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9CA" w:rsidRPr="00A347DF" w:rsidRDefault="00521F21" w:rsidP="00A347DF">
      <w:pPr>
        <w:jc w:val="center"/>
        <w:rPr>
          <w:b/>
        </w:rPr>
      </w:pPr>
      <w:r>
        <w:rPr>
          <w:b/>
        </w:rPr>
        <w:t>ANTECEDENTES</w:t>
      </w:r>
    </w:p>
    <w:p w:rsidR="00192AB4" w:rsidRDefault="00B341EB">
      <w:r>
        <w:t xml:space="preserve">A inicios del Siglo XX, </w:t>
      </w:r>
      <w:r w:rsidR="004A1E35">
        <w:t xml:space="preserve"> inspirado en incursi</w:t>
      </w:r>
      <w:r w:rsidR="00A347DF">
        <w:t>on</w:t>
      </w:r>
      <w:r w:rsidR="004A1E35">
        <w:t>ar en la actividad</w:t>
      </w:r>
      <w:r w:rsidR="00A347DF">
        <w:t xml:space="preserve">  productiva especialmente en</w:t>
      </w:r>
      <w:r w:rsidR="004A1E35">
        <w:t xml:space="preserve"> provision</w:t>
      </w:r>
      <w:r w:rsidR="00A347DF">
        <w:t xml:space="preserve">ar </w:t>
      </w:r>
      <w:r w:rsidR="004A1E35">
        <w:t xml:space="preserve">ropa deportiva </w:t>
      </w:r>
      <w:r>
        <w:t xml:space="preserve">para </w:t>
      </w:r>
      <w:r w:rsidR="00A347DF">
        <w:t xml:space="preserve">niños y niñas </w:t>
      </w:r>
      <w:r>
        <w:t>en el M</w:t>
      </w:r>
      <w:r w:rsidR="00A347DF">
        <w:t>unicipio de</w:t>
      </w:r>
      <w:r w:rsidR="004A1E35">
        <w:t xml:space="preserve"> E</w:t>
      </w:r>
      <w:r w:rsidR="0049648A">
        <w:t>l</w:t>
      </w:r>
      <w:r w:rsidR="004A1E35">
        <w:t xml:space="preserve"> A</w:t>
      </w:r>
      <w:r w:rsidR="0049648A">
        <w:t>lto</w:t>
      </w:r>
      <w:r w:rsidR="004A1E35">
        <w:t>,  juntamente con algunas empresas del rubro perte</w:t>
      </w:r>
      <w:r w:rsidR="00A347DF">
        <w:t>necientes a la Asociación de P</w:t>
      </w:r>
      <w:r w:rsidR="004A1E35">
        <w:t>equeños</w:t>
      </w:r>
      <w:r w:rsidR="00A347DF">
        <w:t xml:space="preserve"> P</w:t>
      </w:r>
      <w:r w:rsidR="004A1E35">
        <w:t xml:space="preserve">roductores </w:t>
      </w:r>
      <w:r w:rsidR="00A347DF">
        <w:t>Emprendedores</w:t>
      </w:r>
      <w:r>
        <w:t xml:space="preserve"> de </w:t>
      </w:r>
      <w:r w:rsidR="004A1E35">
        <w:t xml:space="preserve">El </w:t>
      </w:r>
      <w:r w:rsidR="00A347DF">
        <w:t>Alto La Paz</w:t>
      </w:r>
      <w:r w:rsidR="004A1E35">
        <w:t xml:space="preserve"> (APPECAL), </w:t>
      </w:r>
      <w:r>
        <w:t xml:space="preserve">hicimos realidad la entrega de 20.000 buzos deportivos para la </w:t>
      </w:r>
      <w:r w:rsidR="005D4469">
        <w:t>Alcaldía</w:t>
      </w:r>
      <w:r>
        <w:t xml:space="preserve"> de El Alto, con el Programa “</w:t>
      </w:r>
      <w:proofErr w:type="spellStart"/>
      <w:r>
        <w:t>Wawanakasataki</w:t>
      </w:r>
      <w:proofErr w:type="spellEnd"/>
      <w:r>
        <w:t xml:space="preserve">”,  por entonces a la cabeza del Burgo Maestre </w:t>
      </w:r>
      <w:proofErr w:type="spellStart"/>
      <w:r>
        <w:t>Fanor</w:t>
      </w:r>
      <w:proofErr w:type="spellEnd"/>
      <w:r>
        <w:t xml:space="preserve"> Nava, causando un gran impacto y aceptación social en los PPFF, estudiantes y productores.</w:t>
      </w:r>
      <w:r w:rsidR="00192AB4">
        <w:t xml:space="preserve"> </w:t>
      </w:r>
      <w:r>
        <w:t xml:space="preserve">Un año después, se </w:t>
      </w:r>
      <w:r w:rsidR="00192AB4">
        <w:t>provee Mochilas Escolares.</w:t>
      </w:r>
    </w:p>
    <w:p w:rsidR="00D60255" w:rsidRDefault="00192AB4">
      <w:r>
        <w:t xml:space="preserve">Al haber </w:t>
      </w:r>
      <w:r w:rsidR="00D60255">
        <w:t>par</w:t>
      </w:r>
      <w:r>
        <w:t>ticipado</w:t>
      </w:r>
      <w:r w:rsidR="00D60255">
        <w:t xml:space="preserve"> en eventos importantes</w:t>
      </w:r>
      <w:r>
        <w:t xml:space="preserve"> en el ámbito de producción industrial</w:t>
      </w:r>
      <w:r w:rsidR="00945385">
        <w:t xml:space="preserve"> y</w:t>
      </w:r>
      <w:r>
        <w:t xml:space="preserve"> mediante </w:t>
      </w:r>
      <w:r w:rsidR="00D60255">
        <w:t>invitaciones de</w:t>
      </w:r>
      <w:r>
        <w:t xml:space="preserve"> la Gobernación</w:t>
      </w:r>
      <w:r w:rsidR="00D60255">
        <w:t>, alcaldía</w:t>
      </w:r>
      <w:r>
        <w:t>s</w:t>
      </w:r>
      <w:r w:rsidR="00D60255">
        <w:t xml:space="preserve"> de La Paz</w:t>
      </w:r>
      <w:r>
        <w:t>, El Alto, Instituciones representativas del Gobierno Central</w:t>
      </w:r>
      <w:r w:rsidR="00D60255">
        <w:t>,</w:t>
      </w:r>
      <w:r w:rsidR="00945385">
        <w:t xml:space="preserve"> conjuntamente con APPECAL,  se generaron</w:t>
      </w:r>
      <w:r w:rsidR="00D60255">
        <w:t xml:space="preserve"> </w:t>
      </w:r>
      <w:r>
        <w:t xml:space="preserve">políticas que ayuden </w:t>
      </w:r>
      <w:r w:rsidR="00945385">
        <w:t xml:space="preserve">a </w:t>
      </w:r>
      <w:r>
        <w:t>fortale</w:t>
      </w:r>
      <w:r w:rsidR="00945385">
        <w:t>cer</w:t>
      </w:r>
      <w:r>
        <w:t xml:space="preserve"> e</w:t>
      </w:r>
      <w:r w:rsidR="008A0B1F">
        <w:t>l rubro productivo textil</w:t>
      </w:r>
      <w:r w:rsidR="00D60255">
        <w:t xml:space="preserve">. </w:t>
      </w:r>
      <w:r w:rsidR="00B7096D">
        <w:t>Seguidamente</w:t>
      </w:r>
      <w:r w:rsidR="00D60255">
        <w:t xml:space="preserve"> también fuimos invitado</w:t>
      </w:r>
      <w:r w:rsidR="00945385">
        <w:t>s</w:t>
      </w:r>
      <w:r w:rsidR="00D60255">
        <w:t xml:space="preserve"> por la </w:t>
      </w:r>
      <w:r>
        <w:t>Cámara</w:t>
      </w:r>
      <w:r w:rsidR="00D60255">
        <w:t xml:space="preserve"> Americana de Comercio (AMCHAM), para visitar </w:t>
      </w:r>
      <w:r>
        <w:t>algunas</w:t>
      </w:r>
      <w:r w:rsidR="00D60255">
        <w:t xml:space="preserve"> empresas, instituciones ligadas y comprometidas con este rubro, paralelamente se par</w:t>
      </w:r>
      <w:r>
        <w:t>ti</w:t>
      </w:r>
      <w:r w:rsidR="00D60255">
        <w:t>cipa en curso</w:t>
      </w:r>
      <w:r>
        <w:t xml:space="preserve">s de capacitación </w:t>
      </w:r>
      <w:r w:rsidR="00945385">
        <w:t>para</w:t>
      </w:r>
      <w:r>
        <w:t xml:space="preserve"> emprendedores</w:t>
      </w:r>
      <w:r w:rsidR="00945385">
        <w:t xml:space="preserve"> y así poder </w:t>
      </w:r>
      <w:r w:rsidR="0071429D">
        <w:t xml:space="preserve">incursionar en la formalidad, siendo uno de los </w:t>
      </w:r>
      <w:r w:rsidR="00D60255">
        <w:t xml:space="preserve"> </w:t>
      </w:r>
      <w:r>
        <w:t>más</w:t>
      </w:r>
      <w:r w:rsidR="00D60255">
        <w:t xml:space="preserve"> importante</w:t>
      </w:r>
      <w:r w:rsidR="0071429D">
        <w:t xml:space="preserve">s </w:t>
      </w:r>
      <w:r w:rsidR="008E766A">
        <w:t xml:space="preserve">el DIPLOMADO </w:t>
      </w:r>
      <w:r>
        <w:t xml:space="preserve">TEXTIL </w:t>
      </w:r>
      <w:r w:rsidR="0071429D">
        <w:t xml:space="preserve">promovido </w:t>
      </w:r>
      <w:r>
        <w:t xml:space="preserve">por la </w:t>
      </w:r>
      <w:r w:rsidR="0071429D">
        <w:t>Un</w:t>
      </w:r>
      <w:r>
        <w:t xml:space="preserve">iversidad </w:t>
      </w:r>
      <w:r w:rsidR="0071429D">
        <w:t>Privada Boliviana (UPB).</w:t>
      </w:r>
      <w:r w:rsidR="008E766A">
        <w:t xml:space="preserve"> </w:t>
      </w:r>
    </w:p>
    <w:p w:rsidR="0049648A" w:rsidRDefault="008E766A">
      <w:r>
        <w:t>Posterior a ello</w:t>
      </w:r>
      <w:r w:rsidR="0071429D">
        <w:t>,</w:t>
      </w:r>
      <w:r>
        <w:t xml:space="preserve"> </w:t>
      </w:r>
      <w:r w:rsidR="0071429D">
        <w:t xml:space="preserve">nuestra </w:t>
      </w:r>
      <w:r>
        <w:t>empresa</w:t>
      </w:r>
      <w:r w:rsidR="0071429D">
        <w:t xml:space="preserve">, para entonces en proceso de formación; tuvo buenas intenciones de conformar una alianza estratégica, apoyando </w:t>
      </w:r>
      <w:r>
        <w:t xml:space="preserve"> </w:t>
      </w:r>
      <w:r w:rsidR="0071429D">
        <w:t xml:space="preserve">con el servicio de bordados computarizados a la empresa </w:t>
      </w:r>
      <w:r>
        <w:t>(AMETEX)</w:t>
      </w:r>
      <w:r w:rsidR="0049648A">
        <w:t>, quienes exigían una producción de exportación con calidad, por el cual se debería pasar por varios procesos de control de mucha rigurosidad.</w:t>
      </w:r>
    </w:p>
    <w:p w:rsidR="008E766A" w:rsidRDefault="0049648A">
      <w:r>
        <w:t>También</w:t>
      </w:r>
      <w:r w:rsidR="008E766A">
        <w:t xml:space="preserve"> se tuvo buenas </w:t>
      </w:r>
      <w:r>
        <w:t>intenciones de generar una empresa acci</w:t>
      </w:r>
      <w:r w:rsidR="00945385">
        <w:t>dental con MANH</w:t>
      </w:r>
      <w:r w:rsidR="008E766A">
        <w:t>AT</w:t>
      </w:r>
      <w:r w:rsidR="00A12D3D">
        <w:t>T</w:t>
      </w:r>
      <w:r w:rsidR="008E766A">
        <w:t xml:space="preserve">AN, para la exportación de ropa escolar a la </w:t>
      </w:r>
      <w:r w:rsidR="00945385">
        <w:t>R</w:t>
      </w:r>
      <w:r>
        <w:t>epública</w:t>
      </w:r>
      <w:r w:rsidR="008E766A">
        <w:t xml:space="preserve"> de Venezuela.</w:t>
      </w:r>
    </w:p>
    <w:p w:rsidR="002F4D29" w:rsidRDefault="008E766A" w:rsidP="00EC0476">
      <w:r>
        <w:t xml:space="preserve">Con esa trayectoria y con una </w:t>
      </w:r>
      <w:r w:rsidR="0049648A">
        <w:t>visión</w:t>
      </w:r>
      <w:r>
        <w:t xml:space="preserve"> fuertemente arraigada en la producción textil</w:t>
      </w:r>
      <w:r w:rsidR="0049648A">
        <w:t xml:space="preserve"> con </w:t>
      </w:r>
      <w:r w:rsidR="0049648A" w:rsidRPr="0049648A">
        <w:rPr>
          <w:b/>
        </w:rPr>
        <w:t>calidad total</w:t>
      </w:r>
      <w:r w:rsidRPr="0049648A">
        <w:rPr>
          <w:b/>
        </w:rPr>
        <w:t>,</w:t>
      </w:r>
      <w:r>
        <w:t xml:space="preserve"> surge la idea de conformar una nueva</w:t>
      </w:r>
      <w:r w:rsidR="0049648A">
        <w:t xml:space="preserve"> empresa, </w:t>
      </w:r>
      <w:r>
        <w:t xml:space="preserve"> con todos los parámetros </w:t>
      </w:r>
      <w:r w:rsidR="00EC0476">
        <w:t xml:space="preserve">y formalidades que establece la ley a </w:t>
      </w:r>
      <w:r w:rsidR="0049648A">
        <w:t>través</w:t>
      </w:r>
      <w:r w:rsidR="00EC0476">
        <w:t xml:space="preserve"> del </w:t>
      </w:r>
      <w:r w:rsidR="00EC0476" w:rsidRPr="00493D1F">
        <w:rPr>
          <w:b/>
          <w:i/>
        </w:rPr>
        <w:t>código</w:t>
      </w:r>
      <w:r w:rsidR="0049648A" w:rsidRPr="00493D1F">
        <w:rPr>
          <w:b/>
          <w:i/>
        </w:rPr>
        <w:t xml:space="preserve"> de comercio</w:t>
      </w:r>
      <w:r w:rsidR="0049648A">
        <w:t xml:space="preserve"> y apoyados por la Cámara Nacional de C</w:t>
      </w:r>
      <w:r w:rsidR="00EC0476">
        <w:t>omercio</w:t>
      </w:r>
      <w:r w:rsidR="0049648A">
        <w:t xml:space="preserve"> (CNC)</w:t>
      </w:r>
      <w:r w:rsidR="00EC0476">
        <w:t xml:space="preserve">, </w:t>
      </w:r>
      <w:r w:rsidR="0049648A">
        <w:t xml:space="preserve">nace la empresa textil, </w:t>
      </w:r>
      <w:r w:rsidR="00EC0476">
        <w:t>c</w:t>
      </w:r>
      <w:r w:rsidR="0049648A">
        <w:t xml:space="preserve">on el nombre ZEQUITEX S.R.L. </w:t>
      </w:r>
      <w:r w:rsidR="002F4D29">
        <w:t>el</w:t>
      </w:r>
      <w:r w:rsidR="00EC0476">
        <w:t xml:space="preserve"> 27 de diciembre de</w:t>
      </w:r>
      <w:r w:rsidR="002F4D29">
        <w:t>l</w:t>
      </w:r>
      <w:r w:rsidR="00EC0476">
        <w:t xml:space="preserve"> 2009,</w:t>
      </w:r>
      <w:r w:rsidR="002F4D29">
        <w:t xml:space="preserve"> inicialmente</w:t>
      </w:r>
      <w:r w:rsidR="00EC0476">
        <w:t xml:space="preserve"> miembros de la </w:t>
      </w:r>
      <w:r w:rsidR="002F4D29">
        <w:t>CNC</w:t>
      </w:r>
      <w:r w:rsidR="00EC0476">
        <w:t>.</w:t>
      </w:r>
      <w:r w:rsidR="002F4D29">
        <w:t xml:space="preserve"> La empresa ZEQUITEX S.R.L. está conformada con un directorio, cuyos miembros tienen a </w:t>
      </w:r>
      <w:r w:rsidR="00521F21">
        <w:t>José</w:t>
      </w:r>
      <w:r w:rsidR="00EC0476">
        <w:t xml:space="preserve"> Luis </w:t>
      </w:r>
      <w:proofErr w:type="spellStart"/>
      <w:r w:rsidR="00EC0476">
        <w:t>Zeballos</w:t>
      </w:r>
      <w:proofErr w:type="spellEnd"/>
      <w:r w:rsidR="002F4D29">
        <w:t xml:space="preserve"> Mamani</w:t>
      </w:r>
      <w:r w:rsidR="00EC0476">
        <w:t xml:space="preserve"> y Marina </w:t>
      </w:r>
      <w:r w:rsidR="002F4D29">
        <w:t>Angélica Quiro</w:t>
      </w:r>
      <w:r w:rsidR="00EC0476">
        <w:t>z</w:t>
      </w:r>
      <w:r w:rsidR="002F4D29">
        <w:t xml:space="preserve"> </w:t>
      </w:r>
      <w:r w:rsidR="001A5167">
        <w:t>Cárdenas</w:t>
      </w:r>
      <w:r w:rsidR="00EC0476">
        <w:t xml:space="preserve">, quienes a partir de ese momento siguieron construyendo </w:t>
      </w:r>
      <w:r w:rsidR="002F4D29">
        <w:t>poco a poco</w:t>
      </w:r>
      <w:r w:rsidR="00EC0476">
        <w:t xml:space="preserve"> y consolidando la empresa como alternativa para la </w:t>
      </w:r>
      <w:r w:rsidR="002F4D29">
        <w:t>provisión y servicio</w:t>
      </w:r>
      <w:r w:rsidR="00EC0476">
        <w:t xml:space="preserve"> de ropa</w:t>
      </w:r>
      <w:r w:rsidR="002F4D29">
        <w:t xml:space="preserve"> institucional, de trabajo, embellecimiento de los mismos, etc.</w:t>
      </w:r>
      <w:bookmarkStart w:id="0" w:name="_GoBack"/>
      <w:bookmarkEnd w:id="0"/>
    </w:p>
    <w:p w:rsidR="003403B4" w:rsidRDefault="003403B4" w:rsidP="00EC0476"/>
    <w:p w:rsidR="003403B4" w:rsidRDefault="003403B4" w:rsidP="00EC0476"/>
    <w:p w:rsidR="003403B4" w:rsidRDefault="003403B4" w:rsidP="00EC0476"/>
    <w:p w:rsidR="003403B4" w:rsidRDefault="003403B4" w:rsidP="00EC0476"/>
    <w:p w:rsidR="003403B4" w:rsidRDefault="003403B4" w:rsidP="00EC0476">
      <w:r>
        <w:lastRenderedPageBreak/>
        <w:t xml:space="preserve">ZEQUITEX S.R.L., empresa dedicada a la  provisión de ropa de  trabajo institucional, servicio de embellecimiento utilizando distintas técnicas, bordado computarizado, serigrafía, sublimado, DTF, corte laser, plotter, </w:t>
      </w:r>
      <w:proofErr w:type="spellStart"/>
      <w:r>
        <w:t>etc</w:t>
      </w:r>
      <w:proofErr w:type="spellEnd"/>
      <w:r>
        <w:t>, manteniendo en cada un</w:t>
      </w:r>
      <w:r w:rsidR="00722123">
        <w:t>o de ellos calidad total.</w:t>
      </w:r>
    </w:p>
    <w:p w:rsidR="00DC058F" w:rsidRDefault="00EC0476" w:rsidP="002F4D29">
      <w:r>
        <w:t xml:space="preserve"> </w:t>
      </w:r>
    </w:p>
    <w:p w:rsidR="00DC058F" w:rsidRDefault="00DC058F" w:rsidP="00EC0476"/>
    <w:sectPr w:rsidR="00DC0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E35"/>
    <w:rsid w:val="00192AB4"/>
    <w:rsid w:val="001A5167"/>
    <w:rsid w:val="002F4D29"/>
    <w:rsid w:val="00332A63"/>
    <w:rsid w:val="003403B4"/>
    <w:rsid w:val="00493D1F"/>
    <w:rsid w:val="0049648A"/>
    <w:rsid w:val="004A1E35"/>
    <w:rsid w:val="00521F21"/>
    <w:rsid w:val="005D4469"/>
    <w:rsid w:val="0071429D"/>
    <w:rsid w:val="00722123"/>
    <w:rsid w:val="008A0B1F"/>
    <w:rsid w:val="008E766A"/>
    <w:rsid w:val="00945385"/>
    <w:rsid w:val="00A12D3D"/>
    <w:rsid w:val="00A347DF"/>
    <w:rsid w:val="00B341EB"/>
    <w:rsid w:val="00B7096D"/>
    <w:rsid w:val="00D60255"/>
    <w:rsid w:val="00D6346A"/>
    <w:rsid w:val="00DC058F"/>
    <w:rsid w:val="00EB2F58"/>
    <w:rsid w:val="00EC0476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LUCHITO</dc:creator>
  <cp:lastModifiedBy>LUCHITO</cp:lastModifiedBy>
  <cp:revision>10</cp:revision>
  <dcterms:created xsi:type="dcterms:W3CDTF">2024-07-25T14:07:00Z</dcterms:created>
  <dcterms:modified xsi:type="dcterms:W3CDTF">2024-07-25T17:47:00Z</dcterms:modified>
</cp:coreProperties>
</file>