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CC21C" w14:textId="77777777" w:rsidR="00A3753C" w:rsidRDefault="00A3753C" w:rsidP="00A3753C">
      <w:pPr>
        <w:jc w:val="center"/>
        <w:rPr>
          <w:rFonts w:ascii="Arial" w:hAnsi="Arial" w:cs="Arial"/>
          <w:sz w:val="44"/>
          <w:szCs w:val="44"/>
        </w:rPr>
      </w:pPr>
      <w:r>
        <w:rPr>
          <w:rFonts w:ascii="Arial" w:hAnsi="Arial" w:cs="Arial"/>
          <w:sz w:val="44"/>
          <w:szCs w:val="44"/>
        </w:rPr>
        <w:t>Materia: Sistemas Embebidos Aplicados a Móviles</w:t>
      </w:r>
    </w:p>
    <w:p w14:paraId="06DF7D8C" w14:textId="77777777" w:rsidR="00A3753C" w:rsidRDefault="00A3753C" w:rsidP="00A3753C">
      <w:pPr>
        <w:jc w:val="center"/>
        <w:rPr>
          <w:rFonts w:ascii="Arial" w:hAnsi="Arial" w:cs="Arial"/>
          <w:sz w:val="44"/>
          <w:szCs w:val="44"/>
        </w:rPr>
      </w:pPr>
    </w:p>
    <w:p w14:paraId="46E02160" w14:textId="77777777" w:rsidR="00A3753C" w:rsidRDefault="00A3753C" w:rsidP="00A3753C">
      <w:pPr>
        <w:jc w:val="center"/>
      </w:pPr>
      <w:r>
        <w:rPr>
          <w:rFonts w:ascii="Arial" w:hAnsi="Arial" w:cs="Arial"/>
          <w:bCs/>
          <w:sz w:val="44"/>
          <w:szCs w:val="44"/>
          <w:lang w:val="es-MX"/>
        </w:rPr>
        <w:t>Profesor:</w:t>
      </w:r>
      <w:r>
        <w:rPr>
          <w:rFonts w:ascii="Arial" w:hAnsi="Arial" w:cs="Arial"/>
          <w:sz w:val="44"/>
          <w:szCs w:val="44"/>
          <w:lang w:val="es-MX"/>
        </w:rPr>
        <w:br/>
        <w:t xml:space="preserve">Gustavo </w:t>
      </w:r>
      <w:proofErr w:type="spellStart"/>
      <w:r>
        <w:rPr>
          <w:rFonts w:ascii="Arial" w:hAnsi="Arial" w:cs="Arial"/>
          <w:sz w:val="44"/>
          <w:szCs w:val="44"/>
          <w:lang w:val="es-MX"/>
        </w:rPr>
        <w:t>Moises</w:t>
      </w:r>
      <w:proofErr w:type="spellEnd"/>
      <w:r>
        <w:rPr>
          <w:rFonts w:ascii="Arial" w:hAnsi="Arial" w:cs="Arial"/>
          <w:sz w:val="44"/>
          <w:szCs w:val="44"/>
          <w:lang w:val="es-MX"/>
        </w:rPr>
        <w:t xml:space="preserve"> Romero </w:t>
      </w:r>
      <w:proofErr w:type="spellStart"/>
      <w:r>
        <w:rPr>
          <w:rFonts w:ascii="Arial" w:hAnsi="Arial" w:cs="Arial"/>
          <w:sz w:val="44"/>
          <w:szCs w:val="44"/>
          <w:lang w:val="es-MX"/>
        </w:rPr>
        <w:t>Gonzalez</w:t>
      </w:r>
      <w:proofErr w:type="spellEnd"/>
    </w:p>
    <w:p w14:paraId="1F6D3E96" w14:textId="77777777" w:rsidR="00A3753C" w:rsidRDefault="00A3753C" w:rsidP="00A3753C">
      <w:pPr>
        <w:jc w:val="center"/>
        <w:rPr>
          <w:rFonts w:ascii="Arial" w:hAnsi="Arial" w:cs="Arial"/>
          <w:sz w:val="44"/>
          <w:szCs w:val="44"/>
          <w:lang w:val="es-MX"/>
        </w:rPr>
      </w:pPr>
    </w:p>
    <w:p w14:paraId="3D06CABF" w14:textId="77777777" w:rsidR="00A3753C" w:rsidRDefault="00A3753C" w:rsidP="00A3753C">
      <w:pPr>
        <w:jc w:val="center"/>
        <w:rPr>
          <w:rFonts w:ascii="Arial" w:hAnsi="Arial" w:cs="Arial"/>
          <w:sz w:val="44"/>
          <w:szCs w:val="44"/>
          <w:lang w:val="es-MX"/>
        </w:rPr>
      </w:pPr>
      <w:r>
        <w:rPr>
          <w:rFonts w:ascii="Arial" w:hAnsi="Arial" w:cs="Arial"/>
          <w:sz w:val="44"/>
          <w:szCs w:val="44"/>
          <w:lang w:val="es-MX"/>
        </w:rPr>
        <w:t>Integrantes del equipo:</w:t>
      </w:r>
    </w:p>
    <w:p w14:paraId="489CDB73" w14:textId="77777777" w:rsidR="00A3753C" w:rsidRDefault="00A3753C" w:rsidP="00A3753C">
      <w:pPr>
        <w:jc w:val="center"/>
        <w:rPr>
          <w:rFonts w:ascii="Arial" w:hAnsi="Arial" w:cs="Arial"/>
          <w:sz w:val="44"/>
          <w:szCs w:val="44"/>
          <w:lang w:val="es-MX"/>
        </w:rPr>
      </w:pPr>
      <w:r>
        <w:rPr>
          <w:rFonts w:ascii="Arial" w:hAnsi="Arial" w:cs="Arial"/>
          <w:sz w:val="44"/>
          <w:szCs w:val="44"/>
          <w:lang w:val="es-MX"/>
        </w:rPr>
        <w:t>Gonzales Morales Derek Francisco</w:t>
      </w:r>
    </w:p>
    <w:p w14:paraId="449BB15B" w14:textId="77777777" w:rsidR="00A3753C" w:rsidRDefault="00A3753C" w:rsidP="00A3753C">
      <w:pPr>
        <w:jc w:val="center"/>
        <w:rPr>
          <w:rFonts w:ascii="Arial" w:hAnsi="Arial" w:cs="Arial"/>
          <w:sz w:val="44"/>
          <w:szCs w:val="44"/>
          <w:lang w:val="es-MX"/>
        </w:rPr>
      </w:pPr>
      <w:proofErr w:type="spellStart"/>
      <w:r>
        <w:rPr>
          <w:rFonts w:ascii="Arial" w:hAnsi="Arial" w:cs="Arial"/>
          <w:sz w:val="44"/>
          <w:szCs w:val="44"/>
          <w:lang w:val="es-MX"/>
        </w:rPr>
        <w:t>Hernandez</w:t>
      </w:r>
      <w:proofErr w:type="spellEnd"/>
      <w:r>
        <w:rPr>
          <w:rFonts w:ascii="Arial" w:hAnsi="Arial" w:cs="Arial"/>
          <w:sz w:val="44"/>
          <w:szCs w:val="44"/>
          <w:lang w:val="es-MX"/>
        </w:rPr>
        <w:t xml:space="preserve"> Anastasio Eric Adolfo</w:t>
      </w:r>
    </w:p>
    <w:p w14:paraId="23EFBD16" w14:textId="77777777" w:rsidR="00A3753C" w:rsidRDefault="00A3753C" w:rsidP="00A3753C">
      <w:pPr>
        <w:jc w:val="center"/>
        <w:rPr>
          <w:rFonts w:ascii="Arial" w:hAnsi="Arial" w:cs="Arial"/>
          <w:sz w:val="44"/>
          <w:szCs w:val="44"/>
          <w:lang w:val="es-MX"/>
        </w:rPr>
      </w:pPr>
      <w:r>
        <w:rPr>
          <w:rFonts w:ascii="Arial" w:hAnsi="Arial" w:cs="Arial"/>
          <w:sz w:val="44"/>
          <w:szCs w:val="44"/>
          <w:lang w:val="es-MX"/>
        </w:rPr>
        <w:t xml:space="preserve">Sanches Larios Luis Gabriel </w:t>
      </w:r>
    </w:p>
    <w:p w14:paraId="3F35C457" w14:textId="23D73401" w:rsidR="00A3753C" w:rsidRDefault="00A3753C" w:rsidP="00A3753C">
      <w:pPr>
        <w:jc w:val="center"/>
        <w:rPr>
          <w:rFonts w:ascii="Arial" w:hAnsi="Arial" w:cs="Arial"/>
          <w:sz w:val="44"/>
          <w:szCs w:val="44"/>
          <w:lang w:val="es-MX"/>
        </w:rPr>
      </w:pPr>
      <w:r>
        <w:rPr>
          <w:rFonts w:ascii="Arial" w:hAnsi="Arial" w:cs="Arial"/>
          <w:sz w:val="44"/>
          <w:szCs w:val="44"/>
          <w:lang w:val="es-MX"/>
        </w:rPr>
        <w:t xml:space="preserve">Villegas </w:t>
      </w:r>
      <w:proofErr w:type="spellStart"/>
      <w:r>
        <w:rPr>
          <w:rFonts w:ascii="Arial" w:hAnsi="Arial" w:cs="Arial"/>
          <w:sz w:val="44"/>
          <w:szCs w:val="44"/>
          <w:lang w:val="es-MX"/>
        </w:rPr>
        <w:t>Rodriguez</w:t>
      </w:r>
      <w:proofErr w:type="spellEnd"/>
      <w:r>
        <w:rPr>
          <w:rFonts w:ascii="Arial" w:hAnsi="Arial" w:cs="Arial"/>
          <w:sz w:val="44"/>
          <w:szCs w:val="44"/>
          <w:lang w:val="es-MX"/>
        </w:rPr>
        <w:t xml:space="preserve"> </w:t>
      </w:r>
      <w:proofErr w:type="spellStart"/>
      <w:r>
        <w:rPr>
          <w:rFonts w:ascii="Arial" w:hAnsi="Arial" w:cs="Arial"/>
          <w:sz w:val="44"/>
          <w:szCs w:val="44"/>
          <w:lang w:val="es-MX"/>
        </w:rPr>
        <w:t>Jose</w:t>
      </w:r>
      <w:proofErr w:type="spellEnd"/>
      <w:r>
        <w:rPr>
          <w:rFonts w:ascii="Arial" w:hAnsi="Arial" w:cs="Arial"/>
          <w:sz w:val="44"/>
          <w:szCs w:val="44"/>
          <w:lang w:val="es-MX"/>
        </w:rPr>
        <w:t xml:space="preserve"> </w:t>
      </w:r>
      <w:proofErr w:type="spellStart"/>
      <w:r>
        <w:rPr>
          <w:rFonts w:ascii="Arial" w:hAnsi="Arial" w:cs="Arial"/>
          <w:sz w:val="44"/>
          <w:szCs w:val="44"/>
          <w:lang w:val="es-MX"/>
        </w:rPr>
        <w:t>Julian</w:t>
      </w:r>
      <w:proofErr w:type="spellEnd"/>
    </w:p>
    <w:p w14:paraId="55B52B45" w14:textId="77777777" w:rsidR="00426665" w:rsidRDefault="00426665" w:rsidP="00A3753C">
      <w:pPr>
        <w:jc w:val="center"/>
        <w:rPr>
          <w:rFonts w:ascii="Arial" w:hAnsi="Arial" w:cs="Arial"/>
          <w:sz w:val="44"/>
          <w:szCs w:val="44"/>
          <w:lang w:val="es-MX"/>
        </w:rPr>
      </w:pPr>
    </w:p>
    <w:p w14:paraId="11F2E16F" w14:textId="55771D8A" w:rsidR="00A3753C" w:rsidRPr="00426665" w:rsidRDefault="00A3753C" w:rsidP="00A3753C">
      <w:pPr>
        <w:jc w:val="center"/>
        <w:rPr>
          <w:rFonts w:ascii="Arial" w:hAnsi="Arial" w:cs="Arial"/>
          <w:color w:val="FF0000"/>
          <w:sz w:val="44"/>
          <w:szCs w:val="44"/>
          <w:lang w:val="es-MX"/>
        </w:rPr>
      </w:pPr>
      <w:r w:rsidRPr="00426665">
        <w:rPr>
          <w:rFonts w:ascii="Arial" w:hAnsi="Arial" w:cs="Arial"/>
          <w:color w:val="FF0000"/>
          <w:sz w:val="44"/>
          <w:szCs w:val="44"/>
          <w:lang w:val="es-MX"/>
        </w:rPr>
        <w:t>Practica</w:t>
      </w:r>
      <w:r w:rsidR="0028699A" w:rsidRPr="00426665">
        <w:rPr>
          <w:rFonts w:ascii="Arial" w:hAnsi="Arial" w:cs="Arial"/>
          <w:color w:val="FF0000"/>
          <w:sz w:val="44"/>
          <w:szCs w:val="44"/>
          <w:lang w:val="es-MX"/>
        </w:rPr>
        <w:t xml:space="preserve"> 6 DHT11-LCD</w:t>
      </w:r>
    </w:p>
    <w:p w14:paraId="0CBA2529" w14:textId="77777777" w:rsidR="00A3753C" w:rsidRDefault="00A3753C" w:rsidP="00A3753C">
      <w:pPr>
        <w:jc w:val="center"/>
        <w:rPr>
          <w:rFonts w:ascii="Arial" w:hAnsi="Arial" w:cs="Arial"/>
          <w:sz w:val="44"/>
          <w:szCs w:val="44"/>
          <w:lang w:val="es-MX"/>
        </w:rPr>
      </w:pPr>
    </w:p>
    <w:p w14:paraId="5C7FEB65" w14:textId="43566C1A" w:rsidR="005B6E84" w:rsidRDefault="005B6E84">
      <w:pPr>
        <w:rPr>
          <w:lang w:val="es-MX"/>
        </w:rPr>
      </w:pPr>
    </w:p>
    <w:p w14:paraId="657E0878" w14:textId="2F17DA6E" w:rsidR="00A3753C" w:rsidRDefault="00A3753C">
      <w:pPr>
        <w:rPr>
          <w:lang w:val="es-MX"/>
        </w:rPr>
      </w:pPr>
    </w:p>
    <w:p w14:paraId="41238AF2" w14:textId="0B964FB7" w:rsidR="00A3753C" w:rsidRDefault="00A3753C">
      <w:pPr>
        <w:rPr>
          <w:lang w:val="es-MX"/>
        </w:rPr>
      </w:pPr>
    </w:p>
    <w:p w14:paraId="6BC7280F" w14:textId="5258CA9C" w:rsidR="00A3753C" w:rsidRDefault="00A3753C">
      <w:pPr>
        <w:rPr>
          <w:lang w:val="es-MX"/>
        </w:rPr>
      </w:pPr>
    </w:p>
    <w:p w14:paraId="3361AE58" w14:textId="456A407B" w:rsidR="00A3753C" w:rsidRDefault="00A3753C">
      <w:pPr>
        <w:rPr>
          <w:lang w:val="es-MX"/>
        </w:rPr>
      </w:pPr>
    </w:p>
    <w:sdt>
      <w:sdtPr>
        <w:rPr>
          <w:lang w:val="es-ES"/>
        </w:rPr>
        <w:id w:val="-1995633321"/>
        <w:docPartObj>
          <w:docPartGallery w:val="Table of Contents"/>
          <w:docPartUnique/>
        </w:docPartObj>
      </w:sdtPr>
      <w:sdtEndPr>
        <w:rPr>
          <w:rFonts w:ascii="Aptos" w:eastAsia="Aptos" w:hAnsi="Aptos" w:cs="Times New Roman"/>
          <w:b/>
          <w:bCs/>
          <w:color w:val="auto"/>
          <w:kern w:val="3"/>
          <w:sz w:val="24"/>
          <w:szCs w:val="24"/>
          <w:lang w:eastAsia="en-US"/>
        </w:rPr>
      </w:sdtEndPr>
      <w:sdtContent>
        <w:p w14:paraId="6725A701" w14:textId="501DB45D" w:rsidR="00426665" w:rsidRPr="00426665" w:rsidRDefault="00426665">
          <w:pPr>
            <w:pStyle w:val="TtuloTDC"/>
            <w:rPr>
              <w:rFonts w:ascii="Arial" w:hAnsi="Arial" w:cs="Arial"/>
              <w:color w:val="FF0000"/>
            </w:rPr>
          </w:pPr>
          <w:r w:rsidRPr="00426665">
            <w:rPr>
              <w:rFonts w:ascii="Arial" w:hAnsi="Arial" w:cs="Arial"/>
              <w:color w:val="FF0000"/>
              <w:lang w:val="es-ES"/>
            </w:rPr>
            <w:t>INDICE</w:t>
          </w:r>
        </w:p>
        <w:p w14:paraId="3660A20C" w14:textId="3627F252" w:rsidR="00A67A15" w:rsidRDefault="00426665">
          <w:pPr>
            <w:pStyle w:val="TDC2"/>
            <w:tabs>
              <w:tab w:val="right" w:leader="dot" w:pos="8828"/>
            </w:tabs>
            <w:rPr>
              <w:rFonts w:asciiTheme="minorHAnsi" w:eastAsiaTheme="minorEastAsia" w:hAnsiTheme="minorHAnsi" w:cstheme="minorBidi"/>
              <w:noProof/>
              <w:kern w:val="0"/>
              <w:sz w:val="22"/>
              <w:szCs w:val="22"/>
              <w:lang w:val="es-MX" w:eastAsia="es-MX"/>
            </w:rPr>
          </w:pPr>
          <w:r>
            <w:fldChar w:fldCharType="begin"/>
          </w:r>
          <w:r>
            <w:instrText xml:space="preserve"> TOC \o "1-3" \h \z \u </w:instrText>
          </w:r>
          <w:r>
            <w:fldChar w:fldCharType="separate"/>
          </w:r>
          <w:hyperlink w:anchor="_Toc230350157" w:history="1">
            <w:r w:rsidR="00A67A15" w:rsidRPr="00AA6015">
              <w:rPr>
                <w:rStyle w:val="Hipervnculo"/>
                <w:rFonts w:ascii="Arial" w:hAnsi="Arial" w:cs="Arial"/>
                <w:noProof/>
                <w:lang w:val="es-MX"/>
              </w:rPr>
              <w:t>Objetivo General</w:t>
            </w:r>
            <w:r w:rsidR="00A67A15">
              <w:rPr>
                <w:noProof/>
                <w:webHidden/>
              </w:rPr>
              <w:tab/>
            </w:r>
            <w:r w:rsidR="00A67A15">
              <w:rPr>
                <w:noProof/>
                <w:webHidden/>
              </w:rPr>
              <w:fldChar w:fldCharType="begin"/>
            </w:r>
            <w:r w:rsidR="00A67A15">
              <w:rPr>
                <w:noProof/>
                <w:webHidden/>
              </w:rPr>
              <w:instrText xml:space="preserve"> PAGEREF _Toc230350157 \h </w:instrText>
            </w:r>
            <w:r w:rsidR="00A67A15">
              <w:rPr>
                <w:noProof/>
                <w:webHidden/>
              </w:rPr>
            </w:r>
            <w:r w:rsidR="00A67A15">
              <w:rPr>
                <w:noProof/>
                <w:webHidden/>
              </w:rPr>
              <w:fldChar w:fldCharType="separate"/>
            </w:r>
            <w:r w:rsidR="00A67A15">
              <w:rPr>
                <w:noProof/>
                <w:webHidden/>
              </w:rPr>
              <w:t>3</w:t>
            </w:r>
            <w:r w:rsidR="00A67A15">
              <w:rPr>
                <w:noProof/>
                <w:webHidden/>
              </w:rPr>
              <w:fldChar w:fldCharType="end"/>
            </w:r>
          </w:hyperlink>
        </w:p>
        <w:p w14:paraId="34357230" w14:textId="022D56B3" w:rsidR="00A67A15" w:rsidRDefault="00A67A15">
          <w:pPr>
            <w:pStyle w:val="TDC2"/>
            <w:tabs>
              <w:tab w:val="right" w:leader="dot" w:pos="8828"/>
            </w:tabs>
            <w:rPr>
              <w:rFonts w:asciiTheme="minorHAnsi" w:eastAsiaTheme="minorEastAsia" w:hAnsiTheme="minorHAnsi" w:cstheme="minorBidi"/>
              <w:noProof/>
              <w:kern w:val="0"/>
              <w:sz w:val="22"/>
              <w:szCs w:val="22"/>
              <w:lang w:val="es-MX" w:eastAsia="es-MX"/>
            </w:rPr>
          </w:pPr>
          <w:hyperlink w:anchor="_Toc230350158" w:history="1">
            <w:r w:rsidRPr="00AA6015">
              <w:rPr>
                <w:rStyle w:val="Hipervnculo"/>
                <w:rFonts w:ascii="Arial" w:hAnsi="Arial" w:cs="Arial"/>
                <w:noProof/>
                <w:lang w:val="es-MX"/>
              </w:rPr>
              <w:t>Materiales Solicitados</w:t>
            </w:r>
            <w:r>
              <w:rPr>
                <w:noProof/>
                <w:webHidden/>
              </w:rPr>
              <w:tab/>
            </w:r>
            <w:r>
              <w:rPr>
                <w:noProof/>
                <w:webHidden/>
              </w:rPr>
              <w:fldChar w:fldCharType="begin"/>
            </w:r>
            <w:r>
              <w:rPr>
                <w:noProof/>
                <w:webHidden/>
              </w:rPr>
              <w:instrText xml:space="preserve"> PAGEREF _Toc230350158 \h </w:instrText>
            </w:r>
            <w:r>
              <w:rPr>
                <w:noProof/>
                <w:webHidden/>
              </w:rPr>
            </w:r>
            <w:r>
              <w:rPr>
                <w:noProof/>
                <w:webHidden/>
              </w:rPr>
              <w:fldChar w:fldCharType="separate"/>
            </w:r>
            <w:r>
              <w:rPr>
                <w:noProof/>
                <w:webHidden/>
              </w:rPr>
              <w:t>3</w:t>
            </w:r>
            <w:r>
              <w:rPr>
                <w:noProof/>
                <w:webHidden/>
              </w:rPr>
              <w:fldChar w:fldCharType="end"/>
            </w:r>
          </w:hyperlink>
        </w:p>
        <w:p w14:paraId="016A6E63" w14:textId="6C3A522C" w:rsidR="00A67A15" w:rsidRDefault="00A67A15">
          <w:pPr>
            <w:pStyle w:val="TDC1"/>
            <w:tabs>
              <w:tab w:val="right" w:leader="dot" w:pos="8828"/>
            </w:tabs>
            <w:rPr>
              <w:rFonts w:asciiTheme="minorHAnsi" w:eastAsiaTheme="minorEastAsia" w:hAnsiTheme="minorHAnsi" w:cstheme="minorBidi"/>
              <w:noProof/>
              <w:kern w:val="0"/>
              <w:sz w:val="22"/>
              <w:szCs w:val="22"/>
              <w:lang w:val="es-MX" w:eastAsia="es-MX"/>
            </w:rPr>
          </w:pPr>
          <w:hyperlink w:anchor="_Toc230350159" w:history="1">
            <w:r w:rsidRPr="00AA6015">
              <w:rPr>
                <w:rStyle w:val="Hipervnculo"/>
                <w:rFonts w:ascii="Arial" w:hAnsi="Arial" w:cs="Arial"/>
                <w:b/>
                <w:bCs/>
                <w:noProof/>
                <w:lang w:val="es-MX"/>
              </w:rPr>
              <w:t>Creación de carpetas y archivos</w:t>
            </w:r>
            <w:r>
              <w:rPr>
                <w:noProof/>
                <w:webHidden/>
              </w:rPr>
              <w:tab/>
            </w:r>
            <w:r>
              <w:rPr>
                <w:noProof/>
                <w:webHidden/>
              </w:rPr>
              <w:fldChar w:fldCharType="begin"/>
            </w:r>
            <w:r>
              <w:rPr>
                <w:noProof/>
                <w:webHidden/>
              </w:rPr>
              <w:instrText xml:space="preserve"> PAGEREF _Toc230350159 \h </w:instrText>
            </w:r>
            <w:r>
              <w:rPr>
                <w:noProof/>
                <w:webHidden/>
              </w:rPr>
            </w:r>
            <w:r>
              <w:rPr>
                <w:noProof/>
                <w:webHidden/>
              </w:rPr>
              <w:fldChar w:fldCharType="separate"/>
            </w:r>
            <w:r>
              <w:rPr>
                <w:noProof/>
                <w:webHidden/>
              </w:rPr>
              <w:t>4</w:t>
            </w:r>
            <w:r>
              <w:rPr>
                <w:noProof/>
                <w:webHidden/>
              </w:rPr>
              <w:fldChar w:fldCharType="end"/>
            </w:r>
          </w:hyperlink>
        </w:p>
        <w:p w14:paraId="6B19825C" w14:textId="6900AAF9" w:rsidR="00A67A15" w:rsidRDefault="00A67A15">
          <w:pPr>
            <w:pStyle w:val="TDC2"/>
            <w:tabs>
              <w:tab w:val="right" w:leader="dot" w:pos="8828"/>
            </w:tabs>
            <w:rPr>
              <w:rFonts w:asciiTheme="minorHAnsi" w:eastAsiaTheme="minorEastAsia" w:hAnsiTheme="minorHAnsi" w:cstheme="minorBidi"/>
              <w:noProof/>
              <w:kern w:val="0"/>
              <w:sz w:val="22"/>
              <w:szCs w:val="22"/>
              <w:lang w:val="es-MX" w:eastAsia="es-MX"/>
            </w:rPr>
          </w:pPr>
          <w:hyperlink w:anchor="_Toc230350160" w:history="1">
            <w:r w:rsidRPr="00AA6015">
              <w:rPr>
                <w:rStyle w:val="Hipervnculo"/>
                <w:rFonts w:ascii="Arial" w:hAnsi="Arial" w:cs="Arial"/>
                <w:b/>
                <w:bCs/>
                <w:noProof/>
                <w:lang w:val="es-MX"/>
              </w:rPr>
              <w:t>Configuración del Entorno</w:t>
            </w:r>
            <w:r>
              <w:rPr>
                <w:noProof/>
                <w:webHidden/>
              </w:rPr>
              <w:tab/>
            </w:r>
            <w:r>
              <w:rPr>
                <w:noProof/>
                <w:webHidden/>
              </w:rPr>
              <w:fldChar w:fldCharType="begin"/>
            </w:r>
            <w:r>
              <w:rPr>
                <w:noProof/>
                <w:webHidden/>
              </w:rPr>
              <w:instrText xml:space="preserve"> PAGEREF _Toc230350160 \h </w:instrText>
            </w:r>
            <w:r>
              <w:rPr>
                <w:noProof/>
                <w:webHidden/>
              </w:rPr>
            </w:r>
            <w:r>
              <w:rPr>
                <w:noProof/>
                <w:webHidden/>
              </w:rPr>
              <w:fldChar w:fldCharType="separate"/>
            </w:r>
            <w:r>
              <w:rPr>
                <w:noProof/>
                <w:webHidden/>
              </w:rPr>
              <w:t>4</w:t>
            </w:r>
            <w:r>
              <w:rPr>
                <w:noProof/>
                <w:webHidden/>
              </w:rPr>
              <w:fldChar w:fldCharType="end"/>
            </w:r>
          </w:hyperlink>
        </w:p>
        <w:p w14:paraId="4CAAFEAE" w14:textId="2BB1B98B"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1" w:history="1">
            <w:r w:rsidRPr="00AA6015">
              <w:rPr>
                <w:rStyle w:val="Hipervnculo"/>
                <w:rFonts w:ascii="Arial" w:hAnsi="Arial" w:cs="Arial"/>
                <w:noProof/>
              </w:rPr>
              <w:t>1.Preparación del sistema</w:t>
            </w:r>
            <w:r>
              <w:rPr>
                <w:noProof/>
                <w:webHidden/>
              </w:rPr>
              <w:tab/>
            </w:r>
            <w:r>
              <w:rPr>
                <w:noProof/>
                <w:webHidden/>
              </w:rPr>
              <w:fldChar w:fldCharType="begin"/>
            </w:r>
            <w:r>
              <w:rPr>
                <w:noProof/>
                <w:webHidden/>
              </w:rPr>
              <w:instrText xml:space="preserve"> PAGEREF _Toc230350161 \h </w:instrText>
            </w:r>
            <w:r>
              <w:rPr>
                <w:noProof/>
                <w:webHidden/>
              </w:rPr>
            </w:r>
            <w:r>
              <w:rPr>
                <w:noProof/>
                <w:webHidden/>
              </w:rPr>
              <w:fldChar w:fldCharType="separate"/>
            </w:r>
            <w:r>
              <w:rPr>
                <w:noProof/>
                <w:webHidden/>
              </w:rPr>
              <w:t>4</w:t>
            </w:r>
            <w:r>
              <w:rPr>
                <w:noProof/>
                <w:webHidden/>
              </w:rPr>
              <w:fldChar w:fldCharType="end"/>
            </w:r>
          </w:hyperlink>
        </w:p>
        <w:p w14:paraId="56F936F2" w14:textId="1F78ACCE"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2" w:history="1">
            <w:r w:rsidRPr="00AA6015">
              <w:rPr>
                <w:rStyle w:val="Hipervnculo"/>
                <w:rFonts w:ascii="Arial" w:hAnsi="Arial" w:cs="Arial"/>
                <w:b/>
                <w:bCs/>
                <w:noProof/>
              </w:rPr>
              <w:t>2. Habilitar y comprobar el I2C</w:t>
            </w:r>
            <w:r>
              <w:rPr>
                <w:noProof/>
                <w:webHidden/>
              </w:rPr>
              <w:tab/>
            </w:r>
            <w:r>
              <w:rPr>
                <w:noProof/>
                <w:webHidden/>
              </w:rPr>
              <w:fldChar w:fldCharType="begin"/>
            </w:r>
            <w:r>
              <w:rPr>
                <w:noProof/>
                <w:webHidden/>
              </w:rPr>
              <w:instrText xml:space="preserve"> PAGEREF _Toc230350162 \h </w:instrText>
            </w:r>
            <w:r>
              <w:rPr>
                <w:noProof/>
                <w:webHidden/>
              </w:rPr>
            </w:r>
            <w:r>
              <w:rPr>
                <w:noProof/>
                <w:webHidden/>
              </w:rPr>
              <w:fldChar w:fldCharType="separate"/>
            </w:r>
            <w:r>
              <w:rPr>
                <w:noProof/>
                <w:webHidden/>
              </w:rPr>
              <w:t>5</w:t>
            </w:r>
            <w:r>
              <w:rPr>
                <w:noProof/>
                <w:webHidden/>
              </w:rPr>
              <w:fldChar w:fldCharType="end"/>
            </w:r>
          </w:hyperlink>
        </w:p>
        <w:p w14:paraId="31BDC4AC" w14:textId="34F62EA8"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3" w:history="1">
            <w:r w:rsidRPr="00AA6015">
              <w:rPr>
                <w:rStyle w:val="Hipervnculo"/>
                <w:rFonts w:ascii="Arial" w:eastAsia="Times New Roman" w:hAnsi="Arial" w:cs="Arial"/>
                <w:noProof/>
                <w:lang w:val="es-MX" w:eastAsia="es-MX"/>
              </w:rPr>
              <w:t>3.Estructura de los archivos</w:t>
            </w:r>
            <w:r>
              <w:rPr>
                <w:noProof/>
                <w:webHidden/>
              </w:rPr>
              <w:tab/>
            </w:r>
            <w:r>
              <w:rPr>
                <w:noProof/>
                <w:webHidden/>
              </w:rPr>
              <w:fldChar w:fldCharType="begin"/>
            </w:r>
            <w:r>
              <w:rPr>
                <w:noProof/>
                <w:webHidden/>
              </w:rPr>
              <w:instrText xml:space="preserve"> PAGEREF _Toc230350163 \h </w:instrText>
            </w:r>
            <w:r>
              <w:rPr>
                <w:noProof/>
                <w:webHidden/>
              </w:rPr>
            </w:r>
            <w:r>
              <w:rPr>
                <w:noProof/>
                <w:webHidden/>
              </w:rPr>
              <w:fldChar w:fldCharType="separate"/>
            </w:r>
            <w:r>
              <w:rPr>
                <w:noProof/>
                <w:webHidden/>
              </w:rPr>
              <w:t>6</w:t>
            </w:r>
            <w:r>
              <w:rPr>
                <w:noProof/>
                <w:webHidden/>
              </w:rPr>
              <w:fldChar w:fldCharType="end"/>
            </w:r>
          </w:hyperlink>
        </w:p>
        <w:p w14:paraId="582EBD65" w14:textId="7171FB73" w:rsidR="00A67A15" w:rsidRDefault="00A67A15">
          <w:pPr>
            <w:pStyle w:val="TDC2"/>
            <w:tabs>
              <w:tab w:val="right" w:leader="dot" w:pos="8828"/>
            </w:tabs>
            <w:rPr>
              <w:rFonts w:asciiTheme="minorHAnsi" w:eastAsiaTheme="minorEastAsia" w:hAnsiTheme="minorHAnsi" w:cstheme="minorBidi"/>
              <w:noProof/>
              <w:kern w:val="0"/>
              <w:sz w:val="22"/>
              <w:szCs w:val="22"/>
              <w:lang w:val="es-MX" w:eastAsia="es-MX"/>
            </w:rPr>
          </w:pPr>
          <w:hyperlink w:anchor="_Toc230350164" w:history="1">
            <w:r w:rsidRPr="00AA6015">
              <w:rPr>
                <w:rStyle w:val="Hipervnculo"/>
                <w:rFonts w:ascii="Arial" w:hAnsi="Arial" w:cs="Arial"/>
                <w:noProof/>
                <w:lang w:val="es-MX"/>
              </w:rPr>
              <w:t>Código Fuente</w:t>
            </w:r>
            <w:r>
              <w:rPr>
                <w:noProof/>
                <w:webHidden/>
              </w:rPr>
              <w:tab/>
            </w:r>
            <w:r>
              <w:rPr>
                <w:noProof/>
                <w:webHidden/>
              </w:rPr>
              <w:fldChar w:fldCharType="begin"/>
            </w:r>
            <w:r>
              <w:rPr>
                <w:noProof/>
                <w:webHidden/>
              </w:rPr>
              <w:instrText xml:space="preserve"> PAGEREF _Toc230350164 \h </w:instrText>
            </w:r>
            <w:r>
              <w:rPr>
                <w:noProof/>
                <w:webHidden/>
              </w:rPr>
            </w:r>
            <w:r>
              <w:rPr>
                <w:noProof/>
                <w:webHidden/>
              </w:rPr>
              <w:fldChar w:fldCharType="separate"/>
            </w:r>
            <w:r>
              <w:rPr>
                <w:noProof/>
                <w:webHidden/>
              </w:rPr>
              <w:t>7</w:t>
            </w:r>
            <w:r>
              <w:rPr>
                <w:noProof/>
                <w:webHidden/>
              </w:rPr>
              <w:fldChar w:fldCharType="end"/>
            </w:r>
          </w:hyperlink>
        </w:p>
        <w:p w14:paraId="1424AD67" w14:textId="0451B5C1"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5" w:history="1">
            <w:r w:rsidRPr="00AA6015">
              <w:rPr>
                <w:rStyle w:val="Hipervnculo"/>
                <w:rFonts w:ascii="Arial" w:hAnsi="Arial" w:cs="Arial"/>
                <w:noProof/>
                <w:lang w:val="es-MX"/>
              </w:rPr>
              <w:t>1. sensor.py – Lectura del DHT11</w:t>
            </w:r>
            <w:r>
              <w:rPr>
                <w:noProof/>
                <w:webHidden/>
              </w:rPr>
              <w:tab/>
            </w:r>
            <w:r>
              <w:rPr>
                <w:noProof/>
                <w:webHidden/>
              </w:rPr>
              <w:fldChar w:fldCharType="begin"/>
            </w:r>
            <w:r>
              <w:rPr>
                <w:noProof/>
                <w:webHidden/>
              </w:rPr>
              <w:instrText xml:space="preserve"> PAGEREF _Toc230350165 \h </w:instrText>
            </w:r>
            <w:r>
              <w:rPr>
                <w:noProof/>
                <w:webHidden/>
              </w:rPr>
            </w:r>
            <w:r>
              <w:rPr>
                <w:noProof/>
                <w:webHidden/>
              </w:rPr>
              <w:fldChar w:fldCharType="separate"/>
            </w:r>
            <w:r>
              <w:rPr>
                <w:noProof/>
                <w:webHidden/>
              </w:rPr>
              <w:t>7</w:t>
            </w:r>
            <w:r>
              <w:rPr>
                <w:noProof/>
                <w:webHidden/>
              </w:rPr>
              <w:fldChar w:fldCharType="end"/>
            </w:r>
          </w:hyperlink>
        </w:p>
        <w:p w14:paraId="5E1CF67F" w14:textId="782388C4"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6" w:history="1">
            <w:r w:rsidRPr="00AA6015">
              <w:rPr>
                <w:rStyle w:val="Hipervnculo"/>
                <w:rFonts w:ascii="Arial" w:hAnsi="Arial" w:cs="Arial"/>
                <w:noProof/>
                <w:lang w:val="es-MX"/>
              </w:rPr>
              <w:t>2. display.py – Manejo del LCD I2C</w:t>
            </w:r>
            <w:r>
              <w:rPr>
                <w:noProof/>
                <w:webHidden/>
              </w:rPr>
              <w:tab/>
            </w:r>
            <w:r>
              <w:rPr>
                <w:noProof/>
                <w:webHidden/>
              </w:rPr>
              <w:fldChar w:fldCharType="begin"/>
            </w:r>
            <w:r>
              <w:rPr>
                <w:noProof/>
                <w:webHidden/>
              </w:rPr>
              <w:instrText xml:space="preserve"> PAGEREF _Toc230350166 \h </w:instrText>
            </w:r>
            <w:r>
              <w:rPr>
                <w:noProof/>
                <w:webHidden/>
              </w:rPr>
            </w:r>
            <w:r>
              <w:rPr>
                <w:noProof/>
                <w:webHidden/>
              </w:rPr>
              <w:fldChar w:fldCharType="separate"/>
            </w:r>
            <w:r>
              <w:rPr>
                <w:noProof/>
                <w:webHidden/>
              </w:rPr>
              <w:t>8</w:t>
            </w:r>
            <w:r>
              <w:rPr>
                <w:noProof/>
                <w:webHidden/>
              </w:rPr>
              <w:fldChar w:fldCharType="end"/>
            </w:r>
          </w:hyperlink>
        </w:p>
        <w:p w14:paraId="18295B2D" w14:textId="40DD2BC3"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7" w:history="1">
            <w:r w:rsidRPr="00AA6015">
              <w:rPr>
                <w:rStyle w:val="Hipervnculo"/>
                <w:rFonts w:ascii="Arial" w:hAnsi="Arial" w:cs="Arial"/>
                <w:noProof/>
                <w:lang w:val="es-MX"/>
              </w:rPr>
              <w:t>3. utils.py – Funciones auxiliares</w:t>
            </w:r>
            <w:r>
              <w:rPr>
                <w:noProof/>
                <w:webHidden/>
              </w:rPr>
              <w:tab/>
            </w:r>
            <w:r>
              <w:rPr>
                <w:noProof/>
                <w:webHidden/>
              </w:rPr>
              <w:fldChar w:fldCharType="begin"/>
            </w:r>
            <w:r>
              <w:rPr>
                <w:noProof/>
                <w:webHidden/>
              </w:rPr>
              <w:instrText xml:space="preserve"> PAGEREF _Toc230350167 \h </w:instrText>
            </w:r>
            <w:r>
              <w:rPr>
                <w:noProof/>
                <w:webHidden/>
              </w:rPr>
            </w:r>
            <w:r>
              <w:rPr>
                <w:noProof/>
                <w:webHidden/>
              </w:rPr>
              <w:fldChar w:fldCharType="separate"/>
            </w:r>
            <w:r>
              <w:rPr>
                <w:noProof/>
                <w:webHidden/>
              </w:rPr>
              <w:t>8</w:t>
            </w:r>
            <w:r>
              <w:rPr>
                <w:noProof/>
                <w:webHidden/>
              </w:rPr>
              <w:fldChar w:fldCharType="end"/>
            </w:r>
          </w:hyperlink>
        </w:p>
        <w:p w14:paraId="059B9C8D" w14:textId="56B0BB87" w:rsidR="00A67A15" w:rsidRDefault="00A67A15">
          <w:pPr>
            <w:pStyle w:val="TDC3"/>
            <w:tabs>
              <w:tab w:val="right" w:leader="dot" w:pos="8828"/>
            </w:tabs>
            <w:rPr>
              <w:rFonts w:asciiTheme="minorHAnsi" w:eastAsiaTheme="minorEastAsia" w:hAnsiTheme="minorHAnsi" w:cstheme="minorBidi"/>
              <w:noProof/>
              <w:kern w:val="0"/>
              <w:sz w:val="22"/>
              <w:szCs w:val="22"/>
              <w:lang w:val="es-MX" w:eastAsia="es-MX"/>
            </w:rPr>
          </w:pPr>
          <w:hyperlink w:anchor="_Toc230350168" w:history="1">
            <w:r w:rsidRPr="00AA6015">
              <w:rPr>
                <w:rStyle w:val="Hipervnculo"/>
                <w:noProof/>
                <w:lang w:val="es-MX"/>
              </w:rPr>
              <w:t>4. main.py – Código principal</w:t>
            </w:r>
            <w:r>
              <w:rPr>
                <w:noProof/>
                <w:webHidden/>
              </w:rPr>
              <w:tab/>
            </w:r>
            <w:r>
              <w:rPr>
                <w:noProof/>
                <w:webHidden/>
              </w:rPr>
              <w:fldChar w:fldCharType="begin"/>
            </w:r>
            <w:r>
              <w:rPr>
                <w:noProof/>
                <w:webHidden/>
              </w:rPr>
              <w:instrText xml:space="preserve"> PAGEREF _Toc230350168 \h </w:instrText>
            </w:r>
            <w:r>
              <w:rPr>
                <w:noProof/>
                <w:webHidden/>
              </w:rPr>
            </w:r>
            <w:r>
              <w:rPr>
                <w:noProof/>
                <w:webHidden/>
              </w:rPr>
              <w:fldChar w:fldCharType="separate"/>
            </w:r>
            <w:r>
              <w:rPr>
                <w:noProof/>
                <w:webHidden/>
              </w:rPr>
              <w:t>9</w:t>
            </w:r>
            <w:r>
              <w:rPr>
                <w:noProof/>
                <w:webHidden/>
              </w:rPr>
              <w:fldChar w:fldCharType="end"/>
            </w:r>
          </w:hyperlink>
        </w:p>
        <w:p w14:paraId="3DD18079" w14:textId="65D4CF72" w:rsidR="00A67A15" w:rsidRDefault="00A67A15">
          <w:pPr>
            <w:pStyle w:val="TDC2"/>
            <w:tabs>
              <w:tab w:val="right" w:leader="dot" w:pos="8828"/>
            </w:tabs>
            <w:rPr>
              <w:rFonts w:asciiTheme="minorHAnsi" w:eastAsiaTheme="minorEastAsia" w:hAnsiTheme="minorHAnsi" w:cstheme="minorBidi"/>
              <w:noProof/>
              <w:kern w:val="0"/>
              <w:sz w:val="22"/>
              <w:szCs w:val="22"/>
              <w:lang w:val="es-MX" w:eastAsia="es-MX"/>
            </w:rPr>
          </w:pPr>
          <w:hyperlink w:anchor="_Toc230350169" w:history="1">
            <w:r w:rsidRPr="00AA6015">
              <w:rPr>
                <w:rStyle w:val="Hipervnculo"/>
                <w:rFonts w:ascii="Arial" w:hAnsi="Arial" w:cs="Arial"/>
                <w:noProof/>
                <w:lang w:val="es-MX"/>
              </w:rPr>
              <w:t>Instrucciones de Ejecución</w:t>
            </w:r>
            <w:r>
              <w:rPr>
                <w:noProof/>
                <w:webHidden/>
              </w:rPr>
              <w:tab/>
            </w:r>
            <w:r>
              <w:rPr>
                <w:noProof/>
                <w:webHidden/>
              </w:rPr>
              <w:fldChar w:fldCharType="begin"/>
            </w:r>
            <w:r>
              <w:rPr>
                <w:noProof/>
                <w:webHidden/>
              </w:rPr>
              <w:instrText xml:space="preserve"> PAGEREF _Toc230350169 \h </w:instrText>
            </w:r>
            <w:r>
              <w:rPr>
                <w:noProof/>
                <w:webHidden/>
              </w:rPr>
            </w:r>
            <w:r>
              <w:rPr>
                <w:noProof/>
                <w:webHidden/>
              </w:rPr>
              <w:fldChar w:fldCharType="separate"/>
            </w:r>
            <w:r>
              <w:rPr>
                <w:noProof/>
                <w:webHidden/>
              </w:rPr>
              <w:t>10</w:t>
            </w:r>
            <w:r>
              <w:rPr>
                <w:noProof/>
                <w:webHidden/>
              </w:rPr>
              <w:fldChar w:fldCharType="end"/>
            </w:r>
          </w:hyperlink>
        </w:p>
        <w:p w14:paraId="293A8517" w14:textId="54A9B313" w:rsidR="00A67A15" w:rsidRDefault="00A67A15">
          <w:pPr>
            <w:pStyle w:val="TDC1"/>
            <w:tabs>
              <w:tab w:val="right" w:leader="dot" w:pos="8828"/>
            </w:tabs>
            <w:rPr>
              <w:rFonts w:asciiTheme="minorHAnsi" w:eastAsiaTheme="minorEastAsia" w:hAnsiTheme="minorHAnsi" w:cstheme="minorBidi"/>
              <w:noProof/>
              <w:kern w:val="0"/>
              <w:sz w:val="22"/>
              <w:szCs w:val="22"/>
              <w:lang w:val="es-MX" w:eastAsia="es-MX"/>
            </w:rPr>
          </w:pPr>
          <w:hyperlink w:anchor="_Toc230350170" w:history="1">
            <w:r w:rsidRPr="00AA6015">
              <w:rPr>
                <w:rStyle w:val="Hipervnculo"/>
                <w:rFonts w:ascii="Arial" w:hAnsi="Arial" w:cs="Arial"/>
                <w:noProof/>
                <w:lang w:val="es-MX"/>
              </w:rPr>
              <w:t>Conclusión</w:t>
            </w:r>
            <w:r>
              <w:rPr>
                <w:noProof/>
                <w:webHidden/>
              </w:rPr>
              <w:tab/>
            </w:r>
            <w:r>
              <w:rPr>
                <w:noProof/>
                <w:webHidden/>
              </w:rPr>
              <w:fldChar w:fldCharType="begin"/>
            </w:r>
            <w:r>
              <w:rPr>
                <w:noProof/>
                <w:webHidden/>
              </w:rPr>
              <w:instrText xml:space="preserve"> PAGEREF _Toc230350170 \h </w:instrText>
            </w:r>
            <w:r>
              <w:rPr>
                <w:noProof/>
                <w:webHidden/>
              </w:rPr>
            </w:r>
            <w:r>
              <w:rPr>
                <w:noProof/>
                <w:webHidden/>
              </w:rPr>
              <w:fldChar w:fldCharType="separate"/>
            </w:r>
            <w:r>
              <w:rPr>
                <w:noProof/>
                <w:webHidden/>
              </w:rPr>
              <w:t>11</w:t>
            </w:r>
            <w:r>
              <w:rPr>
                <w:noProof/>
                <w:webHidden/>
              </w:rPr>
              <w:fldChar w:fldCharType="end"/>
            </w:r>
          </w:hyperlink>
        </w:p>
        <w:p w14:paraId="68A3202D" w14:textId="451082BF" w:rsidR="000B738D" w:rsidRDefault="00426665" w:rsidP="00D27F6F">
          <w:pPr>
            <w:rPr>
              <w:b/>
              <w:bCs/>
              <w:lang w:val="es-ES"/>
            </w:rPr>
          </w:pPr>
          <w:r>
            <w:rPr>
              <w:b/>
              <w:bCs/>
              <w:lang w:val="es-ES"/>
            </w:rPr>
            <w:fldChar w:fldCharType="end"/>
          </w:r>
        </w:p>
        <w:p w14:paraId="5167D03F" w14:textId="77777777" w:rsidR="000B738D" w:rsidRDefault="000B738D" w:rsidP="00D27F6F">
          <w:pPr>
            <w:rPr>
              <w:b/>
              <w:bCs/>
              <w:lang w:val="es-ES"/>
            </w:rPr>
          </w:pPr>
        </w:p>
        <w:p w14:paraId="001C2593" w14:textId="77777777" w:rsidR="000B738D" w:rsidRDefault="000B738D" w:rsidP="00D27F6F">
          <w:pPr>
            <w:rPr>
              <w:b/>
              <w:bCs/>
              <w:lang w:val="es-ES"/>
            </w:rPr>
          </w:pPr>
        </w:p>
        <w:p w14:paraId="165F2D96" w14:textId="77777777" w:rsidR="000B738D" w:rsidRDefault="000B738D" w:rsidP="00D27F6F">
          <w:pPr>
            <w:rPr>
              <w:b/>
              <w:bCs/>
              <w:lang w:val="es-ES"/>
            </w:rPr>
          </w:pPr>
        </w:p>
        <w:p w14:paraId="1B663E0E" w14:textId="77777777" w:rsidR="000B738D" w:rsidRDefault="000B738D" w:rsidP="00D27F6F">
          <w:pPr>
            <w:rPr>
              <w:b/>
              <w:bCs/>
              <w:lang w:val="es-ES"/>
            </w:rPr>
          </w:pPr>
        </w:p>
        <w:p w14:paraId="66BF82FA" w14:textId="77777777" w:rsidR="000B738D" w:rsidRDefault="000B738D" w:rsidP="00D27F6F">
          <w:pPr>
            <w:rPr>
              <w:b/>
              <w:bCs/>
              <w:lang w:val="es-ES"/>
            </w:rPr>
          </w:pPr>
        </w:p>
        <w:p w14:paraId="051F5EFB" w14:textId="77777777" w:rsidR="000B738D" w:rsidRDefault="000B738D" w:rsidP="00D27F6F">
          <w:pPr>
            <w:rPr>
              <w:b/>
              <w:bCs/>
              <w:lang w:val="es-ES"/>
            </w:rPr>
          </w:pPr>
        </w:p>
        <w:p w14:paraId="428817C2" w14:textId="77777777" w:rsidR="000B738D" w:rsidRDefault="000B738D" w:rsidP="00D27F6F">
          <w:pPr>
            <w:rPr>
              <w:b/>
              <w:bCs/>
              <w:lang w:val="es-ES"/>
            </w:rPr>
          </w:pPr>
        </w:p>
        <w:p w14:paraId="12337476" w14:textId="77777777" w:rsidR="000B738D" w:rsidRDefault="000B738D" w:rsidP="00D27F6F">
          <w:pPr>
            <w:rPr>
              <w:b/>
              <w:bCs/>
              <w:lang w:val="es-ES"/>
            </w:rPr>
          </w:pPr>
        </w:p>
        <w:p w14:paraId="4C911A6E" w14:textId="77777777" w:rsidR="000B738D" w:rsidRDefault="000B738D" w:rsidP="00D27F6F">
          <w:pPr>
            <w:rPr>
              <w:b/>
              <w:bCs/>
              <w:lang w:val="es-ES"/>
            </w:rPr>
          </w:pPr>
        </w:p>
        <w:p w14:paraId="75B2FC92" w14:textId="77777777" w:rsidR="000B738D" w:rsidRDefault="000B738D" w:rsidP="00D27F6F">
          <w:pPr>
            <w:rPr>
              <w:b/>
              <w:bCs/>
              <w:lang w:val="es-ES"/>
            </w:rPr>
          </w:pPr>
        </w:p>
        <w:p w14:paraId="461288A9" w14:textId="75AFD609" w:rsidR="0028699A" w:rsidRPr="000B738D" w:rsidRDefault="00426665" w:rsidP="00D27F6F"/>
      </w:sdtContent>
    </w:sdt>
    <w:p w14:paraId="63E2F4F1" w14:textId="6194E2CF" w:rsidR="00A3753C" w:rsidRPr="00D27F6F" w:rsidRDefault="0028699A" w:rsidP="0028699A">
      <w:pPr>
        <w:pStyle w:val="Ttulo2"/>
        <w:ind w:left="708" w:firstLine="708"/>
        <w:rPr>
          <w:rFonts w:ascii="Arial" w:hAnsi="Arial" w:cs="Arial"/>
          <w:color w:val="000000" w:themeColor="text1"/>
          <w:sz w:val="24"/>
          <w:szCs w:val="24"/>
          <w:lang w:val="es-MX"/>
        </w:rPr>
      </w:pPr>
      <w:r w:rsidRPr="00D27F6F">
        <w:rPr>
          <w:rFonts w:ascii="Arial" w:hAnsi="Arial" w:cs="Arial"/>
          <w:color w:val="000000" w:themeColor="text1"/>
          <w:sz w:val="24"/>
          <w:szCs w:val="24"/>
          <w:lang w:val="es-MX"/>
        </w:rPr>
        <w:lastRenderedPageBreak/>
        <w:t xml:space="preserve">               </w:t>
      </w:r>
      <w:r w:rsidR="00D27F6F">
        <w:rPr>
          <w:rFonts w:ascii="Arial" w:hAnsi="Arial" w:cs="Arial"/>
          <w:color w:val="000000" w:themeColor="text1"/>
          <w:sz w:val="24"/>
          <w:szCs w:val="24"/>
          <w:lang w:val="es-MX"/>
        </w:rPr>
        <w:tab/>
      </w:r>
      <w:r w:rsidRPr="00D27F6F">
        <w:rPr>
          <w:rFonts w:ascii="Arial" w:hAnsi="Arial" w:cs="Arial"/>
          <w:color w:val="000000" w:themeColor="text1"/>
          <w:sz w:val="24"/>
          <w:szCs w:val="24"/>
          <w:lang w:val="es-MX"/>
        </w:rPr>
        <w:t xml:space="preserve">  </w:t>
      </w:r>
      <w:bookmarkStart w:id="0" w:name="_Toc230350157"/>
      <w:r w:rsidR="00A3753C" w:rsidRPr="00D27F6F">
        <w:rPr>
          <w:rFonts w:ascii="Arial" w:hAnsi="Arial" w:cs="Arial"/>
          <w:color w:val="FF0000"/>
          <w:sz w:val="24"/>
          <w:szCs w:val="24"/>
          <w:lang w:val="es-MX"/>
        </w:rPr>
        <w:t>Objetivo General</w:t>
      </w:r>
      <w:bookmarkEnd w:id="0"/>
    </w:p>
    <w:p w14:paraId="04585D7A" w14:textId="6A76EAB7" w:rsidR="0028699A" w:rsidRDefault="0028699A" w:rsidP="00A3753C">
      <w:pPr>
        <w:rPr>
          <w:rFonts w:ascii="Arial" w:hAnsi="Arial" w:cs="Arial"/>
        </w:rPr>
      </w:pPr>
      <w:r w:rsidRPr="0028699A">
        <w:rPr>
          <w:rFonts w:ascii="Arial" w:hAnsi="Arial" w:cs="Arial"/>
        </w:rPr>
        <w:t>"Construir un sistema embebido basado en Raspberry Pi para la medición de variables climáticas (temperatura y humedad) por medio del sensor DHT11. La lectura de estos datos será desplegada en un display LCD de 16x2, utilizando Python bajo una arquitectura modular y respetando las mejores prácticas de ingeniería de software."</w:t>
      </w:r>
    </w:p>
    <w:p w14:paraId="17C13765" w14:textId="77777777" w:rsidR="0028699A" w:rsidRPr="0028699A" w:rsidRDefault="0028699A" w:rsidP="00A3753C">
      <w:pPr>
        <w:rPr>
          <w:rFonts w:ascii="Arial" w:hAnsi="Arial" w:cs="Arial"/>
          <w:lang w:val="es-MX"/>
        </w:rPr>
      </w:pPr>
    </w:p>
    <w:p w14:paraId="63E198B0" w14:textId="3314E14A" w:rsidR="00A3753C" w:rsidRPr="0028699A" w:rsidRDefault="00A3753C" w:rsidP="0028699A">
      <w:pPr>
        <w:pStyle w:val="Ttulo2"/>
        <w:rPr>
          <w:rFonts w:ascii="Arial" w:hAnsi="Arial" w:cs="Arial"/>
          <w:color w:val="000000" w:themeColor="text1"/>
          <w:sz w:val="24"/>
          <w:szCs w:val="24"/>
          <w:lang w:val="es-MX"/>
        </w:rPr>
      </w:pPr>
      <w:r w:rsidRPr="00A3753C">
        <w:rPr>
          <w:lang w:val="es-MX"/>
        </w:rPr>
        <w:t xml:space="preserve"> </w:t>
      </w:r>
      <w:r w:rsidR="0028699A">
        <w:rPr>
          <w:lang w:val="es-MX"/>
        </w:rPr>
        <w:tab/>
      </w:r>
      <w:r w:rsidR="0028699A">
        <w:rPr>
          <w:lang w:val="es-MX"/>
        </w:rPr>
        <w:tab/>
      </w:r>
      <w:r w:rsidR="0028699A">
        <w:rPr>
          <w:lang w:val="es-MX"/>
        </w:rPr>
        <w:tab/>
      </w:r>
      <w:r w:rsidR="0028699A">
        <w:rPr>
          <w:lang w:val="es-MX"/>
        </w:rPr>
        <w:tab/>
      </w:r>
      <w:bookmarkStart w:id="1" w:name="_Toc230350158"/>
      <w:r w:rsidRPr="0028699A">
        <w:rPr>
          <w:rFonts w:ascii="Arial" w:hAnsi="Arial" w:cs="Arial"/>
          <w:color w:val="FF0000"/>
          <w:sz w:val="24"/>
          <w:szCs w:val="24"/>
          <w:lang w:val="es-MX"/>
        </w:rPr>
        <w:t xml:space="preserve">Materiales </w:t>
      </w:r>
      <w:r w:rsidR="0028699A" w:rsidRPr="0028699A">
        <w:rPr>
          <w:rFonts w:ascii="Arial" w:hAnsi="Arial" w:cs="Arial"/>
          <w:color w:val="FF0000"/>
          <w:sz w:val="24"/>
          <w:szCs w:val="24"/>
          <w:lang w:val="es-MX"/>
        </w:rPr>
        <w:t>Solicitados</w:t>
      </w:r>
      <w:bookmarkEnd w:id="1"/>
      <w:r w:rsidR="0028699A" w:rsidRPr="0028699A">
        <w:rPr>
          <w:rFonts w:ascii="Arial" w:hAnsi="Arial" w:cs="Arial"/>
          <w:color w:val="FF0000"/>
          <w:sz w:val="24"/>
          <w:szCs w:val="24"/>
          <w:lang w:val="es-MX"/>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gridCol w:w="1396"/>
      </w:tblGrid>
      <w:tr w:rsidR="0028699A" w:rsidRPr="0028699A" w14:paraId="4D15C1A1" w14:textId="77777777" w:rsidTr="0028699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6A95"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b/>
                <w:bCs/>
                <w:kern w:val="0"/>
                <w:lang w:val="es-MX" w:eastAsia="es-MX"/>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BCA1E"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b/>
                <w:bCs/>
                <w:kern w:val="0"/>
                <w:lang w:val="es-MX" w:eastAsia="es-MX"/>
              </w:rPr>
              <w:t>Cantidad</w:t>
            </w:r>
          </w:p>
        </w:tc>
      </w:tr>
      <w:tr w:rsidR="0028699A" w:rsidRPr="0028699A" w14:paraId="46B15BF2"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22A6F"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Raspberry Pi (Modelo 3 o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2C236"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1</w:t>
            </w:r>
          </w:p>
        </w:tc>
      </w:tr>
      <w:tr w:rsidR="0028699A" w:rsidRPr="0028699A" w14:paraId="3651E2EA"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133F3"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Fuente de alimentación (5V)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2AD5F"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1</w:t>
            </w:r>
          </w:p>
        </w:tc>
      </w:tr>
      <w:tr w:rsidR="0028699A" w:rsidRPr="0028699A" w14:paraId="447736C6"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AF6D5"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Sensor ambiental DHT11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C42B0"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1</w:t>
            </w:r>
          </w:p>
        </w:tc>
      </w:tr>
      <w:tr w:rsidR="0028699A" w:rsidRPr="0028699A" w14:paraId="51E63E99"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D25CB"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Resistor de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FAABF"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1</w:t>
            </w:r>
          </w:p>
        </w:tc>
      </w:tr>
      <w:tr w:rsidR="0028699A" w:rsidRPr="0028699A" w14:paraId="6B29CCDB"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C4BED"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Pantalla LCD 16x2 (y adaptador I2C)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97C7E"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1</w:t>
            </w:r>
          </w:p>
        </w:tc>
      </w:tr>
      <w:tr w:rsidR="0028699A" w:rsidRPr="0028699A" w14:paraId="5B35B7DC"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4DAA8"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proofErr w:type="spellStart"/>
            <w:r w:rsidRPr="0028699A">
              <w:rPr>
                <w:rFonts w:ascii="Times New Roman" w:eastAsia="Times New Roman" w:hAnsi="Times New Roman"/>
                <w:kern w:val="0"/>
                <w:lang w:val="es-MX" w:eastAsia="es-MX"/>
              </w:rPr>
              <w:t>Protoboard</w:t>
            </w:r>
            <w:proofErr w:type="spellEnd"/>
            <w:r w:rsidRPr="0028699A">
              <w:rPr>
                <w:rFonts w:ascii="Times New Roman" w:eastAsia="Times New Roman" w:hAnsi="Times New Roman"/>
                <w:kern w:val="0"/>
                <w:lang w:val="es-MX" w:eastAsia="es-MX"/>
              </w:rPr>
              <w:t xml:space="preserve">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5247D"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1</w:t>
            </w:r>
          </w:p>
        </w:tc>
      </w:tr>
      <w:tr w:rsidR="0028699A" w:rsidRPr="0028699A" w14:paraId="69E1752B" w14:textId="77777777" w:rsidTr="0028699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B54DB"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Cables Jumper (macho-macho)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3188C" w14:textId="77777777" w:rsidR="0028699A" w:rsidRPr="0028699A" w:rsidRDefault="0028699A" w:rsidP="0028699A">
            <w:pPr>
              <w:suppressAutoHyphens w:val="0"/>
              <w:autoSpaceDN/>
              <w:spacing w:after="480" w:line="240" w:lineRule="auto"/>
              <w:rPr>
                <w:rFonts w:ascii="Times New Roman" w:eastAsia="Times New Roman" w:hAnsi="Times New Roman"/>
                <w:kern w:val="0"/>
                <w:lang w:val="es-MX" w:eastAsia="es-MX"/>
              </w:rPr>
            </w:pPr>
            <w:r w:rsidRPr="0028699A">
              <w:rPr>
                <w:rFonts w:ascii="Times New Roman" w:eastAsia="Times New Roman" w:hAnsi="Times New Roman"/>
                <w:kern w:val="0"/>
                <w:lang w:val="es-MX" w:eastAsia="es-MX"/>
              </w:rPr>
              <w:t>Varios</w:t>
            </w:r>
          </w:p>
        </w:tc>
      </w:tr>
    </w:tbl>
    <w:p w14:paraId="21FD03BD" w14:textId="4573EDF1" w:rsidR="00A3753C" w:rsidRPr="00D27F6F" w:rsidRDefault="00D27F6F" w:rsidP="00D27F6F">
      <w:pPr>
        <w:pStyle w:val="Ttulo1"/>
        <w:ind w:left="1416" w:firstLine="708"/>
        <w:rPr>
          <w:rFonts w:ascii="Arial" w:hAnsi="Arial" w:cs="Arial"/>
          <w:b/>
          <w:bCs/>
          <w:color w:val="FF0000"/>
          <w:sz w:val="24"/>
          <w:szCs w:val="24"/>
          <w:lang w:val="es-MX"/>
        </w:rPr>
      </w:pPr>
      <w:bookmarkStart w:id="2" w:name="_Hlk230344224"/>
      <w:bookmarkStart w:id="3" w:name="_Toc230350159"/>
      <w:r w:rsidRPr="00D27F6F">
        <w:rPr>
          <w:rFonts w:ascii="Arial" w:hAnsi="Arial" w:cs="Arial"/>
          <w:b/>
          <w:bCs/>
          <w:color w:val="FF0000"/>
          <w:sz w:val="24"/>
          <w:szCs w:val="24"/>
          <w:lang w:val="es-MX"/>
        </w:rPr>
        <w:lastRenderedPageBreak/>
        <w:t>Creación de carpetas y archivos</w:t>
      </w:r>
      <w:bookmarkEnd w:id="2"/>
      <w:bookmarkEnd w:id="3"/>
    </w:p>
    <w:p w14:paraId="0FDFF84B" w14:textId="77777777" w:rsidR="00D27F6F" w:rsidRDefault="00D27F6F" w:rsidP="00D27F6F">
      <w:pPr>
        <w:jc w:val="both"/>
      </w:pPr>
      <w:bookmarkStart w:id="4" w:name="_Hlk230346779"/>
      <w:r>
        <w:rPr>
          <w:rFonts w:ascii="Arial" w:hAnsi="Arial" w:cs="Arial"/>
        </w:rPr>
        <w:t xml:space="preserve">Tal como muestra la imagen, la estructura comienza con una carpeta raíz denominada </w:t>
      </w:r>
      <w:r>
        <w:rPr>
          <w:rFonts w:ascii="Arial" w:hAnsi="Arial" w:cs="Arial"/>
          <w:b/>
          <w:bCs/>
        </w:rPr>
        <w:t>'proyectos'</w:t>
      </w:r>
      <w:r>
        <w:rPr>
          <w:rFonts w:ascii="Arial" w:hAnsi="Arial" w:cs="Arial"/>
        </w:rPr>
        <w:t xml:space="preserve">. Dentro de esta, se debe alojar el </w:t>
      </w:r>
      <w:r>
        <w:rPr>
          <w:rFonts w:ascii="Arial" w:hAnsi="Arial" w:cs="Arial"/>
          <w:b/>
          <w:bCs/>
        </w:rPr>
        <w:t>entorno virtual</w:t>
      </w:r>
      <w:r>
        <w:rPr>
          <w:rFonts w:ascii="Arial" w:hAnsi="Arial" w:cs="Arial"/>
        </w:rPr>
        <w:t xml:space="preserve"> junto con las carpetas de las prácticas actuales y futuras para mantener el orden del espacio de trabajo.</w:t>
      </w:r>
    </w:p>
    <w:p w14:paraId="1E450547" w14:textId="77777777" w:rsidR="00D27F6F" w:rsidRDefault="00D27F6F" w:rsidP="00D27F6F">
      <w:pPr>
        <w:jc w:val="both"/>
      </w:pPr>
      <w:r>
        <w:rPr>
          <w:rFonts w:ascii="Arial" w:hAnsi="Arial" w:cs="Arial"/>
          <w:noProof/>
          <w:lang w:val="es-MX"/>
        </w:rPr>
        <w:drawing>
          <wp:anchor distT="0" distB="0" distL="114300" distR="114300" simplePos="0" relativeHeight="251660288" behindDoc="0" locked="0" layoutInCell="1" allowOverlap="1" wp14:anchorId="37EC29C3" wp14:editId="4BCF6757">
            <wp:simplePos x="0" y="0"/>
            <wp:positionH relativeFrom="margin">
              <wp:posOffset>439717</wp:posOffset>
            </wp:positionH>
            <wp:positionV relativeFrom="paragraph">
              <wp:posOffset>155204</wp:posOffset>
            </wp:positionV>
            <wp:extent cx="4138364" cy="1733546"/>
            <wp:effectExtent l="0" t="0" r="0" b="4"/>
            <wp:wrapNone/>
            <wp:docPr id="3" name="Imagen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4138364" cy="1733546"/>
                    </a:xfrm>
                    <a:prstGeom prst="rect">
                      <a:avLst/>
                    </a:prstGeom>
                    <a:noFill/>
                    <a:ln>
                      <a:noFill/>
                      <a:prstDash/>
                    </a:ln>
                  </pic:spPr>
                </pic:pic>
              </a:graphicData>
            </a:graphic>
          </wp:anchor>
        </w:drawing>
      </w:r>
    </w:p>
    <w:p w14:paraId="58E838D4" w14:textId="77777777" w:rsidR="00D27F6F" w:rsidRDefault="00D27F6F" w:rsidP="00D27F6F">
      <w:pPr>
        <w:jc w:val="center"/>
        <w:rPr>
          <w:rFonts w:ascii="Arial" w:hAnsi="Arial" w:cs="Arial"/>
          <w:sz w:val="44"/>
          <w:szCs w:val="44"/>
        </w:rPr>
      </w:pPr>
    </w:p>
    <w:p w14:paraId="5FD8F428" w14:textId="77777777" w:rsidR="00D27F6F" w:rsidRDefault="00D27F6F" w:rsidP="00D27F6F">
      <w:pPr>
        <w:jc w:val="center"/>
        <w:rPr>
          <w:rFonts w:ascii="Arial" w:hAnsi="Arial" w:cs="Arial"/>
          <w:sz w:val="44"/>
          <w:szCs w:val="44"/>
        </w:rPr>
      </w:pPr>
    </w:p>
    <w:p w14:paraId="211B85E3" w14:textId="77777777" w:rsidR="00D27F6F" w:rsidRDefault="00D27F6F" w:rsidP="00D27F6F">
      <w:pPr>
        <w:jc w:val="center"/>
        <w:rPr>
          <w:rFonts w:ascii="Arial" w:hAnsi="Arial" w:cs="Arial"/>
          <w:sz w:val="44"/>
          <w:szCs w:val="44"/>
        </w:rPr>
      </w:pPr>
    </w:p>
    <w:bookmarkEnd w:id="4"/>
    <w:p w14:paraId="1567003C" w14:textId="77777777" w:rsidR="0028699A" w:rsidRPr="00D27F6F" w:rsidRDefault="0028699A" w:rsidP="00A3753C">
      <w:pPr>
        <w:rPr>
          <w:rFonts w:ascii="Segoe UI Emoji" w:hAnsi="Segoe UI Emoji" w:cs="Segoe UI Emoji"/>
        </w:rPr>
      </w:pPr>
    </w:p>
    <w:p w14:paraId="3E7E450D" w14:textId="77777777" w:rsidR="00A3753C" w:rsidRPr="00A3753C" w:rsidRDefault="00A3753C" w:rsidP="00A3753C">
      <w:pPr>
        <w:rPr>
          <w:lang w:val="es-MX"/>
        </w:rPr>
      </w:pPr>
    </w:p>
    <w:p w14:paraId="0D2BDF37" w14:textId="0F8F9EF7" w:rsidR="00A3753C" w:rsidRPr="00D27F6F" w:rsidRDefault="0028699A" w:rsidP="0028699A">
      <w:pPr>
        <w:pStyle w:val="Ttulo2"/>
        <w:rPr>
          <w:rFonts w:ascii="Arial" w:hAnsi="Arial" w:cs="Arial"/>
          <w:b/>
          <w:bCs/>
          <w:lang w:val="es-MX"/>
        </w:rPr>
      </w:pPr>
      <w:r>
        <w:rPr>
          <w:lang w:val="es-MX"/>
        </w:rPr>
        <w:t xml:space="preserve"> </w:t>
      </w:r>
      <w:r>
        <w:rPr>
          <w:lang w:val="es-MX"/>
        </w:rPr>
        <w:tab/>
      </w:r>
      <w:r>
        <w:rPr>
          <w:lang w:val="es-MX"/>
        </w:rPr>
        <w:tab/>
      </w:r>
      <w:r>
        <w:rPr>
          <w:lang w:val="es-MX"/>
        </w:rPr>
        <w:tab/>
      </w:r>
      <w:r w:rsidRPr="00D27F6F">
        <w:rPr>
          <w:rFonts w:ascii="Arial" w:hAnsi="Arial" w:cs="Arial"/>
          <w:b/>
          <w:bCs/>
          <w:color w:val="FF0000"/>
          <w:lang w:val="es-MX"/>
        </w:rPr>
        <w:t xml:space="preserve"> </w:t>
      </w:r>
      <w:bookmarkStart w:id="5" w:name="_Toc230350160"/>
      <w:r w:rsidR="00A3753C" w:rsidRPr="00D27F6F">
        <w:rPr>
          <w:rFonts w:ascii="Arial" w:hAnsi="Arial" w:cs="Arial"/>
          <w:b/>
          <w:bCs/>
          <w:color w:val="FF0000"/>
          <w:lang w:val="es-MX"/>
        </w:rPr>
        <w:t>Configuración del Entorno</w:t>
      </w:r>
      <w:bookmarkEnd w:id="5"/>
    </w:p>
    <w:p w14:paraId="74F3091F" w14:textId="77777777" w:rsidR="0028699A" w:rsidRDefault="0028699A" w:rsidP="00A3753C">
      <w:pPr>
        <w:rPr>
          <w:lang w:val="es-MX"/>
        </w:rPr>
      </w:pPr>
    </w:p>
    <w:p w14:paraId="16537FE7" w14:textId="5DB23ADC" w:rsidR="0028699A" w:rsidRPr="00D27F6F" w:rsidRDefault="0028699A" w:rsidP="00D27F6F">
      <w:pPr>
        <w:pStyle w:val="Ttulo3"/>
        <w:rPr>
          <w:rFonts w:ascii="Arial" w:eastAsia="Times New Roman" w:hAnsi="Arial" w:cs="Arial"/>
          <w:color w:val="4472C4" w:themeColor="accent1"/>
          <w:kern w:val="0"/>
          <w:lang w:val="es-MX"/>
        </w:rPr>
      </w:pPr>
      <w:bookmarkStart w:id="6" w:name="_Toc230350161"/>
      <w:r w:rsidRPr="00D27F6F">
        <w:rPr>
          <w:rFonts w:ascii="Arial" w:hAnsi="Arial" w:cs="Arial"/>
          <w:color w:val="4472C4" w:themeColor="accent1"/>
        </w:rPr>
        <w:t>1.</w:t>
      </w:r>
      <w:r w:rsidRPr="00D27F6F">
        <w:rPr>
          <w:rFonts w:ascii="Arial" w:hAnsi="Arial" w:cs="Arial"/>
          <w:color w:val="4472C4" w:themeColor="accent1"/>
        </w:rPr>
        <w:t>Preparación del sistema</w:t>
      </w:r>
      <w:bookmarkEnd w:id="6"/>
    </w:p>
    <w:p w14:paraId="7CB94CD4"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kern w:val="0"/>
          <w:lang w:val="es-MX" w:eastAsia="es-MX"/>
        </w:rPr>
        <w:t>Antes de ejecutar cualquier código, es fundamental preparar el entorno de la Raspberry Pi instalando las herramientas de comunicación y las librerías necesarias para controlar el hardware.</w:t>
      </w:r>
    </w:p>
    <w:p w14:paraId="6BC55A2C"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Actualización del sistema base</w:t>
      </w:r>
    </w:p>
    <w:p w14:paraId="4F843811" w14:textId="77777777" w:rsidR="00622A58" w:rsidRPr="00622A58" w:rsidRDefault="00622A58" w:rsidP="0062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b/>
          <w:bCs/>
          <w:kern w:val="0"/>
          <w:lang w:val="en-US" w:eastAsia="es-MX"/>
        </w:rPr>
      </w:pPr>
      <w:proofErr w:type="spellStart"/>
      <w:r w:rsidRPr="00622A58">
        <w:rPr>
          <w:rFonts w:ascii="Courier New" w:eastAsia="Times New Roman" w:hAnsi="Courier New" w:cs="Courier New"/>
          <w:b/>
          <w:bCs/>
          <w:kern w:val="0"/>
          <w:lang w:val="en-US" w:eastAsia="es-MX"/>
        </w:rPr>
        <w:t>sudo</w:t>
      </w:r>
      <w:proofErr w:type="spellEnd"/>
      <w:r w:rsidRPr="00622A58">
        <w:rPr>
          <w:rFonts w:ascii="Courier New" w:eastAsia="Times New Roman" w:hAnsi="Courier New" w:cs="Courier New"/>
          <w:b/>
          <w:bCs/>
          <w:kern w:val="0"/>
          <w:lang w:val="en-US" w:eastAsia="es-MX"/>
        </w:rPr>
        <w:t xml:space="preserve"> apt update &amp;&amp; </w:t>
      </w:r>
      <w:proofErr w:type="spellStart"/>
      <w:r w:rsidRPr="00622A58">
        <w:rPr>
          <w:rFonts w:ascii="Courier New" w:eastAsia="Times New Roman" w:hAnsi="Courier New" w:cs="Courier New"/>
          <w:b/>
          <w:bCs/>
          <w:kern w:val="0"/>
          <w:lang w:val="en-US" w:eastAsia="es-MX"/>
        </w:rPr>
        <w:t>sudo</w:t>
      </w:r>
      <w:proofErr w:type="spellEnd"/>
      <w:r w:rsidRPr="00622A58">
        <w:rPr>
          <w:rFonts w:ascii="Courier New" w:eastAsia="Times New Roman" w:hAnsi="Courier New" w:cs="Courier New"/>
          <w:b/>
          <w:bCs/>
          <w:kern w:val="0"/>
          <w:lang w:val="en-US" w:eastAsia="es-MX"/>
        </w:rPr>
        <w:t xml:space="preserve"> apt upgrade</w:t>
      </w:r>
    </w:p>
    <w:p w14:paraId="1E67B866"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kern w:val="0"/>
          <w:lang w:val="es-MX" w:eastAsia="es-MX"/>
        </w:rPr>
        <w:t>Con este comando nos aseguramos de que el sistema operativo de la placa y la lista de repositorios estén en su versión más reciente. Esto es una buena práctica para evitar errores de compatibilidad al momento de descargar nuevos paquetes.</w:t>
      </w:r>
    </w:p>
    <w:p w14:paraId="0C19DAD4"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Herramientas del sistema y comunicación I2C</w:t>
      </w:r>
    </w:p>
    <w:p w14:paraId="50979278" w14:textId="77777777" w:rsidR="00622A58" w:rsidRPr="00622A58" w:rsidRDefault="00622A58" w:rsidP="0062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b/>
          <w:bCs/>
          <w:kern w:val="0"/>
          <w:lang w:val="en-US" w:eastAsia="es-MX"/>
        </w:rPr>
      </w:pPr>
      <w:proofErr w:type="spellStart"/>
      <w:r w:rsidRPr="00622A58">
        <w:rPr>
          <w:rFonts w:ascii="Courier New" w:eastAsia="Times New Roman" w:hAnsi="Courier New" w:cs="Courier New"/>
          <w:b/>
          <w:bCs/>
          <w:kern w:val="0"/>
          <w:lang w:val="en-US" w:eastAsia="es-MX"/>
        </w:rPr>
        <w:t>sudo</w:t>
      </w:r>
      <w:proofErr w:type="spellEnd"/>
      <w:r w:rsidRPr="00622A58">
        <w:rPr>
          <w:rFonts w:ascii="Courier New" w:eastAsia="Times New Roman" w:hAnsi="Courier New" w:cs="Courier New"/>
          <w:b/>
          <w:bCs/>
          <w:kern w:val="0"/>
          <w:lang w:val="en-US" w:eastAsia="es-MX"/>
        </w:rPr>
        <w:t xml:space="preserve"> apt install python3-pip python3-smbus i2c-tools -y</w:t>
      </w:r>
    </w:p>
    <w:p w14:paraId="61DAF349"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python3-pip</w:t>
      </w:r>
      <w:r w:rsidRPr="00622A58">
        <w:rPr>
          <w:rFonts w:ascii="Arial" w:eastAsia="Times New Roman" w:hAnsi="Arial" w:cs="Arial"/>
          <w:kern w:val="0"/>
          <w:lang w:val="es-MX" w:eastAsia="es-MX"/>
        </w:rPr>
        <w:t>: Es el gestor de paquetes de Python, indispensable para poder descargar e instalar las librerías de los sensores más adelante.</w:t>
      </w:r>
    </w:p>
    <w:p w14:paraId="27B434BA"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lastRenderedPageBreak/>
        <w:t>i2c-tools y python3-smbus</w:t>
      </w:r>
      <w:r w:rsidRPr="00622A58">
        <w:rPr>
          <w:rFonts w:ascii="Arial" w:eastAsia="Times New Roman" w:hAnsi="Arial" w:cs="Arial"/>
          <w:kern w:val="0"/>
          <w:lang w:val="es-MX" w:eastAsia="es-MX"/>
        </w:rPr>
        <w:t>: Son utilidades del sistema que habilitan y gestionan el protocolo de comunicación I2C en la Raspberry Pi. Son vitales para el proyecto, ya que permiten que la placa reconozca la pantalla LCD y se comunique con ella usando solo dos pines de datos (SDA y SCL).</w:t>
      </w:r>
    </w:p>
    <w:p w14:paraId="47578B0D"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Instalación de librerías de Python para el hardware</w:t>
      </w:r>
      <w:r w:rsidRPr="00622A58">
        <w:rPr>
          <w:rFonts w:ascii="Arial" w:eastAsia="Times New Roman" w:hAnsi="Arial" w:cs="Arial"/>
          <w:kern w:val="0"/>
          <w:lang w:val="es-MX" w:eastAsia="es-MX"/>
        </w:rPr>
        <w:t xml:space="preserve"> Una vez preparado el sistema, utilizamos pip3 para instalar los módulos que conectan nuestro código con los componentes físicos:</w:t>
      </w:r>
    </w:p>
    <w:p w14:paraId="047E5681"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Courier New" w:eastAsia="Times New Roman" w:hAnsi="Courier New" w:cs="Courier New"/>
          <w:b/>
          <w:bCs/>
          <w:kern w:val="0"/>
          <w:lang w:val="es-MX" w:eastAsia="es-MX"/>
        </w:rPr>
        <w:t xml:space="preserve">pip3 </w:t>
      </w:r>
      <w:proofErr w:type="spellStart"/>
      <w:r w:rsidRPr="00622A58">
        <w:rPr>
          <w:rFonts w:ascii="Courier New" w:eastAsia="Times New Roman" w:hAnsi="Courier New" w:cs="Courier New"/>
          <w:b/>
          <w:bCs/>
          <w:kern w:val="0"/>
          <w:lang w:val="es-MX" w:eastAsia="es-MX"/>
        </w:rPr>
        <w:t>install</w:t>
      </w:r>
      <w:proofErr w:type="spellEnd"/>
      <w:r w:rsidRPr="00622A58">
        <w:rPr>
          <w:rFonts w:ascii="Courier New" w:eastAsia="Times New Roman" w:hAnsi="Courier New" w:cs="Courier New"/>
          <w:b/>
          <w:bCs/>
          <w:kern w:val="0"/>
          <w:lang w:val="es-MX" w:eastAsia="es-MX"/>
        </w:rPr>
        <w:t xml:space="preserve"> </w:t>
      </w:r>
      <w:proofErr w:type="spellStart"/>
      <w:r w:rsidRPr="00622A58">
        <w:rPr>
          <w:rFonts w:ascii="Courier New" w:eastAsia="Times New Roman" w:hAnsi="Courier New" w:cs="Courier New"/>
          <w:b/>
          <w:bCs/>
          <w:kern w:val="0"/>
          <w:lang w:val="es-MX" w:eastAsia="es-MX"/>
        </w:rPr>
        <w:t>adafruit-circuitpython-dht</w:t>
      </w:r>
      <w:proofErr w:type="spellEnd"/>
      <w:r w:rsidRPr="00622A58">
        <w:rPr>
          <w:rFonts w:ascii="Arial" w:eastAsia="Times New Roman" w:hAnsi="Arial" w:cs="Arial"/>
          <w:b/>
          <w:bCs/>
          <w:kern w:val="0"/>
          <w:lang w:val="es-MX" w:eastAsia="es-MX"/>
        </w:rPr>
        <w:t xml:space="preserve"> </w:t>
      </w:r>
      <w:r w:rsidRPr="00622A58">
        <w:rPr>
          <w:rFonts w:ascii="Arial" w:eastAsia="Times New Roman" w:hAnsi="Arial" w:cs="Arial"/>
          <w:kern w:val="0"/>
          <w:lang w:val="es-MX" w:eastAsia="es-MX"/>
        </w:rPr>
        <w:t>Esta librería proporciona las funciones matemáticas y los manejos de tiempo exactos para poder interpretar las señales digitales que envía el sensor DHT11. Sin ella, tendríamos que descifrar los pulsos eléctricos manualmente para obtener la temperatura y humedad.</w:t>
      </w:r>
    </w:p>
    <w:p w14:paraId="7DC95219"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Courier New" w:eastAsia="Times New Roman" w:hAnsi="Courier New" w:cs="Courier New"/>
          <w:b/>
          <w:bCs/>
          <w:kern w:val="0"/>
          <w:lang w:val="es-MX" w:eastAsia="es-MX"/>
        </w:rPr>
        <w:t xml:space="preserve">pip3 </w:t>
      </w:r>
      <w:proofErr w:type="spellStart"/>
      <w:r w:rsidRPr="00622A58">
        <w:rPr>
          <w:rFonts w:ascii="Courier New" w:eastAsia="Times New Roman" w:hAnsi="Courier New" w:cs="Courier New"/>
          <w:b/>
          <w:bCs/>
          <w:kern w:val="0"/>
          <w:lang w:val="es-MX" w:eastAsia="es-MX"/>
        </w:rPr>
        <w:t>install</w:t>
      </w:r>
      <w:proofErr w:type="spellEnd"/>
      <w:r w:rsidRPr="00622A58">
        <w:rPr>
          <w:rFonts w:ascii="Courier New" w:eastAsia="Times New Roman" w:hAnsi="Courier New" w:cs="Courier New"/>
          <w:b/>
          <w:bCs/>
          <w:kern w:val="0"/>
          <w:lang w:val="es-MX" w:eastAsia="es-MX"/>
        </w:rPr>
        <w:t xml:space="preserve"> RPLCD</w:t>
      </w:r>
      <w:r w:rsidRPr="00622A58">
        <w:rPr>
          <w:rFonts w:ascii="Arial" w:eastAsia="Times New Roman" w:hAnsi="Arial" w:cs="Arial"/>
          <w:kern w:val="0"/>
          <w:lang w:val="es-MX" w:eastAsia="es-MX"/>
        </w:rPr>
        <w:t xml:space="preserve"> Es una biblioteca especializada en el control de pantallas LCD de caracteres mediante I2C. Facilita la programación al ofrecernos comandos sencillos para escribir texto, limpiar la pantalla o acomodar los datos en las dos líneas de 16 caracteres, ocultando la complejidad técnica del controlador de la pantalla.</w:t>
      </w:r>
    </w:p>
    <w:p w14:paraId="2F5F94F9" w14:textId="2C395224" w:rsid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Courier New" w:eastAsia="Times New Roman" w:hAnsi="Courier New" w:cs="Courier New"/>
          <w:b/>
          <w:bCs/>
          <w:kern w:val="0"/>
          <w:lang w:val="es-MX" w:eastAsia="es-MX"/>
        </w:rPr>
        <w:t xml:space="preserve">pip3 </w:t>
      </w:r>
      <w:proofErr w:type="spellStart"/>
      <w:r w:rsidRPr="00622A58">
        <w:rPr>
          <w:rFonts w:ascii="Courier New" w:eastAsia="Times New Roman" w:hAnsi="Courier New" w:cs="Courier New"/>
          <w:b/>
          <w:bCs/>
          <w:kern w:val="0"/>
          <w:lang w:val="es-MX" w:eastAsia="es-MX"/>
        </w:rPr>
        <w:t>install</w:t>
      </w:r>
      <w:proofErr w:type="spellEnd"/>
      <w:r w:rsidRPr="00622A58">
        <w:rPr>
          <w:rFonts w:ascii="Courier New" w:eastAsia="Times New Roman" w:hAnsi="Courier New" w:cs="Courier New"/>
          <w:b/>
          <w:bCs/>
          <w:kern w:val="0"/>
          <w:lang w:val="es-MX" w:eastAsia="es-MX"/>
        </w:rPr>
        <w:t xml:space="preserve"> </w:t>
      </w:r>
      <w:proofErr w:type="spellStart"/>
      <w:r w:rsidRPr="00622A58">
        <w:rPr>
          <w:rFonts w:ascii="Courier New" w:eastAsia="Times New Roman" w:hAnsi="Courier New" w:cs="Courier New"/>
          <w:b/>
          <w:bCs/>
          <w:kern w:val="0"/>
          <w:lang w:val="es-MX" w:eastAsia="es-MX"/>
        </w:rPr>
        <w:t>adafruit-blinka</w:t>
      </w:r>
      <w:proofErr w:type="spellEnd"/>
      <w:r w:rsidRPr="00622A58">
        <w:rPr>
          <w:rFonts w:ascii="Courier New" w:eastAsia="Times New Roman" w:hAnsi="Courier New" w:cs="Courier New"/>
          <w:kern w:val="0"/>
          <w:lang w:val="es-MX" w:eastAsia="es-MX"/>
        </w:rPr>
        <w:t xml:space="preserve"> </w:t>
      </w:r>
      <w:r w:rsidRPr="00622A58">
        <w:rPr>
          <w:rFonts w:ascii="Arial" w:eastAsia="Times New Roman" w:hAnsi="Arial" w:cs="Arial"/>
          <w:kern w:val="0"/>
          <w:lang w:val="es-MX" w:eastAsia="es-MX"/>
        </w:rPr>
        <w:t xml:space="preserve">Funciona como una capa de compatibilidad o "traductor". Debido a que la librería del sensor DHT está diseñada bajo el ecosistema </w:t>
      </w:r>
      <w:proofErr w:type="spellStart"/>
      <w:r w:rsidRPr="00622A58">
        <w:rPr>
          <w:rFonts w:ascii="Arial" w:eastAsia="Times New Roman" w:hAnsi="Arial" w:cs="Arial"/>
          <w:kern w:val="0"/>
          <w:lang w:val="es-MX" w:eastAsia="es-MX"/>
        </w:rPr>
        <w:t>CircuitPython</w:t>
      </w:r>
      <w:proofErr w:type="spellEnd"/>
      <w:r w:rsidRPr="00622A58">
        <w:rPr>
          <w:rFonts w:ascii="Arial" w:eastAsia="Times New Roman" w:hAnsi="Arial" w:cs="Arial"/>
          <w:kern w:val="0"/>
          <w:lang w:val="es-MX" w:eastAsia="es-MX"/>
        </w:rPr>
        <w:t xml:space="preserve"> de </w:t>
      </w:r>
      <w:proofErr w:type="spellStart"/>
      <w:r w:rsidRPr="00622A58">
        <w:rPr>
          <w:rFonts w:ascii="Arial" w:eastAsia="Times New Roman" w:hAnsi="Arial" w:cs="Arial"/>
          <w:kern w:val="0"/>
          <w:lang w:val="es-MX" w:eastAsia="es-MX"/>
        </w:rPr>
        <w:t>Adafruit</w:t>
      </w:r>
      <w:proofErr w:type="spellEnd"/>
      <w:r w:rsidRPr="00622A58">
        <w:rPr>
          <w:rFonts w:ascii="Arial" w:eastAsia="Times New Roman" w:hAnsi="Arial" w:cs="Arial"/>
          <w:kern w:val="0"/>
          <w:lang w:val="es-MX" w:eastAsia="es-MX"/>
        </w:rPr>
        <w:t xml:space="preserve">, la librería </w:t>
      </w:r>
      <w:proofErr w:type="spellStart"/>
      <w:r w:rsidRPr="00622A58">
        <w:rPr>
          <w:rFonts w:ascii="Arial" w:eastAsia="Times New Roman" w:hAnsi="Arial" w:cs="Arial"/>
          <w:i/>
          <w:iCs/>
          <w:kern w:val="0"/>
          <w:lang w:val="es-MX" w:eastAsia="es-MX"/>
        </w:rPr>
        <w:t>Blinka</w:t>
      </w:r>
      <w:proofErr w:type="spellEnd"/>
      <w:r w:rsidRPr="00622A58">
        <w:rPr>
          <w:rFonts w:ascii="Arial" w:eastAsia="Times New Roman" w:hAnsi="Arial" w:cs="Arial"/>
          <w:kern w:val="0"/>
          <w:lang w:val="es-MX" w:eastAsia="es-MX"/>
        </w:rPr>
        <w:t xml:space="preserve"> permite que ese código se ejecute sin problemas dentro del entorno Linux (Raspberry Pi OS) utilizando el hardware de los pines GPIO de forma nativa.</w:t>
      </w:r>
    </w:p>
    <w:p w14:paraId="2E10EE18"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p>
    <w:p w14:paraId="27CAC30F" w14:textId="77777777" w:rsidR="0028699A" w:rsidRPr="00D27F6F" w:rsidRDefault="0028699A" w:rsidP="00D27F6F">
      <w:pPr>
        <w:pStyle w:val="Ttulo3"/>
        <w:rPr>
          <w:rFonts w:ascii="Arial" w:hAnsi="Arial" w:cs="Arial"/>
          <w:b/>
          <w:bCs/>
          <w:color w:val="4472C4" w:themeColor="accent1"/>
        </w:rPr>
      </w:pPr>
      <w:bookmarkStart w:id="7" w:name="_Toc230350162"/>
      <w:r w:rsidRPr="00D27F6F">
        <w:rPr>
          <w:rFonts w:ascii="Arial" w:hAnsi="Arial" w:cs="Arial"/>
          <w:b/>
          <w:bCs/>
          <w:color w:val="4472C4" w:themeColor="accent1"/>
        </w:rPr>
        <w:t>2. Habilitar y comprobar el I2C</w:t>
      </w:r>
      <w:bookmarkEnd w:id="7"/>
      <w:r w:rsidRPr="00D27F6F">
        <w:rPr>
          <w:rFonts w:ascii="Arial" w:hAnsi="Arial" w:cs="Arial"/>
          <w:b/>
          <w:bCs/>
          <w:color w:val="4472C4" w:themeColor="accent1"/>
        </w:rPr>
        <w:t xml:space="preserve"> </w:t>
      </w:r>
    </w:p>
    <w:p w14:paraId="6F145504"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kern w:val="0"/>
          <w:lang w:val="es-MX" w:eastAsia="es-MX"/>
        </w:rPr>
        <w:t>Por defecto, el protocolo de comunicación I2C viene desactivado en el sistema operativo Raspberry Pi OS para ahorrar recursos de procesamiento y proteger los pines de hardware. Para que la pantalla LCD funcione, es obligatorio habilitar esta interfaz en el sistema y verificar que el circuito responda.</w:t>
      </w:r>
    </w:p>
    <w:p w14:paraId="7A0E7E06"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Acceso a la configuración interna</w:t>
      </w:r>
    </w:p>
    <w:p w14:paraId="09797FF0" w14:textId="77777777" w:rsidR="00622A58" w:rsidRPr="00622A58" w:rsidRDefault="00622A58" w:rsidP="0062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b/>
          <w:bCs/>
          <w:kern w:val="0"/>
          <w:lang w:val="es-MX" w:eastAsia="es-MX"/>
        </w:rPr>
      </w:pPr>
      <w:r w:rsidRPr="00622A58">
        <w:rPr>
          <w:rFonts w:ascii="Courier New" w:eastAsia="Times New Roman" w:hAnsi="Courier New" w:cs="Courier New"/>
          <w:b/>
          <w:bCs/>
          <w:kern w:val="0"/>
          <w:lang w:val="es-MX" w:eastAsia="es-MX"/>
        </w:rPr>
        <w:t xml:space="preserve">sudo </w:t>
      </w:r>
      <w:proofErr w:type="spellStart"/>
      <w:r w:rsidRPr="00622A58">
        <w:rPr>
          <w:rFonts w:ascii="Courier New" w:eastAsia="Times New Roman" w:hAnsi="Courier New" w:cs="Courier New"/>
          <w:b/>
          <w:bCs/>
          <w:kern w:val="0"/>
          <w:lang w:val="es-MX" w:eastAsia="es-MX"/>
        </w:rPr>
        <w:t>raspi-config</w:t>
      </w:r>
      <w:proofErr w:type="spellEnd"/>
    </w:p>
    <w:p w14:paraId="152DD9E1"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sudo</w:t>
      </w:r>
      <w:r w:rsidRPr="00622A58">
        <w:rPr>
          <w:rFonts w:ascii="Arial" w:eastAsia="Times New Roman" w:hAnsi="Arial" w:cs="Arial"/>
          <w:kern w:val="0"/>
          <w:lang w:val="es-MX" w:eastAsia="es-MX"/>
        </w:rPr>
        <w:t>: Otorga privilegios de administrador (</w:t>
      </w:r>
      <w:proofErr w:type="spellStart"/>
      <w:r w:rsidRPr="00622A58">
        <w:rPr>
          <w:rFonts w:ascii="Arial" w:eastAsia="Times New Roman" w:hAnsi="Arial" w:cs="Arial"/>
          <w:kern w:val="0"/>
          <w:lang w:val="es-MX" w:eastAsia="es-MX"/>
        </w:rPr>
        <w:t>superusuario</w:t>
      </w:r>
      <w:proofErr w:type="spellEnd"/>
      <w:r w:rsidRPr="00622A58">
        <w:rPr>
          <w:rFonts w:ascii="Arial" w:eastAsia="Times New Roman" w:hAnsi="Arial" w:cs="Arial"/>
          <w:kern w:val="0"/>
          <w:lang w:val="es-MX" w:eastAsia="es-MX"/>
        </w:rPr>
        <w:t>), indispensables para realizar cambios que afecten al hardware de la placa.</w:t>
      </w:r>
    </w:p>
    <w:p w14:paraId="1B0C4F5A"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proofErr w:type="spellStart"/>
      <w:r w:rsidRPr="00622A58">
        <w:rPr>
          <w:rFonts w:ascii="Arial" w:eastAsia="Times New Roman" w:hAnsi="Arial" w:cs="Arial"/>
          <w:b/>
          <w:bCs/>
          <w:kern w:val="0"/>
          <w:lang w:val="es-MX" w:eastAsia="es-MX"/>
        </w:rPr>
        <w:lastRenderedPageBreak/>
        <w:t>raspi-config</w:t>
      </w:r>
      <w:proofErr w:type="spellEnd"/>
      <w:r w:rsidRPr="00622A58">
        <w:rPr>
          <w:rFonts w:ascii="Arial" w:eastAsia="Times New Roman" w:hAnsi="Arial" w:cs="Arial"/>
          <w:kern w:val="0"/>
          <w:lang w:val="es-MX" w:eastAsia="es-MX"/>
        </w:rPr>
        <w:t>: Es la utilidad oficial de configuración basada en consola de la Raspberry Pi. Permite gestionar opciones del sistema de manera segura sin necesidad de modificar manualmente los archivos de arranque.</w:t>
      </w:r>
    </w:p>
    <w:p w14:paraId="424CF587"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Activación del controlador de hardware</w:t>
      </w:r>
      <w:r w:rsidRPr="00622A58">
        <w:rPr>
          <w:rFonts w:ascii="Arial" w:eastAsia="Times New Roman" w:hAnsi="Arial" w:cs="Arial"/>
          <w:kern w:val="0"/>
          <w:lang w:val="es-MX" w:eastAsia="es-MX"/>
        </w:rPr>
        <w:t xml:space="preserve"> Al navegar por la ruta </w:t>
      </w:r>
      <w:proofErr w:type="spellStart"/>
      <w:r w:rsidRPr="00622A58">
        <w:rPr>
          <w:rFonts w:ascii="Arial" w:eastAsia="Times New Roman" w:hAnsi="Arial" w:cs="Arial"/>
          <w:kern w:val="0"/>
          <w:lang w:val="es-MX" w:eastAsia="es-MX"/>
        </w:rPr>
        <w:t>Interfacing</w:t>
      </w:r>
      <w:proofErr w:type="spellEnd"/>
      <w:r w:rsidRPr="00622A58">
        <w:rPr>
          <w:rFonts w:ascii="Arial" w:eastAsia="Times New Roman" w:hAnsi="Arial" w:cs="Arial"/>
          <w:kern w:val="0"/>
          <w:lang w:val="es-MX" w:eastAsia="es-MX"/>
        </w:rPr>
        <w:t xml:space="preserve"> </w:t>
      </w:r>
      <w:proofErr w:type="spellStart"/>
      <w:r w:rsidRPr="00622A58">
        <w:rPr>
          <w:rFonts w:ascii="Arial" w:eastAsia="Times New Roman" w:hAnsi="Arial" w:cs="Arial"/>
          <w:kern w:val="0"/>
          <w:lang w:val="es-MX" w:eastAsia="es-MX"/>
        </w:rPr>
        <w:t>Options</w:t>
      </w:r>
      <w:proofErr w:type="spellEnd"/>
      <w:r w:rsidRPr="00622A58">
        <w:rPr>
          <w:rFonts w:ascii="Arial" w:eastAsia="Times New Roman" w:hAnsi="Arial" w:cs="Arial"/>
          <w:kern w:val="0"/>
          <w:lang w:val="es-MX" w:eastAsia="es-MX"/>
        </w:rPr>
        <w:t xml:space="preserve"> -&gt; I2C -&gt; </w:t>
      </w:r>
      <w:proofErr w:type="spellStart"/>
      <w:r w:rsidRPr="00622A58">
        <w:rPr>
          <w:rFonts w:ascii="Arial" w:eastAsia="Times New Roman" w:hAnsi="Arial" w:cs="Arial"/>
          <w:kern w:val="0"/>
          <w:lang w:val="es-MX" w:eastAsia="es-MX"/>
        </w:rPr>
        <w:t>Enable</w:t>
      </w:r>
      <w:proofErr w:type="spellEnd"/>
      <w:r w:rsidRPr="00622A58">
        <w:rPr>
          <w:rFonts w:ascii="Arial" w:eastAsia="Times New Roman" w:hAnsi="Arial" w:cs="Arial"/>
          <w:kern w:val="0"/>
          <w:lang w:val="es-MX" w:eastAsia="es-MX"/>
        </w:rPr>
        <w:t>, el sistema operativo modifica internamente el archivo de configuración de arranque (config.txt) y carga los módulos del núcleo (</w:t>
      </w:r>
      <w:proofErr w:type="spellStart"/>
      <w:r w:rsidRPr="00622A58">
        <w:rPr>
          <w:rFonts w:ascii="Arial" w:eastAsia="Times New Roman" w:hAnsi="Arial" w:cs="Arial"/>
          <w:kern w:val="0"/>
          <w:lang w:val="es-MX" w:eastAsia="es-MX"/>
        </w:rPr>
        <w:t>kernel</w:t>
      </w:r>
      <w:proofErr w:type="spellEnd"/>
      <w:r w:rsidRPr="00622A58">
        <w:rPr>
          <w:rFonts w:ascii="Arial" w:eastAsia="Times New Roman" w:hAnsi="Arial" w:cs="Arial"/>
          <w:kern w:val="0"/>
          <w:lang w:val="es-MX" w:eastAsia="es-MX"/>
        </w:rPr>
        <w:t>) de Linux para la comunicación por bus. Esto activa los pines físicos GPIO 2 (SDA) y GPIO 3 (SCL) para que puedan transmitir y recibir datos electrónicos.</w:t>
      </w:r>
    </w:p>
    <w:p w14:paraId="0B21BDA3" w14:textId="3DE73D5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Escaneo y comprobación del bus de datos</w:t>
      </w:r>
    </w:p>
    <w:p w14:paraId="2874CD24" w14:textId="77777777" w:rsidR="00622A58" w:rsidRPr="00622A58" w:rsidRDefault="00622A58" w:rsidP="0062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b/>
          <w:bCs/>
          <w:kern w:val="0"/>
          <w:lang w:val="es-MX" w:eastAsia="es-MX"/>
        </w:rPr>
      </w:pPr>
      <w:r w:rsidRPr="00622A58">
        <w:rPr>
          <w:rFonts w:ascii="Courier New" w:eastAsia="Times New Roman" w:hAnsi="Courier New" w:cs="Courier New"/>
          <w:b/>
          <w:bCs/>
          <w:kern w:val="0"/>
          <w:lang w:val="es-MX" w:eastAsia="es-MX"/>
        </w:rPr>
        <w:t>i2cdetect -y 1</w:t>
      </w:r>
    </w:p>
    <w:p w14:paraId="23EE9707"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i2cdetect</w:t>
      </w:r>
      <w:r w:rsidRPr="00622A58">
        <w:rPr>
          <w:rFonts w:ascii="Arial" w:eastAsia="Times New Roman" w:hAnsi="Arial" w:cs="Arial"/>
          <w:kern w:val="0"/>
          <w:lang w:val="es-MX" w:eastAsia="es-MX"/>
        </w:rPr>
        <w:t>: Es un comando de diagnóstico que envía una pequeña señal de prueba a todas las direcciones posibles del bus de datos para ver si algún periférico responde.</w:t>
      </w:r>
    </w:p>
    <w:p w14:paraId="13249CD2"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-y</w:t>
      </w:r>
      <w:r w:rsidRPr="00622A58">
        <w:rPr>
          <w:rFonts w:ascii="Arial" w:eastAsia="Times New Roman" w:hAnsi="Arial" w:cs="Arial"/>
          <w:kern w:val="0"/>
          <w:lang w:val="es-MX" w:eastAsia="es-MX"/>
        </w:rPr>
        <w:t>: Es un parámetro que desactiva el modo interactivo, evitando que la terminal muestre advertencias o pida confirmaciones antes de realizar el escaneo.</w:t>
      </w:r>
    </w:p>
    <w:p w14:paraId="7EA0DD62" w14:textId="77777777" w:rsidR="00622A58" w:rsidRPr="00622A58" w:rsidRDefault="00622A58" w:rsidP="00622A58">
      <w:pPr>
        <w:suppressAutoHyphens w:val="0"/>
        <w:autoSpaceDN/>
        <w:spacing w:before="100" w:beforeAutospacing="1" w:after="100" w:afterAutospacing="1" w:line="240" w:lineRule="auto"/>
        <w:rPr>
          <w:rFonts w:ascii="Arial" w:eastAsia="Times New Roman" w:hAnsi="Arial" w:cs="Arial"/>
          <w:kern w:val="0"/>
          <w:lang w:val="es-MX" w:eastAsia="es-MX"/>
        </w:rPr>
      </w:pPr>
      <w:r w:rsidRPr="00622A58">
        <w:rPr>
          <w:rFonts w:ascii="Arial" w:eastAsia="Times New Roman" w:hAnsi="Arial" w:cs="Arial"/>
          <w:b/>
          <w:bCs/>
          <w:kern w:val="0"/>
          <w:lang w:val="es-MX" w:eastAsia="es-MX"/>
        </w:rPr>
        <w:t>1</w:t>
      </w:r>
      <w:r w:rsidRPr="00622A58">
        <w:rPr>
          <w:rFonts w:ascii="Arial" w:eastAsia="Times New Roman" w:hAnsi="Arial" w:cs="Arial"/>
          <w:kern w:val="0"/>
          <w:lang w:val="es-MX" w:eastAsia="es-MX"/>
        </w:rPr>
        <w:t>: Especifica el número de bus I2C que se desea revisar. En todos los modelos modernos de Raspberry Pi (Raspberry Pi 3 y 4), los pines externos están conectados de forma nativa al bus número 1.</w:t>
      </w:r>
    </w:p>
    <w:p w14:paraId="42211CB1" w14:textId="0D0EB190" w:rsidR="00622A58" w:rsidRPr="00622A58" w:rsidRDefault="00622A58" w:rsidP="00622A58">
      <w:pPr>
        <w:suppressAutoHyphens w:val="0"/>
        <w:autoSpaceDN/>
        <w:spacing w:before="100" w:beforeAutospacing="1" w:after="100" w:afterAutospacing="1" w:line="240" w:lineRule="auto"/>
        <w:rPr>
          <w:rFonts w:ascii="Times New Roman" w:eastAsia="Times New Roman" w:hAnsi="Times New Roman"/>
          <w:kern w:val="0"/>
          <w:lang w:val="es-MX" w:eastAsia="es-MX"/>
        </w:rPr>
      </w:pPr>
      <w:r w:rsidRPr="00622A58">
        <w:rPr>
          <w:rFonts w:ascii="Arial" w:eastAsia="Times New Roman" w:hAnsi="Arial" w:cs="Arial"/>
          <w:b/>
          <w:bCs/>
          <w:kern w:val="0"/>
          <w:lang w:val="es-MX" w:eastAsia="es-MX"/>
        </w:rPr>
        <w:t>Identificación de la dirección del dispositivo</w:t>
      </w:r>
      <w:r w:rsidRPr="00622A58">
        <w:rPr>
          <w:rFonts w:ascii="Arial" w:eastAsia="Times New Roman" w:hAnsi="Arial" w:cs="Arial"/>
          <w:kern w:val="0"/>
          <w:lang w:val="es-MX" w:eastAsia="es-MX"/>
        </w:rPr>
        <w:t xml:space="preserve"> Al ejecutar este escaneo, la terminal imprime una tabla con las direcciones detectadas. Si el </w:t>
      </w:r>
      <w:proofErr w:type="spellStart"/>
      <w:r w:rsidRPr="00622A58">
        <w:rPr>
          <w:rFonts w:ascii="Arial" w:eastAsia="Times New Roman" w:hAnsi="Arial" w:cs="Arial"/>
          <w:kern w:val="0"/>
          <w:lang w:val="es-MX" w:eastAsia="es-MX"/>
        </w:rPr>
        <w:t>display</w:t>
      </w:r>
      <w:proofErr w:type="spellEnd"/>
      <w:r w:rsidRPr="00622A58">
        <w:rPr>
          <w:rFonts w:ascii="Arial" w:eastAsia="Times New Roman" w:hAnsi="Arial" w:cs="Arial"/>
          <w:kern w:val="0"/>
          <w:lang w:val="es-MX" w:eastAsia="es-MX"/>
        </w:rPr>
        <w:t xml:space="preserve"> LCD está correctamente alimentado y conectado a la </w:t>
      </w:r>
      <w:proofErr w:type="spellStart"/>
      <w:r w:rsidRPr="00622A58">
        <w:rPr>
          <w:rFonts w:ascii="Arial" w:eastAsia="Times New Roman" w:hAnsi="Arial" w:cs="Arial"/>
          <w:kern w:val="0"/>
          <w:lang w:val="es-MX" w:eastAsia="es-MX"/>
        </w:rPr>
        <w:t>protoboard</w:t>
      </w:r>
      <w:proofErr w:type="spellEnd"/>
      <w:r w:rsidRPr="00622A58">
        <w:rPr>
          <w:rFonts w:ascii="Arial" w:eastAsia="Times New Roman" w:hAnsi="Arial" w:cs="Arial"/>
          <w:kern w:val="0"/>
          <w:lang w:val="es-MX" w:eastAsia="es-MX"/>
        </w:rPr>
        <w:t>, se reflejará un identificador hexadecimal (generalmente el número 27 o 3F). Este código representa la dirección única asignada al adaptador del LCD; conocerla es indispensable porque es la dirección a la que el programa de Python enviará los datos de temperatura y humedad para que se muestren en la pantalla</w:t>
      </w:r>
      <w:r w:rsidRPr="00622A58">
        <w:rPr>
          <w:rFonts w:ascii="Times New Roman" w:eastAsia="Times New Roman" w:hAnsi="Times New Roman"/>
          <w:kern w:val="0"/>
          <w:lang w:val="es-MX" w:eastAsia="es-MX"/>
        </w:rPr>
        <w:t>.</w:t>
      </w:r>
    </w:p>
    <w:p w14:paraId="446AD4BD" w14:textId="77777777" w:rsidR="00622A58" w:rsidRDefault="00622A58" w:rsidP="00D27F6F">
      <w:pPr>
        <w:pStyle w:val="Ttulo3"/>
        <w:rPr>
          <w:rFonts w:ascii="Arial" w:eastAsia="Times New Roman" w:hAnsi="Arial" w:cs="Arial"/>
          <w:lang w:val="es-MX" w:eastAsia="es-MX"/>
        </w:rPr>
      </w:pPr>
    </w:p>
    <w:p w14:paraId="1EAB368C" w14:textId="70388C4A" w:rsidR="00D27F6F" w:rsidRPr="00D27F6F" w:rsidRDefault="0028699A" w:rsidP="00D27F6F">
      <w:pPr>
        <w:pStyle w:val="Ttulo3"/>
        <w:rPr>
          <w:rFonts w:ascii="Arial" w:eastAsia="Times New Roman" w:hAnsi="Arial" w:cs="Arial"/>
          <w:lang w:val="es-MX" w:eastAsia="es-MX"/>
        </w:rPr>
      </w:pPr>
      <w:bookmarkStart w:id="8" w:name="_Toc230350163"/>
      <w:r w:rsidRPr="00D27F6F">
        <w:rPr>
          <w:rFonts w:ascii="Arial" w:eastAsia="Times New Roman" w:hAnsi="Arial" w:cs="Arial"/>
          <w:lang w:val="es-MX" w:eastAsia="es-MX"/>
        </w:rPr>
        <w:t>3.</w:t>
      </w:r>
      <w:r w:rsidRPr="00D27F6F">
        <w:rPr>
          <w:rFonts w:ascii="Arial" w:eastAsia="Times New Roman" w:hAnsi="Arial" w:cs="Arial"/>
          <w:lang w:val="es-MX" w:eastAsia="es-MX"/>
        </w:rPr>
        <w:t>Estructura de los archivos</w:t>
      </w:r>
      <w:bookmarkEnd w:id="8"/>
      <w:r w:rsidRPr="00D27F6F">
        <w:rPr>
          <w:rFonts w:ascii="Arial" w:eastAsia="Times New Roman" w:hAnsi="Arial" w:cs="Arial"/>
          <w:lang w:val="es-MX" w:eastAsia="es-MX"/>
        </w:rPr>
        <w:t xml:space="preserve"> </w:t>
      </w:r>
    </w:p>
    <w:p w14:paraId="00299C8C" w14:textId="202AA290" w:rsidR="0028699A" w:rsidRPr="0028699A" w:rsidRDefault="0028699A" w:rsidP="0028699A">
      <w:pPr>
        <w:suppressAutoHyphens w:val="0"/>
        <w:autoSpaceDN/>
        <w:spacing w:before="100" w:beforeAutospacing="1" w:after="100" w:afterAutospacing="1" w:line="240" w:lineRule="auto"/>
        <w:rPr>
          <w:rFonts w:ascii="Arial" w:eastAsia="Times New Roman" w:hAnsi="Arial" w:cs="Arial"/>
          <w:color w:val="000000" w:themeColor="text1"/>
          <w:kern w:val="0"/>
          <w:lang w:val="es-MX" w:eastAsia="es-MX"/>
        </w:rPr>
      </w:pPr>
      <w:r w:rsidRPr="0028699A">
        <w:rPr>
          <w:rFonts w:ascii="Arial" w:eastAsia="Times New Roman" w:hAnsi="Arial" w:cs="Arial"/>
          <w:color w:val="000000" w:themeColor="text1"/>
          <w:kern w:val="0"/>
          <w:lang w:val="es-MX" w:eastAsia="es-MX"/>
        </w:rPr>
        <w:t>Para organizar bien el código y hacerlo modular, el proyecto se divide en los siguientes archivos</w:t>
      </w:r>
    </w:p>
    <w:p w14:paraId="5767456E" w14:textId="77777777" w:rsidR="0028699A" w:rsidRPr="0028699A" w:rsidRDefault="0028699A" w:rsidP="0028699A">
      <w:pPr>
        <w:numPr>
          <w:ilvl w:val="0"/>
          <w:numId w:val="2"/>
        </w:numPr>
        <w:suppressAutoHyphens w:val="0"/>
        <w:autoSpaceDN/>
        <w:spacing w:before="100" w:beforeAutospacing="1" w:after="100" w:afterAutospacing="1" w:line="240" w:lineRule="auto"/>
        <w:rPr>
          <w:rFonts w:ascii="Arial" w:eastAsia="Times New Roman" w:hAnsi="Arial" w:cs="Arial"/>
          <w:color w:val="000000" w:themeColor="text1"/>
          <w:kern w:val="0"/>
          <w:lang w:val="es-MX" w:eastAsia="es-MX"/>
        </w:rPr>
      </w:pPr>
      <w:r w:rsidRPr="0028699A">
        <w:rPr>
          <w:rFonts w:ascii="Arial" w:eastAsia="Times New Roman" w:hAnsi="Arial" w:cs="Arial"/>
          <w:color w:val="000000" w:themeColor="text1"/>
          <w:kern w:val="0"/>
          <w:lang w:val="es-MX" w:eastAsia="es-MX"/>
        </w:rPr>
        <w:t>main.py (Es el script principal que ejecuta el programa).</w:t>
      </w:r>
    </w:p>
    <w:p w14:paraId="2FDF6B00" w14:textId="77777777" w:rsidR="0028699A" w:rsidRPr="0028699A" w:rsidRDefault="0028699A" w:rsidP="0028699A">
      <w:pPr>
        <w:numPr>
          <w:ilvl w:val="0"/>
          <w:numId w:val="2"/>
        </w:numPr>
        <w:suppressAutoHyphens w:val="0"/>
        <w:autoSpaceDN/>
        <w:spacing w:before="100" w:beforeAutospacing="1" w:after="100" w:afterAutospacing="1" w:line="240" w:lineRule="auto"/>
        <w:rPr>
          <w:rFonts w:ascii="Arial" w:eastAsia="Times New Roman" w:hAnsi="Arial" w:cs="Arial"/>
          <w:color w:val="000000" w:themeColor="text1"/>
          <w:kern w:val="0"/>
          <w:lang w:val="es-MX" w:eastAsia="es-MX"/>
        </w:rPr>
      </w:pPr>
      <w:r w:rsidRPr="0028699A">
        <w:rPr>
          <w:rFonts w:ascii="Arial" w:eastAsia="Times New Roman" w:hAnsi="Arial" w:cs="Arial"/>
          <w:color w:val="000000" w:themeColor="text1"/>
          <w:kern w:val="0"/>
          <w:lang w:val="es-MX" w:eastAsia="es-MX"/>
        </w:rPr>
        <w:t>sensor.py (Contiene las funciones para leer el DHT11).</w:t>
      </w:r>
    </w:p>
    <w:p w14:paraId="29189F4A" w14:textId="77777777" w:rsidR="0028699A" w:rsidRPr="0028699A" w:rsidRDefault="0028699A" w:rsidP="0028699A">
      <w:pPr>
        <w:numPr>
          <w:ilvl w:val="0"/>
          <w:numId w:val="2"/>
        </w:numPr>
        <w:suppressAutoHyphens w:val="0"/>
        <w:autoSpaceDN/>
        <w:spacing w:before="100" w:beforeAutospacing="1" w:after="100" w:afterAutospacing="1" w:line="240" w:lineRule="auto"/>
        <w:rPr>
          <w:rFonts w:ascii="Arial" w:eastAsia="Times New Roman" w:hAnsi="Arial" w:cs="Arial"/>
          <w:color w:val="000000" w:themeColor="text1"/>
          <w:kern w:val="0"/>
          <w:lang w:val="es-MX" w:eastAsia="es-MX"/>
        </w:rPr>
      </w:pPr>
      <w:r w:rsidRPr="0028699A">
        <w:rPr>
          <w:rFonts w:ascii="Arial" w:eastAsia="Times New Roman" w:hAnsi="Arial" w:cs="Arial"/>
          <w:color w:val="000000" w:themeColor="text1"/>
          <w:kern w:val="0"/>
          <w:lang w:val="es-MX" w:eastAsia="es-MX"/>
        </w:rPr>
        <w:t>display.py (Controla la pantalla LCD).</w:t>
      </w:r>
    </w:p>
    <w:p w14:paraId="5073F163" w14:textId="17019210" w:rsidR="00426665" w:rsidRPr="00622A58" w:rsidRDefault="0028699A" w:rsidP="00426665">
      <w:pPr>
        <w:numPr>
          <w:ilvl w:val="0"/>
          <w:numId w:val="2"/>
        </w:numPr>
        <w:suppressAutoHyphens w:val="0"/>
        <w:autoSpaceDN/>
        <w:spacing w:before="100" w:beforeAutospacing="1" w:after="100" w:afterAutospacing="1" w:line="240" w:lineRule="auto"/>
        <w:rPr>
          <w:rFonts w:ascii="Arial" w:eastAsia="Times New Roman" w:hAnsi="Arial" w:cs="Arial"/>
          <w:color w:val="000000" w:themeColor="text1"/>
          <w:kern w:val="0"/>
          <w:lang w:val="es-MX" w:eastAsia="es-MX"/>
        </w:rPr>
      </w:pPr>
      <w:r w:rsidRPr="0028699A">
        <w:rPr>
          <w:rFonts w:ascii="Arial" w:eastAsia="Times New Roman" w:hAnsi="Arial" w:cs="Arial"/>
          <w:color w:val="000000" w:themeColor="text1"/>
          <w:kern w:val="0"/>
          <w:lang w:val="es-MX" w:eastAsia="es-MX"/>
        </w:rPr>
        <w:t>utils.py (Guarda configuraciones extras o funciones de ayuda).</w:t>
      </w:r>
    </w:p>
    <w:p w14:paraId="23601A0D" w14:textId="07F1B08D" w:rsidR="00426665" w:rsidRDefault="00A3753C" w:rsidP="00A67A15">
      <w:pPr>
        <w:pStyle w:val="Ttulo2"/>
        <w:ind w:left="2124" w:firstLine="708"/>
        <w:rPr>
          <w:rFonts w:ascii="Arial" w:hAnsi="Arial" w:cs="Arial"/>
          <w:color w:val="FF0000"/>
          <w:sz w:val="24"/>
          <w:szCs w:val="24"/>
          <w:lang w:val="es-MX"/>
        </w:rPr>
      </w:pPr>
      <w:bookmarkStart w:id="9" w:name="_Toc230350164"/>
      <w:r w:rsidRPr="00426665">
        <w:rPr>
          <w:rFonts w:ascii="Arial" w:hAnsi="Arial" w:cs="Arial"/>
          <w:color w:val="FF0000"/>
          <w:sz w:val="24"/>
          <w:szCs w:val="24"/>
          <w:lang w:val="es-MX"/>
        </w:rPr>
        <w:lastRenderedPageBreak/>
        <w:t>Código Fuente</w:t>
      </w:r>
      <w:bookmarkEnd w:id="9"/>
    </w:p>
    <w:p w14:paraId="5E0EB5C9" w14:textId="77777777" w:rsidR="00A67A15" w:rsidRPr="00A67A15" w:rsidRDefault="00A67A15" w:rsidP="00A67A15">
      <w:pPr>
        <w:rPr>
          <w:lang w:val="es-MX"/>
        </w:rPr>
      </w:pPr>
    </w:p>
    <w:p w14:paraId="21BC5C94" w14:textId="0F45B4FF" w:rsidR="00D27F6F" w:rsidRPr="00622A58" w:rsidRDefault="00A3753C" w:rsidP="00622A58">
      <w:pPr>
        <w:pStyle w:val="Ttulo3"/>
        <w:rPr>
          <w:rFonts w:ascii="Arial" w:hAnsi="Arial" w:cs="Arial"/>
          <w:lang w:val="es-MX"/>
        </w:rPr>
      </w:pPr>
      <w:bookmarkStart w:id="10" w:name="_Toc230350165"/>
      <w:r w:rsidRPr="00D27F6F">
        <w:rPr>
          <w:rFonts w:ascii="Arial" w:hAnsi="Arial" w:cs="Arial"/>
          <w:lang w:val="es-MX"/>
        </w:rPr>
        <w:t>1. sensor.py – Lectura del DHT11</w:t>
      </w:r>
      <w:bookmarkEnd w:id="10"/>
    </w:p>
    <w:p w14:paraId="6E54AC9A" w14:textId="682189E7" w:rsidR="00622A58" w:rsidRPr="00622A58" w:rsidRDefault="00622A58" w:rsidP="00622A58">
      <w:pPr>
        <w:pStyle w:val="NormalWeb"/>
        <w:rPr>
          <w:rFonts w:ascii="Arial" w:hAnsi="Arial" w:cs="Arial"/>
        </w:rPr>
      </w:pPr>
      <w:r w:rsidRPr="00622A58">
        <w:rPr>
          <w:rFonts w:ascii="Arial" w:hAnsi="Arial" w:cs="Arial"/>
          <w:b/>
          <w:bCs/>
        </w:rPr>
        <w:t>¿Qué hace?</w:t>
      </w:r>
      <w:r w:rsidRPr="00622A58">
        <w:rPr>
          <w:rFonts w:ascii="Arial" w:hAnsi="Arial" w:cs="Arial"/>
        </w:rPr>
        <w:t xml:space="preserve"> Se encarga de comunicarse directamente con el sensor físico.</w:t>
      </w:r>
    </w:p>
    <w:p w14:paraId="416E8210" w14:textId="0CE03674" w:rsidR="00622A58" w:rsidRPr="00622A58" w:rsidRDefault="00622A58" w:rsidP="00622A58">
      <w:pPr>
        <w:pStyle w:val="NormalWeb"/>
        <w:rPr>
          <w:rFonts w:ascii="Arial" w:hAnsi="Arial" w:cs="Arial"/>
        </w:rPr>
      </w:pPr>
      <w:r w:rsidRPr="00622A58">
        <w:rPr>
          <w:rFonts w:ascii="Arial" w:hAnsi="Arial" w:cs="Arial"/>
          <w:b/>
          <w:bCs/>
        </w:rPr>
        <w:t>¿Cómo funciona?</w:t>
      </w:r>
      <w:r w:rsidRPr="00622A58">
        <w:rPr>
          <w:rFonts w:ascii="Arial" w:hAnsi="Arial" w:cs="Arial"/>
        </w:rPr>
        <w:t xml:space="preserve"> Configura el pin D17 de la placa para leer los datos. Su función principal (</w:t>
      </w:r>
      <w:r w:rsidRPr="00622A58">
        <w:rPr>
          <w:rStyle w:val="CdigoHTML"/>
          <w:rFonts w:ascii="Arial" w:hAnsi="Arial" w:cs="Arial"/>
          <w:sz w:val="24"/>
          <w:szCs w:val="24"/>
        </w:rPr>
        <w:t>read_data</w:t>
      </w:r>
      <w:r w:rsidRPr="00622A58">
        <w:rPr>
          <w:rFonts w:ascii="Arial" w:hAnsi="Arial" w:cs="Arial"/>
        </w:rPr>
        <w:t>) intenta obtener la temperatura y la humedad. Si el sensor falla al leer (algo muy común en los DHT11), atrapa el error (</w:t>
      </w:r>
      <w:r w:rsidRPr="00622A58">
        <w:rPr>
          <w:rStyle w:val="CdigoHTML"/>
          <w:rFonts w:ascii="Arial" w:hAnsi="Arial" w:cs="Arial"/>
          <w:sz w:val="24"/>
          <w:szCs w:val="24"/>
        </w:rPr>
        <w:t>RuntimeError</w:t>
      </w:r>
      <w:r w:rsidRPr="00622A58">
        <w:rPr>
          <w:rFonts w:ascii="Arial" w:hAnsi="Arial" w:cs="Arial"/>
        </w:rPr>
        <w:t>) y devuelve valores vacíos en lugar de hacer que todo el programa colapse.</w:t>
      </w:r>
    </w:p>
    <w:p w14:paraId="5A58F73F" w14:textId="41AC008A" w:rsidR="00D27F6F" w:rsidRPr="00622A58" w:rsidRDefault="00622A58" w:rsidP="00A3753C">
      <w:pPr>
        <w:rPr>
          <w:lang w:val="es-MX"/>
        </w:rPr>
      </w:pPr>
      <w:r w:rsidRPr="00D27F6F">
        <w:rPr>
          <w:lang w:val="en-US"/>
        </w:rPr>
        <w:drawing>
          <wp:anchor distT="0" distB="0" distL="114300" distR="114300" simplePos="0" relativeHeight="251658240" behindDoc="0" locked="0" layoutInCell="1" allowOverlap="1" wp14:anchorId="2414C971" wp14:editId="2F041BFA">
            <wp:simplePos x="0" y="0"/>
            <wp:positionH relativeFrom="margin">
              <wp:align>center</wp:align>
            </wp:positionH>
            <wp:positionV relativeFrom="paragraph">
              <wp:posOffset>209878</wp:posOffset>
            </wp:positionV>
            <wp:extent cx="3954627" cy="2606723"/>
            <wp:effectExtent l="0" t="0" r="8255"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54627" cy="2606723"/>
                    </a:xfrm>
                    <a:prstGeom prst="rect">
                      <a:avLst/>
                    </a:prstGeom>
                  </pic:spPr>
                </pic:pic>
              </a:graphicData>
            </a:graphic>
            <wp14:sizeRelH relativeFrom="margin">
              <wp14:pctWidth>0</wp14:pctWidth>
            </wp14:sizeRelH>
            <wp14:sizeRelV relativeFrom="margin">
              <wp14:pctHeight>0</wp14:pctHeight>
            </wp14:sizeRelV>
          </wp:anchor>
        </w:drawing>
      </w:r>
    </w:p>
    <w:p w14:paraId="2B833EF0" w14:textId="11FA0E7F" w:rsidR="00D27F6F" w:rsidRPr="00622A58" w:rsidRDefault="00D27F6F" w:rsidP="00A3753C">
      <w:pPr>
        <w:rPr>
          <w:lang w:val="es-MX"/>
        </w:rPr>
      </w:pPr>
    </w:p>
    <w:p w14:paraId="09B02F98" w14:textId="24C8AD45" w:rsidR="00D27F6F" w:rsidRPr="00622A58" w:rsidRDefault="00D27F6F" w:rsidP="00A3753C">
      <w:pPr>
        <w:rPr>
          <w:lang w:val="es-MX"/>
        </w:rPr>
      </w:pPr>
    </w:p>
    <w:p w14:paraId="77B933A8" w14:textId="6441CBF1" w:rsidR="00D27F6F" w:rsidRPr="00622A58" w:rsidRDefault="00D27F6F" w:rsidP="00A3753C">
      <w:pPr>
        <w:rPr>
          <w:lang w:val="es-MX"/>
        </w:rPr>
      </w:pPr>
    </w:p>
    <w:p w14:paraId="67E673D2" w14:textId="4A5446EF" w:rsidR="00D27F6F" w:rsidRPr="00622A58" w:rsidRDefault="00D27F6F" w:rsidP="00A3753C">
      <w:pPr>
        <w:rPr>
          <w:lang w:val="es-MX"/>
        </w:rPr>
      </w:pPr>
    </w:p>
    <w:p w14:paraId="04960AC3" w14:textId="427E684F" w:rsidR="00D27F6F" w:rsidRPr="00622A58" w:rsidRDefault="00D27F6F" w:rsidP="00A3753C">
      <w:pPr>
        <w:rPr>
          <w:lang w:val="es-MX"/>
        </w:rPr>
      </w:pPr>
    </w:p>
    <w:p w14:paraId="438F41E2" w14:textId="71A3CE38" w:rsidR="00D27F6F" w:rsidRPr="00622A58" w:rsidRDefault="00D27F6F" w:rsidP="00A3753C">
      <w:pPr>
        <w:rPr>
          <w:lang w:val="es-MX"/>
        </w:rPr>
      </w:pPr>
    </w:p>
    <w:p w14:paraId="4DAB8245" w14:textId="77777777" w:rsidR="00426665" w:rsidRPr="00622A58" w:rsidRDefault="00426665" w:rsidP="00A3753C">
      <w:pPr>
        <w:rPr>
          <w:lang w:val="es-MX"/>
        </w:rPr>
      </w:pPr>
    </w:p>
    <w:p w14:paraId="7F9A93E7" w14:textId="5D06C451" w:rsidR="00A3753C" w:rsidRDefault="00A3753C" w:rsidP="00A3753C">
      <w:pPr>
        <w:rPr>
          <w:lang w:val="es-MX"/>
        </w:rPr>
      </w:pPr>
    </w:p>
    <w:p w14:paraId="67A62F64" w14:textId="6D74F29B" w:rsidR="00622A58" w:rsidRDefault="00622A58" w:rsidP="00A3753C">
      <w:pPr>
        <w:rPr>
          <w:lang w:val="es-MX"/>
        </w:rPr>
      </w:pPr>
    </w:p>
    <w:p w14:paraId="3A8C1800" w14:textId="16625407" w:rsidR="00622A58" w:rsidRDefault="00622A58" w:rsidP="00A3753C">
      <w:pPr>
        <w:rPr>
          <w:lang w:val="es-MX"/>
        </w:rPr>
      </w:pPr>
    </w:p>
    <w:p w14:paraId="553E50E8" w14:textId="28ED5A93" w:rsidR="00622A58" w:rsidRDefault="00622A58" w:rsidP="00A3753C">
      <w:pPr>
        <w:rPr>
          <w:lang w:val="es-MX"/>
        </w:rPr>
      </w:pPr>
    </w:p>
    <w:p w14:paraId="34B88D40" w14:textId="4D117B97" w:rsidR="00622A58" w:rsidRDefault="00622A58" w:rsidP="00A3753C">
      <w:pPr>
        <w:rPr>
          <w:lang w:val="es-MX"/>
        </w:rPr>
      </w:pPr>
    </w:p>
    <w:p w14:paraId="32BF28CC" w14:textId="3A9E59A5" w:rsidR="00622A58" w:rsidRDefault="00622A58" w:rsidP="00A3753C">
      <w:pPr>
        <w:rPr>
          <w:lang w:val="es-MX"/>
        </w:rPr>
      </w:pPr>
    </w:p>
    <w:p w14:paraId="67E1DE97" w14:textId="57C06BEE" w:rsidR="00622A58" w:rsidRDefault="00622A58" w:rsidP="00A3753C">
      <w:pPr>
        <w:rPr>
          <w:lang w:val="es-MX"/>
        </w:rPr>
      </w:pPr>
    </w:p>
    <w:p w14:paraId="0BF967CD" w14:textId="21FA2059" w:rsidR="00622A58" w:rsidRDefault="00622A58" w:rsidP="00A3753C">
      <w:pPr>
        <w:rPr>
          <w:lang w:val="es-MX"/>
        </w:rPr>
      </w:pPr>
    </w:p>
    <w:p w14:paraId="13B7B593" w14:textId="64D7747A" w:rsidR="00622A58" w:rsidRDefault="00622A58" w:rsidP="00A3753C">
      <w:pPr>
        <w:rPr>
          <w:lang w:val="es-MX"/>
        </w:rPr>
      </w:pPr>
    </w:p>
    <w:p w14:paraId="56C325F1" w14:textId="77777777" w:rsidR="00622A58" w:rsidRPr="00622A58" w:rsidRDefault="00622A58" w:rsidP="00A3753C">
      <w:pPr>
        <w:rPr>
          <w:lang w:val="es-MX"/>
        </w:rPr>
      </w:pPr>
    </w:p>
    <w:p w14:paraId="68290CC3" w14:textId="7CEEE7B2" w:rsidR="00A3753C" w:rsidRDefault="00A3753C" w:rsidP="00D27F6F">
      <w:pPr>
        <w:pStyle w:val="Ttulo3"/>
        <w:rPr>
          <w:rFonts w:ascii="Arial" w:hAnsi="Arial" w:cs="Arial"/>
          <w:lang w:val="es-MX"/>
        </w:rPr>
      </w:pPr>
      <w:bookmarkStart w:id="11" w:name="_Toc230350166"/>
      <w:r w:rsidRPr="00D27F6F">
        <w:rPr>
          <w:rFonts w:ascii="Arial" w:hAnsi="Arial" w:cs="Arial"/>
          <w:lang w:val="es-MX"/>
        </w:rPr>
        <w:lastRenderedPageBreak/>
        <w:t>2. display.py – Manejo del LCD I2C</w:t>
      </w:r>
      <w:bookmarkEnd w:id="11"/>
    </w:p>
    <w:p w14:paraId="773BFE95" w14:textId="6A76F6F0" w:rsidR="00622A58" w:rsidRPr="00622A58" w:rsidRDefault="00622A58" w:rsidP="00622A58">
      <w:pPr>
        <w:pStyle w:val="NormalWeb"/>
        <w:rPr>
          <w:rFonts w:ascii="Arial" w:hAnsi="Arial" w:cs="Arial"/>
        </w:rPr>
      </w:pPr>
      <w:r w:rsidRPr="00622A58">
        <w:rPr>
          <w:rFonts w:ascii="Arial" w:hAnsi="Arial" w:cs="Arial"/>
          <w:b/>
          <w:bCs/>
        </w:rPr>
        <w:t>¿Qué hace?</w:t>
      </w:r>
      <w:r w:rsidRPr="00622A58">
        <w:rPr>
          <w:rFonts w:ascii="Arial" w:hAnsi="Arial" w:cs="Arial"/>
        </w:rPr>
        <w:t xml:space="preserve"> Controla lo que se imprime en la pantalla de cristal líquido.</w:t>
      </w:r>
    </w:p>
    <w:p w14:paraId="53A284D3" w14:textId="750ECAC1" w:rsidR="00622A58" w:rsidRPr="00622A58" w:rsidRDefault="00622A58" w:rsidP="00622A58">
      <w:pPr>
        <w:pStyle w:val="NormalWeb"/>
        <w:rPr>
          <w:rFonts w:ascii="Arial" w:hAnsi="Arial" w:cs="Arial"/>
        </w:rPr>
      </w:pPr>
      <w:r w:rsidRPr="00622A58">
        <w:rPr>
          <w:rFonts w:ascii="Arial" w:hAnsi="Arial" w:cs="Arial"/>
          <w:b/>
          <w:bCs/>
        </w:rPr>
        <w:t>¿Cómo funciona?</w:t>
      </w:r>
      <w:r w:rsidRPr="00622A58">
        <w:rPr>
          <w:rFonts w:ascii="Arial" w:hAnsi="Arial" w:cs="Arial"/>
        </w:rPr>
        <w:t xml:space="preserve"> Configura la pantalla usando la dirección I2C </w:t>
      </w:r>
      <w:r w:rsidRPr="00622A58">
        <w:rPr>
          <w:rStyle w:val="CdigoHTML"/>
          <w:rFonts w:ascii="Arial" w:hAnsi="Arial" w:cs="Arial"/>
          <w:sz w:val="24"/>
          <w:szCs w:val="24"/>
        </w:rPr>
        <w:t>0x27</w:t>
      </w:r>
      <w:r w:rsidRPr="00622A58">
        <w:rPr>
          <w:rFonts w:ascii="Arial" w:hAnsi="Arial" w:cs="Arial"/>
        </w:rPr>
        <w:t>. Su función principal (</w:t>
      </w:r>
      <w:r w:rsidRPr="00622A58">
        <w:rPr>
          <w:rStyle w:val="CdigoHTML"/>
          <w:rFonts w:ascii="Arial" w:hAnsi="Arial" w:cs="Arial"/>
          <w:sz w:val="24"/>
          <w:szCs w:val="24"/>
        </w:rPr>
        <w:t>show_message</w:t>
      </w:r>
      <w:r w:rsidRPr="00622A58">
        <w:rPr>
          <w:rFonts w:ascii="Arial" w:hAnsi="Arial" w:cs="Arial"/>
        </w:rPr>
        <w:t>) recibe el texto, limpia la pantalla vieja y acomoda el nuevo texto automáticamente para que encaje exacto en los 16 espacios de la primera y segunda línea.</w:t>
      </w:r>
    </w:p>
    <w:p w14:paraId="743B83C8" w14:textId="5EE88B21" w:rsidR="00622A58" w:rsidRDefault="00622A58" w:rsidP="00622A58">
      <w:pPr>
        <w:rPr>
          <w:lang w:val="es-MX"/>
        </w:rPr>
      </w:pPr>
      <w:r w:rsidRPr="00D27F6F">
        <w:rPr>
          <w:lang w:val="en-US"/>
        </w:rPr>
        <w:drawing>
          <wp:anchor distT="0" distB="0" distL="114300" distR="114300" simplePos="0" relativeHeight="251661312" behindDoc="0" locked="0" layoutInCell="1" allowOverlap="1" wp14:anchorId="3BA470A8" wp14:editId="7C48D21F">
            <wp:simplePos x="0" y="0"/>
            <wp:positionH relativeFrom="column">
              <wp:posOffset>802640</wp:posOffset>
            </wp:positionH>
            <wp:positionV relativeFrom="paragraph">
              <wp:posOffset>10833</wp:posOffset>
            </wp:positionV>
            <wp:extent cx="3821373" cy="2279416"/>
            <wp:effectExtent l="0" t="0" r="8255" b="698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21373" cy="2279416"/>
                    </a:xfrm>
                    <a:prstGeom prst="rect">
                      <a:avLst/>
                    </a:prstGeom>
                  </pic:spPr>
                </pic:pic>
              </a:graphicData>
            </a:graphic>
            <wp14:sizeRelH relativeFrom="margin">
              <wp14:pctWidth>0</wp14:pctWidth>
            </wp14:sizeRelH>
            <wp14:sizeRelV relativeFrom="margin">
              <wp14:pctHeight>0</wp14:pctHeight>
            </wp14:sizeRelV>
          </wp:anchor>
        </w:drawing>
      </w:r>
    </w:p>
    <w:p w14:paraId="4AABB56D" w14:textId="385BF65B" w:rsidR="00622A58" w:rsidRDefault="00622A58" w:rsidP="00622A58">
      <w:pPr>
        <w:rPr>
          <w:lang w:val="es-MX"/>
        </w:rPr>
      </w:pPr>
    </w:p>
    <w:p w14:paraId="3B06E025" w14:textId="69321C64" w:rsidR="00622A58" w:rsidRDefault="00622A58" w:rsidP="00622A58">
      <w:pPr>
        <w:rPr>
          <w:lang w:val="es-MX"/>
        </w:rPr>
      </w:pPr>
    </w:p>
    <w:p w14:paraId="34AD2DCF" w14:textId="77777777" w:rsidR="00622A58" w:rsidRPr="00622A58" w:rsidRDefault="00622A58" w:rsidP="00622A58">
      <w:pPr>
        <w:rPr>
          <w:lang w:val="es-MX"/>
        </w:rPr>
      </w:pPr>
    </w:p>
    <w:p w14:paraId="0D835A8E" w14:textId="7DF2991B" w:rsidR="00A3753C" w:rsidRPr="00622A58" w:rsidRDefault="00A3753C" w:rsidP="00A3753C">
      <w:pPr>
        <w:rPr>
          <w:lang w:val="es-MX"/>
        </w:rPr>
      </w:pPr>
    </w:p>
    <w:p w14:paraId="7F65533C" w14:textId="6D372020" w:rsidR="00D27F6F" w:rsidRPr="00622A58" w:rsidRDefault="00D27F6F" w:rsidP="00A3753C">
      <w:pPr>
        <w:rPr>
          <w:lang w:val="es-MX"/>
        </w:rPr>
      </w:pPr>
    </w:p>
    <w:p w14:paraId="76D86B3A" w14:textId="09053093" w:rsidR="00D27F6F" w:rsidRPr="00622A58" w:rsidRDefault="00D27F6F" w:rsidP="00A3753C">
      <w:pPr>
        <w:rPr>
          <w:lang w:val="es-MX"/>
        </w:rPr>
      </w:pPr>
    </w:p>
    <w:p w14:paraId="12584B26" w14:textId="6047BEE1" w:rsidR="00D27F6F" w:rsidRPr="00622A58" w:rsidRDefault="00D27F6F" w:rsidP="00A3753C">
      <w:pPr>
        <w:rPr>
          <w:lang w:val="es-MX"/>
        </w:rPr>
      </w:pPr>
    </w:p>
    <w:p w14:paraId="1DC22D68" w14:textId="77777777" w:rsidR="00622A58" w:rsidRPr="00622A58" w:rsidRDefault="00622A58" w:rsidP="00A3753C">
      <w:pPr>
        <w:rPr>
          <w:lang w:val="es-MX"/>
        </w:rPr>
      </w:pPr>
    </w:p>
    <w:p w14:paraId="0335C3FE" w14:textId="77777777" w:rsidR="00A3753C" w:rsidRPr="00622A58" w:rsidRDefault="00A3753C" w:rsidP="00426665">
      <w:pPr>
        <w:pStyle w:val="Ttulo3"/>
        <w:rPr>
          <w:rFonts w:ascii="Arial" w:hAnsi="Arial" w:cs="Arial"/>
          <w:lang w:val="es-MX"/>
        </w:rPr>
      </w:pPr>
      <w:bookmarkStart w:id="12" w:name="_Toc230350167"/>
      <w:r w:rsidRPr="00622A58">
        <w:rPr>
          <w:rFonts w:ascii="Arial" w:hAnsi="Arial" w:cs="Arial"/>
          <w:lang w:val="es-MX"/>
        </w:rPr>
        <w:t>3. utils.py – Funciones auxiliares</w:t>
      </w:r>
      <w:bookmarkEnd w:id="12"/>
    </w:p>
    <w:p w14:paraId="68D5631B" w14:textId="77777777" w:rsidR="00A67A15" w:rsidRPr="00A67A15" w:rsidRDefault="00A67A15" w:rsidP="00A67A15">
      <w:pPr>
        <w:suppressAutoHyphens w:val="0"/>
        <w:autoSpaceDN/>
        <w:spacing w:before="100" w:beforeAutospacing="1" w:after="100" w:afterAutospacing="1" w:line="240" w:lineRule="auto"/>
        <w:rPr>
          <w:rFonts w:ascii="Arial" w:eastAsia="Times New Roman" w:hAnsi="Arial" w:cs="Arial"/>
          <w:kern w:val="0"/>
          <w:lang w:val="es-MX" w:eastAsia="es-MX"/>
        </w:rPr>
      </w:pPr>
      <w:r w:rsidRPr="00A67A15">
        <w:rPr>
          <w:rFonts w:ascii="Arial" w:eastAsia="Times New Roman" w:hAnsi="Arial" w:cs="Arial"/>
          <w:b/>
          <w:bCs/>
          <w:kern w:val="0"/>
          <w:lang w:val="es-MX" w:eastAsia="es-MX"/>
        </w:rPr>
        <w:t>¿Qué hace?</w:t>
      </w:r>
      <w:r w:rsidRPr="00A67A15">
        <w:rPr>
          <w:rFonts w:ascii="Arial" w:eastAsia="Times New Roman" w:hAnsi="Arial" w:cs="Arial"/>
          <w:kern w:val="0"/>
          <w:lang w:val="es-MX" w:eastAsia="es-MX"/>
        </w:rPr>
        <w:t xml:space="preserve"> Guarda herramientas de apoyo o extras para no amontonar el código principal.</w:t>
      </w:r>
    </w:p>
    <w:p w14:paraId="5D47FCDE" w14:textId="77777777" w:rsidR="00A67A15" w:rsidRPr="00A67A15" w:rsidRDefault="00A67A15" w:rsidP="00A67A15">
      <w:pPr>
        <w:suppressAutoHyphens w:val="0"/>
        <w:autoSpaceDN/>
        <w:spacing w:before="100" w:beforeAutospacing="1" w:after="100" w:afterAutospacing="1" w:line="240" w:lineRule="auto"/>
        <w:rPr>
          <w:rFonts w:ascii="Arial" w:eastAsia="Times New Roman" w:hAnsi="Arial" w:cs="Arial"/>
          <w:kern w:val="0"/>
          <w:lang w:val="es-MX" w:eastAsia="es-MX"/>
        </w:rPr>
      </w:pPr>
      <w:r w:rsidRPr="00A67A15">
        <w:rPr>
          <w:rFonts w:ascii="Arial" w:eastAsia="Times New Roman" w:hAnsi="Arial" w:cs="Arial"/>
          <w:b/>
          <w:bCs/>
          <w:kern w:val="0"/>
          <w:lang w:val="es-MX" w:eastAsia="es-MX"/>
        </w:rPr>
        <w:t>¿Cómo funciona?</w:t>
      </w:r>
      <w:r w:rsidRPr="00A67A15">
        <w:rPr>
          <w:rFonts w:ascii="Arial" w:eastAsia="Times New Roman" w:hAnsi="Arial" w:cs="Arial"/>
          <w:kern w:val="0"/>
          <w:lang w:val="es-MX" w:eastAsia="es-MX"/>
        </w:rPr>
        <w:t xml:space="preserve"> Contiene una función de pausa (delay). Si el usuario decide detener el programa a la fuerza (por ejemplo, presionando Ctrl+C en el teclado), esta función atrapa esa interrupción para cerrar el programa de forma limpia mostrando un mensaje, en lugar de lanzar una pantalla llena de errores.</w:t>
      </w:r>
    </w:p>
    <w:p w14:paraId="71612856" w14:textId="0843FA8C" w:rsidR="00A3753C" w:rsidRPr="00A3753C" w:rsidRDefault="00A67A15" w:rsidP="00A3753C">
      <w:pPr>
        <w:rPr>
          <w:lang w:val="es-MX"/>
        </w:rPr>
      </w:pPr>
      <w:r w:rsidRPr="00426665">
        <w:rPr>
          <w:lang w:val="en-US"/>
        </w:rPr>
        <w:drawing>
          <wp:anchor distT="0" distB="0" distL="114300" distR="114300" simplePos="0" relativeHeight="251662336" behindDoc="0" locked="0" layoutInCell="1" allowOverlap="1" wp14:anchorId="284C8F11" wp14:editId="3E367BFA">
            <wp:simplePos x="0" y="0"/>
            <wp:positionH relativeFrom="column">
              <wp:posOffset>865702</wp:posOffset>
            </wp:positionH>
            <wp:positionV relativeFrom="paragraph">
              <wp:posOffset>148152</wp:posOffset>
            </wp:positionV>
            <wp:extent cx="3696216" cy="1457528"/>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96216" cy="1457528"/>
                    </a:xfrm>
                    <a:prstGeom prst="rect">
                      <a:avLst/>
                    </a:prstGeom>
                  </pic:spPr>
                </pic:pic>
              </a:graphicData>
            </a:graphic>
          </wp:anchor>
        </w:drawing>
      </w:r>
    </w:p>
    <w:p w14:paraId="1A8E8220" w14:textId="5F008AB3" w:rsidR="00426665" w:rsidRDefault="00426665" w:rsidP="00A3753C">
      <w:pPr>
        <w:rPr>
          <w:lang w:val="es-MX"/>
        </w:rPr>
      </w:pPr>
    </w:p>
    <w:p w14:paraId="177FE7FB" w14:textId="69D29859" w:rsidR="00426665" w:rsidRDefault="00426665" w:rsidP="00A3753C">
      <w:pPr>
        <w:rPr>
          <w:lang w:val="es-MX"/>
        </w:rPr>
      </w:pPr>
    </w:p>
    <w:p w14:paraId="316F2F99" w14:textId="11A420F2" w:rsidR="00426665" w:rsidRDefault="00426665" w:rsidP="00A3753C">
      <w:pPr>
        <w:rPr>
          <w:lang w:val="es-MX"/>
        </w:rPr>
      </w:pPr>
    </w:p>
    <w:p w14:paraId="40BCC509" w14:textId="77777777" w:rsidR="00622A58" w:rsidRDefault="00622A58" w:rsidP="00A3753C">
      <w:pPr>
        <w:rPr>
          <w:lang w:val="es-MX"/>
        </w:rPr>
      </w:pPr>
    </w:p>
    <w:p w14:paraId="37556FCB" w14:textId="7037A6A3" w:rsidR="00A3753C" w:rsidRDefault="00A3753C" w:rsidP="00426665">
      <w:pPr>
        <w:pStyle w:val="Ttulo3"/>
        <w:rPr>
          <w:lang w:val="es-MX"/>
        </w:rPr>
      </w:pPr>
      <w:bookmarkStart w:id="13" w:name="_Toc230350168"/>
      <w:r w:rsidRPr="00A3753C">
        <w:rPr>
          <w:lang w:val="es-MX"/>
        </w:rPr>
        <w:lastRenderedPageBreak/>
        <w:t xml:space="preserve">4. main.py </w:t>
      </w:r>
      <w:r w:rsidRPr="00A3753C">
        <w:rPr>
          <w:rFonts w:hint="cs"/>
          <w:lang w:val="es-MX"/>
        </w:rPr>
        <w:t>–</w:t>
      </w:r>
      <w:r w:rsidRPr="00A3753C">
        <w:rPr>
          <w:lang w:val="es-MX"/>
        </w:rPr>
        <w:t xml:space="preserve"> C</w:t>
      </w:r>
      <w:r w:rsidRPr="00A3753C">
        <w:rPr>
          <w:rFonts w:hint="cs"/>
          <w:lang w:val="es-MX"/>
        </w:rPr>
        <w:t>ó</w:t>
      </w:r>
      <w:r w:rsidRPr="00A3753C">
        <w:rPr>
          <w:lang w:val="es-MX"/>
        </w:rPr>
        <w:t>digo principal</w:t>
      </w:r>
      <w:bookmarkEnd w:id="13"/>
    </w:p>
    <w:p w14:paraId="482D5A03" w14:textId="77777777" w:rsidR="00A67A15" w:rsidRPr="00A67A15" w:rsidRDefault="00A67A15" w:rsidP="00A67A15">
      <w:pPr>
        <w:suppressAutoHyphens w:val="0"/>
        <w:autoSpaceDN/>
        <w:spacing w:before="100" w:beforeAutospacing="1" w:after="100" w:afterAutospacing="1" w:line="240" w:lineRule="auto"/>
        <w:rPr>
          <w:rFonts w:ascii="Arial" w:eastAsia="Times New Roman" w:hAnsi="Arial" w:cs="Arial"/>
          <w:kern w:val="0"/>
          <w:lang w:val="es-MX" w:eastAsia="es-MX"/>
        </w:rPr>
      </w:pPr>
      <w:r w:rsidRPr="00A67A15">
        <w:rPr>
          <w:rFonts w:ascii="Arial" w:eastAsia="Times New Roman" w:hAnsi="Arial" w:cs="Arial"/>
          <w:b/>
          <w:bCs/>
          <w:kern w:val="0"/>
          <w:lang w:val="es-MX" w:eastAsia="es-MX"/>
        </w:rPr>
        <w:t>¿Qué hace?</w:t>
      </w:r>
      <w:r w:rsidRPr="00A67A15">
        <w:rPr>
          <w:rFonts w:ascii="Arial" w:eastAsia="Times New Roman" w:hAnsi="Arial" w:cs="Arial"/>
          <w:kern w:val="0"/>
          <w:lang w:val="es-MX" w:eastAsia="es-MX"/>
        </w:rPr>
        <w:t xml:space="preserve"> Es el cerebro del proyecto; junta las piezas de los otros tres archivos para que todo funcione en equipo.</w:t>
      </w:r>
    </w:p>
    <w:p w14:paraId="0EE2EE00" w14:textId="77777777" w:rsidR="00A67A15" w:rsidRPr="00A67A15" w:rsidRDefault="00A67A15" w:rsidP="00A67A15">
      <w:pPr>
        <w:suppressAutoHyphens w:val="0"/>
        <w:autoSpaceDN/>
        <w:spacing w:before="100" w:beforeAutospacing="1" w:after="100" w:afterAutospacing="1" w:line="240" w:lineRule="auto"/>
        <w:rPr>
          <w:rFonts w:ascii="Arial" w:eastAsia="Times New Roman" w:hAnsi="Arial" w:cs="Arial"/>
          <w:kern w:val="0"/>
          <w:lang w:val="es-MX" w:eastAsia="es-MX"/>
        </w:rPr>
      </w:pPr>
      <w:r w:rsidRPr="00A67A15">
        <w:rPr>
          <w:rFonts w:ascii="Arial" w:eastAsia="Times New Roman" w:hAnsi="Arial" w:cs="Arial"/>
          <w:b/>
          <w:bCs/>
          <w:kern w:val="0"/>
          <w:lang w:val="es-MX" w:eastAsia="es-MX"/>
        </w:rPr>
        <w:t>¿Cómo funciona?</w:t>
      </w:r>
      <w:r w:rsidRPr="00A67A15">
        <w:rPr>
          <w:rFonts w:ascii="Arial" w:eastAsia="Times New Roman" w:hAnsi="Arial" w:cs="Arial"/>
          <w:kern w:val="0"/>
          <w:lang w:val="es-MX" w:eastAsia="es-MX"/>
        </w:rPr>
        <w:t xml:space="preserve"> Arranca el sensor y la pantalla, y luego entra en un ciclo infinito. En cada vuelta, intenta leer el clima: si consigue los datos, los imprime en la pantalla LCD; si el sensor falla, avisa con un mensaje de "sin lectura". Al final, hace una pausa de 2 segundos y repite el proceso.</w:t>
      </w:r>
    </w:p>
    <w:p w14:paraId="317A1A1B" w14:textId="2C50D84A" w:rsidR="00426665" w:rsidRDefault="00A67A15" w:rsidP="00426665">
      <w:pPr>
        <w:rPr>
          <w:lang w:val="es-MX"/>
        </w:rPr>
      </w:pPr>
      <w:r w:rsidRPr="00426665">
        <w:rPr>
          <w:lang w:val="en-US"/>
        </w:rPr>
        <w:drawing>
          <wp:anchor distT="0" distB="0" distL="114300" distR="114300" simplePos="0" relativeHeight="251663360" behindDoc="0" locked="0" layoutInCell="1" allowOverlap="1" wp14:anchorId="0EE0522C" wp14:editId="31EFD7E9">
            <wp:simplePos x="0" y="0"/>
            <wp:positionH relativeFrom="margin">
              <wp:align>center</wp:align>
            </wp:positionH>
            <wp:positionV relativeFrom="paragraph">
              <wp:posOffset>142678</wp:posOffset>
            </wp:positionV>
            <wp:extent cx="3510519" cy="29194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10519" cy="2919425"/>
                    </a:xfrm>
                    <a:prstGeom prst="rect">
                      <a:avLst/>
                    </a:prstGeom>
                  </pic:spPr>
                </pic:pic>
              </a:graphicData>
            </a:graphic>
            <wp14:sizeRelH relativeFrom="margin">
              <wp14:pctWidth>0</wp14:pctWidth>
            </wp14:sizeRelH>
            <wp14:sizeRelV relativeFrom="margin">
              <wp14:pctHeight>0</wp14:pctHeight>
            </wp14:sizeRelV>
          </wp:anchor>
        </w:drawing>
      </w:r>
    </w:p>
    <w:p w14:paraId="5534FA0A" w14:textId="7DAB3658" w:rsidR="00426665" w:rsidRPr="00426665" w:rsidRDefault="00426665" w:rsidP="00426665">
      <w:pPr>
        <w:rPr>
          <w:lang w:val="es-MX"/>
        </w:rPr>
      </w:pPr>
    </w:p>
    <w:p w14:paraId="67EA9DD0" w14:textId="7115CDE1" w:rsidR="00A3753C" w:rsidRPr="00622A58" w:rsidRDefault="00A3753C" w:rsidP="00A3753C">
      <w:pPr>
        <w:rPr>
          <w:lang w:val="es-MX"/>
        </w:rPr>
      </w:pPr>
    </w:p>
    <w:p w14:paraId="6AFFE5CA" w14:textId="77777777" w:rsidR="00426665" w:rsidRDefault="00426665" w:rsidP="00A3753C">
      <w:pPr>
        <w:rPr>
          <w:rFonts w:ascii="Segoe UI Emoji" w:hAnsi="Segoe UI Emoji" w:cs="Segoe UI Emoji"/>
          <w:lang w:val="es-MX"/>
        </w:rPr>
      </w:pPr>
    </w:p>
    <w:p w14:paraId="2B49C163" w14:textId="341133F5" w:rsidR="00426665" w:rsidRDefault="00426665" w:rsidP="00A3753C">
      <w:pPr>
        <w:rPr>
          <w:rFonts w:ascii="Segoe UI Emoji" w:hAnsi="Segoe UI Emoji" w:cs="Segoe UI Emoji"/>
          <w:lang w:val="es-MX"/>
        </w:rPr>
      </w:pPr>
    </w:p>
    <w:p w14:paraId="7ECAD5D1" w14:textId="338EED76" w:rsidR="00426665" w:rsidRDefault="00426665" w:rsidP="00A3753C">
      <w:pPr>
        <w:rPr>
          <w:rFonts w:ascii="Segoe UI Emoji" w:hAnsi="Segoe UI Emoji" w:cs="Segoe UI Emoji"/>
          <w:lang w:val="es-MX"/>
        </w:rPr>
      </w:pPr>
    </w:p>
    <w:p w14:paraId="44419D19" w14:textId="438E0708" w:rsidR="00426665" w:rsidRDefault="00426665" w:rsidP="00A3753C">
      <w:pPr>
        <w:rPr>
          <w:rFonts w:ascii="Segoe UI Emoji" w:hAnsi="Segoe UI Emoji" w:cs="Segoe UI Emoji"/>
          <w:lang w:val="es-MX"/>
        </w:rPr>
      </w:pPr>
    </w:p>
    <w:p w14:paraId="5438A097" w14:textId="03BA292A" w:rsidR="00622A58" w:rsidRDefault="00622A58" w:rsidP="00A3753C">
      <w:pPr>
        <w:rPr>
          <w:rFonts w:ascii="Segoe UI Emoji" w:hAnsi="Segoe UI Emoji" w:cs="Segoe UI Emoji"/>
          <w:lang w:val="es-MX"/>
        </w:rPr>
      </w:pPr>
    </w:p>
    <w:p w14:paraId="52392AEE" w14:textId="2A707650" w:rsidR="00622A58" w:rsidRDefault="00622A58" w:rsidP="00A3753C">
      <w:pPr>
        <w:rPr>
          <w:rFonts w:ascii="Segoe UI Emoji" w:hAnsi="Segoe UI Emoji" w:cs="Segoe UI Emoji"/>
          <w:lang w:val="es-MX"/>
        </w:rPr>
      </w:pPr>
    </w:p>
    <w:p w14:paraId="3777A2C5" w14:textId="77777777" w:rsidR="00A67A15" w:rsidRDefault="00A67A15" w:rsidP="00A3753C">
      <w:pPr>
        <w:rPr>
          <w:rFonts w:ascii="Segoe UI Emoji" w:hAnsi="Segoe UI Emoji" w:cs="Segoe UI Emoji"/>
          <w:lang w:val="es-MX"/>
        </w:rPr>
      </w:pPr>
    </w:p>
    <w:p w14:paraId="002907B5" w14:textId="77777777" w:rsidR="00A67A15" w:rsidRDefault="00A67A15" w:rsidP="00426665">
      <w:pPr>
        <w:pStyle w:val="Ttulo2"/>
        <w:ind w:left="2124" w:firstLine="708"/>
        <w:rPr>
          <w:rFonts w:ascii="Arial" w:hAnsi="Arial" w:cs="Arial"/>
          <w:color w:val="FF0000"/>
          <w:sz w:val="24"/>
          <w:szCs w:val="24"/>
          <w:lang w:val="es-MX"/>
        </w:rPr>
      </w:pPr>
    </w:p>
    <w:p w14:paraId="604F09C0" w14:textId="77777777" w:rsidR="00A67A15" w:rsidRDefault="00A3753C" w:rsidP="00426665">
      <w:pPr>
        <w:pStyle w:val="Ttulo2"/>
        <w:ind w:left="2124" w:firstLine="708"/>
        <w:rPr>
          <w:rFonts w:ascii="Arial" w:hAnsi="Arial" w:cs="Arial"/>
          <w:color w:val="FF0000"/>
          <w:sz w:val="24"/>
          <w:szCs w:val="24"/>
          <w:lang w:val="es-MX"/>
        </w:rPr>
      </w:pPr>
      <w:r w:rsidRPr="00426665">
        <w:rPr>
          <w:rFonts w:ascii="Arial" w:hAnsi="Arial" w:cs="Arial"/>
          <w:color w:val="FF0000"/>
          <w:sz w:val="24"/>
          <w:szCs w:val="24"/>
          <w:lang w:val="es-MX"/>
        </w:rPr>
        <w:t xml:space="preserve"> </w:t>
      </w:r>
    </w:p>
    <w:p w14:paraId="5A0A32ED" w14:textId="77777777" w:rsidR="00A67A15" w:rsidRDefault="00A67A15" w:rsidP="00426665">
      <w:pPr>
        <w:pStyle w:val="Ttulo2"/>
        <w:ind w:left="2124" w:firstLine="708"/>
        <w:rPr>
          <w:rFonts w:ascii="Arial" w:hAnsi="Arial" w:cs="Arial"/>
          <w:color w:val="FF0000"/>
          <w:sz w:val="24"/>
          <w:szCs w:val="24"/>
          <w:lang w:val="es-MX"/>
        </w:rPr>
      </w:pPr>
    </w:p>
    <w:p w14:paraId="3136AB74" w14:textId="77777777" w:rsidR="00A67A15" w:rsidRDefault="00A67A15" w:rsidP="00426665">
      <w:pPr>
        <w:pStyle w:val="Ttulo2"/>
        <w:ind w:left="2124" w:firstLine="708"/>
        <w:rPr>
          <w:rFonts w:ascii="Arial" w:hAnsi="Arial" w:cs="Arial"/>
          <w:color w:val="FF0000"/>
          <w:sz w:val="24"/>
          <w:szCs w:val="24"/>
          <w:lang w:val="es-MX"/>
        </w:rPr>
      </w:pPr>
    </w:p>
    <w:p w14:paraId="0723C079" w14:textId="77777777" w:rsidR="00A67A15" w:rsidRDefault="00A67A15" w:rsidP="00426665">
      <w:pPr>
        <w:pStyle w:val="Ttulo2"/>
        <w:ind w:left="2124" w:firstLine="708"/>
        <w:rPr>
          <w:rFonts w:ascii="Arial" w:hAnsi="Arial" w:cs="Arial"/>
          <w:color w:val="FF0000"/>
          <w:sz w:val="24"/>
          <w:szCs w:val="24"/>
          <w:lang w:val="es-MX"/>
        </w:rPr>
      </w:pPr>
    </w:p>
    <w:p w14:paraId="46D50B1C" w14:textId="77777777" w:rsidR="00A67A15" w:rsidRDefault="00A67A15" w:rsidP="00426665">
      <w:pPr>
        <w:pStyle w:val="Ttulo2"/>
        <w:ind w:left="2124" w:firstLine="708"/>
        <w:rPr>
          <w:rFonts w:ascii="Arial" w:hAnsi="Arial" w:cs="Arial"/>
          <w:color w:val="FF0000"/>
          <w:sz w:val="24"/>
          <w:szCs w:val="24"/>
          <w:lang w:val="es-MX"/>
        </w:rPr>
      </w:pPr>
    </w:p>
    <w:p w14:paraId="686128C7" w14:textId="75F27791" w:rsidR="00A67A15" w:rsidRDefault="00A67A15" w:rsidP="00426665">
      <w:pPr>
        <w:pStyle w:val="Ttulo2"/>
        <w:ind w:left="2124" w:firstLine="708"/>
        <w:rPr>
          <w:rFonts w:ascii="Arial" w:hAnsi="Arial" w:cs="Arial"/>
          <w:color w:val="FF0000"/>
          <w:sz w:val="24"/>
          <w:szCs w:val="24"/>
          <w:lang w:val="es-MX"/>
        </w:rPr>
      </w:pPr>
    </w:p>
    <w:p w14:paraId="71E1FF64" w14:textId="77777777" w:rsidR="00A67A15" w:rsidRPr="00A67A15" w:rsidRDefault="00A67A15" w:rsidP="00A67A15">
      <w:pPr>
        <w:rPr>
          <w:lang w:val="es-MX"/>
        </w:rPr>
      </w:pPr>
    </w:p>
    <w:p w14:paraId="40D55C2C" w14:textId="060F9A24" w:rsidR="00A67A15" w:rsidRDefault="00A67A15" w:rsidP="00426665">
      <w:pPr>
        <w:pStyle w:val="Ttulo2"/>
        <w:ind w:left="2124" w:firstLine="708"/>
        <w:rPr>
          <w:rFonts w:ascii="Arial" w:hAnsi="Arial" w:cs="Arial"/>
          <w:color w:val="FF0000"/>
          <w:sz w:val="24"/>
          <w:szCs w:val="24"/>
          <w:lang w:val="es-MX"/>
        </w:rPr>
      </w:pPr>
    </w:p>
    <w:p w14:paraId="1F98FF77" w14:textId="77777777" w:rsidR="00A67A15" w:rsidRPr="00A67A15" w:rsidRDefault="00A67A15" w:rsidP="00A67A15">
      <w:pPr>
        <w:rPr>
          <w:lang w:val="es-MX"/>
        </w:rPr>
      </w:pPr>
    </w:p>
    <w:p w14:paraId="63EF7F45" w14:textId="77777777" w:rsidR="00A67A15" w:rsidRDefault="00A67A15" w:rsidP="00426665">
      <w:pPr>
        <w:pStyle w:val="Ttulo2"/>
        <w:ind w:left="2124" w:firstLine="708"/>
        <w:rPr>
          <w:rFonts w:ascii="Arial" w:hAnsi="Arial" w:cs="Arial"/>
          <w:color w:val="FF0000"/>
          <w:sz w:val="24"/>
          <w:szCs w:val="24"/>
          <w:lang w:val="es-MX"/>
        </w:rPr>
      </w:pPr>
    </w:p>
    <w:p w14:paraId="2EB52DCD" w14:textId="543DDA60" w:rsidR="00A3753C" w:rsidRPr="00426665" w:rsidRDefault="00A3753C" w:rsidP="00426665">
      <w:pPr>
        <w:pStyle w:val="Ttulo2"/>
        <w:ind w:left="2124" w:firstLine="708"/>
        <w:rPr>
          <w:rFonts w:ascii="Arial" w:hAnsi="Arial" w:cs="Arial"/>
          <w:color w:val="FF0000"/>
          <w:sz w:val="24"/>
          <w:szCs w:val="24"/>
          <w:lang w:val="es-MX"/>
        </w:rPr>
      </w:pPr>
      <w:bookmarkStart w:id="14" w:name="_Toc230350169"/>
      <w:r w:rsidRPr="00426665">
        <w:rPr>
          <w:rFonts w:ascii="Arial" w:hAnsi="Arial" w:cs="Arial"/>
          <w:color w:val="FF0000"/>
          <w:sz w:val="24"/>
          <w:szCs w:val="24"/>
          <w:lang w:val="es-MX"/>
        </w:rPr>
        <w:t>Instrucciones de Ejecución</w:t>
      </w:r>
      <w:bookmarkEnd w:id="14"/>
    </w:p>
    <w:p w14:paraId="181B5F49" w14:textId="260341D8" w:rsidR="00426665" w:rsidRDefault="00426665" w:rsidP="00A3753C">
      <w:pPr>
        <w:rPr>
          <w:lang w:val="es-MX"/>
        </w:rPr>
      </w:pPr>
    </w:p>
    <w:p w14:paraId="05941AF4" w14:textId="77777777" w:rsidR="00A67A15" w:rsidRPr="00A67A15" w:rsidRDefault="00A67A15" w:rsidP="00A67A15">
      <w:pPr>
        <w:pStyle w:val="NormalWeb"/>
        <w:rPr>
          <w:rFonts w:ascii="Arial" w:hAnsi="Arial" w:cs="Arial"/>
        </w:rPr>
      </w:pPr>
      <w:r w:rsidRPr="00A67A15">
        <w:rPr>
          <w:rFonts w:ascii="Arial" w:hAnsi="Arial" w:cs="Arial"/>
        </w:rPr>
        <w:t xml:space="preserve">1. Ubicación del proyecto en la Raspberry Pi Para empezar, debemos asegurarnos de tener todos los archivos descargados o creados dentro de la Raspberry Pi. Abre la terminal y navega hasta la carpeta del proyecto usando el comando </w:t>
      </w:r>
      <w:r w:rsidRPr="00A67A15">
        <w:rPr>
          <w:rStyle w:val="CdigoHTML"/>
          <w:rFonts w:ascii="Arial" w:hAnsi="Arial" w:cs="Arial"/>
          <w:sz w:val="24"/>
          <w:szCs w:val="24"/>
        </w:rPr>
        <w:t>cd</w:t>
      </w:r>
      <w:r w:rsidRPr="00A67A15">
        <w:rPr>
          <w:rFonts w:ascii="Arial" w:hAnsi="Arial" w:cs="Arial"/>
        </w:rPr>
        <w:t xml:space="preserve"> (cambio de directorio). Por ejemplo: </w:t>
      </w:r>
      <w:r w:rsidRPr="00A67A15">
        <w:rPr>
          <w:rStyle w:val="CdigoHTML"/>
          <w:rFonts w:ascii="Arial" w:hAnsi="Arial" w:cs="Arial"/>
          <w:b/>
          <w:bCs/>
          <w:sz w:val="24"/>
          <w:szCs w:val="24"/>
        </w:rPr>
        <w:t>cd proyectos/P6_DHT11_LCD</w:t>
      </w:r>
      <w:r w:rsidRPr="00A67A15">
        <w:rPr>
          <w:rFonts w:ascii="Arial" w:hAnsi="Arial" w:cs="Arial"/>
        </w:rPr>
        <w:t xml:space="preserve"> </w:t>
      </w:r>
      <w:r w:rsidRPr="00A67A15">
        <w:rPr>
          <w:rFonts w:ascii="Arial" w:hAnsi="Arial" w:cs="Arial"/>
          <w:i/>
          <w:iCs/>
        </w:rPr>
        <w:t xml:space="preserve">(Es crucial asegurarte de estar dentro de la ruta exacta donde se encuentran los archivos </w:t>
      </w:r>
      <w:r w:rsidRPr="00A67A15">
        <w:rPr>
          <w:rStyle w:val="CdigoHTML"/>
          <w:rFonts w:ascii="Arial" w:hAnsi="Arial" w:cs="Arial"/>
          <w:i/>
          <w:iCs/>
          <w:sz w:val="24"/>
          <w:szCs w:val="24"/>
        </w:rPr>
        <w:t>.</w:t>
      </w:r>
      <w:proofErr w:type="spellStart"/>
      <w:r w:rsidRPr="00A67A15">
        <w:rPr>
          <w:rStyle w:val="CdigoHTML"/>
          <w:rFonts w:ascii="Arial" w:hAnsi="Arial" w:cs="Arial"/>
          <w:i/>
          <w:iCs/>
          <w:sz w:val="24"/>
          <w:szCs w:val="24"/>
        </w:rPr>
        <w:t>py</w:t>
      </w:r>
      <w:proofErr w:type="spellEnd"/>
      <w:r w:rsidRPr="00A67A15">
        <w:rPr>
          <w:rFonts w:ascii="Arial" w:hAnsi="Arial" w:cs="Arial"/>
          <w:i/>
          <w:iCs/>
        </w:rPr>
        <w:t xml:space="preserve"> antes de intentar ejecutar algo).</w:t>
      </w:r>
    </w:p>
    <w:p w14:paraId="1DDAAE1A" w14:textId="77777777" w:rsidR="00A67A15" w:rsidRPr="00A67A15" w:rsidRDefault="00A67A15" w:rsidP="00A67A15">
      <w:pPr>
        <w:pStyle w:val="NormalWeb"/>
        <w:rPr>
          <w:rFonts w:ascii="Arial" w:hAnsi="Arial" w:cs="Arial"/>
        </w:rPr>
      </w:pPr>
      <w:r w:rsidRPr="00A67A15">
        <w:rPr>
          <w:rFonts w:ascii="Arial" w:hAnsi="Arial" w:cs="Arial"/>
        </w:rPr>
        <w:t xml:space="preserve">2. Asignación de permisos de ejecución En los sistemas basados en Linux como el de la Raspberry Pi, los archivos de código nuevos no siempre tienen los permisos necesarios para ejecutarse como programas. Para autorizar al sistema, aplicamos el siguiente comando al script principal: </w:t>
      </w:r>
      <w:proofErr w:type="spellStart"/>
      <w:r w:rsidRPr="00A67A15">
        <w:rPr>
          <w:rStyle w:val="CdigoHTML"/>
          <w:rFonts w:ascii="Arial" w:hAnsi="Arial" w:cs="Arial"/>
          <w:b/>
          <w:bCs/>
          <w:sz w:val="24"/>
          <w:szCs w:val="24"/>
        </w:rPr>
        <w:t>chmod</w:t>
      </w:r>
      <w:proofErr w:type="spellEnd"/>
      <w:r w:rsidRPr="00A67A15">
        <w:rPr>
          <w:rStyle w:val="CdigoHTML"/>
          <w:rFonts w:ascii="Arial" w:hAnsi="Arial" w:cs="Arial"/>
          <w:b/>
          <w:bCs/>
          <w:sz w:val="24"/>
          <w:szCs w:val="24"/>
        </w:rPr>
        <w:t xml:space="preserve"> +x main.py</w:t>
      </w:r>
      <w:r w:rsidRPr="00A67A15">
        <w:rPr>
          <w:rFonts w:ascii="Arial" w:hAnsi="Arial" w:cs="Arial"/>
        </w:rPr>
        <w:t xml:space="preserve"> El parámetro </w:t>
      </w:r>
      <w:r w:rsidRPr="00A67A15">
        <w:rPr>
          <w:rStyle w:val="CdigoHTML"/>
          <w:rFonts w:ascii="Arial" w:hAnsi="Arial" w:cs="Arial"/>
          <w:sz w:val="24"/>
          <w:szCs w:val="24"/>
        </w:rPr>
        <w:t>+x</w:t>
      </w:r>
      <w:r w:rsidRPr="00A67A15">
        <w:rPr>
          <w:rFonts w:ascii="Arial" w:hAnsi="Arial" w:cs="Arial"/>
        </w:rPr>
        <w:t xml:space="preserve"> (</w:t>
      </w:r>
      <w:proofErr w:type="spellStart"/>
      <w:r w:rsidRPr="00A67A15">
        <w:rPr>
          <w:rFonts w:ascii="Arial" w:hAnsi="Arial" w:cs="Arial"/>
        </w:rPr>
        <w:t>executable</w:t>
      </w:r>
      <w:proofErr w:type="spellEnd"/>
      <w:r w:rsidRPr="00A67A15">
        <w:rPr>
          <w:rFonts w:ascii="Arial" w:hAnsi="Arial" w:cs="Arial"/>
        </w:rPr>
        <w:t xml:space="preserve">) cambia las propiedades del archivo para indicarle al sistema operativo que </w:t>
      </w:r>
      <w:r w:rsidRPr="00A67A15">
        <w:rPr>
          <w:rStyle w:val="CdigoHTML"/>
          <w:rFonts w:ascii="Arial" w:hAnsi="Arial" w:cs="Arial"/>
          <w:sz w:val="24"/>
          <w:szCs w:val="24"/>
        </w:rPr>
        <w:t>main.py</w:t>
      </w:r>
      <w:r w:rsidRPr="00A67A15">
        <w:rPr>
          <w:rFonts w:ascii="Arial" w:hAnsi="Arial" w:cs="Arial"/>
        </w:rPr>
        <w:t xml:space="preserve"> es un programa seguro y listo para correr.</w:t>
      </w:r>
    </w:p>
    <w:p w14:paraId="6955DC68" w14:textId="77777777" w:rsidR="00A67A15" w:rsidRPr="00A67A15" w:rsidRDefault="00A67A15" w:rsidP="00A67A15">
      <w:pPr>
        <w:pStyle w:val="NormalWeb"/>
        <w:rPr>
          <w:rFonts w:ascii="Arial" w:hAnsi="Arial" w:cs="Arial"/>
        </w:rPr>
      </w:pPr>
      <w:r w:rsidRPr="00A67A15">
        <w:rPr>
          <w:rFonts w:ascii="Arial" w:hAnsi="Arial" w:cs="Arial"/>
        </w:rPr>
        <w:t xml:space="preserve">3. Ejecución y detención del </w:t>
      </w:r>
      <w:proofErr w:type="gramStart"/>
      <w:r w:rsidRPr="00A67A15">
        <w:rPr>
          <w:rFonts w:ascii="Arial" w:hAnsi="Arial" w:cs="Arial"/>
        </w:rPr>
        <w:t>programa</w:t>
      </w:r>
      <w:proofErr w:type="gramEnd"/>
      <w:r w:rsidRPr="00A67A15">
        <w:rPr>
          <w:rFonts w:ascii="Arial" w:hAnsi="Arial" w:cs="Arial"/>
        </w:rPr>
        <w:t xml:space="preserve"> Por último, iniciamos la ejecución del proyecto llamando al intérprete de Python 3</w:t>
      </w:r>
      <w:r w:rsidRPr="00A67A15">
        <w:rPr>
          <w:rFonts w:ascii="Arial" w:hAnsi="Arial" w:cs="Arial"/>
          <w:b/>
          <w:bCs/>
        </w:rPr>
        <w:t xml:space="preserve">: </w:t>
      </w:r>
      <w:r w:rsidRPr="00A67A15">
        <w:rPr>
          <w:rStyle w:val="CdigoHTML"/>
          <w:rFonts w:ascii="Arial" w:hAnsi="Arial" w:cs="Arial"/>
          <w:b/>
          <w:bCs/>
          <w:sz w:val="24"/>
          <w:szCs w:val="24"/>
        </w:rPr>
        <w:t>python3 main.py</w:t>
      </w:r>
      <w:r w:rsidRPr="00A67A15">
        <w:rPr>
          <w:rFonts w:ascii="Arial" w:hAnsi="Arial" w:cs="Arial"/>
        </w:rPr>
        <w:t xml:space="preserve"> Una vez ejecutado este comando, el programa entrará en su ciclo infinito y verás cómo la pantalla LCD se enciende y comienza a mostrar los datos de temperatura y humedad en tiempo real.</w:t>
      </w:r>
    </w:p>
    <w:p w14:paraId="1DF56E21" w14:textId="77777777" w:rsidR="00A67A15" w:rsidRPr="00A67A15" w:rsidRDefault="00A67A15" w:rsidP="00A67A15">
      <w:pPr>
        <w:pStyle w:val="NormalWeb"/>
        <w:rPr>
          <w:rFonts w:ascii="Arial" w:hAnsi="Arial" w:cs="Arial"/>
        </w:rPr>
      </w:pPr>
      <w:r w:rsidRPr="00A67A15">
        <w:rPr>
          <w:rFonts w:ascii="Arial" w:hAnsi="Arial" w:cs="Arial"/>
        </w:rPr>
        <w:t xml:space="preserve">Como el sistema está diseñado para monitorear constantemente, el programa no se detendrá por sí solo. Cuando termines tu práctica y quieras apagar el circuito de forma segura, simplemente haz clic en la terminal y presiona la combinación de teclas </w:t>
      </w:r>
      <w:proofErr w:type="spellStart"/>
      <w:r w:rsidRPr="00A67A15">
        <w:rPr>
          <w:rFonts w:ascii="Arial" w:hAnsi="Arial" w:cs="Arial"/>
        </w:rPr>
        <w:t>Ctrl</w:t>
      </w:r>
      <w:proofErr w:type="spellEnd"/>
      <w:r w:rsidRPr="00A67A15">
        <w:rPr>
          <w:rFonts w:ascii="Arial" w:hAnsi="Arial" w:cs="Arial"/>
        </w:rPr>
        <w:t xml:space="preserve"> + C. Esto activará nuestra función de seguridad escrita en </w:t>
      </w:r>
      <w:r w:rsidRPr="00A67A15">
        <w:rPr>
          <w:rStyle w:val="CdigoHTML"/>
          <w:rFonts w:ascii="Arial" w:hAnsi="Arial" w:cs="Arial"/>
          <w:b/>
          <w:bCs/>
          <w:sz w:val="24"/>
          <w:szCs w:val="24"/>
        </w:rPr>
        <w:t>utils.py</w:t>
      </w:r>
      <w:r w:rsidRPr="00A67A15">
        <w:rPr>
          <w:rFonts w:ascii="Arial" w:hAnsi="Arial" w:cs="Arial"/>
          <w:b/>
          <w:bCs/>
        </w:rPr>
        <w:t>,</w:t>
      </w:r>
      <w:r w:rsidRPr="00A67A15">
        <w:rPr>
          <w:rFonts w:ascii="Arial" w:hAnsi="Arial" w:cs="Arial"/>
        </w:rPr>
        <w:t xml:space="preserve"> cerrando el programa limpiamente sin dejar los puertos bloqueados.</w:t>
      </w:r>
    </w:p>
    <w:p w14:paraId="735A0DA4" w14:textId="4B8D4E66" w:rsidR="00A67A15" w:rsidRDefault="00A67A15" w:rsidP="00A67A15">
      <w:pPr>
        <w:pStyle w:val="NormalWeb"/>
        <w:rPr>
          <w:rFonts w:ascii="Arial" w:hAnsi="Arial" w:cs="Arial"/>
        </w:rPr>
      </w:pPr>
    </w:p>
    <w:p w14:paraId="0705748D" w14:textId="7755025C" w:rsidR="00A67A15" w:rsidRDefault="00A67A15" w:rsidP="00A67A15">
      <w:pPr>
        <w:pStyle w:val="NormalWeb"/>
        <w:rPr>
          <w:rFonts w:ascii="Arial" w:hAnsi="Arial" w:cs="Arial"/>
        </w:rPr>
      </w:pPr>
    </w:p>
    <w:p w14:paraId="5408C267" w14:textId="6F16D4B6" w:rsidR="00A67A15" w:rsidRDefault="00A67A15" w:rsidP="00A67A15">
      <w:pPr>
        <w:pStyle w:val="NormalWeb"/>
        <w:rPr>
          <w:rFonts w:ascii="Arial" w:hAnsi="Arial" w:cs="Arial"/>
        </w:rPr>
      </w:pPr>
    </w:p>
    <w:p w14:paraId="59EB4E84" w14:textId="332FF64B" w:rsidR="00A67A15" w:rsidRDefault="00A67A15" w:rsidP="00A67A15">
      <w:pPr>
        <w:pStyle w:val="NormalWeb"/>
        <w:rPr>
          <w:rFonts w:ascii="Arial" w:hAnsi="Arial" w:cs="Arial"/>
        </w:rPr>
      </w:pPr>
    </w:p>
    <w:p w14:paraId="52087B01" w14:textId="2A63B473" w:rsidR="00A67A15" w:rsidRDefault="00A67A15" w:rsidP="00A67A15">
      <w:pPr>
        <w:pStyle w:val="NormalWeb"/>
        <w:rPr>
          <w:rFonts w:ascii="Arial" w:hAnsi="Arial" w:cs="Arial"/>
        </w:rPr>
      </w:pPr>
    </w:p>
    <w:p w14:paraId="4E0E6682" w14:textId="77777777" w:rsidR="00A67A15" w:rsidRPr="00A67A15" w:rsidRDefault="00A67A15" w:rsidP="00A67A15">
      <w:pPr>
        <w:pStyle w:val="NormalWeb"/>
        <w:rPr>
          <w:rFonts w:ascii="Arial" w:hAnsi="Arial" w:cs="Arial"/>
        </w:rPr>
      </w:pPr>
    </w:p>
    <w:p w14:paraId="1C660478" w14:textId="3EA78528" w:rsidR="00A3753C" w:rsidRDefault="00A67A15" w:rsidP="00426665">
      <w:pPr>
        <w:pStyle w:val="Ttulo1"/>
        <w:ind w:left="3540"/>
        <w:rPr>
          <w:rFonts w:ascii="Arial" w:hAnsi="Arial" w:cs="Arial"/>
          <w:color w:val="FF0000"/>
          <w:sz w:val="24"/>
          <w:szCs w:val="24"/>
          <w:lang w:val="es-MX"/>
        </w:rPr>
      </w:pPr>
      <w:bookmarkStart w:id="15" w:name="_Toc230350170"/>
      <w:r>
        <w:rPr>
          <w:rFonts w:ascii="Arial" w:hAnsi="Arial" w:cs="Arial"/>
          <w:color w:val="FF0000"/>
          <w:sz w:val="24"/>
          <w:szCs w:val="24"/>
          <w:lang w:val="es-MX"/>
        </w:rPr>
        <w:lastRenderedPageBreak/>
        <w:t>Conclusión</w:t>
      </w:r>
      <w:bookmarkEnd w:id="15"/>
    </w:p>
    <w:p w14:paraId="296C38C2" w14:textId="26B0CBC8" w:rsidR="00426665" w:rsidRPr="00426665" w:rsidRDefault="00426665" w:rsidP="00426665">
      <w:pPr>
        <w:rPr>
          <w:lang w:val="es-MX"/>
        </w:rPr>
      </w:pPr>
    </w:p>
    <w:p w14:paraId="64D709AB" w14:textId="1C704B3C" w:rsidR="00426665" w:rsidRPr="00A67A15" w:rsidRDefault="00A67A15" w:rsidP="00426665">
      <w:pPr>
        <w:rPr>
          <w:rFonts w:ascii="Arial" w:eastAsiaTheme="majorEastAsia" w:hAnsi="Arial" w:cs="Arial"/>
          <w:color w:val="FF0000"/>
          <w:lang w:val="es-MX"/>
        </w:rPr>
      </w:pPr>
      <w:r w:rsidRPr="00A67A15">
        <w:rPr>
          <w:rFonts w:ascii="Arial" w:hAnsi="Arial" w:cs="Arial"/>
        </w:rPr>
        <w:t>En conclusión, la práctica se completó con éxito, logrando que la Raspberry Pi leyera correctamente la temperatura y humedad del sensor DHT11 para proyectarlos en tiempo real sobre la pantalla LCD. Este ejercicio fue de gran utilidad para comprender cómo interactúan los componentes físicos mediante el bus de datos I2C y cómo el uso de una arquitectura modular en Python hace que la integración entre el software y el hardware sea un proceso mucho más limpio y seguro.</w:t>
      </w:r>
    </w:p>
    <w:p w14:paraId="57A4A69C" w14:textId="3F48A9EE" w:rsidR="00426665" w:rsidRDefault="00A67A15" w:rsidP="00426665">
      <w:pPr>
        <w:rPr>
          <w:lang w:val="es-MX"/>
        </w:rPr>
      </w:pPr>
      <w:r w:rsidRPr="00426665">
        <w:rPr>
          <w:lang w:val="es-MX"/>
        </w:rPr>
        <w:drawing>
          <wp:anchor distT="0" distB="0" distL="114300" distR="114300" simplePos="0" relativeHeight="251664384" behindDoc="0" locked="0" layoutInCell="1" allowOverlap="1" wp14:anchorId="05ED0813" wp14:editId="61ABDBA9">
            <wp:simplePos x="0" y="0"/>
            <wp:positionH relativeFrom="margin">
              <wp:align>center</wp:align>
            </wp:positionH>
            <wp:positionV relativeFrom="paragraph">
              <wp:posOffset>168538</wp:posOffset>
            </wp:positionV>
            <wp:extent cx="3859481" cy="5145974"/>
            <wp:effectExtent l="0" t="0" r="825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59481" cy="5145974"/>
                    </a:xfrm>
                    <a:prstGeom prst="rect">
                      <a:avLst/>
                    </a:prstGeom>
                  </pic:spPr>
                </pic:pic>
              </a:graphicData>
            </a:graphic>
            <wp14:sizeRelH relativeFrom="margin">
              <wp14:pctWidth>0</wp14:pctWidth>
            </wp14:sizeRelH>
            <wp14:sizeRelV relativeFrom="margin">
              <wp14:pctHeight>0</wp14:pctHeight>
            </wp14:sizeRelV>
          </wp:anchor>
        </w:drawing>
      </w:r>
    </w:p>
    <w:p w14:paraId="50C3A4BE" w14:textId="7C93E61C" w:rsidR="00622A58" w:rsidRDefault="00622A58" w:rsidP="00426665">
      <w:pPr>
        <w:rPr>
          <w:lang w:val="es-MX"/>
        </w:rPr>
      </w:pPr>
    </w:p>
    <w:p w14:paraId="50EFBF40" w14:textId="2E07ECED" w:rsidR="00622A58" w:rsidRDefault="00622A58" w:rsidP="00426665">
      <w:pPr>
        <w:rPr>
          <w:lang w:val="es-MX"/>
        </w:rPr>
      </w:pPr>
    </w:p>
    <w:p w14:paraId="549943E3" w14:textId="16CE4A70" w:rsidR="00622A58" w:rsidRDefault="00622A58" w:rsidP="00426665">
      <w:pPr>
        <w:rPr>
          <w:lang w:val="es-MX"/>
        </w:rPr>
      </w:pPr>
    </w:p>
    <w:p w14:paraId="030A5E8B" w14:textId="077C6F68" w:rsidR="00622A58" w:rsidRDefault="00622A58" w:rsidP="00426665">
      <w:pPr>
        <w:rPr>
          <w:lang w:val="es-MX"/>
        </w:rPr>
      </w:pPr>
    </w:p>
    <w:p w14:paraId="1B338F4F" w14:textId="7EF95BEE" w:rsidR="00622A58" w:rsidRDefault="00622A58" w:rsidP="00426665">
      <w:pPr>
        <w:rPr>
          <w:lang w:val="es-MX"/>
        </w:rPr>
      </w:pPr>
    </w:p>
    <w:p w14:paraId="3684C221" w14:textId="1E1844DB" w:rsidR="00622A58" w:rsidRDefault="00622A58" w:rsidP="00426665">
      <w:pPr>
        <w:rPr>
          <w:lang w:val="es-MX"/>
        </w:rPr>
      </w:pPr>
    </w:p>
    <w:p w14:paraId="2416495F" w14:textId="060983C1" w:rsidR="00622A58" w:rsidRDefault="00622A58" w:rsidP="00426665">
      <w:pPr>
        <w:rPr>
          <w:lang w:val="es-MX"/>
        </w:rPr>
      </w:pPr>
    </w:p>
    <w:p w14:paraId="3610261B" w14:textId="2492ACFB" w:rsidR="00622A58" w:rsidRDefault="00622A58" w:rsidP="00426665">
      <w:pPr>
        <w:rPr>
          <w:lang w:val="es-MX"/>
        </w:rPr>
      </w:pPr>
    </w:p>
    <w:p w14:paraId="2A02E47D" w14:textId="4C0457F1" w:rsidR="00622A58" w:rsidRDefault="00622A58" w:rsidP="00426665">
      <w:pPr>
        <w:rPr>
          <w:lang w:val="es-MX"/>
        </w:rPr>
      </w:pPr>
    </w:p>
    <w:p w14:paraId="5DAE8BCB" w14:textId="0C35E362" w:rsidR="00622A58" w:rsidRDefault="00622A58" w:rsidP="00426665">
      <w:pPr>
        <w:rPr>
          <w:lang w:val="es-MX"/>
        </w:rPr>
      </w:pPr>
    </w:p>
    <w:p w14:paraId="0A60EB04" w14:textId="4324A5B6" w:rsidR="00622A58" w:rsidRDefault="00622A58" w:rsidP="00426665">
      <w:pPr>
        <w:rPr>
          <w:lang w:val="es-MX"/>
        </w:rPr>
      </w:pPr>
    </w:p>
    <w:p w14:paraId="6FF605DD" w14:textId="4C4BEBD1" w:rsidR="00622A58" w:rsidRDefault="00622A58" w:rsidP="00426665">
      <w:pPr>
        <w:rPr>
          <w:lang w:val="es-MX"/>
        </w:rPr>
      </w:pPr>
    </w:p>
    <w:p w14:paraId="17A28692" w14:textId="51115A1E" w:rsidR="00622A58" w:rsidRDefault="00622A58" w:rsidP="00426665">
      <w:pPr>
        <w:rPr>
          <w:lang w:val="es-MX"/>
        </w:rPr>
      </w:pPr>
    </w:p>
    <w:p w14:paraId="21BB0AE4" w14:textId="1F9D8613" w:rsidR="00622A58" w:rsidRDefault="00622A58" w:rsidP="00426665">
      <w:pPr>
        <w:rPr>
          <w:lang w:val="es-MX"/>
        </w:rPr>
      </w:pPr>
    </w:p>
    <w:p w14:paraId="792D580C" w14:textId="5B97B9B2" w:rsidR="00622A58" w:rsidRDefault="00622A58" w:rsidP="00426665">
      <w:pPr>
        <w:rPr>
          <w:lang w:val="es-MX"/>
        </w:rPr>
      </w:pPr>
    </w:p>
    <w:p w14:paraId="66BBCCE2" w14:textId="197F750D" w:rsidR="00622A58" w:rsidRDefault="00622A58" w:rsidP="00426665">
      <w:pPr>
        <w:rPr>
          <w:lang w:val="es-MX"/>
        </w:rPr>
      </w:pPr>
    </w:p>
    <w:p w14:paraId="49BA35CF" w14:textId="07AF27FC" w:rsidR="00A67A15" w:rsidRDefault="00A67A15" w:rsidP="00426665">
      <w:pPr>
        <w:rPr>
          <w:lang w:val="es-MX"/>
        </w:rPr>
      </w:pPr>
    </w:p>
    <w:p w14:paraId="659DA398" w14:textId="6B99EF22" w:rsidR="00A67A15" w:rsidRDefault="00A67A15" w:rsidP="00426665">
      <w:pPr>
        <w:rPr>
          <w:lang w:val="es-MX"/>
        </w:rPr>
      </w:pPr>
    </w:p>
    <w:p w14:paraId="0B77E14B" w14:textId="110AAA21" w:rsidR="00A67A15" w:rsidRDefault="00A67A15" w:rsidP="00426665">
      <w:pPr>
        <w:rPr>
          <w:lang w:val="es-MX"/>
        </w:rPr>
      </w:pPr>
    </w:p>
    <w:p w14:paraId="612D6A16" w14:textId="264BAD61" w:rsidR="00A67A15" w:rsidRDefault="00A67A15" w:rsidP="00426665">
      <w:pPr>
        <w:rPr>
          <w:lang w:val="es-MX"/>
        </w:rPr>
      </w:pPr>
    </w:p>
    <w:p w14:paraId="75FC1858" w14:textId="303AEA4D" w:rsidR="00A67A15" w:rsidRPr="00A67A15" w:rsidRDefault="00A67A15" w:rsidP="00A67A15">
      <w:pPr>
        <w:pStyle w:val="Ttulo1"/>
        <w:rPr>
          <w:rFonts w:ascii="Arial" w:hAnsi="Arial" w:cs="Arial"/>
          <w:color w:val="FF0000"/>
          <w:sz w:val="28"/>
          <w:szCs w:val="28"/>
          <w:lang w:val="es-MX"/>
        </w:rPr>
      </w:pPr>
    </w:p>
    <w:sectPr w:rsidR="00A67A15" w:rsidRPr="00A67A15" w:rsidSect="0028699A">
      <w:headerReference w:type="default" r:id="rId14"/>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9CD0E" w14:textId="77777777" w:rsidR="00966E46" w:rsidRDefault="00966E46" w:rsidP="00A3753C">
      <w:pPr>
        <w:spacing w:after="0" w:line="240" w:lineRule="auto"/>
      </w:pPr>
      <w:r>
        <w:separator/>
      </w:r>
    </w:p>
  </w:endnote>
  <w:endnote w:type="continuationSeparator" w:id="0">
    <w:p w14:paraId="0FEF9C4B" w14:textId="77777777" w:rsidR="00966E46" w:rsidRDefault="00966E46" w:rsidP="00A3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ptos">
    <w:altName w:val="Calibri"/>
    <w:charset w:val="00"/>
    <w:family w:val="swiss"/>
    <w:pitch w:val="variable"/>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0772D" w14:textId="77777777" w:rsidR="00966E46" w:rsidRDefault="00966E46" w:rsidP="00A3753C">
      <w:pPr>
        <w:spacing w:after="0" w:line="240" w:lineRule="auto"/>
      </w:pPr>
      <w:r>
        <w:separator/>
      </w:r>
    </w:p>
  </w:footnote>
  <w:footnote w:type="continuationSeparator" w:id="0">
    <w:p w14:paraId="75A1DEFC" w14:textId="77777777" w:rsidR="00966E46" w:rsidRDefault="00966E46" w:rsidP="00A3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4E4B4" w14:textId="305E1EA1" w:rsidR="00A3753C" w:rsidRDefault="00D27F6F">
    <w:pPr>
      <w:pStyle w:val="Encabezado"/>
    </w:pPr>
    <w:r>
      <w:rPr>
        <w:noProof/>
      </w:rPr>
      <w:drawing>
        <wp:anchor distT="0" distB="0" distL="114300" distR="114300" simplePos="0" relativeHeight="251661312" behindDoc="0" locked="0" layoutInCell="1" allowOverlap="1" wp14:anchorId="08DA8148" wp14:editId="5879BE6A">
          <wp:simplePos x="0" y="0"/>
          <wp:positionH relativeFrom="rightMargin">
            <wp:posOffset>-230505</wp:posOffset>
          </wp:positionH>
          <wp:positionV relativeFrom="page">
            <wp:posOffset>361315</wp:posOffset>
          </wp:positionV>
          <wp:extent cx="932175" cy="714375"/>
          <wp:effectExtent l="0" t="0" r="1275" b="9525"/>
          <wp:wrapTopAndBottom/>
          <wp:docPr id="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932175" cy="714375"/>
                  </a:xfrm>
                  <a:prstGeom prst="rect">
                    <a:avLst/>
                  </a:prstGeom>
                  <a:noFill/>
                  <a:ln>
                    <a:noFill/>
                    <a:prstDash/>
                  </a:ln>
                </pic:spPr>
              </pic:pic>
            </a:graphicData>
          </a:graphic>
        </wp:anchor>
      </w:drawing>
    </w:r>
    <w:r>
      <w:rPr>
        <w:noProof/>
      </w:rPr>
      <w:drawing>
        <wp:anchor distT="0" distB="0" distL="114300" distR="114300" simplePos="0" relativeHeight="251659264" behindDoc="0" locked="0" layoutInCell="1" allowOverlap="1" wp14:anchorId="63325FC9" wp14:editId="6ACDBE55">
          <wp:simplePos x="0" y="0"/>
          <wp:positionH relativeFrom="column">
            <wp:posOffset>-723900</wp:posOffset>
          </wp:positionH>
          <wp:positionV relativeFrom="paragraph">
            <wp:posOffset>-86360</wp:posOffset>
          </wp:positionV>
          <wp:extent cx="1924053" cy="579757"/>
          <wp:effectExtent l="0" t="0" r="0" b="0"/>
          <wp:wrapTopAndBottom/>
          <wp:docPr id="1"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924053" cy="579757"/>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4A1D"/>
    <w:multiLevelType w:val="hybridMultilevel"/>
    <w:tmpl w:val="D5325F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DE95A74"/>
    <w:multiLevelType w:val="multilevel"/>
    <w:tmpl w:val="9D7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6695"/>
    <w:multiLevelType w:val="multilevel"/>
    <w:tmpl w:val="47C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6644"/>
    <w:multiLevelType w:val="multilevel"/>
    <w:tmpl w:val="1C3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32866"/>
    <w:multiLevelType w:val="multilevel"/>
    <w:tmpl w:val="327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F2367"/>
    <w:multiLevelType w:val="multilevel"/>
    <w:tmpl w:val="BC5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05681"/>
    <w:multiLevelType w:val="multilevel"/>
    <w:tmpl w:val="933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45355"/>
    <w:multiLevelType w:val="multilevel"/>
    <w:tmpl w:val="322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7"/>
  </w:num>
  <w:num w:numId="5">
    <w:abstractNumId w:val="5"/>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3C"/>
    <w:rsid w:val="000B738D"/>
    <w:rsid w:val="0028699A"/>
    <w:rsid w:val="00426665"/>
    <w:rsid w:val="005B6E84"/>
    <w:rsid w:val="00622A58"/>
    <w:rsid w:val="00966E46"/>
    <w:rsid w:val="00A3753C"/>
    <w:rsid w:val="00A67A15"/>
    <w:rsid w:val="00D27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0808"/>
  <w15:chartTrackingRefBased/>
  <w15:docId w15:val="{58F6C37C-3D2E-4709-BB40-48B9A9D2B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53C"/>
    <w:pPr>
      <w:suppressAutoHyphens/>
      <w:autoSpaceDN w:val="0"/>
      <w:spacing w:line="276" w:lineRule="auto"/>
    </w:pPr>
    <w:rPr>
      <w:rFonts w:ascii="Aptos" w:eastAsia="Aptos" w:hAnsi="Aptos" w:cs="Times New Roman"/>
      <w:kern w:val="3"/>
      <w:sz w:val="24"/>
      <w:szCs w:val="24"/>
      <w:lang w:val="es-US"/>
    </w:rPr>
  </w:style>
  <w:style w:type="paragraph" w:styleId="Ttulo1">
    <w:name w:val="heading 1"/>
    <w:basedOn w:val="Normal"/>
    <w:next w:val="Normal"/>
    <w:link w:val="Ttulo1Car"/>
    <w:uiPriority w:val="9"/>
    <w:qFormat/>
    <w:rsid w:val="00D27F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869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27F6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375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53C"/>
  </w:style>
  <w:style w:type="paragraph" w:styleId="Piedepgina">
    <w:name w:val="footer"/>
    <w:basedOn w:val="Normal"/>
    <w:link w:val="PiedepginaCar"/>
    <w:uiPriority w:val="99"/>
    <w:unhideWhenUsed/>
    <w:rsid w:val="00A375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53C"/>
  </w:style>
  <w:style w:type="character" w:customStyle="1" w:styleId="Ttulo2Car">
    <w:name w:val="Título 2 Car"/>
    <w:basedOn w:val="Fuentedeprrafopredeter"/>
    <w:link w:val="Ttulo2"/>
    <w:uiPriority w:val="9"/>
    <w:rsid w:val="0028699A"/>
    <w:rPr>
      <w:rFonts w:asciiTheme="majorHAnsi" w:eastAsiaTheme="majorEastAsia" w:hAnsiTheme="majorHAnsi" w:cstheme="majorBidi"/>
      <w:color w:val="2F5496" w:themeColor="accent1" w:themeShade="BF"/>
      <w:kern w:val="3"/>
      <w:sz w:val="26"/>
      <w:szCs w:val="26"/>
      <w:lang w:val="es-US"/>
    </w:rPr>
  </w:style>
  <w:style w:type="character" w:styleId="Textoennegrita">
    <w:name w:val="Strong"/>
    <w:basedOn w:val="Fuentedeprrafopredeter"/>
    <w:uiPriority w:val="22"/>
    <w:qFormat/>
    <w:rsid w:val="0028699A"/>
    <w:rPr>
      <w:b/>
      <w:bCs/>
    </w:rPr>
  </w:style>
  <w:style w:type="paragraph" w:styleId="NormalWeb">
    <w:name w:val="Normal (Web)"/>
    <w:basedOn w:val="Normal"/>
    <w:uiPriority w:val="99"/>
    <w:unhideWhenUsed/>
    <w:rsid w:val="0028699A"/>
    <w:pPr>
      <w:suppressAutoHyphens w:val="0"/>
      <w:autoSpaceDN/>
      <w:spacing w:before="100" w:beforeAutospacing="1" w:after="100" w:afterAutospacing="1" w:line="240" w:lineRule="auto"/>
    </w:pPr>
    <w:rPr>
      <w:rFonts w:ascii="Times New Roman" w:eastAsia="Times New Roman" w:hAnsi="Times New Roman"/>
      <w:kern w:val="0"/>
      <w:lang w:val="es-MX" w:eastAsia="es-MX"/>
    </w:rPr>
  </w:style>
  <w:style w:type="character" w:styleId="CdigoHTML">
    <w:name w:val="HTML Code"/>
    <w:basedOn w:val="Fuentedeprrafopredeter"/>
    <w:uiPriority w:val="99"/>
    <w:semiHidden/>
    <w:unhideWhenUsed/>
    <w:rsid w:val="0028699A"/>
    <w:rPr>
      <w:rFonts w:ascii="Courier New" w:eastAsia="Times New Roman" w:hAnsi="Courier New" w:cs="Courier New"/>
      <w:sz w:val="20"/>
      <w:szCs w:val="20"/>
    </w:rPr>
  </w:style>
  <w:style w:type="paragraph" w:styleId="Prrafodelista">
    <w:name w:val="List Paragraph"/>
    <w:basedOn w:val="Normal"/>
    <w:uiPriority w:val="34"/>
    <w:qFormat/>
    <w:rsid w:val="0028699A"/>
    <w:pPr>
      <w:ind w:left="720"/>
      <w:contextualSpacing/>
    </w:pPr>
  </w:style>
  <w:style w:type="character" w:customStyle="1" w:styleId="Ttulo3Car">
    <w:name w:val="Título 3 Car"/>
    <w:basedOn w:val="Fuentedeprrafopredeter"/>
    <w:link w:val="Ttulo3"/>
    <w:uiPriority w:val="9"/>
    <w:rsid w:val="00D27F6F"/>
    <w:rPr>
      <w:rFonts w:asciiTheme="majorHAnsi" w:eastAsiaTheme="majorEastAsia" w:hAnsiTheme="majorHAnsi" w:cstheme="majorBidi"/>
      <w:color w:val="1F3763" w:themeColor="accent1" w:themeShade="7F"/>
      <w:kern w:val="3"/>
      <w:sz w:val="24"/>
      <w:szCs w:val="24"/>
      <w:lang w:val="es-US"/>
    </w:rPr>
  </w:style>
  <w:style w:type="character" w:customStyle="1" w:styleId="Ttulo1Car">
    <w:name w:val="Título 1 Car"/>
    <w:basedOn w:val="Fuentedeprrafopredeter"/>
    <w:link w:val="Ttulo1"/>
    <w:uiPriority w:val="9"/>
    <w:rsid w:val="00D27F6F"/>
    <w:rPr>
      <w:rFonts w:asciiTheme="majorHAnsi" w:eastAsiaTheme="majorEastAsia" w:hAnsiTheme="majorHAnsi" w:cstheme="majorBidi"/>
      <w:color w:val="2F5496" w:themeColor="accent1" w:themeShade="BF"/>
      <w:kern w:val="3"/>
      <w:sz w:val="32"/>
      <w:szCs w:val="32"/>
      <w:lang w:val="es-US"/>
    </w:rPr>
  </w:style>
  <w:style w:type="paragraph" w:styleId="TtuloTDC">
    <w:name w:val="TOC Heading"/>
    <w:basedOn w:val="Ttulo1"/>
    <w:next w:val="Normal"/>
    <w:uiPriority w:val="39"/>
    <w:unhideWhenUsed/>
    <w:qFormat/>
    <w:rsid w:val="00426665"/>
    <w:pPr>
      <w:suppressAutoHyphens w:val="0"/>
      <w:autoSpaceDN/>
      <w:spacing w:line="259" w:lineRule="auto"/>
      <w:outlineLvl w:val="9"/>
    </w:pPr>
    <w:rPr>
      <w:kern w:val="0"/>
      <w:lang w:val="es-MX" w:eastAsia="es-MX"/>
    </w:rPr>
  </w:style>
  <w:style w:type="paragraph" w:styleId="TDC2">
    <w:name w:val="toc 2"/>
    <w:basedOn w:val="Normal"/>
    <w:next w:val="Normal"/>
    <w:autoRedefine/>
    <w:uiPriority w:val="39"/>
    <w:unhideWhenUsed/>
    <w:rsid w:val="00426665"/>
    <w:pPr>
      <w:spacing w:after="100"/>
      <w:ind w:left="240"/>
    </w:pPr>
  </w:style>
  <w:style w:type="paragraph" w:styleId="TDC1">
    <w:name w:val="toc 1"/>
    <w:basedOn w:val="Normal"/>
    <w:next w:val="Normal"/>
    <w:autoRedefine/>
    <w:uiPriority w:val="39"/>
    <w:unhideWhenUsed/>
    <w:rsid w:val="00426665"/>
    <w:pPr>
      <w:spacing w:after="100"/>
    </w:pPr>
  </w:style>
  <w:style w:type="paragraph" w:styleId="TDC3">
    <w:name w:val="toc 3"/>
    <w:basedOn w:val="Normal"/>
    <w:next w:val="Normal"/>
    <w:autoRedefine/>
    <w:uiPriority w:val="39"/>
    <w:unhideWhenUsed/>
    <w:rsid w:val="00426665"/>
    <w:pPr>
      <w:spacing w:after="100"/>
      <w:ind w:left="480"/>
    </w:pPr>
  </w:style>
  <w:style w:type="character" w:styleId="Hipervnculo">
    <w:name w:val="Hyperlink"/>
    <w:basedOn w:val="Fuentedeprrafopredeter"/>
    <w:uiPriority w:val="99"/>
    <w:unhideWhenUsed/>
    <w:rsid w:val="00426665"/>
    <w:rPr>
      <w:color w:val="0563C1" w:themeColor="hyperlink"/>
      <w:u w:val="single"/>
    </w:rPr>
  </w:style>
  <w:style w:type="character" w:customStyle="1" w:styleId="ng-tns-c2878958481-192">
    <w:name w:val="ng-tns-c2878958481-192"/>
    <w:basedOn w:val="Fuentedeprrafopredeter"/>
    <w:rsid w:val="00622A58"/>
  </w:style>
  <w:style w:type="paragraph" w:styleId="HTMLconformatoprevio">
    <w:name w:val="HTML Preformatted"/>
    <w:basedOn w:val="Normal"/>
    <w:link w:val="HTMLconformatoprevioCar"/>
    <w:uiPriority w:val="99"/>
    <w:semiHidden/>
    <w:unhideWhenUsed/>
    <w:rsid w:val="0062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pPr>
    <w:rPr>
      <w:rFonts w:ascii="Courier New" w:eastAsia="Times New Roman" w:hAnsi="Courier New" w:cs="Courier New"/>
      <w:kern w:val="0"/>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622A58"/>
    <w:rPr>
      <w:rFonts w:ascii="Courier New" w:eastAsia="Times New Roman" w:hAnsi="Courier New" w:cs="Courier New"/>
      <w:sz w:val="20"/>
      <w:szCs w:val="20"/>
      <w:lang w:eastAsia="es-MX"/>
    </w:rPr>
  </w:style>
  <w:style w:type="character" w:customStyle="1" w:styleId="ng-tns-c2878958481-193">
    <w:name w:val="ng-tns-c2878958481-193"/>
    <w:basedOn w:val="Fuentedeprrafopredeter"/>
    <w:rsid w:val="00622A58"/>
  </w:style>
  <w:style w:type="character" w:customStyle="1" w:styleId="ng-tns-c2878958481-205">
    <w:name w:val="ng-tns-c2878958481-205"/>
    <w:basedOn w:val="Fuentedeprrafopredeter"/>
    <w:rsid w:val="00622A58"/>
  </w:style>
  <w:style w:type="character" w:customStyle="1" w:styleId="ng-tns-c2878958481-206">
    <w:name w:val="ng-tns-c2878958481-206"/>
    <w:basedOn w:val="Fuentedeprrafopredeter"/>
    <w:rsid w:val="00622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1219">
      <w:bodyDiv w:val="1"/>
      <w:marLeft w:val="0"/>
      <w:marRight w:val="0"/>
      <w:marTop w:val="0"/>
      <w:marBottom w:val="0"/>
      <w:divBdr>
        <w:top w:val="none" w:sz="0" w:space="0" w:color="auto"/>
        <w:left w:val="none" w:sz="0" w:space="0" w:color="auto"/>
        <w:bottom w:val="none" w:sz="0" w:space="0" w:color="auto"/>
        <w:right w:val="none" w:sz="0" w:space="0" w:color="auto"/>
      </w:divBdr>
    </w:div>
    <w:div w:id="96414343">
      <w:bodyDiv w:val="1"/>
      <w:marLeft w:val="0"/>
      <w:marRight w:val="0"/>
      <w:marTop w:val="0"/>
      <w:marBottom w:val="0"/>
      <w:divBdr>
        <w:top w:val="none" w:sz="0" w:space="0" w:color="auto"/>
        <w:left w:val="none" w:sz="0" w:space="0" w:color="auto"/>
        <w:bottom w:val="none" w:sz="0" w:space="0" w:color="auto"/>
        <w:right w:val="none" w:sz="0" w:space="0" w:color="auto"/>
      </w:divBdr>
    </w:div>
    <w:div w:id="295379531">
      <w:bodyDiv w:val="1"/>
      <w:marLeft w:val="0"/>
      <w:marRight w:val="0"/>
      <w:marTop w:val="0"/>
      <w:marBottom w:val="0"/>
      <w:divBdr>
        <w:top w:val="none" w:sz="0" w:space="0" w:color="auto"/>
        <w:left w:val="none" w:sz="0" w:space="0" w:color="auto"/>
        <w:bottom w:val="none" w:sz="0" w:space="0" w:color="auto"/>
        <w:right w:val="none" w:sz="0" w:space="0" w:color="auto"/>
      </w:divBdr>
    </w:div>
    <w:div w:id="823476445">
      <w:bodyDiv w:val="1"/>
      <w:marLeft w:val="0"/>
      <w:marRight w:val="0"/>
      <w:marTop w:val="0"/>
      <w:marBottom w:val="0"/>
      <w:divBdr>
        <w:top w:val="none" w:sz="0" w:space="0" w:color="auto"/>
        <w:left w:val="none" w:sz="0" w:space="0" w:color="auto"/>
        <w:bottom w:val="none" w:sz="0" w:space="0" w:color="auto"/>
        <w:right w:val="none" w:sz="0" w:space="0" w:color="auto"/>
      </w:divBdr>
    </w:div>
    <w:div w:id="839394412">
      <w:bodyDiv w:val="1"/>
      <w:marLeft w:val="0"/>
      <w:marRight w:val="0"/>
      <w:marTop w:val="0"/>
      <w:marBottom w:val="0"/>
      <w:divBdr>
        <w:top w:val="none" w:sz="0" w:space="0" w:color="auto"/>
        <w:left w:val="none" w:sz="0" w:space="0" w:color="auto"/>
        <w:bottom w:val="none" w:sz="0" w:space="0" w:color="auto"/>
        <w:right w:val="none" w:sz="0" w:space="0" w:color="auto"/>
      </w:divBdr>
    </w:div>
    <w:div w:id="1150637054">
      <w:bodyDiv w:val="1"/>
      <w:marLeft w:val="0"/>
      <w:marRight w:val="0"/>
      <w:marTop w:val="0"/>
      <w:marBottom w:val="0"/>
      <w:divBdr>
        <w:top w:val="none" w:sz="0" w:space="0" w:color="auto"/>
        <w:left w:val="none" w:sz="0" w:space="0" w:color="auto"/>
        <w:bottom w:val="none" w:sz="0" w:space="0" w:color="auto"/>
        <w:right w:val="none" w:sz="0" w:space="0" w:color="auto"/>
      </w:divBdr>
    </w:div>
    <w:div w:id="1176921214">
      <w:bodyDiv w:val="1"/>
      <w:marLeft w:val="0"/>
      <w:marRight w:val="0"/>
      <w:marTop w:val="0"/>
      <w:marBottom w:val="0"/>
      <w:divBdr>
        <w:top w:val="none" w:sz="0" w:space="0" w:color="auto"/>
        <w:left w:val="none" w:sz="0" w:space="0" w:color="auto"/>
        <w:bottom w:val="none" w:sz="0" w:space="0" w:color="auto"/>
        <w:right w:val="none" w:sz="0" w:space="0" w:color="auto"/>
      </w:divBdr>
    </w:div>
    <w:div w:id="1436824245">
      <w:bodyDiv w:val="1"/>
      <w:marLeft w:val="0"/>
      <w:marRight w:val="0"/>
      <w:marTop w:val="0"/>
      <w:marBottom w:val="0"/>
      <w:divBdr>
        <w:top w:val="none" w:sz="0" w:space="0" w:color="auto"/>
        <w:left w:val="none" w:sz="0" w:space="0" w:color="auto"/>
        <w:bottom w:val="none" w:sz="0" w:space="0" w:color="auto"/>
        <w:right w:val="none" w:sz="0" w:space="0" w:color="auto"/>
      </w:divBdr>
    </w:div>
    <w:div w:id="1591967726">
      <w:bodyDiv w:val="1"/>
      <w:marLeft w:val="0"/>
      <w:marRight w:val="0"/>
      <w:marTop w:val="0"/>
      <w:marBottom w:val="0"/>
      <w:divBdr>
        <w:top w:val="none" w:sz="0" w:space="0" w:color="auto"/>
        <w:left w:val="none" w:sz="0" w:space="0" w:color="auto"/>
        <w:bottom w:val="none" w:sz="0" w:space="0" w:color="auto"/>
        <w:right w:val="none" w:sz="0" w:space="0" w:color="auto"/>
      </w:divBdr>
      <w:divsChild>
        <w:div w:id="1501389070">
          <w:marLeft w:val="0"/>
          <w:marRight w:val="0"/>
          <w:marTop w:val="0"/>
          <w:marBottom w:val="0"/>
          <w:divBdr>
            <w:top w:val="none" w:sz="0" w:space="0" w:color="auto"/>
            <w:left w:val="none" w:sz="0" w:space="0" w:color="auto"/>
            <w:bottom w:val="none" w:sz="0" w:space="0" w:color="auto"/>
            <w:right w:val="none" w:sz="0" w:space="0" w:color="auto"/>
          </w:divBdr>
          <w:divsChild>
            <w:div w:id="1503811846">
              <w:marLeft w:val="0"/>
              <w:marRight w:val="0"/>
              <w:marTop w:val="0"/>
              <w:marBottom w:val="0"/>
              <w:divBdr>
                <w:top w:val="none" w:sz="0" w:space="0" w:color="auto"/>
                <w:left w:val="none" w:sz="0" w:space="0" w:color="auto"/>
                <w:bottom w:val="none" w:sz="0" w:space="0" w:color="auto"/>
                <w:right w:val="none" w:sz="0" w:space="0" w:color="auto"/>
              </w:divBdr>
              <w:divsChild>
                <w:div w:id="2057006427">
                  <w:marLeft w:val="0"/>
                  <w:marRight w:val="0"/>
                  <w:marTop w:val="0"/>
                  <w:marBottom w:val="0"/>
                  <w:divBdr>
                    <w:top w:val="none" w:sz="0" w:space="0" w:color="auto"/>
                    <w:left w:val="none" w:sz="0" w:space="0" w:color="auto"/>
                    <w:bottom w:val="none" w:sz="0" w:space="0" w:color="auto"/>
                    <w:right w:val="none" w:sz="0" w:space="0" w:color="auto"/>
                  </w:divBdr>
                  <w:divsChild>
                    <w:div w:id="16818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76840">
          <w:marLeft w:val="0"/>
          <w:marRight w:val="0"/>
          <w:marTop w:val="0"/>
          <w:marBottom w:val="0"/>
          <w:divBdr>
            <w:top w:val="none" w:sz="0" w:space="0" w:color="auto"/>
            <w:left w:val="none" w:sz="0" w:space="0" w:color="auto"/>
            <w:bottom w:val="none" w:sz="0" w:space="0" w:color="auto"/>
            <w:right w:val="none" w:sz="0" w:space="0" w:color="auto"/>
          </w:divBdr>
          <w:divsChild>
            <w:div w:id="1525904863">
              <w:marLeft w:val="0"/>
              <w:marRight w:val="0"/>
              <w:marTop w:val="0"/>
              <w:marBottom w:val="0"/>
              <w:divBdr>
                <w:top w:val="none" w:sz="0" w:space="0" w:color="auto"/>
                <w:left w:val="none" w:sz="0" w:space="0" w:color="auto"/>
                <w:bottom w:val="none" w:sz="0" w:space="0" w:color="auto"/>
                <w:right w:val="none" w:sz="0" w:space="0" w:color="auto"/>
              </w:divBdr>
              <w:divsChild>
                <w:div w:id="1537815591">
                  <w:marLeft w:val="0"/>
                  <w:marRight w:val="0"/>
                  <w:marTop w:val="0"/>
                  <w:marBottom w:val="0"/>
                  <w:divBdr>
                    <w:top w:val="none" w:sz="0" w:space="0" w:color="auto"/>
                    <w:left w:val="none" w:sz="0" w:space="0" w:color="auto"/>
                    <w:bottom w:val="none" w:sz="0" w:space="0" w:color="auto"/>
                    <w:right w:val="none" w:sz="0" w:space="0" w:color="auto"/>
                  </w:divBdr>
                  <w:divsChild>
                    <w:div w:id="14809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5699">
      <w:bodyDiv w:val="1"/>
      <w:marLeft w:val="0"/>
      <w:marRight w:val="0"/>
      <w:marTop w:val="0"/>
      <w:marBottom w:val="0"/>
      <w:divBdr>
        <w:top w:val="none" w:sz="0" w:space="0" w:color="auto"/>
        <w:left w:val="none" w:sz="0" w:space="0" w:color="auto"/>
        <w:bottom w:val="none" w:sz="0" w:space="0" w:color="auto"/>
        <w:right w:val="none" w:sz="0" w:space="0" w:color="auto"/>
      </w:divBdr>
    </w:div>
    <w:div w:id="1676610410">
      <w:bodyDiv w:val="1"/>
      <w:marLeft w:val="0"/>
      <w:marRight w:val="0"/>
      <w:marTop w:val="0"/>
      <w:marBottom w:val="0"/>
      <w:divBdr>
        <w:top w:val="none" w:sz="0" w:space="0" w:color="auto"/>
        <w:left w:val="none" w:sz="0" w:space="0" w:color="auto"/>
        <w:bottom w:val="none" w:sz="0" w:space="0" w:color="auto"/>
        <w:right w:val="none" w:sz="0" w:space="0" w:color="auto"/>
      </w:divBdr>
    </w:div>
    <w:div w:id="1837575954">
      <w:bodyDiv w:val="1"/>
      <w:marLeft w:val="0"/>
      <w:marRight w:val="0"/>
      <w:marTop w:val="0"/>
      <w:marBottom w:val="0"/>
      <w:divBdr>
        <w:top w:val="none" w:sz="0" w:space="0" w:color="auto"/>
        <w:left w:val="none" w:sz="0" w:space="0" w:color="auto"/>
        <w:bottom w:val="none" w:sz="0" w:space="0" w:color="auto"/>
        <w:right w:val="none" w:sz="0" w:space="0" w:color="auto"/>
      </w:divBdr>
      <w:divsChild>
        <w:div w:id="411465180">
          <w:marLeft w:val="0"/>
          <w:marRight w:val="0"/>
          <w:marTop w:val="0"/>
          <w:marBottom w:val="0"/>
          <w:divBdr>
            <w:top w:val="none" w:sz="0" w:space="0" w:color="auto"/>
            <w:left w:val="none" w:sz="0" w:space="0" w:color="auto"/>
            <w:bottom w:val="none" w:sz="0" w:space="0" w:color="auto"/>
            <w:right w:val="none" w:sz="0" w:space="0" w:color="auto"/>
          </w:divBdr>
          <w:divsChild>
            <w:div w:id="547450455">
              <w:marLeft w:val="0"/>
              <w:marRight w:val="0"/>
              <w:marTop w:val="0"/>
              <w:marBottom w:val="0"/>
              <w:divBdr>
                <w:top w:val="none" w:sz="0" w:space="0" w:color="auto"/>
                <w:left w:val="none" w:sz="0" w:space="0" w:color="auto"/>
                <w:bottom w:val="none" w:sz="0" w:space="0" w:color="auto"/>
                <w:right w:val="none" w:sz="0" w:space="0" w:color="auto"/>
              </w:divBdr>
              <w:divsChild>
                <w:div w:id="781000774">
                  <w:marLeft w:val="0"/>
                  <w:marRight w:val="0"/>
                  <w:marTop w:val="0"/>
                  <w:marBottom w:val="0"/>
                  <w:divBdr>
                    <w:top w:val="none" w:sz="0" w:space="0" w:color="auto"/>
                    <w:left w:val="none" w:sz="0" w:space="0" w:color="auto"/>
                    <w:bottom w:val="none" w:sz="0" w:space="0" w:color="auto"/>
                    <w:right w:val="none" w:sz="0" w:space="0" w:color="auto"/>
                  </w:divBdr>
                  <w:divsChild>
                    <w:div w:id="20812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78893">
          <w:marLeft w:val="0"/>
          <w:marRight w:val="0"/>
          <w:marTop w:val="0"/>
          <w:marBottom w:val="0"/>
          <w:divBdr>
            <w:top w:val="none" w:sz="0" w:space="0" w:color="auto"/>
            <w:left w:val="none" w:sz="0" w:space="0" w:color="auto"/>
            <w:bottom w:val="none" w:sz="0" w:space="0" w:color="auto"/>
            <w:right w:val="none" w:sz="0" w:space="0" w:color="auto"/>
          </w:divBdr>
          <w:divsChild>
            <w:div w:id="758596170">
              <w:marLeft w:val="0"/>
              <w:marRight w:val="0"/>
              <w:marTop w:val="0"/>
              <w:marBottom w:val="0"/>
              <w:divBdr>
                <w:top w:val="none" w:sz="0" w:space="0" w:color="auto"/>
                <w:left w:val="none" w:sz="0" w:space="0" w:color="auto"/>
                <w:bottom w:val="none" w:sz="0" w:space="0" w:color="auto"/>
                <w:right w:val="none" w:sz="0" w:space="0" w:color="auto"/>
              </w:divBdr>
              <w:divsChild>
                <w:div w:id="1729643519">
                  <w:marLeft w:val="0"/>
                  <w:marRight w:val="0"/>
                  <w:marTop w:val="0"/>
                  <w:marBottom w:val="0"/>
                  <w:divBdr>
                    <w:top w:val="none" w:sz="0" w:space="0" w:color="auto"/>
                    <w:left w:val="none" w:sz="0" w:space="0" w:color="auto"/>
                    <w:bottom w:val="none" w:sz="0" w:space="0" w:color="auto"/>
                    <w:right w:val="none" w:sz="0" w:space="0" w:color="auto"/>
                  </w:divBdr>
                  <w:divsChild>
                    <w:div w:id="5737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74B46-A69D-4BB0-BCFE-EF7D93966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1722</Words>
  <Characters>9477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Gabriel  Sanchez Larios</dc:creator>
  <cp:keywords/>
  <dc:description/>
  <cp:lastModifiedBy>Luis Gabriel  Sanchez Larios</cp:lastModifiedBy>
  <cp:revision>2</cp:revision>
  <dcterms:created xsi:type="dcterms:W3CDTF">2026-05-22T19:49:00Z</dcterms:created>
  <dcterms:modified xsi:type="dcterms:W3CDTF">2026-05-22T19:49:00Z</dcterms:modified>
</cp:coreProperties>
</file>