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tulo"/>
        <w:rPr>
          <w:b/>
          <w:b/>
          <w:color w:val="3333B2"/>
        </w:rPr>
      </w:pPr>
      <w:r>
        <w:rPr/>
      </w:r>
    </w:p>
    <w:p>
      <w:pPr>
        <w:pStyle w:val="Ttulo1"/>
        <w:rPr/>
      </w:pPr>
      <w:r>
        <w:rPr/>
        <w:t>Ejercicios resueltos</w:t>
      </w:r>
    </w:p>
    <w:p>
      <w:pPr>
        <w:pStyle w:val="Normal"/>
        <w:rPr/>
      </w:pPr>
      <w:r>
        <w:rPr/>
      </w:r>
    </w:p>
    <w:p>
      <w:pPr>
        <w:pStyle w:val="CdigoPascal"/>
        <w:numPr>
          <w:ilvl w:val="0"/>
          <w:numId w:val="1"/>
        </w:numPr>
        <w:spacing w:lineRule="auto" w:line="288" w:before="120" w:after="0"/>
        <w:ind w:left="360" w:right="45" w:hanging="360"/>
        <w:jc w:val="both"/>
        <w:rPr>
          <w:rFonts w:ascii="Verdana" w:hAnsi="Verdana" w:cs="Calibri" w:cstheme="minorHAnsi"/>
          <w:b w:val="false"/>
          <w:b w:val="false"/>
          <w:bCs/>
          <w:sz w:val="20"/>
        </w:rPr>
      </w:pPr>
      <w:r>
        <w:rPr>
          <w:rFonts w:cs="Calibri" w:ascii="Verdana" w:hAnsi="Verdana" w:cstheme="minorHAnsi"/>
          <w:b w:val="false"/>
          <w:bCs/>
          <w:sz w:val="20"/>
        </w:rPr>
        <w:t>Escribe en el intérprete las constantes 20, 34.5 y True y comprueba sus tipos.</w:t>
      </w:r>
    </w:p>
    <w:p>
      <w:pPr>
        <w:pStyle w:val="CdigoPascal"/>
        <w:ind w:left="360" w:right="45" w:hanging="0"/>
        <w:jc w:val="both"/>
        <w:rPr>
          <w:rFonts w:ascii="Verdana" w:hAnsi="Verdana" w:cs="Courier New"/>
          <w:b w:val="false"/>
          <w:b w:val="false"/>
          <w:bCs/>
          <w:sz w:val="20"/>
        </w:rPr>
      </w:pPr>
      <w:r>
        <w:rPr>
          <w:rFonts w:cs="Courier New" w:ascii="Verdana" w:hAnsi="Verdana"/>
          <w:b w:val="false"/>
          <w:bCs/>
          <w:sz w:val="20"/>
        </w:rPr>
      </w:r>
    </w:p>
    <w:p>
      <w:pPr>
        <w:pStyle w:val="CdigoPascal"/>
        <w:ind w:left="360" w:right="45" w:hanging="0"/>
        <w:jc w:val="both"/>
        <w:rPr>
          <w:rFonts w:ascii="Verdana" w:hAnsi="Verdana" w:cs="Courier New"/>
          <w:b w:val="false"/>
          <w:b w:val="false"/>
          <w:bCs/>
          <w:sz w:val="20"/>
          <w:lang w:val="en-US"/>
        </w:rPr>
      </w:pPr>
      <w:r>
        <w:rPr>
          <w:rFonts w:cs="Courier New" w:ascii="Verdana" w:hAnsi="Verdana"/>
          <w:b w:val="false"/>
          <w:bCs/>
          <w:sz w:val="20"/>
          <w:lang w:val="es-ES_tradnl"/>
        </w:rPr>
        <w:t xml:space="preserve"> </w:t>
      </w:r>
      <w:r>
        <w:rPr>
          <w:rFonts w:cs="Courier New" w:ascii="Verdana" w:hAnsi="Verdana"/>
          <w:b w:val="false"/>
          <w:bCs/>
          <w:sz w:val="20"/>
          <w:highlight w:val="yellow"/>
          <w:lang w:val="en-US"/>
        </w:rPr>
        <w:t>SOLUCION:</w:t>
      </w:r>
      <w:r>
        <w:rPr>
          <w:rFonts w:cs="Courier New" w:ascii="Verdana" w:hAnsi="Verdana"/>
          <w:b w:val="false"/>
          <w:bCs/>
          <w:sz w:val="20"/>
          <w:lang w:val="en-US"/>
        </w:rPr>
        <w:t xml:space="preserve"> </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&gt;&gt;&gt; type(20)</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&lt;class 'int'&gt;</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&gt;&gt;&gt; type(34.5)</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&lt;class 'float'&gt;</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&gt;&gt;&gt; type(True)</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&lt;class 'bool'&gt;</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r>
    </w:p>
    <w:p>
      <w:pPr>
        <w:pStyle w:val="CdigoPascal"/>
        <w:numPr>
          <w:ilvl w:val="0"/>
          <w:numId w:val="1"/>
        </w:numPr>
        <w:spacing w:lineRule="auto" w:line="288" w:before="120" w:after="0"/>
        <w:ind w:left="360" w:right="45" w:hanging="360"/>
        <w:jc w:val="both"/>
        <w:rPr>
          <w:rFonts w:ascii="Verdana" w:hAnsi="Verdana" w:cs="Calibri" w:cstheme="minorHAnsi"/>
          <w:b w:val="false"/>
          <w:b w:val="false"/>
          <w:bCs/>
          <w:sz w:val="20"/>
        </w:rPr>
      </w:pPr>
      <w:r>
        <w:rPr>
          <w:rFonts w:cs="Calibri" w:ascii="Verdana" w:hAnsi="Verdana" w:cstheme="minorHAnsi"/>
          <w:b w:val="false"/>
          <w:bCs/>
          <w:sz w:val="20"/>
        </w:rPr>
        <w:t>Crea una constante de texto de una línea y muéstrala en pantalla. Haz lo mismo con una variable en dos líneas.</w:t>
      </w:r>
    </w:p>
    <w:p>
      <w:pPr>
        <w:pStyle w:val="CdigoPascal"/>
        <w:ind w:left="360" w:right="45" w:hanging="0"/>
        <w:jc w:val="both"/>
        <w:rPr>
          <w:rFonts w:ascii="Verdana" w:hAnsi="Verdana" w:cs="Courier New"/>
          <w:b w:val="false"/>
          <w:b w:val="false"/>
          <w:bCs/>
          <w:sz w:val="20"/>
        </w:rPr>
      </w:pPr>
      <w:r>
        <w:rPr>
          <w:rFonts w:cs="Courier New" w:ascii="Verdana" w:hAnsi="Verdana"/>
          <w:b w:val="false"/>
          <w:bCs/>
          <w:sz w:val="20"/>
        </w:rPr>
      </w:r>
    </w:p>
    <w:p>
      <w:pPr>
        <w:pStyle w:val="CdigoPascal"/>
        <w:ind w:left="360" w:right="45" w:hanging="0"/>
        <w:jc w:val="both"/>
        <w:rPr>
          <w:rFonts w:ascii="Verdana" w:hAnsi="Verdana" w:cs="Courier New"/>
          <w:b w:val="false"/>
          <w:b w:val="false"/>
          <w:bCs/>
          <w:sz w:val="20"/>
          <w:lang w:val="en-US"/>
        </w:rPr>
      </w:pPr>
      <w:r>
        <w:rPr>
          <w:rFonts w:cs="Courier New" w:ascii="Verdana" w:hAnsi="Verdana"/>
          <w:b w:val="false"/>
          <w:bCs/>
          <w:sz w:val="20"/>
          <w:lang w:val="es-ES_tradnl"/>
        </w:rPr>
        <w:t xml:space="preserve"> </w:t>
      </w:r>
      <w:r>
        <w:rPr>
          <w:rFonts w:cs="Courier New" w:ascii="Verdana" w:hAnsi="Verdana"/>
          <w:b w:val="false"/>
          <w:bCs/>
          <w:sz w:val="20"/>
          <w:highlight w:val="yellow"/>
          <w:lang w:val="en-US"/>
        </w:rPr>
        <w:t>SOLUCION:</w:t>
      </w:r>
      <w:r>
        <w:rPr>
          <w:rFonts w:cs="Courier New" w:ascii="Verdana" w:hAnsi="Verdana"/>
          <w:b w:val="false"/>
          <w:bCs/>
          <w:sz w:val="20"/>
          <w:lang w:val="en-US"/>
        </w:rPr>
        <w:t xml:space="preserve"> </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 nombre = 'Antonio'</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 print (nombre)</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Antonio</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 nombre_completo = 'Antonio Sin-Hernandez \</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Rodriguez de Lara'</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 print(nombre_completo)</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Antonio Sin-Hernandez          Rodriguez de Lara</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numPr>
          <w:ilvl w:val="0"/>
          <w:numId w:val="1"/>
        </w:numPr>
        <w:spacing w:lineRule="auto" w:line="288" w:before="120" w:after="0"/>
        <w:ind w:left="360" w:right="45" w:hanging="360"/>
        <w:jc w:val="both"/>
        <w:rPr>
          <w:rFonts w:ascii="Verdana" w:hAnsi="Verdana" w:cs="Calibri" w:cstheme="minorHAnsi"/>
          <w:b w:val="false"/>
          <w:b w:val="false"/>
          <w:bCs/>
          <w:sz w:val="20"/>
        </w:rPr>
      </w:pPr>
      <w:r>
        <w:rPr>
          <w:rFonts w:cs="Calibri" w:ascii="Verdana" w:hAnsi="Verdana" w:cstheme="minorHAnsi"/>
          <w:b w:val="false"/>
          <w:bCs/>
          <w:sz w:val="20"/>
        </w:rPr>
        <w:t>Escribe un código que mediante el uso de una expresión lógica (bool) determine si una empresa es micro, según los estándares. Dichos estándares establecen que toda empresa que cuenta con menos de 10 empleados y una facturación por debajo de los 2 millones de pesos o bien con un balance inferior a los 2 millones de pesos, es una microempresa. Haga los cálculos que permiten saber si una empresa de 20 empleados, 18 millones de pesos de facturación y 5 millones de pesos de balance es una micro empresa y almacene el valor en una variable lógica.</w:t>
      </w:r>
    </w:p>
    <w:p>
      <w:pPr>
        <w:pStyle w:val="CdigoPascal"/>
        <w:ind w:left="0" w:right="45" w:hanging="0"/>
        <w:jc w:val="both"/>
        <w:rPr>
          <w:rFonts w:ascii="Verdana" w:hAnsi="Verdana" w:cs="Courier New"/>
          <w:b w:val="false"/>
          <w:b w:val="false"/>
          <w:bCs/>
          <w:sz w:val="20"/>
          <w:lang w:val="es-ES_tradnl"/>
        </w:rPr>
      </w:pPr>
      <w:r>
        <w:rPr>
          <w:rFonts w:cs="Courier New" w:ascii="Verdana" w:hAnsi="Verdana"/>
          <w:b w:val="false"/>
          <w:bCs/>
          <w:sz w:val="20"/>
          <w:lang w:val="es-ES_tradnl"/>
        </w:rPr>
      </w:r>
    </w:p>
    <w:p>
      <w:pPr>
        <w:pStyle w:val="CdigoPascal"/>
        <w:ind w:left="360" w:right="45" w:hanging="0"/>
        <w:jc w:val="both"/>
        <w:rPr>
          <w:rFonts w:ascii="Verdana" w:hAnsi="Verdana" w:cs="Courier New"/>
          <w:b w:val="false"/>
          <w:b w:val="false"/>
          <w:bCs/>
          <w:sz w:val="20"/>
          <w:lang w:val="es-ES_tradnl"/>
        </w:rPr>
      </w:pPr>
      <w:r>
        <w:rPr>
          <w:rFonts w:cs="Courier New" w:ascii="Verdana" w:hAnsi="Verdana"/>
          <w:b w:val="false"/>
          <w:bCs/>
          <w:sz w:val="20"/>
          <w:highlight w:val="yellow"/>
          <w:lang w:val="es-ES_tradnl"/>
        </w:rPr>
        <w:t>SOLUCION PROPUESTA:</w:t>
      </w:r>
      <w:r>
        <w:rPr>
          <w:rFonts w:cs="Courier New" w:ascii="Verdana" w:hAnsi="Verdana"/>
          <w:b w:val="false"/>
          <w:bCs/>
          <w:sz w:val="20"/>
          <w:lang w:val="es-ES_tradnl"/>
        </w:rPr>
        <w:t xml:space="preserve"> </w:t>
      </w:r>
    </w:p>
    <w:p>
      <w:pPr>
        <w:pStyle w:val="CdigoPascal"/>
        <w:ind w:left="360" w:right="45" w:hanging="0"/>
        <w:jc w:val="both"/>
        <w:rPr>
          <w:rFonts w:ascii="Courier New" w:hAnsi="Courier New" w:cs="Courier New"/>
          <w:b w:val="false"/>
          <w:b w:val="false"/>
          <w:bCs/>
          <w:sz w:val="20"/>
          <w:lang w:val="es-ES_tradnl"/>
        </w:rPr>
      </w:pPr>
      <w:r>
        <w:rPr>
          <w:rFonts w:cs="Courier New" w:ascii="Courier New" w:hAnsi="Courier New"/>
          <w:b w:val="false"/>
          <w:bCs/>
          <w:sz w:val="20"/>
          <w:lang w:val="es-ES_tradnl"/>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 xml:space="preserve">minEmpleados = 10 </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minFacturacion = 2 # MPesos</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minBalance = 2 # MPesos</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empleados = 20</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facturacion = 18</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 xml:space="preserve">balance = 5 </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esMicroempresa = (empleados &lt; minEmpleados and facturacion &lt;= minFacturacion) or balance &lt;= minBalance</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print(‘es microempresa’, esMicroempresa)</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print(type(esMicroempresa))</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numPr>
          <w:ilvl w:val="0"/>
          <w:numId w:val="1"/>
        </w:numPr>
        <w:spacing w:lineRule="auto" w:line="288" w:before="120" w:after="0"/>
        <w:ind w:left="360" w:right="45" w:hanging="360"/>
        <w:jc w:val="both"/>
        <w:rPr>
          <w:rFonts w:ascii="Verdana" w:hAnsi="Verdana" w:cs="Calibri" w:cstheme="minorHAnsi"/>
          <w:b w:val="false"/>
          <w:b w:val="false"/>
          <w:bCs/>
          <w:sz w:val="20"/>
        </w:rPr>
      </w:pPr>
      <w:r>
        <w:rPr>
          <w:rFonts w:cs="Calibri" w:ascii="Verdana" w:hAnsi="Verdana" w:cstheme="minorHAnsi"/>
          <w:b w:val="false"/>
          <w:bCs/>
          <w:sz w:val="20"/>
        </w:rPr>
        <w:t>Modifica el código anterior para que calcule también si se trata de una pequeña empresa, siendo la definición de pequeña empresa toda aquella que no es microempresa y que cumple bien que su balance es menor a 10M$, o bien que con menos de 50 empleados factura un máximo de 10M$.</w:t>
      </w:r>
    </w:p>
    <w:p>
      <w:pPr>
        <w:pStyle w:val="CdigoPascal"/>
        <w:ind w:left="360" w:right="45" w:hanging="0"/>
        <w:jc w:val="both"/>
        <w:rPr>
          <w:rFonts w:ascii="Verdana" w:hAnsi="Verdana" w:cs="Courier New"/>
          <w:b w:val="false"/>
          <w:b w:val="false"/>
          <w:bCs/>
          <w:sz w:val="20"/>
          <w:lang w:val="es-ES_tradnl"/>
        </w:rPr>
      </w:pPr>
      <w:r>
        <w:rPr>
          <w:rFonts w:cs="Courier New" w:ascii="Verdana" w:hAnsi="Verdana"/>
          <w:b w:val="false"/>
          <w:bCs/>
          <w:sz w:val="20"/>
          <w:lang w:val="es-ES_tradnl"/>
        </w:rPr>
      </w:r>
    </w:p>
    <w:p>
      <w:pPr>
        <w:pStyle w:val="CdigoPascal"/>
        <w:ind w:left="360" w:right="45" w:hanging="0"/>
        <w:jc w:val="both"/>
        <w:rPr>
          <w:rFonts w:ascii="Verdana" w:hAnsi="Verdana" w:cs="Courier New"/>
          <w:b w:val="false"/>
          <w:b w:val="false"/>
          <w:bCs/>
          <w:sz w:val="20"/>
          <w:lang w:val="es-ES_tradnl"/>
        </w:rPr>
      </w:pPr>
      <w:r>
        <w:rPr>
          <w:rFonts w:cs="Courier New" w:ascii="Verdana" w:hAnsi="Verdana"/>
          <w:b w:val="false"/>
          <w:bCs/>
          <w:sz w:val="20"/>
          <w:lang w:val="es-ES_tradnl"/>
        </w:rPr>
        <w:t xml:space="preserve"> </w:t>
      </w:r>
      <w:r>
        <w:rPr>
          <w:rFonts w:cs="Courier New" w:ascii="Verdana" w:hAnsi="Verdana"/>
          <w:b w:val="false"/>
          <w:bCs/>
          <w:sz w:val="20"/>
          <w:highlight w:val="yellow"/>
          <w:lang w:val="es-ES_tradnl"/>
        </w:rPr>
        <w:t>SOLUCION PROPUESTA:</w:t>
      </w:r>
      <w:r>
        <w:rPr>
          <w:rFonts w:cs="Courier New" w:ascii="Verdana" w:hAnsi="Verdana"/>
          <w:b w:val="false"/>
          <w:bCs/>
          <w:sz w:val="20"/>
          <w:lang w:val="es-ES_tradnl"/>
        </w:rPr>
        <w:t xml:space="preserve"> Hay que añadir la siguiente línea al programa:</w:t>
      </w:r>
    </w:p>
    <w:p>
      <w:pPr>
        <w:pStyle w:val="CdigoPascal"/>
        <w:ind w:left="360" w:right="45" w:hanging="0"/>
        <w:jc w:val="both"/>
        <w:rPr>
          <w:rFonts w:ascii="Courier New" w:hAnsi="Courier New" w:cs="Courier New"/>
          <w:b w:val="false"/>
          <w:b w:val="false"/>
          <w:bCs/>
          <w:sz w:val="20"/>
          <w:lang w:val="es-ES_tradnl"/>
        </w:rPr>
      </w:pPr>
      <w:r>
        <w:rPr>
          <w:rFonts w:cs="Courier New" w:ascii="Courier New" w:hAnsi="Courier New"/>
          <w:b w:val="false"/>
          <w:bCs/>
          <w:sz w:val="20"/>
          <w:lang w:val="es-ES_tradnl"/>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esPequenia = not esMicroempresa and (balance &lt;= 10 or empleados &lt;50 and facturacion &lt;=10)</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print(‘es pequeña’, esPequenia)  # solo necesario para probar lo anterior</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print(type(esPequenia)) # solo necesario para probar lo anterior</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numPr>
          <w:ilvl w:val="0"/>
          <w:numId w:val="1"/>
        </w:numPr>
        <w:spacing w:lineRule="auto" w:line="288" w:before="120" w:after="0"/>
        <w:ind w:left="360" w:right="45" w:hanging="360"/>
        <w:jc w:val="both"/>
        <w:rPr>
          <w:rFonts w:ascii="Verdana" w:hAnsi="Verdana" w:cs="Calibri" w:cstheme="minorHAnsi"/>
          <w:b w:val="false"/>
          <w:b w:val="false"/>
          <w:bCs/>
          <w:sz w:val="20"/>
        </w:rPr>
      </w:pPr>
      <w:r>
        <w:rPr>
          <w:rFonts w:cs="Calibri" w:ascii="Verdana" w:hAnsi="Verdana" w:cstheme="minorHAnsi"/>
          <w:b w:val="false"/>
          <w:bCs/>
          <w:sz w:val="20"/>
        </w:rPr>
        <w:t>Comprueba el tipo y el valor de las siguientes expresiones: 10&gt;2, 3+2, 3+2.0, “25”, ‘Hola’, 2/3.</w:t>
      </w:r>
    </w:p>
    <w:p>
      <w:pPr>
        <w:pStyle w:val="CdigoPascal"/>
        <w:ind w:left="360" w:right="45" w:hanging="0"/>
        <w:jc w:val="both"/>
        <w:rPr>
          <w:rFonts w:ascii="Verdana" w:hAnsi="Verdana" w:cs="Courier New"/>
          <w:b w:val="false"/>
          <w:b w:val="false"/>
          <w:bCs/>
          <w:sz w:val="20"/>
          <w:lang w:val="es-ES_tradnl"/>
        </w:rPr>
      </w:pPr>
      <w:r>
        <w:rPr>
          <w:rFonts w:cs="Courier New" w:ascii="Verdana" w:hAnsi="Verdana"/>
          <w:b w:val="false"/>
          <w:bCs/>
          <w:sz w:val="20"/>
          <w:lang w:val="es-ES_tradnl"/>
        </w:rPr>
      </w:r>
    </w:p>
    <w:p>
      <w:pPr>
        <w:pStyle w:val="CdigoPascal"/>
        <w:ind w:left="360" w:right="45" w:hanging="0"/>
        <w:jc w:val="both"/>
        <w:rPr>
          <w:rFonts w:ascii="Verdana" w:hAnsi="Verdana" w:cs="Courier New"/>
          <w:b w:val="false"/>
          <w:b w:val="false"/>
          <w:bCs/>
          <w:sz w:val="20"/>
          <w:lang w:val="en-US"/>
        </w:rPr>
      </w:pPr>
      <w:r>
        <w:rPr>
          <w:rFonts w:cs="Courier New" w:ascii="Verdana" w:hAnsi="Verdana"/>
          <w:b w:val="false"/>
          <w:bCs/>
          <w:sz w:val="20"/>
          <w:lang w:val="es-ES_tradnl"/>
        </w:rPr>
        <w:t xml:space="preserve"> </w:t>
      </w:r>
      <w:r>
        <w:rPr>
          <w:rFonts w:cs="Courier New" w:ascii="Verdana" w:hAnsi="Verdana"/>
          <w:b w:val="false"/>
          <w:bCs/>
          <w:sz w:val="20"/>
          <w:highlight w:val="yellow"/>
          <w:lang w:val="en-US"/>
        </w:rPr>
        <w:t>SOLUCION:</w:t>
      </w:r>
      <w:r>
        <w:rPr>
          <w:rFonts w:cs="Courier New" w:ascii="Verdana" w:hAnsi="Verdana"/>
          <w:b w:val="false"/>
          <w:bCs/>
          <w:sz w:val="20"/>
          <w:lang w:val="en-US"/>
        </w:rPr>
        <w:t xml:space="preserve"> </w:t>
      </w:r>
    </w:p>
    <w:p>
      <w:pPr>
        <w:pStyle w:val="CdigoPascal"/>
        <w:ind w:left="360" w:right="45" w:hanging="0"/>
        <w:jc w:val="both"/>
        <w:rPr>
          <w:rFonts w:ascii="Verdana" w:hAnsi="Verdana" w:cs="Courier New"/>
          <w:b w:val="false"/>
          <w:b w:val="false"/>
          <w:bCs/>
          <w:sz w:val="20"/>
          <w:lang w:val="en-US"/>
        </w:rPr>
      </w:pPr>
      <w:r>
        <w:rPr>
          <w:rFonts w:cs="Courier New" w:ascii="Verdana" w:hAnsi="Verdana"/>
          <w:b w:val="false"/>
          <w:bCs/>
          <w:sz w:val="20"/>
          <w:lang w:val="en-US"/>
        </w:rPr>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&gt;&gt;&gt;type(10&gt;2)</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&lt;class 'bool'&gt;</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&gt;&gt;&gt; type(3+2)</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&lt;class 'int'&gt;</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&gt;&gt;&gt; type(3+2.0)</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&lt;class 'float'&gt;</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&gt;&gt;&gt; type("25")</w:t>
      </w:r>
    </w:p>
    <w:p>
      <w:pPr>
        <w:pStyle w:val="CdigoPascal"/>
        <w:ind w:left="360"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t>&lt;class 'str'&gt;</w:t>
      </w:r>
    </w:p>
    <w:p>
      <w:pPr>
        <w:pStyle w:val="CdigoPascal"/>
        <w:ind w:left="360" w:right="45" w:hanging="0"/>
        <w:jc w:val="both"/>
        <w:rPr>
          <w:rFonts w:ascii="Courier New" w:hAnsi="Courier New" w:cs="Courier New"/>
          <w:b w:val="false"/>
          <w:b w:val="false"/>
          <w:bCs/>
          <w:sz w:val="20"/>
          <w:lang w:val="es-AR"/>
        </w:rPr>
      </w:pPr>
      <w:r>
        <w:rPr>
          <w:rFonts w:cs="Courier New" w:ascii="Courier New" w:hAnsi="Courier New"/>
          <w:b w:val="false"/>
          <w:bCs/>
          <w:sz w:val="20"/>
          <w:lang w:val="es-AR"/>
        </w:rPr>
        <w:t>&gt;&gt;&gt; type(‘Hola’)</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&lt;class 'str'&gt;</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Advierte que pese a que 2 y 3 son enteros, 2/3 es real.</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 10&gt;2</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True</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 3+2</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5</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 3+2.0</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5.0</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 "25"</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'25'</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 'Hola'</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'Hola'</w:t>
      </w:r>
    </w:p>
    <w:p>
      <w:pPr>
        <w:pStyle w:val="CdigoPascal"/>
        <w:ind w:left="360" w:right="45" w:hanging="0"/>
        <w:jc w:val="both"/>
        <w:rPr>
          <w:rFonts w:ascii="Courier New" w:hAnsi="Courier New" w:cs="Courier New"/>
          <w:b w:val="false"/>
          <w:b w:val="false"/>
          <w:bCs/>
          <w:sz w:val="20"/>
        </w:rPr>
      </w:pPr>
      <w:r>
        <w:rPr>
          <w:rFonts w:cs="Courier New" w:ascii="Courier New" w:hAnsi="Courier New"/>
          <w:b w:val="false"/>
          <w:bCs/>
          <w:sz w:val="20"/>
        </w:rPr>
        <w:t>&gt;&gt;&gt;</w:t>
      </w:r>
    </w:p>
    <w:p>
      <w:pPr>
        <w:pStyle w:val="Normal"/>
        <w:rPr>
          <w:rFonts w:ascii="Courier New" w:hAnsi="Courier New" w:eastAsia="Times New Roman" w:cs="Courier New"/>
          <w:bCs/>
          <w:sz w:val="20"/>
          <w:szCs w:val="20"/>
          <w:lang w:eastAsia="es-ES"/>
        </w:rPr>
      </w:pPr>
      <w:r>
        <w:rPr>
          <w:rFonts w:eastAsia="Times New Roman" w:cs="Courier New" w:ascii="Courier New" w:hAnsi="Courier New"/>
          <w:bCs/>
          <w:sz w:val="20"/>
          <w:szCs w:val="20"/>
          <w:lang w:eastAsia="es-ES"/>
        </w:rPr>
      </w:r>
      <w:r>
        <w:br w:type="page"/>
      </w:r>
    </w:p>
    <w:p>
      <w:pPr>
        <w:pStyle w:val="Ttulo1"/>
        <w:shd w:fill="3333B2" w:val="clear"/>
        <w:rPr/>
      </w:pPr>
      <w:r>
        <w:rPr/>
        <w:t>Ejercicios propuestos</w:t>
      </w:r>
    </w:p>
    <w:p>
      <w:pPr>
        <w:pStyle w:val="Normal"/>
        <w:rPr/>
      </w:pPr>
      <w:r>
        <w:rPr/>
      </w:r>
    </w:p>
    <w:p>
      <w:pPr>
        <w:pStyle w:val="CdigoPascal"/>
        <w:numPr>
          <w:ilvl w:val="0"/>
          <w:numId w:val="3"/>
        </w:numPr>
        <w:spacing w:lineRule="auto" w:line="288" w:before="120" w:after="0"/>
        <w:ind w:left="720" w:right="45" w:hanging="360"/>
        <w:jc w:val="both"/>
        <w:rPr>
          <w:rFonts w:ascii="Verdana" w:hAnsi="Verdana" w:cs="Calibri" w:cstheme="minorHAnsi"/>
          <w:b w:val="false"/>
          <w:b w:val="false"/>
          <w:bCs/>
          <w:sz w:val="20"/>
        </w:rPr>
      </w:pPr>
      <w:r>
        <w:rPr>
          <w:rFonts w:cs="Calibri" w:ascii="Verdana" w:hAnsi="Verdana" w:cstheme="minorHAnsi"/>
          <w:b w:val="false"/>
          <w:bCs/>
          <w:sz w:val="20"/>
        </w:rPr>
        <w:t>Encuentra tres valores que tengan los tipos int, str y float. Comprueba con Python que tus valores son de los tipos pedidos.</w:t>
      </w:r>
    </w:p>
    <w:p>
      <w:pPr>
        <w:pStyle w:val="CdigoPascal"/>
        <w:numPr>
          <w:ilvl w:val="0"/>
          <w:numId w:val="3"/>
        </w:numPr>
        <w:spacing w:lineRule="auto" w:line="288" w:before="120" w:after="0"/>
        <w:ind w:left="720" w:right="45" w:hanging="360"/>
        <w:jc w:val="both"/>
        <w:rPr>
          <w:rFonts w:ascii="Verdana" w:hAnsi="Verdana" w:cs="Calibri" w:cstheme="minorHAnsi"/>
          <w:b w:val="false"/>
          <w:b w:val="false"/>
          <w:bCs/>
          <w:sz w:val="20"/>
        </w:rPr>
      </w:pPr>
      <w:r>
        <w:rPr>
          <w:rFonts w:cs="Calibri" w:ascii="Verdana" w:hAnsi="Verdana" w:cstheme="minorHAnsi"/>
          <w:b w:val="false"/>
          <w:bCs/>
          <w:sz w:val="20"/>
        </w:rPr>
        <w:t xml:space="preserve">Escribe un código que imprima tu nombre y edad, primero en distintas líneas y luego todo en la misma línea, así: Pedro Martín, edad: 25. </w:t>
      </w:r>
    </w:p>
    <w:p>
      <w:pPr>
        <w:pStyle w:val="CdigoPascal"/>
        <w:numPr>
          <w:ilvl w:val="0"/>
          <w:numId w:val="3"/>
        </w:numPr>
        <w:spacing w:lineRule="auto" w:line="288" w:before="120" w:after="0"/>
        <w:ind w:left="720" w:right="45" w:hanging="360"/>
        <w:jc w:val="both"/>
        <w:rPr>
          <w:rFonts w:ascii="Verdana" w:hAnsi="Verdana" w:cs="Calibri" w:cstheme="minorHAnsi"/>
          <w:b w:val="false"/>
          <w:b w:val="false"/>
          <w:bCs/>
          <w:sz w:val="20"/>
        </w:rPr>
      </w:pPr>
      <w:r>
        <w:rPr>
          <w:rFonts w:cs="Calibri" w:ascii="Verdana" w:hAnsi="Verdana" w:cstheme="minorHAnsi"/>
          <w:b w:val="false"/>
          <w:bCs/>
          <w:sz w:val="20"/>
        </w:rPr>
        <w:t>Calcula y muestra por pantalla el área de un cuadrado:</w:t>
      </w:r>
    </w:p>
    <w:p>
      <w:pPr>
        <w:pStyle w:val="CdigoPascal"/>
        <w:numPr>
          <w:ilvl w:val="0"/>
          <w:numId w:val="2"/>
        </w:numPr>
        <w:spacing w:lineRule="auto" w:line="288" w:before="120" w:after="0"/>
        <w:ind w:left="1560" w:right="45" w:hanging="420"/>
        <w:jc w:val="both"/>
        <w:rPr>
          <w:rFonts w:ascii="Verdana" w:hAnsi="Verdana" w:cs="Calibri" w:cstheme="minorHAnsi"/>
          <w:b w:val="false"/>
          <w:b w:val="false"/>
          <w:bCs/>
          <w:sz w:val="20"/>
        </w:rPr>
      </w:pPr>
      <w:r>
        <w:rPr>
          <w:rFonts w:cs="Calibri" w:ascii="Verdana" w:hAnsi="Verdana" w:cstheme="minorHAnsi"/>
          <w:b w:val="false"/>
          <w:bCs/>
          <w:sz w:val="20"/>
        </w:rPr>
        <w:t>Utilizando dos variables, una para almacenar la longitud del lado y otra para almacenar el área.</w:t>
      </w:r>
    </w:p>
    <w:p>
      <w:pPr>
        <w:pStyle w:val="CdigoPascal"/>
        <w:numPr>
          <w:ilvl w:val="0"/>
          <w:numId w:val="2"/>
        </w:numPr>
        <w:spacing w:lineRule="auto" w:line="288" w:before="120" w:after="0"/>
        <w:ind w:left="1560" w:right="45" w:hanging="420"/>
        <w:jc w:val="both"/>
        <w:rPr>
          <w:rFonts w:ascii="Verdana" w:hAnsi="Verdana" w:cs="Calibri" w:cstheme="minorHAnsi"/>
          <w:b w:val="false"/>
          <w:b w:val="false"/>
          <w:bCs/>
          <w:sz w:val="20"/>
        </w:rPr>
      </w:pPr>
      <w:r>
        <w:rPr>
          <w:rFonts w:cs="Calibri" w:ascii="Verdana" w:hAnsi="Verdana" w:cstheme="minorHAnsi"/>
          <w:b w:val="false"/>
          <w:bCs/>
          <w:sz w:val="20"/>
        </w:rPr>
        <w:t>Utilizando una única variable para almacenar la longitud del lado.</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 Escribe un programa en Python que calcule el impuesto que debe pagar un contribuyente a partir de sus ingresos anuales y el número de hijos. El impuesto a pagar es un tercio del ingreso imponible, siendo este último igual a los ingresos totales menos una deducción personal de 600$ y otra deducción de 60$ por hijo.</w:t>
      </w:r>
    </w:p>
    <w:p>
      <w:pPr>
        <w:pStyle w:val="CdigoPascal"/>
        <w:numPr>
          <w:ilvl w:val="0"/>
          <w:numId w:val="3"/>
        </w:numPr>
        <w:spacing w:lineRule="auto" w:line="288" w:before="120" w:after="0"/>
        <w:ind w:left="720" w:right="45" w:hanging="360"/>
        <w:jc w:val="both"/>
        <w:rPr>
          <w:rFonts w:ascii="Verdana" w:hAnsi="Verdana" w:cs="Calibri" w:cstheme="minorHAnsi"/>
          <w:b w:val="false"/>
          <w:b w:val="false"/>
          <w:bCs/>
          <w:sz w:val="20"/>
        </w:rPr>
      </w:pPr>
      <w:r>
        <w:rPr>
          <w:rFonts w:cs="Calibri" w:ascii="Verdana" w:hAnsi="Verdana" w:cstheme="minorHAnsi"/>
          <w:b w:val="false"/>
          <w:bCs/>
          <w:sz w:val="20"/>
        </w:rPr>
        <w:t>(*)Escribe un programa que dada una hora, expresada en hora, minutos y segundos, muestre por pantalla el total de segundos transcurridos desde la última medianoche y los que quedan para la siguiente medianoche.</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Una industria mantiene una flota de camiones para repartir productos. En cada viaje, el conductor anota la distancia recorrida en kilómetros, los litros de gasoil utilizados, el coste del gasoil y los demás costes de mantenimiento del camión. Como parte del proceso de contabilidad, el controlador necesita calcular, para cada camión y para cada viaje, los kilómetros recorridos por litro, el coste total del viaje y el coste por kilómetro. Diseña un programa sencillo que lleve a cabo estos cálculos para un camión en un viaje.</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(*)Escribe un programa que lea una longitud en kilómetros y muestre su equivalencia en Hm, Dm y m.</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Python permite convertir elementos de un tipo en otro. Lleva a cabo las siguientes conversiones y comenta los resultados:</w:t>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t>texto_numerico = "45"</w:t>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t>int (texto_numerico)</w:t>
      </w:r>
    </w:p>
    <w:p>
      <w:pPr>
        <w:pStyle w:val="CdigoPascal"/>
        <w:spacing w:lineRule="auto" w:line="288"/>
        <w:ind w:left="2405" w:right="43" w:hanging="0"/>
        <w:jc w:val="both"/>
        <w:rPr>
          <w:rFonts w:ascii="Verdana" w:hAnsi="Verdana"/>
          <w:b w:val="false"/>
          <w:b w:val="false"/>
          <w:bCs/>
          <w:sz w:val="20"/>
          <w:lang w:val="es-AR"/>
        </w:rPr>
      </w:pPr>
      <w:r>
        <w:rPr>
          <w:rFonts w:ascii="Verdana" w:hAnsi="Verdana"/>
          <w:b w:val="false"/>
          <w:bCs/>
          <w:sz w:val="20"/>
          <w:lang w:val="es-AR"/>
        </w:rPr>
        <w:t>int ("Hola")</w:t>
      </w:r>
    </w:p>
    <w:p>
      <w:pPr>
        <w:pStyle w:val="CdigoPascal"/>
        <w:spacing w:lineRule="auto" w:line="288"/>
        <w:ind w:left="2405" w:right="43" w:hanging="0"/>
        <w:jc w:val="both"/>
        <w:rPr>
          <w:rFonts w:ascii="Verdana" w:hAnsi="Verdana"/>
          <w:b w:val="false"/>
          <w:b w:val="false"/>
          <w:bCs/>
          <w:sz w:val="20"/>
          <w:lang w:val="es-AR"/>
        </w:rPr>
      </w:pPr>
      <w:r>
        <w:rPr>
          <w:rFonts w:ascii="Verdana" w:hAnsi="Verdana"/>
          <w:b w:val="false"/>
          <w:bCs/>
          <w:sz w:val="20"/>
          <w:lang w:val="es-AR"/>
        </w:rPr>
        <w:t>int (3.99999)</w:t>
      </w:r>
    </w:p>
    <w:p>
      <w:pPr>
        <w:pStyle w:val="CdigoPascal"/>
        <w:spacing w:lineRule="auto" w:line="288"/>
        <w:ind w:left="2405" w:right="43" w:hanging="0"/>
        <w:jc w:val="both"/>
        <w:rPr>
          <w:rFonts w:ascii="Verdana" w:hAnsi="Verdana"/>
          <w:b w:val="false"/>
          <w:b w:val="false"/>
          <w:bCs/>
          <w:sz w:val="20"/>
          <w:lang w:val="en-US"/>
        </w:rPr>
      </w:pPr>
      <w:r>
        <w:rPr>
          <w:rFonts w:ascii="Verdana" w:hAnsi="Verdana"/>
          <w:b w:val="false"/>
          <w:bCs/>
          <w:sz w:val="20"/>
          <w:lang w:val="en-US"/>
        </w:rPr>
        <w:t>float (34)</w:t>
      </w:r>
    </w:p>
    <w:p>
      <w:pPr>
        <w:pStyle w:val="CdigoPascal"/>
        <w:spacing w:lineRule="auto" w:line="288"/>
        <w:ind w:left="2405" w:right="43" w:hanging="0"/>
        <w:jc w:val="both"/>
        <w:rPr>
          <w:rFonts w:ascii="Verdana" w:hAnsi="Verdana"/>
          <w:b w:val="false"/>
          <w:b w:val="false"/>
          <w:bCs/>
          <w:sz w:val="20"/>
          <w:lang w:val="en-US"/>
        </w:rPr>
      </w:pPr>
      <w:r>
        <w:rPr>
          <w:rFonts w:ascii="Verdana" w:hAnsi="Verdana"/>
          <w:b w:val="false"/>
          <w:bCs/>
          <w:sz w:val="20"/>
          <w:lang w:val="en-US"/>
        </w:rPr>
        <w:t>(*) int("diez")</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Escribe un programa que lea los lados de un rectángulo, calcule su área y perímetro y los muestre por pantalla.</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(*)Escribe un programa que, a partir de 3 números reales, calcule su media, suma total y producto total y muestre todos estos datos por pantalla.</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 xml:space="preserve">La temperatura expresada en grados centígrados TC, se puede convertir a grados Fahrenheit (TF) mediante la siguiente fórmula: TF = 9*TC/5 + 32. Escribe un programa que pida al usuario la temperatura en grados Fahrenheit y devuelva la temperatura en grados Centígrados. </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(*)Transcribe el siguiente programa y ejecútelo. Comenta los resultados obtenidos:</w:t>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t>a = 3/2</w:t>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t>b = 3.0 / 2</w:t>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t>c = 3 // 2</w:t>
      </w:r>
    </w:p>
    <w:p>
      <w:pPr>
        <w:pStyle w:val="CdigoPascal"/>
        <w:spacing w:lineRule="auto" w:line="288"/>
        <w:ind w:left="2405" w:right="43" w:hanging="0"/>
        <w:jc w:val="both"/>
        <w:rPr>
          <w:rFonts w:ascii="Verdana" w:hAnsi="Verdana"/>
          <w:b w:val="false"/>
          <w:b w:val="false"/>
          <w:bCs/>
          <w:sz w:val="20"/>
          <w:lang w:val="en-US"/>
        </w:rPr>
      </w:pPr>
      <w:r>
        <w:rPr>
          <w:rFonts w:ascii="Verdana" w:hAnsi="Verdana"/>
          <w:b w:val="false"/>
          <w:bCs/>
          <w:sz w:val="20"/>
          <w:lang w:val="en-US"/>
        </w:rPr>
        <w:t>print (‘a= ‘, a, ‘b= ‘, b, ‘c= ‘, c)</w:t>
      </w:r>
    </w:p>
    <w:p>
      <w:pPr>
        <w:pStyle w:val="CdigoPascal"/>
        <w:ind w:left="1304" w:right="45" w:hanging="0"/>
        <w:jc w:val="both"/>
        <w:rPr>
          <w:rFonts w:ascii="Courier New" w:hAnsi="Courier New" w:cs="Courier New"/>
          <w:b w:val="false"/>
          <w:b w:val="false"/>
          <w:bCs/>
          <w:sz w:val="20"/>
          <w:lang w:val="en-US"/>
        </w:rPr>
      </w:pPr>
      <w:r>
        <w:rPr>
          <w:rFonts w:cs="Courier New" w:ascii="Courier New" w:hAnsi="Courier New"/>
          <w:b w:val="false"/>
          <w:bCs/>
          <w:sz w:val="20"/>
          <w:lang w:val="en-US"/>
        </w:rPr>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El salario base de un vendedor es de 2.000 Pesos mensuales. A este salario se le suma un 3% de comisión sobre el total de las ventas que ha realizado, pero al total obtenido hay que descontarle un 32% del IRPF. Escribe un programa que lea el importe de las ventas que ha realizado durante el último mes y escriba el salario neto que cobrará ese mes.</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 xml:space="preserve">Se desea conocer el importe en Dólares (U$S) al cambio de una cantidad en Pesos (ARS). Escribe un programa que, a partir de una cierta cantidad en </w:t>
      </w:r>
      <w:r>
        <w:rPr>
          <w:rFonts w:cs="Calibri" w:ascii="Verdana" w:hAnsi="Verdana" w:cstheme="minorHAnsi"/>
          <w:b w:val="false"/>
          <w:bCs/>
          <w:sz w:val="20"/>
        </w:rPr>
        <w:t>pesos</w:t>
      </w:r>
      <w:r>
        <w:rPr>
          <w:rFonts w:ascii="Verdana" w:hAnsi="Verdana"/>
          <w:b w:val="false"/>
          <w:bCs/>
          <w:sz w:val="20"/>
        </w:rPr>
        <w:t xml:space="preserve"> y del tipo de cambio del día, muestre el equivalente en Dólares teniendo en cuenta que la casa de cambio retiene una comisión del 2% sobre el total de la operación.</w:t>
      </w:r>
    </w:p>
    <w:p>
      <w:pPr>
        <w:pStyle w:val="CdigoPascal"/>
        <w:numPr>
          <w:ilvl w:val="0"/>
          <w:numId w:val="3"/>
        </w:numPr>
        <w:spacing w:lineRule="auto" w:line="288" w:before="120" w:after="0"/>
        <w:ind w:left="720" w:right="45" w:hanging="360"/>
        <w:jc w:val="both"/>
        <w:rPr>
          <w:rFonts w:ascii="Verdana" w:hAnsi="Verdana"/>
          <w:b w:val="false"/>
          <w:b w:val="false"/>
          <w:bCs/>
          <w:sz w:val="20"/>
        </w:rPr>
      </w:pPr>
      <w:r>
        <w:rPr>
          <w:rFonts w:ascii="Verdana" w:hAnsi="Verdana"/>
          <w:b w:val="false"/>
          <w:bCs/>
          <w:sz w:val="20"/>
        </w:rPr>
        <w:t>En Python es posible hacer operaciones con variables de tipo str. Vamos a probarlo tecleando:</w:t>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t>fruta = " ciruela "</w:t>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t>tipo = " claudia "</w:t>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t>print (fruta + tipo)</w:t>
      </w:r>
    </w:p>
    <w:p>
      <w:pPr>
        <w:pStyle w:val="CdigoPascal"/>
        <w:numPr>
          <w:ilvl w:val="0"/>
          <w:numId w:val="4"/>
        </w:numPr>
        <w:spacing w:lineRule="auto" w:line="288" w:before="120" w:after="0"/>
        <w:ind w:left="1068" w:right="45" w:hanging="360"/>
        <w:jc w:val="both"/>
        <w:rPr>
          <w:rFonts w:ascii="Verdana" w:hAnsi="Verdana"/>
          <w:b w:val="false"/>
          <w:b w:val="false"/>
          <w:bCs/>
          <w:sz w:val="20"/>
        </w:rPr>
      </w:pPr>
      <w:r>
        <w:rPr>
          <w:rFonts w:ascii="Verdana" w:hAnsi="Verdana"/>
          <w:b w:val="false"/>
          <w:bCs/>
          <w:sz w:val="20"/>
        </w:rPr>
        <w:t>¿Qué se obtiene? ¿Qué es lo que hace la operación + con las cadenas?</w:t>
      </w:r>
    </w:p>
    <w:p>
      <w:pPr>
        <w:pStyle w:val="CdigoPascal"/>
        <w:spacing w:lineRule="auto" w:line="288" w:before="120" w:after="0"/>
        <w:ind w:left="360" w:right="45" w:firstLine="348"/>
        <w:jc w:val="both"/>
        <w:rPr>
          <w:rFonts w:ascii="Verdana" w:hAnsi="Verdana"/>
          <w:b w:val="false"/>
          <w:b w:val="false"/>
          <w:bCs/>
          <w:sz w:val="20"/>
        </w:rPr>
      </w:pPr>
      <w:r>
        <w:rPr>
          <w:rFonts w:ascii="Verdana" w:hAnsi="Verdana"/>
          <w:b w:val="false"/>
          <w:bCs/>
          <w:sz w:val="20"/>
        </w:rPr>
        <w:t>Teclee ahora:</w:t>
      </w:r>
    </w:p>
    <w:p>
      <w:pPr>
        <w:pStyle w:val="CdigoPascal"/>
        <w:spacing w:lineRule="auto" w:line="288"/>
        <w:ind w:left="2405" w:right="43" w:hanging="0"/>
        <w:jc w:val="both"/>
        <w:rPr>
          <w:rFonts w:ascii="Verdana" w:hAnsi="Verdana"/>
          <w:b w:val="false"/>
          <w:b w:val="false"/>
          <w:bCs/>
          <w:sz w:val="20"/>
        </w:rPr>
      </w:pPr>
      <w:r>
        <w:rPr>
          <w:rFonts w:ascii="Verdana" w:hAnsi="Verdana"/>
          <w:b w:val="false"/>
          <w:bCs/>
          <w:sz w:val="20"/>
        </w:rPr>
        <w:t>print fruta*3</w:t>
      </w:r>
    </w:p>
    <w:p>
      <w:pPr>
        <w:pStyle w:val="CdigoPascal"/>
        <w:numPr>
          <w:ilvl w:val="0"/>
          <w:numId w:val="4"/>
        </w:numPr>
        <w:spacing w:lineRule="auto" w:line="288" w:before="120" w:after="0"/>
        <w:ind w:left="1068" w:right="45" w:hanging="360"/>
        <w:jc w:val="both"/>
        <w:rPr>
          <w:rFonts w:ascii="Verdana" w:hAnsi="Verdana"/>
          <w:b w:val="false"/>
          <w:b w:val="false"/>
          <w:bCs/>
          <w:sz w:val="20"/>
        </w:rPr>
      </w:pPr>
      <w:r>
        <w:rPr>
          <w:rFonts w:ascii="Verdana" w:hAnsi="Verdana"/>
          <w:b w:val="false"/>
          <w:bCs/>
          <w:sz w:val="20"/>
        </w:rPr>
        <w:t>¿Qué se obtiene? ¿Qué hace la operación * con las cadenas?</w:t>
      </w:r>
    </w:p>
    <w:p>
      <w:pPr>
        <w:pStyle w:val="CdigoPascal"/>
        <w:spacing w:lineRule="auto" w:line="288" w:before="120" w:after="0"/>
        <w:ind w:left="1304" w:right="45" w:hanging="0"/>
        <w:jc w:val="both"/>
        <w:rPr/>
      </w:pPr>
      <w:r>
        <w:rPr/>
      </w:r>
    </w:p>
    <w:sectPr>
      <w:headerReference w:type="default" r:id="rId2"/>
      <w:footerReference w:type="default" r:id="rId3"/>
      <w:type w:val="nextPage"/>
      <w:pgSz w:w="11906" w:h="16838"/>
      <w:pgMar w:left="1701" w:right="1701" w:header="0" w:top="2386" w:footer="26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Narrow">
    <w:charset w:val="00"/>
    <w:family w:val="roman"/>
    <w:pitch w:val="variable"/>
  </w:font>
  <w:font w:name="Liberation Sans">
    <w:altName w:val="Arial"/>
    <w:charset w:val="00"/>
    <w:family w:val="swiss"/>
    <w:pitch w:val="variable"/>
  </w:font>
  <w:font w:name="Verdana">
    <w:charset w:val="00"/>
    <w:family w:val="roman"/>
    <w:pitch w:val="variable"/>
  </w:font>
  <w:font w:name="Optimum">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s">
          <w:drawing>
            <wp:anchor behindDoc="1" distT="0" distB="0" distL="0" distR="0" simplePos="0" locked="0" layoutInCell="1" allowOverlap="1" relativeHeight="9" wp14:anchorId="1FCFE1C0">
              <wp:simplePos x="0" y="0"/>
              <wp:positionH relativeFrom="page">
                <wp:align>left</wp:align>
              </wp:positionH>
              <wp:positionV relativeFrom="paragraph">
                <wp:posOffset>13970</wp:posOffset>
              </wp:positionV>
              <wp:extent cx="7563485" cy="286385"/>
              <wp:effectExtent l="0" t="0" r="0" b="0"/>
              <wp:wrapNone/>
              <wp:docPr id="3" name="2 Rectángulo"/>
              <a:graphic xmlns:a="http://schemas.openxmlformats.org/drawingml/2006/main">
                <a:graphicData uri="http://schemas.microsoft.com/office/word/2010/wordprocessingShape">
                  <wps:wsp>
                    <wps:cNvSpPr/>
                    <wps:spPr>
                      <a:xfrm>
                        <a:off x="0" y="0"/>
                        <a:ext cx="7562880" cy="285840"/>
                      </a:xfrm>
                      <a:prstGeom prst="rect">
                        <a:avLst/>
                      </a:prstGeom>
                      <a:solidFill>
                        <a:srgbClr val="191959"/>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2 Rectángulo" fillcolor="#191959" stroked="f" style="position:absolute;margin-left:0pt;margin-top:1.1pt;width:595.45pt;height:22.45pt;mso-position-horizontal:left;mso-position-horizontal-relative:page" wp14:anchorId="1FCFE1C0">
              <w10:wrap type="none"/>
              <v:fill o:detectmouseclick="t" type="solid" color2="#e6e6a6"/>
              <v:stroke color="#3465a4" weight="25560" joinstyle="round" endcap="flat"/>
            </v:rect>
          </w:pict>
        </mc:Fallback>
      </mc:AlternateContent>
      <mc:AlternateContent>
        <mc:Choice Requires="wps">
          <w:drawing>
            <wp:anchor behindDoc="1" distT="0" distB="0" distL="0" distR="0" simplePos="0" locked="0" layoutInCell="1" allowOverlap="1" relativeHeight="13" wp14:anchorId="3174762A">
              <wp:simplePos x="0" y="0"/>
              <wp:positionH relativeFrom="page">
                <wp:align>left</wp:align>
              </wp:positionH>
              <wp:positionV relativeFrom="paragraph">
                <wp:posOffset>13970</wp:posOffset>
              </wp:positionV>
              <wp:extent cx="7563485" cy="257810"/>
              <wp:effectExtent l="0" t="0" r="0" b="0"/>
              <wp:wrapNone/>
              <wp:docPr id="4" name="3 Cuadro de texto"/>
              <a:graphic xmlns:a="http://schemas.openxmlformats.org/drawingml/2006/main">
                <a:graphicData uri="http://schemas.microsoft.com/office/word/2010/wordprocessingShape">
                  <wps:wsp>
                    <wps:cNvSpPr/>
                    <wps:spPr>
                      <a:xfrm>
                        <a:off x="0" y="0"/>
                        <a:ext cx="7562880" cy="257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idodelmarco"/>
                            <w:tabs>
                              <w:tab w:val="clear" w:pos="708"/>
                              <w:tab w:val="center" w:pos="4252" w:leader="none"/>
                              <w:tab w:val="right" w:pos="8504" w:leader="none"/>
                              <w:tab w:val="right" w:pos="11340" w:leader="none"/>
                            </w:tabs>
                            <w:spacing w:before="0" w:after="200"/>
                            <w:rPr/>
                          </w:pPr>
                          <w:r>
                            <w:rPr>
                              <w:color w:val="FFFFFF" w:themeColor="background1"/>
                              <w:sz w:val="20"/>
                              <w:lang w:val="es-ES_tradnl"/>
                            </w:rPr>
                            <w:t>Programación Científica  – Cuaderno de trabajo n° 1</w:t>
                            <w:tab/>
                          </w:r>
                          <w:r>
                            <w:rPr>
                              <w:color w:val="FFFFFF" w:themeColor="background1"/>
                              <w:sz w:val="20"/>
                              <w:lang w:val="es-ES_tradnl"/>
                            </w:rPr>
                            <w:fldChar w:fldCharType="begin"/>
                          </w:r>
                          <w:r>
                            <w:rPr>
                              <w:sz w:val="20"/>
                            </w:rPr>
                            <w:instrText> PAGE </w:instrText>
                          </w:r>
                          <w:r>
                            <w:rPr>
                              <w:sz w:val="20"/>
                            </w:rPr>
                            <w:fldChar w:fldCharType="separate"/>
                          </w:r>
                          <w:r>
                            <w:rPr>
                              <w:sz w:val="20"/>
                            </w:rPr>
                            <w:t>4</w:t>
                          </w:r>
                          <w:r>
                            <w:rPr>
                              <w:sz w:val="20"/>
                            </w:rPr>
                            <w:fldChar w:fldCharType="end"/>
                          </w:r>
                        </w:p>
                      </w:txbxContent>
                    </wps:txbx>
                    <wps:bodyPr>
                      <a:prstTxWarp prst="textNoShape"/>
                      <a:noAutofit/>
                    </wps:bodyPr>
                  </wps:wsp>
                </a:graphicData>
              </a:graphic>
            </wp:anchor>
          </w:drawing>
        </mc:Choice>
        <mc:Fallback>
          <w:pict>
            <v:rect id="shape_0" ID="3 Cuadro de texto" stroked="f" style="position:absolute;margin-left:0pt;margin-top:1.1pt;width:595.45pt;height:20.2pt;mso-position-horizontal:left;mso-position-horizontal-relative:page" wp14:anchorId="3174762A">
              <w10:wrap type="square"/>
              <v:fill o:detectmouseclick="t" on="false"/>
              <v:stroke color="#3465a4" weight="6480" joinstyle="round" endcap="flat"/>
              <v:textbox>
                <w:txbxContent>
                  <w:p>
                    <w:pPr>
                      <w:pStyle w:val="Contenidodelmarco"/>
                      <w:tabs>
                        <w:tab w:val="clear" w:pos="708"/>
                        <w:tab w:val="center" w:pos="4252" w:leader="none"/>
                        <w:tab w:val="right" w:pos="8504" w:leader="none"/>
                        <w:tab w:val="right" w:pos="11340" w:leader="none"/>
                      </w:tabs>
                      <w:spacing w:before="0" w:after="200"/>
                      <w:rPr/>
                    </w:pPr>
                    <w:r>
                      <w:rPr>
                        <w:color w:val="FFFFFF" w:themeColor="background1"/>
                        <w:sz w:val="20"/>
                        <w:lang w:val="es-ES_tradnl"/>
                      </w:rPr>
                      <w:t>Programación Científica  – Cuaderno de trabajo n° 1</w:t>
                      <w:tab/>
                    </w:r>
                    <w:r>
                      <w:rPr>
                        <w:color w:val="FFFFFF" w:themeColor="background1"/>
                        <w:sz w:val="20"/>
                        <w:lang w:val="es-ES_tradnl"/>
                      </w:rPr>
                      <w:fldChar w:fldCharType="begin"/>
                    </w:r>
                    <w:r>
                      <w:rPr>
                        <w:sz w:val="20"/>
                      </w:rPr>
                      <w:instrText> PAGE </w:instrText>
                    </w:r>
                    <w:r>
                      <w:rPr>
                        <w:sz w:val="20"/>
                      </w:rPr>
                      <w:fldChar w:fldCharType="separate"/>
                    </w:r>
                    <w:r>
                      <w:rPr>
                        <w:sz w:val="20"/>
                      </w:rPr>
                      <w:t>4</w:t>
                    </w:r>
                    <w:r>
                      <w:rPr>
                        <w:sz w:val="20"/>
                      </w:rPr>
                      <w:fldChar w:fldCharType="end"/>
                    </w:r>
                  </w:p>
                </w:txbxContent>
              </v:textbox>
            </v:rect>
          </w:pict>
        </mc:Fallback>
      </mc:AlternateConten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1" allowOverlap="1" relativeHeight="5" wp14:anchorId="4823B35E">
              <wp:simplePos x="0" y="0"/>
              <wp:positionH relativeFrom="margin">
                <wp:align>right</wp:align>
              </wp:positionH>
              <wp:positionV relativeFrom="paragraph">
                <wp:posOffset>9525</wp:posOffset>
              </wp:positionV>
              <wp:extent cx="6449060" cy="1477010"/>
              <wp:effectExtent l="0" t="0" r="28575" b="28575"/>
              <wp:wrapNone/>
              <wp:docPr id="1" name="1 Cuadro de texto"/>
              <a:graphic xmlns:a="http://schemas.openxmlformats.org/drawingml/2006/main">
                <a:graphicData uri="http://schemas.microsoft.com/office/word/2010/wordprocessingShape">
                  <wps:wsp>
                    <wps:cNvSpPr/>
                    <wps:spPr>
                      <a:xfrm>
                        <a:off x="0" y="0"/>
                        <a:ext cx="6448320" cy="1476360"/>
                      </a:xfrm>
                      <a:prstGeom prst="rect">
                        <a:avLst/>
                      </a:prstGeom>
                      <a:solidFill>
                        <a:srgbClr val="262685"/>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Contenidodelmarco"/>
                            <w:ind w:right="1864" w:hanging="0"/>
                            <w:rPr>
                              <w:b/>
                              <w:b/>
                              <w:color w:val="FFFFFF" w:themeColor="background1"/>
                              <w:sz w:val="68"/>
                              <w:szCs w:val="68"/>
                            </w:rPr>
                          </w:pPr>
                          <w:r>
                            <w:rPr>
                              <w:b/>
                              <w:color w:val="FFFFFF" w:themeColor="background1"/>
                              <w:sz w:val="68"/>
                              <w:szCs w:val="68"/>
                            </w:rPr>
                            <w:t>Programación Científica</w:t>
                          </w:r>
                        </w:p>
                        <w:p>
                          <w:pPr>
                            <w:pStyle w:val="Contenidodelmarco"/>
                            <w:spacing w:before="0" w:after="200"/>
                            <w:rPr>
                              <w:b/>
                              <w:b/>
                              <w:color w:val="FFFFFF" w:themeColor="background1"/>
                              <w:sz w:val="68"/>
                              <w:szCs w:val="68"/>
                            </w:rPr>
                          </w:pPr>
                          <w:r>
                            <w:rPr>
                              <w:b/>
                              <w:color w:val="FFFFFF" w:themeColor="background1"/>
                              <w:sz w:val="68"/>
                              <w:szCs w:val="68"/>
                            </w:rPr>
                            <w:t>Cuaderno de Trabajo n° 1</w:t>
                          </w:r>
                        </w:p>
                      </w:txbxContent>
                    </wps:txbx>
                    <wps:bodyPr>
                      <a:prstTxWarp prst="textNoShape"/>
                      <a:noAutofit/>
                    </wps:bodyPr>
                  </wps:wsp>
                </a:graphicData>
              </a:graphic>
            </wp:anchor>
          </w:drawing>
        </mc:Choice>
        <mc:Fallback>
          <w:pict>
            <v:rect id="shape_0" ID="1 Cuadro de texto" fillcolor="#262685" stroked="t" style="position:absolute;margin-left:-84.85pt;margin-top:0.75pt;width:507.7pt;height:116.2pt;mso-position-horizontal:right;mso-position-horizontal-relative:margin" wp14:anchorId="4823B35E">
              <w10:wrap type="square"/>
              <v:fill o:detectmouseclick="t" type="solid" color2="#d9d97a"/>
              <v:stroke color="black" weight="6480" joinstyle="round" endcap="flat"/>
              <v:textbox>
                <w:txbxContent>
                  <w:p>
                    <w:pPr>
                      <w:pStyle w:val="Contenidodelmarco"/>
                      <w:ind w:right="1864" w:hanging="0"/>
                      <w:rPr>
                        <w:b/>
                        <w:b/>
                        <w:color w:val="FFFFFF" w:themeColor="background1"/>
                        <w:sz w:val="68"/>
                        <w:szCs w:val="68"/>
                      </w:rPr>
                    </w:pPr>
                    <w:r>
                      <w:rPr>
                        <w:b/>
                        <w:color w:val="FFFFFF" w:themeColor="background1"/>
                        <w:sz w:val="68"/>
                        <w:szCs w:val="68"/>
                      </w:rPr>
                      <w:t>Programación Científica</w:t>
                    </w:r>
                  </w:p>
                  <w:p>
                    <w:pPr>
                      <w:pStyle w:val="Contenidodelmarco"/>
                      <w:spacing w:before="0" w:after="200"/>
                      <w:rPr>
                        <w:b/>
                        <w:b/>
                        <w:color w:val="FFFFFF" w:themeColor="background1"/>
                        <w:sz w:val="68"/>
                        <w:szCs w:val="68"/>
                      </w:rPr>
                    </w:pPr>
                    <w:r>
                      <w:rPr>
                        <w:b/>
                        <w:color w:val="FFFFFF" w:themeColor="background1"/>
                        <w:sz w:val="68"/>
                        <w:szCs w:val="68"/>
                      </w:rPr>
                      <w:t>Cuaderno de Trabajo n° 1</w:t>
                    </w:r>
                  </w:p>
                </w:txbxContent>
              </v:textbox>
            </v:rect>
          </w:pict>
        </mc:Fallback>
      </mc:AlternateContent>
    </w:r>
    <w:bookmarkStart w:id="0" w:name="_GoBack"/>
    <w:bookmarkStart w:id="1" w:name="_GoBack"/>
    <w:bookmarkEnd w:id="1"/>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lowerLetter"/>
      <w:lvlText w:val="%1)"/>
      <w:lvlJc w:val="left"/>
      <w:pPr>
        <w:tabs>
          <w:tab w:val="num" w:pos="1560"/>
        </w:tabs>
        <w:ind w:left="1560" w:hanging="420"/>
      </w:p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f57593"/>
    <w:pPr>
      <w:keepNext w:val="true"/>
      <w:keepLines/>
      <w:pBdr>
        <w:top w:val="single" w:sz="4" w:space="1" w:color="000000"/>
        <w:left w:val="single" w:sz="4" w:space="4" w:color="000000"/>
        <w:bottom w:val="single" w:sz="4" w:space="1" w:color="000000"/>
        <w:right w:val="single" w:sz="4" w:space="4" w:color="000000"/>
      </w:pBdr>
      <w:shd w:val="clear" w:color="auto" w:fill="3333B2"/>
      <w:spacing w:lineRule="auto" w:line="240" w:before="360" w:after="0"/>
      <w:outlineLvl w:val="0"/>
    </w:pPr>
    <w:rPr>
      <w:rFonts w:ascii="Calibri" w:hAnsi="Calibri" w:eastAsia="" w:cs="" w:cstheme="majorBidi" w:eastAsiaTheme="majorEastAsia"/>
      <w:b/>
      <w:bCs/>
      <w:color w:val="FFFFFF" w:themeColor="background1"/>
      <w:sz w:val="32"/>
      <w:szCs w:val="32"/>
      <w:lang w:eastAsia="es-ES"/>
      <w14:numForm w14:val="oldStyle"/>
    </w:rPr>
  </w:style>
  <w:style w:type="paragraph" w:styleId="Ttulo2">
    <w:name w:val="Heading 2"/>
    <w:basedOn w:val="Normal"/>
    <w:next w:val="Normal"/>
    <w:link w:val="Ttulo2Car"/>
    <w:uiPriority w:val="9"/>
    <w:unhideWhenUsed/>
    <w:qFormat/>
    <w:rsid w:val="00852d5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462916"/>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57593"/>
    <w:rPr>
      <w:rFonts w:ascii="Calibri" w:hAnsi="Calibri" w:eastAsia="" w:cs="" w:cstheme="majorBidi" w:eastAsiaTheme="majorEastAsia"/>
      <w:color w:val="FFFFFF" w:themeColor="background1"/>
      <w:sz w:val="32"/>
      <w:szCs w:val="32"/>
      <w:shd w:fill="3333B2" w:val="clear"/>
      <w:lang w:eastAsia="es-ES"/>
      <w14:numForm w14:val="oldStyle"/>
    </w:rPr>
  </w:style>
  <w:style w:type="character" w:styleId="SubttuloCar" w:customStyle="1">
    <w:name w:val="Subtítulo Car"/>
    <w:basedOn w:val="DefaultParagraphFont"/>
    <w:link w:val="Subttulo"/>
    <w:uiPriority w:val="11"/>
    <w:qFormat/>
    <w:rsid w:val="00117252"/>
    <w:rPr>
      <w:rFonts w:eastAsia="" w:cs="" w:cstheme="majorBidi" w:eastAsiaTheme="majorEastAsia"/>
      <w:iCs/>
      <w:color w:val="1F497D" w:themeColor="text2"/>
      <w:sz w:val="32"/>
      <w:szCs w:val="32"/>
      <w:lang w:eastAsia="es-ES"/>
    </w:rPr>
  </w:style>
  <w:style w:type="character" w:styleId="PuestoCar" w:customStyle="1">
    <w:name w:val="Puesto Car"/>
    <w:basedOn w:val="DefaultParagraphFont"/>
    <w:link w:val="Puesto"/>
    <w:uiPriority w:val="10"/>
    <w:qFormat/>
    <w:rsid w:val="00117252"/>
    <w:rPr>
      <w:rFonts w:ascii="Cambria" w:hAnsi="Cambria" w:eastAsia="" w:cs="" w:asciiTheme="majorHAnsi" w:cstheme="majorBidi" w:eastAsiaTheme="majorEastAsia" w:hAnsiTheme="majorHAnsi"/>
      <w:color w:val="1F497D" w:themeColor="text2"/>
      <w:kern w:val="2"/>
      <w:sz w:val="80"/>
      <w:szCs w:val="80"/>
      <w:lang w:eastAsia="es-ES"/>
      <w14:ligatures w14:val="standard"/>
      <w14:numForm w14:val="oldStyle"/>
    </w:rPr>
  </w:style>
  <w:style w:type="character" w:styleId="Destacado">
    <w:name w:val="Destacado"/>
    <w:basedOn w:val="DefaultParagraphFont"/>
    <w:uiPriority w:val="20"/>
    <w:qFormat/>
    <w:rsid w:val="00117252"/>
    <w:rPr>
      <w:i/>
      <w:iCs/>
    </w:rPr>
  </w:style>
  <w:style w:type="character" w:styleId="Ttulo2Car" w:customStyle="1">
    <w:name w:val="Título 2 Car"/>
    <w:basedOn w:val="DefaultParagraphFont"/>
    <w:link w:val="Ttulo2"/>
    <w:uiPriority w:val="9"/>
    <w:qFormat/>
    <w:rsid w:val="00852d52"/>
    <w:rPr>
      <w:rFonts w:ascii="Cambria" w:hAnsi="Cambria" w:eastAsia="" w:cs="" w:asciiTheme="majorHAnsi" w:cstheme="majorBidi" w:eastAsiaTheme="majorEastAsia" w:hAnsiTheme="majorHAnsi"/>
      <w:b/>
      <w:bCs/>
      <w:color w:val="4F81BD" w:themeColor="accent1"/>
      <w:sz w:val="26"/>
      <w:szCs w:val="26"/>
    </w:rPr>
  </w:style>
  <w:style w:type="character" w:styleId="EnlacedeInternet">
    <w:name w:val="Enlace de Internet"/>
    <w:basedOn w:val="DefaultParagraphFont"/>
    <w:uiPriority w:val="99"/>
    <w:unhideWhenUsed/>
    <w:rsid w:val="00852d52"/>
    <w:rPr>
      <w:color w:val="0000FF" w:themeColor="hyperlink"/>
      <w:u w:val="single"/>
    </w:rPr>
  </w:style>
  <w:style w:type="character" w:styleId="SubtleEmphasis">
    <w:name w:val="Subtle Emphasis"/>
    <w:basedOn w:val="DefaultParagraphFont"/>
    <w:uiPriority w:val="19"/>
    <w:qFormat/>
    <w:rsid w:val="004e59d8"/>
    <w:rPr>
      <w:i/>
      <w:iCs/>
      <w:color w:val="808080" w:themeColor="text1" w:themeTint="7f"/>
    </w:rPr>
  </w:style>
  <w:style w:type="character" w:styleId="TextonotaalfinalCar" w:customStyle="1">
    <w:name w:val="Texto nota al final Car"/>
    <w:basedOn w:val="DefaultParagraphFont"/>
    <w:link w:val="Textonotaalfinal"/>
    <w:uiPriority w:val="99"/>
    <w:semiHidden/>
    <w:qFormat/>
    <w:rsid w:val="006e7a9a"/>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6e7a9a"/>
    <w:rPr>
      <w:vertAlign w:val="superscript"/>
    </w:rPr>
  </w:style>
  <w:style w:type="character" w:styleId="TextonotapieCar" w:customStyle="1">
    <w:name w:val="Texto nota pie Car"/>
    <w:basedOn w:val="DefaultParagraphFont"/>
    <w:link w:val="Textonotapie"/>
    <w:uiPriority w:val="99"/>
    <w:semiHidden/>
    <w:qFormat/>
    <w:rsid w:val="006e7a9a"/>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6e7a9a"/>
    <w:rPr>
      <w:vertAlign w:val="superscript"/>
    </w:rPr>
  </w:style>
  <w:style w:type="character" w:styleId="St" w:customStyle="1">
    <w:name w:val="st"/>
    <w:basedOn w:val="DefaultParagraphFont"/>
    <w:qFormat/>
    <w:rsid w:val="00be6ee9"/>
    <w:rPr/>
  </w:style>
  <w:style w:type="character" w:styleId="Ft" w:customStyle="1">
    <w:name w:val="ft"/>
    <w:basedOn w:val="DefaultParagraphFont"/>
    <w:qFormat/>
    <w:rsid w:val="00f86726"/>
    <w:rPr/>
  </w:style>
  <w:style w:type="character" w:styleId="Strong">
    <w:name w:val="Strong"/>
    <w:basedOn w:val="DefaultParagraphFont"/>
    <w:uiPriority w:val="22"/>
    <w:qFormat/>
    <w:rsid w:val="00f86726"/>
    <w:rPr>
      <w:b/>
      <w:bCs/>
    </w:rPr>
  </w:style>
  <w:style w:type="character" w:styleId="Ttulo3Car" w:customStyle="1">
    <w:name w:val="Título 3 Car"/>
    <w:basedOn w:val="DefaultParagraphFont"/>
    <w:link w:val="Ttulo3"/>
    <w:uiPriority w:val="9"/>
    <w:qFormat/>
    <w:rsid w:val="00462916"/>
    <w:rPr>
      <w:rFonts w:ascii="Cambria" w:hAnsi="Cambria" w:eastAsia="" w:cs="" w:asciiTheme="majorHAnsi" w:cstheme="majorBidi" w:eastAsiaTheme="majorEastAsia" w:hAnsiTheme="majorHAnsi"/>
      <w:b/>
      <w:bCs/>
      <w:color w:val="4F81BD" w:themeColor="accent1"/>
    </w:rPr>
  </w:style>
  <w:style w:type="character" w:styleId="EncabezadoCar" w:customStyle="1">
    <w:name w:val="Encabezado Car"/>
    <w:basedOn w:val="DefaultParagraphFont"/>
    <w:link w:val="Encabezado"/>
    <w:uiPriority w:val="99"/>
    <w:qFormat/>
    <w:rsid w:val="00f57593"/>
    <w:rPr/>
  </w:style>
  <w:style w:type="character" w:styleId="PiedepginaCar" w:customStyle="1">
    <w:name w:val="Pie de página Car"/>
    <w:basedOn w:val="DefaultParagraphFont"/>
    <w:link w:val="Piedepgina"/>
    <w:uiPriority w:val="99"/>
    <w:qFormat/>
    <w:rsid w:val="00f57593"/>
    <w:rPr/>
  </w:style>
  <w:style w:type="character" w:styleId="TextodegloboCar" w:customStyle="1">
    <w:name w:val="Texto de globo Car"/>
    <w:basedOn w:val="DefaultParagraphFont"/>
    <w:link w:val="Textodeglobo"/>
    <w:uiPriority w:val="99"/>
    <w:semiHidden/>
    <w:qFormat/>
    <w:rsid w:val="00f57593"/>
    <w:rPr>
      <w:rFonts w:ascii="Tahoma" w:hAnsi="Tahoma" w:cs="Tahoma"/>
      <w:sz w:val="16"/>
      <w:szCs w:val="16"/>
    </w:rPr>
  </w:style>
  <w:style w:type="character" w:styleId="Textoindependiente2Car" w:customStyle="1">
    <w:name w:val="Texto independiente 2 Car"/>
    <w:basedOn w:val="DefaultParagraphFont"/>
    <w:link w:val="Textoindependiente2"/>
    <w:semiHidden/>
    <w:qFormat/>
    <w:rsid w:val="00477ecb"/>
    <w:rPr>
      <w:rFonts w:ascii="Arial Narrow" w:hAnsi="Arial Narrow" w:eastAsia="Times New Roman" w:cs="Times New Roman"/>
      <w:sz w:val="20"/>
      <w:szCs w:val="24"/>
      <w:lang w:eastAsia="es-ES"/>
    </w:rPr>
  </w:style>
  <w:style w:type="character" w:styleId="Annotationreference">
    <w:name w:val="annotation reference"/>
    <w:basedOn w:val="DefaultParagraphFont"/>
    <w:uiPriority w:val="99"/>
    <w:semiHidden/>
    <w:unhideWhenUsed/>
    <w:qFormat/>
    <w:rsid w:val="00a24786"/>
    <w:rPr>
      <w:sz w:val="16"/>
      <w:szCs w:val="16"/>
    </w:rPr>
  </w:style>
  <w:style w:type="character" w:styleId="TextocomentarioCar" w:customStyle="1">
    <w:name w:val="Texto comentario Car"/>
    <w:basedOn w:val="DefaultParagraphFont"/>
    <w:link w:val="Textocomentario"/>
    <w:uiPriority w:val="99"/>
    <w:semiHidden/>
    <w:qFormat/>
    <w:rsid w:val="00a24786"/>
    <w:rPr>
      <w:sz w:val="20"/>
      <w:szCs w:val="20"/>
    </w:rPr>
  </w:style>
  <w:style w:type="character" w:styleId="AsuntodelcomentarioCar" w:customStyle="1">
    <w:name w:val="Asunto del comentario Car"/>
    <w:basedOn w:val="TextocomentarioCar"/>
    <w:link w:val="Asuntodelcomentario"/>
    <w:uiPriority w:val="99"/>
    <w:semiHidden/>
    <w:qFormat/>
    <w:rsid w:val="00a24786"/>
    <w:rPr>
      <w:b/>
      <w:bCs/>
      <w:sz w:val="20"/>
      <w:szCs w:val="20"/>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117252"/>
    <w:pPr>
      <w:spacing w:lineRule="auto" w:line="264" w:before="0" w:after="160"/>
    </w:pPr>
    <w:rPr>
      <w:rFonts w:eastAsia="" w:cs="" w:cstheme="majorBidi" w:eastAsiaTheme="majorEastAsia"/>
      <w:iCs/>
      <w:color w:val="1F497D" w:themeColor="text2"/>
      <w:sz w:val="32"/>
      <w:szCs w:val="32"/>
      <w:lang w:eastAsia="es-ES"/>
    </w:rPr>
  </w:style>
  <w:style w:type="paragraph" w:styleId="Titular">
    <w:name w:val="Title"/>
    <w:basedOn w:val="Normal"/>
    <w:next w:val="Normal"/>
    <w:link w:val="PuestoCar"/>
    <w:uiPriority w:val="10"/>
    <w:qFormat/>
    <w:rsid w:val="00117252"/>
    <w:pPr>
      <w:spacing w:lineRule="auto" w:line="240" w:before="0" w:after="0"/>
      <w:contextualSpacing/>
    </w:pPr>
    <w:rPr>
      <w:rFonts w:ascii="Cambria" w:hAnsi="Cambria" w:eastAsia="" w:cs="" w:asciiTheme="majorHAnsi" w:cstheme="majorBidi" w:eastAsiaTheme="majorEastAsia" w:hAnsiTheme="majorHAnsi"/>
      <w:color w:val="1F497D" w:themeColor="text2"/>
      <w:kern w:val="2"/>
      <w:sz w:val="80"/>
      <w:szCs w:val="80"/>
      <w:lang w:eastAsia="es-ES"/>
      <w14:ligatures w14:val="standard"/>
      <w14:numForm w14:val="oldStyle"/>
    </w:rPr>
  </w:style>
  <w:style w:type="paragraph" w:styleId="BlockText">
    <w:name w:val="Block Text"/>
    <w:basedOn w:val="Normal"/>
    <w:semiHidden/>
    <w:qFormat/>
    <w:rsid w:val="00117252"/>
    <w:pPr>
      <w:spacing w:lineRule="auto" w:line="240" w:before="0" w:after="0"/>
      <w:ind w:left="720" w:right="944" w:hanging="0"/>
      <w:jc w:val="both"/>
    </w:pPr>
    <w:rPr>
      <w:rFonts w:ascii="Verdana" w:hAnsi="Verdana" w:eastAsia="Times New Roman" w:cs="Times New Roman"/>
      <w:i/>
      <w:iCs/>
      <w:sz w:val="20"/>
      <w:szCs w:val="24"/>
      <w:lang w:eastAsia="es-ES"/>
    </w:rPr>
  </w:style>
  <w:style w:type="paragraph" w:styleId="ListParagraph">
    <w:name w:val="List Paragraph"/>
    <w:basedOn w:val="Normal"/>
    <w:uiPriority w:val="34"/>
    <w:qFormat/>
    <w:rsid w:val="00117252"/>
    <w:pPr>
      <w:spacing w:before="0" w:after="200"/>
      <w:ind w:left="720" w:hanging="0"/>
      <w:contextualSpacing/>
    </w:pPr>
    <w:rPr/>
  </w:style>
  <w:style w:type="paragraph" w:styleId="Notafinal">
    <w:name w:val="Endnote Text"/>
    <w:basedOn w:val="Normal"/>
    <w:link w:val="TextonotaalfinalCar"/>
    <w:uiPriority w:val="99"/>
    <w:semiHidden/>
    <w:unhideWhenUsed/>
    <w:rsid w:val="006e7a9a"/>
    <w:pPr>
      <w:spacing w:lineRule="auto" w:line="240" w:before="0" w:after="0"/>
    </w:pPr>
    <w:rPr>
      <w:sz w:val="20"/>
      <w:szCs w:val="20"/>
    </w:rPr>
  </w:style>
  <w:style w:type="paragraph" w:styleId="Notaalpie">
    <w:name w:val="Footnote Text"/>
    <w:basedOn w:val="Normal"/>
    <w:link w:val="TextonotapieCar"/>
    <w:uiPriority w:val="99"/>
    <w:semiHidden/>
    <w:unhideWhenUsed/>
    <w:rsid w:val="006e7a9a"/>
    <w:pPr>
      <w:spacing w:lineRule="auto" w:line="240" w:before="0" w:after="0"/>
    </w:pPr>
    <w:rPr>
      <w:sz w:val="20"/>
      <w:szCs w:val="20"/>
    </w:rPr>
  </w:style>
  <w:style w:type="paragraph" w:styleId="Cabeceraypie">
    <w:name w:val="Cabecera y pie"/>
    <w:basedOn w:val="Normal"/>
    <w:qFormat/>
    <w:pPr/>
    <w:rPr/>
  </w:style>
  <w:style w:type="paragraph" w:styleId="Cabecera">
    <w:name w:val="Header"/>
    <w:basedOn w:val="Normal"/>
    <w:link w:val="EncabezadoCar"/>
    <w:uiPriority w:val="99"/>
    <w:unhideWhenUsed/>
    <w:rsid w:val="00f5759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57593"/>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f57593"/>
    <w:pPr>
      <w:spacing w:lineRule="auto" w:line="240" w:before="0" w:after="0"/>
    </w:pPr>
    <w:rPr>
      <w:rFonts w:ascii="Tahoma" w:hAnsi="Tahoma" w:cs="Tahoma"/>
      <w:sz w:val="16"/>
      <w:szCs w:val="16"/>
    </w:rPr>
  </w:style>
  <w:style w:type="paragraph" w:styleId="CdigoPascal" w:customStyle="1">
    <w:name w:val="Código Pascal"/>
    <w:basedOn w:val="Normal"/>
    <w:qFormat/>
    <w:rsid w:val="00ba6568"/>
    <w:pPr>
      <w:spacing w:lineRule="auto" w:line="240" w:before="0" w:after="0"/>
      <w:ind w:left="1304" w:hanging="0"/>
    </w:pPr>
    <w:rPr>
      <w:rFonts w:ascii="Optimum" w:hAnsi="Optimum" w:eastAsia="Times New Roman" w:cs="Times New Roman"/>
      <w:b/>
      <w:sz w:val="24"/>
      <w:szCs w:val="20"/>
      <w:lang w:eastAsia="es-ES"/>
    </w:rPr>
  </w:style>
  <w:style w:type="paragraph" w:styleId="BodyText2">
    <w:name w:val="Body Text 2"/>
    <w:basedOn w:val="Normal"/>
    <w:link w:val="Textoindependiente2Car"/>
    <w:semiHidden/>
    <w:qFormat/>
    <w:rsid w:val="00477ecb"/>
    <w:pPr>
      <w:spacing w:lineRule="auto" w:line="240" w:before="120" w:after="0"/>
      <w:jc w:val="both"/>
    </w:pPr>
    <w:rPr>
      <w:rFonts w:ascii="Arial Narrow" w:hAnsi="Arial Narrow" w:eastAsia="Times New Roman" w:cs="Times New Roman"/>
      <w:sz w:val="20"/>
      <w:szCs w:val="24"/>
      <w:lang w:eastAsia="es-ES"/>
    </w:rPr>
  </w:style>
  <w:style w:type="paragraph" w:styleId="Annotationtext">
    <w:name w:val="annotation text"/>
    <w:basedOn w:val="Normal"/>
    <w:link w:val="TextocomentarioCar"/>
    <w:uiPriority w:val="99"/>
    <w:semiHidden/>
    <w:unhideWhenUsed/>
    <w:qFormat/>
    <w:rsid w:val="00a24786"/>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a24786"/>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172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nfasis1">
    <w:name w:val="Light Shading Accent 1"/>
    <w:basedOn w:val="Tablanormal"/>
    <w:uiPriority w:val="60"/>
    <w:rsid w:val="00117252"/>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96242-1CD2-46A0-8D74-823A6184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LibreOffice/6.3.4.2$Windows_X86_64 LibreOffice_project/60da17e045e08f1793c57c00ba83cdfce946d0aa</Application>
  <Pages>4</Pages>
  <Words>1025</Words>
  <Characters>5006</Characters>
  <CharactersWithSpaces>5935</CharactersWithSpaces>
  <Paragraphs>96</Paragraphs>
  <Company>DCC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2018-04-26T18:20:00Z</dcterms:created>
  <dc:creator>Windows User</dc:creator>
  <dc:description/>
  <dc:language>es-AR</dc:language>
  <cp:lastModifiedBy/>
  <cp:lastPrinted>2018-04-26T18:21:00Z</cp:lastPrinted>
  <dcterms:modified xsi:type="dcterms:W3CDTF">2020-01-25T14:28:23Z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