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spacing w:line="276" w:lineRule="auto"/>
        <w:ind w:left="0" w:firstLine="0"/>
        <w:jc w:val="left"/>
        <w:rPr/>
      </w:pPr>
      <w:r w:rsidDel="00000000" w:rsidR="00000000" w:rsidRPr="00000000">
        <w:rPr>
          <w:rtl w:val="0"/>
        </w:rPr>
      </w:r>
    </w:p>
    <w:p w:rsidR="00000000" w:rsidDel="00000000" w:rsidP="00000000" w:rsidRDefault="00000000" w:rsidRPr="00000000" w14:paraId="00000002">
      <w:pPr>
        <w:pageBreakBefore w:val="0"/>
        <w:spacing w:line="276" w:lineRule="auto"/>
        <w:jc w:val="center"/>
        <w:rPr>
          <w:color w:val="ed7d31"/>
        </w:rPr>
      </w:pPr>
      <w:r w:rsidDel="00000000" w:rsidR="00000000" w:rsidRPr="00000000">
        <w:rPr>
          <w:b w:val="1"/>
          <w:sz w:val="28"/>
          <w:szCs w:val="28"/>
          <w:rtl w:val="0"/>
        </w:rPr>
        <w:t xml:space="preserve">Faculdade de Engenharia da Universidade do Porto</w:t>
      </w:r>
      <w:r w:rsidDel="00000000" w:rsidR="00000000" w:rsidRPr="00000000">
        <w:rPr>
          <w:rtl w:val="0"/>
        </w:rPr>
      </w:r>
    </w:p>
    <w:p w:rsidR="00000000" w:rsidDel="00000000" w:rsidP="00000000" w:rsidRDefault="00000000" w:rsidRPr="00000000" w14:paraId="00000003">
      <w:pPr>
        <w:pageBreakBefore w:val="0"/>
        <w:spacing w:line="276" w:lineRule="auto"/>
        <w:ind w:left="0" w:firstLine="0"/>
        <w:jc w:val="left"/>
        <w:rPr/>
      </w:pPr>
      <w:r w:rsidDel="00000000" w:rsidR="00000000" w:rsidRPr="00000000">
        <w:rPr>
          <w:rtl w:val="0"/>
        </w:rPr>
      </w:r>
    </w:p>
    <w:p w:rsidR="00000000" w:rsidDel="00000000" w:rsidP="00000000" w:rsidRDefault="00000000" w:rsidRPr="00000000" w14:paraId="00000004">
      <w:pPr>
        <w:pageBreakBefore w:val="0"/>
        <w:spacing w:line="276" w:lineRule="auto"/>
        <w:ind w:left="0" w:firstLine="0"/>
        <w:jc w:val="left"/>
        <w:rPr/>
      </w:pPr>
      <w:r w:rsidDel="00000000" w:rsidR="00000000" w:rsidRPr="00000000">
        <w:rPr>
          <w:rtl w:val="0"/>
        </w:rPr>
      </w:r>
    </w:p>
    <w:p w:rsidR="00000000" w:rsidDel="00000000" w:rsidP="00000000" w:rsidRDefault="00000000" w:rsidRPr="00000000" w14:paraId="00000005">
      <w:pPr>
        <w:pageBreakBefore w:val="0"/>
        <w:spacing w:line="276" w:lineRule="auto"/>
        <w:ind w:left="0" w:firstLine="0"/>
        <w:jc w:val="left"/>
        <w:rPr/>
      </w:pPr>
      <w:r w:rsidDel="00000000" w:rsidR="00000000" w:rsidRPr="00000000">
        <w:rPr>
          <w:rtl w:val="0"/>
        </w:rPr>
      </w:r>
    </w:p>
    <w:p w:rsidR="00000000" w:rsidDel="00000000" w:rsidP="00000000" w:rsidRDefault="00000000" w:rsidRPr="00000000" w14:paraId="00000006">
      <w:pPr>
        <w:pageBreakBefore w:val="0"/>
        <w:spacing w:line="276" w:lineRule="auto"/>
        <w:ind w:left="0" w:firstLine="0"/>
        <w:jc w:val="left"/>
        <w:rPr/>
      </w:pPr>
      <w:r w:rsidDel="00000000" w:rsidR="00000000" w:rsidRPr="00000000">
        <w:rPr>
          <w:rtl w:val="0"/>
        </w:rPr>
      </w:r>
    </w:p>
    <w:p w:rsidR="00000000" w:rsidDel="00000000" w:rsidP="00000000" w:rsidRDefault="00000000" w:rsidRPr="00000000" w14:paraId="00000007">
      <w:pPr>
        <w:pageBreakBefore w:val="0"/>
        <w:spacing w:line="276" w:lineRule="auto"/>
        <w:jc w:val="center"/>
        <w:rPr/>
      </w:pPr>
      <w:r w:rsidDel="00000000" w:rsidR="00000000" w:rsidRPr="00000000">
        <w:rPr/>
        <w:drawing>
          <wp:inline distB="19050" distT="19050" distL="19050" distR="19050">
            <wp:extent cx="2552700" cy="942975"/>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552700" cy="942975"/>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ageBreakBefore w:val="0"/>
        <w:spacing w:line="276" w:lineRule="auto"/>
        <w:ind w:left="0" w:firstLine="0"/>
        <w:jc w:val="left"/>
        <w:rPr/>
      </w:pPr>
      <w:r w:rsidDel="00000000" w:rsidR="00000000" w:rsidRPr="00000000">
        <w:rPr>
          <w:rtl w:val="0"/>
        </w:rPr>
      </w:r>
    </w:p>
    <w:p w:rsidR="00000000" w:rsidDel="00000000" w:rsidP="00000000" w:rsidRDefault="00000000" w:rsidRPr="00000000" w14:paraId="00000009">
      <w:pPr>
        <w:pageBreakBefore w:val="0"/>
        <w:spacing w:line="276" w:lineRule="auto"/>
        <w:ind w:left="0" w:firstLine="0"/>
        <w:jc w:val="left"/>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pStyle w:val="Title"/>
        <w:pageBreakBefore w:val="0"/>
        <w:spacing w:line="276" w:lineRule="auto"/>
        <w:rPr/>
      </w:pPr>
      <w:bookmarkStart w:colFirst="0" w:colLast="0" w:name="_heading=h.jcnhyif5fkz1" w:id="0"/>
      <w:bookmarkEnd w:id="0"/>
      <w:r w:rsidDel="00000000" w:rsidR="00000000" w:rsidRPr="00000000">
        <w:rPr>
          <w:rFonts w:ascii="Arial" w:cs="Arial" w:eastAsia="Arial" w:hAnsi="Arial"/>
          <w:sz w:val="50"/>
          <w:szCs w:val="50"/>
          <w:rtl w:val="0"/>
        </w:rPr>
        <w:t xml:space="preserve">Lab 1 – Protocol Efficiency Report</w:t>
      </w:r>
      <w:r w:rsidDel="00000000" w:rsidR="00000000" w:rsidRPr="00000000">
        <w:rPr>
          <w:rtl w:val="0"/>
        </w:rPr>
      </w:r>
    </w:p>
    <w:p w:rsidR="00000000" w:rsidDel="00000000" w:rsidP="00000000" w:rsidRDefault="00000000" w:rsidRPr="00000000" w14:paraId="00000011">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2">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3">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4">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5">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6">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7">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8">
      <w:pPr>
        <w:pageBreakBefore w:val="0"/>
        <w:tabs>
          <w:tab w:val="center" w:leader="none" w:pos="2535"/>
          <w:tab w:val="center" w:leader="none" w:pos="5952"/>
        </w:tabs>
        <w:spacing w:line="276" w:lineRule="auto"/>
        <w:ind w:left="-30" w:firstLine="0"/>
        <w:jc w:val="center"/>
        <w:rPr>
          <w:b w:val="1"/>
          <w:i w:val="1"/>
          <w:sz w:val="34"/>
          <w:szCs w:val="34"/>
        </w:rPr>
      </w:pPr>
      <w:r w:rsidDel="00000000" w:rsidR="00000000" w:rsidRPr="00000000">
        <w:rPr>
          <w:b w:val="1"/>
          <w:i w:val="1"/>
          <w:sz w:val="34"/>
          <w:szCs w:val="34"/>
          <w:rtl w:val="0"/>
        </w:rPr>
        <w:t xml:space="preserve">Computer Networks</w:t>
      </w:r>
    </w:p>
    <w:p w:rsidR="00000000" w:rsidDel="00000000" w:rsidP="00000000" w:rsidRDefault="00000000" w:rsidRPr="00000000" w14:paraId="00000019">
      <w:pPr>
        <w:pageBreakBefore w:val="0"/>
        <w:tabs>
          <w:tab w:val="center" w:leader="none" w:pos="2535"/>
          <w:tab w:val="center" w:leader="none" w:pos="5952"/>
        </w:tabs>
        <w:spacing w:line="276" w:lineRule="auto"/>
        <w:ind w:left="-30" w:firstLine="0"/>
        <w:jc w:val="center"/>
        <w:rPr>
          <w:b w:val="1"/>
          <w:sz w:val="34"/>
          <w:szCs w:val="34"/>
        </w:rPr>
      </w:pPr>
      <w:r w:rsidDel="00000000" w:rsidR="00000000" w:rsidRPr="00000000">
        <w:rPr>
          <w:b w:val="1"/>
          <w:sz w:val="34"/>
          <w:szCs w:val="34"/>
          <w:rtl w:val="0"/>
        </w:rPr>
        <w:t xml:space="preserve">Class 2 </w:t>
      </w:r>
    </w:p>
    <w:p w:rsidR="00000000" w:rsidDel="00000000" w:rsidP="00000000" w:rsidRDefault="00000000" w:rsidRPr="00000000" w14:paraId="0000001A">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B">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C">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D">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E">
      <w:pPr>
        <w:pageBreakBefore w:val="0"/>
        <w:tabs>
          <w:tab w:val="center" w:leader="none" w:pos="2535"/>
          <w:tab w:val="center" w:leader="none" w:pos="5952"/>
        </w:tabs>
        <w:spacing w:line="276" w:lineRule="auto"/>
        <w:ind w:left="-30" w:firstLine="0"/>
        <w:jc w:val="left"/>
        <w:rPr/>
      </w:pPr>
      <w:r w:rsidDel="00000000" w:rsidR="00000000" w:rsidRPr="00000000">
        <w:rPr>
          <w:rtl w:val="0"/>
        </w:rPr>
      </w:r>
    </w:p>
    <w:p w:rsidR="00000000" w:rsidDel="00000000" w:rsidP="00000000" w:rsidRDefault="00000000" w:rsidRPr="00000000" w14:paraId="0000001F">
      <w:pPr>
        <w:pageBreakBefore w:val="0"/>
        <w:tabs>
          <w:tab w:val="center" w:leader="none" w:pos="2535"/>
          <w:tab w:val="center" w:leader="none" w:pos="5952"/>
        </w:tabs>
        <w:spacing w:line="276" w:lineRule="auto"/>
        <w:ind w:left="-30" w:firstLine="0"/>
        <w:jc w:val="center"/>
        <w:rPr/>
      </w:pPr>
      <w:r w:rsidDel="00000000" w:rsidR="00000000" w:rsidRPr="00000000">
        <w:rPr>
          <w:rtl w:val="0"/>
        </w:rPr>
        <w:t xml:space="preserve">Emilie Kernivinen - up202306154</w:t>
      </w:r>
    </w:p>
    <w:p w:rsidR="00000000" w:rsidDel="00000000" w:rsidP="00000000" w:rsidRDefault="00000000" w:rsidRPr="00000000" w14:paraId="00000020">
      <w:pPr>
        <w:pageBreakBefore w:val="0"/>
        <w:tabs>
          <w:tab w:val="center" w:leader="none" w:pos="2535"/>
          <w:tab w:val="center" w:leader="none" w:pos="5952"/>
        </w:tabs>
        <w:spacing w:line="276" w:lineRule="auto"/>
        <w:ind w:left="-30" w:firstLine="0"/>
        <w:jc w:val="center"/>
        <w:rPr/>
      </w:pPr>
      <w:r w:rsidDel="00000000" w:rsidR="00000000" w:rsidRPr="00000000">
        <w:rPr>
          <w:rtl w:val="0"/>
        </w:rPr>
        <w:t xml:space="preserve">Luís Gonçalves - up202305120</w:t>
      </w:r>
    </w:p>
    <w:p w:rsidR="00000000" w:rsidDel="00000000" w:rsidP="00000000" w:rsidRDefault="00000000" w:rsidRPr="00000000" w14:paraId="00000021">
      <w:pPr>
        <w:pStyle w:val="Heading1"/>
        <w:rPr/>
      </w:pPr>
      <w:bookmarkStart w:colFirst="0" w:colLast="0" w:name="_heading=h.34cx1ih9rj4i" w:id="1"/>
      <w:bookmarkEnd w:id="1"/>
      <w:r w:rsidDel="00000000" w:rsidR="00000000" w:rsidRPr="00000000">
        <w:br w:type="page"/>
      </w:r>
      <w:r w:rsidDel="00000000" w:rsidR="00000000" w:rsidRPr="00000000">
        <w:rPr>
          <w:rtl w:val="0"/>
        </w:rPr>
      </w:r>
    </w:p>
    <w:p w:rsidR="00000000" w:rsidDel="00000000" w:rsidP="00000000" w:rsidRDefault="00000000" w:rsidRPr="00000000" w14:paraId="00000022">
      <w:pPr>
        <w:pStyle w:val="Heading1"/>
        <w:rPr/>
      </w:pPr>
      <w:bookmarkStart w:colFirst="0" w:colLast="0" w:name="_heading=h.dxk8e6xh4rl1" w:id="2"/>
      <w:bookmarkEnd w:id="2"/>
      <w:r w:rsidDel="00000000" w:rsidR="00000000" w:rsidRPr="00000000">
        <w:rPr>
          <w:rtl w:val="0"/>
        </w:rPr>
        <w:t xml:space="preserve">Summary</w:t>
      </w:r>
    </w:p>
    <w:p w:rsidR="00000000" w:rsidDel="00000000" w:rsidP="00000000" w:rsidRDefault="00000000" w:rsidRPr="00000000" w14:paraId="00000023">
      <w:pPr>
        <w:rPr/>
      </w:pPr>
      <w:r w:rsidDel="00000000" w:rsidR="00000000" w:rsidRPr="00000000">
        <w:rPr>
          <w:rtl w:val="0"/>
        </w:rPr>
        <w:t xml:space="preserve">This report presents a performance analysis of an implementation of the Stop-and-Wait Automatic Repeat Request data link protocol. The protocol was tested under different conditions with varying parameters and its throughput and efficiency compared with the theoretical results. The measured values showed good correlation to theoretical efficiencies but were in general around 20% slower due to implementation overhead.</w:t>
      </w:r>
    </w:p>
    <w:p w:rsidR="00000000" w:rsidDel="00000000" w:rsidP="00000000" w:rsidRDefault="00000000" w:rsidRPr="00000000" w14:paraId="00000024">
      <w:pPr>
        <w:pStyle w:val="Heading1"/>
        <w:rPr/>
      </w:pPr>
      <w:bookmarkStart w:colFirst="0" w:colLast="0" w:name="_heading=h.vt0o8lssoo85" w:id="3"/>
      <w:bookmarkEnd w:id="3"/>
      <w:r w:rsidDel="00000000" w:rsidR="00000000" w:rsidRPr="00000000">
        <w:rPr>
          <w:rtl w:val="0"/>
        </w:rPr>
        <w:t xml:space="preserve">Introduction</w:t>
      </w:r>
    </w:p>
    <w:p w:rsidR="00000000" w:rsidDel="00000000" w:rsidP="00000000" w:rsidRDefault="00000000" w:rsidRPr="00000000" w14:paraId="00000025">
      <w:pPr>
        <w:rPr/>
      </w:pPr>
      <w:r w:rsidDel="00000000" w:rsidR="00000000" w:rsidRPr="00000000">
        <w:rPr>
          <w:rtl w:val="0"/>
        </w:rPr>
        <w:t xml:space="preserve">Reliable data transfer is a key function of the data link layer. The Stop-and-Wait ARQ protocol provides this reliability by ensuring that each frame is acknowledged before the next one is sent, retransmitting any that are lost or arrive corrupted.</w:t>
      </w:r>
    </w:p>
    <w:p w:rsidR="00000000" w:rsidDel="00000000" w:rsidP="00000000" w:rsidRDefault="00000000" w:rsidRPr="00000000" w14:paraId="00000026">
      <w:pPr>
        <w:tabs>
          <w:tab w:val="left" w:leader="none" w:pos="566.9291338582677"/>
        </w:tabs>
        <w:rPr/>
      </w:pPr>
      <w:r w:rsidDel="00000000" w:rsidR="00000000" w:rsidRPr="00000000">
        <w:rPr>
          <w:rtl w:val="0"/>
        </w:rPr>
        <w:t xml:space="preserve">In this project, a Stop-and-Wait ARQ protocol was implemented to enable communication between two Linux-based computers using an RS-232 serial link. It implements framing of packets from a layer above it, error detection, acknowledgements, and retransmissions to guarantee correct delivery while maintaining layer independence. </w:t>
      </w:r>
    </w:p>
    <w:p w:rsidR="00000000" w:rsidDel="00000000" w:rsidP="00000000" w:rsidRDefault="00000000" w:rsidRPr="00000000" w14:paraId="00000027">
      <w:pPr>
        <w:tabs>
          <w:tab w:val="left" w:leader="none" w:pos="566.9291338582677"/>
        </w:tabs>
        <w:rPr/>
      </w:pPr>
      <w:r w:rsidDel="00000000" w:rsidR="00000000" w:rsidRPr="00000000">
        <w:rPr>
          <w:rtl w:val="0"/>
        </w:rPr>
        <w:t xml:space="preserve">This report focuses on evaluating its performance by measuring its throughput and efficiency under different conditions.</w:t>
      </w:r>
    </w:p>
    <w:p w:rsidR="00000000" w:rsidDel="00000000" w:rsidP="00000000" w:rsidRDefault="00000000" w:rsidRPr="00000000" w14:paraId="00000028">
      <w:pPr>
        <w:pStyle w:val="Heading1"/>
        <w:rPr/>
      </w:pPr>
      <w:bookmarkStart w:colFirst="0" w:colLast="0" w:name="_heading=h.krs9e4v8bbhv" w:id="4"/>
      <w:bookmarkEnd w:id="4"/>
      <w:r w:rsidDel="00000000" w:rsidR="00000000" w:rsidRPr="00000000">
        <w:rPr>
          <w:rtl w:val="0"/>
        </w:rPr>
        <w:t xml:space="preserve">Methodology</w:t>
      </w:r>
    </w:p>
    <w:p w:rsidR="00000000" w:rsidDel="00000000" w:rsidP="00000000" w:rsidRDefault="00000000" w:rsidRPr="00000000" w14:paraId="00000029">
      <w:pPr>
        <w:rPr/>
      </w:pPr>
      <w:r w:rsidDel="00000000" w:rsidR="00000000" w:rsidRPr="00000000">
        <w:rPr>
          <w:rtl w:val="0"/>
        </w:rPr>
        <w:t xml:space="preserve">To study the impact of different transmission conditions, parameters such as </w:t>
      </w:r>
      <w:r w:rsidDel="00000000" w:rsidR="00000000" w:rsidRPr="00000000">
        <w:rPr>
          <w:rtl w:val="0"/>
        </w:rPr>
        <w:t xml:space="preserve">baudrate</w:t>
      </w:r>
      <w:r w:rsidDel="00000000" w:rsidR="00000000" w:rsidRPr="00000000">
        <w:rPr>
          <w:rtl w:val="0"/>
        </w:rPr>
        <w:t xml:space="preserve"> (C), frame error rate (FER), propagation delay (T</w:t>
      </w:r>
      <w:r w:rsidDel="00000000" w:rsidR="00000000" w:rsidRPr="00000000">
        <w:rPr>
          <w:vertAlign w:val="subscript"/>
          <w:rtl w:val="0"/>
        </w:rPr>
        <w:t xml:space="preserve">prop</w:t>
      </w:r>
      <w:r w:rsidDel="00000000" w:rsidR="00000000" w:rsidRPr="00000000">
        <w:rPr>
          <w:rtl w:val="0"/>
        </w:rPr>
        <w:t xml:space="preserve">), and frame size (L) were varied and the results compared with theoretical expectations for efficiency (S) given by the formula:</w:t>
      </w:r>
    </w:p>
    <w:p w:rsidR="00000000" w:rsidDel="00000000" w:rsidP="00000000" w:rsidRDefault="00000000" w:rsidRPr="00000000" w14:paraId="0000002A">
      <w:pPr>
        <w:spacing w:after="200" w:before="200" w:line="276" w:lineRule="auto"/>
        <w:ind w:left="0" w:firstLine="0"/>
        <w:jc w:val="center"/>
        <w:rPr/>
      </w:pPr>
      <m:oMath>
        <m:r>
          <w:rPr/>
          <m:t xml:space="preserve">S=</m:t>
        </m:r>
        <m:f>
          <m:fPr>
            <m:ctrlPr>
              <w:rPr/>
            </m:ctrlPr>
          </m:fPr>
          <m:num>
            <m:r>
              <w:rPr/>
              <m:t xml:space="preserve">1-FER</m:t>
            </m:r>
          </m:num>
          <m:den>
            <m:r>
              <w:rPr/>
              <m:t xml:space="preserve">1+2a</m:t>
            </m:r>
          </m:den>
        </m:f>
      </m:oMath>
      <w:r w:rsidDel="00000000" w:rsidR="00000000" w:rsidRPr="00000000">
        <w:rPr>
          <w:rtl w:val="0"/>
        </w:rPr>
        <w:t xml:space="preserve">  where </w:t>
      </w:r>
      <m:oMath>
        <m:r>
          <w:rPr/>
          <m:t xml:space="preserve">a=</m:t>
        </m:r>
        <m:f>
          <m:fPr>
            <m:ctrlPr>
              <w:rPr/>
            </m:ctrlPr>
          </m:fPr>
          <m:num>
            <m:r>
              <w:rPr/>
              <m:t xml:space="preserve">Tprop</m:t>
            </m:r>
          </m:num>
          <m:den>
            <m:r>
              <w:rPr/>
              <m:t xml:space="preserve">Tframe</m:t>
            </m:r>
          </m:den>
        </m:f>
      </m:oMath>
      <w:r w:rsidDel="00000000" w:rsidR="00000000" w:rsidRPr="00000000">
        <w:rPr>
          <w:rtl w:val="0"/>
        </w:rPr>
        <w:t xml:space="preserve"> ,  </w:t>
      </w:r>
      <m:oMath>
        <m:r>
          <w:rPr/>
          <m:t xml:space="preserve">Tframe=</m:t>
        </m:r>
        <m:f>
          <m:fPr>
            <m:ctrlPr>
              <w:rPr/>
            </m:ctrlPr>
          </m:fPr>
          <m:num>
            <m:r>
              <w:rPr/>
              <m:t xml:space="preserve">L</m:t>
            </m:r>
          </m:num>
          <m:den>
            <m:r>
              <w:rPr/>
              <m:t xml:space="preserve">C</m:t>
            </m:r>
          </m:den>
        </m:f>
      </m:oMath>
      <w:r w:rsidDel="00000000" w:rsidR="00000000" w:rsidRPr="00000000">
        <w:rPr>
          <w:rtl w:val="0"/>
        </w:rPr>
        <w:t xml:space="preserve"> ,  </w:t>
      </w:r>
      <m:oMath>
        <m:r>
          <w:rPr/>
          <m:t xml:space="preserve">FER=1-(1-BER</m:t>
        </m:r>
        <m:sSup>
          <m:sSupPr>
            <m:ctrlPr>
              <w:rPr/>
            </m:ctrlPr>
          </m:sSupPr>
          <m:e>
            <m:r>
              <w:rPr/>
              <m:t xml:space="preserve">)</m:t>
            </m:r>
          </m:e>
          <m:sup>
            <m:r>
              <w:rPr/>
              <m:t xml:space="preserve">L</m:t>
            </m:r>
          </m:sup>
        </m:sSup>
      </m:oMath>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Data collection was mostly automated using two bash scripts generated by AI. These scripts launched a virtual cable and ran transmitter and receiver 10 times for each variation, storing the time for each run and averaging them in the end. When not specified, parameter values are the default when running the virtual cable, i.e. </w:t>
      </w:r>
      <m:oMath>
        <m:r>
          <w:rPr/>
          <m:t xml:space="preserve">C=9600 bps </m:t>
        </m:r>
      </m:oMath>
      <w:r w:rsidDel="00000000" w:rsidR="00000000" w:rsidRPr="00000000">
        <w:rPr>
          <w:rtl w:val="0"/>
        </w:rPr>
        <w:t xml:space="preserve">, </w:t>
      </w:r>
      <m:oMath>
        <m:r>
          <w:rPr/>
          <m:t xml:space="preserve">FER=0</m:t>
        </m:r>
      </m:oMath>
      <w:r w:rsidDel="00000000" w:rsidR="00000000" w:rsidRPr="00000000">
        <w:rPr>
          <w:rtl w:val="0"/>
        </w:rPr>
        <w:t xml:space="preserve">, </w:t>
      </w:r>
      <m:oMath>
        <m:r>
          <w:rPr/>
          <m:t xml:space="preserve">Tprop=0 s</m:t>
        </m:r>
      </m:oMath>
      <w:r w:rsidDel="00000000" w:rsidR="00000000" w:rsidRPr="00000000">
        <w:rPr>
          <w:rtl w:val="0"/>
        </w:rPr>
        <w:t xml:space="preserve">, </w:t>
      </w:r>
      <m:oMath>
        <m:r>
          <w:rPr/>
          <m:t xml:space="preserve">L=8048 b</m:t>
        </m:r>
      </m:oMath>
      <w:r w:rsidDel="00000000" w:rsidR="00000000" w:rsidRPr="00000000">
        <w:rPr>
          <w:rtl w:val="0"/>
        </w:rPr>
        <w:t xml:space="preserve"> and the file transmitted is the default </w:t>
      </w:r>
      <w:r w:rsidDel="00000000" w:rsidR="00000000" w:rsidRPr="00000000">
        <w:rPr>
          <w:i w:val="1"/>
          <w:rtl w:val="0"/>
        </w:rPr>
        <w:t xml:space="preserve">penguin.gif</w:t>
      </w:r>
      <w:r w:rsidDel="00000000" w:rsidR="00000000" w:rsidRPr="00000000">
        <w:rPr>
          <w:rtl w:val="0"/>
        </w:rPr>
        <w:t xml:space="preserve">. The data was then plotted with the following results.</w:t>
      </w:r>
    </w:p>
    <w:p w:rsidR="00000000" w:rsidDel="00000000" w:rsidP="00000000" w:rsidRDefault="00000000" w:rsidRPr="00000000" w14:paraId="0000002C">
      <w:pPr>
        <w:pStyle w:val="Heading1"/>
        <w:rPr/>
      </w:pPr>
      <w:bookmarkStart w:colFirst="0" w:colLast="0" w:name="_heading=h.k5x854cllmth" w:id="5"/>
      <w:bookmarkEnd w:id="5"/>
      <w:r w:rsidDel="00000000" w:rsidR="00000000" w:rsidRPr="00000000">
        <w:rPr>
          <w:rtl w:val="0"/>
        </w:rPr>
        <w:t xml:space="preserve">Results</w:t>
      </w:r>
    </w:p>
    <w:tbl>
      <w:tblPr>
        <w:tblStyle w:val="Table1"/>
        <w:tblpPr w:leftFromText="180" w:rightFromText="180" w:topFromText="180" w:bottomFromText="180" w:vertAnchor="text" w:horzAnchor="text" w:tblpX="-30" w:tblpY="0"/>
        <w:tblW w:w="4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50"/>
        <w:gridCol w:w="1005"/>
        <w:gridCol w:w="765"/>
        <w:gridCol w:w="1275"/>
        <w:tblGridChange w:id="0">
          <w:tblGrid>
            <w:gridCol w:w="720"/>
            <w:gridCol w:w="750"/>
            <w:gridCol w:w="1005"/>
            <w:gridCol w:w="765"/>
            <w:gridCol w:w="1275"/>
          </w:tblGrid>
        </w:tblGridChange>
      </w:tblGrid>
      <w:tr>
        <w:trPr>
          <w:cantSplit w:val="0"/>
          <w:trHeight w:val="375" w:hRule="atLeast"/>
          <w:tblHeader w:val="0"/>
        </w:trPr>
        <w:tc>
          <w:tcPr>
            <w:tcBorders>
              <w:top w:color="284e3f" w:space="0" w:sz="4" w:val="single"/>
              <w:left w:color="284e3f"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2D">
            <w:pPr>
              <w:spacing w:after="0" w:line="276" w:lineRule="auto"/>
              <w:ind w:firstLine="0"/>
              <w:jc w:val="center"/>
              <w:rPr>
                <w:sz w:val="20"/>
                <w:szCs w:val="20"/>
              </w:rPr>
            </w:pPr>
            <w:r w:rsidDel="00000000" w:rsidR="00000000" w:rsidRPr="00000000">
              <w:rPr>
                <w:color w:val="ffffff"/>
                <w:sz w:val="20"/>
                <w:szCs w:val="20"/>
                <w:rtl w:val="0"/>
              </w:rPr>
              <w:t xml:space="preserve">C (bps)</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2E">
            <w:pPr>
              <w:spacing w:after="0" w:line="276" w:lineRule="auto"/>
              <w:ind w:firstLine="0"/>
              <w:jc w:val="center"/>
              <w:rPr>
                <w:sz w:val="20"/>
                <w:szCs w:val="20"/>
              </w:rPr>
            </w:pPr>
            <w:r w:rsidDel="00000000" w:rsidR="00000000" w:rsidRPr="00000000">
              <w:rPr>
                <w:color w:val="ffffff"/>
                <w:sz w:val="20"/>
                <w:szCs w:val="20"/>
                <w:rtl w:val="0"/>
              </w:rPr>
              <w:t xml:space="preserve">Time (s)</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2F">
            <w:pPr>
              <w:spacing w:after="0" w:line="276" w:lineRule="auto"/>
              <w:ind w:firstLine="0"/>
              <w:jc w:val="center"/>
              <w:rPr>
                <w:sz w:val="20"/>
                <w:szCs w:val="20"/>
              </w:rPr>
            </w:pPr>
            <w:r w:rsidDel="00000000" w:rsidR="00000000" w:rsidRPr="00000000">
              <w:rPr>
                <w:color w:val="ffffff"/>
                <w:sz w:val="20"/>
                <w:szCs w:val="20"/>
                <w:rtl w:val="0"/>
              </w:rPr>
              <w:t xml:space="preserve">Data </w:t>
            </w:r>
            <w:r w:rsidDel="00000000" w:rsidR="00000000" w:rsidRPr="00000000">
              <w:rPr>
                <w:color w:val="ffffff"/>
                <w:sz w:val="20"/>
                <w:szCs w:val="20"/>
                <w:rtl w:val="0"/>
              </w:rPr>
              <w:t xml:space="preserve">R (bps</w:t>
            </w:r>
            <w:r w:rsidDel="00000000" w:rsidR="00000000" w:rsidRPr="00000000">
              <w:rPr>
                <w:color w:val="ffffff"/>
                <w:sz w:val="20"/>
                <w:szCs w:val="20"/>
                <w:rtl w:val="0"/>
              </w:rPr>
              <w:t xml:space="preserve">)</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30">
            <w:pPr>
              <w:spacing w:after="0" w:line="276" w:lineRule="auto"/>
              <w:ind w:firstLine="0"/>
              <w:jc w:val="center"/>
              <w:rPr>
                <w:sz w:val="20"/>
                <w:szCs w:val="20"/>
              </w:rPr>
            </w:pPr>
            <w:r w:rsidDel="00000000" w:rsidR="00000000" w:rsidRPr="00000000">
              <w:rPr>
                <w:color w:val="ffffff"/>
                <w:sz w:val="20"/>
                <w:szCs w:val="20"/>
                <w:rtl w:val="0"/>
              </w:rPr>
              <w:t xml:space="preserve">Data S (%)</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31">
            <w:pPr>
              <w:spacing w:after="0" w:line="276" w:lineRule="auto"/>
              <w:ind w:firstLine="0"/>
              <w:jc w:val="center"/>
              <w:rPr>
                <w:sz w:val="20"/>
                <w:szCs w:val="20"/>
              </w:rPr>
            </w:pPr>
            <w:r w:rsidDel="00000000" w:rsidR="00000000" w:rsidRPr="00000000">
              <w:rPr>
                <w:color w:val="ffffff"/>
                <w:sz w:val="20"/>
                <w:szCs w:val="20"/>
                <w:rtl w:val="0"/>
              </w:rPr>
              <w:t xml:space="preserve">Theoretical S (%)</w:t>
            </w:r>
            <w:r w:rsidDel="00000000" w:rsidR="00000000" w:rsidRPr="00000000">
              <w:rPr>
                <w:rtl w:val="0"/>
              </w:rPr>
            </w:r>
          </w:p>
        </w:tc>
      </w:tr>
      <w:tr>
        <w:trPr>
          <w:cantSplit w:val="0"/>
          <w:trHeight w:val="375" w:hRule="atLeast"/>
          <w:tblHeader w:val="0"/>
        </w:trPr>
        <w:tc>
          <w:tcPr>
            <w:tcBorders>
              <w:top w:color="284e3f" w:space="0" w:sz="6" w:val="single"/>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2">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2400</w:t>
            </w:r>
            <w:r w:rsidDel="00000000" w:rsidR="00000000" w:rsidRPr="00000000">
              <w:rPr>
                <w:rtl w:val="0"/>
              </w:rPr>
            </w:r>
          </w:p>
        </w:tc>
        <w:tc>
          <w:tcPr>
            <w:tcBorders>
              <w:top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3">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47,324</w:t>
            </w:r>
            <w:r w:rsidDel="00000000" w:rsidR="00000000" w:rsidRPr="00000000">
              <w:rPr>
                <w:rtl w:val="0"/>
              </w:rPr>
            </w:r>
          </w:p>
        </w:tc>
        <w:tc>
          <w:tcPr>
            <w:tcBorders>
              <w:top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4">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1854,112</w:t>
            </w:r>
            <w:r w:rsidDel="00000000" w:rsidR="00000000" w:rsidRPr="00000000">
              <w:rPr>
                <w:rtl w:val="0"/>
              </w:rPr>
            </w:r>
          </w:p>
        </w:tc>
        <w:tc>
          <w:tcPr>
            <w:tcBorders>
              <w:top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5">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0,772</w:t>
            </w:r>
            <w:r w:rsidDel="00000000" w:rsidR="00000000" w:rsidRPr="00000000">
              <w:rPr>
                <w:rtl w:val="0"/>
              </w:rPr>
            </w:r>
          </w:p>
        </w:tc>
        <w:tc>
          <w:tcPr>
            <w:tcBorders>
              <w:top w:color="284e3f" w:space="0" w:sz="6" w:val="single"/>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6">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0,994</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7">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4800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8">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23,862</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9">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3677,143</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A">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0,766</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B">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0,988</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C">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9600</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12,098</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7252,769</w:t>
            </w:r>
            <w:r w:rsidDel="00000000" w:rsidR="00000000" w:rsidRPr="00000000">
              <w:rPr>
                <w:rtl w:val="0"/>
              </w:rPr>
            </w:r>
          </w:p>
        </w:tc>
        <w:tc>
          <w:tcPr>
            <w:tcBorders>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0,755</w:t>
            </w:r>
            <w:r w:rsidDel="00000000" w:rsidR="00000000" w:rsidRPr="00000000">
              <w:rPr>
                <w:rtl w:val="0"/>
              </w:rPr>
            </w:r>
          </w:p>
        </w:tc>
        <w:tc>
          <w:tcPr>
            <w:tcBorders>
              <w:bottom w:color="f6f8f9"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0,976</w:t>
            </w:r>
            <w:r w:rsidDel="00000000" w:rsidR="00000000" w:rsidRPr="00000000">
              <w:rPr>
                <w:rtl w:val="0"/>
              </w:rPr>
            </w:r>
          </w:p>
        </w:tc>
      </w:tr>
      <w:tr>
        <w:trPr>
          <w:cantSplit w:val="0"/>
          <w:trHeight w:val="375" w:hRule="atLeast"/>
          <w:tblHeader w:val="0"/>
        </w:trPr>
        <w:tc>
          <w:tcPr>
            <w:tcBorders>
              <w:left w:color="284e3f"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1">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19200</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2">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6,199</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3">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14154,541</w:t>
            </w:r>
            <w:r w:rsidDel="00000000" w:rsidR="00000000" w:rsidRPr="00000000">
              <w:rPr>
                <w:rtl w:val="0"/>
              </w:rPr>
            </w:r>
          </w:p>
        </w:tc>
        <w:tc>
          <w:tcPr>
            <w:tcBorders>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4">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0,737</w:t>
            </w:r>
            <w:r w:rsidDel="00000000" w:rsidR="00000000" w:rsidRPr="00000000">
              <w:rPr>
                <w:rtl w:val="0"/>
              </w:rPr>
            </w:r>
          </w:p>
        </w:tc>
        <w:tc>
          <w:tcPr>
            <w:tcBorders>
              <w:bottom w:color="f6f8f9" w:space="0" w:sz="6" w:val="single"/>
              <w:right w:color="284e3f"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45">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0,954</w:t>
            </w:r>
            <w:r w:rsidDel="00000000" w:rsidR="00000000" w:rsidRPr="00000000">
              <w:rPr>
                <w:rtl w:val="0"/>
              </w:rPr>
            </w:r>
          </w:p>
        </w:tc>
      </w:tr>
      <w:tr>
        <w:trPr>
          <w:cantSplit w:val="0"/>
          <w:trHeight w:val="360" w:hRule="atLeast"/>
          <w:tblHeader w:val="0"/>
        </w:trPr>
        <w:tc>
          <w:tcPr>
            <w:tcBorders>
              <w:left w:color="284e3f" w:space="0" w:sz="6" w:val="single"/>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57600</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2,283</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38433,639</w:t>
            </w:r>
            <w:r w:rsidDel="00000000" w:rsidR="00000000" w:rsidRPr="00000000">
              <w:rPr>
                <w:rtl w:val="0"/>
              </w:rPr>
            </w:r>
          </w:p>
        </w:tc>
        <w:tc>
          <w:tcPr>
            <w:tcBorders>
              <w:bottom w:color="284e3f"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0,667</w:t>
            </w:r>
            <w:r w:rsidDel="00000000" w:rsidR="00000000" w:rsidRPr="00000000">
              <w:rPr>
                <w:rtl w:val="0"/>
              </w:rPr>
            </w:r>
          </w:p>
        </w:tc>
        <w:tc>
          <w:tcPr>
            <w:tcBorders>
              <w:bottom w:color="284e3f" w:space="0" w:sz="6" w:val="single"/>
              <w:right w:color="284e3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spacing w:after="0" w:line="276" w:lineRule="auto"/>
              <w:ind w:firstLine="0"/>
              <w:jc w:val="right"/>
              <w:rPr>
                <w:sz w:val="16"/>
                <w:szCs w:val="16"/>
              </w:rPr>
            </w:pPr>
            <w:r w:rsidDel="00000000" w:rsidR="00000000" w:rsidRPr="00000000">
              <w:rPr>
                <w:rFonts w:ascii="Roboto" w:cs="Roboto" w:eastAsia="Roboto" w:hAnsi="Roboto"/>
                <w:color w:val="434343"/>
                <w:sz w:val="16"/>
                <w:szCs w:val="16"/>
                <w:rtl w:val="0"/>
              </w:rPr>
              <w:t xml:space="preserve">0,874</w:t>
            </w:r>
            <w:r w:rsidDel="00000000" w:rsidR="00000000" w:rsidRPr="00000000">
              <w:rPr>
                <w:rtl w:val="0"/>
              </w:rPr>
            </w:r>
          </w:p>
        </w:tc>
      </w:tr>
    </w:tbl>
    <w:p w:rsidR="00000000" w:rsidDel="00000000" w:rsidP="00000000" w:rsidRDefault="00000000" w:rsidRPr="00000000" w14:paraId="0000004B">
      <w:pPr>
        <w:spacing w:line="276" w:lineRule="auto"/>
        <w:ind w:firstLine="0"/>
        <w:jc w:val="left"/>
        <w:rPr>
          <w:i w:val="1"/>
        </w:rPr>
      </w:pPr>
      <w:r w:rsidDel="00000000" w:rsidR="00000000" w:rsidRPr="00000000">
        <w:rPr>
          <w:i w:val="1"/>
        </w:rPr>
        <w:drawing>
          <wp:inline distB="114300" distT="114300" distL="114300" distR="114300">
            <wp:extent cx="2690813" cy="1674701"/>
            <wp:effectExtent b="0" l="0" r="0" t="0"/>
            <wp:docPr descr="Gráfico" id="10" name="image1.png"/>
            <a:graphic>
              <a:graphicData uri="http://schemas.openxmlformats.org/drawingml/2006/picture">
                <pic:pic>
                  <pic:nvPicPr>
                    <pic:cNvPr descr="Gráfico" id="0" name="image1.png"/>
                    <pic:cNvPicPr preferRelativeResize="0"/>
                  </pic:nvPicPr>
                  <pic:blipFill>
                    <a:blip r:embed="rId8"/>
                    <a:srcRect b="0" l="0" r="0" t="0"/>
                    <a:stretch>
                      <a:fillRect/>
                    </a:stretch>
                  </pic:blipFill>
                  <pic:spPr>
                    <a:xfrm>
                      <a:off x="0" y="0"/>
                      <a:ext cx="2690813" cy="1674701"/>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276" w:lineRule="auto"/>
        <w:ind w:left="0" w:firstLine="0"/>
        <w:jc w:val="left"/>
        <w:rPr>
          <w:i w:val="1"/>
        </w:rPr>
      </w:pPr>
      <w:r w:rsidDel="00000000" w:rsidR="00000000" w:rsidRPr="00000000">
        <w:rPr>
          <w:i w:val="1"/>
          <w:rtl w:val="0"/>
        </w:rPr>
        <w:t xml:space="preserve">Table 1 - Baudrate impact T</w:t>
      </w:r>
      <w:r w:rsidDel="00000000" w:rsidR="00000000" w:rsidRPr="00000000">
        <w:rPr>
          <w:i w:val="1"/>
          <w:vertAlign w:val="subscript"/>
          <w:rtl w:val="0"/>
        </w:rPr>
        <w:t xml:space="preserve">prop</w:t>
      </w:r>
      <w:r w:rsidDel="00000000" w:rsidR="00000000" w:rsidRPr="00000000">
        <w:rPr>
          <w:i w:val="1"/>
          <w:rtl w:val="0"/>
        </w:rPr>
        <w:t xml:space="preserve"> = 0.01s                      Image 1 - Baudrate impact T</w:t>
      </w:r>
      <w:r w:rsidDel="00000000" w:rsidR="00000000" w:rsidRPr="00000000">
        <w:rPr>
          <w:i w:val="1"/>
          <w:vertAlign w:val="subscript"/>
          <w:rtl w:val="0"/>
        </w:rPr>
        <w:t xml:space="preserve">prop</w:t>
      </w:r>
      <w:r w:rsidDel="00000000" w:rsidR="00000000" w:rsidRPr="00000000">
        <w:rPr>
          <w:i w:val="1"/>
          <w:rtl w:val="0"/>
        </w:rPr>
        <w:t xml:space="preserve"> = 0.01s</w:t>
      </w:r>
      <w:r w:rsidDel="00000000" w:rsidR="00000000" w:rsidRPr="00000000">
        <w:br w:type="page"/>
      </w:r>
      <w:r w:rsidDel="00000000" w:rsidR="00000000" w:rsidRPr="00000000">
        <w:rPr>
          <w:rtl w:val="0"/>
        </w:rPr>
      </w:r>
    </w:p>
    <w:p w:rsidR="00000000" w:rsidDel="00000000" w:rsidP="00000000" w:rsidRDefault="00000000" w:rsidRPr="00000000" w14:paraId="0000004D">
      <w:pPr>
        <w:spacing w:line="276" w:lineRule="auto"/>
        <w:ind w:left="0" w:firstLine="0"/>
        <w:jc w:val="left"/>
        <w:rPr>
          <w:i w:val="1"/>
        </w:rPr>
      </w:pPr>
      <w:r w:rsidDel="00000000" w:rsidR="00000000" w:rsidRPr="00000000">
        <w:rPr>
          <w:rtl w:val="0"/>
        </w:rPr>
      </w:r>
    </w:p>
    <w:tbl>
      <w:tblPr>
        <w:tblStyle w:val="Table2"/>
        <w:tblpPr w:leftFromText="180" w:rightFromText="180" w:topFromText="180" w:bottomFromText="180" w:vertAnchor="text" w:horzAnchor="text" w:tblpX="0" w:tblpY="0"/>
        <w:tblW w:w="4545.0" w:type="dxa"/>
        <w:jc w:val="left"/>
        <w:tblInd w:w="19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765"/>
        <w:gridCol w:w="915"/>
        <w:gridCol w:w="750"/>
        <w:gridCol w:w="1245"/>
        <w:tblGridChange w:id="0">
          <w:tblGrid>
            <w:gridCol w:w="870"/>
            <w:gridCol w:w="765"/>
            <w:gridCol w:w="915"/>
            <w:gridCol w:w="750"/>
            <w:gridCol w:w="1245"/>
          </w:tblGrid>
        </w:tblGridChange>
      </w:tblGrid>
      <w:tr>
        <w:trPr>
          <w:cantSplit w:val="0"/>
          <w:trHeight w:val="375" w:hRule="atLeast"/>
          <w:tblHeader w:val="0"/>
        </w:trPr>
        <w:tc>
          <w:tcPr>
            <w:tcBorders>
              <w:top w:color="284e3f" w:space="0" w:sz="4" w:val="single"/>
              <w:left w:color="284e3f"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4E">
            <w:pPr>
              <w:spacing w:after="0" w:line="276" w:lineRule="auto"/>
              <w:ind w:firstLine="0"/>
              <w:jc w:val="center"/>
              <w:rPr>
                <w:sz w:val="20"/>
                <w:szCs w:val="20"/>
              </w:rPr>
            </w:pPr>
            <w:r w:rsidDel="00000000" w:rsidR="00000000" w:rsidRPr="00000000">
              <w:rPr>
                <w:color w:val="ffffff"/>
                <w:sz w:val="20"/>
                <w:szCs w:val="20"/>
                <w:rtl w:val="0"/>
              </w:rPr>
              <w:t xml:space="preserve">Tprop (</w:t>
            </w:r>
            <m:oMath>
              <m:r>
                <m:t>μ</m:t>
              </m:r>
            </m:oMath>
            <w:r w:rsidDel="00000000" w:rsidR="00000000" w:rsidRPr="00000000">
              <w:rPr>
                <w:color w:val="ffffff"/>
                <w:sz w:val="20"/>
                <w:szCs w:val="20"/>
                <w:rtl w:val="0"/>
              </w:rPr>
              <w:t xml:space="preserve">s)</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4F">
            <w:pPr>
              <w:spacing w:after="0" w:line="276" w:lineRule="auto"/>
              <w:ind w:firstLine="0"/>
              <w:jc w:val="center"/>
              <w:rPr>
                <w:sz w:val="20"/>
                <w:szCs w:val="20"/>
              </w:rPr>
            </w:pPr>
            <w:r w:rsidDel="00000000" w:rsidR="00000000" w:rsidRPr="00000000">
              <w:rPr>
                <w:color w:val="ffffff"/>
                <w:sz w:val="20"/>
                <w:szCs w:val="20"/>
                <w:rtl w:val="0"/>
              </w:rPr>
              <w:t xml:space="preserve">Time (s)</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50">
            <w:pPr>
              <w:spacing w:after="0" w:line="276" w:lineRule="auto"/>
              <w:ind w:firstLine="0"/>
              <w:jc w:val="center"/>
              <w:rPr>
                <w:sz w:val="20"/>
                <w:szCs w:val="20"/>
              </w:rPr>
            </w:pPr>
            <w:r w:rsidDel="00000000" w:rsidR="00000000" w:rsidRPr="00000000">
              <w:rPr>
                <w:color w:val="ffffff"/>
                <w:sz w:val="20"/>
                <w:szCs w:val="20"/>
                <w:rtl w:val="0"/>
              </w:rPr>
              <w:t xml:space="preserve">Data </w:t>
            </w:r>
            <w:r w:rsidDel="00000000" w:rsidR="00000000" w:rsidRPr="00000000">
              <w:rPr>
                <w:color w:val="ffffff"/>
                <w:sz w:val="20"/>
                <w:szCs w:val="20"/>
                <w:rtl w:val="0"/>
              </w:rPr>
              <w:t xml:space="preserve">R (bps</w:t>
            </w:r>
            <w:r w:rsidDel="00000000" w:rsidR="00000000" w:rsidRPr="00000000">
              <w:rPr>
                <w:color w:val="ffffff"/>
                <w:sz w:val="20"/>
                <w:szCs w:val="20"/>
                <w:rtl w:val="0"/>
              </w:rPr>
              <w:t xml:space="preserve">)</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51">
            <w:pPr>
              <w:spacing w:after="0" w:line="276" w:lineRule="auto"/>
              <w:ind w:firstLine="0"/>
              <w:jc w:val="center"/>
              <w:rPr>
                <w:sz w:val="20"/>
                <w:szCs w:val="20"/>
              </w:rPr>
            </w:pPr>
            <w:r w:rsidDel="00000000" w:rsidR="00000000" w:rsidRPr="00000000">
              <w:rPr>
                <w:color w:val="ffffff"/>
                <w:sz w:val="20"/>
                <w:szCs w:val="20"/>
                <w:rtl w:val="0"/>
              </w:rPr>
              <w:t xml:space="preserve">Data S (%)</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52">
            <w:pPr>
              <w:spacing w:after="0" w:line="276" w:lineRule="auto"/>
              <w:ind w:firstLine="0"/>
              <w:jc w:val="center"/>
              <w:rPr>
                <w:sz w:val="20"/>
                <w:szCs w:val="20"/>
              </w:rPr>
            </w:pPr>
            <w:r w:rsidDel="00000000" w:rsidR="00000000" w:rsidRPr="00000000">
              <w:rPr>
                <w:color w:val="ffffff"/>
                <w:sz w:val="20"/>
                <w:szCs w:val="20"/>
                <w:rtl w:val="0"/>
              </w:rPr>
              <w:t xml:space="preserve">Theoretical S (%)</w:t>
            </w:r>
            <w:r w:rsidDel="00000000" w:rsidR="00000000" w:rsidRPr="00000000">
              <w:rPr>
                <w:rtl w:val="0"/>
              </w:rPr>
            </w:r>
          </w:p>
        </w:tc>
      </w:tr>
      <w:tr>
        <w:trPr>
          <w:cantSplit w:val="0"/>
          <w:trHeight w:val="375"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spacing w:after="0" w:line="276" w:lineRule="auto"/>
              <w:ind w:firstLine="0"/>
              <w:jc w:val="center"/>
              <w:rPr>
                <w:sz w:val="16"/>
                <w:szCs w:val="16"/>
              </w:rPr>
            </w:pPr>
            <w:r w:rsidDel="00000000" w:rsidR="00000000" w:rsidRPr="00000000">
              <w:rPr>
                <w:color w:val="434343"/>
                <w:sz w:val="16"/>
                <w:szCs w:val="16"/>
                <w:rtl w:val="0"/>
              </w:rPr>
              <w:t xml:space="preserve">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spacing w:after="0" w:line="276" w:lineRule="auto"/>
              <w:ind w:firstLine="0"/>
              <w:jc w:val="center"/>
              <w:rPr>
                <w:sz w:val="16"/>
                <w:szCs w:val="16"/>
              </w:rPr>
            </w:pPr>
            <w:r w:rsidDel="00000000" w:rsidR="00000000" w:rsidRPr="00000000">
              <w:rPr>
                <w:color w:val="434343"/>
                <w:sz w:val="16"/>
                <w:szCs w:val="16"/>
                <w:rtl w:val="0"/>
              </w:rPr>
              <w:t xml:space="preserve">11,764</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spacing w:after="0" w:line="276" w:lineRule="auto"/>
              <w:ind w:firstLine="0"/>
              <w:jc w:val="center"/>
              <w:rPr>
                <w:sz w:val="16"/>
                <w:szCs w:val="16"/>
              </w:rPr>
            </w:pPr>
            <w:r w:rsidDel="00000000" w:rsidR="00000000" w:rsidRPr="00000000">
              <w:rPr>
                <w:color w:val="434343"/>
                <w:sz w:val="16"/>
                <w:szCs w:val="16"/>
                <w:rtl w:val="0"/>
              </w:rPr>
              <w:t xml:space="preserve">7458,687</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spacing w:after="0" w:line="276" w:lineRule="auto"/>
              <w:ind w:firstLine="0"/>
              <w:jc w:val="center"/>
              <w:rPr>
                <w:sz w:val="16"/>
                <w:szCs w:val="16"/>
              </w:rPr>
            </w:pPr>
            <w:r w:rsidDel="00000000" w:rsidR="00000000" w:rsidRPr="00000000">
              <w:rPr>
                <w:color w:val="434343"/>
                <w:sz w:val="16"/>
                <w:szCs w:val="16"/>
                <w:rtl w:val="0"/>
              </w:rPr>
              <w:t xml:space="preserve">0,776</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spacing w:after="0" w:line="276" w:lineRule="auto"/>
              <w:ind w:firstLine="0"/>
              <w:jc w:val="center"/>
              <w:rPr>
                <w:sz w:val="16"/>
                <w:szCs w:val="16"/>
              </w:rPr>
            </w:pPr>
            <w:r w:rsidDel="00000000" w:rsidR="00000000" w:rsidRPr="00000000">
              <w:rPr>
                <w:color w:val="434343"/>
                <w:sz w:val="16"/>
                <w:szCs w:val="16"/>
                <w:rtl w:val="0"/>
              </w:rPr>
              <w:t xml:space="preserve">1</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8">
            <w:pPr>
              <w:spacing w:after="0" w:line="276" w:lineRule="auto"/>
              <w:ind w:firstLine="0"/>
              <w:jc w:val="center"/>
              <w:rPr>
                <w:sz w:val="16"/>
                <w:szCs w:val="16"/>
              </w:rPr>
            </w:pPr>
            <w:r w:rsidDel="00000000" w:rsidR="00000000" w:rsidRPr="00000000">
              <w:rPr>
                <w:color w:val="434343"/>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9">
            <w:pPr>
              <w:spacing w:after="0" w:line="276" w:lineRule="auto"/>
              <w:ind w:firstLine="0"/>
              <w:jc w:val="center"/>
              <w:rPr>
                <w:sz w:val="16"/>
                <w:szCs w:val="16"/>
              </w:rPr>
            </w:pPr>
            <w:r w:rsidDel="00000000" w:rsidR="00000000" w:rsidRPr="00000000">
              <w:rPr>
                <w:color w:val="434343"/>
                <w:sz w:val="16"/>
                <w:szCs w:val="16"/>
                <w:rtl w:val="0"/>
              </w:rPr>
              <w:t xml:space="preserve">11,764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spacing w:after="0" w:line="276" w:lineRule="auto"/>
              <w:ind w:firstLine="0"/>
              <w:jc w:val="center"/>
              <w:rPr>
                <w:sz w:val="16"/>
                <w:szCs w:val="16"/>
              </w:rPr>
            </w:pPr>
            <w:r w:rsidDel="00000000" w:rsidR="00000000" w:rsidRPr="00000000">
              <w:rPr>
                <w:color w:val="434343"/>
                <w:sz w:val="16"/>
                <w:szCs w:val="16"/>
                <w:rtl w:val="0"/>
              </w:rPr>
              <w:t xml:space="preserve">7458,433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spacing w:after="0" w:line="276" w:lineRule="auto"/>
              <w:ind w:firstLine="0"/>
              <w:jc w:val="center"/>
              <w:rPr>
                <w:sz w:val="16"/>
                <w:szCs w:val="16"/>
              </w:rPr>
            </w:pPr>
            <w:r w:rsidDel="00000000" w:rsidR="00000000" w:rsidRPr="00000000">
              <w:rPr>
                <w:color w:val="434343"/>
                <w:sz w:val="16"/>
                <w:szCs w:val="16"/>
                <w:rtl w:val="0"/>
              </w:rPr>
              <w:t xml:space="preserve">0,776</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spacing w:after="0" w:line="276" w:lineRule="auto"/>
              <w:ind w:firstLine="0"/>
              <w:jc w:val="center"/>
              <w:rPr>
                <w:sz w:val="16"/>
                <w:szCs w:val="16"/>
              </w:rPr>
            </w:pPr>
            <w:r w:rsidDel="00000000" w:rsidR="00000000" w:rsidRPr="00000000">
              <w:rPr>
                <w:color w:val="434343"/>
                <w:sz w:val="16"/>
                <w:szCs w:val="16"/>
                <w:rtl w:val="0"/>
              </w:rPr>
              <w:t xml:space="preserve">0,999</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spacing w:after="0" w:line="276" w:lineRule="auto"/>
              <w:ind w:firstLine="0"/>
              <w:jc w:val="center"/>
              <w:rPr>
                <w:sz w:val="16"/>
                <w:szCs w:val="16"/>
              </w:rPr>
            </w:pPr>
            <w:r w:rsidDel="00000000" w:rsidR="00000000" w:rsidRPr="00000000">
              <w:rPr>
                <w:color w:val="434343"/>
                <w:sz w:val="16"/>
                <w:szCs w:val="16"/>
                <w:rtl w:val="0"/>
              </w:rPr>
              <w:t xml:space="preserve">10000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spacing w:after="0" w:line="276" w:lineRule="auto"/>
              <w:ind w:firstLine="0"/>
              <w:jc w:val="center"/>
              <w:rPr>
                <w:sz w:val="16"/>
                <w:szCs w:val="16"/>
              </w:rPr>
            </w:pPr>
            <w:r w:rsidDel="00000000" w:rsidR="00000000" w:rsidRPr="00000000">
              <w:rPr>
                <w:color w:val="434343"/>
                <w:sz w:val="16"/>
                <w:szCs w:val="16"/>
                <w:rtl w:val="0"/>
              </w:rPr>
              <w:t xml:space="preserve">12,097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spacing w:after="0" w:line="276" w:lineRule="auto"/>
              <w:ind w:firstLine="0"/>
              <w:jc w:val="center"/>
              <w:rPr>
                <w:sz w:val="16"/>
                <w:szCs w:val="16"/>
              </w:rPr>
            </w:pPr>
            <w:r w:rsidDel="00000000" w:rsidR="00000000" w:rsidRPr="00000000">
              <w:rPr>
                <w:color w:val="434343"/>
                <w:sz w:val="16"/>
                <w:szCs w:val="16"/>
                <w:rtl w:val="0"/>
              </w:rPr>
              <w:t xml:space="preserve">7252,888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spacing w:after="0" w:line="276" w:lineRule="auto"/>
              <w:ind w:firstLine="0"/>
              <w:jc w:val="center"/>
              <w:rPr>
                <w:sz w:val="16"/>
                <w:szCs w:val="16"/>
              </w:rPr>
            </w:pPr>
            <w:r w:rsidDel="00000000" w:rsidR="00000000" w:rsidRPr="00000000">
              <w:rPr>
                <w:color w:val="434343"/>
                <w:sz w:val="16"/>
                <w:szCs w:val="16"/>
                <w:rtl w:val="0"/>
              </w:rPr>
              <w:t xml:space="preserve">0,755</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spacing w:after="0" w:line="276" w:lineRule="auto"/>
              <w:ind w:firstLine="0"/>
              <w:jc w:val="center"/>
              <w:rPr>
                <w:sz w:val="16"/>
                <w:szCs w:val="16"/>
              </w:rPr>
            </w:pPr>
            <w:r w:rsidDel="00000000" w:rsidR="00000000" w:rsidRPr="00000000">
              <w:rPr>
                <w:color w:val="434343"/>
                <w:sz w:val="16"/>
                <w:szCs w:val="16"/>
                <w:rtl w:val="0"/>
              </w:rPr>
              <w:t xml:space="preserve">0,976</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2">
            <w:pPr>
              <w:spacing w:after="0" w:line="276" w:lineRule="auto"/>
              <w:ind w:firstLine="0"/>
              <w:jc w:val="center"/>
              <w:rPr>
                <w:sz w:val="16"/>
                <w:szCs w:val="16"/>
              </w:rPr>
            </w:pPr>
            <w:r w:rsidDel="00000000" w:rsidR="00000000" w:rsidRPr="00000000">
              <w:rPr>
                <w:color w:val="434343"/>
                <w:sz w:val="16"/>
                <w:szCs w:val="16"/>
                <w:rtl w:val="0"/>
              </w:rPr>
              <w:t xml:space="preserve">100000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3">
            <w:pPr>
              <w:spacing w:after="0" w:line="276" w:lineRule="auto"/>
              <w:ind w:firstLine="0"/>
              <w:jc w:val="center"/>
              <w:rPr>
                <w:sz w:val="16"/>
                <w:szCs w:val="16"/>
              </w:rPr>
            </w:pPr>
            <w:r w:rsidDel="00000000" w:rsidR="00000000" w:rsidRPr="00000000">
              <w:rPr>
                <w:color w:val="434343"/>
                <w:sz w:val="16"/>
                <w:szCs w:val="16"/>
                <w:rtl w:val="0"/>
              </w:rPr>
              <w:t xml:space="preserve">14,964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4">
            <w:pPr>
              <w:spacing w:after="0" w:line="276" w:lineRule="auto"/>
              <w:ind w:firstLine="0"/>
              <w:jc w:val="center"/>
              <w:rPr>
                <w:sz w:val="16"/>
                <w:szCs w:val="16"/>
              </w:rPr>
            </w:pPr>
            <w:r w:rsidDel="00000000" w:rsidR="00000000" w:rsidRPr="00000000">
              <w:rPr>
                <w:color w:val="434343"/>
                <w:sz w:val="16"/>
                <w:szCs w:val="16"/>
                <w:rtl w:val="0"/>
              </w:rPr>
              <w:t xml:space="preserve">5863,594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5">
            <w:pPr>
              <w:spacing w:after="0" w:line="276" w:lineRule="auto"/>
              <w:ind w:firstLine="0"/>
              <w:jc w:val="center"/>
              <w:rPr>
                <w:sz w:val="16"/>
                <w:szCs w:val="16"/>
              </w:rPr>
            </w:pPr>
            <w:r w:rsidDel="00000000" w:rsidR="00000000" w:rsidRPr="00000000">
              <w:rPr>
                <w:color w:val="434343"/>
                <w:sz w:val="16"/>
                <w:szCs w:val="16"/>
                <w:rtl w:val="0"/>
              </w:rPr>
              <w:t xml:space="preserve">0,61</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spacing w:after="0" w:line="276" w:lineRule="auto"/>
              <w:ind w:firstLine="0"/>
              <w:jc w:val="center"/>
              <w:rPr>
                <w:sz w:val="16"/>
                <w:szCs w:val="16"/>
              </w:rPr>
            </w:pPr>
            <w:r w:rsidDel="00000000" w:rsidR="00000000" w:rsidRPr="00000000">
              <w:rPr>
                <w:color w:val="434343"/>
                <w:sz w:val="16"/>
                <w:szCs w:val="16"/>
                <w:rtl w:val="0"/>
              </w:rPr>
              <w:t xml:space="preserve">0,807</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spacing w:after="0" w:line="276" w:lineRule="auto"/>
              <w:ind w:firstLine="0"/>
              <w:jc w:val="center"/>
              <w:rPr>
                <w:sz w:val="16"/>
                <w:szCs w:val="16"/>
              </w:rPr>
            </w:pPr>
            <w:r w:rsidDel="00000000" w:rsidR="00000000" w:rsidRPr="00000000">
              <w:rPr>
                <w:color w:val="434343"/>
                <w:sz w:val="16"/>
                <w:szCs w:val="16"/>
                <w:rtl w:val="0"/>
              </w:rPr>
              <w:t xml:space="preserve">1000000</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8">
            <w:pPr>
              <w:spacing w:after="0" w:line="276" w:lineRule="auto"/>
              <w:ind w:firstLine="0"/>
              <w:jc w:val="center"/>
              <w:rPr>
                <w:sz w:val="16"/>
                <w:szCs w:val="16"/>
              </w:rPr>
            </w:pPr>
            <w:r w:rsidDel="00000000" w:rsidR="00000000" w:rsidRPr="00000000">
              <w:rPr>
                <w:color w:val="434343"/>
                <w:sz w:val="16"/>
                <w:szCs w:val="16"/>
                <w:rtl w:val="0"/>
              </w:rPr>
              <w:t xml:space="preserve">43,764</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9">
            <w:pPr>
              <w:spacing w:after="0" w:line="276" w:lineRule="auto"/>
              <w:ind w:firstLine="0"/>
              <w:jc w:val="center"/>
              <w:rPr>
                <w:sz w:val="16"/>
                <w:szCs w:val="16"/>
              </w:rPr>
            </w:pPr>
            <w:r w:rsidDel="00000000" w:rsidR="00000000" w:rsidRPr="00000000">
              <w:rPr>
                <w:color w:val="434343"/>
                <w:sz w:val="16"/>
                <w:szCs w:val="16"/>
                <w:rtl w:val="0"/>
              </w:rPr>
              <w:t xml:space="preserve">2004,921</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A">
            <w:pPr>
              <w:spacing w:after="0" w:line="276" w:lineRule="auto"/>
              <w:ind w:firstLine="0"/>
              <w:jc w:val="center"/>
              <w:rPr>
                <w:sz w:val="16"/>
                <w:szCs w:val="16"/>
              </w:rPr>
            </w:pPr>
            <w:r w:rsidDel="00000000" w:rsidR="00000000" w:rsidRPr="00000000">
              <w:rPr>
                <w:color w:val="434343"/>
                <w:sz w:val="16"/>
                <w:szCs w:val="16"/>
                <w:rtl w:val="0"/>
              </w:rPr>
              <w:t xml:space="preserve">0,208</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B">
            <w:pPr>
              <w:spacing w:after="0" w:line="276" w:lineRule="auto"/>
              <w:ind w:firstLine="0"/>
              <w:jc w:val="center"/>
              <w:rPr>
                <w:sz w:val="16"/>
                <w:szCs w:val="16"/>
              </w:rPr>
            </w:pPr>
            <w:r w:rsidDel="00000000" w:rsidR="00000000" w:rsidRPr="00000000">
              <w:rPr>
                <w:color w:val="434343"/>
                <w:sz w:val="16"/>
                <w:szCs w:val="16"/>
                <w:rtl w:val="0"/>
              </w:rPr>
              <w:t xml:space="preserve">0,295</w:t>
            </w:r>
            <w:r w:rsidDel="00000000" w:rsidR="00000000" w:rsidRPr="00000000">
              <w:rPr>
                <w:rtl w:val="0"/>
              </w:rPr>
            </w:r>
          </w:p>
        </w:tc>
      </w:tr>
    </w:tbl>
    <w:p w:rsidR="00000000" w:rsidDel="00000000" w:rsidP="00000000" w:rsidRDefault="00000000" w:rsidRPr="00000000" w14:paraId="0000006C">
      <w:pPr>
        <w:spacing w:line="276" w:lineRule="auto"/>
        <w:ind w:firstLine="0"/>
        <w:rPr>
          <w:i w:val="1"/>
        </w:rPr>
      </w:pPr>
      <w:r w:rsidDel="00000000" w:rsidR="00000000" w:rsidRPr="00000000">
        <w:rPr>
          <w:i w:val="1"/>
        </w:rPr>
        <w:drawing>
          <wp:inline distB="114300" distT="114300" distL="114300" distR="114300">
            <wp:extent cx="2671763" cy="1693371"/>
            <wp:effectExtent b="0" l="0" r="0" t="0"/>
            <wp:docPr descr="Gráfico" id="9" name="image4.png"/>
            <a:graphic>
              <a:graphicData uri="http://schemas.openxmlformats.org/drawingml/2006/picture">
                <pic:pic>
                  <pic:nvPicPr>
                    <pic:cNvPr descr="Gráfico" id="0" name="image4.png"/>
                    <pic:cNvPicPr preferRelativeResize="0"/>
                  </pic:nvPicPr>
                  <pic:blipFill>
                    <a:blip r:embed="rId9"/>
                    <a:srcRect b="0" l="0" r="0" t="0"/>
                    <a:stretch>
                      <a:fillRect/>
                    </a:stretch>
                  </pic:blipFill>
                  <pic:spPr>
                    <a:xfrm>
                      <a:off x="0" y="0"/>
                      <a:ext cx="2671763" cy="169337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ind w:firstLine="0"/>
        <w:jc w:val="left"/>
        <w:rPr>
          <w:i w:val="1"/>
        </w:rPr>
      </w:pPr>
      <w:r w:rsidDel="00000000" w:rsidR="00000000" w:rsidRPr="00000000">
        <w:rPr>
          <w:i w:val="1"/>
          <w:rtl w:val="0"/>
        </w:rPr>
        <w:t xml:space="preserve">Table 2 - Propagation Delay impact                               Image 2 - Propagation Delay impact</w:t>
      </w:r>
    </w:p>
    <w:p w:rsidR="00000000" w:rsidDel="00000000" w:rsidP="00000000" w:rsidRDefault="00000000" w:rsidRPr="00000000" w14:paraId="0000006E">
      <w:pPr>
        <w:spacing w:line="276" w:lineRule="auto"/>
        <w:ind w:firstLine="0"/>
        <w:jc w:val="left"/>
        <w:rPr>
          <w:i w:val="1"/>
        </w:rPr>
      </w:pPr>
      <w:r w:rsidDel="00000000" w:rsidR="00000000" w:rsidRPr="00000000">
        <w:rPr>
          <w:rtl w:val="0"/>
        </w:rPr>
      </w:r>
    </w:p>
    <w:p w:rsidR="00000000" w:rsidDel="00000000" w:rsidP="00000000" w:rsidRDefault="00000000" w:rsidRPr="00000000" w14:paraId="0000006F">
      <w:pPr>
        <w:spacing w:line="276" w:lineRule="auto"/>
        <w:ind w:firstLine="0"/>
        <w:jc w:val="left"/>
        <w:rPr/>
      </w:pPr>
      <w:r w:rsidDel="00000000" w:rsidR="00000000" w:rsidRPr="00000000">
        <w:rPr>
          <w:rtl w:val="0"/>
        </w:rPr>
      </w:r>
    </w:p>
    <w:tbl>
      <w:tblPr>
        <w:tblStyle w:val="Table3"/>
        <w:tblpPr w:leftFromText="180" w:rightFromText="180" w:topFromText="180" w:bottomFromText="180" w:vertAnchor="text" w:horzAnchor="text" w:tblpX="0" w:tblpY="0"/>
        <w:tblW w:w="4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0"/>
        <w:gridCol w:w="750"/>
        <w:gridCol w:w="930"/>
        <w:gridCol w:w="750"/>
        <w:gridCol w:w="1245"/>
        <w:tblGridChange w:id="0">
          <w:tblGrid>
            <w:gridCol w:w="690"/>
            <w:gridCol w:w="750"/>
            <w:gridCol w:w="930"/>
            <w:gridCol w:w="750"/>
            <w:gridCol w:w="1245"/>
          </w:tblGrid>
        </w:tblGridChange>
      </w:tblGrid>
      <w:tr>
        <w:trPr>
          <w:cantSplit w:val="0"/>
          <w:trHeight w:val="375" w:hRule="atLeast"/>
          <w:tblHeader w:val="0"/>
        </w:trPr>
        <w:tc>
          <w:tcPr>
            <w:tcBorders>
              <w:top w:color="284e3f" w:space="0" w:sz="4" w:val="single"/>
              <w:left w:color="284e3f"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70">
            <w:pPr>
              <w:spacing w:after="0" w:line="276" w:lineRule="auto"/>
              <w:ind w:left="0" w:firstLine="0"/>
              <w:jc w:val="center"/>
              <w:rPr>
                <w:sz w:val="20"/>
                <w:szCs w:val="20"/>
              </w:rPr>
            </w:pPr>
            <w:r w:rsidDel="00000000" w:rsidR="00000000" w:rsidRPr="00000000">
              <w:rPr>
                <w:color w:val="ffffff"/>
                <w:sz w:val="20"/>
                <w:szCs w:val="20"/>
                <w:rtl w:val="0"/>
              </w:rPr>
              <w:t xml:space="preserve">L (b)</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71">
            <w:pPr>
              <w:spacing w:after="0" w:line="276" w:lineRule="auto"/>
              <w:ind w:left="0" w:firstLine="0"/>
              <w:jc w:val="center"/>
              <w:rPr>
                <w:sz w:val="20"/>
                <w:szCs w:val="20"/>
              </w:rPr>
            </w:pPr>
            <w:r w:rsidDel="00000000" w:rsidR="00000000" w:rsidRPr="00000000">
              <w:rPr>
                <w:color w:val="ffffff"/>
                <w:sz w:val="20"/>
                <w:szCs w:val="20"/>
                <w:rtl w:val="0"/>
              </w:rPr>
              <w:t xml:space="preserve">Time (s)</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72">
            <w:pPr>
              <w:spacing w:after="0" w:line="276" w:lineRule="auto"/>
              <w:ind w:left="0" w:firstLine="0"/>
              <w:jc w:val="center"/>
              <w:rPr>
                <w:sz w:val="20"/>
                <w:szCs w:val="20"/>
              </w:rPr>
            </w:pPr>
            <w:r w:rsidDel="00000000" w:rsidR="00000000" w:rsidRPr="00000000">
              <w:rPr>
                <w:color w:val="ffffff"/>
                <w:sz w:val="20"/>
                <w:szCs w:val="20"/>
                <w:rtl w:val="0"/>
              </w:rPr>
              <w:t xml:space="preserve">Data </w:t>
            </w:r>
            <w:r w:rsidDel="00000000" w:rsidR="00000000" w:rsidRPr="00000000">
              <w:rPr>
                <w:color w:val="ffffff"/>
                <w:sz w:val="20"/>
                <w:szCs w:val="20"/>
                <w:rtl w:val="0"/>
              </w:rPr>
              <w:t xml:space="preserve">R (bps</w:t>
            </w:r>
            <w:r w:rsidDel="00000000" w:rsidR="00000000" w:rsidRPr="00000000">
              <w:rPr>
                <w:color w:val="ffffff"/>
                <w:sz w:val="20"/>
                <w:szCs w:val="20"/>
                <w:rtl w:val="0"/>
              </w:rPr>
              <w:t xml:space="preserve">)</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73">
            <w:pPr>
              <w:spacing w:after="0" w:line="276" w:lineRule="auto"/>
              <w:ind w:left="0" w:firstLine="0"/>
              <w:jc w:val="center"/>
              <w:rPr>
                <w:sz w:val="20"/>
                <w:szCs w:val="20"/>
              </w:rPr>
            </w:pPr>
            <w:r w:rsidDel="00000000" w:rsidR="00000000" w:rsidRPr="00000000">
              <w:rPr>
                <w:color w:val="ffffff"/>
                <w:sz w:val="20"/>
                <w:szCs w:val="20"/>
                <w:rtl w:val="0"/>
              </w:rPr>
              <w:t xml:space="preserve">Data S (%)</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74">
            <w:pPr>
              <w:spacing w:after="0" w:line="276" w:lineRule="auto"/>
              <w:ind w:left="0" w:firstLine="0"/>
              <w:jc w:val="center"/>
              <w:rPr>
                <w:sz w:val="20"/>
                <w:szCs w:val="20"/>
              </w:rPr>
            </w:pPr>
            <w:r w:rsidDel="00000000" w:rsidR="00000000" w:rsidRPr="00000000">
              <w:rPr>
                <w:color w:val="ffffff"/>
                <w:sz w:val="20"/>
                <w:szCs w:val="20"/>
                <w:rtl w:val="0"/>
              </w:rPr>
              <w:t xml:space="preserve">Theoretical S (%)</w:t>
            </w:r>
            <w:r w:rsidDel="00000000" w:rsidR="00000000" w:rsidRPr="00000000">
              <w:rPr>
                <w:rtl w:val="0"/>
              </w:rPr>
            </w:r>
          </w:p>
        </w:tc>
      </w:tr>
      <w:tr>
        <w:trPr>
          <w:cantSplit w:val="0"/>
          <w:trHeight w:val="375"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spacing w:after="0" w:line="276" w:lineRule="auto"/>
              <w:ind w:left="0" w:firstLine="0"/>
              <w:jc w:val="center"/>
              <w:rPr>
                <w:sz w:val="16"/>
                <w:szCs w:val="16"/>
              </w:rPr>
            </w:pPr>
            <w:r w:rsidDel="00000000" w:rsidR="00000000" w:rsidRPr="00000000">
              <w:rPr>
                <w:color w:val="434343"/>
                <w:sz w:val="16"/>
                <w:szCs w:val="16"/>
                <w:rtl w:val="0"/>
              </w:rPr>
              <w:t xml:space="preserve">2048</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spacing w:after="0" w:line="276" w:lineRule="auto"/>
              <w:ind w:left="0" w:firstLine="0"/>
              <w:jc w:val="center"/>
              <w:rPr>
                <w:color w:val="434343"/>
                <w:sz w:val="16"/>
                <w:szCs w:val="16"/>
              </w:rPr>
            </w:pPr>
            <w:r w:rsidDel="00000000" w:rsidR="00000000" w:rsidRPr="00000000">
              <w:rPr>
                <w:color w:val="434343"/>
                <w:sz w:val="16"/>
                <w:szCs w:val="16"/>
                <w:rtl w:val="0"/>
              </w:rPr>
              <w:t xml:space="preserve">12,246</w:t>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spacing w:after="0" w:line="276" w:lineRule="auto"/>
              <w:ind w:left="0" w:firstLine="0"/>
              <w:jc w:val="center"/>
              <w:rPr>
                <w:sz w:val="16"/>
                <w:szCs w:val="16"/>
              </w:rPr>
            </w:pPr>
            <w:r w:rsidDel="00000000" w:rsidR="00000000" w:rsidRPr="00000000">
              <w:rPr>
                <w:color w:val="434343"/>
                <w:sz w:val="16"/>
                <w:szCs w:val="16"/>
                <w:rtl w:val="0"/>
              </w:rPr>
              <w:t xml:space="preserve">7164,881</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spacing w:after="0" w:line="276" w:lineRule="auto"/>
              <w:ind w:left="0" w:firstLine="0"/>
              <w:jc w:val="center"/>
              <w:rPr>
                <w:sz w:val="16"/>
                <w:szCs w:val="16"/>
              </w:rPr>
            </w:pPr>
            <w:r w:rsidDel="00000000" w:rsidR="00000000" w:rsidRPr="00000000">
              <w:rPr>
                <w:color w:val="434343"/>
                <w:sz w:val="16"/>
                <w:szCs w:val="16"/>
                <w:rtl w:val="0"/>
              </w:rPr>
              <w:t xml:space="preserve">0,746</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spacing w:after="0" w:line="276" w:lineRule="auto"/>
              <w:ind w:left="0" w:firstLine="0"/>
              <w:jc w:val="center"/>
              <w:rPr>
                <w:sz w:val="16"/>
                <w:szCs w:val="16"/>
              </w:rPr>
            </w:pPr>
            <w:r w:rsidDel="00000000" w:rsidR="00000000" w:rsidRPr="00000000">
              <w:rPr>
                <w:color w:val="434343"/>
                <w:sz w:val="16"/>
                <w:szCs w:val="16"/>
                <w:rtl w:val="0"/>
              </w:rPr>
              <w:t xml:space="preserve">1</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spacing w:after="0" w:line="276" w:lineRule="auto"/>
              <w:ind w:left="0" w:firstLine="0"/>
              <w:jc w:val="center"/>
              <w:rPr>
                <w:sz w:val="16"/>
                <w:szCs w:val="16"/>
              </w:rPr>
            </w:pPr>
            <w:r w:rsidDel="00000000" w:rsidR="00000000" w:rsidRPr="00000000">
              <w:rPr>
                <w:color w:val="434343"/>
                <w:sz w:val="16"/>
                <w:szCs w:val="16"/>
                <w:rtl w:val="0"/>
              </w:rPr>
              <w:t xml:space="preserve">4048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spacing w:after="0" w:line="276" w:lineRule="auto"/>
              <w:ind w:left="0" w:firstLine="0"/>
              <w:jc w:val="center"/>
              <w:rPr>
                <w:sz w:val="16"/>
                <w:szCs w:val="16"/>
              </w:rPr>
            </w:pPr>
            <w:r w:rsidDel="00000000" w:rsidR="00000000" w:rsidRPr="00000000">
              <w:rPr>
                <w:color w:val="434343"/>
                <w:sz w:val="16"/>
                <w:szCs w:val="16"/>
                <w:rtl w:val="0"/>
              </w:rPr>
              <w:t xml:space="preserve">11,924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spacing w:after="0" w:line="276" w:lineRule="auto"/>
              <w:ind w:left="0" w:firstLine="0"/>
              <w:jc w:val="center"/>
              <w:rPr>
                <w:sz w:val="16"/>
                <w:szCs w:val="16"/>
              </w:rPr>
            </w:pPr>
            <w:r w:rsidDel="00000000" w:rsidR="00000000" w:rsidRPr="00000000">
              <w:rPr>
                <w:color w:val="434343"/>
                <w:sz w:val="16"/>
                <w:szCs w:val="16"/>
                <w:rtl w:val="0"/>
              </w:rPr>
              <w:t xml:space="preserve">7358,481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spacing w:after="0" w:line="276" w:lineRule="auto"/>
              <w:ind w:left="0" w:firstLine="0"/>
              <w:jc w:val="center"/>
              <w:rPr>
                <w:sz w:val="16"/>
                <w:szCs w:val="16"/>
              </w:rPr>
            </w:pPr>
            <w:r w:rsidDel="00000000" w:rsidR="00000000" w:rsidRPr="00000000">
              <w:rPr>
                <w:color w:val="434343"/>
                <w:sz w:val="16"/>
                <w:szCs w:val="16"/>
                <w:rtl w:val="0"/>
              </w:rPr>
              <w:t xml:space="preserve">0,766</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spacing w:after="0" w:line="276" w:lineRule="auto"/>
              <w:ind w:left="0" w:firstLine="0"/>
              <w:jc w:val="center"/>
              <w:rPr>
                <w:sz w:val="16"/>
                <w:szCs w:val="16"/>
              </w:rPr>
            </w:pPr>
            <w:r w:rsidDel="00000000" w:rsidR="00000000" w:rsidRPr="00000000">
              <w:rPr>
                <w:color w:val="434343"/>
                <w:sz w:val="16"/>
                <w:szCs w:val="16"/>
                <w:rtl w:val="0"/>
              </w:rPr>
              <w:t xml:space="preserve">1</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F">
            <w:pPr>
              <w:spacing w:after="0" w:line="276" w:lineRule="auto"/>
              <w:ind w:left="0" w:firstLine="0"/>
              <w:jc w:val="center"/>
              <w:rPr>
                <w:sz w:val="16"/>
                <w:szCs w:val="16"/>
              </w:rPr>
            </w:pPr>
            <w:r w:rsidDel="00000000" w:rsidR="00000000" w:rsidRPr="00000000">
              <w:rPr>
                <w:color w:val="434343"/>
                <w:sz w:val="16"/>
                <w:szCs w:val="16"/>
                <w:rtl w:val="0"/>
              </w:rPr>
              <w:t xml:space="preserve">8048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0">
            <w:pPr>
              <w:spacing w:after="0" w:line="276" w:lineRule="auto"/>
              <w:ind w:left="0" w:firstLine="0"/>
              <w:jc w:val="center"/>
              <w:rPr>
                <w:sz w:val="16"/>
                <w:szCs w:val="16"/>
              </w:rPr>
            </w:pPr>
            <w:r w:rsidDel="00000000" w:rsidR="00000000" w:rsidRPr="00000000">
              <w:rPr>
                <w:color w:val="434343"/>
                <w:sz w:val="16"/>
                <w:szCs w:val="16"/>
                <w:rtl w:val="0"/>
              </w:rPr>
              <w:t xml:space="preserve">11,764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1">
            <w:pPr>
              <w:spacing w:after="0" w:line="276" w:lineRule="auto"/>
              <w:ind w:left="0" w:firstLine="0"/>
              <w:jc w:val="center"/>
              <w:rPr>
                <w:sz w:val="16"/>
                <w:szCs w:val="16"/>
              </w:rPr>
            </w:pPr>
            <w:r w:rsidDel="00000000" w:rsidR="00000000" w:rsidRPr="00000000">
              <w:rPr>
                <w:color w:val="434343"/>
                <w:sz w:val="16"/>
                <w:szCs w:val="16"/>
                <w:rtl w:val="0"/>
              </w:rPr>
              <w:t xml:space="preserve">7458,497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2">
            <w:pPr>
              <w:spacing w:after="0" w:line="276" w:lineRule="auto"/>
              <w:ind w:left="0" w:firstLine="0"/>
              <w:jc w:val="center"/>
              <w:rPr>
                <w:sz w:val="16"/>
                <w:szCs w:val="16"/>
              </w:rPr>
            </w:pPr>
            <w:r w:rsidDel="00000000" w:rsidR="00000000" w:rsidRPr="00000000">
              <w:rPr>
                <w:color w:val="434343"/>
                <w:sz w:val="16"/>
                <w:szCs w:val="16"/>
                <w:rtl w:val="0"/>
              </w:rPr>
              <w:t xml:space="preserve">0,776</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spacing w:after="0" w:line="276" w:lineRule="auto"/>
              <w:ind w:left="0" w:firstLine="0"/>
              <w:jc w:val="center"/>
              <w:rPr>
                <w:sz w:val="16"/>
                <w:szCs w:val="16"/>
              </w:rPr>
            </w:pPr>
            <w:r w:rsidDel="00000000" w:rsidR="00000000" w:rsidRPr="00000000">
              <w:rPr>
                <w:color w:val="434343"/>
                <w:sz w:val="16"/>
                <w:szCs w:val="16"/>
                <w:rtl w:val="0"/>
              </w:rPr>
              <w:t xml:space="preserve">1</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4">
            <w:pPr>
              <w:spacing w:after="0" w:line="276" w:lineRule="auto"/>
              <w:ind w:left="0" w:firstLine="0"/>
              <w:jc w:val="center"/>
              <w:rPr>
                <w:sz w:val="16"/>
                <w:szCs w:val="16"/>
              </w:rPr>
            </w:pPr>
            <w:r w:rsidDel="00000000" w:rsidR="00000000" w:rsidRPr="00000000">
              <w:rPr>
                <w:color w:val="434343"/>
                <w:sz w:val="16"/>
                <w:szCs w:val="16"/>
                <w:rtl w:val="0"/>
              </w:rPr>
              <w:t xml:space="preserve">16048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5">
            <w:pPr>
              <w:spacing w:after="0" w:line="276" w:lineRule="auto"/>
              <w:ind w:left="0" w:firstLine="0"/>
              <w:jc w:val="center"/>
              <w:rPr>
                <w:sz w:val="16"/>
                <w:szCs w:val="16"/>
              </w:rPr>
            </w:pPr>
            <w:r w:rsidDel="00000000" w:rsidR="00000000" w:rsidRPr="00000000">
              <w:rPr>
                <w:color w:val="434343"/>
                <w:sz w:val="16"/>
                <w:szCs w:val="16"/>
                <w:rtl w:val="0"/>
              </w:rPr>
              <w:t xml:space="preserve">11,676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6">
            <w:pPr>
              <w:spacing w:after="0" w:line="276" w:lineRule="auto"/>
              <w:ind w:left="0" w:firstLine="0"/>
              <w:jc w:val="center"/>
              <w:rPr>
                <w:sz w:val="16"/>
                <w:szCs w:val="16"/>
              </w:rPr>
            </w:pPr>
            <w:r w:rsidDel="00000000" w:rsidR="00000000" w:rsidRPr="00000000">
              <w:rPr>
                <w:color w:val="434343"/>
                <w:sz w:val="16"/>
                <w:szCs w:val="16"/>
                <w:rtl w:val="0"/>
              </w:rPr>
              <w:t xml:space="preserve">7514,58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7">
            <w:pPr>
              <w:spacing w:after="0" w:line="276" w:lineRule="auto"/>
              <w:ind w:left="0" w:firstLine="0"/>
              <w:jc w:val="center"/>
              <w:rPr>
                <w:sz w:val="16"/>
                <w:szCs w:val="16"/>
              </w:rPr>
            </w:pPr>
            <w:r w:rsidDel="00000000" w:rsidR="00000000" w:rsidRPr="00000000">
              <w:rPr>
                <w:color w:val="434343"/>
                <w:sz w:val="16"/>
                <w:szCs w:val="16"/>
                <w:rtl w:val="0"/>
              </w:rPr>
              <w:t xml:space="preserve">0,782</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8">
            <w:pPr>
              <w:spacing w:after="0" w:line="276" w:lineRule="auto"/>
              <w:ind w:left="0" w:firstLine="0"/>
              <w:jc w:val="center"/>
              <w:rPr>
                <w:sz w:val="16"/>
                <w:szCs w:val="16"/>
              </w:rPr>
            </w:pPr>
            <w:r w:rsidDel="00000000" w:rsidR="00000000" w:rsidRPr="00000000">
              <w:rPr>
                <w:color w:val="434343"/>
                <w:sz w:val="16"/>
                <w:szCs w:val="16"/>
                <w:rtl w:val="0"/>
              </w:rPr>
              <w:t xml:space="preserve">1</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spacing w:after="0" w:line="276" w:lineRule="auto"/>
              <w:ind w:left="0" w:firstLine="0"/>
              <w:jc w:val="center"/>
              <w:rPr>
                <w:sz w:val="16"/>
                <w:szCs w:val="16"/>
              </w:rPr>
            </w:pPr>
            <w:r w:rsidDel="00000000" w:rsidR="00000000" w:rsidRPr="00000000">
              <w:rPr>
                <w:color w:val="434343"/>
                <w:sz w:val="16"/>
                <w:szCs w:val="16"/>
                <w:rtl w:val="0"/>
              </w:rPr>
              <w:t xml:space="preserve">32048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spacing w:after="0" w:line="276" w:lineRule="auto"/>
              <w:ind w:left="0" w:firstLine="0"/>
              <w:jc w:val="center"/>
              <w:rPr>
                <w:sz w:val="16"/>
                <w:szCs w:val="16"/>
              </w:rPr>
            </w:pPr>
            <w:r w:rsidDel="00000000" w:rsidR="00000000" w:rsidRPr="00000000">
              <w:rPr>
                <w:color w:val="434343"/>
                <w:sz w:val="16"/>
                <w:szCs w:val="16"/>
                <w:rtl w:val="0"/>
              </w:rPr>
              <w:t xml:space="preserve">11,633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spacing w:after="0" w:line="276" w:lineRule="auto"/>
              <w:ind w:left="0" w:firstLine="0"/>
              <w:jc w:val="center"/>
              <w:rPr>
                <w:sz w:val="16"/>
                <w:szCs w:val="16"/>
              </w:rPr>
            </w:pPr>
            <w:r w:rsidDel="00000000" w:rsidR="00000000" w:rsidRPr="00000000">
              <w:rPr>
                <w:color w:val="434343"/>
                <w:sz w:val="16"/>
                <w:szCs w:val="16"/>
                <w:rtl w:val="0"/>
              </w:rPr>
              <w:t xml:space="preserve">7542,68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C">
            <w:pPr>
              <w:spacing w:after="0" w:line="276" w:lineRule="auto"/>
              <w:ind w:left="0" w:firstLine="0"/>
              <w:jc w:val="center"/>
              <w:rPr>
                <w:sz w:val="16"/>
                <w:szCs w:val="16"/>
              </w:rPr>
            </w:pPr>
            <w:r w:rsidDel="00000000" w:rsidR="00000000" w:rsidRPr="00000000">
              <w:rPr>
                <w:color w:val="434343"/>
                <w:sz w:val="16"/>
                <w:szCs w:val="16"/>
                <w:rtl w:val="0"/>
              </w:rPr>
              <w:t xml:space="preserve">0,785</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D">
            <w:pPr>
              <w:spacing w:after="0" w:line="276" w:lineRule="auto"/>
              <w:ind w:left="0" w:firstLine="0"/>
              <w:jc w:val="center"/>
              <w:rPr>
                <w:sz w:val="16"/>
                <w:szCs w:val="16"/>
              </w:rPr>
            </w:pPr>
            <w:r w:rsidDel="00000000" w:rsidR="00000000" w:rsidRPr="00000000">
              <w:rPr>
                <w:color w:val="434343"/>
                <w:sz w:val="16"/>
                <w:szCs w:val="16"/>
                <w:rtl w:val="0"/>
              </w:rPr>
              <w:t xml:space="preserve">1</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spacing w:after="0" w:line="276" w:lineRule="auto"/>
              <w:ind w:left="0" w:firstLine="0"/>
              <w:jc w:val="center"/>
              <w:rPr>
                <w:sz w:val="16"/>
                <w:szCs w:val="16"/>
              </w:rPr>
            </w:pPr>
            <w:r w:rsidDel="00000000" w:rsidR="00000000" w:rsidRPr="00000000">
              <w:rPr>
                <w:color w:val="434343"/>
                <w:sz w:val="16"/>
                <w:szCs w:val="16"/>
                <w:rtl w:val="0"/>
              </w:rPr>
              <w:t xml:space="preserve">64048</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spacing w:after="0" w:line="276" w:lineRule="auto"/>
              <w:ind w:left="0" w:firstLine="0"/>
              <w:jc w:val="center"/>
              <w:rPr>
                <w:sz w:val="16"/>
                <w:szCs w:val="16"/>
              </w:rPr>
            </w:pPr>
            <w:r w:rsidDel="00000000" w:rsidR="00000000" w:rsidRPr="00000000">
              <w:rPr>
                <w:color w:val="434343"/>
                <w:sz w:val="16"/>
                <w:szCs w:val="16"/>
                <w:rtl w:val="0"/>
              </w:rPr>
              <w:t xml:space="preserve">11,618</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spacing w:after="0" w:line="276" w:lineRule="auto"/>
              <w:ind w:left="0" w:firstLine="0"/>
              <w:jc w:val="center"/>
              <w:rPr>
                <w:sz w:val="16"/>
                <w:szCs w:val="16"/>
              </w:rPr>
            </w:pPr>
            <w:r w:rsidDel="00000000" w:rsidR="00000000" w:rsidRPr="00000000">
              <w:rPr>
                <w:color w:val="434343"/>
                <w:sz w:val="16"/>
                <w:szCs w:val="16"/>
                <w:rtl w:val="0"/>
              </w:rPr>
              <w:t xml:space="preserve">7552,158</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spacing w:after="0" w:line="276" w:lineRule="auto"/>
              <w:ind w:left="0" w:firstLine="0"/>
              <w:jc w:val="center"/>
              <w:rPr>
                <w:sz w:val="16"/>
                <w:szCs w:val="16"/>
              </w:rPr>
            </w:pPr>
            <w:r w:rsidDel="00000000" w:rsidR="00000000" w:rsidRPr="00000000">
              <w:rPr>
                <w:color w:val="434343"/>
                <w:sz w:val="16"/>
                <w:szCs w:val="16"/>
                <w:rtl w:val="0"/>
              </w:rPr>
              <w:t xml:space="preserve">0,786</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spacing w:after="0" w:line="276" w:lineRule="auto"/>
              <w:ind w:left="0" w:firstLine="0"/>
              <w:jc w:val="center"/>
              <w:rPr>
                <w:sz w:val="16"/>
                <w:szCs w:val="16"/>
              </w:rPr>
            </w:pPr>
            <w:r w:rsidDel="00000000" w:rsidR="00000000" w:rsidRPr="00000000">
              <w:rPr>
                <w:color w:val="434343"/>
                <w:sz w:val="16"/>
                <w:szCs w:val="16"/>
                <w:rtl w:val="0"/>
              </w:rPr>
              <w:t xml:space="preserve">1</w:t>
            </w:r>
            <w:r w:rsidDel="00000000" w:rsidR="00000000" w:rsidRPr="00000000">
              <w:rPr>
                <w:rtl w:val="0"/>
              </w:rPr>
            </w:r>
          </w:p>
        </w:tc>
      </w:tr>
    </w:tbl>
    <w:p w:rsidR="00000000" w:rsidDel="00000000" w:rsidP="00000000" w:rsidRDefault="00000000" w:rsidRPr="00000000" w14:paraId="00000093">
      <w:pPr>
        <w:spacing w:line="276" w:lineRule="auto"/>
        <w:ind w:firstLine="0"/>
        <w:jc w:val="left"/>
        <w:rPr/>
      </w:pPr>
      <w:r w:rsidDel="00000000" w:rsidR="00000000" w:rsidRPr="00000000">
        <w:rPr>
          <w:rtl w:val="0"/>
        </w:rPr>
      </w:r>
    </w:p>
    <w:p w:rsidR="00000000" w:rsidDel="00000000" w:rsidP="00000000" w:rsidRDefault="00000000" w:rsidRPr="00000000" w14:paraId="00000094">
      <w:pPr>
        <w:spacing w:line="276" w:lineRule="auto"/>
        <w:ind w:firstLine="0"/>
        <w:jc w:val="left"/>
        <w:rPr/>
      </w:pPr>
      <w:r w:rsidDel="00000000" w:rsidR="00000000" w:rsidRPr="00000000">
        <w:rPr>
          <w:i w:val="1"/>
        </w:rPr>
        <w:drawing>
          <wp:inline distB="114300" distT="114300" distL="114300" distR="114300">
            <wp:extent cx="2792614" cy="1719263"/>
            <wp:effectExtent b="0" l="0" r="0" t="0"/>
            <wp:docPr descr="Gráfico" id="12" name="image3.png"/>
            <a:graphic>
              <a:graphicData uri="http://schemas.openxmlformats.org/drawingml/2006/picture">
                <pic:pic>
                  <pic:nvPicPr>
                    <pic:cNvPr descr="Gráfico" id="0" name="image3.png"/>
                    <pic:cNvPicPr preferRelativeResize="0"/>
                  </pic:nvPicPr>
                  <pic:blipFill>
                    <a:blip r:embed="rId10"/>
                    <a:srcRect b="0" l="0" r="0" t="0"/>
                    <a:stretch>
                      <a:fillRect/>
                    </a:stretch>
                  </pic:blipFill>
                  <pic:spPr>
                    <a:xfrm>
                      <a:off x="0" y="0"/>
                      <a:ext cx="2792614" cy="1719263"/>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pacing w:line="276" w:lineRule="auto"/>
        <w:ind w:left="0" w:firstLine="0"/>
        <w:rPr>
          <w:i w:val="1"/>
        </w:rPr>
      </w:pPr>
      <w:r w:rsidDel="00000000" w:rsidR="00000000" w:rsidRPr="00000000">
        <w:rPr>
          <w:rtl w:val="0"/>
        </w:rPr>
      </w:r>
    </w:p>
    <w:p w:rsidR="00000000" w:rsidDel="00000000" w:rsidP="00000000" w:rsidRDefault="00000000" w:rsidRPr="00000000" w14:paraId="00000096">
      <w:pPr>
        <w:spacing w:line="276" w:lineRule="auto"/>
        <w:ind w:left="0" w:firstLine="0"/>
        <w:rPr>
          <w:i w:val="1"/>
        </w:rPr>
      </w:pPr>
      <w:r w:rsidDel="00000000" w:rsidR="00000000" w:rsidRPr="00000000">
        <w:rPr>
          <w:i w:val="1"/>
          <w:rtl w:val="0"/>
        </w:rPr>
        <w:t xml:space="preserve">Table 3 - Frame Size impact T</w:t>
      </w:r>
      <w:r w:rsidDel="00000000" w:rsidR="00000000" w:rsidRPr="00000000">
        <w:rPr>
          <w:i w:val="1"/>
          <w:vertAlign w:val="subscript"/>
          <w:rtl w:val="0"/>
        </w:rPr>
        <w:t xml:space="preserve">prop</w:t>
      </w:r>
      <w:r w:rsidDel="00000000" w:rsidR="00000000" w:rsidRPr="00000000">
        <w:rPr>
          <w:i w:val="1"/>
          <w:rtl w:val="0"/>
        </w:rPr>
        <w:t xml:space="preserve"> = 0s                      Image 3 - Frame Size impact T</w:t>
      </w:r>
      <w:r w:rsidDel="00000000" w:rsidR="00000000" w:rsidRPr="00000000">
        <w:rPr>
          <w:i w:val="1"/>
          <w:vertAlign w:val="subscript"/>
          <w:rtl w:val="0"/>
        </w:rPr>
        <w:t xml:space="preserve">prop</w:t>
      </w:r>
      <w:r w:rsidDel="00000000" w:rsidR="00000000" w:rsidRPr="00000000">
        <w:rPr>
          <w:i w:val="1"/>
          <w:rtl w:val="0"/>
        </w:rPr>
        <w:t xml:space="preserve"> = 0s</w:t>
      </w:r>
    </w:p>
    <w:p w:rsidR="00000000" w:rsidDel="00000000" w:rsidP="00000000" w:rsidRDefault="00000000" w:rsidRPr="00000000" w14:paraId="00000097">
      <w:pPr>
        <w:spacing w:line="276" w:lineRule="auto"/>
        <w:ind w:left="0" w:firstLine="0"/>
        <w:rPr>
          <w:i w:val="1"/>
        </w:rPr>
      </w:pPr>
      <w:r w:rsidDel="00000000" w:rsidR="00000000" w:rsidRPr="00000000">
        <w:rPr>
          <w:rtl w:val="0"/>
        </w:rPr>
      </w:r>
    </w:p>
    <w:p w:rsidR="00000000" w:rsidDel="00000000" w:rsidP="00000000" w:rsidRDefault="00000000" w:rsidRPr="00000000" w14:paraId="00000098">
      <w:pPr>
        <w:spacing w:line="276" w:lineRule="auto"/>
        <w:ind w:firstLine="0"/>
        <w:rPr>
          <w:i w:val="1"/>
        </w:rPr>
      </w:pPr>
      <w:r w:rsidDel="00000000" w:rsidR="00000000" w:rsidRPr="00000000">
        <w:rPr>
          <w:rtl w:val="0"/>
        </w:rPr>
      </w:r>
    </w:p>
    <w:tbl>
      <w:tblPr>
        <w:tblStyle w:val="Table4"/>
        <w:tblpPr w:leftFromText="180" w:rightFromText="180" w:topFromText="180" w:bottomFromText="180" w:vertAnchor="text" w:horzAnchor="text" w:tblpX="0" w:tblpY="0"/>
        <w:tblW w:w="4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735"/>
        <w:gridCol w:w="930"/>
        <w:gridCol w:w="705"/>
        <w:gridCol w:w="1260"/>
        <w:tblGridChange w:id="0">
          <w:tblGrid>
            <w:gridCol w:w="720"/>
            <w:gridCol w:w="735"/>
            <w:gridCol w:w="930"/>
            <w:gridCol w:w="705"/>
            <w:gridCol w:w="1260"/>
          </w:tblGrid>
        </w:tblGridChange>
      </w:tblGrid>
      <w:tr>
        <w:trPr>
          <w:cantSplit w:val="0"/>
          <w:trHeight w:val="540" w:hRule="atLeast"/>
          <w:tblHeader w:val="0"/>
        </w:trPr>
        <w:tc>
          <w:tcPr>
            <w:tcBorders>
              <w:top w:color="284e3f" w:space="0" w:sz="4" w:val="single"/>
              <w:left w:color="284e3f"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99">
            <w:pPr>
              <w:spacing w:after="0" w:line="276" w:lineRule="auto"/>
              <w:ind w:firstLine="0"/>
              <w:jc w:val="center"/>
              <w:rPr>
                <w:sz w:val="20"/>
                <w:szCs w:val="20"/>
              </w:rPr>
            </w:pPr>
            <w:r w:rsidDel="00000000" w:rsidR="00000000" w:rsidRPr="00000000">
              <w:rPr>
                <w:rFonts w:ascii="Roboto" w:cs="Roboto" w:eastAsia="Roboto" w:hAnsi="Roboto"/>
                <w:color w:val="ffffff"/>
                <w:sz w:val="20"/>
                <w:szCs w:val="20"/>
                <w:rtl w:val="0"/>
              </w:rPr>
              <w:t xml:space="preserve">L (b)</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9A">
            <w:pPr>
              <w:spacing w:after="0" w:line="276" w:lineRule="auto"/>
              <w:ind w:firstLine="0"/>
              <w:jc w:val="center"/>
              <w:rPr>
                <w:sz w:val="20"/>
                <w:szCs w:val="20"/>
              </w:rPr>
            </w:pPr>
            <w:r w:rsidDel="00000000" w:rsidR="00000000" w:rsidRPr="00000000">
              <w:rPr>
                <w:rFonts w:ascii="Roboto" w:cs="Roboto" w:eastAsia="Roboto" w:hAnsi="Roboto"/>
                <w:color w:val="ffffff"/>
                <w:sz w:val="20"/>
                <w:szCs w:val="20"/>
                <w:rtl w:val="0"/>
              </w:rPr>
              <w:t xml:space="preserve">Time (s)</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9B">
            <w:pPr>
              <w:spacing w:after="0" w:line="276" w:lineRule="auto"/>
              <w:ind w:firstLine="0"/>
              <w:jc w:val="center"/>
              <w:rPr>
                <w:sz w:val="20"/>
                <w:szCs w:val="20"/>
              </w:rPr>
            </w:pPr>
            <w:r w:rsidDel="00000000" w:rsidR="00000000" w:rsidRPr="00000000">
              <w:rPr>
                <w:rFonts w:ascii="Roboto" w:cs="Roboto" w:eastAsia="Roboto" w:hAnsi="Roboto"/>
                <w:color w:val="ffffff"/>
                <w:sz w:val="20"/>
                <w:szCs w:val="20"/>
                <w:rtl w:val="0"/>
              </w:rPr>
              <w:t xml:space="preserve">Data </w:t>
            </w:r>
            <w:r w:rsidDel="00000000" w:rsidR="00000000" w:rsidRPr="00000000">
              <w:rPr>
                <w:rFonts w:ascii="Roboto" w:cs="Roboto" w:eastAsia="Roboto" w:hAnsi="Roboto"/>
                <w:color w:val="ffffff"/>
                <w:sz w:val="20"/>
                <w:szCs w:val="20"/>
                <w:rtl w:val="0"/>
              </w:rPr>
              <w:t xml:space="preserve">R (bps</w:t>
            </w:r>
            <w:r w:rsidDel="00000000" w:rsidR="00000000" w:rsidRPr="00000000">
              <w:rPr>
                <w:rFonts w:ascii="Roboto" w:cs="Roboto" w:eastAsia="Roboto" w:hAnsi="Roboto"/>
                <w:color w:val="ffffff"/>
                <w:sz w:val="20"/>
                <w:szCs w:val="20"/>
                <w:rtl w:val="0"/>
              </w:rPr>
              <w:t xml:space="preserve">)</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9C">
            <w:pPr>
              <w:spacing w:after="0" w:line="276" w:lineRule="auto"/>
              <w:ind w:firstLine="0"/>
              <w:jc w:val="center"/>
              <w:rPr>
                <w:sz w:val="20"/>
                <w:szCs w:val="20"/>
              </w:rPr>
            </w:pPr>
            <w:r w:rsidDel="00000000" w:rsidR="00000000" w:rsidRPr="00000000">
              <w:rPr>
                <w:rFonts w:ascii="Roboto" w:cs="Roboto" w:eastAsia="Roboto" w:hAnsi="Roboto"/>
                <w:color w:val="ffffff"/>
                <w:sz w:val="20"/>
                <w:szCs w:val="20"/>
                <w:rtl w:val="0"/>
              </w:rPr>
              <w:t xml:space="preserve">Data S (%)</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9D">
            <w:pPr>
              <w:spacing w:after="0" w:line="276" w:lineRule="auto"/>
              <w:ind w:firstLine="0"/>
              <w:jc w:val="center"/>
              <w:rPr>
                <w:sz w:val="20"/>
                <w:szCs w:val="20"/>
              </w:rPr>
            </w:pPr>
            <w:r w:rsidDel="00000000" w:rsidR="00000000" w:rsidRPr="00000000">
              <w:rPr>
                <w:rFonts w:ascii="Roboto" w:cs="Roboto" w:eastAsia="Roboto" w:hAnsi="Roboto"/>
                <w:color w:val="ffffff"/>
                <w:sz w:val="20"/>
                <w:szCs w:val="20"/>
                <w:rtl w:val="0"/>
              </w:rPr>
              <w:t xml:space="preserve">Theoretical S (%)</w:t>
            </w:r>
            <w:r w:rsidDel="00000000" w:rsidR="00000000" w:rsidRPr="00000000">
              <w:rPr>
                <w:rtl w:val="0"/>
              </w:rPr>
            </w:r>
          </w:p>
        </w:tc>
      </w:tr>
      <w:tr>
        <w:trPr>
          <w:cantSplit w:val="0"/>
          <w:trHeight w:val="375"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E">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2048</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F">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22,046</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0">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3979,915</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1">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0,414</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2">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0,516</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4048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17,325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5064,588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0,527</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7">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0,678</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8048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14,964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5863,476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0,61</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0,807</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D">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16048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E">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13,677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F">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6415,441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0,668</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1">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0,893</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2">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32048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3">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13,033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4">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6732,448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5">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0,701</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6">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0,943</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64048</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12,818</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9">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6845,373</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A">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0,713</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B">
            <w:pPr>
              <w:spacing w:after="0" w:line="276" w:lineRule="auto"/>
              <w:ind w:firstLine="0"/>
              <w:jc w:val="center"/>
              <w:rPr>
                <w:sz w:val="16"/>
                <w:szCs w:val="16"/>
              </w:rPr>
            </w:pPr>
            <w:r w:rsidDel="00000000" w:rsidR="00000000" w:rsidRPr="00000000">
              <w:rPr>
                <w:rFonts w:ascii="Roboto" w:cs="Roboto" w:eastAsia="Roboto" w:hAnsi="Roboto"/>
                <w:color w:val="434343"/>
                <w:sz w:val="16"/>
                <w:szCs w:val="16"/>
                <w:rtl w:val="0"/>
              </w:rPr>
              <w:t xml:space="preserve">0,97</w:t>
            </w:r>
            <w:r w:rsidDel="00000000" w:rsidR="00000000" w:rsidRPr="00000000">
              <w:rPr>
                <w:rtl w:val="0"/>
              </w:rPr>
            </w:r>
          </w:p>
        </w:tc>
      </w:tr>
    </w:tbl>
    <w:p w:rsidR="00000000" w:rsidDel="00000000" w:rsidP="00000000" w:rsidRDefault="00000000" w:rsidRPr="00000000" w14:paraId="000000BC">
      <w:pPr>
        <w:spacing w:line="276" w:lineRule="auto"/>
        <w:ind w:firstLine="0"/>
        <w:rPr>
          <w:i w:val="1"/>
        </w:rPr>
      </w:pPr>
      <w:r w:rsidDel="00000000" w:rsidR="00000000" w:rsidRPr="00000000">
        <w:rPr>
          <w:rtl w:val="0"/>
        </w:rPr>
      </w:r>
    </w:p>
    <w:p w:rsidR="00000000" w:rsidDel="00000000" w:rsidP="00000000" w:rsidRDefault="00000000" w:rsidRPr="00000000" w14:paraId="000000BD">
      <w:pPr>
        <w:spacing w:line="276" w:lineRule="auto"/>
        <w:ind w:firstLine="0"/>
        <w:rPr>
          <w:i w:val="1"/>
        </w:rPr>
      </w:pPr>
      <w:r w:rsidDel="00000000" w:rsidR="00000000" w:rsidRPr="00000000">
        <w:rPr>
          <w:i w:val="1"/>
        </w:rPr>
        <w:drawing>
          <wp:inline distB="114300" distT="114300" distL="114300" distR="114300">
            <wp:extent cx="2787092" cy="1747838"/>
            <wp:effectExtent b="0" l="0" r="0" t="0"/>
            <wp:docPr descr="Gráfico" id="11" name="image6.png"/>
            <a:graphic>
              <a:graphicData uri="http://schemas.openxmlformats.org/drawingml/2006/picture">
                <pic:pic>
                  <pic:nvPicPr>
                    <pic:cNvPr descr="Gráfico" id="0" name="image6.png"/>
                    <pic:cNvPicPr preferRelativeResize="0"/>
                  </pic:nvPicPr>
                  <pic:blipFill>
                    <a:blip r:embed="rId11"/>
                    <a:srcRect b="0" l="0" r="0" t="0"/>
                    <a:stretch>
                      <a:fillRect/>
                    </a:stretch>
                  </pic:blipFill>
                  <pic:spPr>
                    <a:xfrm>
                      <a:off x="0" y="0"/>
                      <a:ext cx="2787092" cy="1747838"/>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ind w:left="-30" w:firstLine="0"/>
        <w:rPr>
          <w:i w:val="1"/>
        </w:rPr>
      </w:pPr>
      <w:r w:rsidDel="00000000" w:rsidR="00000000" w:rsidRPr="00000000">
        <w:rPr>
          <w:rtl w:val="0"/>
        </w:rPr>
      </w:r>
    </w:p>
    <w:p w:rsidR="00000000" w:rsidDel="00000000" w:rsidP="00000000" w:rsidRDefault="00000000" w:rsidRPr="00000000" w14:paraId="000000BF">
      <w:pPr>
        <w:spacing w:line="276" w:lineRule="auto"/>
        <w:ind w:left="-30" w:firstLine="0"/>
        <w:rPr/>
      </w:pPr>
      <w:r w:rsidDel="00000000" w:rsidR="00000000" w:rsidRPr="00000000">
        <w:rPr>
          <w:i w:val="1"/>
          <w:rtl w:val="0"/>
        </w:rPr>
        <w:t xml:space="preserve">Table 4 - Frame Size impact T</w:t>
      </w:r>
      <w:r w:rsidDel="00000000" w:rsidR="00000000" w:rsidRPr="00000000">
        <w:rPr>
          <w:i w:val="1"/>
          <w:vertAlign w:val="subscript"/>
          <w:rtl w:val="0"/>
        </w:rPr>
        <w:t xml:space="preserve">prop</w:t>
      </w:r>
      <w:r w:rsidDel="00000000" w:rsidR="00000000" w:rsidRPr="00000000">
        <w:rPr>
          <w:i w:val="1"/>
          <w:rtl w:val="0"/>
        </w:rPr>
        <w:t xml:space="preserve"> = 0,1s                   Image 4 - Frame Size impact T</w:t>
      </w:r>
      <w:r w:rsidDel="00000000" w:rsidR="00000000" w:rsidRPr="00000000">
        <w:rPr>
          <w:i w:val="1"/>
          <w:vertAlign w:val="subscript"/>
          <w:rtl w:val="0"/>
        </w:rPr>
        <w:t xml:space="preserve">prop</w:t>
      </w:r>
      <w:r w:rsidDel="00000000" w:rsidR="00000000" w:rsidRPr="00000000">
        <w:rPr>
          <w:i w:val="1"/>
          <w:rtl w:val="0"/>
        </w:rPr>
        <w:t xml:space="preserve"> = 0,1s</w:t>
      </w:r>
      <w:r w:rsidDel="00000000" w:rsidR="00000000" w:rsidRPr="00000000">
        <w:br w:type="page"/>
      </w:r>
      <w:r w:rsidDel="00000000" w:rsidR="00000000" w:rsidRPr="00000000">
        <w:rPr>
          <w:rtl w:val="0"/>
        </w:rPr>
      </w:r>
    </w:p>
    <w:p w:rsidR="00000000" w:rsidDel="00000000" w:rsidP="00000000" w:rsidRDefault="00000000" w:rsidRPr="00000000" w14:paraId="000000C0">
      <w:pPr>
        <w:spacing w:line="276" w:lineRule="auto"/>
        <w:ind w:left="-30" w:firstLine="0"/>
        <w:rPr/>
      </w:pPr>
      <w:r w:rsidDel="00000000" w:rsidR="00000000" w:rsidRPr="00000000">
        <w:rPr>
          <w:rtl w:val="0"/>
        </w:rPr>
      </w:r>
    </w:p>
    <w:tbl>
      <w:tblPr>
        <w:tblStyle w:val="Table5"/>
        <w:tblpPr w:leftFromText="180" w:rightFromText="180" w:topFromText="180" w:bottomFromText="180" w:vertAnchor="text" w:horzAnchor="text" w:tblpX="-60" w:tblpY="0"/>
        <w:tblW w:w="4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
        <w:gridCol w:w="600"/>
        <w:gridCol w:w="630"/>
        <w:gridCol w:w="840"/>
        <w:gridCol w:w="690"/>
        <w:gridCol w:w="1140"/>
        <w:tblGridChange w:id="0">
          <w:tblGrid>
            <w:gridCol w:w="840"/>
            <w:gridCol w:w="600"/>
            <w:gridCol w:w="630"/>
            <w:gridCol w:w="840"/>
            <w:gridCol w:w="690"/>
            <w:gridCol w:w="1140"/>
          </w:tblGrid>
        </w:tblGridChange>
      </w:tblGrid>
      <w:tr>
        <w:trPr>
          <w:cantSplit w:val="0"/>
          <w:trHeight w:val="570" w:hRule="atLeast"/>
          <w:tblHeader w:val="0"/>
        </w:trPr>
        <w:tc>
          <w:tcPr>
            <w:tcBorders>
              <w:top w:color="284e3f" w:space="0" w:sz="4" w:val="single"/>
              <w:left w:color="284e3f"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C1">
            <w:pPr>
              <w:spacing w:after="0" w:line="276" w:lineRule="auto"/>
              <w:ind w:firstLine="0"/>
              <w:jc w:val="center"/>
              <w:rPr>
                <w:color w:val="ffffff"/>
                <w:sz w:val="18"/>
                <w:szCs w:val="18"/>
              </w:rPr>
            </w:pPr>
            <w:r w:rsidDel="00000000" w:rsidR="00000000" w:rsidRPr="00000000">
              <w:rPr>
                <w:color w:val="ffffff"/>
                <w:sz w:val="18"/>
                <w:szCs w:val="18"/>
                <w:rtl w:val="0"/>
              </w:rPr>
              <w:t xml:space="preserve">BER</w:t>
            </w:r>
          </w:p>
          <w:p w:rsidR="00000000" w:rsidDel="00000000" w:rsidP="00000000" w:rsidRDefault="00000000" w:rsidRPr="00000000" w14:paraId="000000C2">
            <w:pPr>
              <w:spacing w:after="0" w:line="276" w:lineRule="auto"/>
              <w:ind w:firstLine="0"/>
              <w:jc w:val="center"/>
              <w:rPr>
                <w:color w:val="ffffff"/>
                <w:sz w:val="18"/>
                <w:szCs w:val="18"/>
              </w:rPr>
            </w:pPr>
            <w:r w:rsidDel="00000000" w:rsidR="00000000" w:rsidRPr="00000000">
              <w:rPr>
                <w:color w:val="ffffff"/>
                <w:sz w:val="18"/>
                <w:szCs w:val="18"/>
                <w:rtl w:val="0"/>
              </w:rPr>
              <w:t xml:space="preserve">(%)</w:t>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C3">
            <w:pPr>
              <w:spacing w:after="0" w:line="276" w:lineRule="auto"/>
              <w:ind w:firstLine="0"/>
              <w:jc w:val="center"/>
              <w:rPr>
                <w:color w:val="ffffff"/>
                <w:sz w:val="18"/>
                <w:szCs w:val="18"/>
              </w:rPr>
            </w:pPr>
            <w:r w:rsidDel="00000000" w:rsidR="00000000" w:rsidRPr="00000000">
              <w:rPr>
                <w:color w:val="ffffff"/>
                <w:sz w:val="18"/>
                <w:szCs w:val="18"/>
                <w:rtl w:val="0"/>
              </w:rPr>
              <w:t xml:space="preserve">FER</w:t>
            </w:r>
          </w:p>
          <w:p w:rsidR="00000000" w:rsidDel="00000000" w:rsidP="00000000" w:rsidRDefault="00000000" w:rsidRPr="00000000" w14:paraId="000000C4">
            <w:pPr>
              <w:spacing w:after="0" w:line="276" w:lineRule="auto"/>
              <w:ind w:firstLine="0"/>
              <w:jc w:val="center"/>
              <w:rPr>
                <w:color w:val="ffffff"/>
                <w:sz w:val="18"/>
                <w:szCs w:val="18"/>
              </w:rPr>
            </w:pPr>
            <w:r w:rsidDel="00000000" w:rsidR="00000000" w:rsidRPr="00000000">
              <w:rPr>
                <w:color w:val="ffffff"/>
                <w:sz w:val="18"/>
                <w:szCs w:val="18"/>
                <w:rtl w:val="0"/>
              </w:rPr>
              <w:t xml:space="preserve">(%)</w:t>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C5">
            <w:pPr>
              <w:spacing w:after="0" w:line="276" w:lineRule="auto"/>
              <w:ind w:firstLine="0"/>
              <w:jc w:val="center"/>
              <w:rPr>
                <w:sz w:val="18"/>
                <w:szCs w:val="18"/>
              </w:rPr>
            </w:pPr>
            <w:r w:rsidDel="00000000" w:rsidR="00000000" w:rsidRPr="00000000">
              <w:rPr>
                <w:color w:val="ffffff"/>
                <w:sz w:val="18"/>
                <w:szCs w:val="18"/>
                <w:rtl w:val="0"/>
              </w:rPr>
              <w:t xml:space="preserve">Time (s)</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C6">
            <w:pPr>
              <w:spacing w:after="0" w:line="276" w:lineRule="auto"/>
              <w:ind w:firstLine="0"/>
              <w:jc w:val="center"/>
              <w:rPr>
                <w:sz w:val="18"/>
                <w:szCs w:val="18"/>
              </w:rPr>
            </w:pPr>
            <w:r w:rsidDel="00000000" w:rsidR="00000000" w:rsidRPr="00000000">
              <w:rPr>
                <w:color w:val="ffffff"/>
                <w:sz w:val="18"/>
                <w:szCs w:val="18"/>
                <w:rtl w:val="0"/>
              </w:rPr>
              <w:t xml:space="preserve">Data </w:t>
            </w:r>
            <w:r w:rsidDel="00000000" w:rsidR="00000000" w:rsidRPr="00000000">
              <w:rPr>
                <w:color w:val="ffffff"/>
                <w:sz w:val="18"/>
                <w:szCs w:val="18"/>
                <w:rtl w:val="0"/>
              </w:rPr>
              <w:t xml:space="preserve">R (bps</w:t>
            </w:r>
            <w:r w:rsidDel="00000000" w:rsidR="00000000" w:rsidRPr="00000000">
              <w:rPr>
                <w:color w:val="ffffff"/>
                <w:sz w:val="18"/>
                <w:szCs w:val="18"/>
                <w:rtl w:val="0"/>
              </w:rPr>
              <w:t xml:space="preserve">)</w:t>
            </w:r>
            <w:r w:rsidDel="00000000" w:rsidR="00000000" w:rsidRPr="00000000">
              <w:rPr>
                <w:rtl w:val="0"/>
              </w:rPr>
            </w:r>
          </w:p>
        </w:tc>
        <w:tc>
          <w:tcPr>
            <w:tcBorders>
              <w:top w:color="284e3f" w:space="0" w:sz="4" w:val="single"/>
              <w:left w:color="356854" w:space="0" w:sz="4" w:val="single"/>
              <w:bottom w:color="284e3f" w:space="0" w:sz="4" w:val="single"/>
              <w:right w:color="356854"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C7">
            <w:pPr>
              <w:spacing w:after="0" w:line="276" w:lineRule="auto"/>
              <w:ind w:firstLine="0"/>
              <w:jc w:val="center"/>
              <w:rPr>
                <w:sz w:val="18"/>
                <w:szCs w:val="18"/>
              </w:rPr>
            </w:pPr>
            <w:r w:rsidDel="00000000" w:rsidR="00000000" w:rsidRPr="00000000">
              <w:rPr>
                <w:color w:val="ffffff"/>
                <w:sz w:val="18"/>
                <w:szCs w:val="18"/>
                <w:rtl w:val="0"/>
              </w:rPr>
              <w:t xml:space="preserve">Data S (%)</w:t>
            </w:r>
            <w:r w:rsidDel="00000000" w:rsidR="00000000" w:rsidRPr="00000000">
              <w:rPr>
                <w:rtl w:val="0"/>
              </w:rPr>
            </w:r>
          </w:p>
        </w:tc>
        <w:tc>
          <w:tcPr>
            <w:tcBorders>
              <w:top w:color="284e3f" w:space="0" w:sz="4" w:val="single"/>
              <w:left w:color="356854" w:space="0" w:sz="4" w:val="single"/>
              <w:bottom w:color="284e3f" w:space="0" w:sz="4" w:val="single"/>
              <w:right w:color="284e3f" w:space="0" w:sz="4" w:val="single"/>
            </w:tcBorders>
            <w:shd w:fill="666666" w:val="clear"/>
            <w:tcMar>
              <w:top w:w="40.0" w:type="dxa"/>
              <w:left w:w="120.0" w:type="dxa"/>
              <w:bottom w:w="40.0" w:type="dxa"/>
              <w:right w:w="120.0" w:type="dxa"/>
            </w:tcMar>
            <w:vAlign w:val="center"/>
          </w:tcPr>
          <w:p w:rsidR="00000000" w:rsidDel="00000000" w:rsidP="00000000" w:rsidRDefault="00000000" w:rsidRPr="00000000" w14:paraId="000000C8">
            <w:pPr>
              <w:spacing w:after="0" w:line="276" w:lineRule="auto"/>
              <w:ind w:firstLine="0"/>
              <w:jc w:val="center"/>
              <w:rPr>
                <w:sz w:val="18"/>
                <w:szCs w:val="18"/>
              </w:rPr>
            </w:pPr>
            <w:r w:rsidDel="00000000" w:rsidR="00000000" w:rsidRPr="00000000">
              <w:rPr>
                <w:color w:val="ffffff"/>
                <w:sz w:val="18"/>
                <w:szCs w:val="18"/>
                <w:rtl w:val="0"/>
              </w:rPr>
              <w:t xml:space="preserve">Theoretical S (%)</w:t>
            </w:r>
            <w:r w:rsidDel="00000000" w:rsidR="00000000" w:rsidRPr="00000000">
              <w:rPr>
                <w:rtl w:val="0"/>
              </w:rPr>
            </w:r>
          </w:p>
        </w:tc>
      </w:tr>
      <w:tr>
        <w:trPr>
          <w:cantSplit w:val="0"/>
          <w:trHeight w:val="375" w:hRule="atLeast"/>
          <w:tblHeader w:val="0"/>
        </w:trPr>
        <w:tc>
          <w:tcPr>
            <w:tcBorders>
              <w:top w:color="284e3f"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9">
            <w:pPr>
              <w:spacing w:after="0" w:line="276" w:lineRule="auto"/>
              <w:ind w:firstLine="0"/>
              <w:jc w:val="center"/>
              <w:rPr>
                <w:sz w:val="14"/>
                <w:szCs w:val="14"/>
              </w:rPr>
            </w:pPr>
            <w:r w:rsidDel="00000000" w:rsidR="00000000" w:rsidRPr="00000000">
              <w:rPr>
                <w:color w:val="434343"/>
                <w:sz w:val="14"/>
                <w:szCs w:val="14"/>
                <w:rtl w:val="0"/>
              </w:rPr>
              <w:t xml:space="preserve">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A">
            <w:pPr>
              <w:spacing w:after="0" w:line="276" w:lineRule="auto"/>
              <w:ind w:firstLine="0"/>
              <w:jc w:val="center"/>
              <w:rPr>
                <w:sz w:val="14"/>
                <w:szCs w:val="14"/>
              </w:rPr>
            </w:pPr>
            <w:r w:rsidDel="00000000" w:rsidR="00000000" w:rsidRPr="00000000">
              <w:rPr>
                <w:color w:val="434343"/>
                <w:sz w:val="14"/>
                <w:szCs w:val="14"/>
                <w:rtl w:val="0"/>
              </w:rPr>
              <w:t xml:space="preserve">0</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spacing w:after="0" w:line="276" w:lineRule="auto"/>
              <w:ind w:firstLine="0"/>
              <w:jc w:val="center"/>
              <w:rPr>
                <w:sz w:val="14"/>
                <w:szCs w:val="14"/>
              </w:rPr>
            </w:pPr>
            <w:r w:rsidDel="00000000" w:rsidR="00000000" w:rsidRPr="00000000">
              <w:rPr>
                <w:color w:val="434343"/>
                <w:sz w:val="14"/>
                <w:szCs w:val="14"/>
                <w:rtl w:val="0"/>
              </w:rPr>
              <w:t xml:space="preserve">11,76</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spacing w:after="0" w:line="276" w:lineRule="auto"/>
              <w:ind w:firstLine="0"/>
              <w:jc w:val="center"/>
              <w:rPr>
                <w:sz w:val="14"/>
                <w:szCs w:val="14"/>
              </w:rPr>
            </w:pPr>
            <w:r w:rsidDel="00000000" w:rsidR="00000000" w:rsidRPr="00000000">
              <w:rPr>
                <w:color w:val="434343"/>
                <w:sz w:val="14"/>
                <w:szCs w:val="14"/>
                <w:rtl w:val="0"/>
              </w:rPr>
              <w:t xml:space="preserve">7458,56</w:t>
            </w:r>
            <w:r w:rsidDel="00000000" w:rsidR="00000000" w:rsidRPr="00000000">
              <w:rPr>
                <w:rtl w:val="0"/>
              </w:rPr>
            </w:r>
          </w:p>
        </w:tc>
        <w:tc>
          <w:tcPr>
            <w:tcBorders>
              <w:top w:color="284e3f"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spacing w:after="0" w:line="276" w:lineRule="auto"/>
              <w:ind w:firstLine="0"/>
              <w:jc w:val="center"/>
              <w:rPr>
                <w:sz w:val="14"/>
                <w:szCs w:val="14"/>
              </w:rPr>
            </w:pPr>
            <w:r w:rsidDel="00000000" w:rsidR="00000000" w:rsidRPr="00000000">
              <w:rPr>
                <w:color w:val="434343"/>
                <w:sz w:val="14"/>
                <w:szCs w:val="14"/>
                <w:rtl w:val="0"/>
              </w:rPr>
              <w:t xml:space="preserve">0,776</w:t>
            </w:r>
            <w:r w:rsidDel="00000000" w:rsidR="00000000" w:rsidRPr="00000000">
              <w:rPr>
                <w:rtl w:val="0"/>
              </w:rPr>
            </w:r>
          </w:p>
        </w:tc>
        <w:tc>
          <w:tcPr>
            <w:tcBorders>
              <w:top w:color="284e3f"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spacing w:after="0" w:line="276" w:lineRule="auto"/>
              <w:ind w:firstLine="0"/>
              <w:jc w:val="center"/>
              <w:rPr>
                <w:sz w:val="14"/>
                <w:szCs w:val="14"/>
              </w:rPr>
            </w:pPr>
            <w:r w:rsidDel="00000000" w:rsidR="00000000" w:rsidRPr="00000000">
              <w:rPr>
                <w:color w:val="434343"/>
                <w:sz w:val="14"/>
                <w:szCs w:val="14"/>
                <w:rtl w:val="0"/>
              </w:rPr>
              <w:t xml:space="preserve">1</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F">
            <w:pPr>
              <w:spacing w:after="0" w:line="276" w:lineRule="auto"/>
              <w:ind w:firstLine="0"/>
              <w:jc w:val="center"/>
              <w:rPr>
                <w:sz w:val="14"/>
                <w:szCs w:val="14"/>
              </w:rPr>
            </w:pPr>
            <w:r w:rsidDel="00000000" w:rsidR="00000000" w:rsidRPr="00000000">
              <w:rPr>
                <w:color w:val="434343"/>
                <w:sz w:val="14"/>
                <w:szCs w:val="14"/>
                <w:rtl w:val="0"/>
              </w:rPr>
              <w:t xml:space="preserve">0,000001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0">
            <w:pPr>
              <w:spacing w:after="0" w:line="276" w:lineRule="auto"/>
              <w:ind w:firstLine="0"/>
              <w:jc w:val="center"/>
              <w:rPr>
                <w:sz w:val="14"/>
                <w:szCs w:val="14"/>
              </w:rPr>
            </w:pPr>
            <w:r w:rsidDel="00000000" w:rsidR="00000000" w:rsidRPr="00000000">
              <w:rPr>
                <w:color w:val="434343"/>
                <w:sz w:val="14"/>
                <w:szCs w:val="14"/>
                <w:rtl w:val="0"/>
              </w:rPr>
              <w:t xml:space="preserve">0,008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1">
            <w:pPr>
              <w:spacing w:after="0" w:line="276" w:lineRule="auto"/>
              <w:ind w:firstLine="0"/>
              <w:jc w:val="center"/>
              <w:rPr>
                <w:sz w:val="14"/>
                <w:szCs w:val="14"/>
              </w:rPr>
            </w:pPr>
            <w:r w:rsidDel="00000000" w:rsidR="00000000" w:rsidRPr="00000000">
              <w:rPr>
                <w:color w:val="434343"/>
                <w:sz w:val="14"/>
                <w:szCs w:val="14"/>
                <w:rtl w:val="0"/>
              </w:rPr>
              <w:t xml:space="preserve">11,87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2">
            <w:pPr>
              <w:spacing w:after="0" w:line="276" w:lineRule="auto"/>
              <w:ind w:firstLine="0"/>
              <w:jc w:val="center"/>
              <w:rPr>
                <w:sz w:val="14"/>
                <w:szCs w:val="14"/>
              </w:rPr>
            </w:pPr>
            <w:r w:rsidDel="00000000" w:rsidR="00000000" w:rsidRPr="00000000">
              <w:rPr>
                <w:color w:val="434343"/>
                <w:sz w:val="14"/>
                <w:szCs w:val="14"/>
                <w:rtl w:val="0"/>
              </w:rPr>
              <w:t xml:space="preserve">7391,956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3">
            <w:pPr>
              <w:spacing w:after="0" w:line="276" w:lineRule="auto"/>
              <w:ind w:firstLine="0"/>
              <w:jc w:val="center"/>
              <w:rPr>
                <w:sz w:val="14"/>
                <w:szCs w:val="14"/>
              </w:rPr>
            </w:pPr>
            <w:r w:rsidDel="00000000" w:rsidR="00000000" w:rsidRPr="00000000">
              <w:rPr>
                <w:color w:val="434343"/>
                <w:sz w:val="14"/>
                <w:szCs w:val="14"/>
                <w:rtl w:val="0"/>
              </w:rPr>
              <w:t xml:space="preserve">0,769</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spacing w:after="0" w:line="276" w:lineRule="auto"/>
              <w:ind w:firstLine="0"/>
              <w:jc w:val="center"/>
              <w:rPr>
                <w:sz w:val="14"/>
                <w:szCs w:val="14"/>
              </w:rPr>
            </w:pPr>
            <w:r w:rsidDel="00000000" w:rsidR="00000000" w:rsidRPr="00000000">
              <w:rPr>
                <w:color w:val="434343"/>
                <w:sz w:val="14"/>
                <w:szCs w:val="14"/>
                <w:rtl w:val="0"/>
              </w:rPr>
              <w:t xml:space="preserve">0,992</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5">
            <w:pPr>
              <w:spacing w:after="0" w:line="276" w:lineRule="auto"/>
              <w:ind w:firstLine="0"/>
              <w:jc w:val="center"/>
              <w:rPr>
                <w:sz w:val="14"/>
                <w:szCs w:val="14"/>
              </w:rPr>
            </w:pPr>
            <w:r w:rsidDel="00000000" w:rsidR="00000000" w:rsidRPr="00000000">
              <w:rPr>
                <w:color w:val="434343"/>
                <w:sz w:val="14"/>
                <w:szCs w:val="14"/>
                <w:rtl w:val="0"/>
              </w:rPr>
              <w:t xml:space="preserve">0,000025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6">
            <w:pPr>
              <w:spacing w:after="0" w:line="276" w:lineRule="auto"/>
              <w:ind w:firstLine="0"/>
              <w:jc w:val="center"/>
              <w:rPr>
                <w:sz w:val="14"/>
                <w:szCs w:val="14"/>
              </w:rPr>
            </w:pPr>
            <w:r w:rsidDel="00000000" w:rsidR="00000000" w:rsidRPr="00000000">
              <w:rPr>
                <w:color w:val="434343"/>
                <w:sz w:val="14"/>
                <w:szCs w:val="14"/>
                <w:rtl w:val="0"/>
              </w:rPr>
              <w:t xml:space="preserve">0,182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7">
            <w:pPr>
              <w:spacing w:after="0" w:line="276" w:lineRule="auto"/>
              <w:ind w:firstLine="0"/>
              <w:jc w:val="center"/>
              <w:rPr>
                <w:sz w:val="14"/>
                <w:szCs w:val="14"/>
              </w:rPr>
            </w:pPr>
            <w:r w:rsidDel="00000000" w:rsidR="00000000" w:rsidRPr="00000000">
              <w:rPr>
                <w:color w:val="434343"/>
                <w:sz w:val="14"/>
                <w:szCs w:val="14"/>
                <w:rtl w:val="0"/>
              </w:rPr>
              <w:t xml:space="preserve">14,20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8">
            <w:pPr>
              <w:spacing w:after="0" w:line="276" w:lineRule="auto"/>
              <w:ind w:firstLine="0"/>
              <w:jc w:val="center"/>
              <w:rPr>
                <w:sz w:val="14"/>
                <w:szCs w:val="14"/>
              </w:rPr>
            </w:pPr>
            <w:r w:rsidDel="00000000" w:rsidR="00000000" w:rsidRPr="00000000">
              <w:rPr>
                <w:color w:val="434343"/>
                <w:sz w:val="14"/>
                <w:szCs w:val="14"/>
                <w:rtl w:val="0"/>
              </w:rPr>
              <w:t xml:space="preserve">6178,893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9">
            <w:pPr>
              <w:spacing w:after="0" w:line="276" w:lineRule="auto"/>
              <w:ind w:firstLine="0"/>
              <w:jc w:val="center"/>
              <w:rPr>
                <w:sz w:val="14"/>
                <w:szCs w:val="14"/>
              </w:rPr>
            </w:pPr>
            <w:r w:rsidDel="00000000" w:rsidR="00000000" w:rsidRPr="00000000">
              <w:rPr>
                <w:color w:val="434343"/>
                <w:sz w:val="14"/>
                <w:szCs w:val="14"/>
                <w:rtl w:val="0"/>
              </w:rPr>
              <w:t xml:space="preserve">0,643</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A">
            <w:pPr>
              <w:spacing w:after="0" w:line="276" w:lineRule="auto"/>
              <w:ind w:firstLine="0"/>
              <w:jc w:val="center"/>
              <w:rPr>
                <w:sz w:val="14"/>
                <w:szCs w:val="14"/>
              </w:rPr>
            </w:pPr>
            <w:r w:rsidDel="00000000" w:rsidR="00000000" w:rsidRPr="00000000">
              <w:rPr>
                <w:color w:val="434343"/>
                <w:sz w:val="14"/>
                <w:szCs w:val="14"/>
                <w:rtl w:val="0"/>
              </w:rPr>
              <w:t xml:space="preserve">0,818</w:t>
            </w:r>
            <w:r w:rsidDel="00000000" w:rsidR="00000000" w:rsidRPr="00000000">
              <w:rPr>
                <w:rtl w:val="0"/>
              </w:rPr>
            </w:r>
          </w:p>
        </w:tc>
      </w:tr>
      <w:tr>
        <w:trPr>
          <w:cantSplit w:val="0"/>
          <w:trHeight w:val="375" w:hRule="atLeast"/>
          <w:tblHeader w:val="0"/>
        </w:trPr>
        <w:tc>
          <w:tcPr>
            <w:tcBorders>
              <w:top w:color="cccccc" w:space="0" w:sz="4" w:val="single"/>
              <w:left w:color="284e3f"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spacing w:after="0" w:line="276" w:lineRule="auto"/>
              <w:ind w:firstLine="0"/>
              <w:jc w:val="center"/>
              <w:rPr>
                <w:sz w:val="14"/>
                <w:szCs w:val="14"/>
              </w:rPr>
            </w:pPr>
            <w:r w:rsidDel="00000000" w:rsidR="00000000" w:rsidRPr="00000000">
              <w:rPr>
                <w:color w:val="434343"/>
                <w:sz w:val="14"/>
                <w:szCs w:val="14"/>
                <w:rtl w:val="0"/>
              </w:rPr>
              <w:t xml:space="preserve">0,00005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spacing w:after="0" w:line="276" w:lineRule="auto"/>
              <w:ind w:firstLine="0"/>
              <w:jc w:val="center"/>
              <w:rPr>
                <w:sz w:val="14"/>
                <w:szCs w:val="14"/>
              </w:rPr>
            </w:pPr>
            <w:r w:rsidDel="00000000" w:rsidR="00000000" w:rsidRPr="00000000">
              <w:rPr>
                <w:color w:val="434343"/>
                <w:sz w:val="14"/>
                <w:szCs w:val="14"/>
                <w:rtl w:val="0"/>
              </w:rPr>
              <w:t xml:space="preserve">0,331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D">
            <w:pPr>
              <w:spacing w:after="0" w:line="276" w:lineRule="auto"/>
              <w:ind w:firstLine="0"/>
              <w:jc w:val="center"/>
              <w:rPr>
                <w:sz w:val="14"/>
                <w:szCs w:val="14"/>
              </w:rPr>
            </w:pPr>
            <w:r w:rsidDel="00000000" w:rsidR="00000000" w:rsidRPr="00000000">
              <w:rPr>
                <w:color w:val="434343"/>
                <w:sz w:val="14"/>
                <w:szCs w:val="14"/>
                <w:rtl w:val="0"/>
              </w:rPr>
              <w:t xml:space="preserve">22,64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E">
            <w:pPr>
              <w:spacing w:after="0" w:line="276" w:lineRule="auto"/>
              <w:ind w:firstLine="0"/>
              <w:jc w:val="center"/>
              <w:rPr>
                <w:sz w:val="14"/>
                <w:szCs w:val="14"/>
              </w:rPr>
            </w:pPr>
            <w:r w:rsidDel="00000000" w:rsidR="00000000" w:rsidRPr="00000000">
              <w:rPr>
                <w:color w:val="434343"/>
                <w:sz w:val="14"/>
                <w:szCs w:val="14"/>
                <w:rtl w:val="0"/>
              </w:rPr>
              <w:t xml:space="preserve">3875,122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F">
            <w:pPr>
              <w:spacing w:after="0" w:line="276" w:lineRule="auto"/>
              <w:ind w:firstLine="0"/>
              <w:jc w:val="center"/>
              <w:rPr>
                <w:sz w:val="14"/>
                <w:szCs w:val="14"/>
              </w:rPr>
            </w:pPr>
            <w:r w:rsidDel="00000000" w:rsidR="00000000" w:rsidRPr="00000000">
              <w:rPr>
                <w:color w:val="434343"/>
                <w:sz w:val="14"/>
                <w:szCs w:val="14"/>
                <w:rtl w:val="0"/>
              </w:rPr>
              <w:t xml:space="preserve">0,403</w:t>
            </w:r>
            <w:r w:rsidDel="00000000" w:rsidR="00000000" w:rsidRPr="00000000">
              <w:rPr>
                <w:rtl w:val="0"/>
              </w:rPr>
            </w:r>
          </w:p>
        </w:tc>
        <w:tc>
          <w:tcPr>
            <w:tcBorders>
              <w:top w:color="cccccc" w:space="0" w:sz="4" w:val="single"/>
              <w:left w:color="cccccc" w:space="0" w:sz="4" w:val="single"/>
              <w:bottom w:color="cccccc"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0">
            <w:pPr>
              <w:spacing w:after="0" w:line="276" w:lineRule="auto"/>
              <w:ind w:firstLine="0"/>
              <w:jc w:val="center"/>
              <w:rPr>
                <w:sz w:val="14"/>
                <w:szCs w:val="14"/>
              </w:rPr>
            </w:pPr>
            <w:r w:rsidDel="00000000" w:rsidR="00000000" w:rsidRPr="00000000">
              <w:rPr>
                <w:color w:val="434343"/>
                <w:sz w:val="14"/>
                <w:szCs w:val="14"/>
                <w:rtl w:val="0"/>
              </w:rPr>
              <w:t xml:space="preserve">0,669</w:t>
            </w:r>
            <w:r w:rsidDel="00000000" w:rsidR="00000000" w:rsidRPr="00000000">
              <w:rPr>
                <w:rtl w:val="0"/>
              </w:rPr>
            </w:r>
          </w:p>
        </w:tc>
      </w:tr>
      <w:tr>
        <w:trPr>
          <w:cantSplit w:val="0"/>
          <w:trHeight w:val="315" w:hRule="atLeast"/>
          <w:tblHeader w:val="0"/>
        </w:trPr>
        <w:tc>
          <w:tcPr>
            <w:tcBorders>
              <w:top w:color="cccccc" w:space="0" w:sz="4" w:val="single"/>
              <w:left w:color="284e3f"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spacing w:after="0" w:line="276" w:lineRule="auto"/>
              <w:ind w:firstLine="0"/>
              <w:jc w:val="center"/>
              <w:rPr>
                <w:sz w:val="14"/>
                <w:szCs w:val="14"/>
              </w:rPr>
            </w:pPr>
            <w:r w:rsidDel="00000000" w:rsidR="00000000" w:rsidRPr="00000000">
              <w:rPr>
                <w:color w:val="434343"/>
                <w:sz w:val="14"/>
                <w:szCs w:val="14"/>
                <w:rtl w:val="0"/>
              </w:rPr>
              <w:t xml:space="preserve">0,0001</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spacing w:after="0" w:line="276" w:lineRule="auto"/>
              <w:ind w:firstLine="0"/>
              <w:jc w:val="center"/>
              <w:rPr>
                <w:sz w:val="14"/>
                <w:szCs w:val="14"/>
              </w:rPr>
            </w:pPr>
            <w:r w:rsidDel="00000000" w:rsidR="00000000" w:rsidRPr="00000000">
              <w:rPr>
                <w:color w:val="434343"/>
                <w:sz w:val="14"/>
                <w:szCs w:val="14"/>
                <w:rtl w:val="0"/>
              </w:rPr>
              <w:t xml:space="preserve">0,552</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spacing w:after="0" w:line="276" w:lineRule="auto"/>
              <w:ind w:firstLine="0"/>
              <w:jc w:val="center"/>
              <w:rPr>
                <w:sz w:val="14"/>
                <w:szCs w:val="14"/>
              </w:rPr>
            </w:pPr>
            <w:r w:rsidDel="00000000" w:rsidR="00000000" w:rsidRPr="00000000">
              <w:rPr>
                <w:color w:val="434343"/>
                <w:sz w:val="14"/>
                <w:szCs w:val="14"/>
                <w:rtl w:val="0"/>
              </w:rPr>
              <w:t xml:space="preserve">23,31</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spacing w:after="0" w:line="276" w:lineRule="auto"/>
              <w:ind w:firstLine="0"/>
              <w:jc w:val="center"/>
              <w:rPr>
                <w:sz w:val="14"/>
                <w:szCs w:val="14"/>
              </w:rPr>
            </w:pPr>
            <w:r w:rsidDel="00000000" w:rsidR="00000000" w:rsidRPr="00000000">
              <w:rPr>
                <w:color w:val="434343"/>
                <w:sz w:val="14"/>
                <w:szCs w:val="14"/>
                <w:rtl w:val="0"/>
              </w:rPr>
              <w:t xml:space="preserve">3763,946</w:t>
            </w:r>
            <w:r w:rsidDel="00000000" w:rsidR="00000000" w:rsidRPr="00000000">
              <w:rPr>
                <w:rtl w:val="0"/>
              </w:rPr>
            </w:r>
          </w:p>
        </w:tc>
        <w:tc>
          <w:tcPr>
            <w:tcBorders>
              <w:top w:color="cccccc" w:space="0" w:sz="4" w:val="single"/>
              <w:left w:color="cccccc" w:space="0" w:sz="4" w:val="single"/>
              <w:bottom w:color="284e3f" w:space="0" w:sz="4" w:val="single"/>
              <w:right w:color="cccccc"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spacing w:after="0" w:line="276" w:lineRule="auto"/>
              <w:ind w:firstLine="0"/>
              <w:jc w:val="center"/>
              <w:rPr>
                <w:sz w:val="14"/>
                <w:szCs w:val="14"/>
              </w:rPr>
            </w:pPr>
            <w:r w:rsidDel="00000000" w:rsidR="00000000" w:rsidRPr="00000000">
              <w:rPr>
                <w:color w:val="434343"/>
                <w:sz w:val="14"/>
                <w:szCs w:val="14"/>
                <w:rtl w:val="0"/>
              </w:rPr>
              <w:t xml:space="preserve">0,392</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6">
            <w:pPr>
              <w:spacing w:after="0" w:line="276" w:lineRule="auto"/>
              <w:ind w:firstLine="0"/>
              <w:jc w:val="center"/>
              <w:rPr>
                <w:sz w:val="14"/>
                <w:szCs w:val="14"/>
              </w:rPr>
            </w:pPr>
            <w:r w:rsidDel="00000000" w:rsidR="00000000" w:rsidRPr="00000000">
              <w:rPr>
                <w:color w:val="434343"/>
                <w:sz w:val="14"/>
                <w:szCs w:val="14"/>
                <w:rtl w:val="0"/>
              </w:rPr>
              <w:t xml:space="preserve">0,448</w:t>
            </w:r>
            <w:r w:rsidDel="00000000" w:rsidR="00000000" w:rsidRPr="00000000">
              <w:rPr>
                <w:rtl w:val="0"/>
              </w:rPr>
            </w:r>
          </w:p>
        </w:tc>
      </w:tr>
    </w:tbl>
    <w:p w:rsidR="00000000" w:rsidDel="00000000" w:rsidP="00000000" w:rsidRDefault="00000000" w:rsidRPr="00000000" w14:paraId="000000E7">
      <w:pPr>
        <w:spacing w:line="276" w:lineRule="auto"/>
        <w:ind w:left="-30" w:firstLine="0"/>
        <w:rPr>
          <w:i w:val="1"/>
        </w:rPr>
      </w:pPr>
      <w:r w:rsidDel="00000000" w:rsidR="00000000" w:rsidRPr="00000000">
        <w:rPr/>
        <w:drawing>
          <wp:inline distB="114300" distT="114300" distL="114300" distR="114300">
            <wp:extent cx="2576513" cy="1557233"/>
            <wp:effectExtent b="0" l="0" r="0" t="0"/>
            <wp:docPr descr="Gráfico" id="7" name="image2.png"/>
            <a:graphic>
              <a:graphicData uri="http://schemas.openxmlformats.org/drawingml/2006/picture">
                <pic:pic>
                  <pic:nvPicPr>
                    <pic:cNvPr descr="Gráfico" id="0" name="image2.png"/>
                    <pic:cNvPicPr preferRelativeResize="0"/>
                  </pic:nvPicPr>
                  <pic:blipFill>
                    <a:blip r:embed="rId12"/>
                    <a:srcRect b="0" l="0" r="0" t="0"/>
                    <a:stretch>
                      <a:fillRect/>
                    </a:stretch>
                  </pic:blipFill>
                  <pic:spPr>
                    <a:xfrm>
                      <a:off x="0" y="0"/>
                      <a:ext cx="2576513" cy="1557233"/>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276" w:lineRule="auto"/>
        <w:ind w:left="-30" w:firstLine="0"/>
        <w:rPr>
          <w:i w:val="1"/>
        </w:rPr>
      </w:pPr>
      <w:r w:rsidDel="00000000" w:rsidR="00000000" w:rsidRPr="00000000">
        <w:rPr>
          <w:rtl w:val="0"/>
        </w:rPr>
      </w:r>
    </w:p>
    <w:p w:rsidR="00000000" w:rsidDel="00000000" w:rsidP="00000000" w:rsidRDefault="00000000" w:rsidRPr="00000000" w14:paraId="000000E9">
      <w:pPr>
        <w:spacing w:line="276" w:lineRule="auto"/>
        <w:ind w:left="-30" w:firstLine="0"/>
        <w:rPr>
          <w:rFonts w:ascii="Arial" w:cs="Arial" w:eastAsia="Arial" w:hAnsi="Arial"/>
          <w:b w:val="1"/>
        </w:rPr>
      </w:pPr>
      <w:r w:rsidDel="00000000" w:rsidR="00000000" w:rsidRPr="00000000">
        <w:rPr>
          <w:i w:val="1"/>
          <w:rtl w:val="0"/>
        </w:rPr>
        <w:t xml:space="preserve">Table 5 - Frame Error Rate impact                                 Image 5 - Frame Error Rate impact </w:t>
      </w:r>
      <w:r w:rsidDel="00000000" w:rsidR="00000000" w:rsidRPr="00000000">
        <w:rPr>
          <w:rtl w:val="0"/>
        </w:rPr>
      </w:r>
    </w:p>
    <w:p w:rsidR="00000000" w:rsidDel="00000000" w:rsidP="00000000" w:rsidRDefault="00000000" w:rsidRPr="00000000" w14:paraId="000000EA">
      <w:pPr>
        <w:pStyle w:val="Heading1"/>
        <w:pageBreakBefore w:val="0"/>
        <w:spacing w:line="276" w:lineRule="auto"/>
        <w:rPr/>
      </w:pPr>
      <w:bookmarkStart w:colFirst="0" w:colLast="0" w:name="_heading=h.i7c37ukctfjk" w:id="6"/>
      <w:bookmarkEnd w:id="6"/>
      <w:r w:rsidDel="00000000" w:rsidR="00000000" w:rsidRPr="00000000">
        <w:rPr>
          <w:rtl w:val="0"/>
        </w:rPr>
        <w:t xml:space="preserve">Conclusion</w:t>
      </w:r>
    </w:p>
    <w:p w:rsidR="00000000" w:rsidDel="00000000" w:rsidP="00000000" w:rsidRDefault="00000000" w:rsidRPr="00000000" w14:paraId="000000EB">
      <w:pPr>
        <w:spacing w:after="100" w:before="100" w:lineRule="auto"/>
        <w:ind w:left="0" w:firstLine="566.9291338582675"/>
        <w:rPr/>
      </w:pPr>
      <w:r w:rsidDel="00000000" w:rsidR="00000000" w:rsidRPr="00000000">
        <w:rPr>
          <w:b w:val="1"/>
          <w:rtl w:val="0"/>
        </w:rPr>
        <w:t xml:space="preserve">Baudrate:</w:t>
      </w:r>
      <w:r w:rsidDel="00000000" w:rsidR="00000000" w:rsidRPr="00000000">
        <w:rPr>
          <w:rtl w:val="0"/>
        </w:rPr>
        <w:t xml:space="preserve"> Increasing baudrate generates a directly proportional increase in throughput. However, efficiency decreases with higher baudrates because of the increase in the normalized propagation delay parameter a, as predicted by theory. Baudrate increases from 2400 to 57600bps, showing throughput gains from 1854 to 38434bps, while efficiency drops from 0.994 to 0.874.</w:t>
      </w:r>
    </w:p>
    <w:p w:rsidR="00000000" w:rsidDel="00000000" w:rsidP="00000000" w:rsidRDefault="00000000" w:rsidRPr="00000000" w14:paraId="000000EC">
      <w:pPr>
        <w:spacing w:after="100" w:before="100" w:lineRule="auto"/>
        <w:ind w:left="0" w:firstLine="566.9291338582675"/>
        <w:rPr/>
      </w:pPr>
      <w:r w:rsidDel="00000000" w:rsidR="00000000" w:rsidRPr="00000000">
        <w:rPr>
          <w:b w:val="1"/>
          <w:rtl w:val="0"/>
        </w:rPr>
        <w:t xml:space="preserve">Propagation Delay:</w:t>
      </w:r>
      <w:r w:rsidDel="00000000" w:rsidR="00000000" w:rsidRPr="00000000">
        <w:rPr>
          <w:rtl w:val="0"/>
        </w:rPr>
        <w:t xml:space="preserve"> Propagation delay significantly reduces both efficiency and throughput. As T</w:t>
      </w:r>
      <w:r w:rsidDel="00000000" w:rsidR="00000000" w:rsidRPr="00000000">
        <w:rPr>
          <w:vertAlign w:val="subscript"/>
          <w:rtl w:val="0"/>
        </w:rPr>
        <w:t xml:space="preserve">prop</w:t>
      </w:r>
      <w:r w:rsidDel="00000000" w:rsidR="00000000" w:rsidRPr="00000000">
        <w:rPr>
          <w:rtl w:val="0"/>
        </w:rPr>
        <w:t xml:space="preserve"> increases from 0 to 1s, efficiency S drops from 1 to 0.295, matching the theoretical model's predictions of a sharp reduction. At the same time, throughput R is also greatly reduced from 7458 to 2004 bps. However, for values of T</w:t>
      </w:r>
      <w:r w:rsidDel="00000000" w:rsidR="00000000" w:rsidRPr="00000000">
        <w:rPr>
          <w:vertAlign w:val="subscript"/>
          <w:rtl w:val="0"/>
        </w:rPr>
        <w:t xml:space="preserve">prop</w:t>
      </w:r>
      <w:sdt>
        <w:sdtPr>
          <w:id w:val="276059105"/>
          <w:tag w:val="goog_rdk_0"/>
        </w:sdtPr>
        <w:sdtContent>
          <w:r w:rsidDel="00000000" w:rsidR="00000000" w:rsidRPr="00000000">
            <w:rPr>
              <w:rFonts w:ascii="Arial Unicode MS" w:cs="Arial Unicode MS" w:eastAsia="Arial Unicode MS" w:hAnsi="Arial Unicode MS"/>
              <w:rtl w:val="0"/>
            </w:rPr>
            <w:t xml:space="preserve"> ≤ 0.01s efficiency and throughput are roughly stable with S ≥ 0.976 and R in the 7250-7500bps range.</w:t>
          </w:r>
        </w:sdtContent>
      </w:sdt>
      <w:r w:rsidDel="00000000" w:rsidR="00000000" w:rsidRPr="00000000">
        <w:rPr>
          <w:rtl w:val="0"/>
        </w:rPr>
      </w:r>
    </w:p>
    <w:p w:rsidR="00000000" w:rsidDel="00000000" w:rsidP="00000000" w:rsidRDefault="00000000" w:rsidRPr="00000000" w14:paraId="000000ED">
      <w:pPr>
        <w:spacing w:after="100" w:before="100" w:lineRule="auto"/>
        <w:ind w:left="0" w:firstLine="566.9291338582675"/>
        <w:rPr/>
      </w:pPr>
      <w:r w:rsidDel="00000000" w:rsidR="00000000" w:rsidRPr="00000000">
        <w:rPr>
          <w:b w:val="1"/>
          <w:rtl w:val="0"/>
        </w:rPr>
        <w:t xml:space="preserve">Frame Size:</w:t>
      </w:r>
      <w:r w:rsidDel="00000000" w:rsidR="00000000" w:rsidRPr="00000000">
        <w:rPr>
          <w:rtl w:val="0"/>
        </w:rPr>
        <w:t xml:space="preserve"> At lower propagation delays (T</w:t>
      </w:r>
      <w:r w:rsidDel="00000000" w:rsidR="00000000" w:rsidRPr="00000000">
        <w:rPr>
          <w:vertAlign w:val="subscript"/>
          <w:rtl w:val="0"/>
        </w:rPr>
        <w:t xml:space="preserve">prop</w:t>
      </w:r>
      <w:r w:rsidDel="00000000" w:rsidR="00000000" w:rsidRPr="00000000">
        <w:rPr>
          <w:rtl w:val="0"/>
        </w:rPr>
        <w:t xml:space="preserve"> &lt;&lt; 0.1s), frame size has minimal impact on efficiency and throughput although smaller frame sizes have a lower efficiency due to protocol overhead. However, at T</w:t>
      </w:r>
      <w:r w:rsidDel="00000000" w:rsidR="00000000" w:rsidRPr="00000000">
        <w:rPr>
          <w:vertAlign w:val="subscript"/>
          <w:rtl w:val="0"/>
        </w:rPr>
        <w:t xml:space="preserve">prop</w:t>
      </w:r>
      <w:r w:rsidDel="00000000" w:rsidR="00000000" w:rsidRPr="00000000">
        <w:rPr>
          <w:rtl w:val="0"/>
        </w:rPr>
        <w:t xml:space="preserve"> = 0.1s, increasing frame size significantly improves both S and R demonstrating that frame size becomes a critical optimization factor in higher delay conditions. We have seen that throughput goes from 3979 to 6845bps and efficiency from 0.414 to 0.713 when the frame size varies from 2048 to 64048b.</w:t>
      </w:r>
    </w:p>
    <w:p w:rsidR="00000000" w:rsidDel="00000000" w:rsidP="00000000" w:rsidRDefault="00000000" w:rsidRPr="00000000" w14:paraId="000000EE">
      <w:pPr>
        <w:spacing w:after="100" w:before="100" w:lineRule="auto"/>
        <w:ind w:left="0" w:firstLine="566.9291338582675"/>
        <w:rPr/>
      </w:pPr>
      <w:r w:rsidDel="00000000" w:rsidR="00000000" w:rsidRPr="00000000">
        <w:rPr>
          <w:b w:val="1"/>
          <w:rtl w:val="0"/>
        </w:rPr>
        <w:t xml:space="preserve">Frame Error Rate:</w:t>
      </w:r>
      <w:r w:rsidDel="00000000" w:rsidR="00000000" w:rsidRPr="00000000">
        <w:rPr>
          <w:rtl w:val="0"/>
        </w:rPr>
        <w:t xml:space="preserve"> As FER increases, efficiency decreases as predicted by the theoretical model. While FER variations produced noisier data due to the inherent randomness of error generation, the measured efficiency trends closely followed theoretical predictions with FER varying from 0 to 0.552, S fell from 0.776 to 0.392 and R from 7459 to 3764bps. Higher FER values could be tested but it would be too time consuming.</w:t>
      </w:r>
    </w:p>
    <w:p w:rsidR="00000000" w:rsidDel="00000000" w:rsidP="00000000" w:rsidRDefault="00000000" w:rsidRPr="00000000" w14:paraId="000000EF">
      <w:pPr>
        <w:rPr/>
      </w:pPr>
      <w:r w:rsidDel="00000000" w:rsidR="00000000" w:rsidRPr="00000000">
        <w:rPr>
          <w:rtl w:val="0"/>
        </w:rPr>
        <w:t xml:space="preserve">Experimental tests saw efficiency fall, on average, approximately 20% below theoretical predictions likely due to implementation overhead and simplifying assumptions in these formulas (such as instantaneous ACK transmission). Despite the gap, measured results closely followed theoretical trends, validating the model’s applicability to real-world protocol design.</w:t>
      </w:r>
    </w:p>
    <w:sectPr>
      <w:headerReference r:id="rId13" w:type="first"/>
      <w:headerReference r:id="rId14" w:type="even"/>
      <w:footerReference r:id="rId15" w:type="default"/>
      <w:footerReference r:id="rId16" w:type="first"/>
      <w:footerReference r:id="rId17"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Arial Unicode MS"/>
  <w:font w:name="Corsi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2">
    <w:pPr>
      <w:tabs>
        <w:tab w:val="left" w:leader="none" w:pos="120"/>
      </w:tabs>
      <w:spacing w:line="240" w:lineRule="auto"/>
      <w:ind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tabs>
        <w:tab w:val="left" w:leader="none" w:pos="120"/>
        <w:tab w:val="left" w:leader="none" w:pos="120"/>
        <w:tab w:val="right" w:leader="none" w:pos="8910"/>
      </w:tabs>
      <w:ind w:firstLine="0"/>
      <w:rPr/>
    </w:pPr>
    <w:r w:rsidDel="00000000" w:rsidR="00000000" w:rsidRPr="00000000">
      <w:rPr>
        <w:color w:val="b7b7b7"/>
        <w:sz w:val="18"/>
        <w:szCs w:val="18"/>
        <w:rtl w:val="0"/>
      </w:rPr>
      <w:tab/>
      <w:tab/>
    </w:r>
    <w:r w:rsidDel="00000000" w:rsidR="00000000" w:rsidRPr="00000000">
      <w:rPr/>
      <w:fldChar w:fldCharType="begin"/>
      <w:instrText xml:space="preserve">PAGE</w:instrText>
      <w:fldChar w:fldCharType="separate"/>
      <w:fldChar w:fldCharType="end"/>
    </w:r>
    <w:r w:rsidDel="00000000" w:rsidR="00000000" w:rsidRPr="00000000">
      <w:rPr>
        <w:color w:val="b7b7b7"/>
        <w:sz w:val="18"/>
        <w:szCs w:val="18"/>
        <w:rtl w:val="0"/>
      </w:rPr>
      <w:t xml:space="preserve">/</w:t>
    </w:r>
    <w:r w:rsidDel="00000000" w:rsidR="00000000" w:rsidRPr="00000000">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F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5">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0" w:right="0" w:firstLine="39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6">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0" w:right="0" w:firstLine="39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0" w:right="0" w:firstLine="39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0" w:right="0" w:firstLine="39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PT"/>
      </w:rPr>
    </w:rPrDefault>
    <w:pPrDefault>
      <w:pPr>
        <w:widowControl w:val="0"/>
        <w:spacing w:after="10" w:line="276" w:lineRule="auto"/>
        <w:ind w:firstLine="566.929133858267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200" w:before="200" w:line="276" w:lineRule="auto"/>
      <w:ind w:firstLine="0"/>
    </w:pPr>
    <w:rPr>
      <w:b w:val="1"/>
      <w:sz w:val="28"/>
      <w:szCs w:val="28"/>
    </w:rPr>
  </w:style>
  <w:style w:type="paragraph" w:styleId="Heading2">
    <w:name w:val="heading 2"/>
    <w:basedOn w:val="Normal"/>
    <w:next w:val="Normal"/>
    <w:pPr>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pageBreakBefore w:val="0"/>
      <w:jc w:val="center"/>
    </w:pPr>
    <w:rPr>
      <w:rFonts w:ascii="Corsiva" w:cs="Corsiva" w:eastAsia="Corsiva" w:hAnsi="Corsiva"/>
      <w:i w:val="1"/>
      <w:color w:val="6aa84f"/>
      <w:sz w:val="28"/>
      <w:szCs w:val="28"/>
    </w:rPr>
  </w:style>
  <w:style w:type="paragraph" w:styleId="Heading5">
    <w:name w:val="heading 5"/>
    <w:basedOn w:val="Normal"/>
    <w:next w:val="Normal"/>
    <w:pPr>
      <w:pageBreakBefore w:val="0"/>
      <w:spacing w:after="0" w:before="160" w:lineRule="auto"/>
    </w:pPr>
    <w:rPr>
      <w:rFonts w:ascii="Trebuchet MS" w:cs="Trebuchet MS" w:eastAsia="Trebuchet MS" w:hAnsi="Trebuchet MS"/>
      <w:color w:val="666666"/>
    </w:rPr>
  </w:style>
  <w:style w:type="paragraph" w:styleId="Heading6">
    <w:name w:val="heading 6"/>
    <w:basedOn w:val="Normal"/>
    <w:next w:val="Normal"/>
    <w:pPr>
      <w:pageBreakBefore w:val="0"/>
      <w:spacing w:after="0" w:before="160" w:lineRule="auto"/>
    </w:pPr>
    <w:rPr>
      <w:rFonts w:ascii="Trebuchet MS" w:cs="Trebuchet MS" w:eastAsia="Trebuchet MS" w:hAnsi="Trebuchet MS"/>
      <w:i w:val="1"/>
      <w:color w:val="666666"/>
    </w:rPr>
  </w:style>
  <w:style w:type="paragraph" w:styleId="Title">
    <w:name w:val="Title"/>
    <w:basedOn w:val="Normal"/>
    <w:next w:val="Normal"/>
    <w:pPr>
      <w:pageBreakBefore w:val="0"/>
      <w:jc w:val="center"/>
    </w:pPr>
    <w:rPr>
      <w:rFonts w:ascii="Trebuchet MS" w:cs="Trebuchet MS" w:eastAsia="Trebuchet MS" w:hAnsi="Trebuchet MS"/>
      <w:b w:val="1"/>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paragraph" w:styleId="Subtitle">
    <w:name w:val="Subtitle"/>
    <w:basedOn w:val="Normal"/>
    <w:next w:val="Normal"/>
    <w:pPr>
      <w:pageBreakBefore w:val="0"/>
      <w:jc w:val="center"/>
    </w:pPr>
    <w:rPr>
      <w:rFonts w:ascii="Trebuchet MS" w:cs="Trebuchet MS" w:eastAsia="Trebuchet MS" w:hAnsi="Trebuchet MS"/>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header" Target="head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2.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orsiva-regular.ttf"/><Relationship Id="rId2" Type="http://schemas.openxmlformats.org/officeDocument/2006/relationships/font" Target="fonts/Corsiva-bold.ttf"/><Relationship Id="rId3" Type="http://schemas.openxmlformats.org/officeDocument/2006/relationships/font" Target="fonts/Corsiva-italic.ttf"/><Relationship Id="rId4" Type="http://schemas.openxmlformats.org/officeDocument/2006/relationships/font" Target="fonts/Corsiva-boldItalic.ttf"/><Relationship Id="rId11" Type="http://schemas.openxmlformats.org/officeDocument/2006/relationships/font" Target="fonts/Arimo-italic.ttf"/><Relationship Id="rId10" Type="http://schemas.openxmlformats.org/officeDocument/2006/relationships/font" Target="fonts/Arimo-bold.ttf"/><Relationship Id="rId12" Type="http://schemas.openxmlformats.org/officeDocument/2006/relationships/font" Target="fonts/Arimo-boldItalic.ttf"/><Relationship Id="rId9" Type="http://schemas.openxmlformats.org/officeDocument/2006/relationships/font" Target="fonts/Arim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y/yNDXf5Mqzp0MF56d6A0uvK+Q==">CgMxLjAaJAoBMBIfCh0IB0IZCgVBcmltbxIQQXJpYWwgVW5pY29kZSBNUzIOaC5qY25oeWlmNWZrejEyDmguMzRjeDFpaDlyajRpMg5oLmR4azhlNnhoNHJsMTIOaC52dDBvOGxzc29vODUyDmgua3JzOWU0djhiYmh2Mg5oLms1eDg1NGNsbG10aDIOaC5pN2MzN3VrY3Rmams4AHIhMXVTQ01pNnZwbkZ1dFc2bGNCMERTVUxWbXdZYy1hbTUy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