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este documento iremos añadiendo aspectos relacionados con el problema 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Recomendable: Antes de la clase de problema “echar una ojeada” al capítulo 1 (y parte del 2 si te vez con ganas) del PDF: ManualGit.pdf.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Disponible en: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Repositorio de la asignatura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PRIMERA PARTE: Descarga, instalación y funcionamiento básico de git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Descarga de GIT en equipo local: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 directorio de trabajo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Iniciar git con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Añadir archivos al directorio de trabajo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nuestra primera versión: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Primero añadir los archivos al área de preparación con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add 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Hacer nuestro primer commit con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commit -m ‘version 1’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otra versión: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Modifico un archivo y añado un nuevo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añado al área de preparación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Hago segundo commit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Ponemos archivos en la carpeta de destino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Escribimos git status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SEGUNDA PARTE: Trabajar en la nube de GitHub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Darse de alta en sistema: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GithHub: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Creamos un repositorio vacío en Github y le añadimos archivos y creamos nuestro primer commit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 clonamos a nuestro equipo local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local lo cambiamos y generamos segundo commit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Subimos a GitHub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Añade en esta tabla la URL de tus repositorios en GitHub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hd w:fill="f9f9f9" w:val="clear"/>
              <w:spacing w:line="276" w:lineRule="auto"/>
              <w:ind w:right="6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hd w:fill="f9f9f9" w:val="clear"/>
              <w:spacing w:line="276" w:lineRule="auto"/>
              <w:ind w:right="6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76" w:lineRule="auto"/>
        <w:ind w:left="720" w:firstLine="0"/>
        <w:contextualSpacing w:val="0"/>
        <w:rPr/>
      </w:pPr>
      <w:bookmarkStart w:colFirst="0" w:colLast="0" w:name="_31768cb1ei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TERCERA PARTE: Configuración de cuenta y despliegue en Heroku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Darse de alta en sistema: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Heroku: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https://www.heroku.com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Descargar Heroku toolbet:</w:t>
        <w:br w:type="textWrapping"/>
        <w:t xml:space="preserve">Instalar Heroku Toolbet (elegir SO Windows)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https://devcenter.heroku.com/articles/heroku-command-line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7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Clonar el siguiente proyecto: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color w:val="ffffff"/>
          <w:sz w:val="20"/>
          <w:szCs w:val="20"/>
          <w:shd w:fill="2a2a2a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shd w:fill="2a2a2a" w:val="clear"/>
          <w:rtl w:val="0"/>
        </w:rPr>
        <w:t xml:space="preserve">git clone https://github.com/heroku/node-js-getting-started.git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shd w:fill="2a2a2a" w:val="clear"/>
          <w:rtl w:val="0"/>
        </w:rPr>
        <w:t xml:space="preserve">cd node-js-getting-started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color w:val="ffffff"/>
          <w:sz w:val="20"/>
          <w:szCs w:val="20"/>
          <w:shd w:fill="2a2a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color w:val="ffffff"/>
          <w:sz w:val="20"/>
          <w:szCs w:val="20"/>
          <w:shd w:fill="2a2a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la app : heroku create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Subir la app: git push heroku master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Lanzar la app: heroku open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color w:val="ffffff"/>
          <w:sz w:val="20"/>
          <w:szCs w:val="20"/>
          <w:shd w:fill="2a2a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Indicar la URL de la app en nuestra cuenta de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left="720" w:firstLine="0"/>
        <w:contextualSpacing w:val="0"/>
        <w:rPr/>
      </w:pPr>
      <w:bookmarkStart w:colFirst="0" w:colLast="0" w:name="_x4ewvyrbs97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hd w:fill="f9f9f9" w:val="clear"/>
              <w:spacing w:line="276" w:lineRule="auto"/>
              <w:ind w:right="6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hd w:fill="f9f9f9" w:val="clear"/>
              <w:spacing w:line="276" w:lineRule="auto"/>
              <w:ind w:right="6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76" w:lineRule="auto"/>
        <w:ind w:left="720" w:firstLine="0"/>
        <w:contextualSpacing w:val="0"/>
        <w:rPr/>
      </w:pPr>
      <w:bookmarkStart w:colFirst="0" w:colLast="0" w:name="_31768cb1ei02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devcenter.heroku.com/articles/heroku-command-line" TargetMode="External"/><Relationship Id="rId12" Type="http://schemas.openxmlformats.org/officeDocument/2006/relationships/hyperlink" Target="https://www.heroku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-scm.com/book/en/v2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