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EEBF5D" w14:textId="0ED9F54C" w:rsidR="00BD056A" w:rsidRDefault="0053760C" w:rsidP="0053760C">
      <w:pPr>
        <w:pStyle w:val="Ttulo1"/>
        <w:rPr>
          <w:lang w:val="es-ES"/>
        </w:rPr>
      </w:pPr>
      <w:r>
        <w:rPr>
          <w:lang w:val="es-ES"/>
        </w:rPr>
        <w:t xml:space="preserve">Proceso de </w:t>
      </w:r>
      <w:r w:rsidR="00AB43BC">
        <w:rPr>
          <w:lang w:val="es-ES"/>
        </w:rPr>
        <w:t>Instalación</w:t>
      </w:r>
      <w:r>
        <w:rPr>
          <w:lang w:val="es-ES"/>
        </w:rPr>
        <w:t xml:space="preserve"> de </w:t>
      </w:r>
      <w:r w:rsidR="00AB43BC">
        <w:rPr>
          <w:lang w:val="es-ES"/>
        </w:rPr>
        <w:t xml:space="preserve">SQL Server Express </w:t>
      </w:r>
      <w:proofErr w:type="spellStart"/>
      <w:r w:rsidR="00AB43BC">
        <w:rPr>
          <w:lang w:val="es-ES"/>
        </w:rPr>
        <w:t>Edition</w:t>
      </w:r>
      <w:proofErr w:type="spellEnd"/>
    </w:p>
    <w:p w14:paraId="5F730AAA" w14:textId="641F417F" w:rsidR="00AB43BC" w:rsidRDefault="00AB43BC" w:rsidP="00AB43BC">
      <w:pPr>
        <w:rPr>
          <w:lang w:val="es-ES"/>
        </w:rPr>
      </w:pPr>
      <w:r>
        <w:rPr>
          <w:lang w:val="es-ES"/>
        </w:rPr>
        <w:t>Al ejecutar el instalador, nos permite elegir un tipo de instalación entre:</w:t>
      </w:r>
    </w:p>
    <w:p w14:paraId="51B20E49" w14:textId="1E04918D" w:rsidR="00AB43BC" w:rsidRDefault="00AB43BC" w:rsidP="00AB43B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Básica</w:t>
      </w:r>
    </w:p>
    <w:p w14:paraId="3CB113D2" w14:textId="3CEB570E" w:rsidR="00AB43BC" w:rsidRDefault="00AB43BC" w:rsidP="00AB43B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Personalizada</w:t>
      </w:r>
    </w:p>
    <w:p w14:paraId="223C696A" w14:textId="78D17F85" w:rsidR="00AB43BC" w:rsidRDefault="00AB43BC" w:rsidP="00AB43B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Descargar Medio</w:t>
      </w:r>
    </w:p>
    <w:p w14:paraId="462E97E2" w14:textId="62CA8AED" w:rsidR="00AB43BC" w:rsidRDefault="00AB43BC" w:rsidP="00AB43BC">
      <w:pPr>
        <w:rPr>
          <w:lang w:val="es-ES"/>
        </w:rPr>
      </w:pPr>
      <w:r>
        <w:rPr>
          <w:lang w:val="es-ES"/>
        </w:rPr>
        <w:t>En nuestro caso, seleccionamos Personalizada. Luego tenemos que seleccionar el idioma y la ubicación de los medios, en nuestro caso idioma Español en el disco C:\SQL2022 e instalamos</w:t>
      </w:r>
    </w:p>
    <w:p w14:paraId="23AAA240" w14:textId="01D4C727" w:rsidR="00AB43BC" w:rsidRDefault="00AB43BC" w:rsidP="00AB43BC">
      <w:pPr>
        <w:rPr>
          <w:u w:val="single"/>
          <w:lang w:val="es-ES"/>
        </w:rPr>
      </w:pPr>
      <w:r>
        <w:rPr>
          <w:lang w:val="es-ES"/>
        </w:rPr>
        <w:t xml:space="preserve">Al terminar, se abre una ventana con distintas opciones, seleccionamos </w:t>
      </w:r>
      <w:r w:rsidRPr="00AB43BC">
        <w:rPr>
          <w:u w:val="single"/>
          <w:lang w:val="es-ES"/>
        </w:rPr>
        <w:t>Nueva instalación independiente o agregar características a una instalación existente</w:t>
      </w:r>
    </w:p>
    <w:p w14:paraId="31AD478C" w14:textId="47B1B202" w:rsidR="00AB43BC" w:rsidRDefault="00AB43BC" w:rsidP="00AB43BC">
      <w:pPr>
        <w:pStyle w:val="Ttulo2"/>
        <w:rPr>
          <w:lang w:val="es-ES"/>
        </w:rPr>
      </w:pPr>
      <w:r>
        <w:rPr>
          <w:lang w:val="es-ES"/>
        </w:rPr>
        <w:t xml:space="preserve">Microsoft </w:t>
      </w:r>
      <w:proofErr w:type="spellStart"/>
      <w:r>
        <w:rPr>
          <w:lang w:val="es-ES"/>
        </w:rPr>
        <w:t>Update</w:t>
      </w:r>
      <w:proofErr w:type="spellEnd"/>
    </w:p>
    <w:p w14:paraId="2C289497" w14:textId="1490668D" w:rsidR="00AB43BC" w:rsidRDefault="00AB43BC" w:rsidP="00AB43BC">
      <w:pPr>
        <w:rPr>
          <w:lang w:val="es-ES"/>
        </w:rPr>
      </w:pPr>
      <w:r>
        <w:rPr>
          <w:lang w:val="es-ES"/>
        </w:rPr>
        <w:t xml:space="preserve">Nos da la opción de activar que Microsoft </w:t>
      </w:r>
      <w:proofErr w:type="spellStart"/>
      <w:r>
        <w:rPr>
          <w:lang w:val="es-ES"/>
        </w:rPr>
        <w:t>Update</w:t>
      </w:r>
      <w:proofErr w:type="spellEnd"/>
      <w:r>
        <w:rPr>
          <w:lang w:val="es-ES"/>
        </w:rPr>
        <w:t xml:space="preserve"> compruebe las actualizaciones, la marcamos y damos a siguiente</w:t>
      </w:r>
    </w:p>
    <w:p w14:paraId="5807AE25" w14:textId="51E7FE34" w:rsidR="00AB43BC" w:rsidRDefault="00B20D3A" w:rsidP="00B20D3A">
      <w:pPr>
        <w:pStyle w:val="Ttulo2"/>
        <w:rPr>
          <w:lang w:val="es-ES"/>
        </w:rPr>
      </w:pPr>
      <w:r>
        <w:rPr>
          <w:lang w:val="es-ES"/>
        </w:rPr>
        <w:t>Instalar Reglas</w:t>
      </w:r>
    </w:p>
    <w:p w14:paraId="197EDBAD" w14:textId="73FE5784" w:rsidR="00B20D3A" w:rsidRPr="00B20D3A" w:rsidRDefault="00B20D3A" w:rsidP="00B20D3A">
      <w:pPr>
        <w:rPr>
          <w:lang w:val="es-ES"/>
        </w:rPr>
      </w:pPr>
      <w:r>
        <w:rPr>
          <w:lang w:val="es-ES"/>
        </w:rPr>
        <w:t>Instala algunas reglas de manera predeterminada, en nuestro caso nos muestra una advertencia en la regla Firewall de Windows, pero como no nos interesa el acceso remoto, lo ignoramos y le damos s siguiente</w:t>
      </w:r>
    </w:p>
    <w:p w14:paraId="3B2622D3" w14:textId="16B521CD" w:rsidR="00AB43BC" w:rsidRDefault="00B20D3A" w:rsidP="00B20D3A">
      <w:pPr>
        <w:pStyle w:val="MiTitulo2"/>
        <w:rPr>
          <w:lang w:val="es-ES"/>
        </w:rPr>
      </w:pPr>
      <w:r>
        <w:rPr>
          <w:lang w:val="es-ES"/>
        </w:rPr>
        <w:t>Tipo de instalación</w:t>
      </w:r>
    </w:p>
    <w:p w14:paraId="194A83CF" w14:textId="480B231E" w:rsidR="00B20D3A" w:rsidRDefault="00B20D3A" w:rsidP="00B20D3A">
      <w:pPr>
        <w:rPr>
          <w:lang w:val="es-ES"/>
        </w:rPr>
      </w:pPr>
      <w:r>
        <w:rPr>
          <w:lang w:val="es-ES"/>
        </w:rPr>
        <w:t>En caso de ya tener una instancia de SQL Server tenemos esta opción para realizar una nueva instalación de SQL Server o agregar características a una instancia existente, elegimos realizar una nueva instalación y le damos siguiente</w:t>
      </w:r>
    </w:p>
    <w:p w14:paraId="4718C855" w14:textId="5C9E6827" w:rsidR="00B20D3A" w:rsidRDefault="00B20D3A" w:rsidP="00B20D3A">
      <w:pPr>
        <w:pStyle w:val="Ttulo2"/>
      </w:pPr>
      <w:r>
        <w:t>Términos de licencia</w:t>
      </w:r>
    </w:p>
    <w:p w14:paraId="679A942B" w14:textId="7196BA59" w:rsidR="00B20D3A" w:rsidRDefault="00B20D3A" w:rsidP="00B20D3A">
      <w:pPr>
        <w:rPr>
          <w:lang w:val="es-ES"/>
        </w:rPr>
      </w:pPr>
      <w:r>
        <w:rPr>
          <w:lang w:val="es-ES"/>
        </w:rPr>
        <w:t>Nos pide aceptar los términos de licencia y declaración de privacidad, la marcamos y le damos siguiente</w:t>
      </w:r>
    </w:p>
    <w:p w14:paraId="04421630" w14:textId="628869AD" w:rsidR="00B20D3A" w:rsidRDefault="00B20D3A" w:rsidP="00B20D3A">
      <w:pPr>
        <w:pStyle w:val="Ttulo2"/>
        <w:rPr>
          <w:lang w:val="es-ES"/>
        </w:rPr>
      </w:pPr>
      <w:r>
        <w:rPr>
          <w:lang w:val="es-ES"/>
        </w:rPr>
        <w:t>Extensión de Azure para SQL Server</w:t>
      </w:r>
    </w:p>
    <w:p w14:paraId="264E6D6F" w14:textId="463F58CF" w:rsidR="00B20D3A" w:rsidRDefault="00B20D3A" w:rsidP="00B20D3A">
      <w:pPr>
        <w:rPr>
          <w:lang w:val="es-ES"/>
        </w:rPr>
      </w:pPr>
      <w:r>
        <w:rPr>
          <w:lang w:val="es-ES"/>
        </w:rPr>
        <w:t>Nos da la opción de habilitar la extensión de Azure, la deshabilitamos y le damos siguiente</w:t>
      </w:r>
    </w:p>
    <w:p w14:paraId="10C98C70" w14:textId="5BFD92F7" w:rsidR="00B20D3A" w:rsidRDefault="00B20D3A" w:rsidP="00B20D3A">
      <w:pPr>
        <w:pStyle w:val="MiTitulo2"/>
        <w:rPr>
          <w:lang w:val="es-ES"/>
        </w:rPr>
      </w:pPr>
      <w:r>
        <w:rPr>
          <w:lang w:val="es-ES"/>
        </w:rPr>
        <w:t>Selección de características</w:t>
      </w:r>
    </w:p>
    <w:p w14:paraId="437ED4B7" w14:textId="112F5A69" w:rsidR="00B20D3A" w:rsidRDefault="00B20D3A" w:rsidP="00B20D3A">
      <w:pPr>
        <w:rPr>
          <w:lang w:val="es-ES"/>
        </w:rPr>
      </w:pPr>
      <w:r>
        <w:rPr>
          <w:lang w:val="es-ES"/>
        </w:rPr>
        <w:t>Podemos seleccionar varias características, en nuestro caso solo habilitamos Servicios de Motor de base de datos</w:t>
      </w:r>
      <w:r w:rsidR="004D5C45">
        <w:rPr>
          <w:lang w:val="es-ES"/>
        </w:rPr>
        <w:t xml:space="preserve">. También podemos elegir el </w:t>
      </w:r>
      <w:r w:rsidR="004D5C45" w:rsidRPr="0031145A">
        <w:rPr>
          <w:b/>
          <w:bCs/>
          <w:lang w:val="es-ES"/>
        </w:rPr>
        <w:t>directorio raíz de la instancia</w:t>
      </w:r>
      <w:r w:rsidR="004D5C45">
        <w:rPr>
          <w:lang w:val="es-ES"/>
        </w:rPr>
        <w:t xml:space="preserve">, nosotros lo demos en el default que es en </w:t>
      </w:r>
      <w:r w:rsidR="004D5C45" w:rsidRPr="0031145A">
        <w:rPr>
          <w:b/>
          <w:bCs/>
          <w:lang w:val="es-ES"/>
        </w:rPr>
        <w:t>C:\Program Files\Microsoft SQL Server\</w:t>
      </w:r>
      <w:r w:rsidR="004D5C45">
        <w:rPr>
          <w:lang w:val="es-ES"/>
        </w:rPr>
        <w:t xml:space="preserve"> y le damos siguiente</w:t>
      </w:r>
    </w:p>
    <w:p w14:paraId="0DD045E6" w14:textId="1685FD24" w:rsidR="004D5C45" w:rsidRDefault="004D5C45" w:rsidP="004D5C45">
      <w:pPr>
        <w:pStyle w:val="Ttulo2"/>
        <w:rPr>
          <w:lang w:val="es-ES"/>
        </w:rPr>
      </w:pPr>
      <w:r>
        <w:rPr>
          <w:lang w:val="es-ES"/>
        </w:rPr>
        <w:t>Configuración de instancia</w:t>
      </w:r>
    </w:p>
    <w:p w14:paraId="7D897E88" w14:textId="06D123DC" w:rsidR="004D5C45" w:rsidRDefault="004D5C45" w:rsidP="004D5C45">
      <w:pPr>
        <w:rPr>
          <w:lang w:val="es-ES"/>
        </w:rPr>
      </w:pPr>
      <w:r>
        <w:rPr>
          <w:lang w:val="es-ES"/>
        </w:rPr>
        <w:t>Podemos elegir que nos cree la instancia predeterminada o un instancia con nombre, ingresando el nombre manualmente. También podemos ingresar el id de instancia, en nuestro caso lo dejamos en el predeterminado y le damos siguiente</w:t>
      </w:r>
    </w:p>
    <w:p w14:paraId="208DEFD0" w14:textId="35369040" w:rsidR="004D5C45" w:rsidRDefault="004D5C45" w:rsidP="004D5C45">
      <w:pPr>
        <w:pStyle w:val="Ttulo2"/>
        <w:rPr>
          <w:lang w:val="es-ES"/>
        </w:rPr>
      </w:pPr>
      <w:r>
        <w:rPr>
          <w:lang w:val="es-ES"/>
        </w:rPr>
        <w:t>Configuración del servidor</w:t>
      </w:r>
    </w:p>
    <w:p w14:paraId="45EB0F20" w14:textId="33475F9C" w:rsidR="004D5C45" w:rsidRDefault="004D5C45" w:rsidP="004D5C45">
      <w:pPr>
        <w:rPr>
          <w:lang w:val="es-ES"/>
        </w:rPr>
      </w:pPr>
      <w:r>
        <w:rPr>
          <w:lang w:val="es-ES"/>
        </w:rPr>
        <w:t xml:space="preserve">La primera pestaña de Cuentas de Servicio la dejamos como está, nos interesa la pestaña de </w:t>
      </w:r>
      <w:r w:rsidRPr="00951978">
        <w:rPr>
          <w:b/>
          <w:bCs/>
          <w:lang w:val="es-ES"/>
        </w:rPr>
        <w:t>Intercalación</w:t>
      </w:r>
      <w:r>
        <w:rPr>
          <w:lang w:val="es-ES"/>
        </w:rPr>
        <w:t xml:space="preserve">, le damos a Personalizar y en Designador de intercalación elegimos </w:t>
      </w:r>
      <w:proofErr w:type="spellStart"/>
      <w:r w:rsidRPr="00951978">
        <w:rPr>
          <w:b/>
          <w:bCs/>
          <w:lang w:val="es-ES"/>
        </w:rPr>
        <w:t>Modern_Spanish</w:t>
      </w:r>
      <w:proofErr w:type="spellEnd"/>
      <w:r w:rsidRPr="00951978">
        <w:rPr>
          <w:b/>
          <w:bCs/>
          <w:lang w:val="es-ES"/>
        </w:rPr>
        <w:t xml:space="preserve"> </w:t>
      </w:r>
      <w:r>
        <w:rPr>
          <w:lang w:val="es-ES"/>
        </w:rPr>
        <w:t>y marcamos únicamente el campo de distinguir acentos, le damos a aceptar y luego a siguiente.</w:t>
      </w:r>
    </w:p>
    <w:p w14:paraId="28A59AB8" w14:textId="7496FF0F" w:rsidR="004D5C45" w:rsidRDefault="004D5C45" w:rsidP="004D5C45">
      <w:pPr>
        <w:pStyle w:val="MiTitulo2"/>
        <w:rPr>
          <w:lang w:val="es-ES"/>
        </w:rPr>
      </w:pPr>
      <w:r>
        <w:rPr>
          <w:lang w:val="es-ES"/>
        </w:rPr>
        <w:lastRenderedPageBreak/>
        <w:t>Configuración del Motor de base de datos</w:t>
      </w:r>
    </w:p>
    <w:p w14:paraId="122BDD26" w14:textId="2E293250" w:rsidR="004D5C45" w:rsidRDefault="004D5C45" w:rsidP="004D5C45">
      <w:pPr>
        <w:rPr>
          <w:lang w:val="es-ES"/>
        </w:rPr>
      </w:pPr>
      <w:r>
        <w:rPr>
          <w:lang w:val="es-ES"/>
        </w:rPr>
        <w:t>En la primera pestaña Configuración del servidor, seleccionamos que el Modo de autenticación sea la de Windows y en los administradores de SQL Server le damos a Agregar usuario actual</w:t>
      </w:r>
    </w:p>
    <w:p w14:paraId="147006D1" w14:textId="7F93D1D9" w:rsidR="004D5C45" w:rsidRDefault="004D5C45" w:rsidP="004D5C45">
      <w:pPr>
        <w:rPr>
          <w:lang w:val="es-ES"/>
        </w:rPr>
      </w:pPr>
      <w:r>
        <w:rPr>
          <w:lang w:val="es-ES"/>
        </w:rPr>
        <w:t>En la pestaña de directorio de datos lo dejamos tal cual:</w:t>
      </w:r>
    </w:p>
    <w:p w14:paraId="7672834B" w14:textId="5D5BA01D" w:rsidR="004D5C45" w:rsidRDefault="004D5C45" w:rsidP="004D5C45">
      <w:pPr>
        <w:pStyle w:val="Prrafodelista"/>
        <w:numPr>
          <w:ilvl w:val="0"/>
          <w:numId w:val="1"/>
        </w:numPr>
        <w:rPr>
          <w:lang w:val="es-ES"/>
        </w:rPr>
      </w:pPr>
      <w:r w:rsidRPr="00485487">
        <w:rPr>
          <w:b/>
          <w:bCs/>
          <w:lang w:val="es-ES"/>
        </w:rPr>
        <w:t>Directorio raíz de datos:</w:t>
      </w:r>
      <w:r>
        <w:rPr>
          <w:lang w:val="es-ES"/>
        </w:rPr>
        <w:t xml:space="preserve"> </w:t>
      </w:r>
      <w:r w:rsidRPr="004D5C45">
        <w:rPr>
          <w:lang w:val="es-ES"/>
        </w:rPr>
        <w:t>C:\Program Files\Microsoft SQL Server\</w:t>
      </w:r>
    </w:p>
    <w:p w14:paraId="25EEDB2B" w14:textId="7295F7F7" w:rsidR="004D5C45" w:rsidRDefault="004D5C45" w:rsidP="004D5C45">
      <w:pPr>
        <w:pStyle w:val="Prrafodelista"/>
        <w:numPr>
          <w:ilvl w:val="0"/>
          <w:numId w:val="1"/>
        </w:numPr>
        <w:rPr>
          <w:lang w:val="es-ES"/>
        </w:rPr>
      </w:pPr>
      <w:r w:rsidRPr="00485487">
        <w:rPr>
          <w:b/>
          <w:bCs/>
          <w:lang w:val="es-ES"/>
        </w:rPr>
        <w:t>Directorio de base de datos de usuario</w:t>
      </w:r>
      <w:r w:rsidR="00485487" w:rsidRPr="00485487">
        <w:rPr>
          <w:b/>
          <w:bCs/>
          <w:lang w:val="es-ES"/>
        </w:rPr>
        <w:t>:</w:t>
      </w:r>
      <w:r w:rsidR="00485487">
        <w:rPr>
          <w:lang w:val="es-ES"/>
        </w:rPr>
        <w:t xml:space="preserve"> </w:t>
      </w:r>
      <w:r w:rsidR="00485487" w:rsidRPr="00485487">
        <w:rPr>
          <w:lang w:val="es-ES"/>
        </w:rPr>
        <w:t>C:\Program Files\Microsoft SQL</w:t>
      </w:r>
      <w:r w:rsidR="00485487">
        <w:rPr>
          <w:lang w:val="es-ES"/>
        </w:rPr>
        <w:t xml:space="preserve"> </w:t>
      </w:r>
      <w:r w:rsidR="00485487" w:rsidRPr="00485487">
        <w:rPr>
          <w:lang w:val="es-ES"/>
        </w:rPr>
        <w:t>Server\MSSQL16.MSSQLSERVER\MSSQL\Data</w:t>
      </w:r>
    </w:p>
    <w:p w14:paraId="2AA9AF0B" w14:textId="73883400" w:rsidR="004D5C45" w:rsidRPr="00485487" w:rsidRDefault="004D5C45" w:rsidP="004D5C45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 w:rsidRPr="00485487">
        <w:rPr>
          <w:b/>
          <w:bCs/>
          <w:lang w:val="es-ES"/>
        </w:rPr>
        <w:t>Directorio de registro de base de datos</w:t>
      </w:r>
      <w:r w:rsidR="00485487">
        <w:rPr>
          <w:b/>
          <w:bCs/>
          <w:lang w:val="es-ES"/>
        </w:rPr>
        <w:t xml:space="preserve">: </w:t>
      </w:r>
      <w:r w:rsidR="00485487" w:rsidRPr="00485487">
        <w:rPr>
          <w:lang w:val="es-ES"/>
        </w:rPr>
        <w:t>C:\Program Files\Microsoft SQL Server\MSSQL16.MSSQLSERVER\MSSQL\Data</w:t>
      </w:r>
    </w:p>
    <w:p w14:paraId="396FBE5A" w14:textId="2420DF73" w:rsidR="004D5C45" w:rsidRPr="00485487" w:rsidRDefault="004D5C45" w:rsidP="004D5C45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 w:rsidRPr="00485487">
        <w:rPr>
          <w:b/>
          <w:bCs/>
          <w:lang w:val="es-ES"/>
        </w:rPr>
        <w:t>Directorio de copia de seguridad</w:t>
      </w:r>
      <w:r w:rsidR="00485487">
        <w:rPr>
          <w:b/>
          <w:bCs/>
          <w:lang w:val="es-ES"/>
        </w:rPr>
        <w:t xml:space="preserve">: </w:t>
      </w:r>
      <w:r w:rsidR="00485487" w:rsidRPr="00485487">
        <w:rPr>
          <w:lang w:val="es-ES"/>
        </w:rPr>
        <w:t>C:\Program Files\Microsoft SQL Server\MSSQL16.MSSQLSERVER\MSSQL\Backup</w:t>
      </w:r>
    </w:p>
    <w:p w14:paraId="6F68B9A7" w14:textId="57F88D17" w:rsidR="00485487" w:rsidRDefault="00485487" w:rsidP="00485487">
      <w:pPr>
        <w:rPr>
          <w:lang w:val="es-ES"/>
        </w:rPr>
      </w:pPr>
      <w:r>
        <w:rPr>
          <w:lang w:val="es-ES"/>
        </w:rPr>
        <w:t xml:space="preserve">En la pestaña </w:t>
      </w:r>
      <w:proofErr w:type="spellStart"/>
      <w:r>
        <w:rPr>
          <w:lang w:val="es-ES"/>
        </w:rPr>
        <w:t>TempDB</w:t>
      </w:r>
      <w:proofErr w:type="spellEnd"/>
      <w:r>
        <w:rPr>
          <w:lang w:val="es-ES"/>
        </w:rPr>
        <w:t xml:space="preserve">, en la parte de Archivos de datos de </w:t>
      </w:r>
      <w:proofErr w:type="spellStart"/>
      <w:r>
        <w:rPr>
          <w:lang w:val="es-ES"/>
        </w:rPr>
        <w:t>TempDB</w:t>
      </w:r>
      <w:proofErr w:type="spellEnd"/>
      <w:r>
        <w:rPr>
          <w:lang w:val="es-ES"/>
        </w:rPr>
        <w:t>:</w:t>
      </w:r>
    </w:p>
    <w:p w14:paraId="1F59CE6B" w14:textId="1B29775F" w:rsidR="00485487" w:rsidRDefault="00485487" w:rsidP="0048548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Numero de archivos: 1</w:t>
      </w:r>
    </w:p>
    <w:p w14:paraId="2CAB3FE9" w14:textId="0152BA71" w:rsidR="00485487" w:rsidRDefault="00485487" w:rsidP="0048548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Tamaño inicial (MB): 8</w:t>
      </w:r>
    </w:p>
    <w:p w14:paraId="3CF21F55" w14:textId="1C6544DE" w:rsidR="00485487" w:rsidRDefault="00485487" w:rsidP="0048548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Tamaño inicial total (MB): 8</w:t>
      </w:r>
    </w:p>
    <w:p w14:paraId="18C9939C" w14:textId="53A7E7C0" w:rsidR="00485487" w:rsidRDefault="00485487" w:rsidP="0048548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Crecimiento Automático (MB): 64</w:t>
      </w:r>
    </w:p>
    <w:p w14:paraId="23BD1A38" w14:textId="563BD9D7" w:rsidR="00485487" w:rsidRDefault="00485487" w:rsidP="0048548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Crecimiento automático total (MB): 64</w:t>
      </w:r>
    </w:p>
    <w:p w14:paraId="75E1283D" w14:textId="01107DC5" w:rsidR="00485487" w:rsidRDefault="00485487" w:rsidP="00485487">
      <w:pPr>
        <w:pStyle w:val="Prrafodelista"/>
        <w:numPr>
          <w:ilvl w:val="0"/>
          <w:numId w:val="1"/>
        </w:numPr>
        <w:rPr>
          <w:lang w:val="es-ES"/>
        </w:rPr>
      </w:pPr>
      <w:r w:rsidRPr="00951978">
        <w:rPr>
          <w:b/>
          <w:bCs/>
          <w:lang w:val="es-ES"/>
        </w:rPr>
        <w:t>Directorio de datos:</w:t>
      </w:r>
      <w:r>
        <w:rPr>
          <w:lang w:val="es-ES"/>
        </w:rPr>
        <w:t xml:space="preserve"> </w:t>
      </w:r>
      <w:r w:rsidRPr="00485487">
        <w:rPr>
          <w:lang w:val="es-ES"/>
        </w:rPr>
        <w:t>C:\Program Files\Microsoft SQL Server\MSSQL16.MSSQLSERVER\MSSQL\Data</w:t>
      </w:r>
    </w:p>
    <w:p w14:paraId="00F9E9FD" w14:textId="76397A99" w:rsidR="00485487" w:rsidRDefault="00485487" w:rsidP="00485487">
      <w:pPr>
        <w:rPr>
          <w:lang w:val="es-ES"/>
        </w:rPr>
      </w:pPr>
      <w:r>
        <w:rPr>
          <w:lang w:val="es-ES"/>
        </w:rPr>
        <w:t xml:space="preserve">En la pestaña </w:t>
      </w:r>
      <w:proofErr w:type="spellStart"/>
      <w:r>
        <w:rPr>
          <w:lang w:val="es-ES"/>
        </w:rPr>
        <w:t>TempDB</w:t>
      </w:r>
      <w:proofErr w:type="spellEnd"/>
      <w:r>
        <w:rPr>
          <w:lang w:val="es-ES"/>
        </w:rPr>
        <w:t xml:space="preserve">, en la parte de Archivo de registro de </w:t>
      </w:r>
      <w:proofErr w:type="spellStart"/>
      <w:r>
        <w:rPr>
          <w:lang w:val="es-ES"/>
        </w:rPr>
        <w:t>TempDB</w:t>
      </w:r>
      <w:proofErr w:type="spellEnd"/>
      <w:r>
        <w:rPr>
          <w:lang w:val="es-ES"/>
        </w:rPr>
        <w:t>:</w:t>
      </w:r>
    </w:p>
    <w:p w14:paraId="62068480" w14:textId="3AF75044" w:rsidR="00485487" w:rsidRDefault="00485487" w:rsidP="0048548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Tamaño inicial (MB): 8</w:t>
      </w:r>
    </w:p>
    <w:p w14:paraId="6D71383D" w14:textId="73E8FDE2" w:rsidR="00485487" w:rsidRDefault="00485487" w:rsidP="0048548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Crecimiento automático (MB): 64</w:t>
      </w:r>
    </w:p>
    <w:p w14:paraId="3460F466" w14:textId="6B5DB684" w:rsidR="00485487" w:rsidRDefault="00485487" w:rsidP="00485487">
      <w:pPr>
        <w:pStyle w:val="Prrafodelista"/>
        <w:numPr>
          <w:ilvl w:val="0"/>
          <w:numId w:val="1"/>
        </w:numPr>
        <w:rPr>
          <w:lang w:val="es-ES"/>
        </w:rPr>
      </w:pPr>
      <w:r w:rsidRPr="00951978">
        <w:rPr>
          <w:b/>
          <w:bCs/>
          <w:lang w:val="es-ES"/>
        </w:rPr>
        <w:t>Directorio de registro:</w:t>
      </w:r>
      <w:r>
        <w:rPr>
          <w:lang w:val="es-ES"/>
        </w:rPr>
        <w:t xml:space="preserve"> </w:t>
      </w:r>
      <w:r w:rsidRPr="00485487">
        <w:rPr>
          <w:lang w:val="es-ES"/>
        </w:rPr>
        <w:t>C:\Program Files\Microsoft SQL Server\MSSQL16.MSSQLSERVER\MSSQL\Data</w:t>
      </w:r>
    </w:p>
    <w:p w14:paraId="044E585F" w14:textId="66F8E085" w:rsidR="00C5679F" w:rsidRDefault="00C5679F" w:rsidP="00C5679F">
      <w:pPr>
        <w:rPr>
          <w:lang w:val="es-ES"/>
        </w:rPr>
      </w:pPr>
      <w:r>
        <w:rPr>
          <w:lang w:val="es-ES"/>
        </w:rPr>
        <w:t>En cuanto a Conectividad:</w:t>
      </w:r>
    </w:p>
    <w:p w14:paraId="0B36CF6A" w14:textId="2E514D24" w:rsidR="00C5679F" w:rsidRDefault="00C5679F" w:rsidP="00C5679F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Protocolo </w:t>
      </w:r>
      <w:proofErr w:type="spellStart"/>
      <w:r>
        <w:rPr>
          <w:lang w:val="es-ES"/>
        </w:rPr>
        <w:t>Tcp</w:t>
      </w:r>
      <w:proofErr w:type="spellEnd"/>
      <w:r>
        <w:rPr>
          <w:lang w:val="es-ES"/>
        </w:rPr>
        <w:t>/</w:t>
      </w:r>
      <w:proofErr w:type="spellStart"/>
      <w:r>
        <w:rPr>
          <w:lang w:val="es-ES"/>
        </w:rPr>
        <w:t>ip</w:t>
      </w:r>
      <w:proofErr w:type="spellEnd"/>
      <w:r>
        <w:rPr>
          <w:lang w:val="es-ES"/>
        </w:rPr>
        <w:t xml:space="preserve"> habilitado</w:t>
      </w:r>
    </w:p>
    <w:p w14:paraId="79A80716" w14:textId="47C170E7" w:rsidR="00C5679F" w:rsidRDefault="00C5679F" w:rsidP="00C5679F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Puerto: 1433 (por defecto)</w:t>
      </w:r>
    </w:p>
    <w:p w14:paraId="3FCAF651" w14:textId="42B11F48" w:rsidR="00C5679F" w:rsidRDefault="00C5679F" w:rsidP="00C5679F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>
        <w:rPr>
          <w:lang w:val="es-ES"/>
        </w:rPr>
        <w:t>Memory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shared</w:t>
      </w:r>
      <w:proofErr w:type="spellEnd"/>
      <w:r>
        <w:rPr>
          <w:lang w:val="es-ES"/>
        </w:rPr>
        <w:t xml:space="preserve"> habilitado</w:t>
      </w:r>
    </w:p>
    <w:p w14:paraId="38EC5F6B" w14:textId="0491D7F2" w:rsidR="00C5679F" w:rsidRDefault="00C5679F" w:rsidP="00C5679F">
      <w:pPr>
        <w:rPr>
          <w:lang w:val="es-ES"/>
        </w:rPr>
      </w:pPr>
      <w:r>
        <w:rPr>
          <w:lang w:val="es-ES"/>
        </w:rPr>
        <w:t>En cuanto a Seguridad:</w:t>
      </w:r>
    </w:p>
    <w:p w14:paraId="6D22689C" w14:textId="2E7C0222" w:rsidR="00C5679F" w:rsidRDefault="008946B2" w:rsidP="00C5679F">
      <w:pPr>
        <w:pStyle w:val="Prrafodelista"/>
        <w:numPr>
          <w:ilvl w:val="0"/>
          <w:numId w:val="3"/>
        </w:numPr>
        <w:rPr>
          <w:lang w:val="es-ES"/>
        </w:rPr>
      </w:pPr>
      <w:proofErr w:type="spellStart"/>
      <w:r>
        <w:rPr>
          <w:lang w:val="es-ES"/>
        </w:rPr>
        <w:t>Autenticacion</w:t>
      </w:r>
      <w:proofErr w:type="spellEnd"/>
      <w:r>
        <w:rPr>
          <w:lang w:val="es-ES"/>
        </w:rPr>
        <w:t xml:space="preserve">: Windows </w:t>
      </w:r>
      <w:proofErr w:type="spellStart"/>
      <w:r>
        <w:rPr>
          <w:lang w:val="es-ES"/>
        </w:rPr>
        <w:t>authentication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mode</w:t>
      </w:r>
      <w:proofErr w:type="spellEnd"/>
    </w:p>
    <w:p w14:paraId="1375FF0B" w14:textId="1EDDA142" w:rsidR="00963659" w:rsidRPr="00963659" w:rsidRDefault="00963659" w:rsidP="00963659">
      <w:pPr>
        <w:pStyle w:val="Prrafodelista"/>
        <w:numPr>
          <w:ilvl w:val="0"/>
          <w:numId w:val="3"/>
        </w:numPr>
        <w:rPr>
          <w:lang w:val="en-US"/>
        </w:rPr>
      </w:pPr>
      <w:r w:rsidRPr="00963659">
        <w:rPr>
          <w:lang w:val="en-US"/>
        </w:rPr>
        <w:t>Login auditing: only failed l</w:t>
      </w:r>
      <w:r>
        <w:rPr>
          <w:lang w:val="en-US"/>
        </w:rPr>
        <w:t>ogins</w:t>
      </w:r>
    </w:p>
    <w:p w14:paraId="162AE5E9" w14:textId="0345D68B" w:rsidR="00485487" w:rsidRDefault="00485487" w:rsidP="00485487">
      <w:pPr>
        <w:rPr>
          <w:lang w:val="es-ES"/>
        </w:rPr>
      </w:pPr>
      <w:r>
        <w:rPr>
          <w:lang w:val="es-ES"/>
        </w:rPr>
        <w:t xml:space="preserve">En la pestaña Memoria, seleccionamos la Opción recomendada y habilitamos la casilla que dice “Haga </w:t>
      </w:r>
      <w:proofErr w:type="spellStart"/>
      <w:proofErr w:type="gramStart"/>
      <w:r>
        <w:rPr>
          <w:lang w:val="es-ES"/>
        </w:rPr>
        <w:t>click</w:t>
      </w:r>
      <w:proofErr w:type="spellEnd"/>
      <w:proofErr w:type="gramEnd"/>
      <w:r>
        <w:rPr>
          <w:lang w:val="es-ES"/>
        </w:rPr>
        <w:t xml:space="preserve"> aquí para aceptar…”</w:t>
      </w:r>
    </w:p>
    <w:p w14:paraId="3B03B5B8" w14:textId="2EC33A87" w:rsidR="00485487" w:rsidRDefault="00485487" w:rsidP="00485487">
      <w:pPr>
        <w:rPr>
          <w:lang w:val="es-ES"/>
        </w:rPr>
      </w:pPr>
      <w:r>
        <w:rPr>
          <w:lang w:val="es-ES"/>
        </w:rPr>
        <w:t>En la pestaña Instancias de usuario, dejamos seleccionada la casilla “Los usuarios pueden ejecutar…”</w:t>
      </w:r>
    </w:p>
    <w:p w14:paraId="7E709BD4" w14:textId="49D26CAB" w:rsidR="00485487" w:rsidRDefault="00485487" w:rsidP="00485487">
      <w:pPr>
        <w:rPr>
          <w:lang w:val="es-ES"/>
        </w:rPr>
      </w:pPr>
      <w:r>
        <w:rPr>
          <w:lang w:val="es-ES"/>
        </w:rPr>
        <w:t>En la pestaña FILESTREAM dejamos la primera opción deshabilitada.</w:t>
      </w:r>
    </w:p>
    <w:p w14:paraId="3073B2A4" w14:textId="65B66A3D" w:rsidR="00677DA9" w:rsidRPr="00951978" w:rsidRDefault="00677DA9" w:rsidP="00485487">
      <w:pPr>
        <w:rPr>
          <w:lang w:val="es-ES"/>
        </w:rPr>
      </w:pPr>
      <w:r>
        <w:rPr>
          <w:lang w:val="es-ES"/>
        </w:rPr>
        <w:t>Le damos a siguiente y esperamos que termine la instalación.</w:t>
      </w:r>
    </w:p>
    <w:p w14:paraId="6A3BDBF8" w14:textId="72EA32DD" w:rsidR="00485487" w:rsidRDefault="00E36091" w:rsidP="00E36091">
      <w:pPr>
        <w:pStyle w:val="Ttulo1"/>
      </w:pPr>
      <w:r>
        <w:t>GITHUB</w:t>
      </w:r>
    </w:p>
    <w:p w14:paraId="3EFDB92A" w14:textId="2D546101" w:rsidR="00E36091" w:rsidRDefault="00E36091" w:rsidP="00E36091">
      <w:pPr>
        <w:rPr>
          <w:lang w:val="es-ES"/>
        </w:rPr>
      </w:pPr>
      <w:hyperlink r:id="rId5" w:history="1">
        <w:r w:rsidRPr="000B3F61">
          <w:rPr>
            <w:rStyle w:val="Hipervnculo"/>
            <w:lang w:val="es-ES"/>
          </w:rPr>
          <w:t>https://github.com/LuisH2000/Proyecto-BBDDA</w:t>
        </w:r>
      </w:hyperlink>
    </w:p>
    <w:p w14:paraId="07053D44" w14:textId="61C866EA" w:rsidR="00E36091" w:rsidRDefault="00E36091" w:rsidP="00E36091">
      <w:pPr>
        <w:pStyle w:val="Ttulo1"/>
        <w:rPr>
          <w:lang w:val="es-ES"/>
        </w:rPr>
      </w:pPr>
      <w:r>
        <w:rPr>
          <w:lang w:val="es-ES"/>
        </w:rPr>
        <w:t xml:space="preserve">Política de </w:t>
      </w:r>
      <w:r w:rsidR="00D040B9">
        <w:rPr>
          <w:lang w:val="es-ES"/>
        </w:rPr>
        <w:t>Respaldo</w:t>
      </w:r>
    </w:p>
    <w:p w14:paraId="0919F810" w14:textId="77777777" w:rsidR="006D6C7E" w:rsidRDefault="00EC4887" w:rsidP="00D040B9">
      <w:pPr>
        <w:rPr>
          <w:lang w:val="es-ES"/>
        </w:rPr>
      </w:pPr>
      <w:r>
        <w:rPr>
          <w:lang w:val="es-ES"/>
        </w:rPr>
        <w:t xml:space="preserve">Recomendamos una política de respaldo </w:t>
      </w:r>
      <w:r w:rsidR="007A1B98">
        <w:rPr>
          <w:lang w:val="es-ES"/>
        </w:rPr>
        <w:t>donde se realiza un</w:t>
      </w:r>
    </w:p>
    <w:p w14:paraId="2EEFC910" w14:textId="77777777" w:rsidR="006D6C7E" w:rsidRDefault="006D6C7E" w:rsidP="006D6C7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lastRenderedPageBreak/>
        <w:t>R</w:t>
      </w:r>
      <w:r w:rsidR="007A1B98" w:rsidRPr="006D6C7E">
        <w:rPr>
          <w:lang w:val="es-ES"/>
        </w:rPr>
        <w:t xml:space="preserve">espaldo Completo cada una semana, un </w:t>
      </w:r>
    </w:p>
    <w:p w14:paraId="35A55750" w14:textId="588DE325" w:rsidR="006D6C7E" w:rsidRPr="006D6C7E" w:rsidRDefault="007A1B98" w:rsidP="006D6C7E">
      <w:pPr>
        <w:pStyle w:val="Prrafodelista"/>
        <w:numPr>
          <w:ilvl w:val="0"/>
          <w:numId w:val="1"/>
        </w:numPr>
        <w:rPr>
          <w:lang w:val="es-ES"/>
        </w:rPr>
      </w:pPr>
      <w:r w:rsidRPr="006D6C7E">
        <w:rPr>
          <w:lang w:val="es-ES"/>
        </w:rPr>
        <w:t>Respaldo Diferencia</w:t>
      </w:r>
      <w:r w:rsidR="00553C56">
        <w:rPr>
          <w:lang w:val="es-ES"/>
        </w:rPr>
        <w:t>l</w:t>
      </w:r>
      <w:r w:rsidRPr="006D6C7E">
        <w:rPr>
          <w:lang w:val="es-ES"/>
        </w:rPr>
        <w:t xml:space="preserve"> diariamente y </w:t>
      </w:r>
      <w:r w:rsidR="006D6C7E" w:rsidRPr="006D6C7E">
        <w:rPr>
          <w:lang w:val="es-ES"/>
        </w:rPr>
        <w:t xml:space="preserve">el </w:t>
      </w:r>
    </w:p>
    <w:p w14:paraId="6F83C5A2" w14:textId="2EF60FA3" w:rsidR="00D040B9" w:rsidRDefault="006D6C7E" w:rsidP="006D6C7E">
      <w:pPr>
        <w:pStyle w:val="Prrafodelista"/>
        <w:numPr>
          <w:ilvl w:val="0"/>
          <w:numId w:val="1"/>
        </w:numPr>
        <w:rPr>
          <w:lang w:val="es-ES"/>
        </w:rPr>
      </w:pPr>
      <w:r w:rsidRPr="006D6C7E">
        <w:rPr>
          <w:lang w:val="es-ES"/>
        </w:rPr>
        <w:t xml:space="preserve">Respaldo del Registro de </w:t>
      </w:r>
      <w:r w:rsidR="00831F45">
        <w:rPr>
          <w:lang w:val="es-ES"/>
        </w:rPr>
        <w:t>T</w:t>
      </w:r>
      <w:r w:rsidRPr="006D6C7E">
        <w:rPr>
          <w:lang w:val="es-ES"/>
        </w:rPr>
        <w:t>ransacciones cada media hora</w:t>
      </w:r>
      <w:r w:rsidR="002E3B5E">
        <w:rPr>
          <w:lang w:val="es-ES"/>
        </w:rPr>
        <w:t xml:space="preserve"> </w:t>
      </w:r>
      <w:r w:rsidR="00E14CC7">
        <w:rPr>
          <w:lang w:val="es-ES"/>
        </w:rPr>
        <w:t>pudiendo disminuir o aumentar</w:t>
      </w:r>
      <w:r w:rsidR="002E3B5E">
        <w:rPr>
          <w:lang w:val="es-ES"/>
        </w:rPr>
        <w:t xml:space="preserve">, dependiendo de la cantidad de transacciones que maneje </w:t>
      </w:r>
      <w:r w:rsidR="00A01442">
        <w:rPr>
          <w:lang w:val="es-ES"/>
        </w:rPr>
        <w:t>el comercio</w:t>
      </w:r>
    </w:p>
    <w:p w14:paraId="6BE40704" w14:textId="114F5BF0" w:rsidR="00A01442" w:rsidRDefault="00A01442" w:rsidP="00A01442">
      <w:pPr>
        <w:rPr>
          <w:lang w:val="es-ES"/>
        </w:rPr>
      </w:pPr>
      <w:r>
        <w:rPr>
          <w:lang w:val="es-ES"/>
        </w:rPr>
        <w:t xml:space="preserve">Recomendamos un Respaldo Completo cada una semana porque es un </w:t>
      </w:r>
      <w:r w:rsidR="004C1BEA">
        <w:rPr>
          <w:lang w:val="es-ES"/>
        </w:rPr>
        <w:t>proceso pesado</w:t>
      </w:r>
      <w:r w:rsidR="00A56BA8">
        <w:rPr>
          <w:lang w:val="es-ES"/>
        </w:rPr>
        <w:t>,</w:t>
      </w:r>
      <w:r w:rsidR="004C1BEA">
        <w:rPr>
          <w:lang w:val="es-ES"/>
        </w:rPr>
        <w:t xml:space="preserve"> por lo que recomendamos que se haga </w:t>
      </w:r>
      <w:r w:rsidR="003678D5">
        <w:rPr>
          <w:lang w:val="es-ES"/>
        </w:rPr>
        <w:t>en algún día de la semana que no haya mucha actividad</w:t>
      </w:r>
      <w:r w:rsidR="00DD1EFC">
        <w:rPr>
          <w:lang w:val="es-ES"/>
        </w:rPr>
        <w:t xml:space="preserve">, disminuyendo así el impacto </w:t>
      </w:r>
      <w:r w:rsidR="00A52FC8">
        <w:rPr>
          <w:lang w:val="es-ES"/>
        </w:rPr>
        <w:t xml:space="preserve">en el rendimiento </w:t>
      </w:r>
      <w:r w:rsidR="00DD1EFC">
        <w:rPr>
          <w:lang w:val="es-ES"/>
        </w:rPr>
        <w:t>del sistema mientras hace el respaldo</w:t>
      </w:r>
      <w:r w:rsidR="00553C56">
        <w:rPr>
          <w:lang w:val="es-ES"/>
        </w:rPr>
        <w:t xml:space="preserve">. </w:t>
      </w:r>
    </w:p>
    <w:p w14:paraId="11D61F38" w14:textId="49004FBF" w:rsidR="00553C56" w:rsidRDefault="00553C56" w:rsidP="00A01442">
      <w:pPr>
        <w:rPr>
          <w:lang w:val="es-ES"/>
        </w:rPr>
      </w:pPr>
      <w:r>
        <w:rPr>
          <w:lang w:val="es-ES"/>
        </w:rPr>
        <w:t xml:space="preserve">Los Respaldos Diferenciales </w:t>
      </w:r>
      <w:r w:rsidR="001752F6">
        <w:rPr>
          <w:lang w:val="es-ES"/>
        </w:rPr>
        <w:t xml:space="preserve">se harían diariamente al final del día, ya que estos son </w:t>
      </w:r>
      <w:r w:rsidR="00A56BA8">
        <w:rPr>
          <w:lang w:val="es-ES"/>
        </w:rPr>
        <w:t>más</w:t>
      </w:r>
      <w:r w:rsidR="00527BBE">
        <w:rPr>
          <w:lang w:val="es-ES"/>
        </w:rPr>
        <w:t xml:space="preserve"> ligeros que un Respaldo Completo</w:t>
      </w:r>
      <w:r w:rsidR="00805F13">
        <w:rPr>
          <w:lang w:val="es-ES"/>
        </w:rPr>
        <w:t>, porque guarda únicamente los cambios realizados desde el ultimo Completo</w:t>
      </w:r>
    </w:p>
    <w:p w14:paraId="7354DC90" w14:textId="24F105CB" w:rsidR="00831F45" w:rsidRPr="00A01442" w:rsidRDefault="00831F45" w:rsidP="00A01442">
      <w:pPr>
        <w:rPr>
          <w:lang w:val="es-ES"/>
        </w:rPr>
      </w:pPr>
      <w:r>
        <w:rPr>
          <w:lang w:val="es-ES"/>
        </w:rPr>
        <w:t>El Respaldo del Registro de Transacciones depende de la cantidad de transacciones que se manejen</w:t>
      </w:r>
      <w:r w:rsidR="007014F5">
        <w:rPr>
          <w:lang w:val="es-ES"/>
        </w:rPr>
        <w:t>, recomendamos cada media hora</w:t>
      </w:r>
      <w:r w:rsidR="00BD74BF">
        <w:rPr>
          <w:lang w:val="es-ES"/>
        </w:rPr>
        <w:t>, para que la perdida de la información s</w:t>
      </w:r>
      <w:r w:rsidR="00AF0FF8">
        <w:rPr>
          <w:lang w:val="es-ES"/>
        </w:rPr>
        <w:t xml:space="preserve">ea únicamente de la </w:t>
      </w:r>
      <w:r w:rsidR="002E067E">
        <w:rPr>
          <w:lang w:val="es-ES"/>
        </w:rPr>
        <w:t>última</w:t>
      </w:r>
      <w:r w:rsidR="00AF0FF8">
        <w:rPr>
          <w:lang w:val="es-ES"/>
        </w:rPr>
        <w:t xml:space="preserve"> media hora, que es bastante aceptable. En caso de que se realicen </w:t>
      </w:r>
      <w:r w:rsidR="00FA37D4">
        <w:rPr>
          <w:lang w:val="es-ES"/>
        </w:rPr>
        <w:t>muchas transacciones, recomendaríamos hacerlo cada quince minutos</w:t>
      </w:r>
      <w:r w:rsidR="006214C6">
        <w:rPr>
          <w:lang w:val="es-ES"/>
        </w:rPr>
        <w:t xml:space="preserve">, evitando así que el archivo de log de transacciones no crezca mucho. Caso contrario, si no se manejan muchas transacciones, tal vez sea recomendable </w:t>
      </w:r>
      <w:r w:rsidR="00A37217">
        <w:rPr>
          <w:lang w:val="es-ES"/>
        </w:rPr>
        <w:t xml:space="preserve">hacer un Respaldo del Registro de Transacciones cada una </w:t>
      </w:r>
      <w:r w:rsidR="002E067E">
        <w:rPr>
          <w:lang w:val="es-ES"/>
        </w:rPr>
        <w:t>hora,</w:t>
      </w:r>
      <w:r w:rsidR="00A37217">
        <w:rPr>
          <w:lang w:val="es-ES"/>
        </w:rPr>
        <w:t xml:space="preserve"> por ejemplo.</w:t>
      </w:r>
    </w:p>
    <w:sectPr w:rsidR="00831F45" w:rsidRPr="00A01442" w:rsidSect="0053760C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ptos Black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631A4B"/>
    <w:multiLevelType w:val="hybridMultilevel"/>
    <w:tmpl w:val="C358A9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297CB1"/>
    <w:multiLevelType w:val="hybridMultilevel"/>
    <w:tmpl w:val="870699DC"/>
    <w:lvl w:ilvl="0" w:tplc="927AF9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BD4DDF"/>
    <w:multiLevelType w:val="hybridMultilevel"/>
    <w:tmpl w:val="5F9A31C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1233688">
    <w:abstractNumId w:val="1"/>
  </w:num>
  <w:num w:numId="2" w16cid:durableId="1204561650">
    <w:abstractNumId w:val="2"/>
  </w:num>
  <w:num w:numId="3" w16cid:durableId="1803843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60C"/>
    <w:rsid w:val="001752F6"/>
    <w:rsid w:val="00180BFC"/>
    <w:rsid w:val="002D7A1F"/>
    <w:rsid w:val="002E067E"/>
    <w:rsid w:val="002E3B5E"/>
    <w:rsid w:val="0031145A"/>
    <w:rsid w:val="00361980"/>
    <w:rsid w:val="003678D5"/>
    <w:rsid w:val="003C5D63"/>
    <w:rsid w:val="00403040"/>
    <w:rsid w:val="0042673E"/>
    <w:rsid w:val="00485487"/>
    <w:rsid w:val="004C1BEA"/>
    <w:rsid w:val="004D5C45"/>
    <w:rsid w:val="00505DE5"/>
    <w:rsid w:val="00527BBE"/>
    <w:rsid w:val="0053760C"/>
    <w:rsid w:val="00553C56"/>
    <w:rsid w:val="00590520"/>
    <w:rsid w:val="006214C6"/>
    <w:rsid w:val="00677DA9"/>
    <w:rsid w:val="006D6C7E"/>
    <w:rsid w:val="007014F5"/>
    <w:rsid w:val="007A1B98"/>
    <w:rsid w:val="007B4091"/>
    <w:rsid w:val="00805F13"/>
    <w:rsid w:val="00831F45"/>
    <w:rsid w:val="008946B2"/>
    <w:rsid w:val="008A5273"/>
    <w:rsid w:val="00951978"/>
    <w:rsid w:val="00963659"/>
    <w:rsid w:val="00A01442"/>
    <w:rsid w:val="00A37217"/>
    <w:rsid w:val="00A52FC8"/>
    <w:rsid w:val="00A56BA8"/>
    <w:rsid w:val="00AB43BC"/>
    <w:rsid w:val="00AF0FF8"/>
    <w:rsid w:val="00B170CC"/>
    <w:rsid w:val="00B20D3A"/>
    <w:rsid w:val="00B5217F"/>
    <w:rsid w:val="00BD056A"/>
    <w:rsid w:val="00BD74BF"/>
    <w:rsid w:val="00C5679F"/>
    <w:rsid w:val="00C953CE"/>
    <w:rsid w:val="00D040B9"/>
    <w:rsid w:val="00D918F1"/>
    <w:rsid w:val="00DA264C"/>
    <w:rsid w:val="00DD1EFC"/>
    <w:rsid w:val="00E052FC"/>
    <w:rsid w:val="00E14CC7"/>
    <w:rsid w:val="00E36091"/>
    <w:rsid w:val="00E5521A"/>
    <w:rsid w:val="00EC4887"/>
    <w:rsid w:val="00F366C2"/>
    <w:rsid w:val="00FA3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61831"/>
  <w15:chartTrackingRefBased/>
  <w15:docId w15:val="{11811266-0622-47C7-A543-62E0A9348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6C2"/>
  </w:style>
  <w:style w:type="paragraph" w:styleId="Ttulo1">
    <w:name w:val="heading 1"/>
    <w:basedOn w:val="Normal"/>
    <w:next w:val="Normal"/>
    <w:link w:val="Ttulo1Car"/>
    <w:uiPriority w:val="9"/>
    <w:qFormat/>
    <w:rsid w:val="00DA26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F366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F366C2"/>
    <w:pPr>
      <w:keepNext/>
      <w:keepLines/>
      <w:spacing w:before="160" w:after="80"/>
      <w:outlineLvl w:val="2"/>
    </w:pPr>
    <w:rPr>
      <w:rFonts w:ascii="Agency FB" w:eastAsiaTheme="majorEastAsia" w:hAnsi="Agency FB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A26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376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376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376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376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376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iTitulo1">
    <w:name w:val="MiTitulo1"/>
    <w:basedOn w:val="Ttulo1"/>
    <w:next w:val="Normal"/>
    <w:link w:val="MiTitulo1Car"/>
    <w:autoRedefine/>
    <w:qFormat/>
    <w:rsid w:val="00DA264C"/>
    <w:rPr>
      <w:rFonts w:ascii="Aptos Black" w:hAnsi="Aptos Black"/>
      <w:lang w:val="es-ES"/>
    </w:rPr>
  </w:style>
  <w:style w:type="character" w:customStyle="1" w:styleId="MiTitulo1Car">
    <w:name w:val="MiTitulo1 Car"/>
    <w:basedOn w:val="Ttulo1Car"/>
    <w:link w:val="MiTitulo1"/>
    <w:rsid w:val="00DA264C"/>
    <w:rPr>
      <w:rFonts w:ascii="Aptos Black" w:eastAsiaTheme="majorEastAsia" w:hAnsi="Aptos Black" w:cstheme="majorBidi"/>
      <w:color w:val="0F4761" w:themeColor="accent1" w:themeShade="BF"/>
      <w:sz w:val="40"/>
      <w:szCs w:val="40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DA26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customStyle="1" w:styleId="MiTitulo3">
    <w:name w:val="MiTitulo3"/>
    <w:basedOn w:val="Ttulo3"/>
    <w:next w:val="Normal"/>
    <w:link w:val="MiTitulo3Car"/>
    <w:autoRedefine/>
    <w:qFormat/>
    <w:rsid w:val="00DA264C"/>
    <w:rPr>
      <w:lang w:val="es-ES"/>
    </w:rPr>
  </w:style>
  <w:style w:type="character" w:customStyle="1" w:styleId="MiTitulo3Car">
    <w:name w:val="MiTitulo3 Car"/>
    <w:basedOn w:val="Ttulo3Car"/>
    <w:link w:val="MiTitulo3"/>
    <w:rsid w:val="00DA264C"/>
    <w:rPr>
      <w:rFonts w:ascii="Agency FB" w:eastAsiaTheme="majorEastAsia" w:hAnsi="Agency FB" w:cstheme="majorBidi"/>
      <w:color w:val="0F4761" w:themeColor="accent1" w:themeShade="BF"/>
      <w:sz w:val="28"/>
      <w:szCs w:val="28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F366C2"/>
    <w:rPr>
      <w:rFonts w:ascii="Agency FB" w:eastAsiaTheme="majorEastAsia" w:hAnsi="Agency FB" w:cstheme="majorBidi"/>
      <w:color w:val="0F4761" w:themeColor="accent1" w:themeShade="BF"/>
      <w:sz w:val="28"/>
      <w:szCs w:val="28"/>
    </w:rPr>
  </w:style>
  <w:style w:type="paragraph" w:customStyle="1" w:styleId="MiEstilo2">
    <w:name w:val="MiEstilo2"/>
    <w:basedOn w:val="Ttulo2"/>
    <w:next w:val="Normal"/>
    <w:link w:val="MiEstilo2Car"/>
    <w:autoRedefine/>
    <w:qFormat/>
    <w:rsid w:val="00DA264C"/>
  </w:style>
  <w:style w:type="character" w:customStyle="1" w:styleId="MiEstilo2Car">
    <w:name w:val="MiEstilo2 Car"/>
    <w:basedOn w:val="Ttulo2Car"/>
    <w:link w:val="MiEstilo2"/>
    <w:rsid w:val="00DA26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366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MiTitulo2">
    <w:name w:val="MiTitulo2"/>
    <w:basedOn w:val="Ttulo2"/>
    <w:next w:val="Normal"/>
    <w:link w:val="MiTitulo2Car"/>
    <w:autoRedefine/>
    <w:qFormat/>
    <w:rsid w:val="00DA264C"/>
  </w:style>
  <w:style w:type="character" w:customStyle="1" w:styleId="MiTitulo2Car">
    <w:name w:val="MiTitulo2 Car"/>
    <w:basedOn w:val="Ttulo2Car"/>
    <w:link w:val="MiTitulo2"/>
    <w:rsid w:val="00DA26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MiTitulo4">
    <w:name w:val="MiTitulo4"/>
    <w:basedOn w:val="Ttulo4"/>
    <w:next w:val="Normal"/>
    <w:link w:val="MiTitulo4Car"/>
    <w:autoRedefine/>
    <w:qFormat/>
    <w:rsid w:val="00DA264C"/>
  </w:style>
  <w:style w:type="character" w:customStyle="1" w:styleId="MiTitulo4Car">
    <w:name w:val="MiTitulo4 Car"/>
    <w:basedOn w:val="Ttulo4Car"/>
    <w:link w:val="MiTitulo4"/>
    <w:rsid w:val="00DA264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A264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3760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3760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3760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3760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3760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376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376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376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376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376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3760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3760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3760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376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3760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3760C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E36091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360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LuisH2000/Proyecto-BBDD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3</Pages>
  <Words>831</Words>
  <Characters>4572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Huang</dc:creator>
  <cp:keywords/>
  <dc:description/>
  <cp:lastModifiedBy>DIAZ NICOLAS</cp:lastModifiedBy>
  <cp:revision>32</cp:revision>
  <dcterms:created xsi:type="dcterms:W3CDTF">2024-10-19T13:15:00Z</dcterms:created>
  <dcterms:modified xsi:type="dcterms:W3CDTF">2024-11-27T04:46:00Z</dcterms:modified>
</cp:coreProperties>
</file>