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35496" w14:textId="77777777" w:rsidR="00897890" w:rsidRPr="00E63469" w:rsidRDefault="00897890" w:rsidP="00897890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/>
          <w:noProof/>
          <w:sz w:val="50"/>
          <w:szCs w:val="20"/>
          <w:lang w:val="es-MX" w:eastAsia="es-ES"/>
        </w:rPr>
        <w:drawing>
          <wp:anchor distT="0" distB="0" distL="114300" distR="114300" simplePos="0" relativeHeight="251659264" behindDoc="1" locked="0" layoutInCell="1" allowOverlap="1" wp14:anchorId="74E0A54A" wp14:editId="6931F8B9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14:paraId="4C409E7C" w14:textId="77777777" w:rsidR="00897890" w:rsidRDefault="00897890" w:rsidP="0089789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Style w:val="Ttulo1Car"/>
          <w:color w:val="000000" w:themeColor="text1"/>
          <w:sz w:val="96"/>
          <w:szCs w:val="96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660CEA64" w14:textId="77777777" w:rsidR="00897890" w:rsidRDefault="00897890" w:rsidP="0089789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Style w:val="Ttulo1Car"/>
          <w:color w:val="000000" w:themeColor="text1"/>
          <w:sz w:val="96"/>
          <w:szCs w:val="96"/>
        </w:rPr>
      </w:pPr>
    </w:p>
    <w:p w14:paraId="1888E369" w14:textId="592EA87F" w:rsidR="00897890" w:rsidRPr="00CD5924" w:rsidRDefault="00897890" w:rsidP="0089789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Style w:val="Ttulo1Car"/>
          <w:rFonts w:ascii="Times New Roman" w:eastAsia="Times New Roman" w:hAnsi="Times New Roman" w:cs="Times New Roman"/>
          <w:b/>
          <w:color w:val="auto"/>
          <w:sz w:val="72"/>
          <w:szCs w:val="72"/>
          <w:lang w:val="es-ES" w:eastAsia="es-ES"/>
        </w:rPr>
      </w:pPr>
      <w:r w:rsidRPr="00CD5924">
        <w:rPr>
          <w:rStyle w:val="Ttulo1Car"/>
          <w:rFonts w:ascii="Times New Roman" w:hAnsi="Times New Roman" w:cs="Times New Roman"/>
          <w:color w:val="000000" w:themeColor="text1"/>
          <w:sz w:val="72"/>
          <w:szCs w:val="72"/>
        </w:rPr>
        <w:t>Bases de Datos Aplicada</w:t>
      </w:r>
      <w:r w:rsidRPr="00CD5924">
        <w:rPr>
          <w:rStyle w:val="Ttulo1Car"/>
          <w:rFonts w:ascii="Times New Roman" w:hAnsi="Times New Roman" w:cs="Times New Roman"/>
          <w:color w:val="000000" w:themeColor="text1"/>
          <w:sz w:val="72"/>
          <w:szCs w:val="72"/>
        </w:rPr>
        <w:br/>
      </w:r>
      <w:r w:rsidRPr="00EE7C8D">
        <w:rPr>
          <w:rStyle w:val="Ttulo1Car"/>
          <w:rFonts w:ascii="Times New Roman" w:hAnsi="Times New Roman" w:cs="Times New Roman"/>
          <w:color w:val="000000" w:themeColor="text1"/>
        </w:rPr>
        <w:t>(</w:t>
      </w:r>
      <w:r w:rsidR="004C5EEB" w:rsidRPr="00EE7C8D">
        <w:rPr>
          <w:rStyle w:val="Ttulo1Car"/>
          <w:rFonts w:ascii="Times New Roman" w:hAnsi="Times New Roman" w:cs="Times New Roman"/>
          <w:color w:val="000000" w:themeColor="text1"/>
        </w:rPr>
        <w:t>Comisión</w:t>
      </w:r>
      <w:r w:rsidRPr="00EE7C8D">
        <w:rPr>
          <w:rStyle w:val="Ttulo1Car"/>
          <w:rFonts w:ascii="Times New Roman" w:hAnsi="Times New Roman" w:cs="Times New Roman"/>
          <w:color w:val="000000" w:themeColor="text1"/>
        </w:rPr>
        <w:t>: 02 - 5600)</w:t>
      </w:r>
    </w:p>
    <w:p w14:paraId="5688E7E5" w14:textId="77777777" w:rsidR="00897890" w:rsidRPr="005D2D41" w:rsidRDefault="00897890" w:rsidP="00897890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rPr>
          <w:rStyle w:val="Ttulo2Car"/>
          <w:color w:val="000000" w:themeColor="text1"/>
          <w:sz w:val="56"/>
          <w:szCs w:val="56"/>
        </w:rPr>
        <w:t>Trabajo Práctico Integrado</w:t>
      </w:r>
      <w:r>
        <w:rPr>
          <w:rStyle w:val="Ttulo2Car"/>
          <w:color w:val="000000" w:themeColor="text1"/>
          <w:sz w:val="56"/>
          <w:szCs w:val="56"/>
        </w:rPr>
        <w:br/>
      </w:r>
      <w:r w:rsidRPr="00BC3222">
        <w:rPr>
          <w:rStyle w:val="Ttulo2Car"/>
          <w:color w:val="000000" w:themeColor="text1"/>
          <w:sz w:val="56"/>
          <w:szCs w:val="56"/>
        </w:rPr>
        <w:t>Grupo 13</w:t>
      </w:r>
    </w:p>
    <w:p w14:paraId="5D35113C" w14:textId="77777777" w:rsidR="00897890" w:rsidRPr="00EE7C8D" w:rsidRDefault="00897890" w:rsidP="00897890">
      <w:pPr>
        <w:rPr>
          <w:sz w:val="40"/>
          <w:szCs w:val="40"/>
        </w:rPr>
      </w:pPr>
      <w:r w:rsidRPr="00EE7C8D">
        <w:rPr>
          <w:sz w:val="40"/>
          <w:szCs w:val="40"/>
        </w:rPr>
        <w:t>Profesores:</w:t>
      </w:r>
    </w:p>
    <w:p w14:paraId="57E30ADB" w14:textId="77777777" w:rsidR="00897890" w:rsidRPr="00C05E3D" w:rsidRDefault="00897890" w:rsidP="00897890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 w:rsidRPr="00C05E3D">
        <w:rPr>
          <w:sz w:val="32"/>
          <w:szCs w:val="32"/>
        </w:rPr>
        <w:t>Hnatiuk</w:t>
      </w:r>
      <w:proofErr w:type="spellEnd"/>
      <w:r w:rsidRPr="00C05E3D">
        <w:rPr>
          <w:sz w:val="32"/>
          <w:szCs w:val="32"/>
        </w:rPr>
        <w:t>, Jair Ezequiel</w:t>
      </w:r>
    </w:p>
    <w:p w14:paraId="3C244827" w14:textId="77777777" w:rsidR="00897890" w:rsidRPr="00C05E3D" w:rsidRDefault="00897890" w:rsidP="00897890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 w:rsidRPr="00C05E3D">
        <w:rPr>
          <w:sz w:val="32"/>
          <w:szCs w:val="32"/>
        </w:rPr>
        <w:t>Bossero</w:t>
      </w:r>
      <w:proofErr w:type="spellEnd"/>
      <w:r w:rsidRPr="00C05E3D">
        <w:rPr>
          <w:sz w:val="32"/>
          <w:szCs w:val="32"/>
        </w:rPr>
        <w:t>, Julio Cesar</w:t>
      </w:r>
    </w:p>
    <w:p w14:paraId="56F0DCC7" w14:textId="77777777" w:rsidR="00897890" w:rsidRPr="00EE7C8D" w:rsidRDefault="00897890" w:rsidP="00897890">
      <w:pPr>
        <w:rPr>
          <w:sz w:val="40"/>
          <w:szCs w:val="40"/>
        </w:rPr>
      </w:pPr>
      <w:r w:rsidRPr="00EE7C8D">
        <w:rPr>
          <w:sz w:val="40"/>
          <w:szCs w:val="40"/>
        </w:rPr>
        <w:t>Integrantes:</w:t>
      </w:r>
    </w:p>
    <w:p w14:paraId="7152AB9C" w14:textId="77777777" w:rsidR="00897890" w:rsidRPr="009C5B6C" w:rsidRDefault="00897890" w:rsidP="00897890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C5B6C">
        <w:rPr>
          <w:sz w:val="32"/>
          <w:szCs w:val="32"/>
        </w:rPr>
        <w:t>Diaz, Nicolas</w:t>
      </w:r>
      <w:r>
        <w:rPr>
          <w:sz w:val="32"/>
          <w:szCs w:val="32"/>
        </w:rPr>
        <w:t xml:space="preserve"> - </w:t>
      </w:r>
      <w:r w:rsidRPr="009C5B6C">
        <w:rPr>
          <w:sz w:val="32"/>
          <w:szCs w:val="32"/>
        </w:rPr>
        <w:t>41714473</w:t>
      </w:r>
    </w:p>
    <w:p w14:paraId="3742217F" w14:textId="19706B3B" w:rsidR="005364F3" w:rsidRPr="005364F3" w:rsidRDefault="00897890" w:rsidP="005364F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C5B6C">
        <w:rPr>
          <w:sz w:val="32"/>
          <w:szCs w:val="32"/>
        </w:rPr>
        <w:t>Huang, Luis - 43098142</w:t>
      </w:r>
    </w:p>
    <w:p w14:paraId="71DEA005" w14:textId="77777777" w:rsidR="005364F3" w:rsidRDefault="005364F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56EEBF5D" w14:textId="08CE6AAA" w:rsidR="00BD056A" w:rsidRDefault="0053760C" w:rsidP="0053760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Proceso de </w:t>
      </w:r>
      <w:r w:rsidR="00AB43BC">
        <w:rPr>
          <w:lang w:val="es-ES"/>
        </w:rPr>
        <w:t>Instalación</w:t>
      </w:r>
      <w:r>
        <w:rPr>
          <w:lang w:val="es-ES"/>
        </w:rPr>
        <w:t xml:space="preserve"> de </w:t>
      </w:r>
      <w:r w:rsidR="00AB43BC">
        <w:rPr>
          <w:lang w:val="es-ES"/>
        </w:rPr>
        <w:t xml:space="preserve">SQL Server Express </w:t>
      </w:r>
      <w:proofErr w:type="spellStart"/>
      <w:r w:rsidR="00AB43BC">
        <w:rPr>
          <w:lang w:val="es-ES"/>
        </w:rPr>
        <w:t>Edition</w:t>
      </w:r>
      <w:proofErr w:type="spellEnd"/>
    </w:p>
    <w:p w14:paraId="462E97E2" w14:textId="5B0A3A5D" w:rsidR="00AB43BC" w:rsidRDefault="00C23E2C" w:rsidP="00FE6A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Ruta de </w:t>
      </w:r>
      <w:r w:rsidR="00693437">
        <w:rPr>
          <w:b/>
          <w:bCs/>
          <w:lang w:val="es-ES"/>
        </w:rPr>
        <w:t>Instalación</w:t>
      </w:r>
      <w:r w:rsidR="00FE6AE9" w:rsidRPr="007A660B">
        <w:rPr>
          <w:b/>
          <w:bCs/>
          <w:lang w:val="es-ES"/>
        </w:rPr>
        <w:t>:</w:t>
      </w:r>
      <w:r w:rsidR="00FE6AE9">
        <w:rPr>
          <w:lang w:val="es-ES"/>
        </w:rPr>
        <w:t xml:space="preserve"> </w:t>
      </w:r>
      <w:r w:rsidR="00AB43BC" w:rsidRPr="00FE6AE9">
        <w:rPr>
          <w:lang w:val="es-ES"/>
        </w:rPr>
        <w:t xml:space="preserve"> C:\SQL2022</w:t>
      </w:r>
    </w:p>
    <w:p w14:paraId="16CC1BD9" w14:textId="401006F0" w:rsidR="00D550C2" w:rsidRDefault="00693437" w:rsidP="00D550C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Extensión</w:t>
      </w:r>
      <w:r w:rsidR="00C8144E">
        <w:rPr>
          <w:b/>
          <w:bCs/>
          <w:lang w:val="es-ES"/>
        </w:rPr>
        <w:t xml:space="preserve"> de</w:t>
      </w:r>
      <w:r w:rsidR="00D550C2">
        <w:rPr>
          <w:b/>
          <w:bCs/>
          <w:lang w:val="es-ES"/>
        </w:rPr>
        <w:t xml:space="preserve"> Azure:</w:t>
      </w:r>
      <w:r w:rsidR="00D550C2">
        <w:rPr>
          <w:lang w:val="es-ES"/>
        </w:rPr>
        <w:t xml:space="preserve"> deshabilitado</w:t>
      </w:r>
    </w:p>
    <w:p w14:paraId="54E9B63B" w14:textId="450DADD8" w:rsidR="003F6596" w:rsidRPr="003F6596" w:rsidRDefault="003F6596" w:rsidP="003F6596">
      <w:pPr>
        <w:pStyle w:val="Ttulo2"/>
        <w:rPr>
          <w:lang w:val="es-ES"/>
        </w:rPr>
      </w:pPr>
      <w:r>
        <w:rPr>
          <w:lang w:val="es-ES"/>
        </w:rPr>
        <w:t>Directorios</w:t>
      </w:r>
    </w:p>
    <w:p w14:paraId="6D98EB29" w14:textId="77777777" w:rsidR="005530CF" w:rsidRDefault="007A660B" w:rsidP="004D5C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Directorio raíz de la instancia:</w:t>
      </w:r>
      <w:r w:rsidRPr="007A660B">
        <w:rPr>
          <w:lang w:val="es-ES"/>
        </w:rPr>
        <w:t xml:space="preserve"> C:\Program Files\Microsoft SQL Server\</w:t>
      </w:r>
    </w:p>
    <w:p w14:paraId="7672834B" w14:textId="5D5BA01D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raíz de datos:</w:t>
      </w:r>
      <w:r>
        <w:rPr>
          <w:lang w:val="es-ES"/>
        </w:rPr>
        <w:t xml:space="preserve"> </w:t>
      </w:r>
      <w:r w:rsidRPr="004D5C45">
        <w:rPr>
          <w:lang w:val="es-ES"/>
        </w:rPr>
        <w:t>C:\Program Files\Microsoft SQL Server\</w:t>
      </w:r>
    </w:p>
    <w:p w14:paraId="42FF3DE6" w14:textId="4A56376A" w:rsidR="00382597" w:rsidRPr="00760274" w:rsidRDefault="00382597" w:rsidP="007602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Directorio de base de datos del sistema:</w:t>
      </w:r>
      <w:r>
        <w:rPr>
          <w:lang w:val="es-ES"/>
        </w:rPr>
        <w:t xml:space="preserve"> C:\Program Files\</w:t>
      </w:r>
      <w:r w:rsidRPr="00382597">
        <w:rPr>
          <w:lang w:val="es-ES"/>
        </w:rPr>
        <w:t xml:space="preserve"> </w:t>
      </w:r>
      <w:r w:rsidRPr="004D5C45">
        <w:rPr>
          <w:lang w:val="es-ES"/>
        </w:rPr>
        <w:t>Microsoft SQL Server\</w:t>
      </w:r>
      <w:r w:rsidR="00760274" w:rsidRPr="00760274">
        <w:rPr>
          <w:lang w:val="es-ES"/>
        </w:rPr>
        <w:t xml:space="preserve"> </w:t>
      </w:r>
      <w:r w:rsidR="00760274" w:rsidRPr="00485487">
        <w:rPr>
          <w:lang w:val="es-ES"/>
        </w:rPr>
        <w:t>MSSQL16.MSSQLSERVER\MSSQL\Data</w:t>
      </w:r>
    </w:p>
    <w:p w14:paraId="25EEDB2B" w14:textId="7295F7F7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de base de datos de usuario</w:t>
      </w:r>
      <w:r w:rsidR="00485487" w:rsidRPr="00485487">
        <w:rPr>
          <w:b/>
          <w:bCs/>
          <w:lang w:val="es-ES"/>
        </w:rPr>
        <w:t>: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C:\Program Files\Microsoft SQL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Server\MSSQL16.MSSQLSERVER\MSSQL\Data</w:t>
      </w:r>
    </w:p>
    <w:p w14:paraId="2AA9AF0B" w14:textId="73883400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registro de base de datos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Server\MSSQL16.MSSQLSERVER\MSSQL\Data</w:t>
      </w:r>
    </w:p>
    <w:p w14:paraId="396FBE5A" w14:textId="2420DF73" w:rsidR="004D5C45" w:rsidRPr="00772291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copia de seguridad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Server\MSSQL16.MSSQLSERVER\MSSQL\Backup</w:t>
      </w:r>
    </w:p>
    <w:p w14:paraId="1E4B89DF" w14:textId="72EABAC2" w:rsidR="00772291" w:rsidRDefault="00772291" w:rsidP="00772291">
      <w:pPr>
        <w:pStyle w:val="Ttulo2"/>
        <w:rPr>
          <w:lang w:val="es-ES"/>
        </w:rPr>
      </w:pPr>
      <w:r>
        <w:rPr>
          <w:lang w:val="es-ES"/>
        </w:rPr>
        <w:t>Collate</w:t>
      </w:r>
    </w:p>
    <w:p w14:paraId="04D04C58" w14:textId="38391BEC" w:rsidR="00772291" w:rsidRPr="00772291" w:rsidRDefault="00772291" w:rsidP="00772291">
      <w:pPr>
        <w:pStyle w:val="Prrafodelista"/>
        <w:numPr>
          <w:ilvl w:val="0"/>
          <w:numId w:val="1"/>
        </w:numPr>
        <w:rPr>
          <w:lang w:val="en-US"/>
        </w:rPr>
      </w:pPr>
      <w:r w:rsidRPr="00772291">
        <w:rPr>
          <w:b/>
          <w:bCs/>
          <w:lang w:val="en-US"/>
        </w:rPr>
        <w:t>Collate:</w:t>
      </w:r>
      <w:r w:rsidRPr="00772291">
        <w:rPr>
          <w:lang w:val="en-US"/>
        </w:rPr>
        <w:t xml:space="preserve"> </w:t>
      </w:r>
      <w:proofErr w:type="spellStart"/>
      <w:r w:rsidRPr="00D133A2">
        <w:rPr>
          <w:lang w:val="en-US"/>
        </w:rPr>
        <w:t>Modern_Spanish_CI_AS</w:t>
      </w:r>
      <w:proofErr w:type="spellEnd"/>
    </w:p>
    <w:p w14:paraId="3BFDDE68" w14:textId="64BADCE2" w:rsidR="000D6D72" w:rsidRDefault="00637AAE" w:rsidP="00637AAE">
      <w:pPr>
        <w:pStyle w:val="Ttulo2"/>
        <w:rPr>
          <w:lang w:val="es-ES"/>
        </w:rPr>
      </w:pPr>
      <w:r>
        <w:rPr>
          <w:lang w:val="es-ES"/>
        </w:rPr>
        <w:t>Seguridad</w:t>
      </w:r>
    </w:p>
    <w:p w14:paraId="1A257E56" w14:textId="31477242" w:rsidR="00637AAE" w:rsidRDefault="00637AAE" w:rsidP="00637AAE">
      <w:pPr>
        <w:pStyle w:val="Prrafodelista"/>
        <w:numPr>
          <w:ilvl w:val="0"/>
          <w:numId w:val="1"/>
        </w:numPr>
        <w:rPr>
          <w:lang w:val="es-ES"/>
        </w:rPr>
      </w:pPr>
      <w:r w:rsidRPr="00772291">
        <w:rPr>
          <w:b/>
          <w:bCs/>
          <w:lang w:val="es-ES"/>
        </w:rPr>
        <w:t>Modo de Autenticacion:</w:t>
      </w:r>
      <w:r>
        <w:rPr>
          <w:lang w:val="es-ES"/>
        </w:rPr>
        <w:t xml:space="preserve"> </w:t>
      </w:r>
      <w:r w:rsidR="00772291">
        <w:rPr>
          <w:lang w:val="es-ES"/>
        </w:rPr>
        <w:t>Windows</w:t>
      </w:r>
    </w:p>
    <w:p w14:paraId="55512709" w14:textId="22A473D0" w:rsidR="00693437" w:rsidRPr="00693437" w:rsidRDefault="00693437" w:rsidP="00693437">
      <w:pPr>
        <w:pStyle w:val="Ttulo2"/>
        <w:rPr>
          <w:lang w:val="es-ES"/>
        </w:rPr>
      </w:pPr>
      <w:proofErr w:type="spellStart"/>
      <w:r>
        <w:rPr>
          <w:lang w:val="es-ES"/>
        </w:rPr>
        <w:t>TempDB</w:t>
      </w:r>
      <w:proofErr w:type="spellEnd"/>
    </w:p>
    <w:p w14:paraId="1F59CE6B" w14:textId="1B29775F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>Numero de archivos</w:t>
      </w:r>
      <w:r>
        <w:rPr>
          <w:lang w:val="es-ES"/>
        </w:rPr>
        <w:t>: 1</w:t>
      </w:r>
    </w:p>
    <w:p w14:paraId="2CAB3FE9" w14:textId="0152BA71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 xml:space="preserve">Tamaño inicial (MB): </w:t>
      </w:r>
      <w:r>
        <w:rPr>
          <w:lang w:val="es-ES"/>
        </w:rPr>
        <w:t>8</w:t>
      </w:r>
    </w:p>
    <w:p w14:paraId="3CF21F55" w14:textId="1C6544DE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>Tamaño inicial total (MB):</w:t>
      </w:r>
      <w:r>
        <w:rPr>
          <w:lang w:val="es-ES"/>
        </w:rPr>
        <w:t xml:space="preserve"> 8</w:t>
      </w:r>
    </w:p>
    <w:p w14:paraId="18C9939C" w14:textId="53A7E7C0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>Crecimiento Automático (MB):</w:t>
      </w:r>
      <w:r>
        <w:rPr>
          <w:lang w:val="es-ES"/>
        </w:rPr>
        <w:t xml:space="preserve"> 64</w:t>
      </w:r>
    </w:p>
    <w:p w14:paraId="23BD1A38" w14:textId="563BD9D7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 xml:space="preserve">Crecimiento automático total (MB): </w:t>
      </w:r>
      <w:r>
        <w:rPr>
          <w:lang w:val="es-ES"/>
        </w:rPr>
        <w:t>64</w:t>
      </w:r>
    </w:p>
    <w:p w14:paraId="75E1283D" w14:textId="01107DC5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datos: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00F9E9FD" w14:textId="426B3689" w:rsidR="00485487" w:rsidRPr="00693437" w:rsidRDefault="00485487" w:rsidP="00485487">
      <w:pPr>
        <w:rPr>
          <w:b/>
          <w:bCs/>
          <w:lang w:val="es-ES"/>
        </w:rPr>
      </w:pPr>
      <w:r w:rsidRPr="00693437">
        <w:rPr>
          <w:b/>
          <w:bCs/>
          <w:lang w:val="es-ES"/>
        </w:rPr>
        <w:t xml:space="preserve">Archivo de registro de </w:t>
      </w:r>
      <w:proofErr w:type="spellStart"/>
      <w:r w:rsidRPr="00693437">
        <w:rPr>
          <w:b/>
          <w:bCs/>
          <w:lang w:val="es-ES"/>
        </w:rPr>
        <w:t>TempDB</w:t>
      </w:r>
      <w:proofErr w:type="spellEnd"/>
      <w:r w:rsidRPr="00693437">
        <w:rPr>
          <w:b/>
          <w:bCs/>
          <w:lang w:val="es-ES"/>
        </w:rPr>
        <w:t>:</w:t>
      </w:r>
    </w:p>
    <w:p w14:paraId="62068480" w14:textId="3AF7504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>Tamaño inicial (MB):</w:t>
      </w:r>
      <w:r>
        <w:rPr>
          <w:lang w:val="es-ES"/>
        </w:rPr>
        <w:t xml:space="preserve"> 8</w:t>
      </w:r>
    </w:p>
    <w:p w14:paraId="6D71383D" w14:textId="73E8FDE2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8522D4">
        <w:rPr>
          <w:b/>
          <w:bCs/>
          <w:lang w:val="es-ES"/>
        </w:rPr>
        <w:t>Crecimiento automático (MB):</w:t>
      </w:r>
      <w:r>
        <w:rPr>
          <w:lang w:val="es-ES"/>
        </w:rPr>
        <w:t xml:space="preserve"> 64</w:t>
      </w:r>
    </w:p>
    <w:p w14:paraId="3460F466" w14:textId="6B5DB68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registro: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3C16F178" w14:textId="7A4F2C16" w:rsidR="0061269B" w:rsidRDefault="0061269B" w:rsidP="0061269B">
      <w:pPr>
        <w:pStyle w:val="Ttulo2"/>
        <w:rPr>
          <w:lang w:val="es-ES"/>
        </w:rPr>
      </w:pPr>
      <w:r>
        <w:rPr>
          <w:lang w:val="es-ES"/>
        </w:rPr>
        <w:t>Memoria</w:t>
      </w:r>
    </w:p>
    <w:p w14:paraId="29E503CF" w14:textId="38D088E3" w:rsidR="0061269B" w:rsidRDefault="00B512AC" w:rsidP="0061269B">
      <w:pPr>
        <w:pStyle w:val="Prrafodelista"/>
        <w:numPr>
          <w:ilvl w:val="0"/>
          <w:numId w:val="1"/>
        </w:numPr>
        <w:rPr>
          <w:lang w:val="es-ES"/>
        </w:rPr>
      </w:pPr>
      <w:r w:rsidRPr="00B512AC">
        <w:rPr>
          <w:b/>
          <w:bCs/>
          <w:lang w:val="es-ES"/>
        </w:rPr>
        <w:t>Memoria de servidor mínima (MB):</w:t>
      </w:r>
      <w:r>
        <w:rPr>
          <w:lang w:val="es-ES"/>
        </w:rPr>
        <w:t xml:space="preserve"> 0</w:t>
      </w:r>
    </w:p>
    <w:p w14:paraId="78D408E4" w14:textId="1E3CB66B" w:rsidR="00B512AC" w:rsidRDefault="00B512AC" w:rsidP="0061269B">
      <w:pPr>
        <w:pStyle w:val="Prrafodelista"/>
        <w:numPr>
          <w:ilvl w:val="0"/>
          <w:numId w:val="1"/>
        </w:numPr>
        <w:rPr>
          <w:lang w:val="es-ES"/>
        </w:rPr>
      </w:pPr>
      <w:r w:rsidRPr="00B512AC">
        <w:rPr>
          <w:b/>
          <w:bCs/>
          <w:lang w:val="es-ES"/>
        </w:rPr>
        <w:t>Memoria de servidor máxima (MB):</w:t>
      </w:r>
      <w:r>
        <w:rPr>
          <w:lang w:val="es-ES"/>
        </w:rPr>
        <w:t xml:space="preserve"> 1410</w:t>
      </w:r>
    </w:p>
    <w:p w14:paraId="47D12BF1" w14:textId="67842D8B" w:rsidR="004C5EEB" w:rsidRPr="004C5EEB" w:rsidRDefault="004C5EEB" w:rsidP="004C5EEB">
      <w:pPr>
        <w:pStyle w:val="Ttulo2"/>
        <w:rPr>
          <w:lang w:val="es-ES"/>
        </w:rPr>
      </w:pPr>
      <w:proofErr w:type="spellStart"/>
      <w:r>
        <w:rPr>
          <w:lang w:val="es-ES"/>
        </w:rPr>
        <w:t>Filestream</w:t>
      </w:r>
      <w:proofErr w:type="spellEnd"/>
    </w:p>
    <w:p w14:paraId="7E709BD4" w14:textId="57A78F01" w:rsidR="00485487" w:rsidRPr="004C5EEB" w:rsidRDefault="004C5EEB" w:rsidP="004C5EEB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b/>
          <w:bCs/>
          <w:lang w:val="es-ES"/>
        </w:rPr>
        <w:t>Filestream</w:t>
      </w:r>
      <w:r w:rsidR="006705DB" w:rsidRPr="004C5EEB">
        <w:rPr>
          <w:lang w:val="es-ES"/>
        </w:rPr>
        <w:t>: deshabilitado</w:t>
      </w:r>
    </w:p>
    <w:p w14:paraId="20C222C6" w14:textId="16AE987A" w:rsidR="00D262FD" w:rsidRDefault="00D262FD" w:rsidP="00D262FD">
      <w:pPr>
        <w:pStyle w:val="Ttulo2"/>
        <w:rPr>
          <w:lang w:val="es-ES"/>
        </w:rPr>
      </w:pPr>
      <w:r>
        <w:rPr>
          <w:lang w:val="es-ES"/>
        </w:rPr>
        <w:t>Conectividad</w:t>
      </w:r>
    </w:p>
    <w:p w14:paraId="1C626D25" w14:textId="3B845F07" w:rsidR="003764E5" w:rsidRPr="003764E5" w:rsidRDefault="00660015" w:rsidP="003764E5">
      <w:pPr>
        <w:pStyle w:val="Prrafodelista"/>
        <w:numPr>
          <w:ilvl w:val="0"/>
          <w:numId w:val="1"/>
        </w:numPr>
        <w:rPr>
          <w:lang w:val="es-ES"/>
        </w:rPr>
      </w:pPr>
      <w:r w:rsidRPr="00660015">
        <w:rPr>
          <w:b/>
          <w:bCs/>
          <w:lang w:val="es-ES"/>
        </w:rPr>
        <w:t>Protocolo:</w:t>
      </w:r>
      <w:r>
        <w:rPr>
          <w:lang w:val="es-ES"/>
        </w:rPr>
        <w:t xml:space="preserve"> </w:t>
      </w:r>
      <w:r w:rsidR="003764E5">
        <w:rPr>
          <w:lang w:val="es-ES"/>
        </w:rPr>
        <w:t>TCP/IP</w:t>
      </w:r>
    </w:p>
    <w:p w14:paraId="2E8B4D4C" w14:textId="50ED084E" w:rsidR="00D262FD" w:rsidRPr="00D262FD" w:rsidRDefault="00D262FD" w:rsidP="00D262FD">
      <w:pPr>
        <w:pStyle w:val="Prrafodelista"/>
        <w:numPr>
          <w:ilvl w:val="0"/>
          <w:numId w:val="1"/>
        </w:numPr>
        <w:rPr>
          <w:lang w:val="es-ES"/>
        </w:rPr>
      </w:pPr>
      <w:r w:rsidRPr="00660015">
        <w:rPr>
          <w:b/>
          <w:bCs/>
          <w:lang w:val="es-ES"/>
        </w:rPr>
        <w:t>Puerto</w:t>
      </w:r>
      <w:r w:rsidR="003764E5" w:rsidRPr="00660015">
        <w:rPr>
          <w:b/>
          <w:bCs/>
          <w:lang w:val="es-ES"/>
        </w:rPr>
        <w:t xml:space="preserve"> TCP</w:t>
      </w:r>
      <w:r w:rsidR="00C314FF" w:rsidRPr="00660015">
        <w:rPr>
          <w:b/>
          <w:bCs/>
          <w:lang w:val="es-ES"/>
        </w:rPr>
        <w:t>:</w:t>
      </w:r>
      <w:r>
        <w:rPr>
          <w:lang w:val="es-ES"/>
        </w:rPr>
        <w:t xml:space="preserve"> 1433</w:t>
      </w:r>
    </w:p>
    <w:p w14:paraId="6A3BDBF8" w14:textId="75A6F2EB" w:rsidR="00485487" w:rsidRDefault="00E36091" w:rsidP="00E36091">
      <w:pPr>
        <w:pStyle w:val="Ttulo1"/>
      </w:pPr>
      <w:r>
        <w:lastRenderedPageBreak/>
        <w:t>GITHUB</w:t>
      </w:r>
    </w:p>
    <w:p w14:paraId="3EFDB92A" w14:textId="2D546101" w:rsidR="00E36091" w:rsidRDefault="00E36091" w:rsidP="00E36091">
      <w:pPr>
        <w:rPr>
          <w:lang w:val="es-ES"/>
        </w:rPr>
      </w:pPr>
      <w:hyperlink r:id="rId6" w:history="1">
        <w:r w:rsidRPr="000B3F61">
          <w:rPr>
            <w:rStyle w:val="Hipervnculo"/>
            <w:lang w:val="es-ES"/>
          </w:rPr>
          <w:t>https://github.com/LuisH2000/Proyecto-BBDDA</w:t>
        </w:r>
      </w:hyperlink>
    </w:p>
    <w:p w14:paraId="07053D44" w14:textId="61C866EA" w:rsidR="00E36091" w:rsidRDefault="00E36091" w:rsidP="00E36091">
      <w:pPr>
        <w:pStyle w:val="Ttulo1"/>
        <w:rPr>
          <w:lang w:val="es-ES"/>
        </w:rPr>
      </w:pPr>
      <w:r>
        <w:rPr>
          <w:lang w:val="es-ES"/>
        </w:rPr>
        <w:t xml:space="preserve">Política de </w:t>
      </w:r>
      <w:r w:rsidR="00D040B9">
        <w:rPr>
          <w:lang w:val="es-ES"/>
        </w:rPr>
        <w:t>Respaldo</w:t>
      </w:r>
    </w:p>
    <w:p w14:paraId="0919F810" w14:textId="77777777" w:rsidR="006D6C7E" w:rsidRDefault="00EC4887" w:rsidP="00D040B9">
      <w:pPr>
        <w:rPr>
          <w:lang w:val="es-ES"/>
        </w:rPr>
      </w:pPr>
      <w:r>
        <w:rPr>
          <w:lang w:val="es-ES"/>
        </w:rPr>
        <w:t xml:space="preserve">Recomendamos una política de respaldo </w:t>
      </w:r>
      <w:r w:rsidR="007A1B98">
        <w:rPr>
          <w:lang w:val="es-ES"/>
        </w:rPr>
        <w:t>donde se realiza un</w:t>
      </w:r>
    </w:p>
    <w:p w14:paraId="2EEFC910" w14:textId="77777777" w:rsidR="006D6C7E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</w:t>
      </w:r>
      <w:r w:rsidR="007A1B98" w:rsidRPr="006D6C7E">
        <w:rPr>
          <w:lang w:val="es-ES"/>
        </w:rPr>
        <w:t xml:space="preserve">espaldo Completo cada una semana, un </w:t>
      </w:r>
    </w:p>
    <w:p w14:paraId="35A55750" w14:textId="588DE325" w:rsidR="006D6C7E" w:rsidRPr="006D6C7E" w:rsidRDefault="007A1B98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>Respaldo Diferencia</w:t>
      </w:r>
      <w:r w:rsidR="00553C56">
        <w:rPr>
          <w:lang w:val="es-ES"/>
        </w:rPr>
        <w:t>l</w:t>
      </w:r>
      <w:r w:rsidRPr="006D6C7E">
        <w:rPr>
          <w:lang w:val="es-ES"/>
        </w:rPr>
        <w:t xml:space="preserve"> diariamente y </w:t>
      </w:r>
      <w:r w:rsidR="006D6C7E" w:rsidRPr="006D6C7E">
        <w:rPr>
          <w:lang w:val="es-ES"/>
        </w:rPr>
        <w:t xml:space="preserve">el </w:t>
      </w:r>
    </w:p>
    <w:p w14:paraId="6F83C5A2" w14:textId="2EF60FA3" w:rsidR="00D040B9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 xml:space="preserve">Respaldo del Registro de </w:t>
      </w:r>
      <w:r w:rsidR="00831F45">
        <w:rPr>
          <w:lang w:val="es-ES"/>
        </w:rPr>
        <w:t>T</w:t>
      </w:r>
      <w:r w:rsidRPr="006D6C7E">
        <w:rPr>
          <w:lang w:val="es-ES"/>
        </w:rPr>
        <w:t>ransacciones cada media hora</w:t>
      </w:r>
      <w:r w:rsidR="002E3B5E">
        <w:rPr>
          <w:lang w:val="es-ES"/>
        </w:rPr>
        <w:t xml:space="preserve"> </w:t>
      </w:r>
      <w:r w:rsidR="00E14CC7">
        <w:rPr>
          <w:lang w:val="es-ES"/>
        </w:rPr>
        <w:t>pudiendo disminuir o aumentar</w:t>
      </w:r>
      <w:r w:rsidR="002E3B5E">
        <w:rPr>
          <w:lang w:val="es-ES"/>
        </w:rPr>
        <w:t xml:space="preserve">, dependiendo de la cantidad de transacciones que maneje </w:t>
      </w:r>
      <w:r w:rsidR="00A01442">
        <w:rPr>
          <w:lang w:val="es-ES"/>
        </w:rPr>
        <w:t>el comercio</w:t>
      </w:r>
    </w:p>
    <w:p w14:paraId="6BE40704" w14:textId="114F5BF0" w:rsidR="00A01442" w:rsidRDefault="00A01442" w:rsidP="00A01442">
      <w:pPr>
        <w:rPr>
          <w:lang w:val="es-ES"/>
        </w:rPr>
      </w:pPr>
      <w:r>
        <w:rPr>
          <w:lang w:val="es-ES"/>
        </w:rPr>
        <w:t xml:space="preserve">Recomendamos un Respaldo Completo cada una semana porque es un </w:t>
      </w:r>
      <w:r w:rsidR="004C1BEA">
        <w:rPr>
          <w:lang w:val="es-ES"/>
        </w:rPr>
        <w:t>proceso pesado</w:t>
      </w:r>
      <w:r w:rsidR="00A56BA8">
        <w:rPr>
          <w:lang w:val="es-ES"/>
        </w:rPr>
        <w:t>,</w:t>
      </w:r>
      <w:r w:rsidR="004C1BEA">
        <w:rPr>
          <w:lang w:val="es-ES"/>
        </w:rPr>
        <w:t xml:space="preserve"> por lo que recomendamos que se haga </w:t>
      </w:r>
      <w:r w:rsidR="003678D5">
        <w:rPr>
          <w:lang w:val="es-ES"/>
        </w:rPr>
        <w:t>en algún día de la semana que no haya mucha actividad</w:t>
      </w:r>
      <w:r w:rsidR="00DD1EFC">
        <w:rPr>
          <w:lang w:val="es-ES"/>
        </w:rPr>
        <w:t xml:space="preserve">, disminuyendo así el impacto </w:t>
      </w:r>
      <w:r w:rsidR="00A52FC8">
        <w:rPr>
          <w:lang w:val="es-ES"/>
        </w:rPr>
        <w:t xml:space="preserve">en el rendimiento </w:t>
      </w:r>
      <w:r w:rsidR="00DD1EFC">
        <w:rPr>
          <w:lang w:val="es-ES"/>
        </w:rPr>
        <w:t>del sistema mientras hace el respaldo</w:t>
      </w:r>
      <w:r w:rsidR="00553C56">
        <w:rPr>
          <w:lang w:val="es-ES"/>
        </w:rPr>
        <w:t xml:space="preserve">. </w:t>
      </w:r>
    </w:p>
    <w:p w14:paraId="11D61F38" w14:textId="49004FBF" w:rsidR="00553C56" w:rsidRDefault="00553C56" w:rsidP="00A01442">
      <w:pPr>
        <w:rPr>
          <w:lang w:val="es-ES"/>
        </w:rPr>
      </w:pPr>
      <w:r>
        <w:rPr>
          <w:lang w:val="es-ES"/>
        </w:rPr>
        <w:t xml:space="preserve">Los Respaldos Diferenciales </w:t>
      </w:r>
      <w:r w:rsidR="001752F6">
        <w:rPr>
          <w:lang w:val="es-ES"/>
        </w:rPr>
        <w:t xml:space="preserve">se harían diariamente al final del día, ya que estos son </w:t>
      </w:r>
      <w:r w:rsidR="00A56BA8">
        <w:rPr>
          <w:lang w:val="es-ES"/>
        </w:rPr>
        <w:t>más</w:t>
      </w:r>
      <w:r w:rsidR="00527BBE">
        <w:rPr>
          <w:lang w:val="es-ES"/>
        </w:rPr>
        <w:t xml:space="preserve"> ligeros que un Respaldo Completo</w:t>
      </w:r>
      <w:r w:rsidR="00805F13">
        <w:rPr>
          <w:lang w:val="es-ES"/>
        </w:rPr>
        <w:t>, porque guarda únicamente los cambios realizados desde el ultimo Completo</w:t>
      </w:r>
    </w:p>
    <w:p w14:paraId="7354DC90" w14:textId="24F105CB" w:rsidR="00831F45" w:rsidRPr="00A01442" w:rsidRDefault="00831F45" w:rsidP="00A01442">
      <w:pPr>
        <w:rPr>
          <w:lang w:val="es-ES"/>
        </w:rPr>
      </w:pPr>
      <w:r>
        <w:rPr>
          <w:lang w:val="es-ES"/>
        </w:rPr>
        <w:t>El Respaldo del Registro de Transacciones depende de la cantidad de transacciones que se manejen</w:t>
      </w:r>
      <w:r w:rsidR="007014F5">
        <w:rPr>
          <w:lang w:val="es-ES"/>
        </w:rPr>
        <w:t>, recomendamos cada media hora</w:t>
      </w:r>
      <w:r w:rsidR="00BD74BF">
        <w:rPr>
          <w:lang w:val="es-ES"/>
        </w:rPr>
        <w:t>, para que la perdida de la información s</w:t>
      </w:r>
      <w:r w:rsidR="00AF0FF8">
        <w:rPr>
          <w:lang w:val="es-ES"/>
        </w:rPr>
        <w:t xml:space="preserve">ea únicamente de la </w:t>
      </w:r>
      <w:r w:rsidR="002E067E">
        <w:rPr>
          <w:lang w:val="es-ES"/>
        </w:rPr>
        <w:t>última</w:t>
      </w:r>
      <w:r w:rsidR="00AF0FF8">
        <w:rPr>
          <w:lang w:val="es-ES"/>
        </w:rPr>
        <w:t xml:space="preserve"> media hora, que es bastante aceptable. En caso de que se realicen </w:t>
      </w:r>
      <w:r w:rsidR="00FA37D4">
        <w:rPr>
          <w:lang w:val="es-ES"/>
        </w:rPr>
        <w:t>muchas transacciones, recomendaríamos hacerlo cada quince minutos</w:t>
      </w:r>
      <w:r w:rsidR="006214C6">
        <w:rPr>
          <w:lang w:val="es-ES"/>
        </w:rPr>
        <w:t xml:space="preserve">, evitando así que el archivo de log de transacciones no crezca mucho. Caso contrario, si no se manejan muchas transacciones, tal vez sea recomendable </w:t>
      </w:r>
      <w:r w:rsidR="00A37217">
        <w:rPr>
          <w:lang w:val="es-ES"/>
        </w:rPr>
        <w:t xml:space="preserve">hacer un Respaldo del Registro de Transacciones cada una </w:t>
      </w:r>
      <w:r w:rsidR="002E067E">
        <w:rPr>
          <w:lang w:val="es-ES"/>
        </w:rPr>
        <w:t>hora,</w:t>
      </w:r>
      <w:r w:rsidR="00A37217">
        <w:rPr>
          <w:lang w:val="es-ES"/>
        </w:rPr>
        <w:t xml:space="preserve"> por ejemplo.</w:t>
      </w:r>
    </w:p>
    <w:sectPr w:rsidR="00831F45" w:rsidRPr="00A01442" w:rsidSect="00A40CC1">
      <w:pgSz w:w="11906" w:h="16838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C1E"/>
    <w:multiLevelType w:val="hybridMultilevel"/>
    <w:tmpl w:val="6494E8C0"/>
    <w:lvl w:ilvl="0" w:tplc="78D61C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7EB4"/>
    <w:multiLevelType w:val="hybridMultilevel"/>
    <w:tmpl w:val="5204DD80"/>
    <w:lvl w:ilvl="0" w:tplc="E22E7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97CB1"/>
    <w:multiLevelType w:val="hybridMultilevel"/>
    <w:tmpl w:val="870699DC"/>
    <w:lvl w:ilvl="0" w:tplc="927AF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A67DF"/>
    <w:multiLevelType w:val="hybridMultilevel"/>
    <w:tmpl w:val="C9FC486A"/>
    <w:lvl w:ilvl="0" w:tplc="4836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3688">
    <w:abstractNumId w:val="2"/>
  </w:num>
  <w:num w:numId="2" w16cid:durableId="360277259">
    <w:abstractNumId w:val="3"/>
  </w:num>
  <w:num w:numId="3" w16cid:durableId="708143467">
    <w:abstractNumId w:val="1"/>
  </w:num>
  <w:num w:numId="4" w16cid:durableId="6454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C"/>
    <w:rsid w:val="000B5787"/>
    <w:rsid w:val="000D6D72"/>
    <w:rsid w:val="001752F6"/>
    <w:rsid w:val="00180BFC"/>
    <w:rsid w:val="002C210B"/>
    <w:rsid w:val="002D7A1F"/>
    <w:rsid w:val="002E067E"/>
    <w:rsid w:val="002E3B5E"/>
    <w:rsid w:val="0031145A"/>
    <w:rsid w:val="00361980"/>
    <w:rsid w:val="003678D5"/>
    <w:rsid w:val="003764E5"/>
    <w:rsid w:val="00382597"/>
    <w:rsid w:val="003C5D63"/>
    <w:rsid w:val="003F6596"/>
    <w:rsid w:val="00403040"/>
    <w:rsid w:val="0042673E"/>
    <w:rsid w:val="00485487"/>
    <w:rsid w:val="004C1BEA"/>
    <w:rsid w:val="004C5EEB"/>
    <w:rsid w:val="004D5C45"/>
    <w:rsid w:val="00505DE5"/>
    <w:rsid w:val="00527BBE"/>
    <w:rsid w:val="005364F3"/>
    <w:rsid w:val="0053760C"/>
    <w:rsid w:val="00540E49"/>
    <w:rsid w:val="005530CF"/>
    <w:rsid w:val="00553C56"/>
    <w:rsid w:val="00590520"/>
    <w:rsid w:val="0061269B"/>
    <w:rsid w:val="006214C6"/>
    <w:rsid w:val="00637AAE"/>
    <w:rsid w:val="00660015"/>
    <w:rsid w:val="006705DB"/>
    <w:rsid w:val="00677DA9"/>
    <w:rsid w:val="00693437"/>
    <w:rsid w:val="006D6C7E"/>
    <w:rsid w:val="007014F5"/>
    <w:rsid w:val="00760274"/>
    <w:rsid w:val="00772291"/>
    <w:rsid w:val="007A1B98"/>
    <w:rsid w:val="007A660B"/>
    <w:rsid w:val="007B4091"/>
    <w:rsid w:val="00805F13"/>
    <w:rsid w:val="00831F45"/>
    <w:rsid w:val="00851FC6"/>
    <w:rsid w:val="008522D4"/>
    <w:rsid w:val="00897890"/>
    <w:rsid w:val="008F35E0"/>
    <w:rsid w:val="00927826"/>
    <w:rsid w:val="00951978"/>
    <w:rsid w:val="009E24AA"/>
    <w:rsid w:val="00A01442"/>
    <w:rsid w:val="00A37217"/>
    <w:rsid w:val="00A40CC1"/>
    <w:rsid w:val="00A52FC8"/>
    <w:rsid w:val="00A56BA8"/>
    <w:rsid w:val="00AB43BC"/>
    <w:rsid w:val="00AF0FF8"/>
    <w:rsid w:val="00B170CC"/>
    <w:rsid w:val="00B20D3A"/>
    <w:rsid w:val="00B512AC"/>
    <w:rsid w:val="00B5217F"/>
    <w:rsid w:val="00BD056A"/>
    <w:rsid w:val="00BD74BF"/>
    <w:rsid w:val="00C23E2C"/>
    <w:rsid w:val="00C314FF"/>
    <w:rsid w:val="00C8144E"/>
    <w:rsid w:val="00C953CE"/>
    <w:rsid w:val="00D040B9"/>
    <w:rsid w:val="00D133A2"/>
    <w:rsid w:val="00D262FD"/>
    <w:rsid w:val="00D550C2"/>
    <w:rsid w:val="00D918F1"/>
    <w:rsid w:val="00DA264C"/>
    <w:rsid w:val="00DD1EFC"/>
    <w:rsid w:val="00E052FC"/>
    <w:rsid w:val="00E14CC7"/>
    <w:rsid w:val="00E36091"/>
    <w:rsid w:val="00E5521A"/>
    <w:rsid w:val="00EC4887"/>
    <w:rsid w:val="00F1340B"/>
    <w:rsid w:val="00F23512"/>
    <w:rsid w:val="00F366C2"/>
    <w:rsid w:val="00FA37D4"/>
    <w:rsid w:val="00FE6AE9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8161831"/>
  <w15:chartTrackingRefBased/>
  <w15:docId w15:val="{11811266-0622-47C7-A543-62E0A93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2"/>
  </w:style>
  <w:style w:type="paragraph" w:styleId="Ttulo1">
    <w:name w:val="heading 1"/>
    <w:basedOn w:val="Normal"/>
    <w:next w:val="Normal"/>
    <w:link w:val="Ttulo1Car"/>
    <w:uiPriority w:val="9"/>
    <w:qFormat/>
    <w:rsid w:val="00D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C2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link w:val="MiTitulo1Car"/>
    <w:autoRedefine/>
    <w:qFormat/>
    <w:rsid w:val="00DA264C"/>
    <w:rPr>
      <w:rFonts w:ascii="Aptos Black" w:hAnsi="Aptos Black"/>
      <w:lang w:val="es-ES"/>
    </w:rPr>
  </w:style>
  <w:style w:type="character" w:customStyle="1" w:styleId="MiTitulo1Car">
    <w:name w:val="MiTitulo1 Car"/>
    <w:basedOn w:val="Ttulo1Car"/>
    <w:link w:val="MiTitulo1"/>
    <w:rsid w:val="00DA264C"/>
    <w:rPr>
      <w:rFonts w:ascii="Aptos Black" w:eastAsiaTheme="majorEastAsia" w:hAnsi="Aptos Black" w:cstheme="majorBidi"/>
      <w:color w:val="0F4761" w:themeColor="accent1" w:themeShade="BF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iTitulo3">
    <w:name w:val="MiTitulo3"/>
    <w:basedOn w:val="Ttulo3"/>
    <w:next w:val="Normal"/>
    <w:link w:val="MiTitulo3Car"/>
    <w:autoRedefine/>
    <w:qFormat/>
    <w:rsid w:val="00DA264C"/>
    <w:rPr>
      <w:lang w:val="es-ES"/>
    </w:rPr>
  </w:style>
  <w:style w:type="character" w:customStyle="1" w:styleId="MiTitulo3Car">
    <w:name w:val="MiTitulo3 Car"/>
    <w:basedOn w:val="Ttulo3Car"/>
    <w:link w:val="MiTitulo3"/>
    <w:rsid w:val="00DA264C"/>
    <w:rPr>
      <w:rFonts w:ascii="Agency FB" w:eastAsiaTheme="majorEastAsia" w:hAnsi="Agency FB" w:cstheme="majorBidi"/>
      <w:color w:val="0F476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66C2"/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customStyle="1" w:styleId="MiEstilo2">
    <w:name w:val="MiEstilo2"/>
    <w:basedOn w:val="Ttulo2"/>
    <w:next w:val="Normal"/>
    <w:link w:val="MiEstilo2Car"/>
    <w:autoRedefine/>
    <w:qFormat/>
    <w:rsid w:val="00DA264C"/>
  </w:style>
  <w:style w:type="character" w:customStyle="1" w:styleId="MiEstilo2Car">
    <w:name w:val="MiEstilo2 Car"/>
    <w:basedOn w:val="Ttulo2Car"/>
    <w:link w:val="MiEsti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link w:val="MiTitulo2Car"/>
    <w:autoRedefine/>
    <w:qFormat/>
    <w:rsid w:val="00DA264C"/>
  </w:style>
  <w:style w:type="character" w:customStyle="1" w:styleId="MiTitulo2Car">
    <w:name w:val="MiTitulo2 Car"/>
    <w:basedOn w:val="Ttulo2Car"/>
    <w:link w:val="MiTitu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4">
    <w:name w:val="MiTitulo4"/>
    <w:basedOn w:val="Ttulo4"/>
    <w:next w:val="Normal"/>
    <w:link w:val="MiTitulo4Car"/>
    <w:autoRedefine/>
    <w:qFormat/>
    <w:rsid w:val="00DA264C"/>
  </w:style>
  <w:style w:type="character" w:customStyle="1" w:styleId="MiTitulo4Car">
    <w:name w:val="MiTitulo4 Car"/>
    <w:basedOn w:val="Ttulo4Car"/>
    <w:link w:val="MiTitulo4"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6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60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H2000/Proyecto-BBDD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Huang</dc:creator>
  <cp:keywords/>
  <dc:description/>
  <cp:lastModifiedBy>Luis Huang</cp:lastModifiedBy>
  <cp:revision>63</cp:revision>
  <dcterms:created xsi:type="dcterms:W3CDTF">2024-10-19T13:15:00Z</dcterms:created>
  <dcterms:modified xsi:type="dcterms:W3CDTF">2024-11-27T21:10:00Z</dcterms:modified>
</cp:coreProperties>
</file>