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54E4" w14:textId="77777777" w:rsidR="007A701C" w:rsidRDefault="007A701C" w:rsidP="007A701C">
      <w:pPr>
        <w:pStyle w:val="Textoindependiente"/>
        <w:spacing w:before="74"/>
        <w:ind w:left="113"/>
      </w:pPr>
      <w:r>
        <w:t>La interfaz de inicio de sesión tiene un diseño limpio y minimalista. En la parte inferior</w:t>
      </w:r>
    </w:p>
    <w:p w14:paraId="732F71A9" w14:textId="77777777" w:rsidR="007A701C" w:rsidRDefault="007A701C" w:rsidP="007A701C">
      <w:pPr>
        <w:pStyle w:val="Textoindependiente"/>
        <w:spacing w:before="41" w:line="276" w:lineRule="auto"/>
        <w:ind w:left="113" w:right="1174"/>
      </w:pPr>
      <w:r>
        <w:t>izquierda, se encuentra el logotipo, que brinda una identificación visual de la plataforma.</w:t>
      </w:r>
      <w:r>
        <w:rPr>
          <w:spacing w:val="1"/>
        </w:rPr>
        <w:t xml:space="preserve"> </w:t>
      </w:r>
      <w:r>
        <w:t>Justo a un lado, se encuentra un formulario donde los usuarios pueden ingresar sus datos</w:t>
      </w:r>
      <w:r>
        <w:rPr>
          <w:spacing w:val="-64"/>
        </w:rPr>
        <w:t xml:space="preserve"> </w:t>
      </w:r>
      <w:r>
        <w:t>de acceso.</w:t>
      </w:r>
    </w:p>
    <w:p w14:paraId="7E28617E" w14:textId="77777777" w:rsidR="007A701C" w:rsidRDefault="007A701C" w:rsidP="007A701C">
      <w:pPr>
        <w:pStyle w:val="Textoindependiente"/>
        <w:spacing w:before="7"/>
        <w:rPr>
          <w:sz w:val="27"/>
        </w:rPr>
      </w:pPr>
    </w:p>
    <w:p w14:paraId="6E311DC6" w14:textId="77777777" w:rsidR="007A701C" w:rsidRDefault="007A701C" w:rsidP="007A701C">
      <w:pPr>
        <w:pStyle w:val="Ttulo1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C026A14" wp14:editId="7BF94F69">
            <wp:simplePos x="0" y="0"/>
            <wp:positionH relativeFrom="page">
              <wp:posOffset>2070262</wp:posOffset>
            </wp:positionH>
            <wp:positionV relativeFrom="paragraph">
              <wp:posOffset>220588</wp:posOffset>
            </wp:positionV>
            <wp:extent cx="3419475" cy="3333750"/>
            <wp:effectExtent l="0" t="0" r="0" b="0"/>
            <wp:wrapTopAndBottom/>
            <wp:docPr id="5" name="image3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Diagrama&#10;&#10;Descripción generada automá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Menú.</w:t>
      </w:r>
    </w:p>
    <w:p w14:paraId="6D5030A2" w14:textId="77777777" w:rsidR="007A701C" w:rsidRDefault="007A701C" w:rsidP="007A701C">
      <w:pPr>
        <w:pStyle w:val="Textoindependiente"/>
        <w:spacing w:before="63" w:line="276" w:lineRule="auto"/>
        <w:ind w:left="113" w:right="1361"/>
      </w:pPr>
      <w:r>
        <w:t>La interfaz de menú consta de una serie de botones dispuestos en forma de lista. Cada</w:t>
      </w:r>
      <w:r>
        <w:rPr>
          <w:spacing w:val="1"/>
        </w:rPr>
        <w:t xml:space="preserve"> </w:t>
      </w:r>
      <w:r>
        <w:t>botón representa una función específica del sistema y está etiquetado claramente con el</w:t>
      </w:r>
      <w:r>
        <w:rPr>
          <w:spacing w:val="-64"/>
        </w:rPr>
        <w:t xml:space="preserve"> </w:t>
      </w:r>
      <w:r>
        <w:t>nombre correspondiente.</w:t>
      </w:r>
    </w:p>
    <w:p w14:paraId="3866B2DC" w14:textId="77777777" w:rsidR="007A701C" w:rsidRDefault="007A701C" w:rsidP="007A701C">
      <w:pPr>
        <w:pStyle w:val="Textoindependiente"/>
        <w:spacing w:before="7"/>
        <w:rPr>
          <w:sz w:val="27"/>
        </w:rPr>
      </w:pPr>
    </w:p>
    <w:p w14:paraId="56E86D13" w14:textId="77777777" w:rsidR="007A701C" w:rsidRDefault="007A701C" w:rsidP="007A701C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68068DC" wp14:editId="77439929">
            <wp:simplePos x="0" y="0"/>
            <wp:positionH relativeFrom="page">
              <wp:posOffset>1317787</wp:posOffset>
            </wp:positionH>
            <wp:positionV relativeFrom="paragraph">
              <wp:posOffset>220588</wp:posOffset>
            </wp:positionV>
            <wp:extent cx="4875180" cy="31683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venta.</w:t>
      </w:r>
    </w:p>
    <w:p w14:paraId="2DAD52DC" w14:textId="77777777" w:rsidR="007A701C" w:rsidRDefault="007A701C" w:rsidP="007A701C">
      <w:pPr>
        <w:sectPr w:rsidR="007A701C" w:rsidSect="007A701C">
          <w:pgSz w:w="11920" w:h="16840"/>
          <w:pgMar w:top="1060" w:right="0" w:bottom="980" w:left="1020" w:header="0" w:footer="719" w:gutter="0"/>
          <w:cols w:space="720"/>
        </w:sectPr>
      </w:pPr>
    </w:p>
    <w:p w14:paraId="6D509D68" w14:textId="77777777" w:rsidR="007A701C" w:rsidRDefault="007A701C" w:rsidP="004513E4">
      <w:pPr>
        <w:pStyle w:val="Textoindependiente"/>
        <w:spacing w:before="74" w:line="276" w:lineRule="auto"/>
        <w:ind w:right="1177"/>
      </w:pPr>
      <w:r>
        <w:lastRenderedPageBreak/>
        <w:t>La interfaz de venta cuenta con una tabla, búsqueda por código de barras, botón para</w:t>
      </w:r>
      <w:r>
        <w:rPr>
          <w:spacing w:val="1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compra,</w:t>
      </w:r>
      <w:r>
        <w:rPr>
          <w:spacing w:val="-3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desplegable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seleccionar</w:t>
      </w:r>
      <w:r>
        <w:rPr>
          <w:spacing w:val="-2"/>
        </w:rPr>
        <w:t xml:space="preserve"> </w:t>
      </w:r>
      <w:r>
        <w:t>vendedor,</w:t>
      </w:r>
      <w:r>
        <w:rPr>
          <w:spacing w:val="-3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inventario,</w:t>
      </w:r>
      <w:r>
        <w:rPr>
          <w:spacing w:val="-63"/>
        </w:rPr>
        <w:t xml:space="preserve"> </w:t>
      </w:r>
      <w:r>
        <w:t>botón para regresar al menú principal y botón para acceder a la interfaz de pedido.</w:t>
      </w:r>
    </w:p>
    <w:p w14:paraId="48B396AB" w14:textId="77777777" w:rsidR="007A701C" w:rsidRDefault="007A701C" w:rsidP="007A701C">
      <w:pPr>
        <w:pStyle w:val="Textoindependiente"/>
        <w:spacing w:line="276" w:lineRule="auto"/>
        <w:ind w:left="113" w:right="1547"/>
      </w:pPr>
      <w:r>
        <w:t>Permite una gestión eficiente de las ventas, facilitando la búsqueda de productos,</w:t>
      </w:r>
      <w:r>
        <w:rPr>
          <w:spacing w:val="1"/>
        </w:rPr>
        <w:t xml:space="preserve"> </w:t>
      </w:r>
      <w:r>
        <w:t>asignación de vendedor y navegación entre funcionalidades relacionadas con ventas y</w:t>
      </w:r>
      <w:r>
        <w:rPr>
          <w:spacing w:val="-64"/>
        </w:rPr>
        <w:t xml:space="preserve"> </w:t>
      </w:r>
      <w:r>
        <w:t>pedidos.</w:t>
      </w:r>
    </w:p>
    <w:p w14:paraId="2CA7E993" w14:textId="77777777" w:rsidR="007A701C" w:rsidRDefault="007A701C" w:rsidP="007A701C">
      <w:pPr>
        <w:pStyle w:val="Textoindependiente"/>
        <w:rPr>
          <w:sz w:val="26"/>
        </w:rPr>
      </w:pPr>
    </w:p>
    <w:p w14:paraId="40B882DF" w14:textId="77777777" w:rsidR="007A701C" w:rsidRDefault="007A701C" w:rsidP="007A701C">
      <w:pPr>
        <w:pStyle w:val="Textoindependiente"/>
        <w:rPr>
          <w:sz w:val="26"/>
        </w:rPr>
      </w:pPr>
    </w:p>
    <w:p w14:paraId="01817005" w14:textId="77777777" w:rsidR="007A701C" w:rsidRDefault="007A701C" w:rsidP="007A701C">
      <w:pPr>
        <w:pStyle w:val="Textoindependiente"/>
        <w:spacing w:before="9"/>
        <w:rPr>
          <w:sz w:val="30"/>
        </w:rPr>
      </w:pPr>
    </w:p>
    <w:p w14:paraId="5DB31C79" w14:textId="77777777" w:rsidR="007A701C" w:rsidRDefault="007A701C" w:rsidP="007A701C">
      <w:pPr>
        <w:pStyle w:val="Ttulo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757A08B" wp14:editId="77B6EF00">
            <wp:simplePos x="0" y="0"/>
            <wp:positionH relativeFrom="page">
              <wp:posOffset>836774</wp:posOffset>
            </wp:positionH>
            <wp:positionV relativeFrom="paragraph">
              <wp:posOffset>220588</wp:posOffset>
            </wp:positionV>
            <wp:extent cx="5886449" cy="3114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4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Reporte de ventas.</w:t>
      </w:r>
    </w:p>
    <w:p w14:paraId="3B5831B0" w14:textId="77777777" w:rsidR="007A701C" w:rsidRDefault="007A701C" w:rsidP="007A701C">
      <w:pPr>
        <w:pStyle w:val="Textoindependiente"/>
        <w:spacing w:before="63"/>
        <w:ind w:left="113"/>
      </w:pPr>
      <w:r>
        <w:t>La interfaz de reporte de ventas muestra una tabla con detalles de ventas, incluyendo</w:t>
      </w:r>
    </w:p>
    <w:p w14:paraId="4177092D" w14:textId="77777777" w:rsidR="007A701C" w:rsidRDefault="007A701C" w:rsidP="007A701C">
      <w:pPr>
        <w:pStyle w:val="Textoindependiente"/>
        <w:spacing w:before="41" w:line="276" w:lineRule="auto"/>
        <w:ind w:left="113" w:right="1308"/>
      </w:pPr>
      <w:r>
        <w:t>información como fecha, cliente, total, etc. Además, cuenta con un botón para imprimir el</w:t>
      </w:r>
      <w:r>
        <w:rPr>
          <w:spacing w:val="-65"/>
        </w:rPr>
        <w:t xml:space="preserve"> </w:t>
      </w:r>
      <w:r>
        <w:t>reporte en formato PDF y otro para regresar al menú principal, brindando una forma</w:t>
      </w:r>
      <w:r>
        <w:rPr>
          <w:spacing w:val="1"/>
        </w:rPr>
        <w:t xml:space="preserve"> </w:t>
      </w:r>
      <w:r>
        <w:t>sencilla de generar y visualizar informes de ventas, así como regresar a otras funciones</w:t>
      </w:r>
      <w:r>
        <w:rPr>
          <w:spacing w:val="1"/>
        </w:rPr>
        <w:t xml:space="preserve"> </w:t>
      </w:r>
      <w:r>
        <w:t>del sistema.</w:t>
      </w:r>
    </w:p>
    <w:p w14:paraId="0EA7CDD4" w14:textId="77777777" w:rsidR="007A701C" w:rsidRDefault="007A701C" w:rsidP="007A701C">
      <w:pPr>
        <w:pStyle w:val="Textoindependiente"/>
        <w:spacing w:before="7"/>
        <w:rPr>
          <w:sz w:val="27"/>
        </w:rPr>
      </w:pPr>
    </w:p>
    <w:p w14:paraId="5690069F" w14:textId="77777777" w:rsidR="007A701C" w:rsidRDefault="007A701C" w:rsidP="007A701C">
      <w:pPr>
        <w:pStyle w:val="Ttulo1"/>
      </w:pPr>
      <w:r>
        <w:t>Interfaz</w:t>
      </w:r>
      <w:r>
        <w:rPr>
          <w:spacing w:val="1"/>
        </w:rPr>
        <w:t xml:space="preserve"> </w:t>
      </w:r>
      <w:r>
        <w:t>de vendedores y repartidores.</w:t>
      </w:r>
    </w:p>
    <w:p w14:paraId="6E5ADBF9" w14:textId="77777777" w:rsidR="007A701C" w:rsidRDefault="007A701C" w:rsidP="007A701C">
      <w:pPr>
        <w:sectPr w:rsidR="007A701C" w:rsidSect="007A701C">
          <w:pgSz w:w="11920" w:h="16840"/>
          <w:pgMar w:top="1060" w:right="0" w:bottom="980" w:left="1020" w:header="0" w:footer="719" w:gutter="0"/>
          <w:cols w:space="720"/>
        </w:sectPr>
      </w:pPr>
    </w:p>
    <w:p w14:paraId="2EB5D3F9" w14:textId="77777777" w:rsidR="007A701C" w:rsidRDefault="007A701C" w:rsidP="007A701C">
      <w:pPr>
        <w:pStyle w:val="Textoindependiente"/>
        <w:ind w:left="18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FFBD29A" wp14:editId="3ACB44AC">
            <wp:extent cx="6029325" cy="32861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BC52" w14:textId="77777777" w:rsidR="007A701C" w:rsidRDefault="007A701C" w:rsidP="007A701C">
      <w:pPr>
        <w:pStyle w:val="Textoindependiente"/>
        <w:spacing w:before="96" w:line="276" w:lineRule="auto"/>
        <w:ind w:left="113" w:right="1135"/>
      </w:pPr>
      <w:r>
        <w:t>La interfaz de registro de vendedores y repartidores presenta dos tablas separadas para</w:t>
      </w:r>
      <w:r>
        <w:rPr>
          <w:spacing w:val="1"/>
        </w:rPr>
        <w:t xml:space="preserve"> </w:t>
      </w:r>
      <w:r>
        <w:t>mostrar los registros de vendedores y repartidores, respectivamente. Cada tabla muestra</w:t>
      </w:r>
      <w:r>
        <w:rPr>
          <w:spacing w:val="1"/>
        </w:rPr>
        <w:t xml:space="preserve"> </w:t>
      </w:r>
      <w:r>
        <w:t>detalles como nombre, información de contacto, etc. También incluye botones separados</w:t>
      </w:r>
      <w:r>
        <w:rPr>
          <w:spacing w:val="1"/>
        </w:rPr>
        <w:t xml:space="preserve"> </w:t>
      </w:r>
      <w:r>
        <w:t>para registrar nuevos vendedores y repartidores, así como opciones para eliminarlos. Esta</w:t>
      </w:r>
      <w:r>
        <w:rPr>
          <w:spacing w:val="-64"/>
        </w:rPr>
        <w:t xml:space="preserve"> </w:t>
      </w:r>
      <w:r>
        <w:t>interfaz permite gestionar fácilmente los datos de vendedores y repartidores en un solo</w:t>
      </w:r>
    </w:p>
    <w:p w14:paraId="41F2467E" w14:textId="77777777" w:rsidR="007A701C" w:rsidRDefault="007A701C" w:rsidP="007A701C">
      <w:pPr>
        <w:pStyle w:val="Textoindependiente"/>
        <w:ind w:left="113"/>
      </w:pPr>
      <w:r>
        <w:t>lugar.</w:t>
      </w:r>
    </w:p>
    <w:p w14:paraId="06872C2A" w14:textId="77777777" w:rsidR="007A701C" w:rsidRDefault="007A701C" w:rsidP="007A701C">
      <w:pPr>
        <w:pStyle w:val="Textoindependiente"/>
        <w:rPr>
          <w:sz w:val="26"/>
        </w:rPr>
      </w:pPr>
    </w:p>
    <w:p w14:paraId="0AB5F950" w14:textId="77777777" w:rsidR="007A701C" w:rsidRDefault="007A701C" w:rsidP="007A701C">
      <w:pPr>
        <w:pStyle w:val="Textoindependiente"/>
        <w:spacing w:before="9"/>
        <w:rPr>
          <w:sz w:val="32"/>
        </w:rPr>
      </w:pPr>
    </w:p>
    <w:p w14:paraId="022A326E" w14:textId="77777777" w:rsidR="007A701C" w:rsidRDefault="007A701C" w:rsidP="007A701C">
      <w:pPr>
        <w:pStyle w:val="Ttulo1"/>
        <w:ind w:left="3025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3165573" wp14:editId="2AD8E3E3">
            <wp:simplePos x="0" y="0"/>
            <wp:positionH relativeFrom="page">
              <wp:posOffset>739050</wp:posOffset>
            </wp:positionH>
            <wp:positionV relativeFrom="paragraph">
              <wp:posOffset>220588</wp:posOffset>
            </wp:positionV>
            <wp:extent cx="6457950" cy="34766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tabla de proveedores.</w:t>
      </w:r>
    </w:p>
    <w:p w14:paraId="27DD5A90" w14:textId="77777777" w:rsidR="007A701C" w:rsidRDefault="007A701C" w:rsidP="007A701C">
      <w:pPr>
        <w:pStyle w:val="Textoindependiente"/>
        <w:spacing w:before="63"/>
        <w:ind w:left="113"/>
      </w:pPr>
      <w:r>
        <w:t>La interfaz de tabla de proveedores muestra una tabla con los proveedores registrados,</w:t>
      </w:r>
    </w:p>
    <w:p w14:paraId="71E80D6B" w14:textId="77777777" w:rsidR="007A701C" w:rsidRDefault="007A701C" w:rsidP="007A701C">
      <w:pPr>
        <w:pStyle w:val="Textoindependiente"/>
        <w:spacing w:before="41"/>
        <w:ind w:left="113"/>
      </w:pPr>
      <w:r>
        <w:t>incluyendo detalles como nombre, dirección y contacto. Cuenta con botones para agregar</w:t>
      </w:r>
    </w:p>
    <w:p w14:paraId="6E57C12C" w14:textId="77777777" w:rsidR="007A701C" w:rsidRDefault="007A701C" w:rsidP="007A701C">
      <w:pPr>
        <w:sectPr w:rsidR="007A701C" w:rsidSect="007A701C">
          <w:pgSz w:w="11920" w:h="16840"/>
          <w:pgMar w:top="1160" w:right="0" w:bottom="980" w:left="1020" w:header="0" w:footer="719" w:gutter="0"/>
          <w:cols w:space="720"/>
        </w:sectPr>
      </w:pPr>
    </w:p>
    <w:p w14:paraId="379AA634" w14:textId="77777777" w:rsidR="007A701C" w:rsidRDefault="007A701C" w:rsidP="007A701C">
      <w:pPr>
        <w:pStyle w:val="Textoindependiente"/>
        <w:spacing w:before="74" w:line="276" w:lineRule="auto"/>
        <w:ind w:left="113" w:right="1311"/>
      </w:pPr>
      <w:r>
        <w:lastRenderedPageBreak/>
        <w:t>nuevos</w:t>
      </w:r>
      <w:r>
        <w:rPr>
          <w:spacing w:val="-5"/>
        </w:rPr>
        <w:t xml:space="preserve"> </w:t>
      </w:r>
      <w:r>
        <w:t>proveedores,</w:t>
      </w:r>
      <w:r>
        <w:rPr>
          <w:spacing w:val="-4"/>
        </w:rPr>
        <w:t xml:space="preserve"> </w:t>
      </w:r>
      <w:r>
        <w:t>eliminar</w:t>
      </w:r>
      <w:r>
        <w:rPr>
          <w:spacing w:val="-4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existentes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editar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información.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ofrece</w:t>
      </w:r>
      <w:r>
        <w:rPr>
          <w:spacing w:val="-64"/>
        </w:rPr>
        <w:t xml:space="preserve"> </w:t>
      </w:r>
      <w:r>
        <w:t>un espacio para buscar proveedores por marca y un botón para regresar al menú</w:t>
      </w:r>
      <w:r>
        <w:rPr>
          <w:spacing w:val="1"/>
        </w:rPr>
        <w:t xml:space="preserve"> </w:t>
      </w:r>
      <w:r>
        <w:t>principal, brindando una forma eficiente de gestionar proveedores y acceder a otras</w:t>
      </w:r>
      <w:r>
        <w:rPr>
          <w:spacing w:val="1"/>
        </w:rPr>
        <w:t xml:space="preserve"> </w:t>
      </w:r>
      <w:r>
        <w:t>funciones del sistema.</w:t>
      </w:r>
    </w:p>
    <w:p w14:paraId="42E6DE0D" w14:textId="77777777" w:rsidR="007A701C" w:rsidRDefault="007A701C" w:rsidP="007A701C">
      <w:pPr>
        <w:pStyle w:val="Ttulo1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DAB3D66" wp14:editId="076D63EB">
            <wp:simplePos x="0" y="0"/>
            <wp:positionH relativeFrom="page">
              <wp:posOffset>1755937</wp:posOffset>
            </wp:positionH>
            <wp:positionV relativeFrom="paragraph">
              <wp:posOffset>220575</wp:posOffset>
            </wp:positionV>
            <wp:extent cx="4048125" cy="3162300"/>
            <wp:effectExtent l="0" t="0" r="0" b="0"/>
            <wp:wrapTopAndBottom/>
            <wp:docPr id="15" name="image8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Diagram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registro de proveedores.</w:t>
      </w:r>
    </w:p>
    <w:p w14:paraId="2DE1654D" w14:textId="77777777" w:rsidR="007A701C" w:rsidRDefault="007A701C" w:rsidP="007A701C">
      <w:pPr>
        <w:pStyle w:val="Textoindependiente"/>
        <w:spacing w:before="63" w:line="276" w:lineRule="auto"/>
        <w:ind w:left="113" w:right="1188"/>
      </w:pPr>
      <w:r>
        <w:t>La interfaz de registro de proveedores permite la modificación de un registro seleccionado</w:t>
      </w:r>
      <w:r>
        <w:rPr>
          <w:spacing w:val="-64"/>
        </w:rPr>
        <w:t xml:space="preserve"> </w:t>
      </w:r>
      <w:r>
        <w:t>en la tabla de proveedores. Además, incluye un apartado para registrar nuevos</w:t>
      </w:r>
      <w:r>
        <w:rPr>
          <w:spacing w:val="1"/>
        </w:rPr>
        <w:t xml:space="preserve"> </w:t>
      </w:r>
      <w:r>
        <w:t>proveedores y otro para eliminar registros existentes. Esta interfaz facilita la gestión y</w:t>
      </w:r>
      <w:r>
        <w:rPr>
          <w:spacing w:val="1"/>
        </w:rPr>
        <w:t xml:space="preserve"> </w:t>
      </w:r>
      <w:r>
        <w:t>actualización de los proveedores, brindando opciones intuitivas para editar, agregar y</w:t>
      </w:r>
      <w:r>
        <w:rPr>
          <w:spacing w:val="1"/>
        </w:rPr>
        <w:t xml:space="preserve"> </w:t>
      </w:r>
      <w:r>
        <w:t>eliminar información de proveedores de manera eficiente.</w:t>
      </w:r>
    </w:p>
    <w:p w14:paraId="3AF806E0" w14:textId="77777777" w:rsidR="007A701C" w:rsidRDefault="007A701C" w:rsidP="007A701C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0C929FF" wp14:editId="605CE570">
            <wp:simplePos x="0" y="0"/>
            <wp:positionH relativeFrom="page">
              <wp:posOffset>2384587</wp:posOffset>
            </wp:positionH>
            <wp:positionV relativeFrom="paragraph">
              <wp:posOffset>220588</wp:posOffset>
            </wp:positionV>
            <wp:extent cx="2762916" cy="35267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916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datos de la empresa.</w:t>
      </w:r>
    </w:p>
    <w:p w14:paraId="582C994A" w14:textId="77777777" w:rsidR="007A701C" w:rsidRDefault="007A701C" w:rsidP="007A701C">
      <w:pPr>
        <w:sectPr w:rsidR="007A701C" w:rsidSect="007A701C">
          <w:pgSz w:w="11920" w:h="16840"/>
          <w:pgMar w:top="1060" w:right="0" w:bottom="980" w:left="1020" w:header="0" w:footer="719" w:gutter="0"/>
          <w:cols w:space="720"/>
        </w:sectPr>
      </w:pPr>
    </w:p>
    <w:p w14:paraId="42018486" w14:textId="77777777" w:rsidR="007A701C" w:rsidRDefault="007A701C" w:rsidP="007A701C">
      <w:pPr>
        <w:pStyle w:val="Textoindependiente"/>
        <w:spacing w:before="74" w:line="276" w:lineRule="auto"/>
        <w:ind w:left="113" w:right="1151"/>
      </w:pPr>
      <w:r>
        <w:lastRenderedPageBreak/>
        <w:t>La interfaz de datos de la empresa consta de espacios para ingresar el RFC, nombre,</w:t>
      </w:r>
      <w:r>
        <w:rPr>
          <w:spacing w:val="1"/>
        </w:rPr>
        <w:t xml:space="preserve"> </w:t>
      </w:r>
      <w:r>
        <w:t>dirección y teléfono de la empresa. Incluye dos botones: "Cancelar" para regresar al menú</w:t>
      </w:r>
      <w:r>
        <w:rPr>
          <w:spacing w:val="-64"/>
        </w:rPr>
        <w:t xml:space="preserve"> </w:t>
      </w:r>
      <w:r>
        <w:t>principal y "Guardar" para guardar los datos ingresados. Esta interfaz permite ingresar y</w:t>
      </w:r>
      <w:r>
        <w:rPr>
          <w:spacing w:val="1"/>
        </w:rPr>
        <w:t xml:space="preserve"> </w:t>
      </w:r>
      <w:r>
        <w:t>almacenar de manera rápida y sencilla la información básica de la empresa en el sistema.</w:t>
      </w:r>
    </w:p>
    <w:p w14:paraId="4F45DDF3" w14:textId="77777777" w:rsidR="007A701C" w:rsidRDefault="007A701C" w:rsidP="007A701C">
      <w:pPr>
        <w:pStyle w:val="Textoindependiente"/>
        <w:spacing w:before="6"/>
        <w:rPr>
          <w:sz w:val="27"/>
        </w:rPr>
      </w:pPr>
    </w:p>
    <w:p w14:paraId="466081E1" w14:textId="77777777" w:rsidR="007A701C" w:rsidRDefault="007A701C" w:rsidP="007A701C">
      <w:pPr>
        <w:pStyle w:val="Ttulo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6DAF6AA" wp14:editId="7935D70F">
            <wp:simplePos x="0" y="0"/>
            <wp:positionH relativeFrom="page">
              <wp:posOffset>884399</wp:posOffset>
            </wp:positionH>
            <wp:positionV relativeFrom="paragraph">
              <wp:posOffset>220588</wp:posOffset>
            </wp:positionV>
            <wp:extent cx="5791200" cy="3048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clientes.</w:t>
      </w:r>
    </w:p>
    <w:p w14:paraId="7F635CF7" w14:textId="77777777" w:rsidR="007A701C" w:rsidRDefault="007A701C" w:rsidP="007A701C">
      <w:pPr>
        <w:pStyle w:val="Textoindependiente"/>
        <w:spacing w:before="63" w:line="276" w:lineRule="auto"/>
        <w:ind w:left="113" w:right="1137"/>
      </w:pPr>
      <w:r>
        <w:t>La interfaz de tabla de datos de clientes presenta una tabla que muestra los registros de</w:t>
      </w:r>
      <w:r>
        <w:rPr>
          <w:spacing w:val="1"/>
        </w:rPr>
        <w:t xml:space="preserve"> </w:t>
      </w:r>
      <w:r>
        <w:t>clientes. Incluye un botón de "Editar" que redirige a los datos del cliente seleccionado y</w:t>
      </w:r>
      <w:r>
        <w:rPr>
          <w:spacing w:val="1"/>
        </w:rPr>
        <w:t xml:space="preserve"> </w:t>
      </w:r>
      <w:r>
        <w:t>otro botón de "Regresar al Menú". Además, cuenta con un apartado para filtrar los clientes</w:t>
      </w:r>
      <w:r>
        <w:rPr>
          <w:spacing w:val="-64"/>
        </w:rPr>
        <w:t xml:space="preserve"> </w:t>
      </w:r>
      <w:r>
        <w:t>por nombre, lo que facilita la búsqueda y visualización de clientes específicos en la tabla.</w:t>
      </w:r>
    </w:p>
    <w:p w14:paraId="21F273D5" w14:textId="77777777" w:rsidR="007A701C" w:rsidRDefault="007A701C" w:rsidP="007A701C">
      <w:pPr>
        <w:pStyle w:val="Textoindependiente"/>
        <w:rPr>
          <w:sz w:val="26"/>
        </w:rPr>
      </w:pPr>
    </w:p>
    <w:p w14:paraId="6D526ED8" w14:textId="77777777" w:rsidR="007A701C" w:rsidRDefault="007A701C" w:rsidP="007A701C">
      <w:pPr>
        <w:pStyle w:val="Textoindependiente"/>
        <w:spacing w:before="2"/>
        <w:rPr>
          <w:sz w:val="29"/>
        </w:rPr>
      </w:pPr>
    </w:p>
    <w:p w14:paraId="0E7344B7" w14:textId="77777777" w:rsidR="007A701C" w:rsidRDefault="007A701C" w:rsidP="007A701C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21884B98" wp14:editId="0A9EE898">
            <wp:simplePos x="0" y="0"/>
            <wp:positionH relativeFrom="page">
              <wp:posOffset>739050</wp:posOffset>
            </wp:positionH>
            <wp:positionV relativeFrom="paragraph">
              <wp:posOffset>220588</wp:posOffset>
            </wp:positionV>
            <wp:extent cx="6119907" cy="3300412"/>
            <wp:effectExtent l="0" t="0" r="0" b="0"/>
            <wp:wrapTopAndBottom/>
            <wp:docPr id="21" name="image11.jpeg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Interfaz de usuario gráfica, Aplicación&#10;&#10;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07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productos.</w:t>
      </w:r>
    </w:p>
    <w:p w14:paraId="771FD7D9" w14:textId="77777777" w:rsidR="007A701C" w:rsidRDefault="007A701C" w:rsidP="007A701C">
      <w:pPr>
        <w:sectPr w:rsidR="007A701C" w:rsidSect="007A701C">
          <w:pgSz w:w="11920" w:h="16840"/>
          <w:pgMar w:top="1060" w:right="0" w:bottom="980" w:left="1020" w:header="0" w:footer="719" w:gutter="0"/>
          <w:cols w:space="720"/>
        </w:sectPr>
      </w:pPr>
    </w:p>
    <w:p w14:paraId="1BA8A8F4" w14:textId="77777777" w:rsidR="007A701C" w:rsidRDefault="007A701C" w:rsidP="007A701C">
      <w:pPr>
        <w:pStyle w:val="Textoindependiente"/>
        <w:spacing w:before="74" w:line="276" w:lineRule="auto"/>
        <w:ind w:left="113" w:right="1751"/>
      </w:pPr>
      <w:r>
        <w:lastRenderedPageBreak/>
        <w:t>La interfaz de tabla de datos de productos muestra una tabla con los registros de</w:t>
      </w:r>
      <w:r>
        <w:rPr>
          <w:spacing w:val="1"/>
        </w:rPr>
        <w:t xml:space="preserve"> </w:t>
      </w:r>
      <w:r>
        <w:t>productos. Incluye un botón de "Editar" que permite acceder a los datos del producto</w:t>
      </w:r>
      <w:r>
        <w:rPr>
          <w:spacing w:val="-64"/>
        </w:rPr>
        <w:t xml:space="preserve"> </w:t>
      </w:r>
      <w:r>
        <w:t>seleccionado, y otro botón de "Regresar al Menú" para volver a la pantalla principal.</w:t>
      </w:r>
      <w:r>
        <w:rPr>
          <w:spacing w:val="1"/>
        </w:rPr>
        <w:t xml:space="preserve"> </w:t>
      </w:r>
      <w:r>
        <w:t>También cuenta con un campo de búsqueda para filtrar los productos por nombre,</w:t>
      </w:r>
      <w:r>
        <w:rPr>
          <w:spacing w:val="1"/>
        </w:rPr>
        <w:t xml:space="preserve"> </w:t>
      </w:r>
      <w:r>
        <w:t>facilitando la búsqueda y visualización de productos específicos en la tabla.</w:t>
      </w:r>
    </w:p>
    <w:p w14:paraId="30665BB4" w14:textId="77777777" w:rsidR="007A701C" w:rsidRDefault="007A701C" w:rsidP="007A701C">
      <w:pPr>
        <w:pStyle w:val="Textoindependiente"/>
        <w:spacing w:before="6"/>
        <w:rPr>
          <w:sz w:val="27"/>
        </w:rPr>
      </w:pPr>
    </w:p>
    <w:p w14:paraId="61D8D1AB" w14:textId="77777777" w:rsidR="007A701C" w:rsidRDefault="007A701C" w:rsidP="007A701C">
      <w:pPr>
        <w:pStyle w:val="Ttulo1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526A0B7" wp14:editId="55F053E3">
            <wp:simplePos x="0" y="0"/>
            <wp:positionH relativeFrom="page">
              <wp:posOffset>741524</wp:posOffset>
            </wp:positionH>
            <wp:positionV relativeFrom="paragraph">
              <wp:posOffset>220575</wp:posOffset>
            </wp:positionV>
            <wp:extent cx="6076949" cy="40481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registros de productos.</w:t>
      </w:r>
    </w:p>
    <w:p w14:paraId="55F07FAF" w14:textId="77777777" w:rsidR="007A701C" w:rsidRDefault="007A701C" w:rsidP="007A701C">
      <w:pPr>
        <w:pStyle w:val="Textoindependiente"/>
        <w:spacing w:before="63" w:line="276" w:lineRule="auto"/>
        <w:ind w:left="113" w:right="1228"/>
      </w:pPr>
      <w:r>
        <w:t>La interfaz de registro de productos consta de tres apartados. En la tabla, se muestra una</w:t>
      </w:r>
      <w:r>
        <w:rPr>
          <w:spacing w:val="-64"/>
        </w:rPr>
        <w:t xml:space="preserve"> </w:t>
      </w:r>
      <w:r>
        <w:t>lista de productos con la opción de seleccionar y eliminar un producto específico. El</w:t>
      </w:r>
      <w:r>
        <w:rPr>
          <w:spacing w:val="1"/>
        </w:rPr>
        <w:t xml:space="preserve"> </w:t>
      </w:r>
      <w:r>
        <w:t>apartado de modificación permite actualizar los datos del producto seleccionado. El</w:t>
      </w:r>
      <w:r>
        <w:rPr>
          <w:spacing w:val="1"/>
        </w:rPr>
        <w:t xml:space="preserve"> </w:t>
      </w:r>
      <w:r>
        <w:t>apartado de altas permite registrar un nuevo producto y el apartado de registro nuevo</w:t>
      </w:r>
      <w:r>
        <w:rPr>
          <w:spacing w:val="1"/>
        </w:rPr>
        <w:t xml:space="preserve"> </w:t>
      </w:r>
      <w:r>
        <w:t>facilita el ingreso de información para crear un producto completamente nuevo. Esta</w:t>
      </w:r>
    </w:p>
    <w:p w14:paraId="065F525E" w14:textId="77777777" w:rsidR="007A701C" w:rsidRDefault="007A701C" w:rsidP="007A701C">
      <w:pPr>
        <w:pStyle w:val="Textoindependiente"/>
        <w:spacing w:line="276" w:lineRule="auto"/>
        <w:ind w:left="113" w:right="1748"/>
      </w:pPr>
      <w:r>
        <w:t>interfaz ofrece opciones completas para gestionar eficientemente los productos en el</w:t>
      </w:r>
      <w:r>
        <w:rPr>
          <w:spacing w:val="-64"/>
        </w:rPr>
        <w:t xml:space="preserve"> </w:t>
      </w:r>
      <w:r>
        <w:t>sistema.</w:t>
      </w:r>
    </w:p>
    <w:p w14:paraId="11E781F2" w14:textId="77777777" w:rsidR="007A701C" w:rsidRDefault="007A701C" w:rsidP="007A701C">
      <w:pPr>
        <w:pStyle w:val="Textoindependiente"/>
        <w:spacing w:before="7"/>
        <w:rPr>
          <w:sz w:val="27"/>
        </w:rPr>
      </w:pPr>
    </w:p>
    <w:p w14:paraId="7970D151" w14:textId="77777777" w:rsidR="007A701C" w:rsidRDefault="007A701C" w:rsidP="007A701C">
      <w:pPr>
        <w:pStyle w:val="Ttulo1"/>
      </w:pPr>
      <w:r>
        <w:t>Interfaz</w:t>
      </w:r>
      <w:r>
        <w:rPr>
          <w:spacing w:val="1"/>
        </w:rPr>
        <w:t xml:space="preserve"> </w:t>
      </w:r>
      <w:r>
        <w:t>de registros de clientes.</w:t>
      </w:r>
    </w:p>
    <w:p w14:paraId="781AF74D" w14:textId="77777777" w:rsidR="007A701C" w:rsidRDefault="007A701C" w:rsidP="007A701C">
      <w:pPr>
        <w:sectPr w:rsidR="007A701C" w:rsidSect="007A701C">
          <w:pgSz w:w="11920" w:h="16840"/>
          <w:pgMar w:top="1060" w:right="0" w:bottom="980" w:left="1020" w:header="0" w:footer="719" w:gutter="0"/>
          <w:cols w:space="720"/>
        </w:sectPr>
      </w:pPr>
    </w:p>
    <w:p w14:paraId="3D8E2DF3" w14:textId="77777777" w:rsidR="007A701C" w:rsidRDefault="007A701C" w:rsidP="007A701C">
      <w:pPr>
        <w:pStyle w:val="Textoindependiente"/>
        <w:ind w:left="11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FCF0946" wp14:editId="44A3AC27">
            <wp:extent cx="4791075" cy="38766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930" w14:textId="77777777" w:rsidR="007A701C" w:rsidRDefault="007A701C" w:rsidP="007A701C">
      <w:pPr>
        <w:pStyle w:val="Textoindependiente"/>
        <w:spacing w:before="96" w:line="276" w:lineRule="auto"/>
        <w:ind w:left="113" w:right="1178"/>
      </w:pPr>
      <w:r>
        <w:t>La interfaz de registro de clientes consta de tres apartados. En la tabla, se muestran los</w:t>
      </w:r>
      <w:r>
        <w:rPr>
          <w:spacing w:val="1"/>
        </w:rPr>
        <w:t xml:space="preserve"> </w:t>
      </w:r>
      <w:r>
        <w:t>clientes registrados con la opción de seleccionar y eliminar un cliente específico. El</w:t>
      </w:r>
      <w:r>
        <w:rPr>
          <w:spacing w:val="1"/>
        </w:rPr>
        <w:t xml:space="preserve"> </w:t>
      </w:r>
      <w:r>
        <w:t>apartado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modificación</w:t>
      </w:r>
      <w:r>
        <w:rPr>
          <w:spacing w:val="3"/>
        </w:rPr>
        <w:t xml:space="preserve"> </w:t>
      </w:r>
      <w:r>
        <w:t>permite</w:t>
      </w:r>
      <w:r>
        <w:rPr>
          <w:spacing w:val="3"/>
        </w:rPr>
        <w:t xml:space="preserve"> </w:t>
      </w:r>
      <w:r>
        <w:t>actualizar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cliente</w:t>
      </w:r>
      <w:r>
        <w:rPr>
          <w:spacing w:val="3"/>
        </w:rPr>
        <w:t xml:space="preserve"> </w:t>
      </w:r>
      <w:r>
        <w:t>seleccionado.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apartado de altas permite registrar un nuevo cliente y el apartado de registro nuevo facilita</w:t>
      </w:r>
      <w:r>
        <w:rPr>
          <w:spacing w:val="-64"/>
        </w:rPr>
        <w:t xml:space="preserve"> </w:t>
      </w:r>
      <w:r>
        <w:t>el ingreso de información para crear un cliente completamente nuevo. Esta interfaz ofrece</w:t>
      </w:r>
      <w:r>
        <w:rPr>
          <w:spacing w:val="-64"/>
        </w:rPr>
        <w:t xml:space="preserve"> </w:t>
      </w:r>
      <w:r>
        <w:t>opciones completas para gestionar eficientemente los clientes en el sistema.</w:t>
      </w:r>
    </w:p>
    <w:p w14:paraId="27ECBBF9" w14:textId="77777777" w:rsidR="007A701C" w:rsidRDefault="007A701C" w:rsidP="007A701C">
      <w:pPr>
        <w:pStyle w:val="Textoindependiente"/>
        <w:spacing w:before="7"/>
        <w:rPr>
          <w:sz w:val="27"/>
        </w:rPr>
      </w:pPr>
    </w:p>
    <w:p w14:paraId="3FF40883" w14:textId="77777777" w:rsidR="007A701C" w:rsidRDefault="007A701C" w:rsidP="007A701C">
      <w:pPr>
        <w:pStyle w:val="Ttulo1"/>
        <w:ind w:left="3152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56103965" wp14:editId="4776C0BE">
            <wp:simplePos x="0" y="0"/>
            <wp:positionH relativeFrom="page">
              <wp:posOffset>739050</wp:posOffset>
            </wp:positionH>
            <wp:positionV relativeFrom="paragraph">
              <wp:posOffset>220575</wp:posOffset>
            </wp:positionV>
            <wp:extent cx="6487114" cy="317677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114" cy="317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reporte de pedidos.</w:t>
      </w:r>
    </w:p>
    <w:p w14:paraId="0FF76741" w14:textId="77777777" w:rsidR="007A701C" w:rsidRDefault="007A701C" w:rsidP="007A701C">
      <w:pPr>
        <w:pStyle w:val="Textoindependiente"/>
        <w:spacing w:before="55" w:line="276" w:lineRule="auto"/>
        <w:ind w:left="113" w:right="1160"/>
      </w:pPr>
      <w:r>
        <w:t>La interfaz de reporte de pedidos muestra una tabla con los registros de los pedidos</w:t>
      </w:r>
      <w:r>
        <w:rPr>
          <w:spacing w:val="1"/>
        </w:rPr>
        <w:t xml:space="preserve"> </w:t>
      </w:r>
      <w:r>
        <w:t>realizados.</w:t>
      </w:r>
      <w:r>
        <w:rPr>
          <w:spacing w:val="-2"/>
        </w:rPr>
        <w:t xml:space="preserve"> </w:t>
      </w:r>
      <w:r>
        <w:t>Incluye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botones:</w:t>
      </w:r>
      <w:r>
        <w:rPr>
          <w:spacing w:val="-1"/>
        </w:rPr>
        <w:t xml:space="preserve"> </w:t>
      </w:r>
      <w:r>
        <w:t>"Imprimir"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imprimible</w:t>
      </w:r>
      <w:r>
        <w:rPr>
          <w:spacing w:val="-2"/>
        </w:rPr>
        <w:t xml:space="preserve"> </w:t>
      </w:r>
      <w:r>
        <w:t>y</w:t>
      </w:r>
    </w:p>
    <w:p w14:paraId="2140DE0A" w14:textId="77777777" w:rsidR="007A701C" w:rsidRDefault="007A701C" w:rsidP="007A701C">
      <w:pPr>
        <w:spacing w:line="276" w:lineRule="auto"/>
        <w:sectPr w:rsidR="007A701C" w:rsidSect="007A701C">
          <w:pgSz w:w="11920" w:h="16840"/>
          <w:pgMar w:top="1160" w:right="0" w:bottom="980" w:left="1020" w:header="0" w:footer="719" w:gutter="0"/>
          <w:cols w:space="720"/>
        </w:sectPr>
      </w:pPr>
    </w:p>
    <w:p w14:paraId="5092ECAA" w14:textId="77777777" w:rsidR="007A701C" w:rsidRDefault="007A701C" w:rsidP="007A701C">
      <w:pPr>
        <w:pStyle w:val="Textoindependiente"/>
        <w:spacing w:before="74" w:line="276" w:lineRule="auto"/>
        <w:ind w:left="113" w:right="1542"/>
        <w:jc w:val="both"/>
      </w:pPr>
      <w:r>
        <w:lastRenderedPageBreak/>
        <w:t>"Regresar al Menú" para volver a la pantalla principal. Esta interfaz permite visualizar y</w:t>
      </w:r>
      <w:r>
        <w:rPr>
          <w:spacing w:val="-64"/>
        </w:rPr>
        <w:t xml:space="preserve"> </w:t>
      </w:r>
      <w:r>
        <w:t>generar informes de pedidos de manera sencilla y proporciona una opción rápida para</w:t>
      </w:r>
      <w:r>
        <w:rPr>
          <w:spacing w:val="-64"/>
        </w:rPr>
        <w:t xml:space="preserve"> </w:t>
      </w:r>
      <w:r>
        <w:t>regresar a otras funciones del sistema.</w:t>
      </w:r>
    </w:p>
    <w:p w14:paraId="2F8E1717" w14:textId="77777777" w:rsidR="007A701C" w:rsidRDefault="007A701C" w:rsidP="007A701C">
      <w:pPr>
        <w:pStyle w:val="Textoindependiente"/>
        <w:spacing w:before="6"/>
        <w:rPr>
          <w:sz w:val="27"/>
        </w:rPr>
      </w:pPr>
    </w:p>
    <w:p w14:paraId="7918A551" w14:textId="77777777" w:rsidR="007A701C" w:rsidRDefault="007A701C" w:rsidP="007A701C">
      <w:pPr>
        <w:pStyle w:val="Ttulo1"/>
        <w:ind w:left="191" w:right="1223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1CD05D3" wp14:editId="0D4DC7DE">
            <wp:simplePos x="0" y="0"/>
            <wp:positionH relativeFrom="page">
              <wp:posOffset>1655924</wp:posOffset>
            </wp:positionH>
            <wp:positionV relativeFrom="paragraph">
              <wp:posOffset>220575</wp:posOffset>
            </wp:positionV>
            <wp:extent cx="4248150" cy="3619500"/>
            <wp:effectExtent l="0" t="0" r="0" b="0"/>
            <wp:wrapTopAndBottom/>
            <wp:docPr id="29" name="image15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 descr="Diagrama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Interfaz</w:t>
      </w:r>
      <w:r>
        <w:rPr>
          <w:spacing w:val="1"/>
        </w:rPr>
        <w:t xml:space="preserve"> </w:t>
      </w:r>
      <w:r>
        <w:t>de Cambio de estatus y repartidor de pedidos.</w:t>
      </w:r>
    </w:p>
    <w:p w14:paraId="418B1E12" w14:textId="77777777" w:rsidR="007A701C" w:rsidRDefault="007A701C" w:rsidP="007A701C">
      <w:pPr>
        <w:pStyle w:val="Textoindependiente"/>
        <w:spacing w:before="63" w:line="276" w:lineRule="auto"/>
        <w:ind w:left="113" w:right="1135"/>
      </w:pPr>
      <w:r>
        <w:t>La interfaz de Cambio de Estatus y Repartidor de Pedidos permite modificar el estatus y el</w:t>
      </w:r>
      <w:r>
        <w:rPr>
          <w:spacing w:val="-64"/>
        </w:rPr>
        <w:t xml:space="preserve"> </w:t>
      </w:r>
      <w:r>
        <w:t>repartidor de un pedido. Una vez que el estatus se marca como "Entregado", no se puede</w:t>
      </w:r>
      <w:r>
        <w:rPr>
          <w:spacing w:val="1"/>
        </w:rPr>
        <w:t xml:space="preserve"> </w:t>
      </w:r>
      <w:r>
        <w:t>modificar. La interfaz cuenta con dos botones: "Guardar" y "Cancelar". Esta interfaz brinda</w:t>
      </w:r>
      <w:r>
        <w:rPr>
          <w:spacing w:val="-64"/>
        </w:rPr>
        <w:t xml:space="preserve"> </w:t>
      </w:r>
      <w:r>
        <w:t>la capacidad de gestionar de manera eficiente el estado de los pedidos y asignar</w:t>
      </w:r>
      <w:r>
        <w:rPr>
          <w:spacing w:val="1"/>
        </w:rPr>
        <w:t xml:space="preserve"> </w:t>
      </w:r>
      <w:r>
        <w:t>repartidores, con opciones claras para guardar los cambios o cancelar la operación.</w:t>
      </w:r>
    </w:p>
    <w:p w14:paraId="110D65F1" w14:textId="77777777" w:rsidR="007A701C" w:rsidRDefault="007A701C" w:rsidP="007A701C">
      <w:pPr>
        <w:pStyle w:val="Textoindependiente"/>
        <w:rPr>
          <w:sz w:val="26"/>
        </w:rPr>
      </w:pPr>
    </w:p>
    <w:p w14:paraId="4A0C9A61" w14:textId="77777777" w:rsidR="007A701C" w:rsidRDefault="007A701C" w:rsidP="007A701C">
      <w:pPr>
        <w:pStyle w:val="Textoindependiente"/>
        <w:spacing w:before="2"/>
        <w:rPr>
          <w:sz w:val="29"/>
        </w:rPr>
      </w:pPr>
    </w:p>
    <w:p w14:paraId="608B4E2F" w14:textId="77777777" w:rsidR="007A701C" w:rsidRDefault="007A701C" w:rsidP="007A701C">
      <w:pPr>
        <w:pStyle w:val="Ttulo1"/>
      </w:pPr>
      <w:r>
        <w:t>Interfaz</w:t>
      </w:r>
      <w:r>
        <w:rPr>
          <w:spacing w:val="1"/>
        </w:rPr>
        <w:t xml:space="preserve"> </w:t>
      </w:r>
      <w:r>
        <w:t>de pedidos.</w:t>
      </w:r>
    </w:p>
    <w:p w14:paraId="5B433DD6" w14:textId="77777777" w:rsidR="007A701C" w:rsidRDefault="007A701C" w:rsidP="007A701C">
      <w:pPr>
        <w:sectPr w:rsidR="007A701C" w:rsidSect="007A701C">
          <w:pgSz w:w="11920" w:h="16840"/>
          <w:pgMar w:top="1060" w:right="0" w:bottom="980" w:left="1020" w:header="0" w:footer="719" w:gutter="0"/>
          <w:cols w:space="720"/>
        </w:sectPr>
      </w:pPr>
    </w:p>
    <w:p w14:paraId="3DA80FA3" w14:textId="77777777" w:rsidR="007A701C" w:rsidRDefault="007A701C" w:rsidP="007A701C">
      <w:pPr>
        <w:pStyle w:val="Textoindependiente"/>
        <w:ind w:left="46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6CC8C6B" wp14:editId="3033BEA3">
            <wp:extent cx="5676900" cy="390525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B255" w14:textId="77777777" w:rsidR="007A701C" w:rsidRDefault="007A701C" w:rsidP="007A701C">
      <w:pPr>
        <w:pStyle w:val="Textoindependiente"/>
        <w:spacing w:before="96" w:line="276" w:lineRule="auto"/>
        <w:ind w:left="113" w:right="1268"/>
      </w:pPr>
      <w:r>
        <w:t>La interfaz de pedidos presenta una tabla editable con un espacio para ingresar códigos</w:t>
      </w:r>
      <w:r>
        <w:rPr>
          <w:spacing w:val="1"/>
        </w:rPr>
        <w:t xml:space="preserve"> </w:t>
      </w:r>
      <w:r>
        <w:t>de barras. Además, incluye un campo de búsqueda de clientes y una lista desplegable</w:t>
      </w:r>
      <w:r>
        <w:rPr>
          <w:spacing w:val="1"/>
        </w:rPr>
        <w:t xml:space="preserve"> </w:t>
      </w:r>
      <w:r>
        <w:t>para seleccionar un cliente. La interfaz también tiene tres pestañas para ver el inventario,</w:t>
      </w:r>
      <w:r>
        <w:rPr>
          <w:spacing w:val="-64"/>
        </w:rPr>
        <w:t xml:space="preserve"> </w:t>
      </w:r>
      <w:r>
        <w:t>realizar un registro rápido de clientes y dos botones: "Regresar al Menú" y "Cambiar a</w:t>
      </w:r>
      <w:r>
        <w:rPr>
          <w:spacing w:val="1"/>
        </w:rPr>
        <w:t xml:space="preserve"> </w:t>
      </w:r>
      <w:r>
        <w:t>Venta",</w:t>
      </w:r>
      <w:r>
        <w:rPr>
          <w:spacing w:val="-1"/>
        </w:rPr>
        <w:t xml:space="preserve"> </w:t>
      </w:r>
      <w:r>
        <w:t>que permiten</w:t>
      </w:r>
      <w:r>
        <w:rPr>
          <w:spacing w:val="-1"/>
        </w:rPr>
        <w:t xml:space="preserve"> </w:t>
      </w:r>
      <w:r>
        <w:t>navegar fácilmente entre</w:t>
      </w:r>
      <w:r>
        <w:rPr>
          <w:spacing w:val="-1"/>
        </w:rPr>
        <w:t xml:space="preserve"> </w:t>
      </w:r>
      <w:r>
        <w:t>funciones del sistema.</w:t>
      </w:r>
    </w:p>
    <w:p w14:paraId="71F37CB5" w14:textId="77777777" w:rsidR="00573138" w:rsidRDefault="00573138"/>
    <w:sectPr w:rsidR="00573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1C"/>
    <w:rsid w:val="001B1530"/>
    <w:rsid w:val="004513E4"/>
    <w:rsid w:val="00573138"/>
    <w:rsid w:val="007A701C"/>
    <w:rsid w:val="00AF2156"/>
    <w:rsid w:val="00D80001"/>
    <w:rsid w:val="00DB0CC5"/>
    <w:rsid w:val="00F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32DC"/>
  <w15:chartTrackingRefBased/>
  <w15:docId w15:val="{4E8F7693-006F-4552-8506-79C01244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701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701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701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701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701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701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701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701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701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70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70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70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70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70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70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701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A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701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A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701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A70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701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A70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701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70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701C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7A701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701C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996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MADRIGAL SAENZ</dc:creator>
  <cp:keywords/>
  <dc:description/>
  <cp:lastModifiedBy>ALAN MADRIGAL SAENZ</cp:lastModifiedBy>
  <cp:revision>3</cp:revision>
  <dcterms:created xsi:type="dcterms:W3CDTF">2024-11-25T19:36:00Z</dcterms:created>
  <dcterms:modified xsi:type="dcterms:W3CDTF">2024-11-25T20:02:00Z</dcterms:modified>
</cp:coreProperties>
</file>