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03B7" w:rsidRDefault="000D03B7" w:rsidP="000D03B7">
      <w:pPr>
        <w:jc w:val="center"/>
        <w:rPr>
          <w:rFonts w:ascii="Arial" w:hAnsi="Arial" w:cs="Arial"/>
          <w:b/>
          <w:sz w:val="24"/>
          <w:szCs w:val="24"/>
        </w:rPr>
      </w:pPr>
      <w:r>
        <w:rPr>
          <w:rFonts w:ascii="Arial" w:hAnsi="Arial" w:cs="Arial"/>
          <w:b/>
          <w:sz w:val="24"/>
          <w:szCs w:val="24"/>
        </w:rPr>
        <w:t>UNIVERSIDAD RAFAEL URDANETA</w:t>
      </w:r>
    </w:p>
    <w:p w:rsidR="000D03B7" w:rsidRDefault="000D03B7" w:rsidP="000D03B7">
      <w:pPr>
        <w:jc w:val="center"/>
        <w:rPr>
          <w:rFonts w:ascii="Arial" w:hAnsi="Arial" w:cs="Arial"/>
          <w:b/>
          <w:sz w:val="24"/>
          <w:szCs w:val="24"/>
        </w:rPr>
      </w:pPr>
      <w:r>
        <w:rPr>
          <w:rFonts w:ascii="Arial" w:hAnsi="Arial" w:cs="Arial"/>
          <w:b/>
          <w:sz w:val="24"/>
          <w:szCs w:val="24"/>
        </w:rPr>
        <w:t xml:space="preserve">FACULTAD DE INGENIERIA </w:t>
      </w:r>
    </w:p>
    <w:p w:rsidR="000D03B7" w:rsidRDefault="000D03B7" w:rsidP="000D03B7">
      <w:pPr>
        <w:jc w:val="center"/>
        <w:rPr>
          <w:rFonts w:ascii="Arial" w:hAnsi="Arial" w:cs="Arial"/>
          <w:b/>
          <w:sz w:val="24"/>
          <w:szCs w:val="24"/>
        </w:rPr>
      </w:pPr>
      <w:r>
        <w:rPr>
          <w:rFonts w:ascii="Arial" w:hAnsi="Arial" w:cs="Arial"/>
          <w:b/>
          <w:sz w:val="24"/>
          <w:szCs w:val="24"/>
        </w:rPr>
        <w:t>ESCUELA DE: COMPUTACIÓN</w:t>
      </w:r>
    </w:p>
    <w:p w:rsidR="000D03B7" w:rsidRDefault="000D03B7" w:rsidP="000D03B7">
      <w:pPr>
        <w:jc w:val="center"/>
        <w:rPr>
          <w:rFonts w:ascii="Arial" w:hAnsi="Arial" w:cs="Arial"/>
          <w:b/>
          <w:sz w:val="24"/>
          <w:szCs w:val="24"/>
        </w:rPr>
      </w:pPr>
      <w:r>
        <w:rPr>
          <w:rFonts w:ascii="Arial" w:hAnsi="Arial" w:cs="Arial"/>
          <w:b/>
          <w:sz w:val="24"/>
          <w:szCs w:val="24"/>
        </w:rPr>
        <w:t xml:space="preserve">MATERIA: </w:t>
      </w:r>
      <w:r>
        <w:rPr>
          <w:rFonts w:ascii="Arial" w:hAnsi="Arial" w:cs="Arial"/>
          <w:b/>
          <w:sz w:val="24"/>
          <w:szCs w:val="24"/>
        </w:rPr>
        <w:t>Programación Orientada a Objetos</w:t>
      </w:r>
    </w:p>
    <w:p w:rsidR="000D03B7" w:rsidRDefault="000D03B7" w:rsidP="000D03B7">
      <w:pPr>
        <w:jc w:val="center"/>
        <w:rPr>
          <w:rFonts w:ascii="Arial" w:hAnsi="Arial" w:cs="Arial"/>
          <w:b/>
          <w:sz w:val="24"/>
          <w:szCs w:val="24"/>
        </w:rPr>
      </w:pPr>
      <w:r>
        <w:rPr>
          <w:rFonts w:ascii="Arial" w:hAnsi="Arial" w:cs="Arial"/>
          <w:b/>
          <w:sz w:val="24"/>
          <w:szCs w:val="24"/>
        </w:rPr>
        <w:t>SECCIÓN: A</w:t>
      </w:r>
    </w:p>
    <w:p w:rsidR="000D03B7" w:rsidRDefault="000D03B7" w:rsidP="000D03B7">
      <w:pPr>
        <w:jc w:val="center"/>
        <w:rPr>
          <w:rFonts w:ascii="Arial" w:hAnsi="Arial" w:cs="Arial"/>
          <w:b/>
          <w:sz w:val="24"/>
          <w:szCs w:val="24"/>
        </w:rPr>
      </w:pPr>
    </w:p>
    <w:p w:rsidR="000D03B7" w:rsidRDefault="000D03B7" w:rsidP="000D03B7">
      <w:pPr>
        <w:jc w:val="center"/>
        <w:rPr>
          <w:rFonts w:ascii="Arial" w:hAnsi="Arial" w:cs="Arial"/>
          <w:b/>
          <w:sz w:val="24"/>
          <w:szCs w:val="24"/>
        </w:rPr>
      </w:pPr>
    </w:p>
    <w:p w:rsidR="000D03B7" w:rsidRDefault="000D03B7" w:rsidP="000D03B7">
      <w:pPr>
        <w:jc w:val="center"/>
        <w:rPr>
          <w:rFonts w:ascii="Arial" w:hAnsi="Arial" w:cs="Arial"/>
          <w:b/>
          <w:sz w:val="24"/>
          <w:szCs w:val="24"/>
        </w:rPr>
      </w:pPr>
    </w:p>
    <w:p w:rsidR="000D03B7" w:rsidRDefault="000D03B7" w:rsidP="000D03B7">
      <w:pPr>
        <w:jc w:val="center"/>
        <w:rPr>
          <w:rFonts w:ascii="Arial" w:hAnsi="Arial" w:cs="Arial"/>
          <w:b/>
          <w:sz w:val="24"/>
          <w:szCs w:val="24"/>
        </w:rPr>
      </w:pPr>
    </w:p>
    <w:p w:rsidR="000D03B7" w:rsidRDefault="000D03B7" w:rsidP="000D03B7">
      <w:pPr>
        <w:jc w:val="center"/>
        <w:rPr>
          <w:rFonts w:ascii="Arial" w:hAnsi="Arial" w:cs="Arial"/>
          <w:b/>
          <w:sz w:val="24"/>
          <w:szCs w:val="24"/>
        </w:rPr>
      </w:pPr>
    </w:p>
    <w:p w:rsidR="000D03B7" w:rsidRPr="000D03B7" w:rsidRDefault="000D03B7" w:rsidP="000D03B7">
      <w:pPr>
        <w:jc w:val="center"/>
        <w:rPr>
          <w:rFonts w:ascii="Arial" w:hAnsi="Arial" w:cs="Arial"/>
          <w:b/>
          <w:i/>
          <w:sz w:val="72"/>
          <w:szCs w:val="48"/>
        </w:rPr>
      </w:pPr>
    </w:p>
    <w:p w:rsidR="000D03B7" w:rsidRPr="000D03B7" w:rsidRDefault="00D81888" w:rsidP="000D03B7">
      <w:pPr>
        <w:jc w:val="center"/>
        <w:rPr>
          <w:rFonts w:ascii="Arial" w:hAnsi="Arial" w:cs="Arial"/>
          <w:b/>
          <w:i/>
          <w:sz w:val="72"/>
          <w:szCs w:val="48"/>
        </w:rPr>
      </w:pPr>
      <w:r w:rsidRPr="000D03B7">
        <w:rPr>
          <w:rFonts w:ascii="Arial" w:hAnsi="Arial" w:cs="Arial"/>
          <w:b/>
          <w:sz w:val="32"/>
        </w:rPr>
        <w:t>LIBRERÍA DE PROCESAMIENTO DE DATOS CSV</w:t>
      </w:r>
    </w:p>
    <w:p w:rsidR="000D03B7" w:rsidRDefault="000D03B7" w:rsidP="000D03B7">
      <w:pPr>
        <w:jc w:val="right"/>
        <w:rPr>
          <w:rFonts w:ascii="Arial" w:hAnsi="Arial" w:cs="Arial"/>
          <w:b/>
          <w:i/>
          <w:sz w:val="24"/>
          <w:szCs w:val="24"/>
        </w:rPr>
      </w:pPr>
    </w:p>
    <w:p w:rsidR="000D03B7" w:rsidRDefault="000D03B7" w:rsidP="000D03B7">
      <w:pPr>
        <w:jc w:val="right"/>
        <w:rPr>
          <w:rFonts w:ascii="Arial" w:hAnsi="Arial" w:cs="Arial"/>
          <w:b/>
          <w:i/>
          <w:sz w:val="24"/>
          <w:szCs w:val="24"/>
        </w:rPr>
      </w:pPr>
    </w:p>
    <w:p w:rsidR="000D03B7" w:rsidRDefault="000D03B7" w:rsidP="000D03B7">
      <w:pPr>
        <w:jc w:val="right"/>
        <w:rPr>
          <w:rFonts w:ascii="Arial" w:hAnsi="Arial" w:cs="Arial"/>
          <w:b/>
          <w:i/>
          <w:sz w:val="24"/>
          <w:szCs w:val="24"/>
        </w:rPr>
      </w:pPr>
    </w:p>
    <w:p w:rsidR="000D03B7" w:rsidRDefault="000D03B7" w:rsidP="000D03B7">
      <w:pPr>
        <w:jc w:val="right"/>
        <w:rPr>
          <w:rFonts w:ascii="Arial" w:hAnsi="Arial" w:cs="Arial"/>
          <w:b/>
          <w:i/>
          <w:sz w:val="24"/>
          <w:szCs w:val="24"/>
        </w:rPr>
      </w:pPr>
    </w:p>
    <w:p w:rsidR="000D03B7" w:rsidRDefault="000D03B7" w:rsidP="000D03B7">
      <w:pPr>
        <w:jc w:val="right"/>
        <w:rPr>
          <w:rFonts w:ascii="Arial" w:hAnsi="Arial" w:cs="Arial"/>
          <w:b/>
          <w:i/>
          <w:sz w:val="24"/>
          <w:szCs w:val="24"/>
        </w:rPr>
      </w:pPr>
    </w:p>
    <w:p w:rsidR="000D03B7" w:rsidRDefault="000D03B7" w:rsidP="000D03B7">
      <w:pPr>
        <w:jc w:val="right"/>
        <w:rPr>
          <w:rFonts w:ascii="Arial" w:hAnsi="Arial" w:cs="Arial"/>
          <w:b/>
          <w:i/>
          <w:sz w:val="24"/>
          <w:szCs w:val="24"/>
        </w:rPr>
      </w:pPr>
    </w:p>
    <w:p w:rsidR="000D03B7" w:rsidRDefault="000D03B7" w:rsidP="000D03B7">
      <w:pPr>
        <w:jc w:val="right"/>
        <w:rPr>
          <w:rFonts w:ascii="Arial" w:hAnsi="Arial" w:cs="Arial"/>
          <w:b/>
          <w:i/>
          <w:sz w:val="24"/>
          <w:szCs w:val="24"/>
        </w:rPr>
      </w:pPr>
    </w:p>
    <w:p w:rsidR="000D03B7" w:rsidRDefault="000D03B7" w:rsidP="000D03B7">
      <w:pPr>
        <w:jc w:val="right"/>
        <w:rPr>
          <w:rFonts w:ascii="Arial" w:hAnsi="Arial" w:cs="Arial"/>
          <w:b/>
          <w:i/>
          <w:sz w:val="24"/>
          <w:szCs w:val="24"/>
        </w:rPr>
      </w:pPr>
    </w:p>
    <w:p w:rsidR="000D03B7" w:rsidRDefault="000D03B7" w:rsidP="000D03B7">
      <w:pPr>
        <w:jc w:val="right"/>
        <w:rPr>
          <w:rFonts w:ascii="Arial" w:hAnsi="Arial" w:cs="Arial"/>
          <w:b/>
          <w:i/>
          <w:sz w:val="24"/>
          <w:szCs w:val="24"/>
        </w:rPr>
      </w:pPr>
    </w:p>
    <w:p w:rsidR="000D03B7" w:rsidRDefault="000D03B7" w:rsidP="000D03B7">
      <w:pPr>
        <w:jc w:val="right"/>
        <w:rPr>
          <w:rFonts w:ascii="Arial" w:hAnsi="Arial" w:cs="Arial"/>
          <w:b/>
          <w:i/>
          <w:sz w:val="24"/>
          <w:szCs w:val="24"/>
        </w:rPr>
      </w:pPr>
      <w:r>
        <w:rPr>
          <w:rFonts w:ascii="Arial" w:hAnsi="Arial" w:cs="Arial"/>
          <w:b/>
          <w:i/>
          <w:sz w:val="24"/>
          <w:szCs w:val="24"/>
        </w:rPr>
        <w:t xml:space="preserve">Nombre y apellido: Luis </w:t>
      </w:r>
      <w:r>
        <w:rPr>
          <w:rFonts w:ascii="Arial" w:hAnsi="Arial" w:cs="Arial"/>
          <w:b/>
          <w:i/>
          <w:sz w:val="24"/>
          <w:szCs w:val="24"/>
        </w:rPr>
        <w:t>Méndez</w:t>
      </w:r>
      <w:r>
        <w:rPr>
          <w:rFonts w:ascii="Arial" w:hAnsi="Arial" w:cs="Arial"/>
          <w:b/>
          <w:i/>
          <w:sz w:val="24"/>
          <w:szCs w:val="24"/>
        </w:rPr>
        <w:t xml:space="preserve"> </w:t>
      </w:r>
    </w:p>
    <w:p w:rsidR="004D0360" w:rsidRDefault="000D03B7" w:rsidP="000D03B7">
      <w:pPr>
        <w:jc w:val="right"/>
      </w:pPr>
      <w:r>
        <w:rPr>
          <w:rFonts w:ascii="Arial" w:hAnsi="Arial" w:cs="Arial"/>
          <w:b/>
          <w:i/>
          <w:sz w:val="24"/>
          <w:szCs w:val="24"/>
        </w:rPr>
        <w:t>Cedula: 31.171.084</w:t>
      </w:r>
    </w:p>
    <w:p w:rsidR="004D0360" w:rsidRDefault="004D0360">
      <w:r>
        <w:br w:type="page"/>
      </w:r>
    </w:p>
    <w:p w:rsidR="003D5C61" w:rsidRDefault="004D0360" w:rsidP="004D0360">
      <w:pPr>
        <w:jc w:val="center"/>
        <w:rPr>
          <w:rFonts w:ascii="Arial" w:hAnsi="Arial" w:cs="Arial"/>
          <w:b/>
          <w:sz w:val="28"/>
        </w:rPr>
      </w:pPr>
      <w:r w:rsidRPr="004D0360">
        <w:rPr>
          <w:rFonts w:ascii="Arial" w:hAnsi="Arial" w:cs="Arial"/>
          <w:b/>
          <w:sz w:val="28"/>
        </w:rPr>
        <w:lastRenderedPageBreak/>
        <w:t>Introducción y Funcionalidades</w:t>
      </w:r>
    </w:p>
    <w:p w:rsidR="004D0360" w:rsidRDefault="004D0360" w:rsidP="004D0360">
      <w:pPr>
        <w:jc w:val="center"/>
        <w:rPr>
          <w:rFonts w:ascii="Arial" w:hAnsi="Arial" w:cs="Arial"/>
          <w:b/>
          <w:sz w:val="28"/>
        </w:rPr>
      </w:pPr>
    </w:p>
    <w:p w:rsidR="004D0360" w:rsidRDefault="004D0360" w:rsidP="004D0360">
      <w:pPr>
        <w:jc w:val="center"/>
        <w:rPr>
          <w:rFonts w:ascii="Arial" w:hAnsi="Arial" w:cs="Arial"/>
          <w:b/>
          <w:sz w:val="28"/>
        </w:rPr>
      </w:pPr>
    </w:p>
    <w:p w:rsidR="004D0360" w:rsidRPr="004D0360" w:rsidRDefault="004D0360" w:rsidP="004D0360">
      <w:pPr>
        <w:jc w:val="both"/>
        <w:rPr>
          <w:rFonts w:ascii="Arial" w:hAnsi="Arial" w:cs="Arial"/>
          <w:sz w:val="24"/>
        </w:rPr>
      </w:pPr>
      <w:r w:rsidRPr="004D0360">
        <w:rPr>
          <w:rFonts w:ascii="Arial" w:hAnsi="Arial" w:cs="Arial"/>
          <w:sz w:val="24"/>
        </w:rPr>
        <w:t>La presente librería ha sido diseñada como un marco de trabajo (</w:t>
      </w:r>
      <w:proofErr w:type="spellStart"/>
      <w:r w:rsidRPr="004D0360">
        <w:rPr>
          <w:rFonts w:ascii="Arial" w:hAnsi="Arial" w:cs="Arial"/>
          <w:sz w:val="24"/>
        </w:rPr>
        <w:t>framework</w:t>
      </w:r>
      <w:proofErr w:type="spellEnd"/>
      <w:r w:rsidRPr="004D0360">
        <w:rPr>
          <w:rFonts w:ascii="Arial" w:hAnsi="Arial" w:cs="Arial"/>
          <w:sz w:val="24"/>
        </w:rPr>
        <w:t xml:space="preserve">) modular para el manejo de archivos CSV. Su objetivo principal no es solo la lectura de datos, sino ofrecer una estructura extensible donde la lógica de procesamiento sea independiente de la persistencia y la estructura de almacenamiento. </w:t>
      </w:r>
    </w:p>
    <w:p w:rsidR="004D0360" w:rsidRDefault="004D0360" w:rsidP="004D0360">
      <w:pPr>
        <w:jc w:val="both"/>
        <w:rPr>
          <w:rFonts w:ascii="Arial" w:hAnsi="Arial" w:cs="Arial"/>
          <w:b/>
          <w:sz w:val="24"/>
        </w:rPr>
      </w:pPr>
    </w:p>
    <w:p w:rsidR="004D0360" w:rsidRPr="004D0360" w:rsidRDefault="004D0360" w:rsidP="004D0360">
      <w:pPr>
        <w:pStyle w:val="Prrafodelista"/>
        <w:numPr>
          <w:ilvl w:val="0"/>
          <w:numId w:val="1"/>
        </w:numPr>
        <w:jc w:val="both"/>
        <w:rPr>
          <w:rFonts w:ascii="Arial" w:hAnsi="Arial" w:cs="Arial"/>
          <w:sz w:val="24"/>
        </w:rPr>
      </w:pPr>
      <w:r w:rsidRPr="004D0360">
        <w:rPr>
          <w:rFonts w:ascii="Arial" w:hAnsi="Arial" w:cs="Arial"/>
          <w:sz w:val="24"/>
        </w:rPr>
        <w:t xml:space="preserve">Funcionalidades principales: Carga: Lectura eficiente de archivos y transformación a objetos DataTable. </w:t>
      </w:r>
    </w:p>
    <w:p w:rsidR="004D0360" w:rsidRPr="004D0360" w:rsidRDefault="004D0360" w:rsidP="004D0360">
      <w:pPr>
        <w:pStyle w:val="Prrafodelista"/>
        <w:numPr>
          <w:ilvl w:val="0"/>
          <w:numId w:val="1"/>
        </w:numPr>
        <w:jc w:val="both"/>
        <w:rPr>
          <w:rFonts w:ascii="Arial" w:hAnsi="Arial" w:cs="Arial"/>
          <w:sz w:val="24"/>
        </w:rPr>
      </w:pPr>
      <w:r w:rsidRPr="004D0360">
        <w:rPr>
          <w:rFonts w:ascii="Arial" w:hAnsi="Arial" w:cs="Arial"/>
          <w:sz w:val="24"/>
        </w:rPr>
        <w:t xml:space="preserve">Manipulación: Operaciones de gestión de datos (agregar/eliminar filas y columnas). </w:t>
      </w:r>
    </w:p>
    <w:p w:rsidR="004D0360" w:rsidRDefault="004D0360" w:rsidP="004D0360">
      <w:pPr>
        <w:pStyle w:val="Prrafodelista"/>
        <w:numPr>
          <w:ilvl w:val="0"/>
          <w:numId w:val="1"/>
        </w:numPr>
        <w:jc w:val="both"/>
        <w:rPr>
          <w:rFonts w:ascii="Arial" w:hAnsi="Arial" w:cs="Arial"/>
          <w:sz w:val="24"/>
        </w:rPr>
      </w:pPr>
      <w:r w:rsidRPr="004D0360">
        <w:rPr>
          <w:rFonts w:ascii="Arial" w:hAnsi="Arial" w:cs="Arial"/>
          <w:sz w:val="24"/>
        </w:rPr>
        <w:t>Extensibilidad: Capacidad de inyectar lógica de procesamiento personalizado (filtros, transformaciones, exportaciones) sin modificar el código fuente del núcleo.</w:t>
      </w:r>
    </w:p>
    <w:p w:rsidR="004D0360" w:rsidRDefault="004D0360">
      <w:pPr>
        <w:rPr>
          <w:rFonts w:ascii="Arial" w:hAnsi="Arial" w:cs="Arial"/>
          <w:sz w:val="24"/>
        </w:rPr>
      </w:pPr>
      <w:r>
        <w:rPr>
          <w:rFonts w:ascii="Arial" w:hAnsi="Arial" w:cs="Arial"/>
          <w:sz w:val="24"/>
        </w:rPr>
        <w:br w:type="page"/>
      </w:r>
    </w:p>
    <w:tbl>
      <w:tblPr>
        <w:tblpPr w:leftFromText="141" w:rightFromText="141" w:vertAnchor="page" w:horzAnchor="margin" w:tblpXSpec="center" w:tblpY="3590"/>
        <w:tblW w:w="0" w:type="auto"/>
        <w:tblCellSpacing w:w="15" w:type="dxa"/>
        <w:tblCellMar>
          <w:left w:w="0" w:type="dxa"/>
          <w:right w:w="0" w:type="dxa"/>
        </w:tblCellMar>
        <w:tblLook w:val="04A0" w:firstRow="1" w:lastRow="0" w:firstColumn="1" w:lastColumn="0" w:noHBand="0" w:noVBand="1"/>
      </w:tblPr>
      <w:tblGrid>
        <w:gridCol w:w="2235"/>
        <w:gridCol w:w="6253"/>
      </w:tblGrid>
      <w:tr w:rsidR="004D0360" w:rsidRPr="004D0360" w:rsidTr="004D036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D0360" w:rsidRPr="004D0360" w:rsidRDefault="004D0360" w:rsidP="004D0360">
            <w:pPr>
              <w:spacing w:after="0" w:line="240" w:lineRule="auto"/>
              <w:jc w:val="center"/>
              <w:rPr>
                <w:rFonts w:ascii="Times New Roman" w:eastAsia="Times New Roman" w:hAnsi="Times New Roman" w:cs="Times New Roman"/>
                <w:color w:val="1F1F1F"/>
                <w:sz w:val="24"/>
                <w:szCs w:val="24"/>
                <w:lang w:eastAsia="es-ES"/>
              </w:rPr>
            </w:pPr>
            <w:r w:rsidRPr="004D0360">
              <w:rPr>
                <w:rFonts w:ascii="Times New Roman" w:eastAsia="Times New Roman" w:hAnsi="Times New Roman" w:cs="Times New Roman"/>
                <w:b/>
                <w:bCs/>
                <w:color w:val="1F1F1F"/>
                <w:sz w:val="24"/>
                <w:szCs w:val="24"/>
                <w:bdr w:val="none" w:sz="0" w:space="0" w:color="auto" w:frame="1"/>
                <w:lang w:eastAsia="es-ES"/>
              </w:rPr>
              <w:lastRenderedPageBreak/>
              <w:t>Principio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D0360" w:rsidRPr="004D0360" w:rsidRDefault="004D0360" w:rsidP="004D0360">
            <w:pPr>
              <w:spacing w:after="0" w:line="240" w:lineRule="auto"/>
              <w:jc w:val="center"/>
              <w:rPr>
                <w:rFonts w:ascii="Times New Roman" w:eastAsia="Times New Roman" w:hAnsi="Times New Roman" w:cs="Times New Roman"/>
                <w:color w:val="1F1F1F"/>
                <w:sz w:val="24"/>
                <w:szCs w:val="24"/>
                <w:lang w:eastAsia="es-ES"/>
              </w:rPr>
            </w:pPr>
            <w:r w:rsidRPr="004D0360">
              <w:rPr>
                <w:rFonts w:ascii="Times New Roman" w:eastAsia="Times New Roman" w:hAnsi="Times New Roman" w:cs="Times New Roman"/>
                <w:b/>
                <w:bCs/>
                <w:color w:val="1F1F1F"/>
                <w:sz w:val="24"/>
                <w:szCs w:val="24"/>
                <w:bdr w:val="none" w:sz="0" w:space="0" w:color="auto" w:frame="1"/>
                <w:lang w:eastAsia="es-ES"/>
              </w:rPr>
              <w:t>Aplicación en el Proyecto</w:t>
            </w:r>
          </w:p>
        </w:tc>
      </w:tr>
      <w:tr w:rsidR="004D0360" w:rsidRPr="004D0360" w:rsidTr="004D0360">
        <w:trPr>
          <w:trHeight w:val="125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D0360" w:rsidRPr="004D0360" w:rsidRDefault="004D0360" w:rsidP="004D0360">
            <w:pPr>
              <w:spacing w:after="0" w:line="240" w:lineRule="auto"/>
              <w:jc w:val="center"/>
              <w:rPr>
                <w:rFonts w:ascii="Times New Roman" w:eastAsia="Times New Roman" w:hAnsi="Times New Roman" w:cs="Times New Roman"/>
                <w:color w:val="1F1F1F"/>
                <w:sz w:val="24"/>
                <w:szCs w:val="24"/>
                <w:lang w:eastAsia="es-ES"/>
              </w:rPr>
            </w:pPr>
            <w:r w:rsidRPr="004D0360">
              <w:rPr>
                <w:rFonts w:ascii="Times New Roman" w:eastAsia="Times New Roman" w:hAnsi="Times New Roman" w:cs="Times New Roman"/>
                <w:b/>
                <w:bCs/>
                <w:color w:val="1F1F1F"/>
                <w:sz w:val="24"/>
                <w:szCs w:val="24"/>
                <w:bdr w:val="none" w:sz="0" w:space="0" w:color="auto" w:frame="1"/>
                <w:lang w:eastAsia="es-ES"/>
              </w:rPr>
              <w:t>Single Responsibility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D0360" w:rsidRPr="004D0360" w:rsidRDefault="004D0360" w:rsidP="004D0360">
            <w:pPr>
              <w:spacing w:after="0" w:line="240" w:lineRule="auto"/>
              <w:jc w:val="center"/>
              <w:rPr>
                <w:rFonts w:ascii="Times New Roman" w:eastAsia="Times New Roman" w:hAnsi="Times New Roman" w:cs="Times New Roman"/>
                <w:color w:val="1F1F1F"/>
                <w:sz w:val="24"/>
                <w:szCs w:val="24"/>
                <w:lang w:eastAsia="es-ES"/>
              </w:rPr>
            </w:pPr>
            <w:r w:rsidRPr="004D0360">
              <w:rPr>
                <w:rFonts w:ascii="Times New Roman" w:eastAsia="Times New Roman" w:hAnsi="Times New Roman" w:cs="Times New Roman"/>
                <w:color w:val="1F1F1F"/>
                <w:sz w:val="24"/>
                <w:szCs w:val="24"/>
                <w:bdr w:val="none" w:sz="0" w:space="0" w:color="auto" w:frame="1"/>
                <w:lang w:eastAsia="es-ES"/>
              </w:rPr>
              <w:t xml:space="preserve">Separación clara de roles: </w:t>
            </w:r>
            <w:r w:rsidRPr="004D0360">
              <w:rPr>
                <w:rFonts w:ascii="Courier New" w:eastAsia="Times New Roman" w:hAnsi="Courier New" w:cs="Courier New"/>
                <w:color w:val="1F1F1F"/>
                <w:sz w:val="23"/>
                <w:szCs w:val="23"/>
                <w:bdr w:val="none" w:sz="0" w:space="0" w:color="auto" w:frame="1"/>
                <w:lang w:eastAsia="es-ES"/>
              </w:rPr>
              <w:t>CSVLoader</w:t>
            </w:r>
            <w:r w:rsidRPr="004D0360">
              <w:rPr>
                <w:rFonts w:ascii="Times New Roman" w:eastAsia="Times New Roman" w:hAnsi="Times New Roman" w:cs="Times New Roman"/>
                <w:color w:val="1F1F1F"/>
                <w:sz w:val="24"/>
                <w:szCs w:val="24"/>
                <w:bdr w:val="none" w:sz="0" w:space="0" w:color="auto" w:frame="1"/>
                <w:lang w:eastAsia="es-ES"/>
              </w:rPr>
              <w:t xml:space="preserve"> (IO/Entrada), </w:t>
            </w:r>
            <w:r w:rsidRPr="004D0360">
              <w:rPr>
                <w:rFonts w:ascii="Courier New" w:eastAsia="Times New Roman" w:hAnsi="Courier New" w:cs="Courier New"/>
                <w:color w:val="1F1F1F"/>
                <w:sz w:val="23"/>
                <w:szCs w:val="23"/>
                <w:bdr w:val="none" w:sz="0" w:space="0" w:color="auto" w:frame="1"/>
                <w:lang w:eastAsia="es-ES"/>
              </w:rPr>
              <w:t>DataTable</w:t>
            </w:r>
            <w:r w:rsidRPr="004D0360">
              <w:rPr>
                <w:rFonts w:ascii="Times New Roman" w:eastAsia="Times New Roman" w:hAnsi="Times New Roman" w:cs="Times New Roman"/>
                <w:color w:val="1F1F1F"/>
                <w:sz w:val="24"/>
                <w:szCs w:val="24"/>
                <w:bdr w:val="none" w:sz="0" w:space="0" w:color="auto" w:frame="1"/>
                <w:lang w:eastAsia="es-ES"/>
              </w:rPr>
              <w:t xml:space="preserve"> (Modelo/Almacenamiento) e </w:t>
            </w:r>
            <w:r w:rsidRPr="004D0360">
              <w:rPr>
                <w:rFonts w:ascii="Courier New" w:eastAsia="Times New Roman" w:hAnsi="Courier New" w:cs="Courier New"/>
                <w:color w:val="1F1F1F"/>
                <w:sz w:val="23"/>
                <w:szCs w:val="23"/>
                <w:bdr w:val="none" w:sz="0" w:space="0" w:color="auto" w:frame="1"/>
                <w:lang w:eastAsia="es-ES"/>
              </w:rPr>
              <w:t>ICSVProcessor</w:t>
            </w:r>
            <w:r w:rsidRPr="004D0360">
              <w:rPr>
                <w:rFonts w:ascii="Times New Roman" w:eastAsia="Times New Roman" w:hAnsi="Times New Roman" w:cs="Times New Roman"/>
                <w:color w:val="1F1F1F"/>
                <w:sz w:val="24"/>
                <w:szCs w:val="24"/>
                <w:bdr w:val="none" w:sz="0" w:space="0" w:color="auto" w:frame="1"/>
                <w:lang w:eastAsia="es-ES"/>
              </w:rPr>
              <w:t xml:space="preserve"> (Lógica de negocio).</w:t>
            </w:r>
          </w:p>
        </w:tc>
      </w:tr>
      <w:tr w:rsidR="004D0360" w:rsidRPr="004D0360" w:rsidTr="004D0360">
        <w:trPr>
          <w:trHeight w:val="149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D0360" w:rsidRPr="004D0360" w:rsidRDefault="004D0360" w:rsidP="004D0360">
            <w:pPr>
              <w:spacing w:after="0" w:line="240" w:lineRule="auto"/>
              <w:jc w:val="center"/>
              <w:rPr>
                <w:rFonts w:ascii="Times New Roman" w:eastAsia="Times New Roman" w:hAnsi="Times New Roman" w:cs="Times New Roman"/>
                <w:color w:val="1F1F1F"/>
                <w:sz w:val="24"/>
                <w:szCs w:val="24"/>
                <w:lang w:eastAsia="es-ES"/>
              </w:rPr>
            </w:pPr>
            <w:r w:rsidRPr="004D0360">
              <w:rPr>
                <w:rFonts w:ascii="Times New Roman" w:eastAsia="Times New Roman" w:hAnsi="Times New Roman" w:cs="Times New Roman"/>
                <w:b/>
                <w:bCs/>
                <w:color w:val="1F1F1F"/>
                <w:sz w:val="24"/>
                <w:szCs w:val="24"/>
                <w:bdr w:val="none" w:sz="0" w:space="0" w:color="auto" w:frame="1"/>
                <w:lang w:eastAsia="es-ES"/>
              </w:rPr>
              <w:t>Open/Closed (O)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D0360" w:rsidRPr="004D0360" w:rsidRDefault="004D0360" w:rsidP="004D0360">
            <w:pPr>
              <w:spacing w:after="0" w:line="240" w:lineRule="auto"/>
              <w:jc w:val="center"/>
              <w:rPr>
                <w:rFonts w:ascii="Times New Roman" w:eastAsia="Times New Roman" w:hAnsi="Times New Roman" w:cs="Times New Roman"/>
                <w:color w:val="1F1F1F"/>
                <w:sz w:val="24"/>
                <w:szCs w:val="24"/>
                <w:lang w:eastAsia="es-ES"/>
              </w:rPr>
            </w:pPr>
            <w:r w:rsidRPr="004D0360">
              <w:rPr>
                <w:rFonts w:ascii="Times New Roman" w:eastAsia="Times New Roman" w:hAnsi="Times New Roman" w:cs="Times New Roman"/>
                <w:color w:val="1F1F1F"/>
                <w:sz w:val="24"/>
                <w:szCs w:val="24"/>
                <w:bdr w:val="none" w:sz="0" w:space="0" w:color="auto" w:frame="1"/>
                <w:lang w:eastAsia="es-ES"/>
              </w:rPr>
              <w:t xml:space="preserve">La clase </w:t>
            </w:r>
            <w:r w:rsidRPr="004D0360">
              <w:rPr>
                <w:rFonts w:ascii="Courier New" w:eastAsia="Times New Roman" w:hAnsi="Courier New" w:cs="Courier New"/>
                <w:color w:val="1F1F1F"/>
                <w:sz w:val="23"/>
                <w:szCs w:val="23"/>
                <w:bdr w:val="none" w:sz="0" w:space="0" w:color="auto" w:frame="1"/>
                <w:lang w:eastAsia="es-ES"/>
              </w:rPr>
              <w:t>DataTable</w:t>
            </w:r>
            <w:r w:rsidRPr="004D0360">
              <w:rPr>
                <w:rFonts w:ascii="Times New Roman" w:eastAsia="Times New Roman" w:hAnsi="Times New Roman" w:cs="Times New Roman"/>
                <w:color w:val="1F1F1F"/>
                <w:sz w:val="24"/>
                <w:szCs w:val="24"/>
                <w:bdr w:val="none" w:sz="0" w:space="0" w:color="auto" w:frame="1"/>
                <w:lang w:eastAsia="es-ES"/>
              </w:rPr>
              <w:t xml:space="preserve"> está abierta a nuevas funcionalidades a través del método </w:t>
            </w:r>
            <w:r w:rsidRPr="004D0360">
              <w:rPr>
                <w:rFonts w:ascii="Courier New" w:eastAsia="Times New Roman" w:hAnsi="Courier New" w:cs="Courier New"/>
                <w:color w:val="1F1F1F"/>
                <w:sz w:val="23"/>
                <w:szCs w:val="23"/>
                <w:bdr w:val="none" w:sz="0" w:space="0" w:color="auto" w:frame="1"/>
                <w:lang w:eastAsia="es-ES"/>
              </w:rPr>
              <w:t>apply()</w:t>
            </w:r>
            <w:r w:rsidRPr="004D0360">
              <w:rPr>
                <w:rFonts w:ascii="Times New Roman" w:eastAsia="Times New Roman" w:hAnsi="Times New Roman" w:cs="Times New Roman"/>
                <w:color w:val="1F1F1F"/>
                <w:sz w:val="24"/>
                <w:szCs w:val="24"/>
                <w:bdr w:val="none" w:sz="0" w:space="0" w:color="auto" w:frame="1"/>
                <w:lang w:eastAsia="es-ES"/>
              </w:rPr>
              <w:t>, permitiendo añadir procesadores sin alterar su código.</w:t>
            </w:r>
          </w:p>
        </w:tc>
      </w:tr>
      <w:tr w:rsidR="004D0360" w:rsidRPr="004D0360" w:rsidTr="004D0360">
        <w:trPr>
          <w:trHeight w:val="146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D0360" w:rsidRPr="004D0360" w:rsidRDefault="004D0360" w:rsidP="004D0360">
            <w:pPr>
              <w:spacing w:after="0" w:line="240" w:lineRule="auto"/>
              <w:jc w:val="center"/>
              <w:rPr>
                <w:rFonts w:ascii="Times New Roman" w:eastAsia="Times New Roman" w:hAnsi="Times New Roman" w:cs="Times New Roman"/>
                <w:color w:val="1F1F1F"/>
                <w:sz w:val="24"/>
                <w:szCs w:val="24"/>
                <w:lang w:eastAsia="es-ES"/>
              </w:rPr>
            </w:pPr>
            <w:r w:rsidRPr="004D0360">
              <w:rPr>
                <w:rFonts w:ascii="Times New Roman" w:eastAsia="Times New Roman" w:hAnsi="Times New Roman" w:cs="Times New Roman"/>
                <w:b/>
                <w:bCs/>
                <w:color w:val="1F1F1F"/>
                <w:sz w:val="24"/>
                <w:szCs w:val="24"/>
                <w:bdr w:val="none" w:sz="0" w:space="0" w:color="auto" w:frame="1"/>
                <w:lang w:eastAsia="es-ES"/>
              </w:rPr>
              <w:t>Liskov Substitution (L)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D0360" w:rsidRPr="004D0360" w:rsidRDefault="004D0360" w:rsidP="004D0360">
            <w:pPr>
              <w:spacing w:after="0" w:line="240" w:lineRule="auto"/>
              <w:jc w:val="center"/>
              <w:rPr>
                <w:rFonts w:ascii="Times New Roman" w:eastAsia="Times New Roman" w:hAnsi="Times New Roman" w:cs="Times New Roman"/>
                <w:color w:val="1F1F1F"/>
                <w:sz w:val="24"/>
                <w:szCs w:val="24"/>
                <w:lang w:eastAsia="es-ES"/>
              </w:rPr>
            </w:pPr>
            <w:r w:rsidRPr="004D0360">
              <w:rPr>
                <w:rFonts w:ascii="Times New Roman" w:eastAsia="Times New Roman" w:hAnsi="Times New Roman" w:cs="Times New Roman"/>
                <w:color w:val="1F1F1F"/>
                <w:sz w:val="24"/>
                <w:szCs w:val="24"/>
                <w:bdr w:val="none" w:sz="0" w:space="0" w:color="auto" w:frame="1"/>
                <w:lang w:eastAsia="es-ES"/>
              </w:rPr>
              <w:t xml:space="preserve">Cualquier clase que implemente </w:t>
            </w:r>
            <w:r w:rsidRPr="004D0360">
              <w:rPr>
                <w:rFonts w:ascii="Courier New" w:eastAsia="Times New Roman" w:hAnsi="Courier New" w:cs="Courier New"/>
                <w:color w:val="1F1F1F"/>
                <w:sz w:val="23"/>
                <w:szCs w:val="23"/>
                <w:bdr w:val="none" w:sz="0" w:space="0" w:color="auto" w:frame="1"/>
                <w:lang w:eastAsia="es-ES"/>
              </w:rPr>
              <w:t>ICSVProcessor</w:t>
            </w:r>
            <w:r w:rsidRPr="004D0360">
              <w:rPr>
                <w:rFonts w:ascii="Times New Roman" w:eastAsia="Times New Roman" w:hAnsi="Times New Roman" w:cs="Times New Roman"/>
                <w:color w:val="1F1F1F"/>
                <w:sz w:val="24"/>
                <w:szCs w:val="24"/>
                <w:bdr w:val="none" w:sz="0" w:space="0" w:color="auto" w:frame="1"/>
                <w:lang w:eastAsia="es-ES"/>
              </w:rPr>
              <w:t xml:space="preserve"> puede reemplazar a otra en el método </w:t>
            </w:r>
            <w:r w:rsidRPr="004D0360">
              <w:rPr>
                <w:rFonts w:ascii="Courier New" w:eastAsia="Times New Roman" w:hAnsi="Courier New" w:cs="Courier New"/>
                <w:color w:val="1F1F1F"/>
                <w:sz w:val="23"/>
                <w:szCs w:val="23"/>
                <w:bdr w:val="none" w:sz="0" w:space="0" w:color="auto" w:frame="1"/>
                <w:lang w:eastAsia="es-ES"/>
              </w:rPr>
              <w:t>apply()</w:t>
            </w:r>
            <w:r w:rsidRPr="004D0360">
              <w:rPr>
                <w:rFonts w:ascii="Times New Roman" w:eastAsia="Times New Roman" w:hAnsi="Times New Roman" w:cs="Times New Roman"/>
                <w:color w:val="1F1F1F"/>
                <w:sz w:val="24"/>
                <w:szCs w:val="24"/>
                <w:bdr w:val="none" w:sz="0" w:space="0" w:color="auto" w:frame="1"/>
                <w:lang w:eastAsia="es-ES"/>
              </w:rPr>
              <w:t xml:space="preserve"> sin alterar el funcionamiento del sistema.</w:t>
            </w:r>
          </w:p>
        </w:tc>
      </w:tr>
      <w:tr w:rsidR="004D0360" w:rsidRPr="004D0360" w:rsidTr="004D0360">
        <w:trPr>
          <w:trHeight w:val="141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D0360" w:rsidRPr="004D0360" w:rsidRDefault="004D0360" w:rsidP="004D0360">
            <w:pPr>
              <w:spacing w:after="0" w:line="240" w:lineRule="auto"/>
              <w:jc w:val="center"/>
              <w:rPr>
                <w:rFonts w:ascii="Times New Roman" w:eastAsia="Times New Roman" w:hAnsi="Times New Roman" w:cs="Times New Roman"/>
                <w:color w:val="1F1F1F"/>
                <w:sz w:val="24"/>
                <w:szCs w:val="24"/>
                <w:lang w:eastAsia="es-ES"/>
              </w:rPr>
            </w:pPr>
            <w:r w:rsidRPr="004D0360">
              <w:rPr>
                <w:rFonts w:ascii="Times New Roman" w:eastAsia="Times New Roman" w:hAnsi="Times New Roman" w:cs="Times New Roman"/>
                <w:b/>
                <w:bCs/>
                <w:color w:val="1F1F1F"/>
                <w:sz w:val="24"/>
                <w:szCs w:val="24"/>
                <w:bdr w:val="none" w:sz="0" w:space="0" w:color="auto" w:frame="1"/>
                <w:lang w:eastAsia="es-ES"/>
              </w:rPr>
              <w:t>Interface Segregation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D0360" w:rsidRPr="004D0360" w:rsidRDefault="004D0360" w:rsidP="004D0360">
            <w:pPr>
              <w:spacing w:after="0" w:line="240" w:lineRule="auto"/>
              <w:jc w:val="center"/>
              <w:rPr>
                <w:rFonts w:ascii="Times New Roman" w:eastAsia="Times New Roman" w:hAnsi="Times New Roman" w:cs="Times New Roman"/>
                <w:color w:val="1F1F1F"/>
                <w:sz w:val="24"/>
                <w:szCs w:val="24"/>
                <w:lang w:eastAsia="es-ES"/>
              </w:rPr>
            </w:pPr>
            <w:r w:rsidRPr="004D0360">
              <w:rPr>
                <w:rFonts w:ascii="Times New Roman" w:eastAsia="Times New Roman" w:hAnsi="Times New Roman" w:cs="Times New Roman"/>
                <w:color w:val="1F1F1F"/>
                <w:sz w:val="24"/>
                <w:szCs w:val="24"/>
                <w:bdr w:val="none" w:sz="0" w:space="0" w:color="auto" w:frame="1"/>
                <w:lang w:eastAsia="es-ES"/>
              </w:rPr>
              <w:t xml:space="preserve">La interfaz </w:t>
            </w:r>
            <w:r w:rsidRPr="004D0360">
              <w:rPr>
                <w:rFonts w:ascii="Courier New" w:eastAsia="Times New Roman" w:hAnsi="Courier New" w:cs="Courier New"/>
                <w:color w:val="1F1F1F"/>
                <w:sz w:val="23"/>
                <w:szCs w:val="23"/>
                <w:bdr w:val="none" w:sz="0" w:space="0" w:color="auto" w:frame="1"/>
                <w:lang w:eastAsia="es-ES"/>
              </w:rPr>
              <w:t>ICSVProcessor</w:t>
            </w:r>
            <w:r w:rsidRPr="004D0360">
              <w:rPr>
                <w:rFonts w:ascii="Times New Roman" w:eastAsia="Times New Roman" w:hAnsi="Times New Roman" w:cs="Times New Roman"/>
                <w:color w:val="1F1F1F"/>
                <w:sz w:val="24"/>
                <w:szCs w:val="24"/>
                <w:bdr w:val="none" w:sz="0" w:space="0" w:color="auto" w:frame="1"/>
                <w:lang w:eastAsia="es-ES"/>
              </w:rPr>
              <w:t xml:space="preserve"> es mínima, conteniendo solo el contrato necesario (</w:t>
            </w:r>
            <w:r w:rsidRPr="004D0360">
              <w:rPr>
                <w:rFonts w:ascii="Courier New" w:eastAsia="Times New Roman" w:hAnsi="Courier New" w:cs="Courier New"/>
                <w:color w:val="1F1F1F"/>
                <w:sz w:val="23"/>
                <w:szCs w:val="23"/>
                <w:bdr w:val="none" w:sz="0" w:space="0" w:color="auto" w:frame="1"/>
                <w:lang w:eastAsia="es-ES"/>
              </w:rPr>
              <w:t>execute</w:t>
            </w:r>
            <w:r w:rsidRPr="004D0360">
              <w:rPr>
                <w:rFonts w:ascii="Times New Roman" w:eastAsia="Times New Roman" w:hAnsi="Times New Roman" w:cs="Times New Roman"/>
                <w:color w:val="1F1F1F"/>
                <w:sz w:val="24"/>
                <w:szCs w:val="24"/>
                <w:bdr w:val="none" w:sz="0" w:space="0" w:color="auto" w:frame="1"/>
                <w:lang w:eastAsia="es-ES"/>
              </w:rPr>
              <w:t>), evitando métodos innecesarios.</w:t>
            </w:r>
          </w:p>
        </w:tc>
      </w:tr>
      <w:tr w:rsidR="004D0360" w:rsidRPr="004D0360" w:rsidTr="004D0360">
        <w:trPr>
          <w:trHeight w:val="152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D0360" w:rsidRPr="004D0360" w:rsidRDefault="004D0360" w:rsidP="004D0360">
            <w:pPr>
              <w:spacing w:after="0" w:line="240" w:lineRule="auto"/>
              <w:jc w:val="center"/>
              <w:rPr>
                <w:rFonts w:ascii="Times New Roman" w:eastAsia="Times New Roman" w:hAnsi="Times New Roman" w:cs="Times New Roman"/>
                <w:color w:val="1F1F1F"/>
                <w:sz w:val="24"/>
                <w:szCs w:val="24"/>
                <w:lang w:eastAsia="es-ES"/>
              </w:rPr>
            </w:pPr>
            <w:r w:rsidRPr="004D0360">
              <w:rPr>
                <w:rFonts w:ascii="Times New Roman" w:eastAsia="Times New Roman" w:hAnsi="Times New Roman" w:cs="Times New Roman"/>
                <w:b/>
                <w:bCs/>
                <w:color w:val="1F1F1F"/>
                <w:sz w:val="24"/>
                <w:szCs w:val="24"/>
                <w:bdr w:val="none" w:sz="0" w:space="0" w:color="auto" w:frame="1"/>
                <w:lang w:eastAsia="es-ES"/>
              </w:rPr>
              <w:t>Dependency Inversion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D0360" w:rsidRPr="004D0360" w:rsidRDefault="004D0360" w:rsidP="004D0360">
            <w:pPr>
              <w:spacing w:after="0" w:line="240" w:lineRule="auto"/>
              <w:jc w:val="center"/>
              <w:rPr>
                <w:rFonts w:ascii="Times New Roman" w:eastAsia="Times New Roman" w:hAnsi="Times New Roman" w:cs="Times New Roman"/>
                <w:color w:val="1F1F1F"/>
                <w:sz w:val="24"/>
                <w:szCs w:val="24"/>
                <w:lang w:eastAsia="es-ES"/>
              </w:rPr>
            </w:pPr>
            <w:r w:rsidRPr="004D0360">
              <w:rPr>
                <w:rFonts w:ascii="Courier New" w:eastAsia="Times New Roman" w:hAnsi="Courier New" w:cs="Courier New"/>
                <w:color w:val="1F1F1F"/>
                <w:sz w:val="23"/>
                <w:szCs w:val="23"/>
                <w:bdr w:val="none" w:sz="0" w:space="0" w:color="auto" w:frame="1"/>
                <w:lang w:eastAsia="es-ES"/>
              </w:rPr>
              <w:t>DataTable</w:t>
            </w:r>
            <w:r w:rsidRPr="004D0360">
              <w:rPr>
                <w:rFonts w:ascii="Times New Roman" w:eastAsia="Times New Roman" w:hAnsi="Times New Roman" w:cs="Times New Roman"/>
                <w:color w:val="1F1F1F"/>
                <w:sz w:val="24"/>
                <w:szCs w:val="24"/>
                <w:bdr w:val="none" w:sz="0" w:space="0" w:color="auto" w:frame="1"/>
                <w:lang w:eastAsia="es-ES"/>
              </w:rPr>
              <w:t xml:space="preserve"> depende de una abstracción (</w:t>
            </w:r>
            <w:r w:rsidRPr="004D0360">
              <w:rPr>
                <w:rFonts w:ascii="Courier New" w:eastAsia="Times New Roman" w:hAnsi="Courier New" w:cs="Courier New"/>
                <w:color w:val="1F1F1F"/>
                <w:sz w:val="23"/>
                <w:szCs w:val="23"/>
                <w:bdr w:val="none" w:sz="0" w:space="0" w:color="auto" w:frame="1"/>
                <w:lang w:eastAsia="es-ES"/>
              </w:rPr>
              <w:t>ICSVProcessor</w:t>
            </w:r>
            <w:r w:rsidRPr="004D0360">
              <w:rPr>
                <w:rFonts w:ascii="Times New Roman" w:eastAsia="Times New Roman" w:hAnsi="Times New Roman" w:cs="Times New Roman"/>
                <w:color w:val="1F1F1F"/>
                <w:sz w:val="24"/>
                <w:szCs w:val="24"/>
                <w:bdr w:val="none" w:sz="0" w:space="0" w:color="auto" w:frame="1"/>
                <w:lang w:eastAsia="es-ES"/>
              </w:rPr>
              <w:t>) y no de una implementación concreta, facilitando el desacoplamiento.</w:t>
            </w:r>
          </w:p>
        </w:tc>
      </w:tr>
    </w:tbl>
    <w:p w:rsidR="004D0360" w:rsidRDefault="004D0360" w:rsidP="004D0360">
      <w:pPr>
        <w:pStyle w:val="Prrafodelista"/>
        <w:jc w:val="center"/>
        <w:rPr>
          <w:rFonts w:ascii="Arial" w:hAnsi="Arial" w:cs="Arial"/>
          <w:b/>
          <w:sz w:val="28"/>
        </w:rPr>
      </w:pPr>
      <w:r w:rsidRPr="004D0360">
        <w:rPr>
          <w:rFonts w:ascii="Arial" w:hAnsi="Arial" w:cs="Arial"/>
          <w:b/>
          <w:sz w:val="28"/>
        </w:rPr>
        <w:t>Cumplimiento de Principios SOLID</w:t>
      </w:r>
    </w:p>
    <w:p w:rsidR="004D0360" w:rsidRDefault="004D0360" w:rsidP="004D0360">
      <w:pPr>
        <w:pStyle w:val="Prrafodelista"/>
        <w:jc w:val="center"/>
        <w:rPr>
          <w:rFonts w:ascii="Arial" w:hAnsi="Arial" w:cs="Arial"/>
          <w:sz w:val="24"/>
        </w:rPr>
      </w:pPr>
    </w:p>
    <w:p w:rsidR="004D0360" w:rsidRDefault="004D0360">
      <w:pPr>
        <w:rPr>
          <w:rFonts w:ascii="Arial" w:hAnsi="Arial" w:cs="Arial"/>
          <w:sz w:val="24"/>
        </w:rPr>
      </w:pPr>
      <w:r>
        <w:rPr>
          <w:rFonts w:ascii="Arial" w:hAnsi="Arial" w:cs="Arial"/>
          <w:sz w:val="24"/>
        </w:rPr>
        <w:br w:type="page"/>
      </w:r>
    </w:p>
    <w:p w:rsidR="004D0360" w:rsidRDefault="004D0360" w:rsidP="004D0360">
      <w:pPr>
        <w:pStyle w:val="Prrafodelista"/>
        <w:jc w:val="center"/>
        <w:rPr>
          <w:rFonts w:ascii="Arial" w:hAnsi="Arial" w:cs="Arial"/>
          <w:sz w:val="24"/>
        </w:rPr>
      </w:pPr>
      <w:r w:rsidRPr="004D0360">
        <w:rPr>
          <w:rFonts w:ascii="Arial" w:hAnsi="Arial" w:cs="Arial"/>
          <w:b/>
          <w:sz w:val="28"/>
        </w:rPr>
        <w:lastRenderedPageBreak/>
        <w:t>Diagrama de Clases</w:t>
      </w:r>
    </w:p>
    <w:p w:rsidR="004D0360" w:rsidRDefault="004D0360" w:rsidP="004D0360">
      <w:pPr>
        <w:pStyle w:val="Prrafodelista"/>
        <w:jc w:val="center"/>
        <w:rPr>
          <w:rFonts w:ascii="Arial" w:hAnsi="Arial" w:cs="Arial"/>
          <w:sz w:val="24"/>
        </w:rPr>
      </w:pPr>
    </w:p>
    <w:p w:rsidR="001C75E7" w:rsidRPr="00F51042" w:rsidRDefault="001C75E7" w:rsidP="00F51042">
      <w:pPr>
        <w:jc w:val="both"/>
        <w:rPr>
          <w:rFonts w:ascii="Arial" w:hAnsi="Arial" w:cs="Arial"/>
          <w:sz w:val="24"/>
        </w:rPr>
      </w:pPr>
      <w:bookmarkStart w:id="0" w:name="_GoBack"/>
      <w:bookmarkEnd w:id="0"/>
    </w:p>
    <w:p w:rsidR="001C75E7" w:rsidRDefault="001C75E7" w:rsidP="004D0360">
      <w:pPr>
        <w:pStyle w:val="Prrafodelista"/>
        <w:jc w:val="both"/>
        <w:rPr>
          <w:rFonts w:ascii="Arial" w:hAnsi="Arial" w:cs="Arial"/>
          <w:sz w:val="24"/>
        </w:rPr>
      </w:pPr>
    </w:p>
    <w:p w:rsidR="004D0360" w:rsidRDefault="004D0360" w:rsidP="004D0360">
      <w:pPr>
        <w:pStyle w:val="Prrafodelista"/>
        <w:jc w:val="both"/>
        <w:rPr>
          <w:rFonts w:ascii="Arial" w:hAnsi="Arial" w:cs="Arial"/>
          <w:sz w:val="24"/>
        </w:rPr>
      </w:pPr>
    </w:p>
    <w:p w:rsidR="004D0360" w:rsidRPr="004D0360" w:rsidRDefault="004D0360" w:rsidP="004D0360">
      <w:pPr>
        <w:pStyle w:val="Prrafodelista"/>
        <w:jc w:val="both"/>
        <w:rPr>
          <w:rFonts w:ascii="Arial" w:hAnsi="Arial" w:cs="Arial"/>
          <w:sz w:val="24"/>
          <w:lang w:val="en-US"/>
        </w:rPr>
      </w:pPr>
      <w:r>
        <w:rPr>
          <w:rFonts w:ascii="Arial" w:hAnsi="Arial" w:cs="Arial"/>
          <w:sz w:val="24"/>
          <w:lang w:val="en-US"/>
        </w:rPr>
        <w:t xml:space="preserve">    </w:t>
      </w:r>
      <w:r w:rsidRPr="004D0360">
        <w:rPr>
          <w:rFonts w:ascii="Arial" w:hAnsi="Arial" w:cs="Arial"/>
          <w:sz w:val="24"/>
          <w:lang w:val="en-US"/>
        </w:rPr>
        <w:t xml:space="preserve">+---------------------+         </w:t>
      </w:r>
      <w:r>
        <w:rPr>
          <w:rFonts w:ascii="Arial" w:hAnsi="Arial" w:cs="Arial"/>
          <w:sz w:val="24"/>
          <w:lang w:val="en-US"/>
        </w:rPr>
        <w:tab/>
      </w:r>
      <w:r>
        <w:rPr>
          <w:rFonts w:ascii="Arial" w:hAnsi="Arial" w:cs="Arial"/>
          <w:sz w:val="24"/>
          <w:lang w:val="en-US"/>
        </w:rPr>
        <w:tab/>
        <w:t xml:space="preserve"> </w:t>
      </w:r>
      <w:r w:rsidRPr="004D0360">
        <w:rPr>
          <w:rFonts w:ascii="Arial" w:hAnsi="Arial" w:cs="Arial"/>
          <w:sz w:val="24"/>
          <w:lang w:val="en-US"/>
        </w:rPr>
        <w:t>+--------------------------+</w:t>
      </w:r>
    </w:p>
    <w:p w:rsidR="004D0360" w:rsidRPr="004D0360" w:rsidRDefault="004D0360" w:rsidP="004D0360">
      <w:pPr>
        <w:pStyle w:val="Prrafodelista"/>
        <w:jc w:val="both"/>
        <w:rPr>
          <w:rFonts w:ascii="Arial" w:hAnsi="Arial" w:cs="Arial"/>
          <w:sz w:val="24"/>
          <w:lang w:val="en-US"/>
        </w:rPr>
      </w:pPr>
      <w:r w:rsidRPr="004D0360">
        <w:rPr>
          <w:rFonts w:ascii="Arial" w:hAnsi="Arial" w:cs="Arial"/>
          <w:sz w:val="24"/>
          <w:lang w:val="en-US"/>
        </w:rPr>
        <w:t xml:space="preserve">|      DataTable      </w:t>
      </w:r>
      <w:r>
        <w:rPr>
          <w:rFonts w:ascii="Arial" w:hAnsi="Arial" w:cs="Arial"/>
          <w:sz w:val="24"/>
          <w:lang w:val="en-US"/>
        </w:rPr>
        <w:t xml:space="preserve">       </w:t>
      </w:r>
      <w:r w:rsidRPr="004D0360">
        <w:rPr>
          <w:rFonts w:ascii="Arial" w:hAnsi="Arial" w:cs="Arial"/>
          <w:sz w:val="24"/>
          <w:lang w:val="en-US"/>
        </w:rPr>
        <w:t xml:space="preserve">|          </w:t>
      </w:r>
      <w:r>
        <w:rPr>
          <w:rFonts w:ascii="Arial" w:hAnsi="Arial" w:cs="Arial"/>
          <w:sz w:val="24"/>
          <w:lang w:val="en-US"/>
        </w:rPr>
        <w:tab/>
      </w:r>
      <w:r>
        <w:rPr>
          <w:rFonts w:ascii="Arial" w:hAnsi="Arial" w:cs="Arial"/>
          <w:sz w:val="24"/>
          <w:lang w:val="en-US"/>
        </w:rPr>
        <w:tab/>
        <w:t xml:space="preserve"> |     &lt;&lt;interface&gt;&gt;          </w:t>
      </w:r>
      <w:r w:rsidRPr="004D0360">
        <w:rPr>
          <w:rFonts w:ascii="Arial" w:hAnsi="Arial" w:cs="Arial"/>
          <w:sz w:val="24"/>
          <w:lang w:val="en-US"/>
        </w:rPr>
        <w:t xml:space="preserve"> |</w:t>
      </w:r>
    </w:p>
    <w:p w:rsidR="004D0360" w:rsidRPr="004D0360" w:rsidRDefault="004D0360" w:rsidP="004D0360">
      <w:pPr>
        <w:pStyle w:val="Prrafodelista"/>
        <w:jc w:val="both"/>
        <w:rPr>
          <w:rFonts w:ascii="Arial" w:hAnsi="Arial" w:cs="Arial"/>
          <w:sz w:val="24"/>
          <w:lang w:val="en-US"/>
        </w:rPr>
      </w:pPr>
      <w:r>
        <w:rPr>
          <w:rFonts w:ascii="Arial" w:hAnsi="Arial" w:cs="Arial"/>
          <w:sz w:val="24"/>
          <w:lang w:val="en-US"/>
        </w:rPr>
        <w:t>|------------------------------|</w:t>
      </w:r>
      <w:r w:rsidRPr="004D0360">
        <w:rPr>
          <w:rFonts w:ascii="Arial" w:hAnsi="Arial" w:cs="Arial"/>
          <w:sz w:val="24"/>
          <w:lang w:val="en-US"/>
        </w:rPr>
        <w:t>-------</w:t>
      </w:r>
      <w:r>
        <w:rPr>
          <w:rFonts w:ascii="Arial" w:hAnsi="Arial" w:cs="Arial"/>
          <w:sz w:val="24"/>
          <w:lang w:val="en-US"/>
        </w:rPr>
        <w:t>--------</w:t>
      </w:r>
      <w:r w:rsidRPr="004D0360">
        <w:rPr>
          <w:rFonts w:ascii="Arial" w:hAnsi="Arial" w:cs="Arial"/>
          <w:sz w:val="24"/>
          <w:lang w:val="en-US"/>
        </w:rPr>
        <w:sym w:font="Wingdings" w:char="F0E0"/>
      </w:r>
      <w:r>
        <w:rPr>
          <w:rFonts w:ascii="Arial" w:hAnsi="Arial" w:cs="Arial"/>
          <w:sz w:val="24"/>
          <w:lang w:val="en-US"/>
        </w:rPr>
        <w:t xml:space="preserve">     |      ICSVProcessor        </w:t>
      </w:r>
      <w:r w:rsidRPr="004D0360">
        <w:rPr>
          <w:rFonts w:ascii="Arial" w:hAnsi="Arial" w:cs="Arial"/>
          <w:sz w:val="24"/>
          <w:lang w:val="en-US"/>
        </w:rPr>
        <w:t>|</w:t>
      </w:r>
    </w:p>
    <w:p w:rsidR="004D0360" w:rsidRPr="004D0360" w:rsidRDefault="004D0360" w:rsidP="004D0360">
      <w:pPr>
        <w:pStyle w:val="Prrafodelista"/>
        <w:jc w:val="both"/>
        <w:rPr>
          <w:rFonts w:ascii="Arial" w:hAnsi="Arial" w:cs="Arial"/>
          <w:sz w:val="24"/>
          <w:lang w:val="en-US"/>
        </w:rPr>
      </w:pPr>
      <w:r w:rsidRPr="004D0360">
        <w:rPr>
          <w:rFonts w:ascii="Arial" w:hAnsi="Arial" w:cs="Arial"/>
          <w:sz w:val="24"/>
          <w:lang w:val="en-US"/>
        </w:rPr>
        <w:t xml:space="preserve">| - data: List&lt;List&gt;  </w:t>
      </w:r>
      <w:r>
        <w:rPr>
          <w:rFonts w:ascii="Arial" w:hAnsi="Arial" w:cs="Arial"/>
          <w:sz w:val="24"/>
          <w:lang w:val="en-US"/>
        </w:rPr>
        <w:t xml:space="preserve">      </w:t>
      </w:r>
      <w:r w:rsidRPr="004D0360">
        <w:rPr>
          <w:rFonts w:ascii="Arial" w:hAnsi="Arial" w:cs="Arial"/>
          <w:sz w:val="24"/>
          <w:lang w:val="en-US"/>
        </w:rPr>
        <w:t xml:space="preserve">|          </w:t>
      </w:r>
      <w:r>
        <w:rPr>
          <w:rFonts w:ascii="Arial" w:hAnsi="Arial" w:cs="Arial"/>
          <w:sz w:val="24"/>
          <w:lang w:val="en-US"/>
        </w:rPr>
        <w:t xml:space="preserve">                 </w:t>
      </w:r>
      <w:r w:rsidRPr="004D0360">
        <w:rPr>
          <w:rFonts w:ascii="Arial" w:hAnsi="Arial" w:cs="Arial"/>
          <w:sz w:val="24"/>
          <w:lang w:val="en-US"/>
        </w:rPr>
        <w:t>|--------------------------</w:t>
      </w:r>
      <w:r>
        <w:rPr>
          <w:rFonts w:ascii="Arial" w:hAnsi="Arial" w:cs="Arial"/>
          <w:sz w:val="24"/>
          <w:lang w:val="en-US"/>
        </w:rPr>
        <w:t>------</w:t>
      </w:r>
      <w:r w:rsidRPr="004D0360">
        <w:rPr>
          <w:rFonts w:ascii="Arial" w:hAnsi="Arial" w:cs="Arial"/>
          <w:sz w:val="24"/>
          <w:lang w:val="en-US"/>
        </w:rPr>
        <w:t>|</w:t>
      </w:r>
    </w:p>
    <w:p w:rsidR="004D0360" w:rsidRPr="004D0360" w:rsidRDefault="004D0360" w:rsidP="004D0360">
      <w:pPr>
        <w:pStyle w:val="Prrafodelista"/>
        <w:jc w:val="both"/>
        <w:rPr>
          <w:rFonts w:ascii="Arial" w:hAnsi="Arial" w:cs="Arial"/>
          <w:sz w:val="24"/>
          <w:lang w:val="en-US"/>
        </w:rPr>
      </w:pPr>
      <w:r>
        <w:rPr>
          <w:rFonts w:ascii="Arial" w:hAnsi="Arial" w:cs="Arial"/>
          <w:sz w:val="24"/>
          <w:lang w:val="en-US"/>
        </w:rPr>
        <w:t xml:space="preserve">| + apply(processor)     </w:t>
      </w:r>
      <w:r w:rsidRPr="004D0360">
        <w:rPr>
          <w:rFonts w:ascii="Arial" w:hAnsi="Arial" w:cs="Arial"/>
          <w:sz w:val="24"/>
          <w:lang w:val="en-US"/>
        </w:rPr>
        <w:t xml:space="preserve">|          </w:t>
      </w:r>
      <w:r>
        <w:rPr>
          <w:rFonts w:ascii="Arial" w:hAnsi="Arial" w:cs="Arial"/>
          <w:sz w:val="24"/>
          <w:lang w:val="en-US"/>
        </w:rPr>
        <w:t xml:space="preserve">                 | + execute(DataTable) </w:t>
      </w:r>
      <w:r w:rsidRPr="004D0360">
        <w:rPr>
          <w:rFonts w:ascii="Arial" w:hAnsi="Arial" w:cs="Arial"/>
          <w:sz w:val="24"/>
          <w:lang w:val="en-US"/>
        </w:rPr>
        <w:t xml:space="preserve"> |</w:t>
      </w:r>
    </w:p>
    <w:p w:rsidR="004D0360" w:rsidRPr="004D0360" w:rsidRDefault="004D0360" w:rsidP="004D0360">
      <w:pPr>
        <w:pStyle w:val="Prrafodelista"/>
        <w:jc w:val="both"/>
        <w:rPr>
          <w:rFonts w:ascii="Arial" w:hAnsi="Arial" w:cs="Arial"/>
          <w:sz w:val="24"/>
          <w:lang w:val="en-US"/>
        </w:rPr>
      </w:pPr>
      <w:r>
        <w:rPr>
          <w:rFonts w:ascii="Arial" w:hAnsi="Arial" w:cs="Arial"/>
          <w:sz w:val="24"/>
          <w:lang w:val="en-US"/>
        </w:rPr>
        <w:t xml:space="preserve">| + removeRow(int)      </w:t>
      </w:r>
      <w:r w:rsidRPr="004D0360">
        <w:rPr>
          <w:rFonts w:ascii="Arial" w:hAnsi="Arial" w:cs="Arial"/>
          <w:sz w:val="24"/>
          <w:lang w:val="en-US"/>
        </w:rPr>
        <w:t xml:space="preserve">|          </w:t>
      </w:r>
      <w:r>
        <w:rPr>
          <w:rFonts w:ascii="Arial" w:hAnsi="Arial" w:cs="Arial"/>
          <w:sz w:val="24"/>
          <w:lang w:val="en-US"/>
        </w:rPr>
        <w:tab/>
        <w:t xml:space="preserve">          </w:t>
      </w:r>
      <w:r w:rsidRPr="004D0360">
        <w:rPr>
          <w:rFonts w:ascii="Arial" w:hAnsi="Arial" w:cs="Arial"/>
          <w:sz w:val="24"/>
          <w:lang w:val="en-US"/>
        </w:rPr>
        <w:t xml:space="preserve"> </w:t>
      </w:r>
      <w:r>
        <w:rPr>
          <w:rFonts w:ascii="Arial" w:hAnsi="Arial" w:cs="Arial"/>
          <w:sz w:val="24"/>
          <w:lang w:val="en-US"/>
        </w:rPr>
        <w:t xml:space="preserve">   </w:t>
      </w:r>
      <w:r w:rsidRPr="004D0360">
        <w:rPr>
          <w:rFonts w:ascii="Arial" w:hAnsi="Arial" w:cs="Arial"/>
          <w:sz w:val="24"/>
          <w:lang w:val="en-US"/>
        </w:rPr>
        <w:t>+--------------------------+</w:t>
      </w:r>
    </w:p>
    <w:p w:rsidR="004D0360" w:rsidRPr="004D0360" w:rsidRDefault="004D0360" w:rsidP="004D0360">
      <w:pPr>
        <w:pStyle w:val="Prrafodelista"/>
        <w:jc w:val="both"/>
        <w:rPr>
          <w:rFonts w:ascii="Arial" w:hAnsi="Arial" w:cs="Arial"/>
          <w:sz w:val="24"/>
          <w:lang w:val="en-US"/>
        </w:rPr>
      </w:pPr>
      <w:r w:rsidRPr="004D0360">
        <w:rPr>
          <w:rFonts w:ascii="Arial" w:hAnsi="Arial" w:cs="Arial"/>
          <w:sz w:val="24"/>
          <w:lang w:val="en-US"/>
        </w:rPr>
        <w:t xml:space="preserve">| + addColumn(String) |                       </w:t>
      </w:r>
      <w:r>
        <w:rPr>
          <w:rFonts w:ascii="Arial" w:hAnsi="Arial" w:cs="Arial"/>
          <w:sz w:val="24"/>
          <w:lang w:val="en-US"/>
        </w:rPr>
        <w:t xml:space="preserve">                     </w:t>
      </w:r>
      <w:r w:rsidRPr="004D0360">
        <w:rPr>
          <w:rFonts w:ascii="Arial" w:hAnsi="Arial" w:cs="Arial"/>
          <w:sz w:val="24"/>
          <w:lang w:val="en-US"/>
        </w:rPr>
        <w:t xml:space="preserve"> ^</w:t>
      </w:r>
    </w:p>
    <w:p w:rsidR="004D0360" w:rsidRPr="004D0360" w:rsidRDefault="004D0360" w:rsidP="004D0360">
      <w:pPr>
        <w:pStyle w:val="Prrafodelista"/>
        <w:jc w:val="both"/>
        <w:rPr>
          <w:rFonts w:ascii="Arial" w:hAnsi="Arial" w:cs="Arial"/>
          <w:sz w:val="24"/>
          <w:lang w:val="en-US"/>
        </w:rPr>
      </w:pPr>
      <w:r>
        <w:rPr>
          <w:rFonts w:ascii="Arial" w:hAnsi="Arial" w:cs="Arial"/>
          <w:sz w:val="24"/>
          <w:lang w:val="en-US"/>
        </w:rPr>
        <w:t xml:space="preserve">   </w:t>
      </w:r>
      <w:r w:rsidRPr="004D0360">
        <w:rPr>
          <w:rFonts w:ascii="Arial" w:hAnsi="Arial" w:cs="Arial"/>
          <w:sz w:val="24"/>
          <w:lang w:val="en-US"/>
        </w:rPr>
        <w:t xml:space="preserve">+---------------------+                        </w:t>
      </w:r>
      <w:r>
        <w:rPr>
          <w:rFonts w:ascii="Arial" w:hAnsi="Arial" w:cs="Arial"/>
          <w:sz w:val="24"/>
          <w:lang w:val="en-US"/>
        </w:rPr>
        <w:t xml:space="preserve">                          </w:t>
      </w:r>
      <w:r w:rsidRPr="004D0360">
        <w:rPr>
          <w:rFonts w:ascii="Arial" w:hAnsi="Arial" w:cs="Arial"/>
          <w:sz w:val="24"/>
          <w:lang w:val="en-US"/>
        </w:rPr>
        <w:t>|</w:t>
      </w:r>
    </w:p>
    <w:p w:rsidR="004D0360" w:rsidRPr="001C75E7" w:rsidRDefault="004D0360" w:rsidP="004D0360">
      <w:pPr>
        <w:pStyle w:val="Prrafodelista"/>
        <w:jc w:val="both"/>
        <w:rPr>
          <w:rFonts w:ascii="Arial" w:hAnsi="Arial" w:cs="Arial"/>
          <w:sz w:val="24"/>
        </w:rPr>
      </w:pPr>
      <w:r w:rsidRPr="001C75E7">
        <w:rPr>
          <w:rFonts w:ascii="Arial" w:hAnsi="Arial" w:cs="Arial"/>
          <w:sz w:val="24"/>
        </w:rPr>
        <w:t xml:space="preserve">        </w:t>
      </w:r>
      <w:r w:rsidR="001C75E7" w:rsidRPr="001C75E7">
        <w:rPr>
          <w:rFonts w:ascii="Arial" w:hAnsi="Arial" w:cs="Arial"/>
          <w:sz w:val="24"/>
        </w:rPr>
        <w:t xml:space="preserve">     </w:t>
      </w:r>
      <w:r w:rsidRPr="001C75E7">
        <w:rPr>
          <w:rFonts w:ascii="Arial" w:hAnsi="Arial" w:cs="Arial"/>
          <w:sz w:val="24"/>
        </w:rPr>
        <w:t xml:space="preserve">  ^                                   </w:t>
      </w:r>
      <w:r w:rsidRPr="001C75E7">
        <w:rPr>
          <w:rFonts w:ascii="Arial" w:hAnsi="Arial" w:cs="Arial"/>
          <w:sz w:val="24"/>
        </w:rPr>
        <w:t xml:space="preserve">                           </w:t>
      </w:r>
      <w:r w:rsidR="001C75E7">
        <w:rPr>
          <w:rFonts w:ascii="Arial" w:hAnsi="Arial" w:cs="Arial"/>
          <w:sz w:val="24"/>
        </w:rPr>
        <w:t xml:space="preserve">   </w:t>
      </w:r>
      <w:r w:rsidRPr="001C75E7">
        <w:rPr>
          <w:rFonts w:ascii="Arial" w:hAnsi="Arial" w:cs="Arial"/>
          <w:sz w:val="24"/>
        </w:rPr>
        <w:t xml:space="preserve"> |</w:t>
      </w:r>
    </w:p>
    <w:p w:rsidR="004D0360" w:rsidRPr="001C75E7" w:rsidRDefault="004D0360" w:rsidP="004D0360">
      <w:pPr>
        <w:pStyle w:val="Prrafodelista"/>
        <w:jc w:val="both"/>
        <w:rPr>
          <w:rFonts w:ascii="Arial" w:hAnsi="Arial" w:cs="Arial"/>
          <w:sz w:val="24"/>
        </w:rPr>
      </w:pPr>
      <w:r w:rsidRPr="001C75E7">
        <w:rPr>
          <w:rFonts w:ascii="Arial" w:hAnsi="Arial" w:cs="Arial"/>
          <w:sz w:val="24"/>
        </w:rPr>
        <w:t xml:space="preserve">         </w:t>
      </w:r>
      <w:r w:rsidR="001C75E7" w:rsidRPr="001C75E7">
        <w:rPr>
          <w:rFonts w:ascii="Arial" w:hAnsi="Arial" w:cs="Arial"/>
          <w:sz w:val="24"/>
        </w:rPr>
        <w:t xml:space="preserve">     </w:t>
      </w:r>
      <w:r w:rsidRPr="001C75E7">
        <w:rPr>
          <w:rFonts w:ascii="Arial" w:hAnsi="Arial" w:cs="Arial"/>
          <w:sz w:val="24"/>
        </w:rPr>
        <w:t xml:space="preserve"> | (</w:t>
      </w:r>
      <w:proofErr w:type="gramStart"/>
      <w:r w:rsidR="001C75E7" w:rsidRPr="001C75E7">
        <w:rPr>
          <w:rFonts w:ascii="Arial" w:hAnsi="Arial" w:cs="Arial"/>
          <w:sz w:val="24"/>
        </w:rPr>
        <w:t xml:space="preserve">usa)  </w:t>
      </w:r>
      <w:r w:rsidRPr="001C75E7">
        <w:rPr>
          <w:rFonts w:ascii="Arial" w:hAnsi="Arial" w:cs="Arial"/>
          <w:sz w:val="24"/>
        </w:rPr>
        <w:t xml:space="preserve"> </w:t>
      </w:r>
      <w:proofErr w:type="gramEnd"/>
      <w:r w:rsidRPr="001C75E7">
        <w:rPr>
          <w:rFonts w:ascii="Arial" w:hAnsi="Arial" w:cs="Arial"/>
          <w:sz w:val="24"/>
        </w:rPr>
        <w:t xml:space="preserve">             </w:t>
      </w:r>
      <w:r w:rsidRPr="001C75E7">
        <w:rPr>
          <w:rFonts w:ascii="Arial" w:hAnsi="Arial" w:cs="Arial"/>
          <w:sz w:val="24"/>
        </w:rPr>
        <w:t xml:space="preserve">     </w:t>
      </w:r>
      <w:r w:rsidRPr="001C75E7">
        <w:rPr>
          <w:rFonts w:ascii="Arial" w:hAnsi="Arial" w:cs="Arial"/>
          <w:sz w:val="24"/>
        </w:rPr>
        <w:t xml:space="preserve"> </w:t>
      </w:r>
      <w:r w:rsidRPr="001C75E7">
        <w:rPr>
          <w:rFonts w:ascii="Arial" w:hAnsi="Arial" w:cs="Arial"/>
          <w:sz w:val="24"/>
        </w:rPr>
        <w:t xml:space="preserve">   </w:t>
      </w:r>
      <w:r w:rsidR="001C75E7" w:rsidRPr="001C75E7">
        <w:rPr>
          <w:rFonts w:ascii="Arial" w:hAnsi="Arial" w:cs="Arial"/>
          <w:sz w:val="24"/>
        </w:rPr>
        <w:t xml:space="preserve">                </w:t>
      </w:r>
      <w:r w:rsidRPr="001C75E7">
        <w:rPr>
          <w:rFonts w:ascii="Arial" w:hAnsi="Arial" w:cs="Arial"/>
          <w:sz w:val="24"/>
        </w:rPr>
        <w:t xml:space="preserve"> </w:t>
      </w:r>
      <w:r w:rsidRPr="001C75E7">
        <w:rPr>
          <w:rFonts w:ascii="Arial" w:hAnsi="Arial" w:cs="Arial"/>
          <w:sz w:val="24"/>
        </w:rPr>
        <w:t xml:space="preserve"> +--------------------------+</w:t>
      </w:r>
    </w:p>
    <w:p w:rsidR="004D0360" w:rsidRPr="004D0360" w:rsidRDefault="004D0360" w:rsidP="004D0360">
      <w:pPr>
        <w:pStyle w:val="Prrafodelista"/>
        <w:jc w:val="both"/>
        <w:rPr>
          <w:rFonts w:ascii="Arial" w:hAnsi="Arial" w:cs="Arial"/>
          <w:sz w:val="24"/>
        </w:rPr>
      </w:pPr>
      <w:r w:rsidRPr="004D0360">
        <w:rPr>
          <w:rFonts w:ascii="Arial" w:hAnsi="Arial" w:cs="Arial"/>
          <w:sz w:val="24"/>
        </w:rPr>
        <w:t xml:space="preserve">+---------------------+           </w:t>
      </w:r>
      <w:r w:rsidR="001C75E7">
        <w:rPr>
          <w:rFonts w:ascii="Arial" w:hAnsi="Arial" w:cs="Arial"/>
          <w:sz w:val="24"/>
        </w:rPr>
        <w:t xml:space="preserve">            </w:t>
      </w:r>
      <w:r w:rsidRPr="004D0360">
        <w:rPr>
          <w:rFonts w:ascii="Arial" w:hAnsi="Arial" w:cs="Arial"/>
          <w:sz w:val="24"/>
        </w:rPr>
        <w:t xml:space="preserve"> </w:t>
      </w:r>
      <w:r w:rsidR="001C75E7">
        <w:rPr>
          <w:rFonts w:ascii="Arial" w:hAnsi="Arial" w:cs="Arial"/>
          <w:sz w:val="24"/>
        </w:rPr>
        <w:t xml:space="preserve">         </w:t>
      </w:r>
      <w:r w:rsidRPr="004D0360">
        <w:rPr>
          <w:rFonts w:ascii="Arial" w:hAnsi="Arial" w:cs="Arial"/>
          <w:sz w:val="24"/>
        </w:rPr>
        <w:t xml:space="preserve"> |   ProcesadorPersonal    </w:t>
      </w:r>
      <w:r>
        <w:rPr>
          <w:rFonts w:ascii="Arial" w:hAnsi="Arial" w:cs="Arial"/>
          <w:sz w:val="24"/>
        </w:rPr>
        <w:t xml:space="preserve">   </w:t>
      </w:r>
      <w:r w:rsidRPr="004D0360">
        <w:rPr>
          <w:rFonts w:ascii="Arial" w:hAnsi="Arial" w:cs="Arial"/>
          <w:sz w:val="24"/>
        </w:rPr>
        <w:t xml:space="preserve"> |</w:t>
      </w:r>
    </w:p>
    <w:p w:rsidR="004D0360" w:rsidRPr="004D0360" w:rsidRDefault="004D0360" w:rsidP="004D0360">
      <w:pPr>
        <w:pStyle w:val="Prrafodelista"/>
        <w:jc w:val="both"/>
        <w:rPr>
          <w:rFonts w:ascii="Arial" w:hAnsi="Arial" w:cs="Arial"/>
          <w:sz w:val="24"/>
        </w:rPr>
      </w:pPr>
      <w:r w:rsidRPr="004D0360">
        <w:rPr>
          <w:rFonts w:ascii="Arial" w:hAnsi="Arial" w:cs="Arial"/>
          <w:sz w:val="24"/>
        </w:rPr>
        <w:t xml:space="preserve">|   </w:t>
      </w:r>
      <w:r w:rsidR="001C75E7">
        <w:rPr>
          <w:rFonts w:ascii="Arial" w:hAnsi="Arial" w:cs="Arial"/>
          <w:sz w:val="24"/>
        </w:rPr>
        <w:t xml:space="preserve">  CSVLoader   </w:t>
      </w:r>
      <w:r>
        <w:rPr>
          <w:rFonts w:ascii="Arial" w:hAnsi="Arial" w:cs="Arial"/>
          <w:sz w:val="24"/>
        </w:rPr>
        <w:t xml:space="preserve"> |        </w:t>
      </w:r>
      <w:r w:rsidR="001C75E7">
        <w:rPr>
          <w:rFonts w:ascii="Arial" w:hAnsi="Arial" w:cs="Arial"/>
          <w:sz w:val="24"/>
        </w:rPr>
        <w:t xml:space="preserve">    </w:t>
      </w:r>
      <w:r>
        <w:rPr>
          <w:rFonts w:ascii="Arial" w:hAnsi="Arial" w:cs="Arial"/>
          <w:sz w:val="24"/>
        </w:rPr>
        <w:t xml:space="preserve"> </w:t>
      </w:r>
      <w:r w:rsidR="001C75E7">
        <w:rPr>
          <w:rFonts w:ascii="Arial" w:hAnsi="Arial" w:cs="Arial"/>
          <w:sz w:val="24"/>
        </w:rPr>
        <w:t xml:space="preserve">                    </w:t>
      </w:r>
      <w:r>
        <w:rPr>
          <w:rFonts w:ascii="Arial" w:hAnsi="Arial" w:cs="Arial"/>
          <w:sz w:val="24"/>
        </w:rPr>
        <w:t xml:space="preserve"> </w:t>
      </w:r>
      <w:r w:rsidRPr="004D0360">
        <w:rPr>
          <w:rFonts w:ascii="Arial" w:hAnsi="Arial" w:cs="Arial"/>
          <w:sz w:val="24"/>
        </w:rPr>
        <w:t xml:space="preserve">| (Implementación </w:t>
      </w:r>
      <w:proofErr w:type="gramStart"/>
      <w:r w:rsidRPr="004D0360">
        <w:rPr>
          <w:rFonts w:ascii="Arial" w:hAnsi="Arial" w:cs="Arial"/>
          <w:sz w:val="24"/>
        </w:rPr>
        <w:t>concreta)|</w:t>
      </w:r>
      <w:proofErr w:type="gramEnd"/>
    </w:p>
    <w:p w:rsidR="004D0360" w:rsidRDefault="004D0360" w:rsidP="004D0360">
      <w:pPr>
        <w:pStyle w:val="Prrafodelista"/>
        <w:jc w:val="both"/>
        <w:rPr>
          <w:rFonts w:ascii="Arial" w:hAnsi="Arial" w:cs="Arial"/>
          <w:sz w:val="24"/>
        </w:rPr>
      </w:pPr>
      <w:r w:rsidRPr="004D0360">
        <w:rPr>
          <w:rFonts w:ascii="Arial" w:hAnsi="Arial" w:cs="Arial"/>
          <w:sz w:val="24"/>
        </w:rPr>
        <w:t xml:space="preserve">+---------------------+           </w:t>
      </w:r>
      <w:r>
        <w:rPr>
          <w:rFonts w:ascii="Arial" w:hAnsi="Arial" w:cs="Arial"/>
          <w:sz w:val="24"/>
        </w:rPr>
        <w:t xml:space="preserve">  </w:t>
      </w:r>
      <w:r w:rsidRPr="004D0360">
        <w:rPr>
          <w:rFonts w:ascii="Arial" w:hAnsi="Arial" w:cs="Arial"/>
          <w:sz w:val="24"/>
        </w:rPr>
        <w:t xml:space="preserve"> </w:t>
      </w:r>
      <w:r>
        <w:rPr>
          <w:rFonts w:ascii="Arial" w:hAnsi="Arial" w:cs="Arial"/>
          <w:sz w:val="24"/>
        </w:rPr>
        <w:t xml:space="preserve">    </w:t>
      </w:r>
      <w:r w:rsidR="001C75E7">
        <w:rPr>
          <w:rFonts w:ascii="Arial" w:hAnsi="Arial" w:cs="Arial"/>
          <w:sz w:val="24"/>
        </w:rPr>
        <w:t xml:space="preserve">                    </w:t>
      </w:r>
      <w:r w:rsidRPr="004D0360">
        <w:rPr>
          <w:rFonts w:ascii="Arial" w:hAnsi="Arial" w:cs="Arial"/>
          <w:sz w:val="24"/>
        </w:rPr>
        <w:t xml:space="preserve"> +--------------------------+</w:t>
      </w:r>
    </w:p>
    <w:p w:rsidR="000121DF" w:rsidRDefault="000121DF" w:rsidP="004D0360">
      <w:pPr>
        <w:pStyle w:val="Prrafodelista"/>
        <w:jc w:val="both"/>
        <w:rPr>
          <w:rFonts w:ascii="Arial" w:hAnsi="Arial" w:cs="Arial"/>
          <w:sz w:val="24"/>
        </w:rPr>
      </w:pPr>
    </w:p>
    <w:p w:rsidR="000121DF" w:rsidRDefault="000121DF" w:rsidP="004D0360">
      <w:pPr>
        <w:pStyle w:val="Prrafodelista"/>
        <w:jc w:val="both"/>
        <w:rPr>
          <w:rFonts w:ascii="Arial" w:hAnsi="Arial" w:cs="Arial"/>
          <w:sz w:val="24"/>
        </w:rPr>
      </w:pPr>
    </w:p>
    <w:p w:rsidR="000121DF" w:rsidRDefault="000121DF" w:rsidP="004D0360">
      <w:pPr>
        <w:pStyle w:val="Prrafodelista"/>
        <w:jc w:val="both"/>
        <w:rPr>
          <w:rFonts w:ascii="Arial" w:hAnsi="Arial" w:cs="Arial"/>
          <w:sz w:val="24"/>
        </w:rPr>
      </w:pPr>
    </w:p>
    <w:p w:rsidR="000121DF" w:rsidRDefault="000121DF">
      <w:pPr>
        <w:rPr>
          <w:rFonts w:ascii="Arial" w:hAnsi="Arial" w:cs="Arial"/>
          <w:sz w:val="24"/>
        </w:rPr>
      </w:pPr>
      <w:r>
        <w:rPr>
          <w:rFonts w:ascii="Arial" w:hAnsi="Arial" w:cs="Arial"/>
          <w:sz w:val="24"/>
        </w:rPr>
        <w:br w:type="page"/>
      </w:r>
    </w:p>
    <w:p w:rsidR="000121DF" w:rsidRDefault="000121DF" w:rsidP="000121DF">
      <w:pPr>
        <w:pStyle w:val="Prrafodelista"/>
        <w:jc w:val="center"/>
        <w:rPr>
          <w:rFonts w:ascii="Arial" w:hAnsi="Arial" w:cs="Arial"/>
          <w:b/>
          <w:sz w:val="28"/>
        </w:rPr>
      </w:pPr>
      <w:r w:rsidRPr="000121DF">
        <w:rPr>
          <w:rFonts w:ascii="Arial" w:hAnsi="Arial" w:cs="Arial"/>
          <w:b/>
          <w:sz w:val="28"/>
        </w:rPr>
        <w:lastRenderedPageBreak/>
        <w:t>Patrones de Diseño: Strategy</w:t>
      </w:r>
    </w:p>
    <w:p w:rsidR="000121DF" w:rsidRDefault="000121DF" w:rsidP="000121DF">
      <w:pPr>
        <w:pStyle w:val="Prrafodelista"/>
        <w:jc w:val="center"/>
        <w:rPr>
          <w:rFonts w:ascii="Arial" w:hAnsi="Arial" w:cs="Arial"/>
          <w:b/>
          <w:sz w:val="28"/>
        </w:rPr>
      </w:pPr>
    </w:p>
    <w:p w:rsidR="000121DF" w:rsidRDefault="000121DF" w:rsidP="000121DF">
      <w:pPr>
        <w:pStyle w:val="Prrafodelista"/>
        <w:jc w:val="center"/>
        <w:rPr>
          <w:rFonts w:ascii="Arial" w:hAnsi="Arial" w:cs="Arial"/>
          <w:b/>
          <w:sz w:val="28"/>
        </w:rPr>
      </w:pPr>
    </w:p>
    <w:p w:rsidR="000121DF" w:rsidRDefault="000121DF" w:rsidP="000121DF">
      <w:pPr>
        <w:pStyle w:val="Prrafodelista"/>
        <w:jc w:val="center"/>
        <w:rPr>
          <w:rFonts w:ascii="Arial" w:hAnsi="Arial" w:cs="Arial"/>
          <w:b/>
          <w:sz w:val="28"/>
        </w:rPr>
      </w:pPr>
    </w:p>
    <w:p w:rsidR="000121DF" w:rsidRPr="000121DF" w:rsidRDefault="000121DF" w:rsidP="000121DF">
      <w:pPr>
        <w:pStyle w:val="Prrafodelista"/>
        <w:jc w:val="both"/>
        <w:rPr>
          <w:rFonts w:ascii="Arial" w:hAnsi="Arial" w:cs="Arial"/>
          <w:b/>
          <w:sz w:val="24"/>
        </w:rPr>
      </w:pPr>
      <w:r w:rsidRPr="000121DF">
        <w:rPr>
          <w:rFonts w:ascii="Arial" w:hAnsi="Arial" w:cs="Arial"/>
          <w:b/>
          <w:sz w:val="24"/>
        </w:rPr>
        <w:t xml:space="preserve">Explicación Teórica </w:t>
      </w:r>
    </w:p>
    <w:p w:rsidR="000121DF" w:rsidRDefault="000121DF" w:rsidP="000121DF">
      <w:pPr>
        <w:pStyle w:val="Prrafodelista"/>
        <w:jc w:val="center"/>
        <w:rPr>
          <w:rFonts w:ascii="Arial" w:hAnsi="Arial" w:cs="Arial"/>
          <w:b/>
          <w:sz w:val="28"/>
        </w:rPr>
      </w:pPr>
    </w:p>
    <w:p w:rsidR="000121DF" w:rsidRDefault="000121DF" w:rsidP="000121DF">
      <w:pPr>
        <w:pStyle w:val="Prrafodelista"/>
        <w:jc w:val="both"/>
        <w:rPr>
          <w:rFonts w:ascii="Arial" w:hAnsi="Arial" w:cs="Arial"/>
          <w:sz w:val="24"/>
        </w:rPr>
      </w:pPr>
      <w:r w:rsidRPr="000121DF">
        <w:rPr>
          <w:rFonts w:ascii="Arial" w:hAnsi="Arial" w:cs="Arial"/>
          <w:sz w:val="24"/>
        </w:rPr>
        <w:t xml:space="preserve">El Patrón Strategy permite definir una familia de algoritmos, encapsular cada uno de ellos y hacerlos intercambiables. Este patrón permite que el algoritmo varíe independientemente de los clientes que lo utilizan. </w:t>
      </w:r>
    </w:p>
    <w:p w:rsidR="000121DF" w:rsidRDefault="000121DF" w:rsidP="000121DF">
      <w:pPr>
        <w:pStyle w:val="Prrafodelista"/>
        <w:jc w:val="both"/>
        <w:rPr>
          <w:rFonts w:ascii="Arial" w:hAnsi="Arial" w:cs="Arial"/>
          <w:sz w:val="24"/>
        </w:rPr>
      </w:pPr>
    </w:p>
    <w:p w:rsidR="000121DF" w:rsidRDefault="000121DF" w:rsidP="000121DF">
      <w:pPr>
        <w:pStyle w:val="Prrafodelista"/>
        <w:jc w:val="both"/>
        <w:rPr>
          <w:rFonts w:ascii="Arial" w:hAnsi="Arial" w:cs="Arial"/>
          <w:sz w:val="24"/>
        </w:rPr>
      </w:pPr>
    </w:p>
    <w:p w:rsidR="000121DF" w:rsidRPr="000121DF" w:rsidRDefault="000121DF" w:rsidP="000121DF">
      <w:pPr>
        <w:pStyle w:val="Prrafodelista"/>
        <w:jc w:val="both"/>
        <w:rPr>
          <w:rFonts w:ascii="Arial" w:hAnsi="Arial" w:cs="Arial"/>
          <w:b/>
          <w:sz w:val="24"/>
        </w:rPr>
      </w:pPr>
      <w:r w:rsidRPr="000121DF">
        <w:rPr>
          <w:rFonts w:ascii="Arial" w:hAnsi="Arial" w:cs="Arial"/>
          <w:b/>
          <w:sz w:val="24"/>
        </w:rPr>
        <w:t xml:space="preserve">Aplicación Práctica </w:t>
      </w:r>
    </w:p>
    <w:p w:rsidR="000121DF" w:rsidRDefault="000121DF" w:rsidP="000121DF">
      <w:pPr>
        <w:pStyle w:val="Prrafodelista"/>
        <w:jc w:val="both"/>
        <w:rPr>
          <w:rFonts w:ascii="Arial" w:hAnsi="Arial" w:cs="Arial"/>
          <w:sz w:val="24"/>
        </w:rPr>
      </w:pPr>
    </w:p>
    <w:p w:rsidR="000121DF" w:rsidRDefault="000121DF" w:rsidP="000121DF">
      <w:pPr>
        <w:pStyle w:val="Prrafodelista"/>
        <w:numPr>
          <w:ilvl w:val="0"/>
          <w:numId w:val="2"/>
        </w:numPr>
        <w:jc w:val="both"/>
        <w:rPr>
          <w:rFonts w:ascii="Arial" w:hAnsi="Arial" w:cs="Arial"/>
          <w:sz w:val="24"/>
        </w:rPr>
      </w:pPr>
      <w:r w:rsidRPr="000121DF">
        <w:rPr>
          <w:rFonts w:ascii="Arial" w:hAnsi="Arial" w:cs="Arial"/>
          <w:sz w:val="24"/>
        </w:rPr>
        <w:t xml:space="preserve">Selección: Se seleccionó este patrón porque el requerimiento exigía "extender capacidades sin alterar el código". Al utilizar Strategy, delegamos el "cómo" se procesan los datos a una clase externa, manteniendo al DataTable limpio y enfocado únicamente en gestionar la información. </w:t>
      </w:r>
    </w:p>
    <w:p w:rsidR="000121DF" w:rsidRDefault="000121DF" w:rsidP="000121DF">
      <w:pPr>
        <w:pStyle w:val="Prrafodelista"/>
        <w:jc w:val="both"/>
        <w:rPr>
          <w:rFonts w:ascii="Arial" w:hAnsi="Arial" w:cs="Arial"/>
          <w:sz w:val="24"/>
        </w:rPr>
      </w:pPr>
    </w:p>
    <w:p w:rsidR="000121DF" w:rsidRDefault="000121DF" w:rsidP="000121DF">
      <w:pPr>
        <w:pStyle w:val="Prrafodelista"/>
        <w:numPr>
          <w:ilvl w:val="0"/>
          <w:numId w:val="2"/>
        </w:numPr>
        <w:jc w:val="both"/>
        <w:rPr>
          <w:rFonts w:ascii="Arial" w:hAnsi="Arial" w:cs="Arial"/>
          <w:sz w:val="24"/>
        </w:rPr>
      </w:pPr>
      <w:r w:rsidRPr="000121DF">
        <w:rPr>
          <w:rFonts w:ascii="Arial" w:hAnsi="Arial" w:cs="Arial"/>
          <w:sz w:val="24"/>
        </w:rPr>
        <w:t xml:space="preserve">Razón de selección: Es la forma estándar y más eficiente en Java para cumplir con el principio Abierto/Cerrado. Si mañana el usuario necesita convertir todo a Mayúsculas, o filtrar filas con valores negativos, solo debe crear una nueva clase y pasarla al sistema. </w:t>
      </w:r>
    </w:p>
    <w:p w:rsidR="000121DF" w:rsidRDefault="000121DF" w:rsidP="000121DF">
      <w:pPr>
        <w:pStyle w:val="Prrafodelista"/>
        <w:jc w:val="both"/>
        <w:rPr>
          <w:rFonts w:ascii="Arial" w:hAnsi="Arial" w:cs="Arial"/>
          <w:sz w:val="24"/>
        </w:rPr>
      </w:pPr>
    </w:p>
    <w:p w:rsidR="000121DF" w:rsidRDefault="000121DF" w:rsidP="000121DF">
      <w:pPr>
        <w:pStyle w:val="Prrafodelista"/>
        <w:jc w:val="both"/>
        <w:rPr>
          <w:rFonts w:ascii="Arial" w:hAnsi="Arial" w:cs="Arial"/>
          <w:sz w:val="24"/>
        </w:rPr>
      </w:pPr>
    </w:p>
    <w:p w:rsidR="000121DF" w:rsidRPr="000121DF" w:rsidRDefault="000121DF" w:rsidP="000121DF">
      <w:pPr>
        <w:pStyle w:val="Prrafodelista"/>
        <w:jc w:val="both"/>
        <w:rPr>
          <w:rFonts w:ascii="Arial" w:hAnsi="Arial" w:cs="Arial"/>
          <w:sz w:val="24"/>
        </w:rPr>
      </w:pPr>
    </w:p>
    <w:sectPr w:rsidR="000121DF" w:rsidRPr="000121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BA47EE"/>
    <w:multiLevelType w:val="hybridMultilevel"/>
    <w:tmpl w:val="8A0EC2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06930A0"/>
    <w:multiLevelType w:val="hybridMultilevel"/>
    <w:tmpl w:val="4B58EBB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360"/>
    <w:rsid w:val="000121DF"/>
    <w:rsid w:val="000D03B7"/>
    <w:rsid w:val="001C75E7"/>
    <w:rsid w:val="003D5C61"/>
    <w:rsid w:val="004D0360"/>
    <w:rsid w:val="00D81888"/>
    <w:rsid w:val="00F510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12D9B"/>
  <w15:chartTrackingRefBased/>
  <w15:docId w15:val="{32946B37-62CE-4FB2-A72A-5B54C46CD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D0360"/>
    <w:pPr>
      <w:ind w:left="720"/>
      <w:contextualSpacing/>
    </w:pPr>
  </w:style>
  <w:style w:type="character" w:styleId="Textoennegrita">
    <w:name w:val="Strong"/>
    <w:basedOn w:val="Fuentedeprrafopredeter"/>
    <w:uiPriority w:val="22"/>
    <w:qFormat/>
    <w:rsid w:val="004D0360"/>
    <w:rPr>
      <w:b/>
      <w:bCs/>
    </w:rPr>
  </w:style>
  <w:style w:type="character" w:styleId="CdigoHTML">
    <w:name w:val="HTML Code"/>
    <w:basedOn w:val="Fuentedeprrafopredeter"/>
    <w:uiPriority w:val="99"/>
    <w:semiHidden/>
    <w:unhideWhenUsed/>
    <w:rsid w:val="004D03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954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570</Words>
  <Characters>3135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LuisMendez</dc:creator>
  <cp:keywords/>
  <dc:description/>
  <cp:lastModifiedBy>LuisMendez</cp:lastModifiedBy>
  <cp:revision>5</cp:revision>
  <dcterms:created xsi:type="dcterms:W3CDTF">2026-07-13T03:31:00Z</dcterms:created>
  <dcterms:modified xsi:type="dcterms:W3CDTF">2026-07-13T03:53:00Z</dcterms:modified>
</cp:coreProperties>
</file>