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138" w:rsidRPr="00E67138" w:rsidRDefault="00E67138" w:rsidP="00E67138">
      <w:pPr>
        <w:shd w:val="clear" w:color="auto" w:fill="FFFFFF"/>
        <w:spacing w:after="225" w:line="345" w:lineRule="atLeast"/>
        <w:rPr>
          <w:rFonts w:ascii="Helvetica" w:hAnsi="Helvetica" w:cs="Times New Roman"/>
          <w:sz w:val="23"/>
          <w:szCs w:val="23"/>
          <w:lang w:val="es-CR"/>
        </w:rPr>
      </w:pPr>
      <w:r w:rsidRPr="00E67138">
        <w:rPr>
          <w:rFonts w:ascii="Helvetica" w:hAnsi="Helvetica" w:cs="Times New Roman"/>
          <w:sz w:val="23"/>
          <w:szCs w:val="23"/>
          <w:lang w:val="es-CR"/>
        </w:rPr>
        <w:t>LOS SUEÑOS GOLF COURSE LA IGUANA</w:t>
      </w:r>
    </w:p>
    <w:p w:rsidR="00E67138" w:rsidRPr="00E67138" w:rsidRDefault="00E67138" w:rsidP="00E67138">
      <w:pPr>
        <w:shd w:val="clear" w:color="auto" w:fill="FFFFFF"/>
        <w:spacing w:after="225" w:line="345" w:lineRule="atLeast"/>
        <w:rPr>
          <w:rFonts w:ascii="Helvetica" w:hAnsi="Helvetica" w:cs="Times New Roman"/>
          <w:color w:val="8B9293"/>
          <w:sz w:val="23"/>
          <w:szCs w:val="23"/>
          <w:lang w:val="es-CR"/>
        </w:rPr>
      </w:pPr>
      <w:r w:rsidRPr="00E67138">
        <w:rPr>
          <w:rFonts w:ascii="Helvetica" w:hAnsi="Helvetica" w:cs="Times New Roman"/>
          <w:color w:val="8B9293"/>
          <w:sz w:val="23"/>
          <w:szCs w:val="23"/>
          <w:lang w:val="es-CR"/>
        </w:rPr>
        <w:br/>
        <w:t>This beautiful furnished garden level condo not only looks out over the Los Sueños Golf Course, La Iguana, but provides privacy and serenity to enjoy the views of the resort.</w:t>
      </w:r>
    </w:p>
    <w:p w:rsidR="00E67138" w:rsidRPr="00E67138" w:rsidRDefault="00E67138" w:rsidP="00E67138">
      <w:pPr>
        <w:shd w:val="clear" w:color="auto" w:fill="FFFFFF"/>
        <w:spacing w:after="225" w:line="345" w:lineRule="atLeast"/>
        <w:rPr>
          <w:rFonts w:ascii="Helvetica" w:hAnsi="Helvetica" w:cs="Times New Roman"/>
          <w:color w:val="8B9293"/>
          <w:sz w:val="23"/>
          <w:szCs w:val="23"/>
          <w:lang w:val="es-CR"/>
        </w:rPr>
      </w:pPr>
      <w:r w:rsidRPr="00E67138">
        <w:rPr>
          <w:rFonts w:ascii="Helvetica" w:hAnsi="Helvetica" w:cs="Times New Roman"/>
          <w:color w:val="8B9293"/>
          <w:sz w:val="23"/>
          <w:szCs w:val="23"/>
          <w:lang w:val="es-CR"/>
        </w:rPr>
        <w:t>With more than 1800 square feet this two bedroom two bath condominium has the largest kitchen and provides beautiful social areas for entertaining your friends and family.</w:t>
      </w:r>
    </w:p>
    <w:p w:rsidR="00E67138" w:rsidRPr="00E67138" w:rsidRDefault="00E67138" w:rsidP="00E67138">
      <w:pPr>
        <w:shd w:val="clear" w:color="auto" w:fill="FFFFFF"/>
        <w:spacing w:line="345" w:lineRule="atLeast"/>
        <w:rPr>
          <w:rFonts w:ascii="Helvetica" w:hAnsi="Helvetica" w:cs="Times New Roman"/>
          <w:color w:val="8B9293"/>
          <w:sz w:val="23"/>
          <w:szCs w:val="23"/>
          <w:lang w:val="es-CR"/>
        </w:rPr>
      </w:pPr>
      <w:r w:rsidRPr="00E67138">
        <w:rPr>
          <w:rFonts w:ascii="Helvetica" w:hAnsi="Helvetica" w:cs="Times New Roman"/>
          <w:color w:val="8B9293"/>
          <w:sz w:val="23"/>
          <w:szCs w:val="23"/>
          <w:lang w:val="es-CR"/>
        </w:rPr>
        <w:t>Colina is one of the most desirable communities in the Resort, thanks to the its location and great common areas, beautiful pools, (which are separated by children and adults) convenient gym, and accessibility to all of the resorts amenities.</w:t>
      </w:r>
    </w:p>
    <w:p w:rsidR="00E67138" w:rsidRPr="00E67138" w:rsidRDefault="00E67138" w:rsidP="00E67138">
      <w:pPr>
        <w:rPr>
          <w:rFonts w:ascii="Times New Roman" w:eastAsia="Times New Roman" w:hAnsi="Times New Roman" w:cs="Times New Roman"/>
          <w:sz w:val="20"/>
          <w:szCs w:val="20"/>
          <w:lang w:val="es-CR"/>
        </w:rPr>
      </w:pPr>
    </w:p>
    <w:p w:rsidR="00E67138" w:rsidRDefault="00E67138" w:rsidP="00E67138">
      <w:pPr>
        <w:rPr>
          <w:rFonts w:ascii="Helvetica" w:eastAsia="Times New Roman" w:hAnsi="Helvetica" w:cs="Times New Roman"/>
          <w:color w:val="394041"/>
          <w:sz w:val="23"/>
          <w:szCs w:val="23"/>
          <w:bdr w:val="none" w:sz="0" w:space="0" w:color="auto" w:frame="1"/>
          <w:lang w:val="es-CR"/>
        </w:rPr>
      </w:pPr>
      <w:r w:rsidRPr="00E67138">
        <w:rPr>
          <w:rFonts w:ascii="Helvetica" w:eastAsia="Times New Roman" w:hAnsi="Helvetica" w:cs="Times New Roman"/>
          <w:color w:val="394041"/>
          <w:sz w:val="23"/>
          <w:szCs w:val="23"/>
          <w:bdr w:val="none" w:sz="0" w:space="0" w:color="auto" w:frame="1"/>
          <w:lang w:val="es-CR"/>
        </w:rPr>
        <w:t>1.800 Sq Feet</w:t>
      </w:r>
      <w:r>
        <w:rPr>
          <w:rFonts w:ascii="Helvetica" w:eastAsia="Times New Roman" w:hAnsi="Helvetica" w:cs="Times New Roman"/>
          <w:color w:val="394041"/>
          <w:sz w:val="23"/>
          <w:szCs w:val="23"/>
          <w:bdr w:val="none" w:sz="0" w:space="0" w:color="auto" w:frame="1"/>
          <w:lang w:val="es-CR"/>
        </w:rPr>
        <w:t xml:space="preserve"> </w:t>
      </w:r>
      <w:r w:rsidRPr="00E67138">
        <w:rPr>
          <w:rFonts w:ascii="Helvetica" w:eastAsia="Times New Roman" w:hAnsi="Helvetica" w:cs="Times New Roman"/>
          <w:color w:val="394041"/>
          <w:sz w:val="23"/>
          <w:szCs w:val="23"/>
          <w:bdr w:val="none" w:sz="0" w:space="0" w:color="auto" w:frame="1"/>
          <w:lang w:val="es-CR"/>
        </w:rPr>
        <w:t>2 Bedrooms</w:t>
      </w:r>
      <w:r>
        <w:rPr>
          <w:rFonts w:ascii="Helvetica" w:eastAsia="Times New Roman" w:hAnsi="Helvetica" w:cs="Times New Roman"/>
          <w:color w:val="394041"/>
          <w:sz w:val="23"/>
          <w:szCs w:val="23"/>
          <w:bdr w:val="none" w:sz="0" w:space="0" w:color="auto" w:frame="1"/>
          <w:lang w:val="es-CR"/>
        </w:rPr>
        <w:t xml:space="preserve"> </w:t>
      </w:r>
      <w:r w:rsidRPr="00E67138">
        <w:rPr>
          <w:rFonts w:ascii="Helvetica" w:eastAsia="Times New Roman" w:hAnsi="Helvetica" w:cs="Times New Roman"/>
          <w:color w:val="394041"/>
          <w:sz w:val="23"/>
          <w:szCs w:val="23"/>
          <w:bdr w:val="none" w:sz="0" w:space="0" w:color="auto" w:frame="1"/>
          <w:lang w:val="es-CR"/>
        </w:rPr>
        <w:t>2 Bathrooms</w:t>
      </w:r>
    </w:p>
    <w:p w:rsidR="00E67138" w:rsidRDefault="00E67138" w:rsidP="00E67138">
      <w:pPr>
        <w:rPr>
          <w:rFonts w:ascii="Helvetica" w:eastAsia="Times New Roman" w:hAnsi="Helvetica" w:cs="Times New Roman"/>
          <w:color w:val="394041"/>
          <w:sz w:val="23"/>
          <w:szCs w:val="23"/>
          <w:bdr w:val="none" w:sz="0" w:space="0" w:color="auto" w:frame="1"/>
          <w:lang w:val="es-CR"/>
        </w:rPr>
      </w:pPr>
      <w:r>
        <w:rPr>
          <w:rFonts w:ascii="Helvetica" w:eastAsia="Times New Roman" w:hAnsi="Helvetica" w:cs="Times New Roman"/>
          <w:color w:val="394041"/>
          <w:sz w:val="23"/>
          <w:szCs w:val="23"/>
          <w:bdr w:val="none" w:sz="0" w:space="0" w:color="auto" w:frame="1"/>
          <w:lang w:val="es-CR"/>
        </w:rPr>
        <w:t>$425.000</w:t>
      </w:r>
    </w:p>
    <w:p w:rsidR="00E67138" w:rsidRPr="00E67138" w:rsidRDefault="00E67138" w:rsidP="00E67138">
      <w:pPr>
        <w:rPr>
          <w:rFonts w:ascii="Times New Roman" w:eastAsia="Times New Roman" w:hAnsi="Times New Roman" w:cs="Times New Roman"/>
          <w:sz w:val="20"/>
          <w:szCs w:val="20"/>
          <w:lang w:val="es-CR"/>
        </w:rPr>
      </w:pPr>
      <w:bookmarkStart w:id="0" w:name="_GoBack"/>
      <w:bookmarkEnd w:id="0"/>
    </w:p>
    <w:p w:rsidR="00127A32" w:rsidRDefault="00127A32"/>
    <w:sectPr w:rsidR="00127A32" w:rsidSect="00127A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138"/>
    <w:rsid w:val="00127A32"/>
    <w:rsid w:val="00E671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C9CA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67138"/>
    <w:pPr>
      <w:spacing w:before="100" w:beforeAutospacing="1" w:after="100" w:afterAutospacing="1"/>
    </w:pPr>
    <w:rPr>
      <w:rFonts w:ascii="Times New Roman" w:hAnsi="Times New Roman" w:cs="Times New Roman"/>
      <w:sz w:val="20"/>
      <w:szCs w:val="20"/>
      <w:lang w:val="es-C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67138"/>
    <w:pPr>
      <w:spacing w:before="100" w:beforeAutospacing="1" w:after="100" w:afterAutospacing="1"/>
    </w:pPr>
    <w:rPr>
      <w:rFonts w:ascii="Times New Roman" w:hAnsi="Times New Roman" w:cs="Times New Roman"/>
      <w:sz w:val="20"/>
      <w:szCs w:val="20"/>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236382">
      <w:bodyDiv w:val="1"/>
      <w:marLeft w:val="0"/>
      <w:marRight w:val="0"/>
      <w:marTop w:val="0"/>
      <w:marBottom w:val="0"/>
      <w:divBdr>
        <w:top w:val="none" w:sz="0" w:space="0" w:color="auto"/>
        <w:left w:val="none" w:sz="0" w:space="0" w:color="auto"/>
        <w:bottom w:val="none" w:sz="0" w:space="0" w:color="auto"/>
        <w:right w:val="none" w:sz="0" w:space="0" w:color="auto"/>
      </w:divBdr>
    </w:div>
    <w:div w:id="1043600421">
      <w:bodyDiv w:val="1"/>
      <w:marLeft w:val="0"/>
      <w:marRight w:val="0"/>
      <w:marTop w:val="0"/>
      <w:marBottom w:val="0"/>
      <w:divBdr>
        <w:top w:val="none" w:sz="0" w:space="0" w:color="auto"/>
        <w:left w:val="none" w:sz="0" w:space="0" w:color="auto"/>
        <w:bottom w:val="none" w:sz="0" w:space="0" w:color="auto"/>
        <w:right w:val="none" w:sz="0" w:space="0" w:color="auto"/>
      </w:divBdr>
      <w:divsChild>
        <w:div w:id="301546680">
          <w:marLeft w:val="0"/>
          <w:marRight w:val="0"/>
          <w:marTop w:val="0"/>
          <w:marBottom w:val="450"/>
          <w:divBdr>
            <w:top w:val="none" w:sz="0" w:space="0" w:color="auto"/>
            <w:left w:val="single" w:sz="6" w:space="0" w:color="DEDEDE"/>
            <w:bottom w:val="none" w:sz="0" w:space="0" w:color="auto"/>
            <w:right w:val="single" w:sz="6" w:space="0" w:color="DEDEDE"/>
          </w:divBdr>
          <w:divsChild>
            <w:div w:id="73821856">
              <w:marLeft w:val="0"/>
              <w:marRight w:val="0"/>
              <w:marTop w:val="0"/>
              <w:marBottom w:val="0"/>
              <w:divBdr>
                <w:top w:val="none" w:sz="0" w:space="0" w:color="auto"/>
                <w:left w:val="none" w:sz="0" w:space="0" w:color="auto"/>
                <w:bottom w:val="none" w:sz="0" w:space="0" w:color="auto"/>
                <w:right w:val="none" w:sz="0" w:space="0" w:color="auto"/>
              </w:divBdr>
              <w:divsChild>
                <w:div w:id="799303330">
                  <w:marLeft w:val="0"/>
                  <w:marRight w:val="0"/>
                  <w:marTop w:val="0"/>
                  <w:marBottom w:val="0"/>
                  <w:divBdr>
                    <w:top w:val="none" w:sz="0" w:space="0" w:color="auto"/>
                    <w:left w:val="none" w:sz="0" w:space="0" w:color="auto"/>
                    <w:bottom w:val="single" w:sz="6" w:space="20" w:color="DEDEDE"/>
                    <w:right w:val="none" w:sz="0" w:space="0" w:color="auto"/>
                  </w:divBdr>
                </w:div>
              </w:divsChild>
            </w:div>
          </w:divsChild>
        </w:div>
        <w:div w:id="140464682">
          <w:marLeft w:val="-60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103</Words>
  <Characters>570</Characters>
  <Application>Microsoft Macintosh Word</Application>
  <DocSecurity>0</DocSecurity>
  <Lines>4</Lines>
  <Paragraphs>1</Paragraphs>
  <ScaleCrop>false</ScaleCrop>
  <Company/>
  <LinksUpToDate>false</LinksUpToDate>
  <CharactersWithSpaces>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Smith</dc:creator>
  <cp:keywords/>
  <dc:description/>
  <cp:lastModifiedBy>Luis Smith</cp:lastModifiedBy>
  <cp:revision>1</cp:revision>
  <dcterms:created xsi:type="dcterms:W3CDTF">2018-07-25T17:40:00Z</dcterms:created>
  <dcterms:modified xsi:type="dcterms:W3CDTF">2018-07-25T17:42:00Z</dcterms:modified>
</cp:coreProperties>
</file>