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C25" w:rsidRDefault="00E16C25" w:rsidP="00E16C25">
      <w:pPr>
        <w:pStyle w:val="NormalWeb"/>
        <w:shd w:val="clear" w:color="auto" w:fill="FFFFFF"/>
        <w:spacing w:before="0" w:beforeAutospacing="0" w:after="225" w:afterAutospacing="0" w:line="345" w:lineRule="atLeast"/>
        <w:rPr>
          <w:rFonts w:ascii="Helvetica" w:hAnsi="Helvetica"/>
          <w:color w:val="8B9293"/>
          <w:sz w:val="23"/>
          <w:szCs w:val="23"/>
        </w:rPr>
      </w:pPr>
    </w:p>
    <w:p w:rsidR="00E16C25" w:rsidRDefault="00E16C25" w:rsidP="00E16C25">
      <w:pPr>
        <w:pStyle w:val="NormalWeb"/>
        <w:shd w:val="clear" w:color="auto" w:fill="FFFFFF"/>
        <w:spacing w:before="0" w:beforeAutospacing="0" w:after="225" w:afterAutospacing="0" w:line="345" w:lineRule="atLeast"/>
        <w:rPr>
          <w:rFonts w:ascii="Helvetica" w:hAnsi="Helvetica"/>
          <w:color w:val="8B9293"/>
          <w:sz w:val="23"/>
          <w:szCs w:val="23"/>
        </w:rPr>
      </w:pPr>
      <w:r>
        <w:rPr>
          <w:rFonts w:ascii="Helvetica" w:hAnsi="Helvetica"/>
          <w:color w:val="8B9293"/>
          <w:sz w:val="23"/>
          <w:szCs w:val="23"/>
        </w:rPr>
        <w:t>FOR SALE $995.000,00</w:t>
      </w:r>
    </w:p>
    <w:p w:rsidR="00E16C25" w:rsidRDefault="00E16C25" w:rsidP="00E16C25">
      <w:pPr>
        <w:pStyle w:val="NormalWeb"/>
        <w:shd w:val="clear" w:color="auto" w:fill="FFFFFF"/>
        <w:spacing w:before="0" w:beforeAutospacing="0" w:after="225" w:afterAutospacing="0" w:line="345" w:lineRule="atLeast"/>
        <w:rPr>
          <w:rFonts w:ascii="Helvetica" w:hAnsi="Helvetica"/>
          <w:color w:val="8B9293"/>
          <w:sz w:val="23"/>
          <w:szCs w:val="23"/>
        </w:rPr>
      </w:pPr>
      <w:r>
        <w:rPr>
          <w:rFonts w:ascii="Helvetica" w:hAnsi="Helvetica"/>
          <w:color w:val="8B9293"/>
          <w:sz w:val="23"/>
          <w:szCs w:val="23"/>
        </w:rPr>
        <w:br/>
        <w:t>This exclusive 5 bedroom/5 bath house is walk to the beach with ocean views. The outdoor living spaces are truly incredible. This two story home has ample parking, a 2 car garage and 2 guests suites on the lower level. One of the guest suites is a full apartment with kitchen, living room and dinning area. The main floor has 3 additional guest rooms, a living room, family room and dinning room, as well as a large kitchen.</w:t>
      </w:r>
    </w:p>
    <w:p w:rsidR="00E16C25" w:rsidRDefault="00E16C25" w:rsidP="00E16C25">
      <w:pPr>
        <w:pStyle w:val="NormalWeb"/>
        <w:shd w:val="clear" w:color="auto" w:fill="FFFFFF"/>
        <w:spacing w:before="0" w:beforeAutospacing="0" w:after="225" w:afterAutospacing="0" w:line="345" w:lineRule="atLeast"/>
        <w:rPr>
          <w:rFonts w:ascii="Helvetica" w:hAnsi="Helvetica"/>
          <w:color w:val="8B9293"/>
          <w:sz w:val="23"/>
          <w:szCs w:val="23"/>
        </w:rPr>
      </w:pPr>
      <w:r>
        <w:rPr>
          <w:rFonts w:ascii="Helvetica" w:hAnsi="Helvetica"/>
          <w:color w:val="8B9293"/>
          <w:sz w:val="23"/>
          <w:szCs w:val="23"/>
        </w:rPr>
        <w:t>The kitchen if fully stocked and designed for entertaining, with extensive counter space and storage, granite counter tops and stainless steel appliances. The outdoor living space includes a pool and jacuzzi, sprawling decks with ocean views, and a large rancho that includes a living area, dinning area, and outdoor stovetop as well as full wet bar. The home comes complete with a membership to The Coco Club at Coco Bay swim and tennis club, with a large pool, full fitness center, lighted tennis courts, as well as a private beach club right on the sands of</w:t>
      </w:r>
      <w:bookmarkStart w:id="0" w:name="_GoBack"/>
      <w:r>
        <w:rPr>
          <w:rFonts w:ascii="Helvetica" w:hAnsi="Helvetica"/>
          <w:color w:val="8B9293"/>
          <w:sz w:val="23"/>
          <w:szCs w:val="23"/>
        </w:rPr>
        <w:t xml:space="preserve"> Playa Ocotal</w:t>
      </w:r>
      <w:bookmarkEnd w:id="0"/>
      <w:r>
        <w:rPr>
          <w:rFonts w:ascii="Helvetica" w:hAnsi="Helvetica"/>
          <w:color w:val="8B9293"/>
          <w:sz w:val="23"/>
          <w:szCs w:val="23"/>
        </w:rPr>
        <w:t>. Pura Vida Villa has a long and proven rental history. With annual rentals totaling over $150,000 per year, this home makes not only a great family or vacation home, it represents an incredible investment opportunity. The seller will guarantee a minimum of $100,000 in rental income for the first 12 months.</w:t>
      </w:r>
    </w:p>
    <w:p w:rsidR="00E16C25" w:rsidRPr="00E16C25" w:rsidRDefault="00E16C25" w:rsidP="00E16C25">
      <w:pPr>
        <w:rPr>
          <w:rFonts w:ascii="Times New Roman" w:eastAsia="Times New Roman" w:hAnsi="Times New Roman" w:cs="Times New Roman"/>
          <w:sz w:val="20"/>
          <w:szCs w:val="20"/>
          <w:lang w:val="es-CR"/>
        </w:rPr>
      </w:pPr>
      <w:r w:rsidRPr="00E16C25">
        <w:rPr>
          <w:rFonts w:ascii="Helvetica" w:eastAsia="Times New Roman" w:hAnsi="Helvetica" w:cs="Times New Roman"/>
          <w:color w:val="394041"/>
          <w:sz w:val="23"/>
          <w:szCs w:val="23"/>
          <w:bdr w:val="none" w:sz="0" w:space="0" w:color="auto" w:frame="1"/>
          <w:lang w:val="es-CR"/>
        </w:rPr>
        <w:t>7922 Sq. Ft.5 Bedrooms</w:t>
      </w:r>
      <w:r>
        <w:rPr>
          <w:rFonts w:ascii="Helvetica" w:eastAsia="Times New Roman" w:hAnsi="Helvetica" w:cs="Times New Roman"/>
          <w:color w:val="394041"/>
          <w:sz w:val="23"/>
          <w:szCs w:val="23"/>
          <w:bdr w:val="none" w:sz="0" w:space="0" w:color="auto" w:frame="1"/>
          <w:lang w:val="es-CR"/>
        </w:rPr>
        <w:t xml:space="preserve"> </w:t>
      </w:r>
      <w:r w:rsidRPr="00E16C25">
        <w:rPr>
          <w:rFonts w:ascii="Helvetica" w:eastAsia="Times New Roman" w:hAnsi="Helvetica" w:cs="Times New Roman"/>
          <w:color w:val="394041"/>
          <w:sz w:val="23"/>
          <w:szCs w:val="23"/>
          <w:bdr w:val="none" w:sz="0" w:space="0" w:color="auto" w:frame="1"/>
          <w:lang w:val="es-CR"/>
        </w:rPr>
        <w:t>5 Bathrooms</w:t>
      </w:r>
    </w:p>
    <w:p w:rsidR="00127A32" w:rsidRDefault="00127A32"/>
    <w:sectPr w:rsidR="00127A32" w:rsidSect="00127A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C25"/>
    <w:rsid w:val="00127A32"/>
    <w:rsid w:val="00E1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C9CA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6C25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es-C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6C25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9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63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5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210</Words>
  <Characters>1156</Characters>
  <Application>Microsoft Macintosh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Smith</dc:creator>
  <cp:keywords/>
  <dc:description/>
  <cp:lastModifiedBy>Luis Smith</cp:lastModifiedBy>
  <cp:revision>1</cp:revision>
  <dcterms:created xsi:type="dcterms:W3CDTF">2018-07-24T23:59:00Z</dcterms:created>
  <dcterms:modified xsi:type="dcterms:W3CDTF">2018-07-25T00:02:00Z</dcterms:modified>
</cp:coreProperties>
</file>