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9C5E" w14:textId="6558B55F" w:rsidR="009F06C0" w:rsidRDefault="00FC7C99">
      <w:pPr>
        <w:pStyle w:val="SemEspaamento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1" locked="0" layoutInCell="1" allowOverlap="1" wp14:anchorId="029DC325" wp14:editId="70DC9F7A">
            <wp:simplePos x="0" y="0"/>
            <wp:positionH relativeFrom="column">
              <wp:posOffset>-109290</wp:posOffset>
            </wp:positionH>
            <wp:positionV relativeFrom="paragraph">
              <wp:posOffset>115570</wp:posOffset>
            </wp:positionV>
            <wp:extent cx="5926384" cy="5926384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84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A593" w14:textId="7DEF6DEA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4513FA07" w14:textId="1217F36E" w:rsidR="009F06C0" w:rsidRDefault="00D1442B">
      <w:pPr>
        <w:pStyle w:val="SemEspaamento"/>
        <w:spacing w:line="360" w:lineRule="auto"/>
        <w:jc w:val="center"/>
      </w:pPr>
      <w:r>
        <w:rPr>
          <w:noProof/>
        </w:rPr>
        <w:drawing>
          <wp:inline distT="0" distB="0" distL="0" distR="0" wp14:anchorId="31A34EF8" wp14:editId="33CD018D">
            <wp:extent cx="2065721" cy="866851"/>
            <wp:effectExtent l="0" t="0" r="4379" b="0"/>
            <wp:docPr id="1" name="Imagem 10" descr="ETSP Logo_Cor-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721" cy="8668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6BC1AD" w14:textId="045125AD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2F1C93E" w14:textId="2BCC2CAC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0C1F644" w14:textId="13CE8035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7C113EA8" w14:textId="789FD799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C9DAD77" w14:textId="3ED6167E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8148095" w14:textId="302587A8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5957925" w14:textId="109C90B2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DE89FAD" w14:textId="6DCF488A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2042827F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2950307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9A1E28F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727D5892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2DC4B7B" w14:textId="77777777" w:rsidR="009F06C0" w:rsidRDefault="009F06C0" w:rsidP="00FC7C99">
      <w:pPr>
        <w:pStyle w:val="SemEspaamento"/>
        <w:spacing w:line="360" w:lineRule="auto"/>
        <w:rPr>
          <w:rFonts w:ascii="Arial" w:hAnsi="Arial" w:cs="Arial"/>
        </w:rPr>
      </w:pPr>
    </w:p>
    <w:p w14:paraId="58485A1D" w14:textId="77777777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Luís Manuel Ribeiro Leandro, A20615</w:t>
      </w:r>
    </w:p>
    <w:p w14:paraId="6AB5FFB9" w14:textId="7C8B421A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Bruno Eduardo Faria Macedo, A20610</w:t>
      </w:r>
    </w:p>
    <w:p w14:paraId="0573CFC4" w14:textId="3C0420C3" w:rsidR="00FC7C99" w:rsidRDefault="00FC7C99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José Miguel Sampaio Pinto, A18606</w:t>
      </w:r>
    </w:p>
    <w:p w14:paraId="0569B694" w14:textId="750AB32E" w:rsidR="00FC7C99" w:rsidRDefault="00FC7C99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Marco Fernandes Oliveira, A20608</w:t>
      </w:r>
    </w:p>
    <w:p w14:paraId="63205058" w14:textId="77777777" w:rsidR="009F06C0" w:rsidRDefault="009F06C0">
      <w:pPr>
        <w:pStyle w:val="SemEspaamento"/>
        <w:spacing w:line="360" w:lineRule="auto"/>
        <w:jc w:val="center"/>
        <w:rPr>
          <w:rFonts w:ascii="Fira Code" w:hAnsi="Fira Code" w:cs="Arial"/>
        </w:rPr>
      </w:pPr>
    </w:p>
    <w:p w14:paraId="69B72EA3" w14:textId="77777777" w:rsidR="009F06C0" w:rsidRDefault="009F06C0">
      <w:pPr>
        <w:pStyle w:val="SemEspaamento"/>
        <w:spacing w:line="360" w:lineRule="auto"/>
        <w:jc w:val="center"/>
        <w:rPr>
          <w:rFonts w:ascii="Fira Code" w:hAnsi="Fira Code" w:cs="Arial"/>
        </w:rPr>
      </w:pPr>
    </w:p>
    <w:p w14:paraId="338507EB" w14:textId="77777777" w:rsidR="009F06C0" w:rsidRDefault="009F06C0">
      <w:pPr>
        <w:pStyle w:val="SemEspaamento"/>
        <w:spacing w:line="360" w:lineRule="auto"/>
        <w:rPr>
          <w:rFonts w:ascii="Fira Code" w:hAnsi="Fira Code" w:cs="Arial"/>
        </w:rPr>
      </w:pPr>
    </w:p>
    <w:p w14:paraId="118DA102" w14:textId="77777777" w:rsidR="009F06C0" w:rsidRDefault="00D1442B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  <w:r>
        <w:rPr>
          <w:rFonts w:ascii="Fira Code" w:hAnsi="Fira Code" w:cs="Arial"/>
          <w:b/>
        </w:rPr>
        <w:tab/>
      </w:r>
    </w:p>
    <w:p w14:paraId="01668D04" w14:textId="77777777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  <w:b/>
          <w:sz w:val="24"/>
          <w:szCs w:val="24"/>
        </w:rPr>
      </w:pPr>
      <w:r>
        <w:rPr>
          <w:rFonts w:ascii="Fira Code" w:hAnsi="Fira Code" w:cs="Arial"/>
          <w:b/>
          <w:sz w:val="24"/>
          <w:szCs w:val="24"/>
        </w:rPr>
        <w:t>Curso Técnico Superior Profissional em Desenvolvimento Web e Multimédia - Pós-Laboral</w:t>
      </w:r>
    </w:p>
    <w:p w14:paraId="563C8A46" w14:textId="77777777" w:rsidR="009F06C0" w:rsidRDefault="009F06C0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</w:p>
    <w:p w14:paraId="6B9185A1" w14:textId="77777777" w:rsidR="009F06C0" w:rsidRDefault="009F06C0">
      <w:pPr>
        <w:pStyle w:val="Standard"/>
        <w:spacing w:after="0" w:line="360" w:lineRule="auto"/>
        <w:rPr>
          <w:rFonts w:ascii="Fira Code" w:hAnsi="Fira Code" w:cs="Arial"/>
          <w:b/>
        </w:rPr>
      </w:pPr>
    </w:p>
    <w:p w14:paraId="48C073DD" w14:textId="77777777" w:rsidR="009F06C0" w:rsidRDefault="009F06C0">
      <w:pPr>
        <w:pStyle w:val="Standard"/>
        <w:spacing w:line="360" w:lineRule="auto"/>
        <w:rPr>
          <w:rFonts w:ascii="Fira Code" w:hAnsi="Fira Code" w:cs="Arial"/>
        </w:rPr>
      </w:pPr>
    </w:p>
    <w:p w14:paraId="1A29C13A" w14:textId="4E694B51" w:rsidR="009F06C0" w:rsidRDefault="00D1442B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 xml:space="preserve">Vila Nova de Famalicão, </w:t>
      </w:r>
      <w:r w:rsidR="00FC7C99">
        <w:rPr>
          <w:rFonts w:ascii="Fira Code" w:hAnsi="Fira Code" w:cs="Arial"/>
        </w:rPr>
        <w:t>Junho</w:t>
      </w:r>
      <w:r>
        <w:rPr>
          <w:rFonts w:ascii="Fira Code" w:hAnsi="Fira Code" w:cs="Arial"/>
        </w:rPr>
        <w:t>, 2021</w:t>
      </w:r>
    </w:p>
    <w:p w14:paraId="730D2441" w14:textId="15B13C97" w:rsidR="00C7223D" w:rsidRDefault="00C7223D">
      <w:pPr>
        <w:rPr>
          <w:rFonts w:ascii="Fira Code" w:hAnsi="Fira Code" w:cs="Arial"/>
          <w:b/>
          <w:sz w:val="32"/>
          <w:szCs w:val="36"/>
        </w:rPr>
      </w:pPr>
    </w:p>
    <w:p w14:paraId="5A6273FB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  <w:r>
        <w:rPr>
          <w:rFonts w:ascii="Fira Code" w:hAnsi="Fira Code" w:cs="Arial"/>
          <w:b/>
          <w:sz w:val="32"/>
          <w:szCs w:val="36"/>
        </w:rPr>
        <w:br w:type="page"/>
      </w:r>
    </w:p>
    <w:p w14:paraId="1498C176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  <w:r>
        <w:rPr>
          <w:rFonts w:ascii="Fira Code" w:hAnsi="Fira Code" w:cs="Arial"/>
          <w:b/>
          <w:sz w:val="32"/>
          <w:szCs w:val="36"/>
        </w:rPr>
        <w:lastRenderedPageBreak/>
        <w:t>Lista de Abreviaturas</w:t>
      </w:r>
    </w:p>
    <w:p w14:paraId="4B7F86D0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</w:p>
    <w:p w14:paraId="5DAFDED8" w14:textId="77777777" w:rsidR="00C7223D" w:rsidRPr="0069015A" w:rsidRDefault="00C7223D">
      <w:pPr>
        <w:rPr>
          <w:rFonts w:ascii="Fira Code" w:hAnsi="Fira Code" w:cs="Arial"/>
          <w:bCs/>
          <w:sz w:val="24"/>
          <w:szCs w:val="28"/>
        </w:rPr>
      </w:pPr>
      <w:r w:rsidRPr="0069015A">
        <w:rPr>
          <w:rFonts w:ascii="Fira Code" w:hAnsi="Fira Code" w:cs="Arial"/>
          <w:bCs/>
          <w:sz w:val="24"/>
          <w:szCs w:val="28"/>
        </w:rPr>
        <w:t xml:space="preserve">SaaS – Software as a </w:t>
      </w:r>
      <w:proofErr w:type="spellStart"/>
      <w:r w:rsidRPr="0069015A">
        <w:rPr>
          <w:rFonts w:ascii="Fira Code" w:hAnsi="Fira Code" w:cs="Arial"/>
          <w:bCs/>
          <w:sz w:val="24"/>
          <w:szCs w:val="28"/>
        </w:rPr>
        <w:t>Service</w:t>
      </w:r>
      <w:proofErr w:type="spellEnd"/>
    </w:p>
    <w:p w14:paraId="53D18818" w14:textId="77777777" w:rsidR="00C7223D" w:rsidRDefault="00C7223D">
      <w:pPr>
        <w:rPr>
          <w:rFonts w:ascii="Fira Code" w:hAnsi="Fira Code" w:cs="Arial"/>
          <w:bCs/>
          <w:sz w:val="24"/>
          <w:szCs w:val="28"/>
          <w:lang w:val="en-US"/>
        </w:rPr>
      </w:pPr>
      <w:r w:rsidRPr="00C7223D">
        <w:rPr>
          <w:rFonts w:ascii="Fira Code" w:hAnsi="Fira Code" w:cs="Arial"/>
          <w:bCs/>
          <w:sz w:val="24"/>
          <w:szCs w:val="28"/>
          <w:lang w:val="en-US"/>
        </w:rPr>
        <w:t xml:space="preserve">SMTP </w:t>
      </w:r>
      <w:r>
        <w:rPr>
          <w:rFonts w:ascii="Fira Code" w:hAnsi="Fira Code" w:cs="Arial"/>
          <w:bCs/>
          <w:sz w:val="24"/>
          <w:szCs w:val="28"/>
          <w:lang w:val="en-US"/>
        </w:rPr>
        <w:t>– Simple Mail Transfer Protocol</w:t>
      </w:r>
    </w:p>
    <w:p w14:paraId="70201CBE" w14:textId="65B4F1F3" w:rsidR="00C7223D" w:rsidRPr="00C7223D" w:rsidRDefault="00C7223D">
      <w:pPr>
        <w:rPr>
          <w:rFonts w:ascii="Fira Code" w:hAnsi="Fira Code" w:cs="Arial"/>
          <w:b/>
          <w:sz w:val="32"/>
          <w:szCs w:val="36"/>
          <w:lang w:val="en-US"/>
        </w:rPr>
      </w:pPr>
      <w:r>
        <w:rPr>
          <w:rFonts w:ascii="Fira Code" w:hAnsi="Fira Code" w:cs="Arial"/>
          <w:bCs/>
          <w:sz w:val="24"/>
          <w:szCs w:val="28"/>
          <w:lang w:val="en-US"/>
        </w:rPr>
        <w:t>DB - Database</w:t>
      </w:r>
      <w:r w:rsidRPr="00C7223D">
        <w:rPr>
          <w:rFonts w:ascii="Fira Code" w:hAnsi="Fira Code" w:cs="Arial"/>
          <w:b/>
          <w:sz w:val="32"/>
          <w:szCs w:val="36"/>
          <w:lang w:val="en-US"/>
        </w:rPr>
        <w:br w:type="page"/>
      </w:r>
    </w:p>
    <w:p w14:paraId="61174F9A" w14:textId="624CA181" w:rsidR="00CB1B20" w:rsidRPr="00CB1B20" w:rsidRDefault="00CB1B20" w:rsidP="00CB1B20">
      <w:pPr>
        <w:pStyle w:val="Ttulo1"/>
        <w:rPr>
          <w:rFonts w:ascii="Fira Code" w:hAnsi="Fira Code"/>
          <w:sz w:val="32"/>
          <w:szCs w:val="24"/>
        </w:rPr>
      </w:pPr>
      <w:r w:rsidRPr="00CB1B20">
        <w:rPr>
          <w:rFonts w:ascii="Fira Code" w:hAnsi="Fira Code"/>
          <w:sz w:val="32"/>
          <w:szCs w:val="24"/>
        </w:rPr>
        <w:lastRenderedPageBreak/>
        <w:t>Introdução</w:t>
      </w:r>
    </w:p>
    <w:p w14:paraId="1577B25B" w14:textId="7E1E079F" w:rsidR="000F3884" w:rsidRDefault="000F3884" w:rsidP="000F3884">
      <w:pPr>
        <w:pStyle w:val="Standard"/>
        <w:ind w:firstLine="432"/>
        <w:rPr>
          <w:rFonts w:ascii="Fira Code" w:hAnsi="Fira Code"/>
          <w:i/>
          <w:iCs/>
          <w:sz w:val="24"/>
          <w:szCs w:val="24"/>
        </w:rPr>
      </w:pPr>
      <w:r w:rsidRPr="000F3884">
        <w:rPr>
          <w:rFonts w:ascii="Fira Code" w:hAnsi="Fira Code"/>
          <w:sz w:val="24"/>
          <w:szCs w:val="24"/>
        </w:rPr>
        <w:t>No âmbito da disciplina de Armazenamento e Acesso a Dados,</w:t>
      </w:r>
      <w:r>
        <w:rPr>
          <w:rFonts w:ascii="Fira Code" w:hAnsi="Fira Code"/>
          <w:sz w:val="24"/>
          <w:szCs w:val="24"/>
        </w:rPr>
        <w:t xml:space="preserve"> presente no plano curricular do curso de “Desenvolvimento Web e Multimédia – Pós-Laboral” do Instituto Politécnico do Cávado e do Ave, o nosso grupo decidiu desenvolver um Sistema de Base de Dados para uma empresa fictícia </w:t>
      </w:r>
      <w:r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Pr="00CB1B20">
        <w:rPr>
          <w:rFonts w:ascii="Fira Code" w:hAnsi="Fira Code"/>
          <w:i/>
          <w:iCs/>
          <w:sz w:val="24"/>
          <w:szCs w:val="24"/>
        </w:rPr>
        <w:t xml:space="preserve"> da </w:t>
      </w:r>
      <w:proofErr w:type="spellStart"/>
      <w:r w:rsidRPr="00CB1B20">
        <w:rPr>
          <w:rFonts w:ascii="Fira Code" w:hAnsi="Fira Code"/>
          <w:i/>
          <w:iCs/>
          <w:sz w:val="24"/>
          <w:szCs w:val="24"/>
        </w:rPr>
        <w:t>Wish</w:t>
      </w:r>
      <w:proofErr w:type="spellEnd"/>
      <w:r w:rsidRPr="00CB1B20">
        <w:rPr>
          <w:rFonts w:ascii="Fira Code" w:hAnsi="Fira Code"/>
          <w:i/>
          <w:iCs/>
          <w:sz w:val="24"/>
          <w:szCs w:val="24"/>
        </w:rPr>
        <w:t>”</w:t>
      </w:r>
      <w:r w:rsidRPr="00CB1B20">
        <w:rPr>
          <w:rFonts w:ascii="Fira Code" w:hAnsi="Fira Code"/>
          <w:sz w:val="24"/>
          <w:szCs w:val="24"/>
        </w:rPr>
        <w:t>,</w:t>
      </w:r>
      <w:r>
        <w:rPr>
          <w:rFonts w:ascii="Fira Code" w:hAnsi="Fira Code"/>
          <w:sz w:val="24"/>
          <w:szCs w:val="24"/>
        </w:rPr>
        <w:t xml:space="preserve"> baseado na conhecida plataforma</w:t>
      </w:r>
      <w:r w:rsidR="00CB1B20">
        <w:rPr>
          <w:rFonts w:ascii="Fira Code" w:hAnsi="Fira Code"/>
          <w:sz w:val="24"/>
          <w:szCs w:val="24"/>
        </w:rPr>
        <w:t xml:space="preserve"> de Desenvolvimento Web </w:t>
      </w:r>
      <w:r w:rsidR="00CB1B20"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="00CB1B20"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="00CB1B20" w:rsidRPr="00CB1B20">
        <w:rPr>
          <w:rFonts w:ascii="Fira Code" w:hAnsi="Fira Code"/>
          <w:i/>
          <w:iCs/>
          <w:sz w:val="24"/>
          <w:szCs w:val="24"/>
        </w:rPr>
        <w:t>”</w:t>
      </w:r>
      <w:r w:rsidR="00CB1B20">
        <w:rPr>
          <w:rFonts w:ascii="Fira Code" w:hAnsi="Fira Code"/>
          <w:i/>
          <w:iCs/>
          <w:sz w:val="24"/>
          <w:szCs w:val="24"/>
        </w:rPr>
        <w:t>.</w:t>
      </w:r>
    </w:p>
    <w:p w14:paraId="302E5EA4" w14:textId="77777777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</w:p>
    <w:p w14:paraId="4D2F2065" w14:textId="171588D0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Este trabalho consta em 4 partes:</w:t>
      </w:r>
    </w:p>
    <w:p w14:paraId="31463778" w14:textId="269DCA7D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Descrição do Modelo de Negócio;</w:t>
      </w:r>
    </w:p>
    <w:p w14:paraId="0E6DF12F" w14:textId="35C45C83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Modelo Relacional;</w:t>
      </w:r>
    </w:p>
    <w:p w14:paraId="491DDB84" w14:textId="61D4AC1B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Código SQL para a construção da DB;</w:t>
      </w:r>
    </w:p>
    <w:p w14:paraId="36DB761B" w14:textId="20CA9727" w:rsidR="00CB1B20" w:rsidRP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proofErr w:type="spellStart"/>
      <w:r>
        <w:rPr>
          <w:rFonts w:ascii="Fira Code" w:hAnsi="Fira Code"/>
          <w:sz w:val="24"/>
          <w:szCs w:val="24"/>
        </w:rPr>
        <w:t>Queries</w:t>
      </w:r>
      <w:proofErr w:type="spellEnd"/>
      <w:r>
        <w:rPr>
          <w:rFonts w:ascii="Fira Code" w:hAnsi="Fira Code"/>
          <w:sz w:val="24"/>
          <w:szCs w:val="24"/>
        </w:rPr>
        <w:t xml:space="preserve">, </w:t>
      </w:r>
      <w:proofErr w:type="spellStart"/>
      <w:r>
        <w:rPr>
          <w:rFonts w:ascii="Fira Code" w:hAnsi="Fira Code"/>
          <w:sz w:val="24"/>
          <w:szCs w:val="24"/>
        </w:rPr>
        <w:t>views</w:t>
      </w:r>
      <w:proofErr w:type="spellEnd"/>
      <w:r>
        <w:rPr>
          <w:rFonts w:ascii="Fira Code" w:hAnsi="Fira Code"/>
          <w:sz w:val="24"/>
          <w:szCs w:val="24"/>
        </w:rPr>
        <w:t>, funções e procedimentos.</w:t>
      </w:r>
    </w:p>
    <w:p w14:paraId="0B14BC72" w14:textId="77777777" w:rsidR="000F3884" w:rsidRPr="000F3884" w:rsidRDefault="000F3884" w:rsidP="000F3884">
      <w:pPr>
        <w:pStyle w:val="Standard"/>
      </w:pPr>
    </w:p>
    <w:p w14:paraId="100DB728" w14:textId="77777777" w:rsidR="00CB1B20" w:rsidRDefault="00CB1B20">
      <w:pPr>
        <w:rPr>
          <w:rFonts w:ascii="Fira Code" w:hAnsi="Fira Code" w:cs="Arial"/>
          <w:b/>
          <w:bCs/>
          <w:sz w:val="28"/>
        </w:rPr>
      </w:pPr>
      <w:bookmarkStart w:id="0" w:name="__RefHeading___Toc742_176478536"/>
      <w:r>
        <w:rPr>
          <w:rFonts w:ascii="Fira Code" w:hAnsi="Fira Code"/>
        </w:rPr>
        <w:br w:type="page"/>
      </w:r>
    </w:p>
    <w:p w14:paraId="1F4ECC10" w14:textId="2532FEE4" w:rsidR="00CB1B20" w:rsidRPr="00CB1B20" w:rsidRDefault="00CB1B20" w:rsidP="00CB1B20">
      <w:pPr>
        <w:pStyle w:val="Ttulo1"/>
        <w:rPr>
          <w:rFonts w:ascii="Fira Code" w:hAnsi="Fira Code"/>
          <w:sz w:val="32"/>
          <w:szCs w:val="24"/>
        </w:rPr>
      </w:pPr>
      <w:r w:rsidRPr="00CB1B20">
        <w:rPr>
          <w:rFonts w:ascii="Fira Code" w:hAnsi="Fira Code"/>
          <w:sz w:val="32"/>
          <w:szCs w:val="24"/>
        </w:rPr>
        <w:lastRenderedPageBreak/>
        <w:t>Modelo de Negócio</w:t>
      </w:r>
    </w:p>
    <w:p w14:paraId="4A06CE52" w14:textId="30DCBD16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empresa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Wix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 xml:space="preserve"> da 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Wish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 xml:space="preserve"> baseia-se num modelo de negócio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SaaS</w:t>
      </w:r>
      <w:r>
        <w:rPr>
          <w:rFonts w:ascii="Fira Code" w:hAnsi="Fira Code" w:cs="Arial"/>
          <w:bCs/>
          <w:sz w:val="24"/>
          <w:szCs w:val="28"/>
        </w:rPr>
        <w:t xml:space="preserve"> (Software as a </w:t>
      </w:r>
      <w:proofErr w:type="spellStart"/>
      <w:r>
        <w:rPr>
          <w:rFonts w:ascii="Fira Code" w:hAnsi="Fira Code" w:cs="Arial"/>
          <w:bCs/>
          <w:sz w:val="24"/>
          <w:szCs w:val="28"/>
        </w:rPr>
        <w:t>Service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). Fornecemos aos nossos </w:t>
      </w:r>
      <w:proofErr w:type="spellStart"/>
      <w:r>
        <w:rPr>
          <w:rFonts w:ascii="Fira Code" w:hAnsi="Fira Code" w:cs="Arial"/>
          <w:bCs/>
          <w:sz w:val="24"/>
          <w:szCs w:val="28"/>
        </w:rPr>
        <w:t>users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 a possibilidade de criar o seu próprio site, com base no modelo standard HTML5.</w:t>
      </w:r>
    </w:p>
    <w:p w14:paraId="0225FAAE" w14:textId="7085EEDC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nossa plataforma online possui um editor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drag-and-drop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>, o que permite a utilizadores sem experiência ou com experiência reduzida em programação, criar o seu próprio site.</w:t>
      </w:r>
    </w:p>
    <w:p w14:paraId="060EA55A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Um utilizador, após se registar na nossa plataforma, tem acesso ao seu perfil, onde consta todos os seus dados. Tem ainda a opção de criar um ou vários websites, mediante uma subscrição mensal (planos). Cada plano tem vários Templates que poderão ser usados para a configuração do Website. Por sua vez, cada </w:t>
      </w:r>
      <w:proofErr w:type="spellStart"/>
      <w:r>
        <w:rPr>
          <w:rFonts w:ascii="Fira Code" w:hAnsi="Fira Code" w:cs="Arial"/>
          <w:bCs/>
          <w:sz w:val="24"/>
          <w:szCs w:val="28"/>
        </w:rPr>
        <w:t>Template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, possui vários componentes utilizáveis. Ao inserir determinado componente no seu Website, o utilizador terá a opção de escolher as línguas em que estes podem ser apresentados (ex.: </w:t>
      </w:r>
      <w:proofErr w:type="gramStart"/>
      <w:r>
        <w:rPr>
          <w:rFonts w:ascii="Fira Code" w:hAnsi="Fira Code" w:cs="Arial"/>
          <w:bCs/>
          <w:sz w:val="24"/>
          <w:szCs w:val="28"/>
        </w:rPr>
        <w:t>Português</w:t>
      </w:r>
      <w:proofErr w:type="gramEnd"/>
      <w:r>
        <w:rPr>
          <w:rFonts w:ascii="Fira Code" w:hAnsi="Fira Code" w:cs="Arial"/>
          <w:bCs/>
          <w:sz w:val="24"/>
          <w:szCs w:val="28"/>
        </w:rPr>
        <w:t>, Inglês, ...)</w:t>
      </w:r>
    </w:p>
    <w:p w14:paraId="7AEA33C1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Mediante as configurações de cada plano, o Website poderá ter DB, anúncios,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SMTP</w:t>
      </w:r>
      <w:r>
        <w:rPr>
          <w:rFonts w:ascii="Fira Code" w:hAnsi="Fira Code" w:cs="Arial"/>
          <w:bCs/>
          <w:sz w:val="24"/>
          <w:szCs w:val="28"/>
        </w:rPr>
        <w:t xml:space="preserve">, servidor, domínio, tickets e </w:t>
      </w:r>
      <w:proofErr w:type="spellStart"/>
      <w:r>
        <w:rPr>
          <w:rFonts w:ascii="Fira Code" w:hAnsi="Fira Code" w:cs="Arial"/>
          <w:bCs/>
          <w:sz w:val="24"/>
          <w:szCs w:val="28"/>
        </w:rPr>
        <w:t>CronJobs</w:t>
      </w:r>
      <w:proofErr w:type="spellEnd"/>
      <w:r>
        <w:rPr>
          <w:rFonts w:ascii="Fira Code" w:hAnsi="Fira Code" w:cs="Arial"/>
          <w:bCs/>
          <w:sz w:val="24"/>
          <w:szCs w:val="28"/>
        </w:rPr>
        <w:t>.</w:t>
      </w:r>
    </w:p>
    <w:p w14:paraId="6FE9BE70" w14:textId="759E81C9" w:rsidR="00CB1B20" w:rsidRP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Após a criação de um Website, será criada uma fatura, onde constará o método de pagamento utilizado. </w:t>
      </w:r>
      <w:bookmarkEnd w:id="0"/>
      <w:r w:rsidR="00D1442B">
        <w:rPr>
          <w:rFonts w:ascii="Fira Code" w:hAnsi="Fira Code"/>
        </w:rPr>
        <w:tab/>
      </w:r>
    </w:p>
    <w:p w14:paraId="7BF03397" w14:textId="093DEA33" w:rsidR="009F06C0" w:rsidRDefault="0069015A" w:rsidP="00CB1B20">
      <w:pPr>
        <w:pStyle w:val="Ttulo1"/>
        <w:rPr>
          <w:rFonts w:ascii="Fira Code" w:hAnsi="Fira Code"/>
          <w:sz w:val="3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4E58BB" wp14:editId="2573E33E">
                <wp:simplePos x="0" y="0"/>
                <wp:positionH relativeFrom="column">
                  <wp:posOffset>-700405</wp:posOffset>
                </wp:positionH>
                <wp:positionV relativeFrom="paragraph">
                  <wp:posOffset>5138420</wp:posOffset>
                </wp:positionV>
                <wp:extent cx="679894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2F57E" w14:textId="6786240D" w:rsidR="0069015A" w:rsidRPr="00AF7F1D" w:rsidRDefault="0069015A" w:rsidP="0069015A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Modelo Relacional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E58B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55.15pt;margin-top:404.6pt;width:535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cuMQIAAGMEAAAOAAAAZHJzL2Uyb0RvYy54bWysVMFu2zAMvQ/YPwi6L066NWuNOEWWIsOA&#10;oi2QDj0rshwLkEWNUmJnXz9KttOu22nYRaZI6kmPj/TipmsMOyr0GmzBZ5MpZ8pKKLXdF/z70+bD&#10;FWc+CFsKA1YV/KQ8v1m+f7doXa4uoAZTKmQEYn3euoLXIbg8y7ysVSP8BJyyFKwAGxFoi/usRNES&#10;emOyi+l0nrWApUOQynvy3vZBvkz4VaVkeKgqrwIzBae3hbRiWndxzZYLke9RuFrL4RniH17RCG3p&#10;0jPUrQiCHVD/AdVoieChChMJTQZVpaVKHIjNbPqGzbYWTiUuVBzvzmXy/w9W3h8fkemy4HPOrGhI&#10;orXQnWClYkF1Adg81qh1PqfUraPk0H2BjrQe/Z6ckXpXYRO/RIpRnKp9OleYkJgk5/zz9dX1p0vO&#10;JMXmHy8jRvZy1KEPXxU0LBoFR5IvVVUc73zoU8eUeJMHo8uNNiZuYmBtkB0FSd3WOqgB/LcsY2Ou&#10;hXiqB4yeLPLreUQrdLtuIL2D8kScEfrO8U5uNF10J3x4FEitQjSp/cMDLZWBtuAwWJzVgD//5o/5&#10;pCBFOWup9QrufxwEKs7MN0vaxj4dDRyN3WjYQ7MGojijwXIymXQAgxnNCqF5pqlYxVsoJKykuwoe&#10;RnMd+gGgqZJqtUpJ1I1OhDu7dTJCjwV96p4FukGO2A/3MDalyN+o0ucmXdzqEKjESbJY0L6KQ52p&#10;k5Pow9TFUXm9T1kv/4blLwAAAP//AwBQSwMEFAAGAAgAAAAhABYedwLiAAAADAEAAA8AAABkcnMv&#10;ZG93bnJldi54bWxMj7FOwzAQhnck3sE6JBbU2mmiqA1xqqqCAZaqoQubG7tx2vgc2U4b3h7DAuPd&#10;ffrv+8v1ZHpyVc53FjkkcwZEYWNlhy2Hw8frbAnEB4FS9BYVhy/lYV3d35WikPaGe3WtQ0tiCPpC&#10;cNAhDAWlvtHKCD+3g8J4O1lnRIija6l04hbDTU8XjOXUiA7jBy0GtdWqudSj4bDLPnf6aTy9vG+y&#10;1L0dxm1+bmvOHx+mzTOQoKbwB8OPflSHKjod7YjSk57DLElYGlkOS7ZaAInIKmcZkOPvJgValfR/&#10;ieobAAD//wMAUEsBAi0AFAAGAAgAAAAhALaDOJL+AAAA4QEAABMAAAAAAAAAAAAAAAAAAAAAAFtD&#10;b250ZW50X1R5cGVzXS54bWxQSwECLQAUAAYACAAAACEAOP0h/9YAAACUAQAACwAAAAAAAAAAAAAA&#10;AAAvAQAAX3JlbHMvLnJlbHNQSwECLQAUAAYACAAAACEAkG6HLjECAABjBAAADgAAAAAAAAAAAAAA&#10;AAAuAgAAZHJzL2Uyb0RvYy54bWxQSwECLQAUAAYACAAAACEAFh53AuIAAAAMAQAADwAAAAAAAAAA&#10;AAAAAACLBAAAZHJzL2Rvd25yZXYueG1sUEsFBgAAAAAEAAQA8wAAAJoFAAAAAA==&#10;" stroked="f">
                <v:textbox style="mso-fit-shape-to-text:t" inset="0,0,0,0">
                  <w:txbxContent>
                    <w:p w14:paraId="4CD2F57E" w14:textId="6786240D" w:rsidR="0069015A" w:rsidRPr="00AF7F1D" w:rsidRDefault="0069015A" w:rsidP="0069015A">
                      <w:pPr>
                        <w:pStyle w:val="Legenda"/>
                        <w:rPr>
                          <w:rFonts w:ascii="Arial" w:hAnsi="Arial" w:cs="Arial"/>
                          <w:b/>
                          <w:bCs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Modelo Relacional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600927" wp14:editId="39AF25AA">
            <wp:simplePos x="0" y="0"/>
            <wp:positionH relativeFrom="page">
              <wp:align>center</wp:align>
            </wp:positionH>
            <wp:positionV relativeFrom="paragraph">
              <wp:posOffset>556895</wp:posOffset>
            </wp:positionV>
            <wp:extent cx="6798945" cy="4524375"/>
            <wp:effectExtent l="0" t="0" r="190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B20" w:rsidRPr="00CB1B20">
        <w:rPr>
          <w:rFonts w:ascii="Fira Code" w:hAnsi="Fira Code"/>
          <w:sz w:val="32"/>
          <w:szCs w:val="24"/>
        </w:rPr>
        <w:t>Modelo Relacional</w:t>
      </w:r>
    </w:p>
    <w:p w14:paraId="21D59FF7" w14:textId="6CA02B3C" w:rsidR="00CB1B20" w:rsidRDefault="00CB1B20" w:rsidP="00CB1B20">
      <w:pPr>
        <w:pStyle w:val="Standard"/>
      </w:pPr>
    </w:p>
    <w:p w14:paraId="193C97B0" w14:textId="0F44CB58" w:rsidR="00177CEE" w:rsidRDefault="00177CEE" w:rsidP="00CB1B20">
      <w:pPr>
        <w:pStyle w:val="Standard"/>
      </w:pPr>
    </w:p>
    <w:p w14:paraId="5D39A79D" w14:textId="6D57D83A" w:rsidR="0069015A" w:rsidRDefault="0069015A" w:rsidP="00CB1B20">
      <w:pPr>
        <w:pStyle w:val="Standard"/>
      </w:pPr>
    </w:p>
    <w:p w14:paraId="5E0F1916" w14:textId="0442501D" w:rsidR="0069015A" w:rsidRDefault="0069015A" w:rsidP="00CB1B20">
      <w:pPr>
        <w:pStyle w:val="Standard"/>
      </w:pPr>
    </w:p>
    <w:p w14:paraId="7F082A52" w14:textId="774C780F" w:rsidR="0069015A" w:rsidRDefault="0069015A" w:rsidP="00CB1B20">
      <w:pPr>
        <w:pStyle w:val="Standard"/>
      </w:pPr>
    </w:p>
    <w:p w14:paraId="4BA6C36C" w14:textId="57A3D655" w:rsidR="0069015A" w:rsidRDefault="0069015A" w:rsidP="00CB1B20">
      <w:pPr>
        <w:pStyle w:val="Standard"/>
      </w:pPr>
    </w:p>
    <w:p w14:paraId="43625B63" w14:textId="2F58BD02" w:rsidR="0069015A" w:rsidRDefault="0069015A" w:rsidP="00CB1B20">
      <w:pPr>
        <w:pStyle w:val="Standard"/>
      </w:pPr>
    </w:p>
    <w:p w14:paraId="7A57B99C" w14:textId="1278853E" w:rsidR="0069015A" w:rsidRDefault="0069015A" w:rsidP="00CB1B20">
      <w:pPr>
        <w:pStyle w:val="Standard"/>
      </w:pPr>
    </w:p>
    <w:p w14:paraId="349C60D5" w14:textId="6E3BA5E4" w:rsidR="0069015A" w:rsidRDefault="0069015A" w:rsidP="00CB1B20">
      <w:pPr>
        <w:pStyle w:val="Standard"/>
      </w:pPr>
    </w:p>
    <w:p w14:paraId="015805DB" w14:textId="28E556EF" w:rsidR="0069015A" w:rsidRDefault="0069015A" w:rsidP="00CB1B20">
      <w:pPr>
        <w:pStyle w:val="Standard"/>
      </w:pPr>
    </w:p>
    <w:p w14:paraId="0144E765" w14:textId="4B6DC121" w:rsidR="0069015A" w:rsidRDefault="0069015A" w:rsidP="00CB1B20">
      <w:pPr>
        <w:pStyle w:val="Standard"/>
      </w:pPr>
    </w:p>
    <w:p w14:paraId="4C96F05C" w14:textId="558FCD31" w:rsidR="0069015A" w:rsidRDefault="0069015A" w:rsidP="00CB1B20">
      <w:pPr>
        <w:pStyle w:val="Standard"/>
      </w:pPr>
    </w:p>
    <w:p w14:paraId="08BFAD7E" w14:textId="3C6F6256" w:rsidR="0069015A" w:rsidRDefault="0069015A" w:rsidP="00CB1B20">
      <w:pPr>
        <w:pStyle w:val="Standard"/>
      </w:pPr>
    </w:p>
    <w:p w14:paraId="181C537D" w14:textId="11BB9883" w:rsidR="0069015A" w:rsidRDefault="0069015A" w:rsidP="00CB1B20">
      <w:pPr>
        <w:pStyle w:val="Standard"/>
      </w:pPr>
    </w:p>
    <w:p w14:paraId="64D6929C" w14:textId="16C34D48" w:rsidR="0069015A" w:rsidRDefault="0069015A" w:rsidP="00CB1B20">
      <w:pPr>
        <w:pStyle w:val="Standard"/>
      </w:pPr>
    </w:p>
    <w:p w14:paraId="5D787821" w14:textId="71A573EF" w:rsidR="0069015A" w:rsidRDefault="0069015A" w:rsidP="00CB1B20">
      <w:pPr>
        <w:pStyle w:val="Standard"/>
      </w:pPr>
    </w:p>
    <w:p w14:paraId="735D91E1" w14:textId="67B260E4" w:rsidR="0069015A" w:rsidRDefault="0069015A" w:rsidP="00CB1B20">
      <w:pPr>
        <w:pStyle w:val="Standard"/>
      </w:pPr>
    </w:p>
    <w:p w14:paraId="092C77B0" w14:textId="77777777" w:rsidR="0069015A" w:rsidRDefault="0069015A" w:rsidP="0069015A">
      <w:pPr>
        <w:pStyle w:val="Standard"/>
        <w:keepNext/>
      </w:pPr>
      <w:r>
        <w:rPr>
          <w:noProof/>
        </w:rPr>
        <w:lastRenderedPageBreak/>
        <w:drawing>
          <wp:inline distT="0" distB="0" distL="0" distR="0" wp14:anchorId="5B9490BA" wp14:editId="1F462BFB">
            <wp:extent cx="5579745" cy="802068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54F" w14:textId="1920628B" w:rsidR="0069015A" w:rsidRDefault="0069015A" w:rsidP="0069015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Relações entre Entidades</w:t>
      </w:r>
    </w:p>
    <w:p w14:paraId="4D6E38D0" w14:textId="328FB393" w:rsidR="0069015A" w:rsidRDefault="0069015A" w:rsidP="0069015A">
      <w:pPr>
        <w:pStyle w:val="Standard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E8CCBE" wp14:editId="671BDAA2">
                <wp:simplePos x="0" y="0"/>
                <wp:positionH relativeFrom="column">
                  <wp:posOffset>-1905</wp:posOffset>
                </wp:positionH>
                <wp:positionV relativeFrom="paragraph">
                  <wp:posOffset>8350250</wp:posOffset>
                </wp:positionV>
                <wp:extent cx="557974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F28B1" w14:textId="4D96FF61" w:rsidR="0069015A" w:rsidRPr="007510D4" w:rsidRDefault="0069015A" w:rsidP="0069015A">
                            <w:pPr>
                              <w:pStyle w:val="Legenda"/>
                              <w:rPr>
                                <w:rFonts w:cs="DejaVu Sans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Atributos das Entidades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CCBE" id="Caixa de texto 7" o:spid="_x0000_s1027" type="#_x0000_t202" style="position:absolute;left:0;text-align:left;margin-left:-.15pt;margin-top:657.5pt;width:439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iZMwIAAGoEAAAOAAAAZHJzL2Uyb0RvYy54bWysVMFu2zAMvQ/YPwi6L066pdmMOEWWIsOA&#10;oi2QDj0rshwLkEWNUmJnXz9KttOt22nYRaZIitJ7j/TypmsMOyn0GmzBZ5MpZ8pKKLU9FPzb0/bd&#10;R858ELYUBqwq+Fl5frN6+2bZulxdQQ2mVMioiPV56wpeh+DyLPOyVo3wE3DKUrACbESgLR6yEkVL&#10;1RuTXU2n11kLWDoEqbwn720f5KtUv6qUDA9V5VVgpuD0tpBWTOs+rtlqKfIDCldrOTxD/MMrGqEt&#10;XXopdSuCYEfUf5RqtETwUIWJhCaDqtJSJQyEZjZ9hWZXC6cSFiLHuwtN/v+VlfenR2S6LPiCMysa&#10;kmgjdCdYqVhQXQC2iBy1zueUunOUHLrP0JHWo9+TM0LvKmzil0AxihPb5wvDVIlJcs7ni0+LD3PO&#10;JMWu389jjezlqEMfvihoWDQKjiRfYlWc7nzoU8eUeJMHo8utNiZuYmBjkJ0ESd3WOqih+G9ZxsZc&#10;C/FUXzB6soivxxGt0O27xMkF4x7KM0FH6BvIO7nVdN+d8OFRIHUMoaUpCA+0VAbagsNgcVYD/vib&#10;P+aTkBTlrKUOLLj/fhSoODNfLUkc23U0cDT2o2GPzQYI6Yzmy8lk0gEMZjQrhOaZhmMdb6GQsJLu&#10;KngYzU3o54CGS6r1OiVRUzoR7uzOyVh65PWpexboBlViW9zD2JsifyVOn5vkcetjIKaTcpHXnsWB&#10;bmropP0wfHFift2nrJdfxOonAAAA//8DAFBLAwQUAAYACAAAACEAVG+uQeAAAAALAQAADwAAAGRy&#10;cy9kb3ducmV2LnhtbEyPPU/DMBCGdyT+g3VILKh1QkKJQpyqqmCApSJ0YXNjNw7E58h22vDvOcQA&#10;47336P2o1rMd2En70DsUkC4TYBpbp3rsBOzfnhYFsBAlKjk41AK+dIB1fXlRyVK5M77qUxM7RiYY&#10;SinAxDiWnIfWaCvD0o0a6Xd03spIp++48vJM5nbgt0my4lb2SAlGjnprdPvZTFbALn/fmZvp+Piy&#10;yTP/vJ+2q4+uEeL6at48AIt6jn8w/NSn6lBTp4ObUAU2CFhkBJKcpXe0iYDivsiBHX6lFHhd8f8b&#10;6m8AAAD//wMAUEsBAi0AFAAGAAgAAAAhALaDOJL+AAAA4QEAABMAAAAAAAAAAAAAAAAAAAAAAFtD&#10;b250ZW50X1R5cGVzXS54bWxQSwECLQAUAAYACAAAACEAOP0h/9YAAACUAQAACwAAAAAAAAAAAAAA&#10;AAAvAQAAX3JlbHMvLnJlbHNQSwECLQAUAAYACAAAACEAZjs4mTMCAABqBAAADgAAAAAAAAAAAAAA&#10;AAAuAgAAZHJzL2Uyb0RvYy54bWxQSwECLQAUAAYACAAAACEAVG+uQeAAAAALAQAADwAAAAAAAAAA&#10;AAAAAACNBAAAZHJzL2Rvd25yZXYueG1sUEsFBgAAAAAEAAQA8wAAAJoFAAAAAA==&#10;" stroked="f">
                <v:textbox style="mso-fit-shape-to-text:t" inset="0,0,0,0">
                  <w:txbxContent>
                    <w:p w14:paraId="3CDF28B1" w14:textId="4D96FF61" w:rsidR="0069015A" w:rsidRPr="007510D4" w:rsidRDefault="0069015A" w:rsidP="0069015A">
                      <w:pPr>
                        <w:pStyle w:val="Legenda"/>
                        <w:rPr>
                          <w:rFonts w:cs="DejaVu Sans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Atributos das Entidades - 2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0DB8E" wp14:editId="29260EF9">
            <wp:simplePos x="0" y="0"/>
            <wp:positionH relativeFrom="margin">
              <wp:align>right</wp:align>
            </wp:positionH>
            <wp:positionV relativeFrom="paragraph">
              <wp:posOffset>4871720</wp:posOffset>
            </wp:positionV>
            <wp:extent cx="5579745" cy="3421380"/>
            <wp:effectExtent l="0" t="0" r="1905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B65667" wp14:editId="233E76A4">
            <wp:extent cx="5579745" cy="4204335"/>
            <wp:effectExtent l="0" t="0" r="1905" b="571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A48" w14:textId="5CBE7CB5" w:rsidR="0069015A" w:rsidRDefault="0069015A" w:rsidP="0069015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Atributos das Entidades – 1</w:t>
      </w:r>
    </w:p>
    <w:p w14:paraId="264C658F" w14:textId="77777777" w:rsidR="0069015A" w:rsidRDefault="0069015A">
      <w:pPr>
        <w:rPr>
          <w:rFonts w:cs="Lohit Devanagari"/>
          <w:i/>
          <w:iCs/>
          <w:sz w:val="24"/>
          <w:szCs w:val="24"/>
        </w:rPr>
      </w:pPr>
      <w:r>
        <w:br w:type="page"/>
      </w:r>
    </w:p>
    <w:p w14:paraId="6BD97365" w14:textId="77777777" w:rsidR="0069015A" w:rsidRPr="00CB1B20" w:rsidRDefault="0069015A" w:rsidP="0069015A">
      <w:pPr>
        <w:pStyle w:val="Legenda"/>
      </w:pPr>
    </w:p>
    <w:sectPr w:rsidR="0069015A" w:rsidRPr="00CB1B20">
      <w:headerReference w:type="default" r:id="rId13"/>
      <w:footerReference w:type="default" r:id="rId14"/>
      <w:pgSz w:w="11906" w:h="16838"/>
      <w:pgMar w:top="1418" w:right="1418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675CC" w14:textId="77777777" w:rsidR="00BB486A" w:rsidRDefault="00BB486A">
      <w:r>
        <w:separator/>
      </w:r>
    </w:p>
  </w:endnote>
  <w:endnote w:type="continuationSeparator" w:id="0">
    <w:p w14:paraId="42CBD8BE" w14:textId="77777777" w:rsidR="00BB486A" w:rsidRDefault="00BB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modern"/>
    <w:pitch w:val="fixed"/>
    <w:sig w:usb0="E7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altName w:val="﷽﷽﷽﷽﷽﷽﷽﷽e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2A4E" w14:textId="788AA2C5" w:rsidR="00B63C02" w:rsidRDefault="00D1442B">
    <w:pPr>
      <w:pStyle w:val="Rodap"/>
      <w:tabs>
        <w:tab w:val="clear" w:pos="4252"/>
        <w:tab w:val="clear" w:pos="8504"/>
        <w:tab w:val="right" w:pos="8647"/>
      </w:tabs>
      <w:rPr>
        <w:rFonts w:ascii="Fira Code" w:hAnsi="Fira Code"/>
      </w:rPr>
    </w:pPr>
    <w:r>
      <w:rPr>
        <w:rFonts w:ascii="Fira Code" w:hAnsi="Fira Code" w:cs="Arial"/>
        <w:sz w:val="20"/>
      </w:rPr>
      <w:t>Luís Leandro</w:t>
    </w:r>
    <w:r w:rsidR="00FC7C99">
      <w:rPr>
        <w:rFonts w:ascii="Fira Code" w:hAnsi="Fira Code" w:cs="Arial"/>
        <w:sz w:val="20"/>
      </w:rPr>
      <w:t>,</w:t>
    </w:r>
    <w:r>
      <w:rPr>
        <w:rFonts w:ascii="Fira Code" w:hAnsi="Fira Code" w:cs="Arial"/>
        <w:sz w:val="20"/>
      </w:rPr>
      <w:t xml:space="preserve"> Bruno Macedo</w:t>
    </w:r>
    <w:r w:rsidR="00FC7C99">
      <w:rPr>
        <w:rFonts w:ascii="Fira Code" w:hAnsi="Fira Code" w:cs="Arial"/>
        <w:sz w:val="20"/>
      </w:rPr>
      <w:t>, José Pinto &amp; Marco Oliveira</w:t>
    </w:r>
    <w:r>
      <w:rPr>
        <w:rFonts w:ascii="Fira Code" w:hAnsi="Fira Code" w:cs="Arial"/>
        <w:sz w:val="20"/>
      </w:rPr>
      <w:tab/>
    </w:r>
    <w:r>
      <w:rPr>
        <w:rFonts w:ascii="Fira Code" w:hAnsi="Fira Code" w:cs="Arial"/>
        <w:sz w:val="20"/>
      </w:rPr>
      <w:fldChar w:fldCharType="begin"/>
    </w:r>
    <w:r>
      <w:rPr>
        <w:rFonts w:ascii="Fira Code" w:hAnsi="Fira Code" w:cs="Arial"/>
        <w:sz w:val="20"/>
      </w:rPr>
      <w:instrText xml:space="preserve"> PAGE </w:instrText>
    </w:r>
    <w:r>
      <w:rPr>
        <w:rFonts w:ascii="Fira Code" w:hAnsi="Fira Code" w:cs="Arial"/>
        <w:sz w:val="20"/>
      </w:rPr>
      <w:fldChar w:fldCharType="separate"/>
    </w:r>
    <w:r>
      <w:rPr>
        <w:rFonts w:ascii="Fira Code" w:hAnsi="Fira Code" w:cs="Arial"/>
        <w:sz w:val="20"/>
      </w:rPr>
      <w:t>28</w:t>
    </w:r>
    <w:r>
      <w:rPr>
        <w:rFonts w:ascii="Fira Code" w:hAnsi="Fira Code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58AC" w14:textId="77777777" w:rsidR="00BB486A" w:rsidRDefault="00BB486A">
      <w:r>
        <w:rPr>
          <w:color w:val="000000"/>
        </w:rPr>
        <w:separator/>
      </w:r>
    </w:p>
  </w:footnote>
  <w:footnote w:type="continuationSeparator" w:id="0">
    <w:p w14:paraId="07DB75BF" w14:textId="77777777" w:rsidR="00BB486A" w:rsidRDefault="00BB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6758" w14:textId="5C15EFAD" w:rsidR="00B63C02" w:rsidRDefault="00D1442B">
    <w:pPr>
      <w:pStyle w:val="Cabealho"/>
      <w:rPr>
        <w:rFonts w:ascii="Fira Code" w:hAnsi="Fira Code"/>
      </w:rPr>
    </w:pPr>
    <w:r>
      <w:rPr>
        <w:rFonts w:ascii="Fira Code" w:hAnsi="Fira Code" w:cs="Arial"/>
        <w:color w:val="808080"/>
        <w:sz w:val="18"/>
      </w:rPr>
      <w:t xml:space="preserve">RELATÓRIO DO TRABALHO DE </w:t>
    </w:r>
    <w:r w:rsidR="00FC7C99">
      <w:rPr>
        <w:rFonts w:ascii="Fira Code" w:hAnsi="Fira Code" w:cs="Arial"/>
        <w:color w:val="808080"/>
        <w:sz w:val="18"/>
      </w:rPr>
      <w:t xml:space="preserve">ARMAZENAMENTO E ACESSO A DADOS </w:t>
    </w:r>
    <w:r>
      <w:rPr>
        <w:rFonts w:ascii="Fira Code" w:hAnsi="Fira Code" w:cs="Arial"/>
        <w:color w:val="808080"/>
        <w:sz w:val="18"/>
      </w:rPr>
      <w:t>| 1º ANO</w:t>
    </w:r>
  </w:p>
  <w:p w14:paraId="59104FDE" w14:textId="77777777" w:rsidR="00B63C02" w:rsidRDefault="00D1442B">
    <w:pPr>
      <w:pStyle w:val="Cabealho"/>
      <w:rPr>
        <w:rFonts w:ascii="Fira Code" w:hAnsi="Fira Code" w:cs="Arial"/>
        <w:b/>
        <w:color w:val="808080"/>
        <w:sz w:val="20"/>
        <w:szCs w:val="24"/>
      </w:rPr>
    </w:pPr>
    <w:r>
      <w:rPr>
        <w:rFonts w:ascii="Fira Code" w:hAnsi="Fira Code" w:cs="Arial"/>
        <w:b/>
        <w:color w:val="808080"/>
        <w:sz w:val="20"/>
        <w:szCs w:val="24"/>
      </w:rPr>
      <w:t>TeSP - Técnico Superior Profissional em Desenvolvimento Web e Multimédia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BF1"/>
    <w:multiLevelType w:val="multilevel"/>
    <w:tmpl w:val="9634DB7A"/>
    <w:styleLink w:val="WWNum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5A952C2"/>
    <w:multiLevelType w:val="multilevel"/>
    <w:tmpl w:val="54EC77C2"/>
    <w:styleLink w:val="WWNum7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CA137DE"/>
    <w:multiLevelType w:val="multilevel"/>
    <w:tmpl w:val="07E8A590"/>
    <w:styleLink w:val="WWNum32"/>
    <w:lvl w:ilvl="0">
      <w:numFmt w:val="bullet"/>
      <w:lvlText w:val="–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EB44880"/>
    <w:multiLevelType w:val="multilevel"/>
    <w:tmpl w:val="54583932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34599F"/>
    <w:multiLevelType w:val="multilevel"/>
    <w:tmpl w:val="C840C558"/>
    <w:styleLink w:val="WWNum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644A47"/>
    <w:multiLevelType w:val="multilevel"/>
    <w:tmpl w:val="7272153E"/>
    <w:styleLink w:val="WWNum16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197F5263"/>
    <w:multiLevelType w:val="multilevel"/>
    <w:tmpl w:val="D4B4920A"/>
    <w:styleLink w:val="WWNum15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1A735F4F"/>
    <w:multiLevelType w:val="multilevel"/>
    <w:tmpl w:val="537C2224"/>
    <w:styleLink w:val="WWNum14"/>
    <w:lvl w:ilvl="0">
      <w:start w:val="1"/>
      <w:numFmt w:val="lowerRoman"/>
      <w:lvlText w:val="%1"/>
      <w:lvlJc w:val="righ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8" w15:restartNumberingAfterBreak="0">
    <w:nsid w:val="1B75087B"/>
    <w:multiLevelType w:val="multilevel"/>
    <w:tmpl w:val="14BCC6EC"/>
    <w:styleLink w:val="WWNum21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9" w15:restartNumberingAfterBreak="0">
    <w:nsid w:val="1E35219C"/>
    <w:multiLevelType w:val="multilevel"/>
    <w:tmpl w:val="0D3CF174"/>
    <w:styleLink w:val="WWNum2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1E4A24EC"/>
    <w:multiLevelType w:val="multilevel"/>
    <w:tmpl w:val="3C18C33A"/>
    <w:styleLink w:val="WWNum29"/>
    <w:lvl w:ilvl="0">
      <w:start w:val="1"/>
      <w:numFmt w:val="upp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1E847474"/>
    <w:multiLevelType w:val="multilevel"/>
    <w:tmpl w:val="B9267898"/>
    <w:styleLink w:val="WWNum27"/>
    <w:lvl w:ilvl="0">
      <w:start w:val="1"/>
      <w:numFmt w:val="lowerRoman"/>
      <w:lvlText w:val="%1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209B7F77"/>
    <w:multiLevelType w:val="multilevel"/>
    <w:tmpl w:val="9C32BBB0"/>
    <w:styleLink w:val="WWNum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6007516"/>
    <w:multiLevelType w:val="multilevel"/>
    <w:tmpl w:val="3FF04E0C"/>
    <w:styleLink w:val="WWNum18"/>
    <w:lvl w:ilvl="0">
      <w:start w:val="1"/>
      <w:numFmt w:val="lowerRoman"/>
      <w:lvlText w:val="%1"/>
      <w:lvlJc w:val="righ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500" w:hanging="360"/>
      </w:pPr>
    </w:lvl>
    <w:lvl w:ilvl="2">
      <w:start w:val="1"/>
      <w:numFmt w:val="lowerRoman"/>
      <w:lvlText w:val="%1.%2.%3"/>
      <w:lvlJc w:val="right"/>
      <w:pPr>
        <w:ind w:left="2220" w:hanging="180"/>
      </w:pPr>
    </w:lvl>
    <w:lvl w:ilvl="3">
      <w:start w:val="1"/>
      <w:numFmt w:val="decimal"/>
      <w:lvlText w:val="%1.%2.%3.%4"/>
      <w:lvlJc w:val="left"/>
      <w:pPr>
        <w:ind w:left="2940" w:hanging="360"/>
      </w:pPr>
    </w:lvl>
    <w:lvl w:ilvl="4">
      <w:start w:val="1"/>
      <w:numFmt w:val="lowerLetter"/>
      <w:lvlText w:val="%1.%2.%3.%4.%5"/>
      <w:lvlJc w:val="left"/>
      <w:pPr>
        <w:ind w:left="3660" w:hanging="360"/>
      </w:pPr>
    </w:lvl>
    <w:lvl w:ilvl="5">
      <w:start w:val="1"/>
      <w:numFmt w:val="lowerRoman"/>
      <w:lvlText w:val="%1.%2.%3.%4.%5.%6"/>
      <w:lvlJc w:val="right"/>
      <w:pPr>
        <w:ind w:left="4380" w:hanging="180"/>
      </w:pPr>
    </w:lvl>
    <w:lvl w:ilvl="6">
      <w:start w:val="1"/>
      <w:numFmt w:val="decimal"/>
      <w:lvlText w:val="%1.%2.%3.%4.%5.%6.%7"/>
      <w:lvlJc w:val="left"/>
      <w:pPr>
        <w:ind w:left="5100" w:hanging="360"/>
      </w:pPr>
    </w:lvl>
    <w:lvl w:ilvl="7">
      <w:start w:val="1"/>
      <w:numFmt w:val="lowerLetter"/>
      <w:lvlText w:val="%1.%2.%3.%4.%5.%6.%7.%8"/>
      <w:lvlJc w:val="left"/>
      <w:pPr>
        <w:ind w:left="5820" w:hanging="360"/>
      </w:pPr>
    </w:lvl>
    <w:lvl w:ilvl="8">
      <w:start w:val="1"/>
      <w:numFmt w:val="lowerRoman"/>
      <w:lvlText w:val="%1.%2.%3.%4.%5.%6.%7.%8.%9"/>
      <w:lvlJc w:val="right"/>
      <w:pPr>
        <w:ind w:left="6540" w:hanging="180"/>
      </w:pPr>
    </w:lvl>
  </w:abstractNum>
  <w:abstractNum w:abstractNumId="14" w15:restartNumberingAfterBreak="0">
    <w:nsid w:val="29A731DB"/>
    <w:multiLevelType w:val="multilevel"/>
    <w:tmpl w:val="BB8C5ED4"/>
    <w:styleLink w:val="WWNum17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343C30E7"/>
    <w:multiLevelType w:val="multilevel"/>
    <w:tmpl w:val="8D22F432"/>
    <w:styleLink w:val="WWNum2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6" w15:restartNumberingAfterBreak="0">
    <w:nsid w:val="3A0F1ADE"/>
    <w:multiLevelType w:val="multilevel"/>
    <w:tmpl w:val="B63EFE7A"/>
    <w:styleLink w:val="WWNum31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7" w15:restartNumberingAfterBreak="0">
    <w:nsid w:val="3E8A75CB"/>
    <w:multiLevelType w:val="multilevel"/>
    <w:tmpl w:val="704EDF46"/>
    <w:styleLink w:val="WWNum2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43042634"/>
    <w:multiLevelType w:val="multilevel"/>
    <w:tmpl w:val="A268DEE6"/>
    <w:styleLink w:val="WWNum12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9" w15:restartNumberingAfterBreak="0">
    <w:nsid w:val="449B370F"/>
    <w:multiLevelType w:val="multilevel"/>
    <w:tmpl w:val="DF869B6C"/>
    <w:styleLink w:val="WWNum3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45701B3C"/>
    <w:multiLevelType w:val="multilevel"/>
    <w:tmpl w:val="1A8CBF5A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1" w15:restartNumberingAfterBreak="0">
    <w:nsid w:val="46160D3C"/>
    <w:multiLevelType w:val="multilevel"/>
    <w:tmpl w:val="B3E4D5B2"/>
    <w:styleLink w:val="WWNum2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54F92DCA"/>
    <w:multiLevelType w:val="multilevel"/>
    <w:tmpl w:val="A7E69426"/>
    <w:styleLink w:val="WWNum9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23" w15:restartNumberingAfterBreak="0">
    <w:nsid w:val="5D1A0001"/>
    <w:multiLevelType w:val="multilevel"/>
    <w:tmpl w:val="C4A6B178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5F187920"/>
    <w:multiLevelType w:val="multilevel"/>
    <w:tmpl w:val="31D66B26"/>
    <w:styleLink w:val="WWNum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649B5DC4"/>
    <w:multiLevelType w:val="multilevel"/>
    <w:tmpl w:val="BECE8F68"/>
    <w:styleLink w:val="Outlin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175228"/>
    <w:multiLevelType w:val="multilevel"/>
    <w:tmpl w:val="227EA52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6B1A053A"/>
    <w:multiLevelType w:val="multilevel"/>
    <w:tmpl w:val="59FCAF54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BCB2C43"/>
    <w:multiLevelType w:val="multilevel"/>
    <w:tmpl w:val="94B2003C"/>
    <w:styleLink w:val="WWNum20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9" w15:restartNumberingAfterBreak="0">
    <w:nsid w:val="6C623097"/>
    <w:multiLevelType w:val="multilevel"/>
    <w:tmpl w:val="8C0650B8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0" w15:restartNumberingAfterBreak="0">
    <w:nsid w:val="6DC915F0"/>
    <w:multiLevelType w:val="hybridMultilevel"/>
    <w:tmpl w:val="8DDC981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72212A93"/>
    <w:multiLevelType w:val="multilevel"/>
    <w:tmpl w:val="2BCA2A62"/>
    <w:styleLink w:val="WWNum4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2" w15:restartNumberingAfterBreak="0">
    <w:nsid w:val="74A949C3"/>
    <w:multiLevelType w:val="multilevel"/>
    <w:tmpl w:val="F2CAB86A"/>
    <w:styleLink w:val="WWNum28"/>
    <w:lvl w:ilvl="0">
      <w:start w:val="1"/>
      <w:numFmt w:val="upperLetter"/>
      <w:lvlText w:val="%1"/>
      <w:lvlJc w:val="left"/>
      <w:pPr>
        <w:ind w:left="405" w:hanging="360"/>
      </w:pPr>
    </w:lvl>
    <w:lvl w:ilvl="1">
      <w:start w:val="1"/>
      <w:numFmt w:val="lowerLetter"/>
      <w:lvlText w:val="%1.%2"/>
      <w:lvlJc w:val="left"/>
      <w:pPr>
        <w:ind w:left="1125" w:hanging="360"/>
      </w:pPr>
    </w:lvl>
    <w:lvl w:ilvl="2">
      <w:start w:val="1"/>
      <w:numFmt w:val="lowerRoman"/>
      <w:lvlText w:val="%1.%2.%3"/>
      <w:lvlJc w:val="right"/>
      <w:pPr>
        <w:ind w:left="1845" w:hanging="180"/>
      </w:pPr>
    </w:lvl>
    <w:lvl w:ilvl="3">
      <w:start w:val="1"/>
      <w:numFmt w:val="decimal"/>
      <w:lvlText w:val="%1.%2.%3.%4"/>
      <w:lvlJc w:val="left"/>
      <w:pPr>
        <w:ind w:left="2565" w:hanging="360"/>
      </w:pPr>
    </w:lvl>
    <w:lvl w:ilvl="4">
      <w:start w:val="1"/>
      <w:numFmt w:val="lowerLetter"/>
      <w:lvlText w:val="%1.%2.%3.%4.%5"/>
      <w:lvlJc w:val="left"/>
      <w:pPr>
        <w:ind w:left="3285" w:hanging="360"/>
      </w:pPr>
    </w:lvl>
    <w:lvl w:ilvl="5">
      <w:start w:val="1"/>
      <w:numFmt w:val="lowerRoman"/>
      <w:lvlText w:val="%1.%2.%3.%4.%5.%6"/>
      <w:lvlJc w:val="right"/>
      <w:pPr>
        <w:ind w:left="4005" w:hanging="180"/>
      </w:pPr>
    </w:lvl>
    <w:lvl w:ilvl="6">
      <w:start w:val="1"/>
      <w:numFmt w:val="decimal"/>
      <w:lvlText w:val="%1.%2.%3.%4.%5.%6.%7"/>
      <w:lvlJc w:val="left"/>
      <w:pPr>
        <w:ind w:left="4725" w:hanging="360"/>
      </w:pPr>
    </w:lvl>
    <w:lvl w:ilvl="7">
      <w:start w:val="1"/>
      <w:numFmt w:val="lowerLetter"/>
      <w:lvlText w:val="%1.%2.%3.%4.%5.%6.%7.%8"/>
      <w:lvlJc w:val="left"/>
      <w:pPr>
        <w:ind w:left="5445" w:hanging="360"/>
      </w:pPr>
    </w:lvl>
    <w:lvl w:ilvl="8">
      <w:start w:val="1"/>
      <w:numFmt w:val="lowerRoman"/>
      <w:lvlText w:val="%1.%2.%3.%4.%5.%6.%7.%8.%9"/>
      <w:lvlJc w:val="right"/>
      <w:pPr>
        <w:ind w:left="6165" w:hanging="180"/>
      </w:pPr>
    </w:lvl>
  </w:abstractNum>
  <w:abstractNum w:abstractNumId="33" w15:restartNumberingAfterBreak="0">
    <w:nsid w:val="7553355D"/>
    <w:multiLevelType w:val="multilevel"/>
    <w:tmpl w:val="DDB4C34A"/>
    <w:styleLink w:val="WWNum1"/>
    <w:lvl w:ilvl="0">
      <w:start w:val="1"/>
      <w:numFmt w:val="lowerRoman"/>
      <w:lvlText w:val="%1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4" w15:restartNumberingAfterBreak="0">
    <w:nsid w:val="7B1473BF"/>
    <w:multiLevelType w:val="multilevel"/>
    <w:tmpl w:val="659A5B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5" w15:restartNumberingAfterBreak="0">
    <w:nsid w:val="7B1703DA"/>
    <w:multiLevelType w:val="multilevel"/>
    <w:tmpl w:val="FC88AD78"/>
    <w:styleLink w:val="WWNum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num w:numId="1">
    <w:abstractNumId w:val="25"/>
  </w:num>
  <w:num w:numId="2">
    <w:abstractNumId w:val="34"/>
  </w:num>
  <w:num w:numId="3">
    <w:abstractNumId w:val="33"/>
  </w:num>
  <w:num w:numId="4">
    <w:abstractNumId w:val="21"/>
  </w:num>
  <w:num w:numId="5">
    <w:abstractNumId w:val="19"/>
  </w:num>
  <w:num w:numId="6">
    <w:abstractNumId w:val="31"/>
  </w:num>
  <w:num w:numId="7">
    <w:abstractNumId w:val="12"/>
  </w:num>
  <w:num w:numId="8">
    <w:abstractNumId w:val="24"/>
  </w:num>
  <w:num w:numId="9">
    <w:abstractNumId w:val="1"/>
  </w:num>
  <w:num w:numId="10">
    <w:abstractNumId w:val="27"/>
  </w:num>
  <w:num w:numId="11">
    <w:abstractNumId w:val="22"/>
  </w:num>
  <w:num w:numId="12">
    <w:abstractNumId w:val="35"/>
  </w:num>
  <w:num w:numId="13">
    <w:abstractNumId w:val="20"/>
  </w:num>
  <w:num w:numId="14">
    <w:abstractNumId w:val="18"/>
  </w:num>
  <w:num w:numId="15">
    <w:abstractNumId w:val="26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23"/>
  </w:num>
  <w:num w:numId="22">
    <w:abstractNumId w:val="28"/>
  </w:num>
  <w:num w:numId="23">
    <w:abstractNumId w:val="8"/>
  </w:num>
  <w:num w:numId="24">
    <w:abstractNumId w:val="0"/>
  </w:num>
  <w:num w:numId="25">
    <w:abstractNumId w:val="15"/>
  </w:num>
  <w:num w:numId="26">
    <w:abstractNumId w:val="29"/>
  </w:num>
  <w:num w:numId="27">
    <w:abstractNumId w:val="9"/>
  </w:num>
  <w:num w:numId="28">
    <w:abstractNumId w:val="17"/>
  </w:num>
  <w:num w:numId="29">
    <w:abstractNumId w:val="11"/>
  </w:num>
  <w:num w:numId="30">
    <w:abstractNumId w:val="32"/>
  </w:num>
  <w:num w:numId="31">
    <w:abstractNumId w:val="10"/>
  </w:num>
  <w:num w:numId="32">
    <w:abstractNumId w:val="4"/>
  </w:num>
  <w:num w:numId="33">
    <w:abstractNumId w:val="16"/>
  </w:num>
  <w:num w:numId="34">
    <w:abstractNumId w:val="2"/>
  </w:num>
  <w:num w:numId="35">
    <w:abstractNumId w:val="3"/>
  </w:num>
  <w:num w:numId="36">
    <w:abstractNumId w:val="3"/>
    <w:lvlOverride w:ilvl="0">
      <w:startOverride w:val="1"/>
    </w:lvlOverride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C0"/>
    <w:rsid w:val="00086EE1"/>
    <w:rsid w:val="000F3884"/>
    <w:rsid w:val="00177CEE"/>
    <w:rsid w:val="004E0614"/>
    <w:rsid w:val="006677B2"/>
    <w:rsid w:val="0069015A"/>
    <w:rsid w:val="007B5DB7"/>
    <w:rsid w:val="00962687"/>
    <w:rsid w:val="009B1A38"/>
    <w:rsid w:val="009F06C0"/>
    <w:rsid w:val="00BB486A"/>
    <w:rsid w:val="00C7223D"/>
    <w:rsid w:val="00CB1B20"/>
    <w:rsid w:val="00CE1768"/>
    <w:rsid w:val="00D1442B"/>
    <w:rsid w:val="00FC7C99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9450"/>
  <w15:docId w15:val="{22FA180B-A28E-1A44-B244-ADFBF49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DejaVu Sans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numPr>
        <w:numId w:val="1"/>
      </w:numPr>
      <w:tabs>
        <w:tab w:val="left" w:pos="426"/>
      </w:tabs>
      <w:spacing w:before="960" w:after="24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480"/>
      <w:outlineLvl w:val="1"/>
    </w:pPr>
    <w:rPr>
      <w:rFonts w:ascii="Cambria" w:hAnsi="Cambria"/>
      <w:b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240"/>
      <w:outlineLvl w:val="2"/>
    </w:pPr>
    <w:rPr>
      <w:rFonts w:ascii="Cambria" w:hAnsi="Cambria"/>
      <w:b/>
      <w:sz w:val="24"/>
      <w:szCs w:val="24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240"/>
      <w:outlineLvl w:val="3"/>
    </w:pPr>
    <w:rPr>
      <w:rFonts w:ascii="Cambria" w:hAnsi="Cambria"/>
      <w:b/>
      <w:i/>
      <w:iCs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olor w:val="365F9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color w:val="243F60"/>
    </w:rPr>
  </w:style>
  <w:style w:type="paragraph" w:styleId="Ttulo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after="120" w:line="30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3">
    <w:name w:val="Body Text 3"/>
    <w:basedOn w:val="Standard"/>
    <w:pPr>
      <w:spacing w:after="0" w:line="360" w:lineRule="auto"/>
    </w:pPr>
    <w:rPr>
      <w:rFonts w:ascii="Courier New" w:eastAsia="Times New Roman" w:hAnsi="Courier New" w:cs="Courier New"/>
      <w:sz w:val="24"/>
      <w:szCs w:val="24"/>
    </w:rPr>
  </w:style>
  <w:style w:type="paragraph" w:styleId="Mapadodocumento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emEspaamento">
    <w:name w:val="No Spacing"/>
    <w:pPr>
      <w:widowControl/>
    </w:pPr>
  </w:style>
  <w:style w:type="paragraph" w:styleId="Avanodecorpodetexto2">
    <w:name w:val="Body Text Indent 2"/>
    <w:basedOn w:val="Standard"/>
    <w:pPr>
      <w:spacing w:line="480" w:lineRule="auto"/>
      <w:ind w:left="283"/>
    </w:pPr>
  </w:style>
  <w:style w:type="paragraph" w:customStyle="1" w:styleId="Textbodyindent">
    <w:name w:val="Text body indent"/>
    <w:basedOn w:val="Standard"/>
    <w:pPr>
      <w:ind w:left="283"/>
    </w:pPr>
  </w:style>
  <w:style w:type="paragraph" w:styleId="Corpodetexto2">
    <w:name w:val="Body Text 2"/>
    <w:basedOn w:val="Standard"/>
    <w:pPr>
      <w:spacing w:line="480" w:lineRule="auto"/>
    </w:pPr>
  </w:style>
  <w:style w:type="paragraph" w:styleId="Cabealhodondice">
    <w:name w:val="TOC Heading"/>
    <w:basedOn w:val="Ttulo1"/>
    <w:next w:val="Standard"/>
    <w:pPr>
      <w:spacing w:before="480" w:line="240" w:lineRule="auto"/>
    </w:pPr>
    <w:rPr>
      <w:b w:val="0"/>
      <w:bCs w:val="0"/>
      <w:szCs w:val="32"/>
      <w:lang w:eastAsia="en-GB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pos="8777"/>
      </w:tabs>
      <w:spacing w:before="120" w:after="0"/>
      <w:jc w:val="left"/>
    </w:pPr>
    <w:rPr>
      <w:b/>
      <w:bCs/>
    </w:rPr>
  </w:style>
  <w:style w:type="paragraph" w:customStyle="1" w:styleId="Contents2">
    <w:name w:val="Contents 2"/>
    <w:basedOn w:val="Standard"/>
    <w:next w:val="Standard"/>
    <w:autoRedefine/>
    <w:pPr>
      <w:spacing w:after="0"/>
      <w:ind w:left="220"/>
      <w:jc w:val="left"/>
    </w:pPr>
    <w:rPr>
      <w:i/>
      <w:iCs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  <w:jc w:val="left"/>
    </w:p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  <w:jc w:val="left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20"/>
      <w:szCs w:val="20"/>
    </w:rPr>
  </w:style>
  <w:style w:type="paragraph" w:styleId="Cabealh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Cabealhodendiceremissivo"/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baloCarter">
    <w:name w:val="Texto de balã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Tipodeletrapredefinidodopargrafo"/>
    <w:rPr>
      <w:b/>
      <w:bCs/>
      <w:color w:val="4386CE"/>
      <w:u w:val="single"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</w:style>
  <w:style w:type="character" w:customStyle="1" w:styleId="Caracteresdenotaderodap">
    <w:name w:val="Caracteres de nota de rodapé"/>
    <w:basedOn w:val="Tipodeletrapredefinidodopargrafo"/>
  </w:style>
  <w:style w:type="character" w:customStyle="1" w:styleId="TextodenotaderodapCarter">
    <w:name w:val="Texto de nota de rodapé Caráter"/>
    <w:basedOn w:val="Tipodeletrapredefinidodopargrafo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Symbol">
    <w:name w:val="Footnote Symbol"/>
    <w:basedOn w:val="Tipodeletrapredefinidodopargrafo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Corpodetexto3Carter">
    <w:name w:val="Corpo de texto 3 Caráter"/>
    <w:basedOn w:val="Tipodeletrapredefinidodopargrafo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rPr>
      <w:rFonts w:ascii="Arial" w:eastAsia="DejaVu Sans" w:hAnsi="Arial" w:cs="Arial"/>
      <w:b/>
      <w:bCs/>
      <w:sz w:val="28"/>
    </w:rPr>
  </w:style>
  <w:style w:type="character" w:customStyle="1" w:styleId="CorpodetextoCarter">
    <w:name w:val="Corpo de texto Caráter"/>
    <w:basedOn w:val="Tipodeletrapredefinidodopargrafo"/>
  </w:style>
  <w:style w:type="character" w:customStyle="1" w:styleId="Avanodecorpodetexto2Carter">
    <w:name w:val="Avanço de corpo de texto 2 Caráter"/>
    <w:basedOn w:val="Tipodeletrapredefinidodopargrafo"/>
  </w:style>
  <w:style w:type="character" w:customStyle="1" w:styleId="AvanodecorpodetextoCarter">
    <w:name w:val="Avanço de corpo de texto Caráter"/>
    <w:basedOn w:val="Tipodeletrapredefinidodopargrafo"/>
  </w:style>
  <w:style w:type="character" w:customStyle="1" w:styleId="Corpodetexto2Carter">
    <w:name w:val="Corpo de texto 2 Caráter"/>
    <w:basedOn w:val="Tipodeletrapredefinidodopargrafo"/>
  </w:style>
  <w:style w:type="character" w:customStyle="1" w:styleId="apple-style-span">
    <w:name w:val="apple-style-span"/>
    <w:basedOn w:val="Tipodeletrapredefinidodopargrafo"/>
  </w:style>
  <w:style w:type="character" w:customStyle="1" w:styleId="Ttulo3Carter">
    <w:name w:val="Título 3 Caráter"/>
    <w:basedOn w:val="Tipodeletrapredefinidodopargrafo"/>
    <w:rPr>
      <w:rFonts w:ascii="Cambria" w:eastAsia="DejaVu Sans" w:hAnsi="Cambria" w:cs="DejaVu Sans"/>
      <w:b/>
      <w:sz w:val="24"/>
      <w:szCs w:val="24"/>
    </w:rPr>
  </w:style>
  <w:style w:type="character" w:customStyle="1" w:styleId="Ttulo2Carter">
    <w:name w:val="Título 2 Caráter"/>
    <w:basedOn w:val="Tipodeletrapredefinidodopargrafo"/>
    <w:rPr>
      <w:rFonts w:ascii="Cambria" w:eastAsia="DejaVu Sans" w:hAnsi="Cambria" w:cs="DejaVu Sans"/>
      <w:b/>
      <w:sz w:val="26"/>
      <w:szCs w:val="26"/>
    </w:rPr>
  </w:style>
  <w:style w:type="character" w:customStyle="1" w:styleId="Ttulo4Carter">
    <w:name w:val="Título 4 Caráter"/>
    <w:basedOn w:val="Tipodeletrapredefinidodopargrafo"/>
    <w:rPr>
      <w:rFonts w:ascii="Cambria" w:eastAsia="DejaVu Sans" w:hAnsi="Cambria" w:cs="DejaVu Sans"/>
      <w:b/>
      <w:i/>
      <w:iCs/>
    </w:rPr>
  </w:style>
  <w:style w:type="character" w:customStyle="1" w:styleId="Ttulo5Carter">
    <w:name w:val="Título 5 Caráter"/>
    <w:basedOn w:val="Tipodeletrapredefinidodopargrafo"/>
    <w:rPr>
      <w:rFonts w:ascii="Cambria" w:eastAsia="DejaVu Sans" w:hAnsi="Cambria" w:cs="DejaVu Sans"/>
      <w:color w:val="365F91"/>
    </w:rPr>
  </w:style>
  <w:style w:type="character" w:customStyle="1" w:styleId="Ttulo6Carter">
    <w:name w:val="Título 6 Caráter"/>
    <w:basedOn w:val="Tipodeletrapredefinidodopargrafo"/>
    <w:rPr>
      <w:rFonts w:ascii="Cambria" w:eastAsia="DejaVu Sans" w:hAnsi="Cambria" w:cs="DejaVu Sans"/>
      <w:color w:val="243F60"/>
    </w:rPr>
  </w:style>
  <w:style w:type="character" w:customStyle="1" w:styleId="Ttulo7Carter">
    <w:name w:val="Título 7 Caráter"/>
    <w:basedOn w:val="Tipodeletrapredefinidodopargrafo"/>
    <w:rPr>
      <w:rFonts w:ascii="Cambria" w:eastAsia="DejaVu Sans" w:hAnsi="Cambria" w:cs="DejaVu Sans"/>
      <w:i/>
      <w:iCs/>
      <w:color w:val="243F60"/>
    </w:rPr>
  </w:style>
  <w:style w:type="character" w:customStyle="1" w:styleId="Ttulo8Carter">
    <w:name w:val="Título 8 Caráter"/>
    <w:basedOn w:val="Tipodeletrapredefinidodopargrafo"/>
    <w:rPr>
      <w:rFonts w:ascii="Cambria" w:eastAsia="DejaVu Sans" w:hAnsi="Cambria" w:cs="DejaVu Sans"/>
      <w:color w:val="272727"/>
      <w:sz w:val="21"/>
      <w:szCs w:val="21"/>
    </w:rPr>
  </w:style>
  <w:style w:type="character" w:customStyle="1" w:styleId="Ttulo9Carter">
    <w:name w:val="Título 9 Caráter"/>
    <w:basedOn w:val="Tipodeletrapredefinidodopargrafo"/>
    <w:rPr>
      <w:rFonts w:ascii="Cambria" w:eastAsia="DejaVu Sans" w:hAnsi="Cambria" w:cs="DejaVu Sans"/>
      <w:i/>
      <w:iCs/>
      <w:color w:val="272727"/>
      <w:sz w:val="21"/>
      <w:szCs w:val="21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numbering" w:customStyle="1" w:styleId="WWNum5">
    <w:name w:val="WWNum5"/>
    <w:basedOn w:val="Semlista"/>
    <w:pPr>
      <w:numPr>
        <w:numId w:val="7"/>
      </w:numPr>
    </w:pPr>
  </w:style>
  <w:style w:type="numbering" w:customStyle="1" w:styleId="WWNum6">
    <w:name w:val="WWNum6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8">
    <w:name w:val="WWNum8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0">
    <w:name w:val="WWNum10"/>
    <w:basedOn w:val="Semlista"/>
    <w:pPr>
      <w:numPr>
        <w:numId w:val="12"/>
      </w:numPr>
    </w:pPr>
  </w:style>
  <w:style w:type="numbering" w:customStyle="1" w:styleId="WWNum11">
    <w:name w:val="WWNum11"/>
    <w:basedOn w:val="Semlista"/>
    <w:pPr>
      <w:numPr>
        <w:numId w:val="13"/>
      </w:numPr>
    </w:pPr>
  </w:style>
  <w:style w:type="numbering" w:customStyle="1" w:styleId="WWNum12">
    <w:name w:val="WWNum12"/>
    <w:basedOn w:val="Semlista"/>
    <w:pPr>
      <w:numPr>
        <w:numId w:val="14"/>
      </w:numPr>
    </w:pPr>
  </w:style>
  <w:style w:type="numbering" w:customStyle="1" w:styleId="WWNum13">
    <w:name w:val="WWNum13"/>
    <w:basedOn w:val="Semlista"/>
    <w:pPr>
      <w:numPr>
        <w:numId w:val="15"/>
      </w:numPr>
    </w:pPr>
  </w:style>
  <w:style w:type="numbering" w:customStyle="1" w:styleId="WWNum14">
    <w:name w:val="WWNum14"/>
    <w:basedOn w:val="Semlista"/>
    <w:pPr>
      <w:numPr>
        <w:numId w:val="16"/>
      </w:numPr>
    </w:pPr>
  </w:style>
  <w:style w:type="numbering" w:customStyle="1" w:styleId="WWNum15">
    <w:name w:val="WWNum15"/>
    <w:basedOn w:val="Semlista"/>
    <w:pPr>
      <w:numPr>
        <w:numId w:val="17"/>
      </w:numPr>
    </w:pPr>
  </w:style>
  <w:style w:type="numbering" w:customStyle="1" w:styleId="WWNum16">
    <w:name w:val="WWNum16"/>
    <w:basedOn w:val="Semlista"/>
    <w:pPr>
      <w:numPr>
        <w:numId w:val="18"/>
      </w:numPr>
    </w:pPr>
  </w:style>
  <w:style w:type="numbering" w:customStyle="1" w:styleId="WWNum17">
    <w:name w:val="WWNum17"/>
    <w:basedOn w:val="Semlista"/>
    <w:pPr>
      <w:numPr>
        <w:numId w:val="19"/>
      </w:numPr>
    </w:pPr>
  </w:style>
  <w:style w:type="numbering" w:customStyle="1" w:styleId="WWNum18">
    <w:name w:val="WWNum18"/>
    <w:basedOn w:val="Semlista"/>
    <w:pPr>
      <w:numPr>
        <w:numId w:val="20"/>
      </w:numPr>
    </w:pPr>
  </w:style>
  <w:style w:type="numbering" w:customStyle="1" w:styleId="WWNum19">
    <w:name w:val="WWNum19"/>
    <w:basedOn w:val="Semlista"/>
    <w:pPr>
      <w:numPr>
        <w:numId w:val="21"/>
      </w:numPr>
    </w:pPr>
  </w:style>
  <w:style w:type="numbering" w:customStyle="1" w:styleId="WWNum20">
    <w:name w:val="WWNum20"/>
    <w:basedOn w:val="Semlista"/>
    <w:pPr>
      <w:numPr>
        <w:numId w:val="22"/>
      </w:numPr>
    </w:pPr>
  </w:style>
  <w:style w:type="numbering" w:customStyle="1" w:styleId="WWNum21">
    <w:name w:val="WWNum21"/>
    <w:basedOn w:val="Semlista"/>
    <w:pPr>
      <w:numPr>
        <w:numId w:val="23"/>
      </w:numPr>
    </w:pPr>
  </w:style>
  <w:style w:type="numbering" w:customStyle="1" w:styleId="WWNum22">
    <w:name w:val="WWNum22"/>
    <w:basedOn w:val="Semlista"/>
    <w:pPr>
      <w:numPr>
        <w:numId w:val="24"/>
      </w:numPr>
    </w:pPr>
  </w:style>
  <w:style w:type="numbering" w:customStyle="1" w:styleId="WWNum23">
    <w:name w:val="WWNum23"/>
    <w:basedOn w:val="Semlista"/>
    <w:pPr>
      <w:numPr>
        <w:numId w:val="25"/>
      </w:numPr>
    </w:pPr>
  </w:style>
  <w:style w:type="numbering" w:customStyle="1" w:styleId="WWNum24">
    <w:name w:val="WWNum24"/>
    <w:basedOn w:val="Semlista"/>
    <w:pPr>
      <w:numPr>
        <w:numId w:val="26"/>
      </w:numPr>
    </w:pPr>
  </w:style>
  <w:style w:type="numbering" w:customStyle="1" w:styleId="WWNum25">
    <w:name w:val="WWNum25"/>
    <w:basedOn w:val="Semlista"/>
    <w:pPr>
      <w:numPr>
        <w:numId w:val="27"/>
      </w:numPr>
    </w:pPr>
  </w:style>
  <w:style w:type="numbering" w:customStyle="1" w:styleId="WWNum26">
    <w:name w:val="WWNum26"/>
    <w:basedOn w:val="Semlista"/>
    <w:pPr>
      <w:numPr>
        <w:numId w:val="28"/>
      </w:numPr>
    </w:pPr>
  </w:style>
  <w:style w:type="numbering" w:customStyle="1" w:styleId="WWNum27">
    <w:name w:val="WWNum27"/>
    <w:basedOn w:val="Semlista"/>
    <w:pPr>
      <w:numPr>
        <w:numId w:val="29"/>
      </w:numPr>
    </w:pPr>
  </w:style>
  <w:style w:type="numbering" w:customStyle="1" w:styleId="WWNum28">
    <w:name w:val="WWNum28"/>
    <w:basedOn w:val="Semlista"/>
    <w:pPr>
      <w:numPr>
        <w:numId w:val="30"/>
      </w:numPr>
    </w:pPr>
  </w:style>
  <w:style w:type="numbering" w:customStyle="1" w:styleId="WWNum29">
    <w:name w:val="WWNum29"/>
    <w:basedOn w:val="Semlista"/>
    <w:pPr>
      <w:numPr>
        <w:numId w:val="31"/>
      </w:numPr>
    </w:pPr>
  </w:style>
  <w:style w:type="numbering" w:customStyle="1" w:styleId="WWNum30">
    <w:name w:val="WWNum30"/>
    <w:basedOn w:val="Semlista"/>
    <w:pPr>
      <w:numPr>
        <w:numId w:val="32"/>
      </w:numPr>
    </w:pPr>
  </w:style>
  <w:style w:type="numbering" w:customStyle="1" w:styleId="WWNum31">
    <w:name w:val="WWNum31"/>
    <w:basedOn w:val="Semlista"/>
    <w:pPr>
      <w:numPr>
        <w:numId w:val="33"/>
      </w:numPr>
    </w:pPr>
  </w:style>
  <w:style w:type="numbering" w:customStyle="1" w:styleId="WWNum32">
    <w:name w:val="WWNum32"/>
    <w:basedOn w:val="Semlista"/>
    <w:pPr>
      <w:numPr>
        <w:numId w:val="34"/>
      </w:numPr>
    </w:pPr>
  </w:style>
  <w:style w:type="numbering" w:customStyle="1" w:styleId="WWNum33">
    <w:name w:val="WWNum33"/>
    <w:basedOn w:val="Semlist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349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Estágio na(o) &lt;nome da organização&gt;
TeSP em Redes e Segurança Informática</vt:lpstr>
      <vt:lpstr>Relatório Estágio na(o) &lt;nome da organização&gt;
TeSP em Redes e Segurança Informática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Estágio na(o) &lt;nome da organização&gt;
TeSP em Redes e Segurança Informática</dc:title>
  <dc:creator>VANIA COSTA</dc:creator>
  <cp:lastModifiedBy>Luís Manuel Ribeiro Leandro</cp:lastModifiedBy>
  <cp:revision>5</cp:revision>
  <cp:lastPrinted>2012-06-09T07:33:00Z</cp:lastPrinted>
  <dcterms:created xsi:type="dcterms:W3CDTF">2021-06-12T19:00:00Z</dcterms:created>
  <dcterms:modified xsi:type="dcterms:W3CDTF">2021-06-14T17:01:00Z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