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9C5E" w14:textId="6558B55F" w:rsidR="009F06C0" w:rsidRDefault="00FC7C99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1" locked="0" layoutInCell="1" allowOverlap="1" wp14:anchorId="029DC325" wp14:editId="70DC9F7A">
            <wp:simplePos x="0" y="0"/>
            <wp:positionH relativeFrom="column">
              <wp:posOffset>-109290</wp:posOffset>
            </wp:positionH>
            <wp:positionV relativeFrom="paragraph">
              <wp:posOffset>115570</wp:posOffset>
            </wp:positionV>
            <wp:extent cx="5926384" cy="5926384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84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A593" w14:textId="7DEF6DE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4513FA07" w14:textId="1217F36E" w:rsidR="009F06C0" w:rsidRDefault="00D1442B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 wp14:anchorId="31A34EF8" wp14:editId="33CD018D">
            <wp:extent cx="2065721" cy="866851"/>
            <wp:effectExtent l="0" t="0" r="4379" b="0"/>
            <wp:docPr id="1" name="Imagem 10" descr="ETSP Logo_Cor-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8668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BC1AD" w14:textId="045125AD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F1C93E" w14:textId="2BCC2CAC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0C1F644" w14:textId="13CE8035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C113EA8" w14:textId="789FD799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C9DAD77" w14:textId="3ED6167E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8148095" w14:textId="302587A8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5957925" w14:textId="109C90B2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DE89FAD" w14:textId="6DCF488A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2042827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32950307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19A1E28F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727D5892" w14:textId="77777777" w:rsidR="009F06C0" w:rsidRDefault="009F06C0">
      <w:pPr>
        <w:pStyle w:val="NoSpacing"/>
        <w:spacing w:line="360" w:lineRule="auto"/>
        <w:jc w:val="center"/>
        <w:rPr>
          <w:rFonts w:ascii="Arial" w:hAnsi="Arial" w:cs="Arial"/>
        </w:rPr>
      </w:pPr>
    </w:p>
    <w:p w14:paraId="02DC4B7B" w14:textId="77777777" w:rsidR="009F06C0" w:rsidRDefault="009F06C0" w:rsidP="00FC7C99">
      <w:pPr>
        <w:pStyle w:val="NoSpacing"/>
        <w:spacing w:line="360" w:lineRule="auto"/>
        <w:rPr>
          <w:rFonts w:ascii="Arial" w:hAnsi="Arial" w:cs="Arial"/>
        </w:rPr>
      </w:pPr>
    </w:p>
    <w:p w14:paraId="58485A1D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Luís Manuel Ribeiro Leandro, A20615</w:t>
      </w:r>
    </w:p>
    <w:p w14:paraId="6AB5FFB9" w14:textId="7C8B421A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Bruno Eduardo Faria Macedo, A20610</w:t>
      </w:r>
    </w:p>
    <w:p w14:paraId="0573CFC4" w14:textId="3C0420C3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José Miguel Sampaio Pinto, A18606</w:t>
      </w:r>
    </w:p>
    <w:p w14:paraId="0569B694" w14:textId="750AB32E" w:rsidR="00FC7C99" w:rsidRDefault="00FC7C99">
      <w:pPr>
        <w:pStyle w:val="NoSpacing"/>
        <w:spacing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>Marco Fernandes Oliveira, A20608</w:t>
      </w:r>
    </w:p>
    <w:p w14:paraId="63205058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69B72EA3" w14:textId="77777777" w:rsidR="009F06C0" w:rsidRDefault="009F06C0">
      <w:pPr>
        <w:pStyle w:val="NoSpacing"/>
        <w:spacing w:line="360" w:lineRule="auto"/>
        <w:jc w:val="center"/>
        <w:rPr>
          <w:rFonts w:ascii="Fira Code" w:hAnsi="Fira Code" w:cs="Arial"/>
        </w:rPr>
      </w:pPr>
    </w:p>
    <w:p w14:paraId="338507EB" w14:textId="77777777" w:rsidR="009F06C0" w:rsidRDefault="009F06C0">
      <w:pPr>
        <w:pStyle w:val="NoSpacing"/>
        <w:spacing w:line="360" w:lineRule="auto"/>
        <w:rPr>
          <w:rFonts w:ascii="Fira Code" w:hAnsi="Fira Code" w:cs="Arial"/>
        </w:rPr>
      </w:pPr>
    </w:p>
    <w:p w14:paraId="118DA102" w14:textId="77777777" w:rsidR="009F06C0" w:rsidRDefault="00D1442B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  <w:r>
        <w:rPr>
          <w:rFonts w:ascii="Fira Code" w:hAnsi="Fira Code" w:cs="Arial"/>
          <w:b/>
        </w:rPr>
        <w:tab/>
      </w:r>
    </w:p>
    <w:p w14:paraId="01668D04" w14:textId="77777777" w:rsidR="009F06C0" w:rsidRDefault="00D1442B">
      <w:pPr>
        <w:pStyle w:val="NoSpacing"/>
        <w:spacing w:line="360" w:lineRule="auto"/>
        <w:jc w:val="center"/>
        <w:rPr>
          <w:rFonts w:ascii="Fira Code" w:hAnsi="Fira Code" w:cs="Arial"/>
          <w:b/>
          <w:sz w:val="24"/>
          <w:szCs w:val="24"/>
        </w:rPr>
      </w:pPr>
      <w:r>
        <w:rPr>
          <w:rFonts w:ascii="Fira Code" w:hAnsi="Fira Code" w:cs="Arial"/>
          <w:b/>
          <w:sz w:val="24"/>
          <w:szCs w:val="24"/>
        </w:rPr>
        <w:t>Curso Técnico Superior Profissional em Desenvolvimento Web e Multimédia - Pós-Laboral</w:t>
      </w:r>
    </w:p>
    <w:p w14:paraId="563C8A46" w14:textId="77777777" w:rsidR="009F06C0" w:rsidRDefault="009F06C0">
      <w:pPr>
        <w:pStyle w:val="Standard"/>
        <w:tabs>
          <w:tab w:val="left" w:pos="3585"/>
        </w:tabs>
        <w:spacing w:after="0" w:line="360" w:lineRule="auto"/>
        <w:rPr>
          <w:rFonts w:ascii="Fira Code" w:hAnsi="Fira Code" w:cs="Arial"/>
          <w:b/>
        </w:rPr>
      </w:pPr>
    </w:p>
    <w:p w14:paraId="6B9185A1" w14:textId="77777777" w:rsidR="009F06C0" w:rsidRDefault="009F06C0">
      <w:pPr>
        <w:pStyle w:val="Standard"/>
        <w:spacing w:after="0" w:line="360" w:lineRule="auto"/>
        <w:rPr>
          <w:rFonts w:ascii="Fira Code" w:hAnsi="Fira Code" w:cs="Arial"/>
          <w:b/>
        </w:rPr>
      </w:pPr>
    </w:p>
    <w:p w14:paraId="48C073DD" w14:textId="77777777" w:rsidR="009F06C0" w:rsidRDefault="009F06C0">
      <w:pPr>
        <w:pStyle w:val="Standard"/>
        <w:spacing w:line="360" w:lineRule="auto"/>
        <w:rPr>
          <w:rFonts w:ascii="Fira Code" w:hAnsi="Fira Code" w:cs="Arial"/>
        </w:rPr>
      </w:pPr>
    </w:p>
    <w:p w14:paraId="1A29C13A" w14:textId="4E694B51" w:rsidR="009F06C0" w:rsidRDefault="00D1442B">
      <w:pPr>
        <w:pStyle w:val="Standard"/>
        <w:shd w:val="clear" w:color="auto" w:fill="FFFFFF"/>
        <w:spacing w:after="0" w:line="360" w:lineRule="auto"/>
        <w:jc w:val="center"/>
        <w:rPr>
          <w:rFonts w:ascii="Fira Code" w:hAnsi="Fira Code" w:cs="Arial"/>
        </w:rPr>
      </w:pPr>
      <w:r>
        <w:rPr>
          <w:rFonts w:ascii="Fira Code" w:hAnsi="Fira Code" w:cs="Arial"/>
        </w:rPr>
        <w:t xml:space="preserve">Vila Nova de Famalicão, </w:t>
      </w:r>
      <w:r w:rsidR="00FC7C99">
        <w:rPr>
          <w:rFonts w:ascii="Fira Code" w:hAnsi="Fira Code" w:cs="Arial"/>
        </w:rPr>
        <w:t>Junho</w:t>
      </w:r>
      <w:r>
        <w:rPr>
          <w:rFonts w:ascii="Fira Code" w:hAnsi="Fira Code" w:cs="Arial"/>
        </w:rPr>
        <w:t>, 2021</w:t>
      </w:r>
    </w:p>
    <w:p w14:paraId="730D2441" w14:textId="15B13C9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A6273FB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br w:type="page"/>
      </w:r>
    </w:p>
    <w:p w14:paraId="1498C176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  <w:r>
        <w:rPr>
          <w:rFonts w:ascii="Fira Code" w:hAnsi="Fira Code" w:cs="Arial"/>
          <w:b/>
          <w:sz w:val="32"/>
          <w:szCs w:val="36"/>
        </w:rPr>
        <w:lastRenderedPageBreak/>
        <w:t>Lista de Abreviaturas</w:t>
      </w:r>
    </w:p>
    <w:p w14:paraId="4B7F86D0" w14:textId="77777777" w:rsidR="00C7223D" w:rsidRDefault="00C7223D">
      <w:pPr>
        <w:rPr>
          <w:rFonts w:ascii="Fira Code" w:hAnsi="Fira Code" w:cs="Arial"/>
          <w:b/>
          <w:sz w:val="32"/>
          <w:szCs w:val="36"/>
        </w:rPr>
      </w:pPr>
    </w:p>
    <w:p w14:paraId="5DAFDED8" w14:textId="77777777" w:rsidR="00C7223D" w:rsidRPr="00C7223D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C7223D">
        <w:rPr>
          <w:rFonts w:ascii="Fira Code" w:hAnsi="Fira Code" w:cs="Arial"/>
          <w:bCs/>
          <w:sz w:val="24"/>
          <w:szCs w:val="28"/>
          <w:lang w:val="en-US"/>
        </w:rPr>
        <w:t>SaaS – Software as a Service</w:t>
      </w:r>
    </w:p>
    <w:p w14:paraId="53D18818" w14:textId="77777777" w:rsidR="00C7223D" w:rsidRDefault="00C7223D">
      <w:pPr>
        <w:rPr>
          <w:rFonts w:ascii="Fira Code" w:hAnsi="Fira Code" w:cs="Arial"/>
          <w:bCs/>
          <w:sz w:val="24"/>
          <w:szCs w:val="28"/>
          <w:lang w:val="en-US"/>
        </w:rPr>
      </w:pPr>
      <w:r w:rsidRPr="00C7223D">
        <w:rPr>
          <w:rFonts w:ascii="Fira Code" w:hAnsi="Fira Code" w:cs="Arial"/>
          <w:bCs/>
          <w:sz w:val="24"/>
          <w:szCs w:val="28"/>
          <w:lang w:val="en-US"/>
        </w:rPr>
        <w:t xml:space="preserve">SMTP </w:t>
      </w:r>
      <w:r>
        <w:rPr>
          <w:rFonts w:ascii="Fira Code" w:hAnsi="Fira Code" w:cs="Arial"/>
          <w:bCs/>
          <w:sz w:val="24"/>
          <w:szCs w:val="28"/>
          <w:lang w:val="en-US"/>
        </w:rPr>
        <w:t>– Simple Mail Transfer Protocol</w:t>
      </w:r>
    </w:p>
    <w:p w14:paraId="70201CBE" w14:textId="65B4F1F3" w:rsidR="00C7223D" w:rsidRPr="00C7223D" w:rsidRDefault="00C7223D">
      <w:pPr>
        <w:rPr>
          <w:rFonts w:ascii="Fira Code" w:hAnsi="Fira Code" w:cs="Arial"/>
          <w:b/>
          <w:sz w:val="32"/>
          <w:szCs w:val="36"/>
          <w:lang w:val="en-US"/>
        </w:rPr>
      </w:pPr>
      <w:r>
        <w:rPr>
          <w:rFonts w:ascii="Fira Code" w:hAnsi="Fira Code" w:cs="Arial"/>
          <w:bCs/>
          <w:sz w:val="24"/>
          <w:szCs w:val="28"/>
          <w:lang w:val="en-US"/>
        </w:rPr>
        <w:t>DB - Database</w:t>
      </w:r>
      <w:r w:rsidRPr="00C7223D">
        <w:rPr>
          <w:rFonts w:ascii="Fira Code" w:hAnsi="Fira Code" w:cs="Arial"/>
          <w:b/>
          <w:sz w:val="32"/>
          <w:szCs w:val="36"/>
          <w:lang w:val="en-US"/>
        </w:rPr>
        <w:br w:type="page"/>
      </w:r>
    </w:p>
    <w:p w14:paraId="61174F9A" w14:textId="624CA181" w:rsidR="00CB1B20" w:rsidRPr="00CB1B20" w:rsidRDefault="00CB1B20" w:rsidP="00CB1B20">
      <w:pPr>
        <w:pStyle w:val="Heading1"/>
        <w:rPr>
          <w:rFonts w:ascii="Fira Code" w:hAnsi="Fira Code"/>
          <w:sz w:val="32"/>
          <w:szCs w:val="24"/>
        </w:rPr>
      </w:pPr>
      <w:r w:rsidRPr="00CB1B20">
        <w:rPr>
          <w:rFonts w:ascii="Fira Code" w:hAnsi="Fira Code"/>
          <w:sz w:val="32"/>
          <w:szCs w:val="24"/>
        </w:rPr>
        <w:lastRenderedPageBreak/>
        <w:t>Introdução</w:t>
      </w:r>
    </w:p>
    <w:p w14:paraId="1577B25B" w14:textId="7E1E079F" w:rsidR="000F3884" w:rsidRDefault="000F3884" w:rsidP="000F3884">
      <w:pPr>
        <w:pStyle w:val="Standard"/>
        <w:ind w:firstLine="432"/>
        <w:rPr>
          <w:rFonts w:ascii="Fira Code" w:hAnsi="Fira Code"/>
          <w:i/>
          <w:iCs/>
          <w:sz w:val="24"/>
          <w:szCs w:val="24"/>
        </w:rPr>
      </w:pPr>
      <w:r w:rsidRPr="000F3884">
        <w:rPr>
          <w:rFonts w:ascii="Fira Code" w:hAnsi="Fira Code"/>
          <w:sz w:val="24"/>
          <w:szCs w:val="24"/>
        </w:rPr>
        <w:t>No âmbito da disciplina de Armazenamento e Acesso a Dados,</w:t>
      </w:r>
      <w:r>
        <w:rPr>
          <w:rFonts w:ascii="Fira Code" w:hAnsi="Fira Code"/>
          <w:sz w:val="24"/>
          <w:szCs w:val="24"/>
        </w:rPr>
        <w:t xml:space="preserve"> presente no plano curricular do curso de “Desenvolvimento Web e Multimédia – Pós-Laboral” do Instituto Politécnico do Cávado e do Ave, o nosso grupo decidiu desenvolver um Sistema de Base de Dados para uma empresa fictícia </w:t>
      </w:r>
      <w:r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Pr="00CB1B20">
        <w:rPr>
          <w:rFonts w:ascii="Fira Code" w:hAnsi="Fira Code"/>
          <w:i/>
          <w:iCs/>
          <w:sz w:val="24"/>
          <w:szCs w:val="24"/>
        </w:rPr>
        <w:t xml:space="preserve"> da </w:t>
      </w:r>
      <w:proofErr w:type="spellStart"/>
      <w:r w:rsidRPr="00CB1B20">
        <w:rPr>
          <w:rFonts w:ascii="Fira Code" w:hAnsi="Fira Code"/>
          <w:i/>
          <w:iCs/>
          <w:sz w:val="24"/>
          <w:szCs w:val="24"/>
        </w:rPr>
        <w:t>Wish</w:t>
      </w:r>
      <w:proofErr w:type="spellEnd"/>
      <w:r w:rsidRPr="00CB1B20">
        <w:rPr>
          <w:rFonts w:ascii="Fira Code" w:hAnsi="Fira Code"/>
          <w:i/>
          <w:iCs/>
          <w:sz w:val="24"/>
          <w:szCs w:val="24"/>
        </w:rPr>
        <w:t>”</w:t>
      </w:r>
      <w:r w:rsidRPr="00CB1B20">
        <w:rPr>
          <w:rFonts w:ascii="Fira Code" w:hAnsi="Fira Code"/>
          <w:sz w:val="24"/>
          <w:szCs w:val="24"/>
        </w:rPr>
        <w:t>,</w:t>
      </w:r>
      <w:r>
        <w:rPr>
          <w:rFonts w:ascii="Fira Code" w:hAnsi="Fira Code"/>
          <w:sz w:val="24"/>
          <w:szCs w:val="24"/>
        </w:rPr>
        <w:t xml:space="preserve"> baseado na conhecida plataforma</w:t>
      </w:r>
      <w:r w:rsidR="00CB1B20">
        <w:rPr>
          <w:rFonts w:ascii="Fira Code" w:hAnsi="Fira Code"/>
          <w:sz w:val="24"/>
          <w:szCs w:val="24"/>
        </w:rPr>
        <w:t xml:space="preserve"> de Desenvolvimento Web </w:t>
      </w:r>
      <w:r w:rsidR="00CB1B20" w:rsidRPr="00CB1B20">
        <w:rPr>
          <w:rFonts w:ascii="Fira Code" w:hAnsi="Fira Code"/>
          <w:i/>
          <w:iCs/>
          <w:sz w:val="24"/>
          <w:szCs w:val="24"/>
        </w:rPr>
        <w:t>“</w:t>
      </w:r>
      <w:proofErr w:type="spellStart"/>
      <w:r w:rsidR="00CB1B20" w:rsidRPr="00CB1B20">
        <w:rPr>
          <w:rFonts w:ascii="Fira Code" w:hAnsi="Fira Code"/>
          <w:i/>
          <w:iCs/>
          <w:sz w:val="24"/>
          <w:szCs w:val="24"/>
        </w:rPr>
        <w:t>Wix</w:t>
      </w:r>
      <w:proofErr w:type="spellEnd"/>
      <w:r w:rsidR="00CB1B20" w:rsidRPr="00CB1B20">
        <w:rPr>
          <w:rFonts w:ascii="Fira Code" w:hAnsi="Fira Code"/>
          <w:i/>
          <w:iCs/>
          <w:sz w:val="24"/>
          <w:szCs w:val="24"/>
        </w:rPr>
        <w:t>”</w:t>
      </w:r>
      <w:r w:rsidR="00CB1B20">
        <w:rPr>
          <w:rFonts w:ascii="Fira Code" w:hAnsi="Fira Code"/>
          <w:i/>
          <w:iCs/>
          <w:sz w:val="24"/>
          <w:szCs w:val="24"/>
        </w:rPr>
        <w:t>.</w:t>
      </w:r>
    </w:p>
    <w:p w14:paraId="302E5EA4" w14:textId="77777777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</w:p>
    <w:p w14:paraId="4D2F2065" w14:textId="171588D0" w:rsidR="00CB1B20" w:rsidRDefault="00CB1B20" w:rsidP="000F3884">
      <w:pPr>
        <w:pStyle w:val="Standard"/>
        <w:ind w:firstLine="432"/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Este trabalho consta em 4 partes:</w:t>
      </w:r>
    </w:p>
    <w:p w14:paraId="31463778" w14:textId="269DCA7D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Descrição do Modelo de Negócio;</w:t>
      </w:r>
    </w:p>
    <w:p w14:paraId="0E6DF12F" w14:textId="35C45C83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Modelo Relacional;</w:t>
      </w:r>
    </w:p>
    <w:p w14:paraId="491DDB84" w14:textId="61D4AC1B" w:rsid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Código SQL para a construção da DB;</w:t>
      </w:r>
    </w:p>
    <w:p w14:paraId="36DB761B" w14:textId="20CA9727" w:rsidR="00CB1B20" w:rsidRPr="00CB1B20" w:rsidRDefault="00CB1B20" w:rsidP="00CB1B20">
      <w:pPr>
        <w:pStyle w:val="Standard"/>
        <w:numPr>
          <w:ilvl w:val="0"/>
          <w:numId w:val="37"/>
        </w:numPr>
        <w:rPr>
          <w:rFonts w:ascii="Fira Code" w:hAnsi="Fira Code"/>
          <w:sz w:val="24"/>
          <w:szCs w:val="24"/>
        </w:rPr>
      </w:pPr>
      <w:proofErr w:type="spellStart"/>
      <w:r>
        <w:rPr>
          <w:rFonts w:ascii="Fira Code" w:hAnsi="Fira Code"/>
          <w:sz w:val="24"/>
          <w:szCs w:val="24"/>
        </w:rPr>
        <w:t>Queries</w:t>
      </w:r>
      <w:proofErr w:type="spellEnd"/>
      <w:r>
        <w:rPr>
          <w:rFonts w:ascii="Fira Code" w:hAnsi="Fira Code"/>
          <w:sz w:val="24"/>
          <w:szCs w:val="24"/>
        </w:rPr>
        <w:t xml:space="preserve">, </w:t>
      </w:r>
      <w:proofErr w:type="spellStart"/>
      <w:r>
        <w:rPr>
          <w:rFonts w:ascii="Fira Code" w:hAnsi="Fira Code"/>
          <w:sz w:val="24"/>
          <w:szCs w:val="24"/>
        </w:rPr>
        <w:t>views</w:t>
      </w:r>
      <w:proofErr w:type="spellEnd"/>
      <w:r>
        <w:rPr>
          <w:rFonts w:ascii="Fira Code" w:hAnsi="Fira Code"/>
          <w:sz w:val="24"/>
          <w:szCs w:val="24"/>
        </w:rPr>
        <w:t>, funções e procedimentos.</w:t>
      </w:r>
    </w:p>
    <w:p w14:paraId="0B14BC72" w14:textId="77777777" w:rsidR="000F3884" w:rsidRPr="000F3884" w:rsidRDefault="000F3884" w:rsidP="000F3884">
      <w:pPr>
        <w:pStyle w:val="Standard"/>
      </w:pPr>
    </w:p>
    <w:p w14:paraId="100DB728" w14:textId="77777777" w:rsidR="00CB1B20" w:rsidRDefault="00CB1B20">
      <w:pPr>
        <w:rPr>
          <w:rFonts w:ascii="Fira Code" w:hAnsi="Fira Code" w:cs="Arial"/>
          <w:b/>
          <w:bCs/>
          <w:sz w:val="28"/>
        </w:rPr>
      </w:pPr>
      <w:bookmarkStart w:id="0" w:name="__RefHeading___Toc742_176478536"/>
      <w:r>
        <w:rPr>
          <w:rFonts w:ascii="Fira Code" w:hAnsi="Fira Code"/>
        </w:rPr>
        <w:br w:type="page"/>
      </w:r>
    </w:p>
    <w:p w14:paraId="1F4ECC10" w14:textId="2532FEE4" w:rsidR="00CB1B20" w:rsidRPr="00CB1B20" w:rsidRDefault="00CB1B20" w:rsidP="00CB1B20">
      <w:pPr>
        <w:pStyle w:val="Heading1"/>
        <w:rPr>
          <w:rFonts w:ascii="Fira Code" w:hAnsi="Fira Code"/>
          <w:sz w:val="32"/>
          <w:szCs w:val="24"/>
        </w:rPr>
      </w:pPr>
      <w:r w:rsidRPr="00CB1B20">
        <w:rPr>
          <w:rFonts w:ascii="Fira Code" w:hAnsi="Fira Code"/>
          <w:sz w:val="32"/>
          <w:szCs w:val="24"/>
        </w:rPr>
        <w:lastRenderedPageBreak/>
        <w:t>Modelo de Negócio</w:t>
      </w:r>
    </w:p>
    <w:p w14:paraId="4A06CE52" w14:textId="30DCBD16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empresa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Wix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 xml:space="preserve"> da 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Wish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 xml:space="preserve"> baseia-se num modelo de negócio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SaaS</w:t>
      </w:r>
      <w:r>
        <w:rPr>
          <w:rFonts w:ascii="Fira Code" w:hAnsi="Fira Code" w:cs="Arial"/>
          <w:bCs/>
          <w:sz w:val="24"/>
          <w:szCs w:val="28"/>
        </w:rPr>
        <w:t xml:space="preserve"> (Software as a </w:t>
      </w:r>
      <w:proofErr w:type="spellStart"/>
      <w:r>
        <w:rPr>
          <w:rFonts w:ascii="Fira Code" w:hAnsi="Fira Code" w:cs="Arial"/>
          <w:bCs/>
          <w:sz w:val="24"/>
          <w:szCs w:val="28"/>
        </w:rPr>
        <w:t>Service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). Fornecemos aos nossos </w:t>
      </w:r>
      <w:proofErr w:type="spellStart"/>
      <w:r>
        <w:rPr>
          <w:rFonts w:ascii="Fira Code" w:hAnsi="Fira Code" w:cs="Arial"/>
          <w:bCs/>
          <w:sz w:val="24"/>
          <w:szCs w:val="28"/>
        </w:rPr>
        <w:t>users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 a possibilidade de criar o seu próprio site, com base no modelo standard HTML5.</w:t>
      </w:r>
    </w:p>
    <w:p w14:paraId="0225FAAE" w14:textId="7085EEDC" w:rsidR="00CB1B20" w:rsidRDefault="00CB1B20" w:rsidP="00CB1B20">
      <w:pPr>
        <w:pStyle w:val="Standard"/>
        <w:spacing w:before="600" w:after="240" w:line="360" w:lineRule="auto"/>
        <w:ind w:left="432" w:firstLine="276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 xml:space="preserve">A nossa plataforma online possui um editor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“</w:t>
      </w:r>
      <w:proofErr w:type="spellStart"/>
      <w:r w:rsidRPr="000F3884">
        <w:rPr>
          <w:rFonts w:ascii="Fira Code" w:hAnsi="Fira Code" w:cs="Arial"/>
          <w:bCs/>
          <w:i/>
          <w:iCs/>
          <w:sz w:val="24"/>
          <w:szCs w:val="28"/>
        </w:rPr>
        <w:t>drag-and-drop</w:t>
      </w:r>
      <w:proofErr w:type="spellEnd"/>
      <w:r w:rsidRPr="000F3884">
        <w:rPr>
          <w:rFonts w:ascii="Fira Code" w:hAnsi="Fira Code" w:cs="Arial"/>
          <w:bCs/>
          <w:i/>
          <w:iCs/>
          <w:sz w:val="24"/>
          <w:szCs w:val="28"/>
        </w:rPr>
        <w:t>”</w:t>
      </w:r>
      <w:r>
        <w:rPr>
          <w:rFonts w:ascii="Fira Code" w:hAnsi="Fira Code" w:cs="Arial"/>
          <w:bCs/>
          <w:sz w:val="24"/>
          <w:szCs w:val="28"/>
        </w:rPr>
        <w:t>, o que permite a utilizadores sem experiência ou com experiência reduzida em programação, criar o seu próprio site.</w:t>
      </w:r>
    </w:p>
    <w:p w14:paraId="060EA55A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Um utilizador, após se registar na nossa plataforma, tem acesso ao seu perfil, onde consta todos os seus dados. Tem ainda a opção de criar um ou vários websites, mediante uma subscrição mensal (planos). Cada plano tem vários Templates que poderão ser usados para a configuração do Website. Por sua vez, cada </w:t>
      </w:r>
      <w:proofErr w:type="spellStart"/>
      <w:r>
        <w:rPr>
          <w:rFonts w:ascii="Fira Code" w:hAnsi="Fira Code" w:cs="Arial"/>
          <w:bCs/>
          <w:sz w:val="24"/>
          <w:szCs w:val="28"/>
        </w:rPr>
        <w:t>Template</w:t>
      </w:r>
      <w:proofErr w:type="spellEnd"/>
      <w:r>
        <w:rPr>
          <w:rFonts w:ascii="Fira Code" w:hAnsi="Fira Code" w:cs="Arial"/>
          <w:bCs/>
          <w:sz w:val="24"/>
          <w:szCs w:val="28"/>
        </w:rPr>
        <w:t xml:space="preserve">, possui vários componentes utilizáveis. Ao inserir determinado componente no seu Website, o utilizador terá a opção de escolher as línguas em que estes podem ser apresentados (ex.: </w:t>
      </w:r>
      <w:proofErr w:type="gramStart"/>
      <w:r>
        <w:rPr>
          <w:rFonts w:ascii="Fira Code" w:hAnsi="Fira Code" w:cs="Arial"/>
          <w:bCs/>
          <w:sz w:val="24"/>
          <w:szCs w:val="28"/>
        </w:rPr>
        <w:t>Português</w:t>
      </w:r>
      <w:proofErr w:type="gramEnd"/>
      <w:r>
        <w:rPr>
          <w:rFonts w:ascii="Fira Code" w:hAnsi="Fira Code" w:cs="Arial"/>
          <w:bCs/>
          <w:sz w:val="24"/>
          <w:szCs w:val="28"/>
        </w:rPr>
        <w:t>, Inglês, ...)</w:t>
      </w:r>
    </w:p>
    <w:p w14:paraId="7AEA33C1" w14:textId="77777777" w:rsid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Mediante as configurações de cada plano, o Website poderá ter DB, anúncios, </w:t>
      </w:r>
      <w:r w:rsidRPr="000F3884">
        <w:rPr>
          <w:rFonts w:ascii="Fira Code" w:hAnsi="Fira Code" w:cs="Arial"/>
          <w:bCs/>
          <w:i/>
          <w:iCs/>
          <w:sz w:val="24"/>
          <w:szCs w:val="28"/>
        </w:rPr>
        <w:t>SMTP</w:t>
      </w:r>
      <w:r>
        <w:rPr>
          <w:rFonts w:ascii="Fira Code" w:hAnsi="Fira Code" w:cs="Arial"/>
          <w:bCs/>
          <w:sz w:val="24"/>
          <w:szCs w:val="28"/>
        </w:rPr>
        <w:t xml:space="preserve">, servidor, domínio, tickets e </w:t>
      </w:r>
      <w:proofErr w:type="spellStart"/>
      <w:r>
        <w:rPr>
          <w:rFonts w:ascii="Fira Code" w:hAnsi="Fira Code" w:cs="Arial"/>
          <w:bCs/>
          <w:sz w:val="24"/>
          <w:szCs w:val="28"/>
        </w:rPr>
        <w:t>CronJobs</w:t>
      </w:r>
      <w:proofErr w:type="spellEnd"/>
      <w:r>
        <w:rPr>
          <w:rFonts w:ascii="Fira Code" w:hAnsi="Fira Code" w:cs="Arial"/>
          <w:bCs/>
          <w:sz w:val="24"/>
          <w:szCs w:val="28"/>
        </w:rPr>
        <w:t>.</w:t>
      </w:r>
    </w:p>
    <w:p w14:paraId="6FE9BE70" w14:textId="759E81C9" w:rsidR="00CB1B20" w:rsidRPr="00CB1B20" w:rsidRDefault="00CB1B20" w:rsidP="00CB1B20">
      <w:pPr>
        <w:pStyle w:val="Standard"/>
        <w:spacing w:before="600" w:after="240" w:line="360" w:lineRule="auto"/>
        <w:ind w:left="432"/>
        <w:rPr>
          <w:rFonts w:ascii="Fira Code" w:hAnsi="Fira Code" w:cs="Arial"/>
          <w:bCs/>
          <w:sz w:val="24"/>
          <w:szCs w:val="28"/>
        </w:rPr>
      </w:pPr>
      <w:r>
        <w:rPr>
          <w:rFonts w:ascii="Fira Code" w:hAnsi="Fira Code" w:cs="Arial"/>
          <w:bCs/>
          <w:sz w:val="24"/>
          <w:szCs w:val="28"/>
        </w:rPr>
        <w:tab/>
        <w:t xml:space="preserve">Após a criação de um Website, será criada uma fatura, onde constará o método de pagamento utilizado. </w:t>
      </w:r>
      <w:bookmarkEnd w:id="0"/>
      <w:r w:rsidR="00D1442B">
        <w:rPr>
          <w:rFonts w:ascii="Fira Code" w:hAnsi="Fira Code"/>
        </w:rPr>
        <w:tab/>
      </w:r>
    </w:p>
    <w:p w14:paraId="7BF03397" w14:textId="5B44CA4B" w:rsidR="009F06C0" w:rsidRDefault="00CB1B20" w:rsidP="00CB1B20">
      <w:pPr>
        <w:pStyle w:val="Heading1"/>
        <w:rPr>
          <w:rFonts w:ascii="Fira Code" w:hAnsi="Fira Code"/>
          <w:sz w:val="32"/>
          <w:szCs w:val="24"/>
        </w:rPr>
      </w:pPr>
      <w:r w:rsidRPr="00CB1B20">
        <w:rPr>
          <w:rFonts w:ascii="Fira Code" w:hAnsi="Fira Code"/>
          <w:sz w:val="32"/>
          <w:szCs w:val="24"/>
        </w:rPr>
        <w:lastRenderedPageBreak/>
        <w:t>Modelo Relacional</w:t>
      </w:r>
    </w:p>
    <w:p w14:paraId="21D59FF7" w14:textId="2670878D" w:rsidR="00CB1B20" w:rsidRDefault="00CB1B20" w:rsidP="00CB1B20">
      <w:pPr>
        <w:pStyle w:val="Standard"/>
      </w:pPr>
    </w:p>
    <w:p w14:paraId="193C97B0" w14:textId="3DF6491A" w:rsidR="00177CEE" w:rsidRPr="00CB1B20" w:rsidRDefault="00177CEE" w:rsidP="00CB1B20">
      <w:pPr>
        <w:pStyle w:val="Standard"/>
      </w:pPr>
    </w:p>
    <w:sectPr w:rsidR="00177CEE" w:rsidRPr="00CB1B20">
      <w:headerReference w:type="default" r:id="rId9"/>
      <w:footerReference w:type="default" r:id="rId10"/>
      <w:pgSz w:w="11906" w:h="16838"/>
      <w:pgMar w:top="1418" w:right="1418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16C7B" w14:textId="77777777" w:rsidR="006677B2" w:rsidRDefault="006677B2">
      <w:r>
        <w:separator/>
      </w:r>
    </w:p>
  </w:endnote>
  <w:endnote w:type="continuationSeparator" w:id="0">
    <w:p w14:paraId="142F2C17" w14:textId="77777777" w:rsidR="006677B2" w:rsidRDefault="0066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﷽﷽﷽﷽﷽﷽﷽﷽e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42A4E" w14:textId="788AA2C5" w:rsidR="00B63C02" w:rsidRDefault="00D1442B">
    <w:pPr>
      <w:pStyle w:val="Footer"/>
      <w:tabs>
        <w:tab w:val="clear" w:pos="4252"/>
        <w:tab w:val="clear" w:pos="8504"/>
        <w:tab w:val="right" w:pos="8647"/>
      </w:tabs>
      <w:rPr>
        <w:rFonts w:ascii="Fira Code" w:hAnsi="Fira Code"/>
      </w:rPr>
    </w:pPr>
    <w:r>
      <w:rPr>
        <w:rFonts w:ascii="Fira Code" w:hAnsi="Fira Code" w:cs="Arial"/>
        <w:sz w:val="20"/>
      </w:rPr>
      <w:t>Luís Leandro</w:t>
    </w:r>
    <w:r w:rsidR="00FC7C99">
      <w:rPr>
        <w:rFonts w:ascii="Fira Code" w:hAnsi="Fira Code" w:cs="Arial"/>
        <w:sz w:val="20"/>
      </w:rPr>
      <w:t>,</w:t>
    </w:r>
    <w:r>
      <w:rPr>
        <w:rFonts w:ascii="Fira Code" w:hAnsi="Fira Code" w:cs="Arial"/>
        <w:sz w:val="20"/>
      </w:rPr>
      <w:t xml:space="preserve"> Bruno Macedo</w:t>
    </w:r>
    <w:r w:rsidR="00FC7C99">
      <w:rPr>
        <w:rFonts w:ascii="Fira Code" w:hAnsi="Fira Code" w:cs="Arial"/>
        <w:sz w:val="20"/>
      </w:rPr>
      <w:t>, José Pinto &amp; Marco Oliveira</w:t>
    </w:r>
    <w:r>
      <w:rPr>
        <w:rFonts w:ascii="Fira Code" w:hAnsi="Fira Code" w:cs="Arial"/>
        <w:sz w:val="20"/>
      </w:rPr>
      <w:tab/>
    </w:r>
    <w:r>
      <w:rPr>
        <w:rFonts w:ascii="Fira Code" w:hAnsi="Fira Code" w:cs="Arial"/>
        <w:sz w:val="20"/>
      </w:rPr>
      <w:fldChar w:fldCharType="begin"/>
    </w:r>
    <w:r>
      <w:rPr>
        <w:rFonts w:ascii="Fira Code" w:hAnsi="Fira Code" w:cs="Arial"/>
        <w:sz w:val="20"/>
      </w:rPr>
      <w:instrText xml:space="preserve"> PAGE </w:instrText>
    </w:r>
    <w:r>
      <w:rPr>
        <w:rFonts w:ascii="Fira Code" w:hAnsi="Fira Code" w:cs="Arial"/>
        <w:sz w:val="20"/>
      </w:rPr>
      <w:fldChar w:fldCharType="separate"/>
    </w:r>
    <w:r>
      <w:rPr>
        <w:rFonts w:ascii="Fira Code" w:hAnsi="Fira Code" w:cs="Arial"/>
        <w:sz w:val="20"/>
      </w:rPr>
      <w:t>28</w:t>
    </w:r>
    <w:r>
      <w:rPr>
        <w:rFonts w:ascii="Fira Code" w:hAnsi="Fira Code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39295" w14:textId="77777777" w:rsidR="006677B2" w:rsidRDefault="006677B2">
      <w:r>
        <w:rPr>
          <w:color w:val="000000"/>
        </w:rPr>
        <w:separator/>
      </w:r>
    </w:p>
  </w:footnote>
  <w:footnote w:type="continuationSeparator" w:id="0">
    <w:p w14:paraId="5910E407" w14:textId="77777777" w:rsidR="006677B2" w:rsidRDefault="00667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36758" w14:textId="5C15EFAD" w:rsidR="00B63C02" w:rsidRDefault="00D1442B">
    <w:pPr>
      <w:pStyle w:val="Header"/>
      <w:rPr>
        <w:rFonts w:ascii="Fira Code" w:hAnsi="Fira Code"/>
      </w:rPr>
    </w:pPr>
    <w:r>
      <w:rPr>
        <w:rFonts w:ascii="Fira Code" w:hAnsi="Fira Code" w:cs="Arial"/>
        <w:color w:val="808080"/>
        <w:sz w:val="18"/>
      </w:rPr>
      <w:t xml:space="preserve">RELATÓRIO DO TRABALHO DE </w:t>
    </w:r>
    <w:r w:rsidR="00FC7C99">
      <w:rPr>
        <w:rFonts w:ascii="Fira Code" w:hAnsi="Fira Code" w:cs="Arial"/>
        <w:color w:val="808080"/>
        <w:sz w:val="18"/>
      </w:rPr>
      <w:t xml:space="preserve">ARMAZENAMENTO E ACESSO A DADOS </w:t>
    </w:r>
    <w:r>
      <w:rPr>
        <w:rFonts w:ascii="Fira Code" w:hAnsi="Fira Code" w:cs="Arial"/>
        <w:color w:val="808080"/>
        <w:sz w:val="18"/>
      </w:rPr>
      <w:t>| 1º ANO</w:t>
    </w:r>
  </w:p>
  <w:p w14:paraId="59104FDE" w14:textId="77777777" w:rsidR="00B63C02" w:rsidRDefault="00D1442B">
    <w:pPr>
      <w:pStyle w:val="Header"/>
      <w:rPr>
        <w:rFonts w:ascii="Fira Code" w:hAnsi="Fira Code" w:cs="Arial"/>
        <w:b/>
        <w:color w:val="808080"/>
        <w:sz w:val="20"/>
        <w:szCs w:val="24"/>
      </w:rPr>
    </w:pPr>
    <w:r>
      <w:rPr>
        <w:rFonts w:ascii="Fira Code" w:hAnsi="Fira Code" w:cs="Arial"/>
        <w:b/>
        <w:color w:val="808080"/>
        <w:sz w:val="20"/>
        <w:szCs w:val="24"/>
      </w:rPr>
      <w:t>TeSP - Técnico Superior Profissional em Desenvolvimento Web e Multimédia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BF1"/>
    <w:multiLevelType w:val="multilevel"/>
    <w:tmpl w:val="9634DB7A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5A952C2"/>
    <w:multiLevelType w:val="multilevel"/>
    <w:tmpl w:val="54EC77C2"/>
    <w:styleLink w:val="WWNum7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CA137DE"/>
    <w:multiLevelType w:val="multilevel"/>
    <w:tmpl w:val="07E8A590"/>
    <w:styleLink w:val="WWNum32"/>
    <w:lvl w:ilvl="0">
      <w:numFmt w:val="bullet"/>
      <w:lvlText w:val="–"/>
      <w:lvlJc w:val="left"/>
      <w:pPr>
        <w:ind w:left="720" w:hanging="360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EB44880"/>
    <w:multiLevelType w:val="multilevel"/>
    <w:tmpl w:val="54583932"/>
    <w:styleLink w:val="WWNum3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34599F"/>
    <w:multiLevelType w:val="multilevel"/>
    <w:tmpl w:val="C840C558"/>
    <w:styleLink w:val="WWNum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644A47"/>
    <w:multiLevelType w:val="multilevel"/>
    <w:tmpl w:val="7272153E"/>
    <w:styleLink w:val="WWNum16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197F5263"/>
    <w:multiLevelType w:val="multilevel"/>
    <w:tmpl w:val="D4B4920A"/>
    <w:styleLink w:val="WWNum15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A735F4F"/>
    <w:multiLevelType w:val="multilevel"/>
    <w:tmpl w:val="537C2224"/>
    <w:styleLink w:val="WWNum14"/>
    <w:lvl w:ilvl="0">
      <w:start w:val="1"/>
      <w:numFmt w:val="lowerRoman"/>
      <w:lvlText w:val="%1"/>
      <w:lvlJc w:val="righ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8" w15:restartNumberingAfterBreak="0">
    <w:nsid w:val="1B75087B"/>
    <w:multiLevelType w:val="multilevel"/>
    <w:tmpl w:val="14BCC6EC"/>
    <w:styleLink w:val="WWNum21"/>
    <w:lvl w:ilvl="0">
      <w:start w:val="2"/>
      <w:numFmt w:val="decimal"/>
      <w:lvlText w:val="%1"/>
      <w:lvlJc w:val="left"/>
      <w:pPr>
        <w:ind w:left="555" w:hanging="555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2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9" w15:restartNumberingAfterBreak="0">
    <w:nsid w:val="1E35219C"/>
    <w:multiLevelType w:val="multilevel"/>
    <w:tmpl w:val="0D3CF174"/>
    <w:styleLink w:val="WWNum25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1E4A24EC"/>
    <w:multiLevelType w:val="multilevel"/>
    <w:tmpl w:val="3C18C33A"/>
    <w:styleLink w:val="WWNum29"/>
    <w:lvl w:ilvl="0">
      <w:start w:val="1"/>
      <w:numFmt w:val="upp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1E847474"/>
    <w:multiLevelType w:val="multilevel"/>
    <w:tmpl w:val="B9267898"/>
    <w:styleLink w:val="WWNum27"/>
    <w:lvl w:ilvl="0">
      <w:start w:val="1"/>
      <w:numFmt w:val="lowerRoman"/>
      <w:lvlText w:val="%1"/>
      <w:lvlJc w:val="left"/>
      <w:pPr>
        <w:ind w:left="1080" w:hanging="72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209B7F77"/>
    <w:multiLevelType w:val="multilevel"/>
    <w:tmpl w:val="9C32BBB0"/>
    <w:styleLink w:val="WWNum5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6007516"/>
    <w:multiLevelType w:val="multilevel"/>
    <w:tmpl w:val="3FF04E0C"/>
    <w:styleLink w:val="WWNum18"/>
    <w:lvl w:ilvl="0">
      <w:start w:val="1"/>
      <w:numFmt w:val="lowerRoman"/>
      <w:lvlText w:val="%1"/>
      <w:lvlJc w:val="right"/>
      <w:pPr>
        <w:ind w:left="780" w:hanging="360"/>
      </w:pPr>
    </w:lvl>
    <w:lvl w:ilvl="1">
      <w:start w:val="1"/>
      <w:numFmt w:val="lowerLetter"/>
      <w:lvlText w:val="%1.%2"/>
      <w:lvlJc w:val="left"/>
      <w:pPr>
        <w:ind w:left="1500" w:hanging="360"/>
      </w:pPr>
    </w:lvl>
    <w:lvl w:ilvl="2">
      <w:start w:val="1"/>
      <w:numFmt w:val="lowerRoman"/>
      <w:lvlText w:val="%1.%2.%3"/>
      <w:lvlJc w:val="right"/>
      <w:pPr>
        <w:ind w:left="2220" w:hanging="180"/>
      </w:pPr>
    </w:lvl>
    <w:lvl w:ilvl="3">
      <w:start w:val="1"/>
      <w:numFmt w:val="decimal"/>
      <w:lvlText w:val="%1.%2.%3.%4"/>
      <w:lvlJc w:val="left"/>
      <w:pPr>
        <w:ind w:left="2940" w:hanging="360"/>
      </w:pPr>
    </w:lvl>
    <w:lvl w:ilvl="4">
      <w:start w:val="1"/>
      <w:numFmt w:val="lowerLetter"/>
      <w:lvlText w:val="%1.%2.%3.%4.%5"/>
      <w:lvlJc w:val="left"/>
      <w:pPr>
        <w:ind w:left="3660" w:hanging="360"/>
      </w:pPr>
    </w:lvl>
    <w:lvl w:ilvl="5">
      <w:start w:val="1"/>
      <w:numFmt w:val="lowerRoman"/>
      <w:lvlText w:val="%1.%2.%3.%4.%5.%6"/>
      <w:lvlJc w:val="right"/>
      <w:pPr>
        <w:ind w:left="4380" w:hanging="180"/>
      </w:pPr>
    </w:lvl>
    <w:lvl w:ilvl="6">
      <w:start w:val="1"/>
      <w:numFmt w:val="decimal"/>
      <w:lvlText w:val="%1.%2.%3.%4.%5.%6.%7"/>
      <w:lvlJc w:val="left"/>
      <w:pPr>
        <w:ind w:left="5100" w:hanging="360"/>
      </w:pPr>
    </w:lvl>
    <w:lvl w:ilvl="7">
      <w:start w:val="1"/>
      <w:numFmt w:val="lowerLetter"/>
      <w:lvlText w:val="%1.%2.%3.%4.%5.%6.%7.%8"/>
      <w:lvlJc w:val="left"/>
      <w:pPr>
        <w:ind w:left="5820" w:hanging="360"/>
      </w:pPr>
    </w:lvl>
    <w:lvl w:ilvl="8">
      <w:start w:val="1"/>
      <w:numFmt w:val="lowerRoman"/>
      <w:lvlText w:val="%1.%2.%3.%4.%5.%6.%7.%8.%9"/>
      <w:lvlJc w:val="right"/>
      <w:pPr>
        <w:ind w:left="6540" w:hanging="180"/>
      </w:pPr>
    </w:lvl>
  </w:abstractNum>
  <w:abstractNum w:abstractNumId="14" w15:restartNumberingAfterBreak="0">
    <w:nsid w:val="29A731DB"/>
    <w:multiLevelType w:val="multilevel"/>
    <w:tmpl w:val="BB8C5ED4"/>
    <w:styleLink w:val="WWNum17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343C30E7"/>
    <w:multiLevelType w:val="multilevel"/>
    <w:tmpl w:val="8D22F432"/>
    <w:styleLink w:val="WWNum2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6" w15:restartNumberingAfterBreak="0">
    <w:nsid w:val="3A0F1ADE"/>
    <w:multiLevelType w:val="multilevel"/>
    <w:tmpl w:val="B63EFE7A"/>
    <w:styleLink w:val="WWNum31"/>
    <w:lvl w:ilvl="0">
      <w:start w:val="1"/>
      <w:numFmt w:val="lowerLetter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7" w15:restartNumberingAfterBreak="0">
    <w:nsid w:val="3E8A75CB"/>
    <w:multiLevelType w:val="multilevel"/>
    <w:tmpl w:val="704EDF4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43042634"/>
    <w:multiLevelType w:val="multilevel"/>
    <w:tmpl w:val="A268DEE6"/>
    <w:styleLink w:val="WWNum12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4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9" w15:restartNumberingAfterBreak="0">
    <w:nsid w:val="449B370F"/>
    <w:multiLevelType w:val="multilevel"/>
    <w:tmpl w:val="DF869B6C"/>
    <w:styleLink w:val="WWNum3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45701B3C"/>
    <w:multiLevelType w:val="multilevel"/>
    <w:tmpl w:val="1A8CBF5A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1" w15:restartNumberingAfterBreak="0">
    <w:nsid w:val="46160D3C"/>
    <w:multiLevelType w:val="multilevel"/>
    <w:tmpl w:val="B3E4D5B2"/>
    <w:styleLink w:val="WWNum2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54F92DCA"/>
    <w:multiLevelType w:val="multilevel"/>
    <w:tmpl w:val="A7E69426"/>
    <w:styleLink w:val="WWNum9"/>
    <w:lvl w:ilvl="0">
      <w:start w:val="2"/>
      <w:numFmt w:val="decimal"/>
      <w:lvlText w:val="%1"/>
      <w:lvlJc w:val="left"/>
      <w:pPr>
        <w:ind w:left="360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28"/>
      </w:rPr>
    </w:lvl>
  </w:abstractNum>
  <w:abstractNum w:abstractNumId="23" w15:restartNumberingAfterBreak="0">
    <w:nsid w:val="5D1A0001"/>
    <w:multiLevelType w:val="multilevel"/>
    <w:tmpl w:val="C4A6B178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5F187920"/>
    <w:multiLevelType w:val="multilevel"/>
    <w:tmpl w:val="31D66B26"/>
    <w:styleLink w:val="WWNum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649B5DC4"/>
    <w:multiLevelType w:val="multilevel"/>
    <w:tmpl w:val="BECE8F68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175228"/>
    <w:multiLevelType w:val="multilevel"/>
    <w:tmpl w:val="227EA52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6B1A053A"/>
    <w:multiLevelType w:val="multilevel"/>
    <w:tmpl w:val="59FCAF5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BCB2C43"/>
    <w:multiLevelType w:val="multilevel"/>
    <w:tmpl w:val="94B2003C"/>
    <w:styleLink w:val="WWNum20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9" w15:restartNumberingAfterBreak="0">
    <w:nsid w:val="6C623097"/>
    <w:multiLevelType w:val="multilevel"/>
    <w:tmpl w:val="8C0650B8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0" w15:restartNumberingAfterBreak="0">
    <w:nsid w:val="6DC915F0"/>
    <w:multiLevelType w:val="hybridMultilevel"/>
    <w:tmpl w:val="8DDC9812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72212A93"/>
    <w:multiLevelType w:val="multilevel"/>
    <w:tmpl w:val="2BCA2A62"/>
    <w:styleLink w:val="WWNum4"/>
    <w:lvl w:ilvl="0">
      <w:start w:val="1"/>
      <w:numFmt w:val="lowerRoman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2" w15:restartNumberingAfterBreak="0">
    <w:nsid w:val="74A949C3"/>
    <w:multiLevelType w:val="multilevel"/>
    <w:tmpl w:val="F2CAB86A"/>
    <w:styleLink w:val="WWNum28"/>
    <w:lvl w:ilvl="0">
      <w:start w:val="1"/>
      <w:numFmt w:val="upperLetter"/>
      <w:lvlText w:val="%1"/>
      <w:lvlJc w:val="left"/>
      <w:pPr>
        <w:ind w:left="405" w:hanging="360"/>
      </w:pPr>
    </w:lvl>
    <w:lvl w:ilvl="1">
      <w:start w:val="1"/>
      <w:numFmt w:val="lowerLetter"/>
      <w:lvlText w:val="%1.%2"/>
      <w:lvlJc w:val="left"/>
      <w:pPr>
        <w:ind w:left="1125" w:hanging="360"/>
      </w:pPr>
    </w:lvl>
    <w:lvl w:ilvl="2">
      <w:start w:val="1"/>
      <w:numFmt w:val="lowerRoman"/>
      <w:lvlText w:val="%1.%2.%3"/>
      <w:lvlJc w:val="right"/>
      <w:pPr>
        <w:ind w:left="1845" w:hanging="180"/>
      </w:pPr>
    </w:lvl>
    <w:lvl w:ilvl="3">
      <w:start w:val="1"/>
      <w:numFmt w:val="decimal"/>
      <w:lvlText w:val="%1.%2.%3.%4"/>
      <w:lvlJc w:val="left"/>
      <w:pPr>
        <w:ind w:left="2565" w:hanging="360"/>
      </w:pPr>
    </w:lvl>
    <w:lvl w:ilvl="4">
      <w:start w:val="1"/>
      <w:numFmt w:val="lowerLetter"/>
      <w:lvlText w:val="%1.%2.%3.%4.%5"/>
      <w:lvlJc w:val="left"/>
      <w:pPr>
        <w:ind w:left="3285" w:hanging="360"/>
      </w:pPr>
    </w:lvl>
    <w:lvl w:ilvl="5">
      <w:start w:val="1"/>
      <w:numFmt w:val="lowerRoman"/>
      <w:lvlText w:val="%1.%2.%3.%4.%5.%6"/>
      <w:lvlJc w:val="right"/>
      <w:pPr>
        <w:ind w:left="4005" w:hanging="180"/>
      </w:pPr>
    </w:lvl>
    <w:lvl w:ilvl="6">
      <w:start w:val="1"/>
      <w:numFmt w:val="decimal"/>
      <w:lvlText w:val="%1.%2.%3.%4.%5.%6.%7"/>
      <w:lvlJc w:val="left"/>
      <w:pPr>
        <w:ind w:left="4725" w:hanging="360"/>
      </w:pPr>
    </w:lvl>
    <w:lvl w:ilvl="7">
      <w:start w:val="1"/>
      <w:numFmt w:val="lowerLetter"/>
      <w:lvlText w:val="%1.%2.%3.%4.%5.%6.%7.%8"/>
      <w:lvlJc w:val="left"/>
      <w:pPr>
        <w:ind w:left="5445" w:hanging="360"/>
      </w:pPr>
    </w:lvl>
    <w:lvl w:ilvl="8">
      <w:start w:val="1"/>
      <w:numFmt w:val="lowerRoman"/>
      <w:lvlText w:val="%1.%2.%3.%4.%5.%6.%7.%8.%9"/>
      <w:lvlJc w:val="right"/>
      <w:pPr>
        <w:ind w:left="6165" w:hanging="180"/>
      </w:pPr>
    </w:lvl>
  </w:abstractNum>
  <w:abstractNum w:abstractNumId="33" w15:restartNumberingAfterBreak="0">
    <w:nsid w:val="7553355D"/>
    <w:multiLevelType w:val="multilevel"/>
    <w:tmpl w:val="DDB4C34A"/>
    <w:styleLink w:val="WWNum1"/>
    <w:lvl w:ilvl="0">
      <w:start w:val="1"/>
      <w:numFmt w:val="lowerRoman"/>
      <w:lvlText w:val="%1"/>
      <w:lvlJc w:val="right"/>
      <w:pPr>
        <w:ind w:left="720" w:hanging="360"/>
      </w:pPr>
      <w:rPr>
        <w:i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4" w15:restartNumberingAfterBreak="0">
    <w:nsid w:val="7B1473BF"/>
    <w:multiLevelType w:val="multilevel"/>
    <w:tmpl w:val="659A5B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5" w15:restartNumberingAfterBreak="0">
    <w:nsid w:val="7B1703DA"/>
    <w:multiLevelType w:val="multilevel"/>
    <w:tmpl w:val="FC88AD78"/>
    <w:styleLink w:val="WWNum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5"/>
  </w:num>
  <w:num w:numId="2">
    <w:abstractNumId w:val="34"/>
  </w:num>
  <w:num w:numId="3">
    <w:abstractNumId w:val="33"/>
  </w:num>
  <w:num w:numId="4">
    <w:abstractNumId w:val="21"/>
  </w:num>
  <w:num w:numId="5">
    <w:abstractNumId w:val="19"/>
  </w:num>
  <w:num w:numId="6">
    <w:abstractNumId w:val="31"/>
  </w:num>
  <w:num w:numId="7">
    <w:abstractNumId w:val="12"/>
  </w:num>
  <w:num w:numId="8">
    <w:abstractNumId w:val="24"/>
  </w:num>
  <w:num w:numId="9">
    <w:abstractNumId w:val="1"/>
  </w:num>
  <w:num w:numId="10">
    <w:abstractNumId w:val="27"/>
  </w:num>
  <w:num w:numId="11">
    <w:abstractNumId w:val="22"/>
  </w:num>
  <w:num w:numId="12">
    <w:abstractNumId w:val="35"/>
  </w:num>
  <w:num w:numId="13">
    <w:abstractNumId w:val="20"/>
  </w:num>
  <w:num w:numId="14">
    <w:abstractNumId w:val="18"/>
  </w:num>
  <w:num w:numId="15">
    <w:abstractNumId w:val="26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23"/>
  </w:num>
  <w:num w:numId="22">
    <w:abstractNumId w:val="28"/>
  </w:num>
  <w:num w:numId="23">
    <w:abstractNumId w:val="8"/>
  </w:num>
  <w:num w:numId="24">
    <w:abstractNumId w:val="0"/>
  </w:num>
  <w:num w:numId="25">
    <w:abstractNumId w:val="15"/>
  </w:num>
  <w:num w:numId="26">
    <w:abstractNumId w:val="29"/>
  </w:num>
  <w:num w:numId="27">
    <w:abstractNumId w:val="9"/>
  </w:num>
  <w:num w:numId="28">
    <w:abstractNumId w:val="17"/>
  </w:num>
  <w:num w:numId="29">
    <w:abstractNumId w:val="11"/>
  </w:num>
  <w:num w:numId="30">
    <w:abstractNumId w:val="32"/>
  </w:num>
  <w:num w:numId="31">
    <w:abstractNumId w:val="10"/>
  </w:num>
  <w:num w:numId="32">
    <w:abstractNumId w:val="4"/>
  </w:num>
  <w:num w:numId="33">
    <w:abstractNumId w:val="16"/>
  </w:num>
  <w:num w:numId="34">
    <w:abstractNumId w:val="2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C0"/>
    <w:rsid w:val="000F3884"/>
    <w:rsid w:val="00177CEE"/>
    <w:rsid w:val="004E0614"/>
    <w:rsid w:val="006677B2"/>
    <w:rsid w:val="007B5DB7"/>
    <w:rsid w:val="00962687"/>
    <w:rsid w:val="009B1A38"/>
    <w:rsid w:val="009F06C0"/>
    <w:rsid w:val="00C7223D"/>
    <w:rsid w:val="00CB1B20"/>
    <w:rsid w:val="00CE1768"/>
    <w:rsid w:val="00D1442B"/>
    <w:rsid w:val="00FC7C99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B9450"/>
  <w15:docId w15:val="{22FA180B-A28E-1A44-B244-ADFBF49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DejaVu Sans"/>
        <w:sz w:val="22"/>
        <w:szCs w:val="22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numPr>
        <w:numId w:val="1"/>
      </w:numPr>
      <w:tabs>
        <w:tab w:val="left" w:pos="426"/>
      </w:tabs>
      <w:spacing w:before="960" w:after="240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480"/>
      <w:outlineLvl w:val="1"/>
    </w:pPr>
    <w:rPr>
      <w:rFonts w:ascii="Cambria" w:hAnsi="Cambria"/>
      <w:b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240"/>
      <w:outlineLvl w:val="2"/>
    </w:pPr>
    <w:rPr>
      <w:rFonts w:ascii="Cambria" w:hAnsi="Cambria"/>
      <w:b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numPr>
        <w:ilvl w:val="3"/>
        <w:numId w:val="1"/>
      </w:numPr>
      <w:spacing w:before="240"/>
      <w:outlineLvl w:val="3"/>
    </w:pPr>
    <w:rPr>
      <w:rFonts w:ascii="Cambria" w:hAnsi="Cambria"/>
      <w:b/>
      <w:i/>
      <w:iCs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hAnsi="Cambria"/>
      <w:color w:val="365F9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mbria" w:hAnsi="Cambria"/>
      <w:color w:val="243F60"/>
    </w:rPr>
  </w:style>
  <w:style w:type="paragraph" w:styleId="Heading7">
    <w:name w:val="heading 7"/>
    <w:basedOn w:val="Standard"/>
    <w:next w:val="Standard"/>
    <w:pPr>
      <w:keepNext/>
      <w:keepLines/>
      <w:numPr>
        <w:ilvl w:val="6"/>
        <w:numId w:val="1"/>
      </w:numPr>
      <w:spacing w:before="40" w:after="0"/>
      <w:outlineLvl w:val="6"/>
    </w:pPr>
    <w:rPr>
      <w:rFonts w:ascii="Cambria" w:hAnsi="Cambria"/>
      <w:i/>
      <w:iCs/>
      <w:color w:val="243F60"/>
    </w:rPr>
  </w:style>
  <w:style w:type="paragraph" w:styleId="Heading8">
    <w:name w:val="heading 8"/>
    <w:basedOn w:val="Standard"/>
    <w:next w:val="Standard"/>
    <w:pPr>
      <w:keepNext/>
      <w:keepLines/>
      <w:numPr>
        <w:ilvl w:val="7"/>
        <w:numId w:val="1"/>
      </w:numPr>
      <w:spacing w:before="40" w:after="0"/>
      <w:outlineLvl w:val="7"/>
    </w:pPr>
    <w:rPr>
      <w:rFonts w:ascii="Cambria" w:hAnsi="Cambria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numPr>
        <w:ilvl w:val="8"/>
        <w:numId w:val="1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0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note">
    <w:name w:val="Footnote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3">
    <w:name w:val="Body Text 3"/>
    <w:basedOn w:val="Standard"/>
    <w:pPr>
      <w:spacing w:after="0" w:line="360" w:lineRule="auto"/>
    </w:pPr>
    <w:rPr>
      <w:rFonts w:ascii="Courier New" w:eastAsia="Times New Roman" w:hAnsi="Courier New" w:cs="Courier New"/>
      <w:sz w:val="24"/>
      <w:szCs w:val="24"/>
    </w:rPr>
  </w:style>
  <w:style w:type="paragraph" w:styleId="DocumentMap">
    <w:name w:val="Document Map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Spacing">
    <w:name w:val="No Spacing"/>
    <w:pPr>
      <w:widowControl/>
    </w:pPr>
  </w:style>
  <w:style w:type="paragraph" w:styleId="BodyTextIndent2">
    <w:name w:val="Body Text Indent 2"/>
    <w:basedOn w:val="Standard"/>
    <w:pPr>
      <w:spacing w:line="480" w:lineRule="auto"/>
      <w:ind w:left="283"/>
    </w:pPr>
  </w:style>
  <w:style w:type="paragraph" w:customStyle="1" w:styleId="Textbodyindent">
    <w:name w:val="Text body indent"/>
    <w:basedOn w:val="Standard"/>
    <w:pPr>
      <w:ind w:left="283"/>
    </w:pPr>
  </w:style>
  <w:style w:type="paragraph" w:styleId="BodyText2">
    <w:name w:val="Body Text 2"/>
    <w:basedOn w:val="Standard"/>
    <w:pPr>
      <w:spacing w:line="480" w:lineRule="auto"/>
    </w:pPr>
  </w:style>
  <w:style w:type="paragraph" w:styleId="TOCHeading">
    <w:name w:val="TOC Heading"/>
    <w:basedOn w:val="Heading1"/>
    <w:next w:val="Standard"/>
    <w:pPr>
      <w:spacing w:before="480" w:line="240" w:lineRule="auto"/>
    </w:pPr>
    <w:rPr>
      <w:b w:val="0"/>
      <w:bCs w:val="0"/>
      <w:szCs w:val="32"/>
      <w:lang w:eastAsia="en-GB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440"/>
        <w:tab w:val="right" w:pos="8777"/>
      </w:tabs>
      <w:spacing w:before="120" w:after="0"/>
      <w:jc w:val="left"/>
    </w:pPr>
    <w:rPr>
      <w:b/>
      <w:bCs/>
    </w:rPr>
  </w:style>
  <w:style w:type="paragraph" w:customStyle="1" w:styleId="Contents2">
    <w:name w:val="Contents 2"/>
    <w:basedOn w:val="Standard"/>
    <w:next w:val="Standard"/>
    <w:autoRedefine/>
    <w:pPr>
      <w:spacing w:after="0"/>
      <w:ind w:left="220"/>
      <w:jc w:val="left"/>
    </w:pPr>
    <w:rPr>
      <w:i/>
      <w:iCs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  <w:jc w:val="left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  <w:jc w:val="left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  <w:jc w:val="left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  <w:jc w:val="left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  <w:jc w:val="left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  <w:jc w:val="left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  <w:jc w:val="left"/>
    </w:pPr>
    <w:rPr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odebaloCarter">
    <w:name w:val="Texto de balã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b/>
      <w:bCs/>
      <w:color w:val="4386CE"/>
      <w:u w:val="single"/>
    </w:rPr>
  </w:style>
  <w:style w:type="character" w:customStyle="1" w:styleId="CabealhoCarter">
    <w:name w:val="Cabeçalho Caráter"/>
    <w:basedOn w:val="DefaultParagraphFont"/>
  </w:style>
  <w:style w:type="character" w:customStyle="1" w:styleId="RodapCarter">
    <w:name w:val="Rodapé Caráter"/>
    <w:basedOn w:val="DefaultParagraphFont"/>
  </w:style>
  <w:style w:type="character" w:customStyle="1" w:styleId="Caracteresdenotaderodap">
    <w:name w:val="Caracteres de nota de rodapé"/>
    <w:basedOn w:val="DefaultParagraphFont"/>
  </w:style>
  <w:style w:type="character" w:customStyle="1" w:styleId="TextodenotaderodapCarter">
    <w:name w:val="Texto de nota de rodapé Caráter"/>
    <w:basedOn w:val="DefaultParagraphFon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Corpodetexto3Carter">
    <w:name w:val="Corpo de texto 3 Caráter"/>
    <w:basedOn w:val="DefaultParagraphFont"/>
    <w:rPr>
      <w:rFonts w:ascii="Courier New" w:eastAsia="Times New Roman" w:hAnsi="Courier New" w:cs="Courier New"/>
      <w:sz w:val="24"/>
      <w:szCs w:val="24"/>
      <w:lang w:eastAsia="pt-PT"/>
    </w:rPr>
  </w:style>
  <w:style w:type="character" w:customStyle="1" w:styleId="MapadodocumentoCarter">
    <w:name w:val="Mapa do documento Caráte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Ttulo1Carter">
    <w:name w:val="Título 1 Caráter"/>
    <w:basedOn w:val="DefaultParagraphFont"/>
    <w:rPr>
      <w:rFonts w:ascii="Arial" w:eastAsia="DejaVu Sans" w:hAnsi="Arial" w:cs="Arial"/>
      <w:b/>
      <w:bCs/>
      <w:sz w:val="28"/>
    </w:rPr>
  </w:style>
  <w:style w:type="character" w:customStyle="1" w:styleId="CorpodetextoCarter">
    <w:name w:val="Corpo de texto Caráter"/>
    <w:basedOn w:val="DefaultParagraphFont"/>
  </w:style>
  <w:style w:type="character" w:customStyle="1" w:styleId="Avanodecorpodetexto2Carter">
    <w:name w:val="Avanço de corpo de texto 2 Caráter"/>
    <w:basedOn w:val="DefaultParagraphFont"/>
  </w:style>
  <w:style w:type="character" w:customStyle="1" w:styleId="AvanodecorpodetextoCarter">
    <w:name w:val="Avanço de corpo de texto Caráter"/>
    <w:basedOn w:val="DefaultParagraphFont"/>
  </w:style>
  <w:style w:type="character" w:customStyle="1" w:styleId="Corpodetexto2Carter">
    <w:name w:val="Corpo de texto 2 Caráte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Ttulo3Carter">
    <w:name w:val="Título 3 Caráter"/>
    <w:basedOn w:val="DefaultParagraphFont"/>
    <w:rPr>
      <w:rFonts w:ascii="Cambria" w:eastAsia="DejaVu Sans" w:hAnsi="Cambria" w:cs="DejaVu Sans"/>
      <w:b/>
      <w:sz w:val="24"/>
      <w:szCs w:val="24"/>
    </w:rPr>
  </w:style>
  <w:style w:type="character" w:customStyle="1" w:styleId="Ttulo2Carter">
    <w:name w:val="Título 2 Caráter"/>
    <w:basedOn w:val="DefaultParagraphFont"/>
    <w:rPr>
      <w:rFonts w:ascii="Cambria" w:eastAsia="DejaVu Sans" w:hAnsi="Cambria" w:cs="DejaVu Sans"/>
      <w:b/>
      <w:sz w:val="26"/>
      <w:szCs w:val="26"/>
    </w:rPr>
  </w:style>
  <w:style w:type="character" w:customStyle="1" w:styleId="Ttulo4Carter">
    <w:name w:val="Título 4 Caráter"/>
    <w:basedOn w:val="DefaultParagraphFont"/>
    <w:rPr>
      <w:rFonts w:ascii="Cambria" w:eastAsia="DejaVu Sans" w:hAnsi="Cambria" w:cs="DejaVu Sans"/>
      <w:b/>
      <w:i/>
      <w:iCs/>
    </w:rPr>
  </w:style>
  <w:style w:type="character" w:customStyle="1" w:styleId="Ttulo5Carter">
    <w:name w:val="Título 5 Caráter"/>
    <w:basedOn w:val="DefaultParagraphFont"/>
    <w:rPr>
      <w:rFonts w:ascii="Cambria" w:eastAsia="DejaVu Sans" w:hAnsi="Cambria" w:cs="DejaVu Sans"/>
      <w:color w:val="365F91"/>
    </w:rPr>
  </w:style>
  <w:style w:type="character" w:customStyle="1" w:styleId="Ttulo6Carter">
    <w:name w:val="Título 6 Caráter"/>
    <w:basedOn w:val="DefaultParagraphFont"/>
    <w:rPr>
      <w:rFonts w:ascii="Cambria" w:eastAsia="DejaVu Sans" w:hAnsi="Cambria" w:cs="DejaVu Sans"/>
      <w:color w:val="243F60"/>
    </w:rPr>
  </w:style>
  <w:style w:type="character" w:customStyle="1" w:styleId="Ttulo7Carter">
    <w:name w:val="Título 7 Caráter"/>
    <w:basedOn w:val="DefaultParagraphFont"/>
    <w:rPr>
      <w:rFonts w:ascii="Cambria" w:eastAsia="DejaVu Sans" w:hAnsi="Cambria" w:cs="DejaVu Sans"/>
      <w:i/>
      <w:iCs/>
      <w:color w:val="243F60"/>
    </w:rPr>
  </w:style>
  <w:style w:type="character" w:customStyle="1" w:styleId="Ttulo8Carter">
    <w:name w:val="Título 8 Caráter"/>
    <w:basedOn w:val="DefaultParagraphFont"/>
    <w:rPr>
      <w:rFonts w:ascii="Cambria" w:eastAsia="DejaVu Sans" w:hAnsi="Cambria" w:cs="DejaVu Sans"/>
      <w:color w:val="272727"/>
      <w:sz w:val="21"/>
      <w:szCs w:val="21"/>
    </w:rPr>
  </w:style>
  <w:style w:type="character" w:customStyle="1" w:styleId="Ttulo9Carter">
    <w:name w:val="Título 9 Caráter"/>
    <w:basedOn w:val="DefaultParagraphFont"/>
    <w:rPr>
      <w:rFonts w:ascii="Cambria" w:eastAsia="DejaVu Sans" w:hAnsi="Cambria" w:cs="DejaVu Sans"/>
      <w:i/>
      <w:iCs/>
      <w:color w:val="272727"/>
      <w:sz w:val="21"/>
      <w:szCs w:val="21"/>
    </w:rPr>
  </w:style>
  <w:style w:type="character" w:customStyle="1" w:styleId="ListLabel1">
    <w:name w:val="ListLabel 1"/>
    <w:rPr>
      <w:i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8"/>
    </w:rPr>
  </w:style>
  <w:style w:type="character" w:customStyle="1" w:styleId="ListLabel6">
    <w:name w:val="ListLabel 6"/>
    <w:rPr>
      <w:b/>
      <w:sz w:val="28"/>
    </w:rPr>
  </w:style>
  <w:style w:type="character" w:customStyle="1" w:styleId="ListLabel7">
    <w:name w:val="ListLabel 7"/>
    <w:rPr>
      <w:b/>
      <w:sz w:val="28"/>
    </w:rPr>
  </w:style>
  <w:style w:type="character" w:customStyle="1" w:styleId="ListLabel8">
    <w:name w:val="ListLabel 8"/>
    <w:rPr>
      <w:b/>
      <w:sz w:val="28"/>
    </w:rPr>
  </w:style>
  <w:style w:type="character" w:customStyle="1" w:styleId="ListLabel9">
    <w:name w:val="ListLabel 9"/>
    <w:rPr>
      <w:b/>
      <w:sz w:val="28"/>
    </w:rPr>
  </w:style>
  <w:style w:type="character" w:customStyle="1" w:styleId="ListLabel10">
    <w:name w:val="ListLabel 10"/>
    <w:rPr>
      <w:b/>
      <w:sz w:val="28"/>
    </w:rPr>
  </w:style>
  <w:style w:type="character" w:customStyle="1" w:styleId="ListLabel11">
    <w:name w:val="ListLabel 11"/>
    <w:rPr>
      <w:b/>
      <w:sz w:val="28"/>
    </w:rPr>
  </w:style>
  <w:style w:type="character" w:customStyle="1" w:styleId="ListLabel12">
    <w:name w:val="ListLabel 12"/>
    <w:rPr>
      <w:b/>
      <w:sz w:val="28"/>
    </w:rPr>
  </w:style>
  <w:style w:type="character" w:customStyle="1" w:styleId="ListLabel13">
    <w:name w:val="ListLabel 13"/>
    <w:rPr>
      <w:b/>
      <w:sz w:val="28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i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numbering" w:customStyle="1" w:styleId="WWNum19">
    <w:name w:val="WWNum19"/>
    <w:basedOn w:val="NoList"/>
    <w:pPr>
      <w:numPr>
        <w:numId w:val="21"/>
      </w:numPr>
    </w:pPr>
  </w:style>
  <w:style w:type="numbering" w:customStyle="1" w:styleId="WWNum20">
    <w:name w:val="WWNum20"/>
    <w:basedOn w:val="NoList"/>
    <w:pPr>
      <w:numPr>
        <w:numId w:val="22"/>
      </w:numPr>
    </w:pPr>
  </w:style>
  <w:style w:type="numbering" w:customStyle="1" w:styleId="WWNum21">
    <w:name w:val="WWNum21"/>
    <w:basedOn w:val="NoList"/>
    <w:pPr>
      <w:numPr>
        <w:numId w:val="23"/>
      </w:numPr>
    </w:pPr>
  </w:style>
  <w:style w:type="numbering" w:customStyle="1" w:styleId="WWNum22">
    <w:name w:val="WWNum22"/>
    <w:basedOn w:val="NoList"/>
    <w:pPr>
      <w:numPr>
        <w:numId w:val="24"/>
      </w:numPr>
    </w:pPr>
  </w:style>
  <w:style w:type="numbering" w:customStyle="1" w:styleId="WWNum23">
    <w:name w:val="WWNum23"/>
    <w:basedOn w:val="NoList"/>
    <w:pPr>
      <w:numPr>
        <w:numId w:val="25"/>
      </w:numPr>
    </w:pPr>
  </w:style>
  <w:style w:type="numbering" w:customStyle="1" w:styleId="WWNum24">
    <w:name w:val="WWNum24"/>
    <w:basedOn w:val="NoList"/>
    <w:pPr>
      <w:numPr>
        <w:numId w:val="26"/>
      </w:numPr>
    </w:pPr>
  </w:style>
  <w:style w:type="numbering" w:customStyle="1" w:styleId="WWNum25">
    <w:name w:val="WWNum25"/>
    <w:basedOn w:val="NoList"/>
    <w:pPr>
      <w:numPr>
        <w:numId w:val="27"/>
      </w:numPr>
    </w:pPr>
  </w:style>
  <w:style w:type="numbering" w:customStyle="1" w:styleId="WWNum26">
    <w:name w:val="WWNum26"/>
    <w:basedOn w:val="NoList"/>
    <w:pPr>
      <w:numPr>
        <w:numId w:val="28"/>
      </w:numPr>
    </w:pPr>
  </w:style>
  <w:style w:type="numbering" w:customStyle="1" w:styleId="WWNum27">
    <w:name w:val="WWNum27"/>
    <w:basedOn w:val="NoList"/>
    <w:pPr>
      <w:numPr>
        <w:numId w:val="29"/>
      </w:numPr>
    </w:pPr>
  </w:style>
  <w:style w:type="numbering" w:customStyle="1" w:styleId="WWNum28">
    <w:name w:val="WWNum28"/>
    <w:basedOn w:val="NoList"/>
    <w:pPr>
      <w:numPr>
        <w:numId w:val="30"/>
      </w:numPr>
    </w:pPr>
  </w:style>
  <w:style w:type="numbering" w:customStyle="1" w:styleId="WWNum29">
    <w:name w:val="WWNum29"/>
    <w:basedOn w:val="NoList"/>
    <w:pPr>
      <w:numPr>
        <w:numId w:val="31"/>
      </w:numPr>
    </w:pPr>
  </w:style>
  <w:style w:type="numbering" w:customStyle="1" w:styleId="WWNum30">
    <w:name w:val="WWNum30"/>
    <w:basedOn w:val="NoList"/>
    <w:pPr>
      <w:numPr>
        <w:numId w:val="32"/>
      </w:numPr>
    </w:pPr>
  </w:style>
  <w:style w:type="numbering" w:customStyle="1" w:styleId="WWNum31">
    <w:name w:val="WWNum31"/>
    <w:basedOn w:val="NoList"/>
    <w:pPr>
      <w:numPr>
        <w:numId w:val="33"/>
      </w:numPr>
    </w:pPr>
  </w:style>
  <w:style w:type="numbering" w:customStyle="1" w:styleId="WWNum32">
    <w:name w:val="WWNum32"/>
    <w:basedOn w:val="NoList"/>
    <w:pPr>
      <w:numPr>
        <w:numId w:val="34"/>
      </w:numPr>
    </w:pPr>
  </w:style>
  <w:style w:type="numbering" w:customStyle="1" w:styleId="WWNum33">
    <w:name w:val="WWNum33"/>
    <w:basedOn w:val="NoList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Estágio na(o) &lt;nome da organização&gt;
TeSP em Redes e Segurança Informática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Estágio na(o) &lt;nome da organização&gt;
TeSP em Redes e Segurança Informática</dc:title>
  <dc:creator>VANIA COSTA</dc:creator>
  <cp:lastModifiedBy>Luís Manuel Ribeiro Leandro</cp:lastModifiedBy>
  <cp:revision>3</cp:revision>
  <cp:lastPrinted>2012-06-09T07:33:00Z</cp:lastPrinted>
  <dcterms:created xsi:type="dcterms:W3CDTF">2021-06-12T19:00:00Z</dcterms:created>
  <dcterms:modified xsi:type="dcterms:W3CDTF">2021-06-13T23:46:00Z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