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D2" w:rsidRPr="0062767F" w:rsidRDefault="0062767F" w:rsidP="0062767F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62767F">
        <w:rPr>
          <w:rFonts w:ascii="Arial" w:hAnsi="Arial" w:cs="Arial"/>
          <w:b/>
          <w:sz w:val="32"/>
          <w:szCs w:val="32"/>
          <w:u w:val="single"/>
          <w:lang w:val="es-ES_tradnl"/>
        </w:rPr>
        <w:t>Requerimientos funcionales del sistema</w:t>
      </w:r>
    </w:p>
    <w:p w:rsidR="0062767F" w:rsidRPr="0062767F" w:rsidRDefault="0062767F" w:rsidP="0062767F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B16793" w:rsidRPr="0079265C" w:rsidRDefault="0079265C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iniciar la App, deberá aparecer la ventana principal, la cual tendrá en el sector superior de izquierda a derecha, los botones Nuevo, Guardar, Cargar y Borrar</w:t>
      </w:r>
      <w:r w:rsidR="005A5C85" w:rsidRPr="00B16793">
        <w:rPr>
          <w:rFonts w:ascii="Arial" w:hAnsi="Arial" w:cs="Arial"/>
          <w:sz w:val="24"/>
          <w:szCs w:val="24"/>
          <w:lang w:val="es-ES_tradnl"/>
        </w:rPr>
        <w:t>.</w:t>
      </w:r>
    </w:p>
    <w:p w:rsidR="0079265C" w:rsidRPr="0079265C" w:rsidRDefault="0079265C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la sección central y ocupando un porcentaje mayor de la pantalla, se encontrará el denominado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o Lienzo, en el cual podremos cargar la imagen que deseemos editar.</w:t>
      </w:r>
    </w:p>
    <w:p w:rsidR="0079265C" w:rsidRPr="00EB285C" w:rsidRDefault="0079265C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Finalmente, en el sector inferior, encontraremos una paleta de colores con colores predefinidos y seleccionables.</w:t>
      </w:r>
    </w:p>
    <w:p w:rsidR="00EB285C" w:rsidRPr="00B16793" w:rsidRDefault="00EB285C" w:rsidP="00EB285C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D56D7D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9715B" w:rsidRPr="0089715B" w:rsidRDefault="0089715B" w:rsidP="0089715B">
      <w:pPr>
        <w:pStyle w:val="Prrafodelista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E61AB6" w:rsidRPr="00EB285C" w:rsidRDefault="00E61AB6" w:rsidP="00EB28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oprimir el botón Cargar, se deberá abrir una nueva vista, la cual conte</w:t>
      </w:r>
      <w:r>
        <w:rPr>
          <w:rFonts w:ascii="Arial" w:hAnsi="Arial" w:cs="Arial"/>
          <w:sz w:val="24"/>
          <w:szCs w:val="24"/>
          <w:lang w:val="es-ES_tradnl"/>
        </w:rPr>
        <w:t>n</w:t>
      </w:r>
      <w:r>
        <w:rPr>
          <w:rFonts w:ascii="Arial" w:hAnsi="Arial" w:cs="Arial"/>
          <w:sz w:val="24"/>
          <w:szCs w:val="24"/>
          <w:lang w:val="es-ES_tradnl"/>
        </w:rPr>
        <w:t>drá un directorio por defecto (Galería).</w:t>
      </w:r>
      <w:r w:rsidR="00D66C5D" w:rsidRPr="00EB285C">
        <w:rPr>
          <w:rFonts w:ascii="Arial" w:hAnsi="Arial" w:cs="Arial"/>
          <w:sz w:val="24"/>
          <w:szCs w:val="24"/>
          <w:lang w:val="es-ES_tradnl"/>
        </w:rPr>
        <w:t>Este  directorio solo mostrara los a</w:t>
      </w:r>
      <w:r w:rsidR="00D66C5D" w:rsidRPr="00EB285C">
        <w:rPr>
          <w:rFonts w:ascii="Arial" w:hAnsi="Arial" w:cs="Arial"/>
          <w:sz w:val="24"/>
          <w:szCs w:val="24"/>
          <w:lang w:val="es-ES_tradnl"/>
        </w:rPr>
        <w:t>r</w:t>
      </w:r>
      <w:r w:rsidR="00D66C5D" w:rsidRPr="00EB285C">
        <w:rPr>
          <w:rFonts w:ascii="Arial" w:hAnsi="Arial" w:cs="Arial"/>
          <w:sz w:val="24"/>
          <w:szCs w:val="24"/>
          <w:lang w:val="es-ES_tradnl"/>
        </w:rPr>
        <w:t>chivos de extensión “</w:t>
      </w:r>
      <w:proofErr w:type="spellStart"/>
      <w:r w:rsidR="00D66C5D" w:rsidRPr="00EB285C">
        <w:rPr>
          <w:rFonts w:ascii="Arial" w:hAnsi="Arial" w:cs="Arial"/>
          <w:sz w:val="24"/>
          <w:szCs w:val="24"/>
          <w:lang w:val="es-ES_tradnl"/>
        </w:rPr>
        <w:t>jpg</w:t>
      </w:r>
      <w:proofErr w:type="spellEnd"/>
      <w:r w:rsidR="00D66C5D" w:rsidRPr="00EB285C">
        <w:rPr>
          <w:rFonts w:ascii="Arial" w:hAnsi="Arial" w:cs="Arial"/>
          <w:sz w:val="24"/>
          <w:szCs w:val="24"/>
          <w:lang w:val="es-ES_tradnl"/>
        </w:rPr>
        <w:t>”, “</w:t>
      </w:r>
      <w:proofErr w:type="spellStart"/>
      <w:r w:rsidR="00D66C5D" w:rsidRPr="00EB285C">
        <w:rPr>
          <w:rFonts w:ascii="Arial" w:hAnsi="Arial" w:cs="Arial"/>
          <w:sz w:val="24"/>
          <w:szCs w:val="24"/>
          <w:lang w:val="es-ES_tradnl"/>
        </w:rPr>
        <w:t>png</w:t>
      </w:r>
      <w:proofErr w:type="spellEnd"/>
      <w:r w:rsidR="00D66C5D" w:rsidRPr="00EB285C">
        <w:rPr>
          <w:rFonts w:ascii="Arial" w:hAnsi="Arial" w:cs="Arial"/>
          <w:sz w:val="24"/>
          <w:szCs w:val="24"/>
          <w:lang w:val="es-ES_tradnl"/>
        </w:rPr>
        <w:t>”  y “</w:t>
      </w:r>
      <w:proofErr w:type="spellStart"/>
      <w:r w:rsidR="00D66C5D" w:rsidRPr="00EB285C">
        <w:rPr>
          <w:rFonts w:ascii="Arial" w:hAnsi="Arial" w:cs="Arial"/>
          <w:sz w:val="24"/>
          <w:szCs w:val="24"/>
          <w:lang w:val="es-ES_tradnl"/>
        </w:rPr>
        <w:t>bmp</w:t>
      </w:r>
      <w:proofErr w:type="spellEnd"/>
      <w:r w:rsidR="00D66C5D" w:rsidRPr="00EB285C">
        <w:rPr>
          <w:rFonts w:ascii="Arial" w:hAnsi="Arial" w:cs="Arial"/>
          <w:sz w:val="24"/>
          <w:szCs w:val="24"/>
          <w:lang w:val="es-ES_tradnl"/>
        </w:rPr>
        <w:t>”.</w:t>
      </w:r>
    </w:p>
    <w:p w:rsidR="006C2366" w:rsidRDefault="00E61AB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Una vez seleccionado e</w:t>
      </w:r>
      <w:r w:rsidR="00D66C5D">
        <w:rPr>
          <w:rFonts w:ascii="Arial" w:hAnsi="Arial" w:cs="Arial"/>
          <w:sz w:val="24"/>
          <w:szCs w:val="24"/>
          <w:lang w:val="es-ES_tradnl"/>
        </w:rPr>
        <w:t>l archivo</w:t>
      </w:r>
      <w:r>
        <w:rPr>
          <w:rFonts w:ascii="Arial" w:hAnsi="Arial" w:cs="Arial"/>
          <w:sz w:val="24"/>
          <w:szCs w:val="24"/>
          <w:lang w:val="es-ES_tradnl"/>
        </w:rPr>
        <w:t xml:space="preserve">, este se cargará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, queda</w:t>
      </w:r>
      <w:r>
        <w:rPr>
          <w:rFonts w:ascii="Arial" w:hAnsi="Arial" w:cs="Arial"/>
          <w:sz w:val="24"/>
          <w:szCs w:val="24"/>
          <w:lang w:val="es-ES_tradnl"/>
        </w:rPr>
        <w:t>n</w:t>
      </w:r>
      <w:r>
        <w:rPr>
          <w:rFonts w:ascii="Arial" w:hAnsi="Arial" w:cs="Arial"/>
          <w:sz w:val="24"/>
          <w:szCs w:val="24"/>
          <w:lang w:val="es-ES_tradnl"/>
        </w:rPr>
        <w:t>do listo para ser editado.</w:t>
      </w:r>
    </w:p>
    <w:p w:rsidR="00E61AB6" w:rsidRDefault="00E61AB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Al presionar el botón guardar, deberá aparecer una ventana emergente, </w:t>
      </w:r>
      <w:r w:rsidR="00B22A25">
        <w:rPr>
          <w:rFonts w:ascii="Arial" w:hAnsi="Arial" w:cs="Arial"/>
          <w:sz w:val="24"/>
          <w:szCs w:val="24"/>
          <w:lang w:val="es-ES_tradnl"/>
        </w:rPr>
        <w:t>la cual contendrá la indicación para que el usuario elija un nombre para gua</w:t>
      </w:r>
      <w:r w:rsidR="00B22A25">
        <w:rPr>
          <w:rFonts w:ascii="Arial" w:hAnsi="Arial" w:cs="Arial"/>
          <w:sz w:val="24"/>
          <w:szCs w:val="24"/>
          <w:lang w:val="es-ES_tradnl"/>
        </w:rPr>
        <w:t>r</w:t>
      </w:r>
      <w:r w:rsidR="00B22A25">
        <w:rPr>
          <w:rFonts w:ascii="Arial" w:hAnsi="Arial" w:cs="Arial"/>
          <w:sz w:val="24"/>
          <w:szCs w:val="24"/>
          <w:lang w:val="es-ES_tradnl"/>
        </w:rPr>
        <w:t>dar el mismo. Este se guardará en la carpeta DCIM (por defecto).</w:t>
      </w:r>
      <w:r w:rsidR="00D66C5D">
        <w:rPr>
          <w:rFonts w:ascii="Arial" w:hAnsi="Arial" w:cs="Arial"/>
          <w:sz w:val="24"/>
          <w:szCs w:val="24"/>
          <w:lang w:val="es-ES_tradnl"/>
        </w:rPr>
        <w:t xml:space="preserve"> Con la extensión “</w:t>
      </w:r>
      <w:proofErr w:type="spellStart"/>
      <w:r w:rsidR="00D66C5D">
        <w:rPr>
          <w:rFonts w:ascii="Arial" w:hAnsi="Arial" w:cs="Arial"/>
          <w:sz w:val="24"/>
          <w:szCs w:val="24"/>
          <w:lang w:val="es-ES_tradnl"/>
        </w:rPr>
        <w:t>jpg</w:t>
      </w:r>
      <w:proofErr w:type="spellEnd"/>
      <w:r w:rsidR="00D66C5D">
        <w:rPr>
          <w:rFonts w:ascii="Arial" w:hAnsi="Arial" w:cs="Arial"/>
          <w:sz w:val="24"/>
          <w:szCs w:val="24"/>
          <w:lang w:val="es-ES_tradnl"/>
        </w:rPr>
        <w:t>”.</w:t>
      </w:r>
    </w:p>
    <w:p w:rsidR="00B22A25" w:rsidRDefault="00B22A25" w:rsidP="00B22A25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Además esta ventana tendrá un botón aceptar y uno cancelar.</w:t>
      </w:r>
    </w:p>
    <w:p w:rsidR="00215B03" w:rsidRPr="00215B03" w:rsidRDefault="00B22A25" w:rsidP="00215B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caso de seleccionar “Aceptar”, y no haber escrito nada en el recuadro donde se debe colocar el nombre del archivo, se mostrará una ventana emergente que dirá</w:t>
      </w:r>
      <w:r w:rsidR="00422EAC">
        <w:rPr>
          <w:rFonts w:ascii="Arial" w:hAnsi="Arial" w:cs="Arial"/>
          <w:sz w:val="24"/>
          <w:szCs w:val="24"/>
          <w:lang w:val="es-ES_tradnl"/>
        </w:rPr>
        <w:t>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22EAC">
        <w:rPr>
          <w:rFonts w:ascii="Arial" w:hAnsi="Arial" w:cs="Arial"/>
          <w:sz w:val="24"/>
          <w:szCs w:val="24"/>
          <w:lang w:val="es-ES_tradnl"/>
        </w:rPr>
        <w:t>“Por favor, escriba un nombre para el archivo.”.</w:t>
      </w:r>
    </w:p>
    <w:p w:rsidR="00B22A25" w:rsidRPr="00D66C5D" w:rsidRDefault="00B22A25" w:rsidP="00D66C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D66C5D">
        <w:rPr>
          <w:rFonts w:ascii="Arial" w:hAnsi="Arial" w:cs="Arial"/>
          <w:sz w:val="24"/>
          <w:szCs w:val="24"/>
          <w:lang w:val="es-ES_tradnl"/>
        </w:rPr>
        <w:t>Si se escribe el nombre y se presiona “Aceptar”, la imagen se guardará y se mostrará una ventana que dirá que “el archivo ha sido guardado con éxito” y se volverá a la pantalla principal con la imagen y las ediciones realizadas hasta el momento.</w:t>
      </w:r>
    </w:p>
    <w:p w:rsidR="00215B03" w:rsidRDefault="00B22A25" w:rsidP="00215B03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caso de apretar el botón “Cancelar”, volver a la pantalla principal con los camb</w:t>
      </w:r>
      <w:r w:rsidR="00215B03">
        <w:rPr>
          <w:rFonts w:ascii="Arial" w:hAnsi="Arial" w:cs="Arial"/>
          <w:sz w:val="24"/>
          <w:szCs w:val="24"/>
          <w:lang w:val="es-ES_tradnl"/>
        </w:rPr>
        <w:t>ios realizados hasta el momento.</w:t>
      </w:r>
    </w:p>
    <w:p w:rsidR="00215B03" w:rsidRPr="00215B03" w:rsidRDefault="00215B03" w:rsidP="00215B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caso de escribir el nombre de un archivo ya existente y seleccionar aceptar, se </w:t>
      </w:r>
      <w:r w:rsidR="00422EAC">
        <w:rPr>
          <w:rFonts w:ascii="Arial" w:hAnsi="Arial" w:cs="Arial"/>
          <w:sz w:val="24"/>
          <w:szCs w:val="24"/>
          <w:lang w:val="es-ES_tradnl"/>
        </w:rPr>
        <w:t>verá</w:t>
      </w:r>
      <w:r>
        <w:rPr>
          <w:rFonts w:ascii="Arial" w:hAnsi="Arial" w:cs="Arial"/>
          <w:sz w:val="24"/>
          <w:szCs w:val="24"/>
          <w:lang w:val="es-ES_tradnl"/>
        </w:rPr>
        <w:t xml:space="preserve"> un mensaje en pantalla con la sentencia “</w:t>
      </w:r>
      <w:r w:rsidR="0013163B">
        <w:rPr>
          <w:rFonts w:ascii="Arial" w:hAnsi="Arial" w:cs="Arial"/>
          <w:sz w:val="24"/>
          <w:szCs w:val="24"/>
          <w:lang w:val="es-ES_tradnl"/>
        </w:rPr>
        <w:t>el nombre con el que desea guardar el archivo ya existe, por favor, cámbielo.”.</w:t>
      </w:r>
    </w:p>
    <w:p w:rsidR="0079265C" w:rsidRDefault="006C2366" w:rsidP="007926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Al seleccionar el botón borrar </w:t>
      </w:r>
      <w:r w:rsidR="0079265C">
        <w:rPr>
          <w:rFonts w:ascii="Arial" w:hAnsi="Arial" w:cs="Arial"/>
          <w:sz w:val="24"/>
          <w:szCs w:val="24"/>
          <w:lang w:val="es-ES_tradnl"/>
        </w:rPr>
        <w:t>aparecerá una ventana emergente con la l</w:t>
      </w:r>
      <w:r w:rsidR="0079265C">
        <w:rPr>
          <w:rFonts w:ascii="Arial" w:hAnsi="Arial" w:cs="Arial"/>
          <w:sz w:val="24"/>
          <w:szCs w:val="24"/>
          <w:lang w:val="es-ES_tradnl"/>
        </w:rPr>
        <w:t>e</w:t>
      </w:r>
      <w:r w:rsidR="00EB285C">
        <w:rPr>
          <w:rFonts w:ascii="Arial" w:hAnsi="Arial" w:cs="Arial"/>
          <w:sz w:val="24"/>
          <w:szCs w:val="24"/>
          <w:lang w:val="es-ES_tradnl"/>
        </w:rPr>
        <w:t>yenda “¿Está seguro que desea</w:t>
      </w:r>
      <w:r w:rsidR="0079265C">
        <w:rPr>
          <w:rFonts w:ascii="Arial" w:hAnsi="Arial" w:cs="Arial"/>
          <w:sz w:val="24"/>
          <w:szCs w:val="24"/>
          <w:lang w:val="es-ES_tradnl"/>
        </w:rPr>
        <w:t xml:space="preserve"> borrar los cambios realizados?”. Con un botón “Aceptar” y otro “Cancelar”. En caso de seleccionar “Aceptar”, se b</w:t>
      </w:r>
      <w:r w:rsidR="0079265C">
        <w:rPr>
          <w:rFonts w:ascii="Arial" w:hAnsi="Arial" w:cs="Arial"/>
          <w:sz w:val="24"/>
          <w:szCs w:val="24"/>
          <w:lang w:val="es-ES_tradnl"/>
        </w:rPr>
        <w:t>o</w:t>
      </w:r>
      <w:r w:rsidR="0079265C">
        <w:rPr>
          <w:rFonts w:ascii="Arial" w:hAnsi="Arial" w:cs="Arial"/>
          <w:sz w:val="24"/>
          <w:szCs w:val="24"/>
          <w:lang w:val="es-ES_tradnl"/>
        </w:rPr>
        <w:t xml:space="preserve">rrarán todas las ediciones realizadas desde que se cargó la imagen en el </w:t>
      </w:r>
      <w:proofErr w:type="spellStart"/>
      <w:r w:rsidR="0079265C">
        <w:rPr>
          <w:rFonts w:ascii="Arial" w:hAnsi="Arial" w:cs="Arial"/>
          <w:sz w:val="24"/>
          <w:szCs w:val="24"/>
          <w:lang w:val="es-ES_tradnl"/>
        </w:rPr>
        <w:lastRenderedPageBreak/>
        <w:t>Canvas</w:t>
      </w:r>
      <w:proofErr w:type="spellEnd"/>
      <w:r w:rsidR="0079265C">
        <w:rPr>
          <w:rFonts w:ascii="Arial" w:hAnsi="Arial" w:cs="Arial"/>
          <w:sz w:val="24"/>
          <w:szCs w:val="24"/>
          <w:lang w:val="es-ES_tradnl"/>
        </w:rPr>
        <w:t>. En caso de seleccionar “Cancelar”, no se borrará ningún cambio y se cerrará la ventana, volviendo a la imagen con las ediciones realizadas hasta el momento.</w:t>
      </w:r>
    </w:p>
    <w:p w:rsidR="0079265C" w:rsidRPr="0079265C" w:rsidRDefault="0079265C" w:rsidP="007926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presionar el botón Nuevo, aparecerá una ventana emergente con la l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 xml:space="preserve">yenda “¿Deseas crear un nuevo documento?”. Y los botones “Aceptar” y </w:t>
      </w:r>
      <w:r>
        <w:rPr>
          <w:rFonts w:ascii="Arial" w:hAnsi="Arial" w:cs="Arial"/>
          <w:sz w:val="24"/>
          <w:szCs w:val="24"/>
          <w:lang w:val="es-ES_tradnl"/>
        </w:rPr>
        <w:br/>
        <w:t xml:space="preserve">“Cancelar”. En caso de seleccionar el primero,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aparecerá en blanco, como se encuentra al abrir la App. En caso de “Cancelar”, no se realiza ninguna acción y se vuelve a la pantalla en la que estábamos.</w:t>
      </w:r>
    </w:p>
    <w:p w:rsidR="006C2366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Al seleccionar uno de los colores en la paleta se cambiara el color con el que se puede dibujar sobre la imagen </w:t>
      </w:r>
      <w:r w:rsidR="00584D4E">
        <w:rPr>
          <w:rFonts w:ascii="Arial" w:hAnsi="Arial" w:cs="Arial"/>
          <w:sz w:val="24"/>
          <w:szCs w:val="24"/>
          <w:lang w:val="es-ES_tradnl"/>
        </w:rPr>
        <w:t xml:space="preserve">(color de la brocha) </w:t>
      </w:r>
      <w:r>
        <w:rPr>
          <w:rFonts w:ascii="Arial" w:hAnsi="Arial" w:cs="Arial"/>
          <w:sz w:val="24"/>
          <w:szCs w:val="24"/>
          <w:lang w:val="es-ES_tradnl"/>
        </w:rPr>
        <w:t>al color selecci</w:t>
      </w:r>
      <w:r>
        <w:rPr>
          <w:rFonts w:ascii="Arial" w:hAnsi="Arial" w:cs="Arial"/>
          <w:sz w:val="24"/>
          <w:szCs w:val="24"/>
          <w:lang w:val="es-ES_tradnl"/>
        </w:rPr>
        <w:t>o</w:t>
      </w:r>
      <w:r>
        <w:rPr>
          <w:rFonts w:ascii="Arial" w:hAnsi="Arial" w:cs="Arial"/>
          <w:sz w:val="24"/>
          <w:szCs w:val="24"/>
          <w:lang w:val="es-ES_tradnl"/>
        </w:rPr>
        <w:t>nado</w:t>
      </w:r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615B52" w:rsidRDefault="00615B52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será el lugar donde se cargará la imagen, cada vez que se s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 xml:space="preserve">lecciona un archivo con el botón “Cargar”. También será donde se podrá realizar la edición de “dibujar”. Cada vez que el usuario seleccione un color y cargue una imagen en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al hacer clic sobre el mismo y mantener la pantalla presionada deslizando el dedo, la imagen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deb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>rá ser “Dibujada”. Este se encargará de que esto suceda.</w:t>
      </w:r>
    </w:p>
    <w:p w:rsidR="00615B52" w:rsidRDefault="00615B52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pincel</w:t>
      </w:r>
      <w:r w:rsidR="00EB285C">
        <w:rPr>
          <w:rFonts w:ascii="Arial" w:hAnsi="Arial" w:cs="Arial"/>
          <w:sz w:val="24"/>
          <w:szCs w:val="24"/>
          <w:lang w:val="es-ES_tradnl"/>
        </w:rPr>
        <w:t xml:space="preserve"> o brocha</w:t>
      </w:r>
      <w:r>
        <w:rPr>
          <w:rFonts w:ascii="Arial" w:hAnsi="Arial" w:cs="Arial"/>
          <w:sz w:val="24"/>
          <w:szCs w:val="24"/>
          <w:lang w:val="es-ES_tradnl"/>
        </w:rPr>
        <w:t>, será la herramienta que nos permitirá “Dibujar” sobre la imagen. Sólo funcionará cada vez que el usuario haga clic o mantenga pr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 xml:space="preserve">sionada la pantalla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y no en otro sector de la aplicación. Al seleccionar un color de la paleta, el pincel tomará este color, y cada vez que se “dibuje”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este se editará con el color seleccionado. </w:t>
      </w:r>
    </w:p>
    <w:p w:rsidR="00615B52" w:rsidRDefault="00615B52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pincel tendrá un color por defecto, el cual será “Blanco”. En caso de que el usuario empiece a dibujar sin haber seleccionado un color antes.</w:t>
      </w:r>
    </w:p>
    <w:p w:rsidR="00615B52" w:rsidRDefault="00615B52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paleta de colores tendrá ciertos colores preseleccionados por los des</w:t>
      </w:r>
      <w:r>
        <w:rPr>
          <w:rFonts w:ascii="Arial" w:hAnsi="Arial" w:cs="Arial"/>
          <w:sz w:val="24"/>
          <w:szCs w:val="24"/>
          <w:lang w:val="es-ES_tradnl"/>
        </w:rPr>
        <w:t>a</w:t>
      </w:r>
      <w:r>
        <w:rPr>
          <w:rFonts w:ascii="Arial" w:hAnsi="Arial" w:cs="Arial"/>
          <w:sz w:val="24"/>
          <w:szCs w:val="24"/>
          <w:lang w:val="es-ES_tradnl"/>
        </w:rPr>
        <w:t>rrolladores.</w:t>
      </w:r>
    </w:p>
    <w:p w:rsidR="00615B52" w:rsidRDefault="00615B52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AD5ECC" w:rsidRDefault="00AD5ECC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Estos </w:t>
      </w:r>
      <w:r w:rsidR="00EB285C">
        <w:rPr>
          <w:rFonts w:ascii="Arial" w:hAnsi="Arial" w:cs="Arial"/>
          <w:sz w:val="24"/>
          <w:szCs w:val="24"/>
          <w:lang w:val="es-ES_tradnl"/>
        </w:rPr>
        <w:t>serían</w:t>
      </w:r>
      <w:r>
        <w:rPr>
          <w:rFonts w:ascii="Arial" w:hAnsi="Arial" w:cs="Arial"/>
          <w:sz w:val="24"/>
          <w:szCs w:val="24"/>
          <w:lang w:val="es-ES_tradnl"/>
        </w:rPr>
        <w:t xml:space="preserve"> los requerimientos funcionales mínimos por ahora, en función de c</w:t>
      </w:r>
      <w:r>
        <w:rPr>
          <w:rFonts w:ascii="Arial" w:hAnsi="Arial" w:cs="Arial"/>
          <w:sz w:val="24"/>
          <w:szCs w:val="24"/>
          <w:lang w:val="es-ES_tradnl"/>
        </w:rPr>
        <w:t>ó</w:t>
      </w:r>
      <w:r>
        <w:rPr>
          <w:rFonts w:ascii="Arial" w:hAnsi="Arial" w:cs="Arial"/>
          <w:sz w:val="24"/>
          <w:szCs w:val="24"/>
          <w:lang w:val="es-ES_tradnl"/>
        </w:rPr>
        <w:t>mo evolucione el proyecto se irán implementando más cosas, una de nuestras intenciones es que podamos emplear etiquetas sobre la imagen y hasta incluso poder usar la cámara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C7B38" w:rsidRDefault="004C7B3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0D68" w:rsidRDefault="00890D6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0D68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Requerimientos No funcionales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Interfaz </w:t>
      </w:r>
      <w:r w:rsidR="005A5C85">
        <w:rPr>
          <w:rFonts w:ascii="Arial" w:hAnsi="Arial" w:cs="Arial"/>
          <w:sz w:val="24"/>
          <w:szCs w:val="24"/>
          <w:lang w:val="es-ES_tradnl"/>
        </w:rPr>
        <w:t>gráfica</w:t>
      </w:r>
      <w:r>
        <w:rPr>
          <w:rFonts w:ascii="Arial" w:hAnsi="Arial" w:cs="Arial"/>
          <w:sz w:val="24"/>
          <w:szCs w:val="24"/>
          <w:lang w:val="es-ES_tradnl"/>
        </w:rPr>
        <w:t xml:space="preserve"> simple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 la hora de querer cargar un archivo que no se demore </w:t>
      </w:r>
      <w:r w:rsidR="00C63EC8">
        <w:rPr>
          <w:rFonts w:ascii="Arial" w:hAnsi="Arial" w:cs="Arial"/>
          <w:sz w:val="24"/>
          <w:szCs w:val="24"/>
          <w:lang w:val="es-ES_tradnl"/>
        </w:rPr>
        <w:t>más</w:t>
      </w:r>
      <w:r>
        <w:rPr>
          <w:rFonts w:ascii="Arial" w:hAnsi="Arial" w:cs="Arial"/>
          <w:sz w:val="24"/>
          <w:szCs w:val="24"/>
          <w:lang w:val="es-ES_tradnl"/>
        </w:rPr>
        <w:t xml:space="preserve"> de 10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seg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en cargar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respuesta de cualquier botón para </w:t>
      </w:r>
      <w:r w:rsidR="00C63EC8">
        <w:rPr>
          <w:rFonts w:ascii="Arial" w:hAnsi="Arial" w:cs="Arial"/>
          <w:sz w:val="24"/>
          <w:szCs w:val="24"/>
          <w:lang w:val="es-ES_tradnl"/>
        </w:rPr>
        <w:t>realizar</w:t>
      </w:r>
      <w:r>
        <w:rPr>
          <w:rFonts w:ascii="Arial" w:hAnsi="Arial" w:cs="Arial"/>
          <w:sz w:val="24"/>
          <w:szCs w:val="24"/>
          <w:lang w:val="es-ES_tradnl"/>
        </w:rPr>
        <w:t xml:space="preserve"> una acción sea menor al s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>gundo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interfaz debe de ser lo suficientemente simple como para que el usu</w:t>
      </w:r>
      <w:r w:rsidR="00634732">
        <w:rPr>
          <w:rFonts w:ascii="Arial" w:hAnsi="Arial" w:cs="Arial"/>
          <w:sz w:val="24"/>
          <w:szCs w:val="24"/>
          <w:lang w:val="es-ES_tradnl"/>
        </w:rPr>
        <w:t>ario aprenda a usarlo</w:t>
      </w:r>
      <w:r>
        <w:rPr>
          <w:rFonts w:ascii="Arial" w:hAnsi="Arial" w:cs="Arial"/>
          <w:sz w:val="24"/>
          <w:szCs w:val="24"/>
          <w:lang w:val="es-ES_tradnl"/>
        </w:rPr>
        <w:t xml:space="preserve"> en menos de 5 minutos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C63EC8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4C6D81" w:rsidRDefault="004C6D81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C63EC8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Diagrama de Casos de Uso</w:t>
      </w:r>
    </w:p>
    <w:p w:rsidR="0089715B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3E11009" wp14:editId="2C31061B">
            <wp:simplePos x="0" y="0"/>
            <wp:positionH relativeFrom="column">
              <wp:posOffset>643890</wp:posOffset>
            </wp:positionH>
            <wp:positionV relativeFrom="paragraph">
              <wp:posOffset>248920</wp:posOffset>
            </wp:positionV>
            <wp:extent cx="4714875" cy="3455670"/>
            <wp:effectExtent l="0" t="0" r="9525" b="0"/>
            <wp:wrapTight wrapText="bothSides">
              <wp:wrapPolygon edited="0">
                <wp:start x="0" y="0"/>
                <wp:lineTo x="0" y="21433"/>
                <wp:lineTo x="21556" y="21433"/>
                <wp:lineTo x="21556" y="0"/>
                <wp:lineTo x="0" y="0"/>
              </wp:wrapPolygon>
            </wp:wrapTight>
            <wp:docPr id="3" name="Imagen 3" descr="C:\Users\USUARIO\Desktop\Luis\Facu\Ingenieria de Software\TP1\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uis\Facu\Ingenieria de Software\TP1\CasoDe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1F2B88" w:rsidRDefault="001F2B8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7B38" w:rsidRDefault="004C7B3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Diagrama de Actividades</w:t>
      </w: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71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A74EA3" wp14:editId="7780A19F">
            <wp:extent cx="1955211" cy="3183147"/>
            <wp:effectExtent l="0" t="0" r="0" b="0"/>
            <wp:docPr id="2" name="Imagen 2" descr="C:\Users\USUARIO\Desktop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iagram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93" cy="31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93" w:rsidRDefault="00B16793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B16793" w:rsidRDefault="00B16793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C63EC8" w:rsidRPr="0089715B" w:rsidRDefault="00C63EC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t>P</w:t>
      </w:r>
      <w:r w:rsidR="00322DC6"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t>r</w:t>
      </w:r>
      <w:r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t>uebas de sistema:</w:t>
      </w:r>
    </w:p>
    <w:p w:rsidR="0089715B" w:rsidRDefault="0089715B" w:rsidP="00887B8E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C63EC8" w:rsidRPr="00D461C7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461C7"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4921C3" w:rsidRPr="00D461C7">
        <w:rPr>
          <w:rFonts w:ascii="Arial" w:hAnsi="Arial" w:cs="Arial"/>
          <w:b/>
          <w:sz w:val="24"/>
          <w:szCs w:val="24"/>
          <w:lang w:val="es-ES_tradnl"/>
        </w:rPr>
        <w:t>mero 1:</w:t>
      </w:r>
    </w:p>
    <w:p w:rsidR="004921C3" w:rsidRP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921C3" w:rsidRP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Presionar el botón cargar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Verificar que se abra la ventanilla para la carga de archivos y solo muestre los archivos por defecto mencionados (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jpg</w:t>
      </w:r>
      <w:proofErr w:type="spellEnd"/>
      <w:r w:rsidR="0089715B">
        <w:rPr>
          <w:rFonts w:ascii="Arial" w:hAnsi="Arial" w:cs="Arial"/>
          <w:sz w:val="24"/>
          <w:szCs w:val="24"/>
          <w:lang w:val="es-ES_tradnl"/>
        </w:rPr>
        <w:t>,</w:t>
      </w:r>
      <w:r w:rsidRPr="004921C3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png</w:t>
      </w:r>
      <w:proofErr w:type="spellEnd"/>
      <w:r w:rsidR="0089715B">
        <w:rPr>
          <w:rFonts w:ascii="Arial" w:hAnsi="Arial" w:cs="Arial"/>
          <w:sz w:val="24"/>
          <w:szCs w:val="24"/>
          <w:lang w:val="es-ES_tradnl"/>
        </w:rPr>
        <w:t>,</w:t>
      </w:r>
      <w:r w:rsidRPr="004921C3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bmp</w:t>
      </w:r>
      <w:proofErr w:type="spellEnd"/>
      <w:r w:rsidRPr="004921C3">
        <w:rPr>
          <w:rFonts w:ascii="Arial" w:hAnsi="Arial" w:cs="Arial"/>
          <w:sz w:val="24"/>
          <w:szCs w:val="24"/>
          <w:lang w:val="es-ES_tradnl"/>
        </w:rPr>
        <w:t>)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5E3676" w:rsidRDefault="005E367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461C7">
        <w:rPr>
          <w:rFonts w:ascii="Arial" w:hAnsi="Arial" w:cs="Arial"/>
          <w:b/>
          <w:i/>
          <w:sz w:val="24"/>
          <w:szCs w:val="24"/>
          <w:lang w:val="es-ES_tradnl"/>
        </w:rPr>
        <w:t>Resultado</w:t>
      </w:r>
      <w:r>
        <w:rPr>
          <w:rFonts w:ascii="Arial" w:hAnsi="Arial" w:cs="Arial"/>
          <w:sz w:val="24"/>
          <w:szCs w:val="24"/>
          <w:lang w:val="es-ES_tradnl"/>
        </w:rPr>
        <w:t>: Solo poder ver en la ventana c</w:t>
      </w:r>
      <w:r w:rsidR="00634732">
        <w:rPr>
          <w:rFonts w:ascii="Arial" w:hAnsi="Arial" w:cs="Arial"/>
          <w:sz w:val="24"/>
          <w:szCs w:val="24"/>
          <w:lang w:val="es-ES_tradnl"/>
        </w:rPr>
        <w:t>arpetas y archivos de la extensió</w:t>
      </w:r>
      <w:r>
        <w:rPr>
          <w:rFonts w:ascii="Arial" w:hAnsi="Arial" w:cs="Arial"/>
          <w:sz w:val="24"/>
          <w:szCs w:val="24"/>
          <w:lang w:val="es-ES_tradnl"/>
        </w:rPr>
        <w:t>n sol</w:t>
      </w:r>
      <w:r>
        <w:rPr>
          <w:rFonts w:ascii="Arial" w:hAnsi="Arial" w:cs="Arial"/>
          <w:sz w:val="24"/>
          <w:szCs w:val="24"/>
          <w:lang w:val="es-ES_tradnl"/>
        </w:rPr>
        <w:t>i</w:t>
      </w:r>
      <w:r>
        <w:rPr>
          <w:rFonts w:ascii="Arial" w:hAnsi="Arial" w:cs="Arial"/>
          <w:sz w:val="24"/>
          <w:szCs w:val="24"/>
          <w:lang w:val="es-ES_tradnl"/>
        </w:rPr>
        <w:t>citada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C7B38" w:rsidRDefault="004C7B38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D461C7" w:rsidRPr="0089715B" w:rsidRDefault="00D461C7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Prueba de sistema nú</w:t>
      </w:r>
      <w:r w:rsidRPr="0089715B">
        <w:rPr>
          <w:rFonts w:ascii="Arial" w:hAnsi="Arial" w:cs="Arial"/>
          <w:b/>
          <w:sz w:val="24"/>
          <w:szCs w:val="24"/>
          <w:lang w:val="es-ES_tradnl"/>
        </w:rPr>
        <w:t xml:space="preserve">mero </w:t>
      </w:r>
      <w:r>
        <w:rPr>
          <w:rFonts w:ascii="Arial" w:hAnsi="Arial" w:cs="Arial"/>
          <w:b/>
          <w:sz w:val="24"/>
          <w:szCs w:val="24"/>
          <w:lang w:val="es-ES_tradnl"/>
        </w:rPr>
        <w:t>2</w:t>
      </w:r>
      <w:r w:rsidRPr="0089715B">
        <w:rPr>
          <w:rFonts w:ascii="Arial" w:hAnsi="Arial" w:cs="Arial"/>
          <w:b/>
          <w:sz w:val="24"/>
          <w:szCs w:val="24"/>
          <w:lang w:val="es-ES_tradnl"/>
        </w:rPr>
        <w:t>:</w:t>
      </w:r>
    </w:p>
    <w:p w:rsidR="00D461C7" w:rsidRDefault="00D461C7" w:rsidP="00D461C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D461C7" w:rsidRDefault="00D461C7" w:rsidP="00D461C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cargar.</w:t>
      </w:r>
    </w:p>
    <w:p w:rsidR="00D461C7" w:rsidRDefault="00D461C7" w:rsidP="00D461C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D461C7" w:rsidRDefault="00D461C7" w:rsidP="00D461C7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461C7" w:rsidRDefault="00D461C7" w:rsidP="00D461C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461C7">
        <w:rPr>
          <w:rFonts w:ascii="Arial" w:hAnsi="Arial" w:cs="Arial"/>
          <w:b/>
          <w:i/>
          <w:sz w:val="24"/>
          <w:szCs w:val="24"/>
          <w:lang w:val="es-ES_tradnl"/>
        </w:rPr>
        <w:t>Resultado</w:t>
      </w:r>
      <w:r w:rsidRPr="00584D4E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Imagen seleccionada lista para editar, cargada en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4C7B38" w:rsidRDefault="004C7B38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D461C7" w:rsidRDefault="00D461C7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Pr="0089715B">
        <w:rPr>
          <w:rFonts w:ascii="Arial" w:hAnsi="Arial" w:cs="Arial"/>
          <w:b/>
          <w:sz w:val="24"/>
          <w:szCs w:val="24"/>
          <w:lang w:val="es-ES_tradnl"/>
        </w:rPr>
        <w:t xml:space="preserve">mero </w:t>
      </w:r>
      <w:r>
        <w:rPr>
          <w:rFonts w:ascii="Arial" w:hAnsi="Arial" w:cs="Arial"/>
          <w:b/>
          <w:sz w:val="24"/>
          <w:szCs w:val="24"/>
          <w:lang w:val="es-ES_tradnl"/>
        </w:rPr>
        <w:t>3</w:t>
      </w:r>
      <w:r w:rsidRPr="0089715B">
        <w:rPr>
          <w:rFonts w:ascii="Arial" w:hAnsi="Arial" w:cs="Arial"/>
          <w:b/>
          <w:sz w:val="24"/>
          <w:szCs w:val="24"/>
          <w:lang w:val="es-ES_tradnl"/>
        </w:rPr>
        <w:t>:</w:t>
      </w:r>
    </w:p>
    <w:p w:rsidR="00D461C7" w:rsidRDefault="00D461C7" w:rsidP="00D461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D461C7" w:rsidRDefault="00D461C7" w:rsidP="00D461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botón cargar.</w:t>
      </w:r>
    </w:p>
    <w:p w:rsidR="00D461C7" w:rsidRDefault="00D461C7" w:rsidP="00D461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D461C7" w:rsidRDefault="00D461C7" w:rsidP="00D461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Deslizar el dedo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D461C7" w:rsidRDefault="00D461C7" w:rsidP="00D461C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471480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editado. Debería observarse un “camino pintado” de blanco sobre la imagen.</w:t>
      </w:r>
    </w:p>
    <w:p w:rsidR="004C7B38" w:rsidRDefault="004C7B38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471480" w:rsidRDefault="00471480" w:rsidP="00D461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471480">
        <w:rPr>
          <w:rFonts w:ascii="Arial" w:hAnsi="Arial" w:cs="Arial"/>
          <w:b/>
          <w:sz w:val="24"/>
          <w:szCs w:val="24"/>
          <w:lang w:val="es-ES_tradnl"/>
        </w:rPr>
        <w:t>Prueba de sistema número 4:</w:t>
      </w:r>
    </w:p>
    <w:p w:rsidR="00471480" w:rsidRPr="00471480" w:rsidRDefault="00471480" w:rsidP="0047148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471480" w:rsidRPr="00471480" w:rsidRDefault="00471480" w:rsidP="0047148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cargar.</w:t>
      </w:r>
    </w:p>
    <w:p w:rsidR="00471480" w:rsidRPr="00471480" w:rsidRDefault="00471480" w:rsidP="0047148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471480" w:rsidRPr="00471480" w:rsidRDefault="00471480" w:rsidP="0047148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color de la paleta de colores que no sea el blanco.</w:t>
      </w:r>
    </w:p>
    <w:p w:rsidR="00471480" w:rsidRPr="00471480" w:rsidRDefault="00471480" w:rsidP="0047148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Deslizar el dedo sobre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471480" w:rsidRDefault="00471480" w:rsidP="00471480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471480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b/>
          <w:i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editado. </w:t>
      </w:r>
      <w:r w:rsidR="00F75EC7">
        <w:rPr>
          <w:rFonts w:ascii="Arial" w:hAnsi="Arial" w:cs="Arial"/>
          <w:sz w:val="24"/>
          <w:szCs w:val="24"/>
          <w:lang w:val="es-ES_tradnl"/>
        </w:rPr>
        <w:t>Debería</w:t>
      </w:r>
      <w:r>
        <w:rPr>
          <w:rFonts w:ascii="Arial" w:hAnsi="Arial" w:cs="Arial"/>
          <w:sz w:val="24"/>
          <w:szCs w:val="24"/>
          <w:lang w:val="es-ES_tradnl"/>
        </w:rPr>
        <w:t xml:space="preserve"> observarse un “camino pintado”, con el color seleccionado, sobre la imagen.</w:t>
      </w:r>
    </w:p>
    <w:p w:rsidR="004C7B38" w:rsidRDefault="004C7B38" w:rsidP="0047148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C07D39" w:rsidRDefault="00C07D39" w:rsidP="0047148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número 5:</w:t>
      </w:r>
    </w:p>
    <w:p w:rsidR="00C07D39" w:rsidRPr="00C07D39" w:rsidRDefault="00C07D39" w:rsidP="00C07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C07D39" w:rsidRPr="00C07D39" w:rsidRDefault="00C07D39" w:rsidP="00C07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guardar.</w:t>
      </w:r>
    </w:p>
    <w:p w:rsidR="00C07D39" w:rsidRPr="00C07D39" w:rsidRDefault="00C07D39" w:rsidP="00C07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 escribir ningún nombre y seleccionar aceptar.</w:t>
      </w:r>
    </w:p>
    <w:p w:rsidR="00C07D39" w:rsidRPr="00C07D39" w:rsidRDefault="00C07D39" w:rsidP="00C07D3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C07D39">
        <w:rPr>
          <w:rFonts w:ascii="Arial" w:hAnsi="Arial" w:cs="Arial"/>
          <w:b/>
          <w:i/>
          <w:sz w:val="24"/>
          <w:szCs w:val="24"/>
          <w:lang w:val="es-ES_tradnl"/>
        </w:rPr>
        <w:t xml:space="preserve">Resultado: </w:t>
      </w:r>
      <w:r>
        <w:rPr>
          <w:rFonts w:ascii="Arial" w:hAnsi="Arial" w:cs="Arial"/>
          <w:sz w:val="24"/>
          <w:szCs w:val="24"/>
          <w:lang w:val="es-ES_tradnl"/>
        </w:rPr>
        <w:t>Mensaje emergente “Por favor, escriba un nombre para el archivo.”.</w:t>
      </w:r>
    </w:p>
    <w:p w:rsidR="004C7B38" w:rsidRDefault="004C7B38" w:rsidP="0047148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471480" w:rsidRDefault="00471480" w:rsidP="0047148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471480">
        <w:rPr>
          <w:rFonts w:ascii="Arial" w:hAnsi="Arial" w:cs="Arial"/>
          <w:b/>
          <w:sz w:val="24"/>
          <w:szCs w:val="24"/>
          <w:lang w:val="es-ES_tradnl"/>
        </w:rPr>
        <w:lastRenderedPageBreak/>
        <w:t xml:space="preserve">Prueba de sistema número </w:t>
      </w:r>
      <w:r w:rsidR="00C07D39">
        <w:rPr>
          <w:rFonts w:ascii="Arial" w:hAnsi="Arial" w:cs="Arial"/>
          <w:b/>
          <w:sz w:val="24"/>
          <w:szCs w:val="24"/>
          <w:lang w:val="es-ES_tradnl"/>
        </w:rPr>
        <w:t>6</w:t>
      </w:r>
      <w:r w:rsidRPr="00471480">
        <w:rPr>
          <w:rFonts w:ascii="Arial" w:hAnsi="Arial" w:cs="Arial"/>
          <w:b/>
          <w:sz w:val="24"/>
          <w:szCs w:val="24"/>
          <w:lang w:val="es-ES_tradnl"/>
        </w:rPr>
        <w:t>:</w:t>
      </w:r>
    </w:p>
    <w:p w:rsidR="00C07D39" w:rsidRPr="005A5C85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aplicación.</w:t>
      </w:r>
    </w:p>
    <w:p w:rsidR="00C07D39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cargar.</w:t>
      </w:r>
    </w:p>
    <w:p w:rsidR="00C07D39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C07D39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Realizar ediciones sobre el mismo.</w:t>
      </w:r>
    </w:p>
    <w:p w:rsidR="00C07D39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Guardar los cambios efectuados</w:t>
      </w:r>
      <w:r w:rsidR="00CD2366">
        <w:rPr>
          <w:rFonts w:ascii="Arial" w:hAnsi="Arial" w:cs="Arial"/>
          <w:sz w:val="24"/>
          <w:szCs w:val="24"/>
          <w:lang w:val="es-ES_tradnl"/>
        </w:rPr>
        <w:t>, seleccionando el botón guardar.</w:t>
      </w:r>
    </w:p>
    <w:p w:rsidR="00C07D39" w:rsidRDefault="00C07D39" w:rsidP="00C07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ese archivo y ver que este modificado (las condiciones en las que fue guardado).</w:t>
      </w:r>
    </w:p>
    <w:p w:rsidR="00C07D39" w:rsidRDefault="00C07D39" w:rsidP="00C07D3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C07D39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sz w:val="24"/>
          <w:szCs w:val="24"/>
          <w:lang w:val="es-ES_tradnl"/>
        </w:rPr>
        <w:t xml:space="preserve"> El archivo debe de estar modificado.</w:t>
      </w:r>
    </w:p>
    <w:p w:rsidR="004C7B38" w:rsidRDefault="004C7B38" w:rsidP="00C07D3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CD2366" w:rsidRDefault="00CD2366" w:rsidP="00C07D3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CD2366">
        <w:rPr>
          <w:rFonts w:ascii="Arial" w:hAnsi="Arial" w:cs="Arial"/>
          <w:b/>
          <w:sz w:val="24"/>
          <w:szCs w:val="24"/>
          <w:lang w:val="es-ES_tradnl"/>
        </w:rPr>
        <w:t>Prueba de sistema número 7:</w:t>
      </w:r>
    </w:p>
    <w:p w:rsidR="00CD2366" w:rsidRPr="00CD2366" w:rsidRDefault="00CD2366" w:rsidP="00CD236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CD2366" w:rsidRPr="00CD2366" w:rsidRDefault="00CD2366" w:rsidP="00CD236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botón guardar.</w:t>
      </w:r>
    </w:p>
    <w:p w:rsidR="00CD2366" w:rsidRPr="00F75EC7" w:rsidRDefault="00F75EC7" w:rsidP="00CD236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Una vez que se abre la ventana emergente, colocar el nombre del archivo y seleccionar aceptar.</w:t>
      </w:r>
    </w:p>
    <w:p w:rsidR="00F75EC7" w:rsidRDefault="00F75EC7" w:rsidP="00F75EC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F75EC7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b/>
          <w:i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Volveremos a la ventana principal y aparecerá la ventana emergente con el mensaje: “Archivo guardado con éxito.”.</w:t>
      </w:r>
    </w:p>
    <w:p w:rsidR="004C7B38" w:rsidRDefault="004C7B38" w:rsidP="00F75E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F75EC7" w:rsidRDefault="00F75EC7" w:rsidP="00F75E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F75EC7">
        <w:rPr>
          <w:rFonts w:ascii="Arial" w:hAnsi="Arial" w:cs="Arial"/>
          <w:b/>
          <w:sz w:val="24"/>
          <w:szCs w:val="24"/>
          <w:lang w:val="es-ES_tradnl"/>
        </w:rPr>
        <w:t xml:space="preserve">Prueba de sistema número 8: 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aplicación.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cargar.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Realizar alguna edición sobre la imagen.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guardar.</w:t>
      </w:r>
    </w:p>
    <w:p w:rsidR="00F75EC7" w:rsidRPr="00F75EC7" w:rsidRDefault="00F75EC7" w:rsidP="00F75EC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Escribir el nombre de un archivo existente y seleccionar aceptar.</w:t>
      </w:r>
    </w:p>
    <w:p w:rsidR="00F75EC7" w:rsidRDefault="00F75EC7" w:rsidP="00F75EC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F75EC7">
        <w:rPr>
          <w:rFonts w:ascii="Arial" w:hAnsi="Arial" w:cs="Arial"/>
          <w:b/>
          <w:i/>
          <w:sz w:val="24"/>
          <w:szCs w:val="24"/>
          <w:lang w:val="es-ES_tradnl"/>
        </w:rPr>
        <w:t xml:space="preserve">Resultado: </w:t>
      </w:r>
      <w:r>
        <w:rPr>
          <w:rFonts w:ascii="Arial" w:hAnsi="Arial" w:cs="Arial"/>
          <w:sz w:val="24"/>
          <w:szCs w:val="24"/>
          <w:lang w:val="es-ES_tradnl"/>
        </w:rPr>
        <w:t>Mensaje emergente con la leyenda “el nombre con el que desea gua</w:t>
      </w:r>
      <w:r>
        <w:rPr>
          <w:rFonts w:ascii="Arial" w:hAnsi="Arial" w:cs="Arial"/>
          <w:sz w:val="24"/>
          <w:szCs w:val="24"/>
          <w:lang w:val="es-ES_tradnl"/>
        </w:rPr>
        <w:t>r</w:t>
      </w:r>
      <w:r>
        <w:rPr>
          <w:rFonts w:ascii="Arial" w:hAnsi="Arial" w:cs="Arial"/>
          <w:sz w:val="24"/>
          <w:szCs w:val="24"/>
          <w:lang w:val="es-ES_tradnl"/>
        </w:rPr>
        <w:t>dar el archivo ya existe, por favor, cámbielo.”.</w:t>
      </w:r>
    </w:p>
    <w:p w:rsidR="004C7B38" w:rsidRDefault="004C7B38" w:rsidP="00F75E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F75EC7" w:rsidRDefault="00F75EC7" w:rsidP="00F75EC7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F75EC7">
        <w:rPr>
          <w:rFonts w:ascii="Arial" w:hAnsi="Arial" w:cs="Arial"/>
          <w:b/>
          <w:sz w:val="24"/>
          <w:szCs w:val="24"/>
          <w:lang w:val="es-ES_tradnl"/>
        </w:rPr>
        <w:t>Prueba de sistema número 9:</w:t>
      </w:r>
    </w:p>
    <w:p w:rsidR="00F75EC7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aplicación.</w:t>
      </w:r>
    </w:p>
    <w:p w:rsidR="00215B03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botón cargar.</w:t>
      </w:r>
    </w:p>
    <w:p w:rsidR="00215B03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una imagen.</w:t>
      </w:r>
    </w:p>
    <w:p w:rsidR="00215B03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Seleccionar un color en la paleta de colores.</w:t>
      </w:r>
    </w:p>
    <w:p w:rsidR="00215B03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Deslizar el dedo sobre la imagen, manteniéndolo presionado sobre la pa</w:t>
      </w:r>
      <w:r>
        <w:rPr>
          <w:rFonts w:ascii="Arial" w:hAnsi="Arial" w:cs="Arial"/>
          <w:sz w:val="24"/>
          <w:szCs w:val="24"/>
          <w:lang w:val="es-ES_tradnl"/>
        </w:rPr>
        <w:t>n</w:t>
      </w:r>
      <w:r>
        <w:rPr>
          <w:rFonts w:ascii="Arial" w:hAnsi="Arial" w:cs="Arial"/>
          <w:sz w:val="24"/>
          <w:szCs w:val="24"/>
          <w:lang w:val="es-ES_tradnl"/>
        </w:rPr>
        <w:t>talla y “dibujando” una línea sobre la imagen.</w:t>
      </w:r>
    </w:p>
    <w:p w:rsidR="00215B03" w:rsidRPr="00215B03" w:rsidRDefault="00215B03" w:rsidP="00F75EC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botón borrar.</w:t>
      </w:r>
    </w:p>
    <w:p w:rsidR="00215B03" w:rsidRDefault="00215B03" w:rsidP="00215B03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215B03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b/>
          <w:i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vuelve a su estado inicial, borrando toda operación realiz</w:t>
      </w:r>
      <w:r>
        <w:rPr>
          <w:rFonts w:ascii="Arial" w:hAnsi="Arial" w:cs="Arial"/>
          <w:sz w:val="24"/>
          <w:szCs w:val="24"/>
          <w:lang w:val="es-ES_tradnl"/>
        </w:rPr>
        <w:t>a</w:t>
      </w:r>
      <w:r>
        <w:rPr>
          <w:rFonts w:ascii="Arial" w:hAnsi="Arial" w:cs="Arial"/>
          <w:sz w:val="24"/>
          <w:szCs w:val="24"/>
          <w:lang w:val="es-ES_tradnl"/>
        </w:rPr>
        <w:t>da sobre él.</w:t>
      </w:r>
    </w:p>
    <w:p w:rsidR="004C7B38" w:rsidRDefault="004C7B38" w:rsidP="00215B03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13163B" w:rsidRDefault="0013163B" w:rsidP="00215B03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13163B">
        <w:rPr>
          <w:rFonts w:ascii="Arial" w:hAnsi="Arial" w:cs="Arial"/>
          <w:b/>
          <w:sz w:val="24"/>
          <w:szCs w:val="24"/>
          <w:lang w:val="es-ES_tradnl"/>
        </w:rPr>
        <w:t>Prueba de sistema número 10:</w:t>
      </w:r>
    </w:p>
    <w:p w:rsidR="0013163B" w:rsidRPr="0013163B" w:rsidRDefault="0013163B" w:rsidP="0013163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13163B" w:rsidRPr="0013163B" w:rsidRDefault="0013163B" w:rsidP="0013163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botón cargar.</w:t>
      </w:r>
    </w:p>
    <w:p w:rsidR="0013163B" w:rsidRPr="0013163B" w:rsidRDefault="0013163B" w:rsidP="0013163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13163B" w:rsidRPr="0013163B" w:rsidRDefault="0013163B" w:rsidP="0013163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nuevo.</w:t>
      </w:r>
    </w:p>
    <w:p w:rsidR="0013163B" w:rsidRPr="0013163B" w:rsidRDefault="0013163B" w:rsidP="0013163B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13163B">
        <w:rPr>
          <w:rFonts w:ascii="Arial" w:hAnsi="Arial" w:cs="Arial"/>
          <w:b/>
          <w:i/>
          <w:sz w:val="24"/>
          <w:szCs w:val="24"/>
          <w:lang w:val="es-ES_tradnl"/>
        </w:rPr>
        <w:t>Resultado:</w:t>
      </w:r>
      <w:r>
        <w:rPr>
          <w:rFonts w:ascii="Arial" w:hAnsi="Arial" w:cs="Arial"/>
          <w:b/>
          <w:i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en blanco, con la posibilidad de cargar una nueva imagen p</w:t>
      </w:r>
      <w:r>
        <w:rPr>
          <w:rFonts w:ascii="Arial" w:hAnsi="Arial" w:cs="Arial"/>
          <w:sz w:val="24"/>
          <w:szCs w:val="24"/>
          <w:lang w:val="es-ES_tradnl"/>
        </w:rPr>
        <w:t>a</w:t>
      </w:r>
      <w:r>
        <w:rPr>
          <w:rFonts w:ascii="Arial" w:hAnsi="Arial" w:cs="Arial"/>
          <w:sz w:val="24"/>
          <w:szCs w:val="24"/>
          <w:lang w:val="es-ES_tradnl"/>
        </w:rPr>
        <w:t>ra editar.</w:t>
      </w:r>
    </w:p>
    <w:p w:rsidR="004C7B38" w:rsidRDefault="004C7B38" w:rsidP="004C7B38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B16793" w:rsidRDefault="00B16793" w:rsidP="004C7B3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Matriz de trazabilidad Requerimientos Funcionales Vs Pruebas de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</w:tblGrid>
      <w:tr w:rsidR="0012660D" w:rsidTr="0012660D">
        <w:tc>
          <w:tcPr>
            <w:tcW w:w="816" w:type="dxa"/>
            <w:shd w:val="clear" w:color="auto" w:fill="C0504D" w:themeFill="accent2"/>
          </w:tcPr>
          <w:p w:rsid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P1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P2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P3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P4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P5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P6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P7</w:t>
            </w:r>
          </w:p>
        </w:tc>
        <w:tc>
          <w:tcPr>
            <w:tcW w:w="816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P8</w:t>
            </w:r>
          </w:p>
        </w:tc>
        <w:tc>
          <w:tcPr>
            <w:tcW w:w="817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P9</w:t>
            </w:r>
          </w:p>
        </w:tc>
        <w:tc>
          <w:tcPr>
            <w:tcW w:w="817" w:type="dxa"/>
            <w:shd w:val="clear" w:color="auto" w:fill="C0504D" w:themeFill="accent2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P10</w:t>
            </w: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R5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R6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R7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R8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R9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R10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R11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R12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12660D" w:rsidTr="0012660D">
        <w:tc>
          <w:tcPr>
            <w:tcW w:w="816" w:type="dxa"/>
            <w:shd w:val="clear" w:color="auto" w:fill="0070C0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R13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266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6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817" w:type="dxa"/>
          </w:tcPr>
          <w:p w:rsidR="0012660D" w:rsidRPr="0012660D" w:rsidRDefault="0012660D" w:rsidP="00B1679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</w:tbl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4C6D81" w:rsidRDefault="004C6D81" w:rsidP="004C6D81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67054D" w:rsidRDefault="0067054D" w:rsidP="004C6D81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Matriz de trazabilidad </w:t>
      </w:r>
      <w:r w:rsidRPr="0097239E">
        <w:rPr>
          <w:rFonts w:ascii="Arial" w:hAnsi="Arial" w:cs="Arial"/>
          <w:b/>
          <w:sz w:val="24"/>
          <w:szCs w:val="24"/>
          <w:u w:val="single"/>
          <w:lang w:val="es-ES_tradnl"/>
        </w:rPr>
        <w:t>Requerimientos Funcionales</w:t>
      </w: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Vs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5"/>
        <w:gridCol w:w="1298"/>
        <w:gridCol w:w="1298"/>
        <w:gridCol w:w="1298"/>
        <w:gridCol w:w="1299"/>
        <w:gridCol w:w="1299"/>
        <w:gridCol w:w="1237"/>
      </w:tblGrid>
      <w:tr w:rsidR="004C7B38" w:rsidTr="004C6D81">
        <w:tc>
          <w:tcPr>
            <w:tcW w:w="1325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C1</w:t>
            </w:r>
          </w:p>
        </w:tc>
        <w:tc>
          <w:tcPr>
            <w:tcW w:w="1298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C2</w:t>
            </w:r>
          </w:p>
        </w:tc>
        <w:tc>
          <w:tcPr>
            <w:tcW w:w="1298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C3</w:t>
            </w:r>
          </w:p>
        </w:tc>
        <w:tc>
          <w:tcPr>
            <w:tcW w:w="1299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C4</w:t>
            </w:r>
          </w:p>
        </w:tc>
        <w:tc>
          <w:tcPr>
            <w:tcW w:w="1299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C5</w:t>
            </w:r>
          </w:p>
        </w:tc>
        <w:tc>
          <w:tcPr>
            <w:tcW w:w="1237" w:type="dxa"/>
            <w:shd w:val="clear" w:color="auto" w:fill="C0504D" w:themeFill="accent2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C6</w:t>
            </w: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6D81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6D81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R5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6D81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R6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6D81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R7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R8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R9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R10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R11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R12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4C7B38" w:rsidTr="004C6D81">
        <w:tc>
          <w:tcPr>
            <w:tcW w:w="1325" w:type="dxa"/>
            <w:shd w:val="clear" w:color="auto" w:fill="0070C0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R13</w:t>
            </w: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8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4C6D81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99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237" w:type="dxa"/>
          </w:tcPr>
          <w:p w:rsidR="004C7B38" w:rsidRPr="004C6D81" w:rsidRDefault="004C7B38" w:rsidP="0067054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</w:tbl>
    <w:p w:rsidR="0097239E" w:rsidRDefault="0097239E" w:rsidP="0097239E">
      <w:pPr>
        <w:rPr>
          <w:rFonts w:ascii="Arial" w:hAnsi="Arial" w:cs="Arial"/>
          <w:sz w:val="24"/>
          <w:szCs w:val="24"/>
          <w:lang w:val="es-ES_tradnl"/>
        </w:rPr>
      </w:pPr>
    </w:p>
    <w:p w:rsidR="0097239E" w:rsidRDefault="00CD4C79" w:rsidP="0097239E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>
        <w:rPr>
          <w:rFonts w:ascii="Arial" w:hAnsi="Arial" w:cs="Arial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68AF6420" wp14:editId="2BA11A0F">
            <wp:simplePos x="0" y="0"/>
            <wp:positionH relativeFrom="column">
              <wp:posOffset>196215</wp:posOffset>
            </wp:positionH>
            <wp:positionV relativeFrom="paragraph">
              <wp:posOffset>390525</wp:posOffset>
            </wp:positionV>
            <wp:extent cx="513397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ight>
            <wp:docPr id="1" name="Imagen 1" descr="C:\Users\USUARIO\Desktop\Luis\Facu\Ingenieria de Software\TP2\DiagramaArq-1.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uis\Facu\Ingenieria de Software\TP2\DiagramaArq-1.0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9E" w:rsidRPr="0097239E">
        <w:rPr>
          <w:rFonts w:ascii="Arial" w:hAnsi="Arial" w:cs="Arial"/>
          <w:b/>
          <w:sz w:val="32"/>
          <w:szCs w:val="32"/>
          <w:u w:val="single"/>
          <w:lang w:val="es-ES_tradnl"/>
        </w:rPr>
        <w:t>Diagrama de arquitectura preliminar</w:t>
      </w:r>
    </w:p>
    <w:p w:rsidR="00CD4C79" w:rsidRDefault="00CD4C79" w:rsidP="0097239E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</w:p>
    <w:p w:rsidR="00CD4C79" w:rsidRDefault="00CD4C79">
      <w:pPr>
        <w:rPr>
          <w:rFonts w:ascii="Arial" w:hAnsi="Arial" w:cs="Arial"/>
          <w:b/>
          <w:sz w:val="32"/>
          <w:szCs w:val="32"/>
          <w:u w:val="single"/>
          <w:lang w:val="es-ES_tradnl"/>
        </w:rPr>
      </w:pPr>
      <w:r>
        <w:rPr>
          <w:rFonts w:ascii="Arial" w:hAnsi="Arial" w:cs="Arial"/>
          <w:b/>
          <w:sz w:val="32"/>
          <w:szCs w:val="32"/>
          <w:u w:val="single"/>
          <w:lang w:val="es-ES_tradnl"/>
        </w:rPr>
        <w:br w:type="page"/>
      </w:r>
    </w:p>
    <w:p w:rsidR="0097239E" w:rsidRDefault="00CD4C79" w:rsidP="0097239E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Historial de versiones de documentos</w:t>
      </w:r>
    </w:p>
    <w:p w:rsidR="00CD4C79" w:rsidRPr="00CD4C79" w:rsidRDefault="00CD4C79" w:rsidP="00CD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7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946"/>
        <w:gridCol w:w="1302"/>
        <w:gridCol w:w="3203"/>
        <w:gridCol w:w="1340"/>
      </w:tblGrid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Versión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Autor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Administración-de-las-configuraciones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Documento de administración de las configuraciones co</w:t>
            </w:r>
            <w:r w:rsidRPr="00CD4C79">
              <w:rPr>
                <w:rFonts w:ascii="Arial" w:eastAsia="Times New Roman" w:hAnsi="Arial" w:cs="Arial"/>
                <w:color w:val="000000"/>
              </w:rPr>
              <w:t>m</w:t>
            </w:r>
            <w:r w:rsidRPr="00CD4C79">
              <w:rPr>
                <w:rFonts w:ascii="Arial" w:eastAsia="Times New Roman" w:hAnsi="Arial" w:cs="Arial"/>
                <w:color w:val="000000"/>
              </w:rPr>
              <w:t>pleto(Entregado)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C79">
              <w:rPr>
                <w:rFonts w:ascii="Arial" w:eastAsia="Times New Roman" w:hAnsi="Arial" w:cs="Arial"/>
                <w:color w:val="000000"/>
              </w:rPr>
              <w:t>Gon</w:t>
            </w:r>
            <w:proofErr w:type="spellEnd"/>
            <w:r w:rsidRPr="00CD4C79">
              <w:rPr>
                <w:rFonts w:ascii="Arial" w:eastAsia="Times New Roman" w:hAnsi="Arial" w:cs="Arial"/>
                <w:color w:val="000000"/>
              </w:rPr>
              <w:t>, Al</w:t>
            </w:r>
            <w:r w:rsidRPr="00CD4C79">
              <w:rPr>
                <w:rFonts w:ascii="Arial" w:eastAsia="Times New Roman" w:hAnsi="Arial" w:cs="Arial"/>
                <w:color w:val="000000"/>
              </w:rPr>
              <w:t>e</w:t>
            </w:r>
            <w:r w:rsidRPr="00CD4C79">
              <w:rPr>
                <w:rFonts w:ascii="Arial" w:eastAsia="Times New Roman" w:hAnsi="Arial" w:cs="Arial"/>
                <w:color w:val="000000"/>
              </w:rPr>
              <w:t>xander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Requerimientos-funcionales-del-sistema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Documento de requerimientos del sistema(Entregado)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C79">
              <w:rPr>
                <w:rFonts w:ascii="Arial" w:eastAsia="Times New Roman" w:hAnsi="Arial" w:cs="Arial"/>
                <w:color w:val="000000"/>
              </w:rPr>
              <w:t>Orecchini</w:t>
            </w:r>
            <w:proofErr w:type="spellEnd"/>
            <w:r w:rsidRPr="00CD4C79">
              <w:rPr>
                <w:rFonts w:ascii="Arial" w:eastAsia="Times New Roman" w:hAnsi="Arial" w:cs="Arial"/>
                <w:color w:val="000000"/>
              </w:rPr>
              <w:t>, Stefano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Requerimientos-funcionales-del-sistema</w:t>
            </w:r>
          </w:p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21/06/2017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 xml:space="preserve">Actualizo: </w:t>
            </w:r>
          </w:p>
          <w:p w:rsidR="00CD4C79" w:rsidRPr="00CD4C79" w:rsidRDefault="00CD4C79" w:rsidP="00C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-Requerimientos-Pruebas de sistema</w:t>
            </w:r>
          </w:p>
          <w:p w:rsidR="00CD4C79" w:rsidRPr="00CD4C79" w:rsidRDefault="00CD4C79" w:rsidP="00C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-Diagrama de Casos de Uso</w:t>
            </w:r>
          </w:p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-Matrices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Lenta, Luis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Diseño de la arqu</w:t>
            </w:r>
            <w:r w:rsidRPr="00CD4C79">
              <w:rPr>
                <w:rFonts w:ascii="Arial" w:eastAsia="Times New Roman" w:hAnsi="Arial" w:cs="Arial"/>
                <w:color w:val="000000"/>
              </w:rPr>
              <w:t>i</w:t>
            </w:r>
            <w:r w:rsidRPr="00CD4C79">
              <w:rPr>
                <w:rFonts w:ascii="Arial" w:eastAsia="Times New Roman" w:hAnsi="Arial" w:cs="Arial"/>
                <w:color w:val="000000"/>
              </w:rPr>
              <w:t>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22/06/2017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Documento con el diseño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Lenta, Luis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Diseño e impleme</w:t>
            </w:r>
            <w:r w:rsidRPr="00CD4C79">
              <w:rPr>
                <w:rFonts w:ascii="Arial" w:eastAsia="Times New Roman" w:hAnsi="Arial" w:cs="Arial"/>
                <w:color w:val="000000"/>
              </w:rPr>
              <w:t>n</w:t>
            </w:r>
            <w:r w:rsidRPr="00CD4C79">
              <w:rPr>
                <w:rFonts w:ascii="Arial" w:eastAsia="Times New Roman" w:hAnsi="Arial" w:cs="Arial"/>
                <w:color w:val="000000"/>
              </w:rPr>
              <w:t>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23/06/2017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Documento con el diseño y la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C79">
              <w:rPr>
                <w:rFonts w:ascii="Arial" w:eastAsia="Times New Roman" w:hAnsi="Arial" w:cs="Arial"/>
                <w:color w:val="000000"/>
              </w:rPr>
              <w:t>Gon</w:t>
            </w:r>
            <w:proofErr w:type="spellEnd"/>
            <w:r w:rsidRPr="00CD4C79">
              <w:rPr>
                <w:rFonts w:ascii="Arial" w:eastAsia="Times New Roman" w:hAnsi="Arial" w:cs="Arial"/>
                <w:color w:val="000000"/>
              </w:rPr>
              <w:t>, Al</w:t>
            </w:r>
            <w:r w:rsidRPr="00CD4C79">
              <w:rPr>
                <w:rFonts w:ascii="Arial" w:eastAsia="Times New Roman" w:hAnsi="Arial" w:cs="Arial"/>
                <w:color w:val="000000"/>
              </w:rPr>
              <w:t>e</w:t>
            </w:r>
            <w:r w:rsidRPr="00CD4C79">
              <w:rPr>
                <w:rFonts w:ascii="Arial" w:eastAsia="Times New Roman" w:hAnsi="Arial" w:cs="Arial"/>
                <w:color w:val="000000"/>
              </w:rPr>
              <w:t>xander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Requerimientos-funcionales-del-sistema</w:t>
            </w:r>
          </w:p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25/06/2017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Agrego diseño preliminar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Lenta, Luis</w:t>
            </w:r>
          </w:p>
        </w:tc>
      </w:tr>
      <w:tr w:rsidR="00CD4C79" w:rsidRPr="00CD4C79" w:rsidTr="00CD4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Diseño de la arqu</w:t>
            </w:r>
            <w:r w:rsidRPr="00CD4C79">
              <w:rPr>
                <w:rFonts w:ascii="Arial" w:eastAsia="Times New Roman" w:hAnsi="Arial" w:cs="Arial"/>
                <w:color w:val="000000"/>
              </w:rPr>
              <w:t>i</w:t>
            </w:r>
            <w:r w:rsidRPr="00CD4C79">
              <w:rPr>
                <w:rFonts w:ascii="Arial" w:eastAsia="Times New Roman" w:hAnsi="Arial" w:cs="Arial"/>
                <w:color w:val="000000"/>
              </w:rPr>
              <w:t>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C79">
              <w:rPr>
                <w:rFonts w:ascii="Arial" w:eastAsia="Times New Roman" w:hAnsi="Arial" w:cs="Arial"/>
                <w:color w:val="000000"/>
              </w:rPr>
              <w:t>26/06/2017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C79">
              <w:rPr>
                <w:rFonts w:ascii="Arial" w:eastAsia="Times New Roman" w:hAnsi="Arial" w:cs="Arial"/>
                <w:color w:val="000000"/>
              </w:rPr>
              <w:t>Merge</w:t>
            </w:r>
            <w:proofErr w:type="spellEnd"/>
            <w:r w:rsidRPr="00CD4C79">
              <w:rPr>
                <w:rFonts w:ascii="Arial" w:eastAsia="Times New Roman" w:hAnsi="Arial" w:cs="Arial"/>
                <w:color w:val="000000"/>
              </w:rPr>
              <w:t xml:space="preserve"> con Diseño e impl</w:t>
            </w:r>
            <w:r w:rsidRPr="00CD4C79">
              <w:rPr>
                <w:rFonts w:ascii="Arial" w:eastAsia="Times New Roman" w:hAnsi="Arial" w:cs="Arial"/>
                <w:color w:val="000000"/>
              </w:rPr>
              <w:t>e</w:t>
            </w:r>
            <w:r w:rsidRPr="00CD4C79">
              <w:rPr>
                <w:rFonts w:ascii="Arial" w:eastAsia="Times New Roman" w:hAnsi="Arial" w:cs="Arial"/>
                <w:color w:val="000000"/>
              </w:rPr>
              <w:t>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4C79" w:rsidRPr="00CD4C79" w:rsidRDefault="00CD4C79" w:rsidP="00CD4C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C79">
              <w:rPr>
                <w:rFonts w:ascii="Arial" w:eastAsia="Times New Roman" w:hAnsi="Arial" w:cs="Arial"/>
                <w:color w:val="000000"/>
              </w:rPr>
              <w:t>Orecchini</w:t>
            </w:r>
            <w:proofErr w:type="spellEnd"/>
            <w:r w:rsidRPr="00CD4C79">
              <w:rPr>
                <w:rFonts w:ascii="Arial" w:eastAsia="Times New Roman" w:hAnsi="Arial" w:cs="Arial"/>
                <w:color w:val="000000"/>
              </w:rPr>
              <w:t>, Stefano</w:t>
            </w:r>
          </w:p>
        </w:tc>
      </w:tr>
    </w:tbl>
    <w:p w:rsidR="00CD4C79" w:rsidRPr="00CD4C79" w:rsidRDefault="00CD4C79" w:rsidP="00CD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4C79" w:rsidRPr="0097239E" w:rsidRDefault="00CD4C79" w:rsidP="0097239E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</w:p>
    <w:sectPr w:rsidR="00CD4C79" w:rsidRPr="0097239E" w:rsidSect="00846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AF" w:rsidRDefault="007765AF" w:rsidP="00CD4C79">
      <w:pPr>
        <w:spacing w:after="0" w:line="240" w:lineRule="auto"/>
      </w:pPr>
      <w:r>
        <w:separator/>
      </w:r>
    </w:p>
  </w:endnote>
  <w:endnote w:type="continuationSeparator" w:id="0">
    <w:p w:rsidR="007765AF" w:rsidRDefault="007765AF" w:rsidP="00CD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AF" w:rsidRDefault="007765AF" w:rsidP="00CD4C79">
      <w:pPr>
        <w:spacing w:after="0" w:line="240" w:lineRule="auto"/>
      </w:pPr>
      <w:r>
        <w:separator/>
      </w:r>
    </w:p>
  </w:footnote>
  <w:footnote w:type="continuationSeparator" w:id="0">
    <w:p w:rsidR="007765AF" w:rsidRDefault="007765AF" w:rsidP="00CD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C8B"/>
    <w:multiLevelType w:val="hybridMultilevel"/>
    <w:tmpl w:val="46E07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4759C"/>
    <w:multiLevelType w:val="hybridMultilevel"/>
    <w:tmpl w:val="7FCAD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00378"/>
    <w:multiLevelType w:val="hybridMultilevel"/>
    <w:tmpl w:val="80DE6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74E3"/>
    <w:multiLevelType w:val="hybridMultilevel"/>
    <w:tmpl w:val="0CEC3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7E28"/>
    <w:multiLevelType w:val="hybridMultilevel"/>
    <w:tmpl w:val="1DF81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F85"/>
    <w:multiLevelType w:val="hybridMultilevel"/>
    <w:tmpl w:val="108C4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339D"/>
    <w:multiLevelType w:val="hybridMultilevel"/>
    <w:tmpl w:val="A8EC0D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EA3EC2"/>
    <w:multiLevelType w:val="hybridMultilevel"/>
    <w:tmpl w:val="B204C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400C"/>
    <w:multiLevelType w:val="hybridMultilevel"/>
    <w:tmpl w:val="7A0A4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C67AE"/>
    <w:multiLevelType w:val="hybridMultilevel"/>
    <w:tmpl w:val="A94AF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6780F"/>
    <w:multiLevelType w:val="hybridMultilevel"/>
    <w:tmpl w:val="3644208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AD7B4F"/>
    <w:multiLevelType w:val="hybridMultilevel"/>
    <w:tmpl w:val="B2D2CE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00868"/>
    <w:multiLevelType w:val="hybridMultilevel"/>
    <w:tmpl w:val="5DA63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3200B"/>
    <w:multiLevelType w:val="hybridMultilevel"/>
    <w:tmpl w:val="020E5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B7AF0"/>
    <w:multiLevelType w:val="hybridMultilevel"/>
    <w:tmpl w:val="17207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E37F5"/>
    <w:multiLevelType w:val="hybridMultilevel"/>
    <w:tmpl w:val="CE400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F64AE"/>
    <w:multiLevelType w:val="hybridMultilevel"/>
    <w:tmpl w:val="7EAE685C"/>
    <w:lvl w:ilvl="0" w:tplc="CAB06C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24BC4"/>
    <w:multiLevelType w:val="hybridMultilevel"/>
    <w:tmpl w:val="D48C8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F296E"/>
    <w:multiLevelType w:val="hybridMultilevel"/>
    <w:tmpl w:val="29AE7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201F0"/>
    <w:multiLevelType w:val="hybridMultilevel"/>
    <w:tmpl w:val="FEF49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95857"/>
    <w:multiLevelType w:val="hybridMultilevel"/>
    <w:tmpl w:val="A0D8F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6"/>
  </w:num>
  <w:num w:numId="5">
    <w:abstractNumId w:val="19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8"/>
  </w:num>
  <w:num w:numId="13">
    <w:abstractNumId w:val="10"/>
  </w:num>
  <w:num w:numId="14">
    <w:abstractNumId w:val="13"/>
  </w:num>
  <w:num w:numId="15">
    <w:abstractNumId w:val="8"/>
  </w:num>
  <w:num w:numId="16">
    <w:abstractNumId w:val="1"/>
  </w:num>
  <w:num w:numId="17">
    <w:abstractNumId w:val="11"/>
  </w:num>
  <w:num w:numId="18">
    <w:abstractNumId w:val="4"/>
  </w:num>
  <w:num w:numId="19">
    <w:abstractNumId w:val="5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F"/>
    <w:rsid w:val="0005020B"/>
    <w:rsid w:val="000940A0"/>
    <w:rsid w:val="000D2A55"/>
    <w:rsid w:val="0012660D"/>
    <w:rsid w:val="0013163B"/>
    <w:rsid w:val="001F2B88"/>
    <w:rsid w:val="00205E21"/>
    <w:rsid w:val="00215B03"/>
    <w:rsid w:val="002E5546"/>
    <w:rsid w:val="00322DC6"/>
    <w:rsid w:val="003B4DDF"/>
    <w:rsid w:val="004207DD"/>
    <w:rsid w:val="00422EAC"/>
    <w:rsid w:val="004604DD"/>
    <w:rsid w:val="00471480"/>
    <w:rsid w:val="004921C3"/>
    <w:rsid w:val="004C6D81"/>
    <w:rsid w:val="004C7B38"/>
    <w:rsid w:val="005014A1"/>
    <w:rsid w:val="00584D4E"/>
    <w:rsid w:val="005A5C85"/>
    <w:rsid w:val="005E3676"/>
    <w:rsid w:val="00615B52"/>
    <w:rsid w:val="0062767F"/>
    <w:rsid w:val="00634732"/>
    <w:rsid w:val="0067054D"/>
    <w:rsid w:val="006C2366"/>
    <w:rsid w:val="00721F1E"/>
    <w:rsid w:val="007765AF"/>
    <w:rsid w:val="0079265C"/>
    <w:rsid w:val="00846447"/>
    <w:rsid w:val="008779DA"/>
    <w:rsid w:val="00887B8E"/>
    <w:rsid w:val="00890D68"/>
    <w:rsid w:val="0089715B"/>
    <w:rsid w:val="0097239E"/>
    <w:rsid w:val="009817A4"/>
    <w:rsid w:val="00A76887"/>
    <w:rsid w:val="00A95BE2"/>
    <w:rsid w:val="00AD5ECC"/>
    <w:rsid w:val="00B16793"/>
    <w:rsid w:val="00B22A25"/>
    <w:rsid w:val="00BD420F"/>
    <w:rsid w:val="00C07D39"/>
    <w:rsid w:val="00C63EC8"/>
    <w:rsid w:val="00CB55CB"/>
    <w:rsid w:val="00CD2366"/>
    <w:rsid w:val="00CD4C79"/>
    <w:rsid w:val="00D461C7"/>
    <w:rsid w:val="00D56D7D"/>
    <w:rsid w:val="00D66C5D"/>
    <w:rsid w:val="00E03097"/>
    <w:rsid w:val="00E61AB6"/>
    <w:rsid w:val="00EB285C"/>
    <w:rsid w:val="00F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6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7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D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C79"/>
  </w:style>
  <w:style w:type="paragraph" w:styleId="Piedepgina">
    <w:name w:val="footer"/>
    <w:basedOn w:val="Normal"/>
    <w:link w:val="PiedepginaCar"/>
    <w:uiPriority w:val="99"/>
    <w:unhideWhenUsed/>
    <w:rsid w:val="00CD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C79"/>
  </w:style>
  <w:style w:type="paragraph" w:styleId="NormalWeb">
    <w:name w:val="Normal (Web)"/>
    <w:basedOn w:val="Normal"/>
    <w:uiPriority w:val="99"/>
    <w:unhideWhenUsed/>
    <w:rsid w:val="00CD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6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7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D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C79"/>
  </w:style>
  <w:style w:type="paragraph" w:styleId="Piedepgina">
    <w:name w:val="footer"/>
    <w:basedOn w:val="Normal"/>
    <w:link w:val="PiedepginaCar"/>
    <w:uiPriority w:val="99"/>
    <w:unhideWhenUsed/>
    <w:rsid w:val="00CD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C79"/>
  </w:style>
  <w:style w:type="paragraph" w:styleId="NormalWeb">
    <w:name w:val="Normal (Web)"/>
    <w:basedOn w:val="Normal"/>
    <w:uiPriority w:val="99"/>
    <w:unhideWhenUsed/>
    <w:rsid w:val="00CD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A4F5-0936-499A-90FA-6925A1ED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1363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USUARIO</cp:lastModifiedBy>
  <cp:revision>3</cp:revision>
  <dcterms:created xsi:type="dcterms:W3CDTF">2017-06-25T23:59:00Z</dcterms:created>
  <dcterms:modified xsi:type="dcterms:W3CDTF">2017-06-26T20:12:00Z</dcterms:modified>
</cp:coreProperties>
</file>