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FF" w:rsidRDefault="00A60BFF" w:rsidP="00A60BFF">
      <w:pPr>
        <w:jc w:val="center"/>
        <w:rPr>
          <w:sz w:val="48"/>
          <w:szCs w:val="48"/>
        </w:rPr>
      </w:pPr>
      <w:r w:rsidRPr="00FB1CEC">
        <w:rPr>
          <w:noProof/>
          <w:sz w:val="48"/>
          <w:szCs w:val="48"/>
        </w:rPr>
        <w:drawing>
          <wp:anchor distT="0" distB="0" distL="114300" distR="114300" simplePos="0" relativeHeight="251659264" behindDoc="0" locked="0" layoutInCell="1" allowOverlap="1" wp14:anchorId="16454E53" wp14:editId="7BDA8FBB">
            <wp:simplePos x="0" y="0"/>
            <wp:positionH relativeFrom="column">
              <wp:posOffset>-600075</wp:posOffset>
            </wp:positionH>
            <wp:positionV relativeFrom="paragraph">
              <wp:posOffset>-649605</wp:posOffset>
            </wp:positionV>
            <wp:extent cx="1270635" cy="1420495"/>
            <wp:effectExtent l="0" t="0" r="5715" b="8255"/>
            <wp:wrapNone/>
            <wp:docPr id="7" name="Picture 4" descr="http://fepro.cs.buap.mx/2013/images/logo_fcc_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http://fepro.cs.buap.mx/2013/images/logo_fcc_2_.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0635" cy="1420495"/>
                    </a:xfrm>
                    <a:prstGeom prst="rect">
                      <a:avLst/>
                    </a:prstGeom>
                    <a:noFill/>
                    <a:extLst/>
                  </pic:spPr>
                </pic:pic>
              </a:graphicData>
            </a:graphic>
            <wp14:sizeRelH relativeFrom="margin">
              <wp14:pctWidth>0</wp14:pctWidth>
            </wp14:sizeRelH>
            <wp14:sizeRelV relativeFrom="margin">
              <wp14:pctHeight>0</wp14:pctHeight>
            </wp14:sizeRelV>
          </wp:anchor>
        </w:drawing>
      </w:r>
      <w:r w:rsidRPr="00FB1CEC">
        <w:rPr>
          <w:noProof/>
          <w:sz w:val="48"/>
          <w:szCs w:val="48"/>
        </w:rPr>
        <w:drawing>
          <wp:anchor distT="0" distB="0" distL="114300" distR="114300" simplePos="0" relativeHeight="251660288" behindDoc="1" locked="0" layoutInCell="1" allowOverlap="1" wp14:anchorId="0AC8E103" wp14:editId="576CEF1A">
            <wp:simplePos x="0" y="0"/>
            <wp:positionH relativeFrom="page">
              <wp:posOffset>5928360</wp:posOffset>
            </wp:positionH>
            <wp:positionV relativeFrom="paragraph">
              <wp:posOffset>-572770</wp:posOffset>
            </wp:positionV>
            <wp:extent cx="1524000" cy="1524000"/>
            <wp:effectExtent l="0" t="0" r="0" b="0"/>
            <wp:wrapNone/>
            <wp:docPr id="8" name="Picture 2"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poblano.mx/archivos/2014/08/nuevo-logo-buap-20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extLst/>
                  </pic:spPr>
                </pic:pic>
              </a:graphicData>
            </a:graphic>
            <wp14:sizeRelH relativeFrom="page">
              <wp14:pctWidth>0</wp14:pctWidth>
            </wp14:sizeRelH>
            <wp14:sizeRelV relativeFrom="page">
              <wp14:pctHeight>0</wp14:pctHeight>
            </wp14:sizeRelV>
          </wp:anchor>
        </w:drawing>
      </w:r>
    </w:p>
    <w:p w:rsidR="00A60BFF" w:rsidRDefault="00A60BFF" w:rsidP="00A60BFF">
      <w:pPr>
        <w:jc w:val="center"/>
        <w:rPr>
          <w:sz w:val="48"/>
          <w:szCs w:val="48"/>
        </w:rPr>
      </w:pPr>
    </w:p>
    <w:p w:rsidR="00A60BFF" w:rsidRDefault="00A60BFF" w:rsidP="00A60BFF">
      <w:pPr>
        <w:jc w:val="center"/>
        <w:rPr>
          <w:sz w:val="48"/>
          <w:szCs w:val="48"/>
        </w:rPr>
      </w:pPr>
      <w:r w:rsidRPr="00656C75">
        <w:rPr>
          <w:sz w:val="48"/>
          <w:szCs w:val="48"/>
        </w:rPr>
        <w:t>Benemérita Universidad Autónoma de Puebla</w:t>
      </w:r>
    </w:p>
    <w:p w:rsidR="00A60BFF" w:rsidRPr="00656C75" w:rsidRDefault="00A60BFF" w:rsidP="00A60BFF">
      <w:pPr>
        <w:jc w:val="center"/>
        <w:rPr>
          <w:sz w:val="48"/>
          <w:szCs w:val="48"/>
        </w:rPr>
      </w:pPr>
    </w:p>
    <w:p w:rsidR="00A60BFF" w:rsidRDefault="00A60BFF" w:rsidP="00A60BFF">
      <w:pPr>
        <w:jc w:val="center"/>
        <w:rPr>
          <w:sz w:val="48"/>
          <w:szCs w:val="48"/>
        </w:rPr>
      </w:pPr>
      <w:r w:rsidRPr="00656C75">
        <w:rPr>
          <w:sz w:val="48"/>
          <w:szCs w:val="48"/>
        </w:rPr>
        <w:t>Facultad de Ciencias de la Computación</w:t>
      </w:r>
    </w:p>
    <w:p w:rsidR="00A60BFF" w:rsidRPr="00656C75" w:rsidRDefault="00A60BFF" w:rsidP="00A60BFF">
      <w:pPr>
        <w:jc w:val="center"/>
        <w:rPr>
          <w:sz w:val="48"/>
          <w:szCs w:val="48"/>
        </w:rPr>
      </w:pPr>
    </w:p>
    <w:p w:rsidR="00A60BFF" w:rsidRDefault="00A60BFF" w:rsidP="00A60BFF">
      <w:pPr>
        <w:jc w:val="center"/>
        <w:rPr>
          <w:sz w:val="48"/>
          <w:szCs w:val="48"/>
        </w:rPr>
      </w:pPr>
      <w:r>
        <w:rPr>
          <w:sz w:val="48"/>
          <w:szCs w:val="48"/>
        </w:rPr>
        <w:t>Proyecto: Mesa interactiva</w:t>
      </w:r>
    </w:p>
    <w:p w:rsidR="00DD45BF" w:rsidRPr="00656C75" w:rsidRDefault="00DD45BF" w:rsidP="00A60BFF">
      <w:pPr>
        <w:jc w:val="center"/>
        <w:rPr>
          <w:sz w:val="48"/>
          <w:szCs w:val="48"/>
        </w:rPr>
      </w:pPr>
      <w:r>
        <w:rPr>
          <w:sz w:val="48"/>
          <w:szCs w:val="48"/>
        </w:rPr>
        <w:t xml:space="preserve">Bernabé Nieto Edna </w:t>
      </w:r>
      <w:proofErr w:type="spellStart"/>
      <w:r>
        <w:rPr>
          <w:sz w:val="48"/>
          <w:szCs w:val="48"/>
        </w:rPr>
        <w:t>Iridian</w:t>
      </w:r>
      <w:proofErr w:type="spellEnd"/>
    </w:p>
    <w:p w:rsidR="00A60BFF" w:rsidRDefault="00A60BFF" w:rsidP="00A60BFF">
      <w:pPr>
        <w:jc w:val="center"/>
        <w:rPr>
          <w:sz w:val="48"/>
          <w:szCs w:val="48"/>
        </w:rPr>
      </w:pPr>
      <w:r>
        <w:rPr>
          <w:sz w:val="48"/>
          <w:szCs w:val="48"/>
        </w:rPr>
        <w:t>Desarrollo basado en modelos</w:t>
      </w:r>
    </w:p>
    <w:p w:rsidR="004C211F" w:rsidRDefault="004C211F" w:rsidP="00A60BFF">
      <w:pPr>
        <w:jc w:val="center"/>
        <w:rPr>
          <w:sz w:val="48"/>
          <w:szCs w:val="48"/>
        </w:rPr>
      </w:pPr>
      <w:r>
        <w:rPr>
          <w:sz w:val="48"/>
          <w:szCs w:val="48"/>
        </w:rPr>
        <w:t xml:space="preserve">Flores Juárez </w:t>
      </w:r>
      <w:proofErr w:type="spellStart"/>
      <w:r>
        <w:rPr>
          <w:sz w:val="48"/>
          <w:szCs w:val="48"/>
        </w:rPr>
        <w:t>Natali</w:t>
      </w:r>
      <w:proofErr w:type="spellEnd"/>
    </w:p>
    <w:p w:rsidR="004C211F" w:rsidRDefault="004C211F" w:rsidP="00A60BFF">
      <w:pPr>
        <w:jc w:val="center"/>
        <w:rPr>
          <w:sz w:val="48"/>
          <w:szCs w:val="48"/>
        </w:rPr>
      </w:pPr>
      <w:r>
        <w:rPr>
          <w:sz w:val="48"/>
          <w:szCs w:val="48"/>
        </w:rPr>
        <w:t>Lobato Cázares Luis Adelfo</w:t>
      </w:r>
    </w:p>
    <w:p w:rsidR="004C211F" w:rsidRPr="00656C75" w:rsidRDefault="004C211F" w:rsidP="00A60BFF">
      <w:pPr>
        <w:jc w:val="center"/>
        <w:rPr>
          <w:sz w:val="48"/>
          <w:szCs w:val="48"/>
        </w:rPr>
      </w:pPr>
      <w:r>
        <w:rPr>
          <w:sz w:val="48"/>
          <w:szCs w:val="48"/>
        </w:rPr>
        <w:t>Sosa Moreno Charly</w:t>
      </w:r>
    </w:p>
    <w:p w:rsidR="004C211F" w:rsidRDefault="004C211F" w:rsidP="004C211F">
      <w:pPr>
        <w:jc w:val="center"/>
        <w:rPr>
          <w:sz w:val="48"/>
          <w:szCs w:val="48"/>
        </w:rPr>
      </w:pPr>
      <w:r>
        <w:rPr>
          <w:sz w:val="48"/>
          <w:szCs w:val="48"/>
        </w:rPr>
        <w:t>Pérez Castañeda Miguel  Alejandro</w:t>
      </w: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jc w:val="center"/>
        <w:rPr>
          <w:sz w:val="48"/>
          <w:szCs w:val="48"/>
        </w:rPr>
      </w:pPr>
    </w:p>
    <w:p w:rsidR="00A60BFF" w:rsidRDefault="00A60BFF" w:rsidP="00A60BFF">
      <w:pPr>
        <w:pStyle w:val="Ttulo1"/>
      </w:pPr>
      <w:r>
        <w:t>Introducción</w:t>
      </w:r>
    </w:p>
    <w:p w:rsidR="00A60BFF" w:rsidRPr="00DD45BF" w:rsidRDefault="00A60BFF" w:rsidP="00A60BFF">
      <w:pPr>
        <w:jc w:val="both"/>
        <w:rPr>
          <w:sz w:val="24"/>
          <w:szCs w:val="24"/>
        </w:rPr>
      </w:pPr>
      <w:r w:rsidRPr="00DD45BF">
        <w:rPr>
          <w:sz w:val="24"/>
          <w:szCs w:val="24"/>
        </w:rPr>
        <w:t>En la vida cotidiana, es normal que nos encontremos con problemas que a simple vista parecen tener una solución que no es muy clara a simple vista y que además, puede ser compleja de abordar de una sola vez sin antes detenerse a analizar el problema.</w:t>
      </w:r>
    </w:p>
    <w:p w:rsidR="00A60BFF" w:rsidRPr="00DD45BF" w:rsidRDefault="00A60BFF" w:rsidP="00A60BFF">
      <w:pPr>
        <w:jc w:val="both"/>
        <w:rPr>
          <w:sz w:val="24"/>
          <w:szCs w:val="24"/>
        </w:rPr>
      </w:pPr>
      <w:r w:rsidRPr="00DD45BF">
        <w:rPr>
          <w:sz w:val="24"/>
          <w:szCs w:val="24"/>
        </w:rPr>
        <w:t>En el mundo de la programación nos enfrentamos a esta problemática a diario, ya que, nuestro día a día se basa en resolver problemas desde el más simple hasta el más complejo al momento de desarrollar un sistema que pueda resolver alguna situación en específico.</w:t>
      </w:r>
    </w:p>
    <w:p w:rsidR="00A60BFF" w:rsidRPr="00DD45BF" w:rsidRDefault="00A60BFF" w:rsidP="00A60BFF">
      <w:pPr>
        <w:jc w:val="both"/>
        <w:rPr>
          <w:sz w:val="24"/>
          <w:szCs w:val="24"/>
        </w:rPr>
      </w:pPr>
      <w:r w:rsidRPr="00DD45BF">
        <w:rPr>
          <w:sz w:val="24"/>
          <w:szCs w:val="24"/>
        </w:rPr>
        <w:t xml:space="preserve">Como hemos dicho antes, es necesario abstraer el problema y modelarlo para poder llegar a una solución más eficaz no dejando ideas en el aire que, de manera más puntual, se puedan reflejar en un papel para futuras referencias. </w:t>
      </w:r>
    </w:p>
    <w:p w:rsidR="00A60BFF" w:rsidRPr="00DD45BF" w:rsidRDefault="00A60BFF" w:rsidP="00A60BFF">
      <w:pPr>
        <w:jc w:val="both"/>
        <w:rPr>
          <w:b/>
          <w:i/>
          <w:sz w:val="24"/>
          <w:szCs w:val="24"/>
        </w:rPr>
      </w:pPr>
      <w:r w:rsidRPr="00DD45BF">
        <w:rPr>
          <w:sz w:val="24"/>
          <w:szCs w:val="24"/>
        </w:rPr>
        <w:t>En el ámbito que nos interesa, que es el desarrollo de  software co</w:t>
      </w:r>
      <w:r w:rsidR="005A7F2D" w:rsidRPr="00DD45BF">
        <w:rPr>
          <w:sz w:val="24"/>
          <w:szCs w:val="24"/>
        </w:rPr>
        <w:t>ntamos con herramientas de mode</w:t>
      </w:r>
      <w:r w:rsidRPr="00DD45BF">
        <w:rPr>
          <w:sz w:val="24"/>
          <w:szCs w:val="24"/>
        </w:rPr>
        <w:t>lado que nos ayudan a abstraer un problema y modelarlo en</w:t>
      </w:r>
      <w:r w:rsidR="005A7F2D" w:rsidRPr="00DD45BF">
        <w:rPr>
          <w:sz w:val="24"/>
          <w:szCs w:val="24"/>
        </w:rPr>
        <w:t xml:space="preserve"> </w:t>
      </w:r>
      <w:r w:rsidRPr="00DD45BF">
        <w:rPr>
          <w:sz w:val="24"/>
          <w:szCs w:val="24"/>
        </w:rPr>
        <w:t>papel</w:t>
      </w:r>
      <w:r w:rsidR="005A7F2D" w:rsidRPr="00DD45BF">
        <w:rPr>
          <w:sz w:val="24"/>
          <w:szCs w:val="24"/>
        </w:rPr>
        <w:t xml:space="preserve">, en nuestro caso nos centraremos en los llamados </w:t>
      </w:r>
      <w:r w:rsidR="005A7F2D" w:rsidRPr="00DD45BF">
        <w:rPr>
          <w:b/>
          <w:sz w:val="24"/>
          <w:szCs w:val="24"/>
        </w:rPr>
        <w:t>Diagramas de clases</w:t>
      </w:r>
      <w:r w:rsidR="005A7F2D" w:rsidRPr="00DD45BF">
        <w:rPr>
          <w:b/>
          <w:i/>
          <w:sz w:val="24"/>
          <w:szCs w:val="24"/>
        </w:rPr>
        <w:t>.</w:t>
      </w:r>
    </w:p>
    <w:p w:rsidR="005A7F2D" w:rsidRPr="00DD45BF" w:rsidRDefault="005A7F2D" w:rsidP="005A7F2D">
      <w:pPr>
        <w:ind w:left="0" w:firstLine="0"/>
        <w:jc w:val="both"/>
        <w:rPr>
          <w:b/>
          <w:sz w:val="24"/>
          <w:szCs w:val="24"/>
        </w:rPr>
      </w:pPr>
      <w:r w:rsidRPr="00DD45BF">
        <w:rPr>
          <w:sz w:val="24"/>
          <w:szCs w:val="24"/>
        </w:rPr>
        <w:t xml:space="preserve">Además de los ya mencionados, existen patrones ya preestablecidos que nos pueden ayudar  a determinar qué estructura de diagrama de clases podemos adaptar a nuestro problema de la manera en que más se  acople a nuestra problemática. A estos le llamamos </w:t>
      </w:r>
      <w:r w:rsidRPr="00DD45BF">
        <w:rPr>
          <w:b/>
          <w:sz w:val="24"/>
          <w:szCs w:val="24"/>
        </w:rPr>
        <w:t>Patrones de diseño.</w:t>
      </w:r>
    </w:p>
    <w:p w:rsidR="005A7F2D" w:rsidRDefault="005A7F2D" w:rsidP="005A7F2D">
      <w:pPr>
        <w:pStyle w:val="Ttulo1"/>
      </w:pPr>
      <w:r>
        <w:t>Problemática</w:t>
      </w:r>
    </w:p>
    <w:p w:rsidR="005A7F2D" w:rsidRPr="00DD45BF" w:rsidRDefault="005A7F2D" w:rsidP="00DD45BF">
      <w:pPr>
        <w:jc w:val="both"/>
        <w:rPr>
          <w:sz w:val="24"/>
          <w:szCs w:val="24"/>
        </w:rPr>
      </w:pPr>
      <w:r w:rsidRPr="00DD45BF">
        <w:rPr>
          <w:sz w:val="24"/>
          <w:szCs w:val="24"/>
        </w:rPr>
        <w:t>Se quiere desarrollar una  mesa interactiva la cuál presentará información sobre las características técnicas de un t</w:t>
      </w:r>
      <w:r w:rsidR="004C211F" w:rsidRPr="00DD45BF">
        <w:rPr>
          <w:sz w:val="24"/>
          <w:szCs w:val="24"/>
        </w:rPr>
        <w:t>eléfono celular. Dicho teléfono (o teléfonos, dependiendo del caso) será colocado de alguna manera en la mesa interactiva para de tal manera,  poder mostrar las características técnicas dé cada celular colocado.</w:t>
      </w:r>
    </w:p>
    <w:p w:rsidR="004C211F" w:rsidRDefault="004C211F" w:rsidP="00DD45BF">
      <w:pPr>
        <w:jc w:val="both"/>
        <w:rPr>
          <w:sz w:val="24"/>
          <w:szCs w:val="24"/>
        </w:rPr>
      </w:pPr>
      <w:r w:rsidRPr="00DD45BF">
        <w:rPr>
          <w:sz w:val="24"/>
          <w:szCs w:val="24"/>
        </w:rPr>
        <w:t>La mesa  tendrá una capacidad máxima  para cuatro usuarios simultáneos, los cuales podrán colocar un número de hasta dos celulares. Cada usuario tendrá un espacio en la mesa asignado para mostrar únicamente  la información de los teléfonos que haya  solicitado y poder realizar una comparación para decidir que celular desea adquirir</w:t>
      </w: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jc w:val="both"/>
        <w:rPr>
          <w:sz w:val="24"/>
          <w:szCs w:val="24"/>
        </w:rPr>
      </w:pPr>
    </w:p>
    <w:p w:rsidR="00DD45BF" w:rsidRDefault="00DD45BF" w:rsidP="00DD45BF">
      <w:pPr>
        <w:pStyle w:val="Ttulo1"/>
      </w:pPr>
      <w:r>
        <w:lastRenderedPageBreak/>
        <w:t>Primera  solución</w:t>
      </w:r>
    </w:p>
    <w:p w:rsidR="00DD45BF" w:rsidRPr="00DD45BF" w:rsidRDefault="00DD45BF" w:rsidP="00DD45BF">
      <w:r>
        <w:t xml:space="preserve">La primera aproximación del modelado del problema se puede apreciar en la siguiente imagen </w:t>
      </w:r>
    </w:p>
    <w:p w:rsidR="004C211F" w:rsidRDefault="00DD45BF" w:rsidP="005A7F2D">
      <w:r>
        <w:rPr>
          <w:noProof/>
        </w:rPr>
        <w:drawing>
          <wp:anchor distT="0" distB="0" distL="114300" distR="114300" simplePos="0" relativeHeight="251661312" behindDoc="0" locked="0" layoutInCell="1" allowOverlap="1">
            <wp:simplePos x="0" y="0"/>
            <wp:positionH relativeFrom="column">
              <wp:posOffset>491490</wp:posOffset>
            </wp:positionH>
            <wp:positionV relativeFrom="paragraph">
              <wp:posOffset>-1905</wp:posOffset>
            </wp:positionV>
            <wp:extent cx="4057650" cy="2320925"/>
            <wp:effectExtent l="0" t="0" r="0" b="3175"/>
            <wp:wrapThrough wrapText="bothSides">
              <wp:wrapPolygon edited="0">
                <wp:start x="0" y="0"/>
                <wp:lineTo x="0" y="21452"/>
                <wp:lineTo x="21499" y="21452"/>
                <wp:lineTo x="2149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2-18 at 8.30.46 AM.jpeg"/>
                    <pic:cNvPicPr/>
                  </pic:nvPicPr>
                  <pic:blipFill>
                    <a:blip r:embed="rId6">
                      <a:extLst>
                        <a:ext uri="{28A0092B-C50C-407E-A947-70E740481C1C}">
                          <a14:useLocalDpi xmlns:a14="http://schemas.microsoft.com/office/drawing/2010/main" val="0"/>
                        </a:ext>
                      </a:extLst>
                    </a:blip>
                    <a:stretch>
                      <a:fillRect/>
                    </a:stretch>
                  </pic:blipFill>
                  <pic:spPr>
                    <a:xfrm>
                      <a:off x="0" y="0"/>
                      <a:ext cx="4057650" cy="2320925"/>
                    </a:xfrm>
                    <a:prstGeom prst="rect">
                      <a:avLst/>
                    </a:prstGeom>
                  </pic:spPr>
                </pic:pic>
              </a:graphicData>
            </a:graphic>
            <wp14:sizeRelH relativeFrom="page">
              <wp14:pctWidth>0</wp14:pctWidth>
            </wp14:sizeRelH>
            <wp14:sizeRelV relativeFrom="page">
              <wp14:pctHeight>0</wp14:pctHeight>
            </wp14:sizeRelV>
          </wp:anchor>
        </w:drawing>
      </w:r>
    </w:p>
    <w:p w:rsidR="004C211F" w:rsidRPr="005A7F2D" w:rsidRDefault="004C211F" w:rsidP="005A7F2D"/>
    <w:p w:rsidR="00A60BFF" w:rsidRPr="00A60BFF" w:rsidRDefault="00A60BFF" w:rsidP="00A60BFF"/>
    <w:p w:rsidR="009425BC" w:rsidRDefault="00C63A93"/>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AE483C" w:rsidRDefault="00AE483C"/>
    <w:p w:rsidR="00AE483C" w:rsidRDefault="00AE483C"/>
    <w:p w:rsidR="00AE483C" w:rsidRDefault="00AE483C" w:rsidP="00AE483C">
      <w:pPr>
        <w:pStyle w:val="Ttulo1"/>
      </w:pPr>
      <w:r>
        <w:t>Siguiente fase</w:t>
      </w:r>
    </w:p>
    <w:p w:rsidR="00AE483C" w:rsidRDefault="00AE483C" w:rsidP="00AE483C">
      <w:r>
        <w:t>Al intentar implementar el modelo a código nos encontramos con varios problemas y nos dimos cuenta  de  que  nuestro modelo no era tan funcional y no resolvía  la problemática de la manera en  que esperábamos.</w:t>
      </w:r>
    </w:p>
    <w:p w:rsidR="00AE483C" w:rsidRDefault="00AE483C" w:rsidP="00AE483C">
      <w:r>
        <w:t>Después de analizar mejor el problema y con la ayuda de patrones de diseño llegamos al  siguiente diagrama</w:t>
      </w:r>
    </w:p>
    <w:p w:rsidR="00AE483C" w:rsidRPr="00AE483C" w:rsidRDefault="00AE483C" w:rsidP="00AE483C">
      <w:bookmarkStart w:id="0" w:name="_GoBack"/>
      <w:r>
        <w:rPr>
          <w:noProof/>
        </w:rPr>
        <w:drawing>
          <wp:anchor distT="0" distB="0" distL="114300" distR="114300" simplePos="0" relativeHeight="251662336" behindDoc="0" locked="0" layoutInCell="1" allowOverlap="1">
            <wp:simplePos x="0" y="0"/>
            <wp:positionH relativeFrom="column">
              <wp:posOffset>434340</wp:posOffset>
            </wp:positionH>
            <wp:positionV relativeFrom="paragraph">
              <wp:posOffset>2401</wp:posOffset>
            </wp:positionV>
            <wp:extent cx="4620856" cy="3848100"/>
            <wp:effectExtent l="0" t="0" r="8890" b="0"/>
            <wp:wrapThrough wrapText="bothSides">
              <wp:wrapPolygon edited="0">
                <wp:start x="0" y="0"/>
                <wp:lineTo x="0" y="21493"/>
                <wp:lineTo x="21553" y="21493"/>
                <wp:lineTo x="2155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cba0a2-d595-4579-a97c-f4a7ca79318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0856" cy="3848100"/>
                    </a:xfrm>
                    <a:prstGeom prst="rect">
                      <a:avLst/>
                    </a:prstGeom>
                  </pic:spPr>
                </pic:pic>
              </a:graphicData>
            </a:graphic>
            <wp14:sizeRelH relativeFrom="page">
              <wp14:pctWidth>0</wp14:pctWidth>
            </wp14:sizeRelH>
            <wp14:sizeRelV relativeFrom="page">
              <wp14:pctHeight>0</wp14:pctHeight>
            </wp14:sizeRelV>
          </wp:anchor>
        </w:drawing>
      </w:r>
      <w:bookmarkEnd w:id="0"/>
    </w:p>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p w:rsidR="00DD45BF" w:rsidRDefault="00DD45BF" w:rsidP="00DD45BF">
      <w:pPr>
        <w:jc w:val="both"/>
      </w:pPr>
    </w:p>
    <w:sectPr w:rsidR="00DD4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FF"/>
    <w:rsid w:val="0006046B"/>
    <w:rsid w:val="001378D6"/>
    <w:rsid w:val="004C211F"/>
    <w:rsid w:val="005A7F2D"/>
    <w:rsid w:val="009D47BF"/>
    <w:rsid w:val="00A60BFF"/>
    <w:rsid w:val="00AE483C"/>
    <w:rsid w:val="00C63A93"/>
    <w:rsid w:val="00DD4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46DB4-9D6E-4BFA-8CE7-76A7D309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BFF"/>
    <w:pPr>
      <w:spacing w:after="24" w:line="248" w:lineRule="auto"/>
      <w:ind w:left="10" w:hanging="10"/>
    </w:pPr>
    <w:rPr>
      <w:rFonts w:ascii="Calibri" w:eastAsia="Calibri" w:hAnsi="Calibri" w:cs="Calibri"/>
      <w:color w:val="000000"/>
      <w:lang w:eastAsia="es-MX"/>
    </w:rPr>
  </w:style>
  <w:style w:type="paragraph" w:styleId="Ttulo1">
    <w:name w:val="heading 1"/>
    <w:basedOn w:val="Normal"/>
    <w:next w:val="Normal"/>
    <w:link w:val="Ttulo1Car"/>
    <w:uiPriority w:val="9"/>
    <w:qFormat/>
    <w:rsid w:val="00A60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BFF"/>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perez</dc:creator>
  <cp:keywords/>
  <dc:description/>
  <cp:lastModifiedBy>miguel perez</cp:lastModifiedBy>
  <cp:revision>1</cp:revision>
  <dcterms:created xsi:type="dcterms:W3CDTF">2019-02-18T15:35:00Z</dcterms:created>
  <dcterms:modified xsi:type="dcterms:W3CDTF">2019-02-18T16:39:00Z</dcterms:modified>
</cp:coreProperties>
</file>