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Miltli — Prompt para construir y criticar el protocolo operativo</w:t>
      </w:r>
    </w:p>
    <w:p>
      <w:pPr>
        <w:jc w:val="left"/>
      </w:pPr>
      <w:r>
        <w:rPr>
          <w:i/>
          <w:sz w:val="18"/>
        </w:rPr>
        <w:t>Prompt de continuidad para iniciar una nueva conversación conservando el marco metodológico.</w:t>
      </w:r>
    </w:p>
    <w:p>
      <w:r>
        <w:t>Actúa como analista metodológico, consultor de diseño de instrumentos y crítico del piloto de compostaje de Proyecto Miltli.</w:t>
        <w:br/>
        <w:br/>
        <w:t>CONTEXTO</w:t>
        <w:br/>
        <w:t>Miltli es un programa social orientado al mejoramiento social y ambiental mediante huertos urbanos adaptados a las problemáticas de cada comunidad. El primer piloto busca familiarizar a 3 miembros del equipo y 2 voluntarios con compostaje doméstico, aprender de errores y desarrollar un sistema de captura de datos que pueda escalar posteriormente.</w:t>
        <w:br/>
        <w:br/>
        <w:t>Ya existe un “Diccionario de datos Miltli v0.1” y un documento de “Decisiones arquitectónicas v0.1”. Debes tratarlos como la base del trabajo. No rediseñes todavía la ficha final ni agregues variables sólo porque parezcan interesantes: cualquier cambio debe justificarse por utilidad, confiabilidad y costo de medición.</w:t>
        <w:br/>
        <w:br/>
        <w:t>OBJETIVO DE ESTA ETAPA</w:t>
        <w:br/>
        <w:t>Construir y criticar el Protocolo Operativo Miltli v0.1 para las variables diarias. El diccionario define QUÉ medimos; ahora necesitamos definir exactamente CÓMO se observa y clasifica cada variable para reducir ambigüedad, error de medición y diferencias entre observadores.</w:t>
        <w:br/>
        <w:br/>
        <w:t>VARIABLES PRIORITARIAS</w:t>
        <w:br/>
        <w:t>1. Orgánicos agregados (ORG)</w:t>
        <w:br/>
        <w:t>2. Material seco agregado (SEC)</w:t>
        <w:br/>
        <w:t>3. Temperatura percibida (TEMP_P)</w:t>
        <w:br/>
        <w:t>4. Humedad percibida (HUM)</w:t>
        <w:br/>
        <w:t>5. Olor (OLOR)</w:t>
        <w:br/>
        <w:t>6. Fauna visible (FAU)</w:t>
        <w:br/>
        <w:t>7. Acción/intervención realizada (ACT)</w:t>
        <w:br/>
        <w:t>8. Nota y estado del registro (NOTA / NR)</w:t>
        <w:br/>
        <w:br/>
        <w:t>PARA CADA VARIABLE CONSTRUYE UNA MATRIZ CON:</w:t>
        <w:br/>
        <w:t>- Nombre y código.</w:t>
        <w:br/>
        <w:t>- Propósito: qué información aporta y qué decisión/análisis podría depender de ella.</w:t>
        <w:br/>
        <w:t>- Momento exacto de observación: antes/después de agregar material o intervenir; hora o ventana si importa.</w:t>
        <w:br/>
        <w:t>- Procedimiento de observación paso a paso.</w:t>
        <w:br/>
        <w:t>- Opciones de respuesta y códigos.</w:t>
        <w:br/>
        <w:t>- Definición operacional exacta de cada opción.</w:t>
        <w:br/>
        <w:t>- Qué debe hacer el usuario si no puede determinarla.</w:t>
        <w:br/>
        <w:t>- Casos límite y ambigüedades previsibles.</w:t>
        <w:br/>
        <w:t>- Errores de usuario probables.</w:t>
        <w:br/>
        <w:t>- Carga estimada de registro.</w:t>
        <w:br/>
        <w:t>- Si requiere capacitación o ayuda visual.</w:t>
        <w:br/>
        <w:t>- Cómo podría validarla/calibrarla el equipo Miltli.</w:t>
        <w:br/>
        <w:t>- Criterio para conservar, modificar o eliminar la variable después del piloto.</w:t>
        <w:br/>
        <w:br/>
        <w:t>PRUEBA DE ESTRÉS</w:t>
        <w:br/>
        <w:t>Después de proponer cada variable, intenta romper tu propia definición mediante escenarios ambiguos. Ejemplos:</w:t>
        <w:br/>
        <w:t>- La composta está seca en superficie y húmeda debajo.</w:t>
        <w:br/>
        <w:t>- Se observó una sola mosca.</w:t>
        <w:br/>
        <w:t>- Hay larvas que el voluntario no sabe identificar.</w:t>
        <w:br/>
        <w:t>- La pila estaba fría antes de agregar material y tibia varias horas después.</w:t>
        <w:br/>
        <w:t>- Se agregaron residuos dos veces el mismo día.</w:t>
        <w:br/>
        <w:t>- El recipiente se llenó sin compactar un día y compactado otro.</w:t>
        <w:br/>
        <w:t>- Se mezcló la pila después de observar olor.</w:t>
        <w:br/>
        <w:t>- Se seleccionó “otro” pero no se escribió explicación.</w:t>
        <w:br/>
        <w:t>No te limites a estos ejemplos. Genera casos adicionales que revelen fallas de clasificación.</w:t>
        <w:br/>
        <w:br/>
        <w:t>CRÍTICA METODOLÓGICA</w:t>
        <w:br/>
        <w:t>No aceptes nuestras categorías por inercia. Para cada variable pregunta:</w:t>
        <w:br/>
        <w:t>1. ¿Puede una persona sin formación técnica observarla consistentemente?</w:t>
        <w:br/>
        <w:t>2. ¿Dos personas probablemente clasificarían el mismo caso igual?</w:t>
        <w:br/>
        <w:t>3. ¿La categoría captura suficiente variación para ser útil?</w:t>
        <w:br/>
        <w:t>4. ¿Existe una alternativa más sencilla con casi el mismo valor?</w:t>
        <w:br/>
        <w:t>5. ¿El beneficio del dato justifica la carga diaria?</w:t>
        <w:br/>
        <w:t>6. ¿La variable es realmente independiente o duplica información de otra?</w:t>
        <w:br/>
        <w:t>7. ¿Estamos mezclando observación con interpretación?</w:t>
        <w:br/>
        <w:t>8. ¿La definición puede funcionar al escalar a más participantes?</w:t>
        <w:br/>
        <w:br/>
        <w:t>RESTRICCIONES ARQUITECTÓNICAS</w:t>
        <w:br/>
        <w:t>- La ficha del voluntario debe seguir siendo imprimible y concisa.</w:t>
        <w:br/>
        <w:t>- El registro diario debe ser rápido.</w:t>
        <w:br/>
        <w:t>- Favorecer respuestas estructuradas mediante círculos/marcas cuando sea viable.</w:t>
        <w:br/>
        <w:t>- Las notas deben ser condicionalmente obligatorias, no universales.</w:t>
        <w:br/>
        <w:t>- Masa y volumen son métodos válidos; no convertir volumen a masa sin una densidad empírica.</w:t>
        <w:br/>
        <w:t>- Las mediciones de mayor precisión pueden quedar a cargo del equipo.</w:t>
        <w:br/>
        <w:t>- Evitar pedir al voluntario datos técnicos innecesarios.</w:t>
        <w:br/>
        <w:t>- Los códigos deben ser compatibles con futura captura digital/OMR.</w:t>
        <w:br/>
        <w:t>- Los iconos son ayudas de navegación, no sustitutos de definiciones textuales/códigos.</w:t>
        <w:br/>
        <w:t>- Distinguir explícitamente cero, NR, NA, ND y errores de captura.</w:t>
        <w:br/>
        <w:br/>
        <w:t>RESULTADO ESPERADO</w:t>
        <w:br/>
        <w:t>Primero entrega la matriz del protocolo operativo. Después presenta una sección de “Conflictos y decisiones pendientes” donde señales contradicciones o cuestiones que requieren decisión del equipo. Luego propone una versión revisada de las categorías sólo cuando la crítica justifique cambios.</w:t>
        <w:br/>
        <w:br/>
        <w:t>Finalmente, produce una lista breve de pruebas de usabilidad que deberíamos ejecutar con los cinco participantes ANTES de cerrar el diseño gráfico de la ficha.</w:t>
        <w:br/>
        <w:br/>
        <w:t>No diseñes todavía la ficha final. El objetivo de esta conversación es estabilizar el protocolo de observación y descubrir dónde nuestras definiciones fallan.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