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82E3D" w14:textId="564DA60C" w:rsidR="009B41ED" w:rsidRDefault="009B41ED" w:rsidP="009B41ED">
      <w:pPr>
        <w:pStyle w:val="SemEspaamento"/>
        <w:ind w:firstLine="708"/>
        <w:jc w:val="both"/>
        <w:rPr>
          <w:rFonts w:ascii="Cambria" w:hAnsi="Cambria"/>
          <w:sz w:val="28"/>
          <w:szCs w:val="28"/>
        </w:rPr>
      </w:pPr>
      <w:r w:rsidRPr="009B41ED">
        <w:rPr>
          <w:rFonts w:ascii="Cambria" w:hAnsi="Cambria"/>
          <w:b/>
          <w:bCs/>
          <w:sz w:val="28"/>
          <w:szCs w:val="28"/>
        </w:rPr>
        <w:t>MySQL</w:t>
      </w:r>
      <w:r w:rsidRPr="009B41ED">
        <w:rPr>
          <w:rFonts w:ascii="Cambria" w:hAnsi="Cambria"/>
          <w:sz w:val="28"/>
          <w:szCs w:val="28"/>
        </w:rPr>
        <w:t xml:space="preserve"> é um banco de dados relacional popular, fácil de usar e robusto. Ideal para sites e projetos de pequeno a médio porte, ele garante que </w:t>
      </w:r>
      <w:r w:rsidRPr="009B41ED">
        <w:rPr>
          <w:rFonts w:ascii="Cambria" w:hAnsi="Cambria"/>
          <w:sz w:val="28"/>
          <w:szCs w:val="28"/>
        </w:rPr>
        <w:t xml:space="preserve">os </w:t>
      </w:r>
      <w:r w:rsidRPr="009B41ED">
        <w:rPr>
          <w:rFonts w:ascii="Cambria" w:hAnsi="Cambria"/>
          <w:sz w:val="28"/>
          <w:szCs w:val="28"/>
        </w:rPr>
        <w:t>dados fiquem organizados e seguros.</w:t>
      </w:r>
    </w:p>
    <w:p w14:paraId="2E5130AC" w14:textId="77777777" w:rsidR="009B41ED" w:rsidRPr="009B41ED" w:rsidRDefault="009B41ED" w:rsidP="009B41ED">
      <w:pPr>
        <w:pStyle w:val="SemEspaamento"/>
        <w:jc w:val="both"/>
        <w:rPr>
          <w:rFonts w:ascii="Cambria" w:hAnsi="Cambria"/>
          <w:sz w:val="28"/>
          <w:szCs w:val="28"/>
        </w:rPr>
      </w:pPr>
    </w:p>
    <w:p w14:paraId="5000B37A" w14:textId="77777777" w:rsidR="009B41ED" w:rsidRPr="009B41ED" w:rsidRDefault="009B41ED" w:rsidP="009B41ED">
      <w:pPr>
        <w:pStyle w:val="SemEspaamento"/>
        <w:ind w:firstLine="708"/>
        <w:jc w:val="both"/>
        <w:rPr>
          <w:rFonts w:ascii="Cambria" w:hAnsi="Cambria"/>
          <w:sz w:val="28"/>
          <w:szCs w:val="28"/>
        </w:rPr>
      </w:pPr>
      <w:r w:rsidRPr="009B41ED">
        <w:rPr>
          <w:rFonts w:ascii="Cambria" w:hAnsi="Cambria"/>
          <w:b/>
          <w:bCs/>
          <w:sz w:val="28"/>
          <w:szCs w:val="28"/>
        </w:rPr>
        <w:t>MongoDB</w:t>
      </w:r>
      <w:r w:rsidRPr="009B41ED">
        <w:rPr>
          <w:rFonts w:ascii="Cambria" w:hAnsi="Cambria"/>
          <w:sz w:val="28"/>
          <w:szCs w:val="28"/>
        </w:rPr>
        <w:t xml:space="preserve"> é um banco de dados NoSQL que lida bem com grandes volumes de dados. Ele armazena informações em formato JSON, facilitando a consulta e manipulação dos dados. Ótimo para projetos que precisam de flexibilidade e escalabilidade.</w:t>
      </w:r>
    </w:p>
    <w:p w14:paraId="4BDEB868" w14:textId="000CB016" w:rsidR="00F45D7B" w:rsidRPr="009B41ED" w:rsidRDefault="00F45D7B" w:rsidP="009B41ED"/>
    <w:sectPr w:rsidR="00F45D7B" w:rsidRPr="009B41ED" w:rsidSect="00D80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ED"/>
    <w:rsid w:val="0003737B"/>
    <w:rsid w:val="000429B0"/>
    <w:rsid w:val="000D2258"/>
    <w:rsid w:val="00844D45"/>
    <w:rsid w:val="009B41ED"/>
    <w:rsid w:val="00D80134"/>
    <w:rsid w:val="00EF074A"/>
    <w:rsid w:val="00F4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EFD1A"/>
  <w15:chartTrackingRefBased/>
  <w15:docId w15:val="{5153BE99-367B-4596-85B9-07E542B4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4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4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41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4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41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4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4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4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4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41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B4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B41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B41E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B41E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B41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B41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B41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B41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B4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4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4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B4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4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B41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B41E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B41E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41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B41E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B41ED"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uiPriority w:val="1"/>
    <w:qFormat/>
    <w:rsid w:val="009B41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352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Lima</dc:creator>
  <cp:keywords/>
  <dc:description/>
  <cp:lastModifiedBy>Luis Lima</cp:lastModifiedBy>
  <cp:revision>1</cp:revision>
  <dcterms:created xsi:type="dcterms:W3CDTF">2025-01-27T19:14:00Z</dcterms:created>
  <dcterms:modified xsi:type="dcterms:W3CDTF">2025-01-27T19:16:00Z</dcterms:modified>
</cp:coreProperties>
</file>