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8B8E" w14:textId="77777777" w:rsidR="00FC4882" w:rsidRPr="005778CE" w:rsidRDefault="00FC4882" w:rsidP="00FC4882">
      <w:pPr>
        <w:jc w:val="center"/>
        <w:rPr>
          <w:rFonts w:ascii="Source Sans Pro" w:hAnsi="Source Sans Pro"/>
        </w:rPr>
      </w:pPr>
      <w:r w:rsidRPr="005778CE">
        <w:rPr>
          <w:rFonts w:ascii="Source Sans Pro" w:hAnsi="Source Sans Pro"/>
        </w:rPr>
        <w:t>Universidad La Salle</w:t>
      </w:r>
    </w:p>
    <w:p w14:paraId="5DF086F5" w14:textId="77777777" w:rsidR="00FC4882" w:rsidRPr="005778CE" w:rsidRDefault="00FC4882" w:rsidP="00FC4882">
      <w:pPr>
        <w:jc w:val="center"/>
        <w:rPr>
          <w:rFonts w:ascii="Source Sans Pro" w:hAnsi="Source Sans Pro"/>
        </w:rPr>
      </w:pPr>
      <w:r w:rsidRPr="005778CE">
        <w:rPr>
          <w:rFonts w:ascii="Source Sans Pro" w:hAnsi="Source Sans Pro"/>
        </w:rPr>
        <w:t>Facultad de Ingeniería</w:t>
      </w:r>
    </w:p>
    <w:p w14:paraId="2AB273DD" w14:textId="77777777" w:rsidR="00FC4882" w:rsidRPr="005778CE" w:rsidRDefault="00FC4882" w:rsidP="00FC4882">
      <w:pPr>
        <w:rPr>
          <w:rFonts w:ascii="Source Sans Pro" w:hAnsi="Source Sans Pro"/>
          <w:b/>
          <w:bCs/>
        </w:rPr>
      </w:pPr>
    </w:p>
    <w:p w14:paraId="5AC9B7A6" w14:textId="77777777" w:rsidR="00FC4882" w:rsidRPr="005778CE" w:rsidRDefault="00FC4882" w:rsidP="00FC4882">
      <w:pPr>
        <w:rPr>
          <w:rFonts w:ascii="Source Sans Pro" w:hAnsi="Source Sans Pro"/>
          <w:b/>
          <w:bCs/>
        </w:rPr>
      </w:pPr>
    </w:p>
    <w:p w14:paraId="4EAAE071" w14:textId="77777777" w:rsidR="00FC4882" w:rsidRPr="005778CE" w:rsidRDefault="00FC4882" w:rsidP="00FC4882">
      <w:pPr>
        <w:rPr>
          <w:rFonts w:ascii="Source Sans Pro" w:hAnsi="Source Sans Pro"/>
          <w:b/>
          <w:bCs/>
        </w:rPr>
      </w:pPr>
    </w:p>
    <w:p w14:paraId="5A39A97E" w14:textId="77777777" w:rsidR="00FC4882" w:rsidRPr="005778CE" w:rsidRDefault="00FC4882" w:rsidP="00FC4882">
      <w:pPr>
        <w:rPr>
          <w:rFonts w:ascii="Source Sans Pro" w:hAnsi="Source Sans Pro"/>
          <w:b/>
          <w:bCs/>
        </w:rPr>
      </w:pPr>
    </w:p>
    <w:p w14:paraId="250F0BFD" w14:textId="77777777" w:rsidR="00FC4882" w:rsidRPr="005778CE" w:rsidRDefault="00FC4882" w:rsidP="00FC4882">
      <w:pPr>
        <w:rPr>
          <w:rFonts w:ascii="Source Sans Pro" w:hAnsi="Source Sans Pro"/>
          <w:b/>
          <w:bCs/>
        </w:rPr>
      </w:pPr>
    </w:p>
    <w:p w14:paraId="6E4A4A9F" w14:textId="77777777" w:rsidR="00FC4882" w:rsidRPr="005778CE" w:rsidRDefault="00FC4882" w:rsidP="00FC4882">
      <w:pPr>
        <w:rPr>
          <w:rFonts w:ascii="Source Sans Pro" w:hAnsi="Source Sans Pro"/>
          <w:b/>
          <w:bCs/>
        </w:rPr>
      </w:pPr>
    </w:p>
    <w:p w14:paraId="6BC789AC" w14:textId="77777777" w:rsidR="00FC4882" w:rsidRPr="005778CE" w:rsidRDefault="00FC4882" w:rsidP="00FC4882">
      <w:pPr>
        <w:rPr>
          <w:rFonts w:ascii="Source Sans Pro" w:hAnsi="Source Sans Pro"/>
          <w:b/>
          <w:bCs/>
        </w:rPr>
      </w:pPr>
    </w:p>
    <w:p w14:paraId="2B311D2B" w14:textId="44B3BD0D" w:rsidR="00FC4882" w:rsidRPr="005778CE" w:rsidRDefault="00FC4882" w:rsidP="00FC4882">
      <w:pPr>
        <w:jc w:val="center"/>
        <w:rPr>
          <w:rFonts w:ascii="Source Sans Pro" w:hAnsi="Source Sans Pro"/>
          <w:b/>
          <w:bCs/>
          <w:sz w:val="44"/>
          <w:szCs w:val="44"/>
        </w:rPr>
      </w:pPr>
      <w:r w:rsidRPr="005778CE">
        <w:rPr>
          <w:rFonts w:ascii="Source Sans Pro" w:hAnsi="Source Sans Pro"/>
          <w:b/>
          <w:bCs/>
          <w:sz w:val="44"/>
          <w:szCs w:val="44"/>
        </w:rPr>
        <w:t>Práctica 2: Cálculo de tiempo y costo extendidos en base a un problema</w:t>
      </w:r>
    </w:p>
    <w:p w14:paraId="4C12EB1F" w14:textId="77777777" w:rsidR="00FC4882" w:rsidRPr="005778CE" w:rsidRDefault="00FC4882" w:rsidP="00FC4882">
      <w:pPr>
        <w:jc w:val="center"/>
        <w:rPr>
          <w:rFonts w:ascii="Source Sans Pro" w:hAnsi="Source Sans Pro"/>
          <w:i/>
          <w:iCs/>
        </w:rPr>
      </w:pPr>
      <w:r w:rsidRPr="005778CE">
        <w:rPr>
          <w:rFonts w:ascii="Source Sans Pro" w:hAnsi="Source Sans Pro"/>
          <w:i/>
          <w:iCs/>
        </w:rPr>
        <w:t>Arquitectura e ingeniería de software</w:t>
      </w:r>
    </w:p>
    <w:p w14:paraId="0EA29403" w14:textId="77777777" w:rsidR="00FC4882" w:rsidRPr="005778CE" w:rsidRDefault="00FC4882" w:rsidP="00FC4882">
      <w:pPr>
        <w:rPr>
          <w:rFonts w:ascii="Source Sans Pro" w:hAnsi="Source Sans Pro"/>
          <w:b/>
          <w:bCs/>
        </w:rPr>
      </w:pPr>
    </w:p>
    <w:p w14:paraId="47D4CE19" w14:textId="77777777" w:rsidR="00FC4882" w:rsidRPr="005778CE" w:rsidRDefault="00FC4882" w:rsidP="00FC4882">
      <w:pPr>
        <w:rPr>
          <w:rFonts w:ascii="Source Sans Pro" w:hAnsi="Source Sans Pro"/>
          <w:b/>
          <w:bCs/>
        </w:rPr>
      </w:pPr>
    </w:p>
    <w:p w14:paraId="11A97DA8" w14:textId="77777777" w:rsidR="00FC4882" w:rsidRPr="005778CE" w:rsidRDefault="00FC4882" w:rsidP="00FC4882">
      <w:pPr>
        <w:rPr>
          <w:rFonts w:ascii="Source Sans Pro" w:hAnsi="Source Sans Pro"/>
          <w:b/>
          <w:bCs/>
        </w:rPr>
      </w:pPr>
    </w:p>
    <w:p w14:paraId="1A5ACC43" w14:textId="77777777" w:rsidR="00FC4882" w:rsidRPr="005778CE" w:rsidRDefault="00FC4882" w:rsidP="00FC4882">
      <w:pPr>
        <w:rPr>
          <w:rFonts w:ascii="Source Sans Pro" w:hAnsi="Source Sans Pro"/>
          <w:b/>
          <w:bCs/>
        </w:rPr>
      </w:pPr>
    </w:p>
    <w:p w14:paraId="444E2B77" w14:textId="77777777" w:rsidR="00FC4882" w:rsidRPr="005778CE" w:rsidRDefault="00FC4882" w:rsidP="00FC4882">
      <w:pPr>
        <w:rPr>
          <w:rFonts w:ascii="Source Sans Pro" w:hAnsi="Source Sans Pro"/>
          <w:b/>
          <w:bCs/>
        </w:rPr>
      </w:pPr>
    </w:p>
    <w:p w14:paraId="79711271" w14:textId="77777777" w:rsidR="00FC4882" w:rsidRPr="005778CE" w:rsidRDefault="00FC4882" w:rsidP="00FC4882">
      <w:pPr>
        <w:rPr>
          <w:rFonts w:ascii="Source Sans Pro" w:hAnsi="Source Sans Pro"/>
          <w:b/>
          <w:bCs/>
        </w:rPr>
      </w:pPr>
    </w:p>
    <w:p w14:paraId="597FE850" w14:textId="77777777" w:rsidR="00FC4882" w:rsidRPr="005778CE" w:rsidRDefault="00FC4882" w:rsidP="00FC4882">
      <w:pPr>
        <w:rPr>
          <w:rFonts w:ascii="Source Sans Pro" w:hAnsi="Source Sans Pro"/>
          <w:b/>
          <w:bCs/>
        </w:rPr>
      </w:pPr>
      <w:r w:rsidRPr="005778CE">
        <w:rPr>
          <w:rFonts w:ascii="Source Sans Pro" w:hAnsi="Source Sans Pro"/>
          <w:b/>
          <w:bCs/>
        </w:rPr>
        <w:t xml:space="preserve">Profesor: </w:t>
      </w:r>
      <w:r w:rsidRPr="005778CE">
        <w:rPr>
          <w:rFonts w:ascii="Source Sans Pro" w:hAnsi="Source Sans Pro"/>
        </w:rPr>
        <w:t>Juan Damián Silva Galindo</w:t>
      </w:r>
    </w:p>
    <w:p w14:paraId="66656F04" w14:textId="246AB0DC" w:rsidR="00FC4882" w:rsidRPr="005778CE" w:rsidRDefault="00FC4882" w:rsidP="00FC4882">
      <w:pPr>
        <w:rPr>
          <w:rFonts w:ascii="Source Sans Pro" w:hAnsi="Source Sans Pro"/>
          <w:b/>
          <w:bCs/>
        </w:rPr>
      </w:pPr>
      <w:r w:rsidRPr="005778CE">
        <w:rPr>
          <w:rFonts w:ascii="Source Sans Pro" w:hAnsi="Source Sans Pro"/>
          <w:b/>
          <w:bCs/>
        </w:rPr>
        <w:t xml:space="preserve">Grupo: </w:t>
      </w:r>
      <w:r w:rsidRPr="005778CE">
        <w:rPr>
          <w:rFonts w:ascii="Source Sans Pro" w:hAnsi="Source Sans Pro"/>
        </w:rPr>
        <w:t>700CIB</w:t>
      </w:r>
    </w:p>
    <w:p w14:paraId="22340D24" w14:textId="1C7F7D77" w:rsidR="00FC4882" w:rsidRPr="005778CE" w:rsidRDefault="00FC4882" w:rsidP="00FC4882">
      <w:pPr>
        <w:rPr>
          <w:rFonts w:ascii="Source Sans Pro" w:hAnsi="Source Sans Pro"/>
          <w:b/>
          <w:bCs/>
        </w:rPr>
      </w:pPr>
      <w:r w:rsidRPr="005778CE">
        <w:rPr>
          <w:rFonts w:ascii="Source Sans Pro" w:hAnsi="Source Sans Pro"/>
          <w:b/>
          <w:bCs/>
        </w:rPr>
        <w:t>Equipo 7:</w:t>
      </w:r>
    </w:p>
    <w:p w14:paraId="727E2CAE" w14:textId="77777777" w:rsidR="00FC4882" w:rsidRPr="005778CE" w:rsidRDefault="00FC4882" w:rsidP="00FC4882">
      <w:pPr>
        <w:pStyle w:val="Prrafodelista"/>
        <w:numPr>
          <w:ilvl w:val="0"/>
          <w:numId w:val="14"/>
        </w:numPr>
        <w:rPr>
          <w:rFonts w:ascii="Source Sans Pro" w:hAnsi="Source Sans Pro"/>
        </w:rPr>
      </w:pPr>
      <w:r w:rsidRPr="005778CE">
        <w:rPr>
          <w:rFonts w:ascii="Source Sans Pro" w:hAnsi="Source Sans Pro"/>
        </w:rPr>
        <w:t>Ahumada Anguiano Ana Elisa</w:t>
      </w:r>
    </w:p>
    <w:p w14:paraId="052BB15A" w14:textId="77777777" w:rsidR="00FC4882" w:rsidRPr="005778CE" w:rsidRDefault="00FC4882" w:rsidP="00FC4882">
      <w:pPr>
        <w:pStyle w:val="Prrafodelista"/>
        <w:numPr>
          <w:ilvl w:val="0"/>
          <w:numId w:val="14"/>
        </w:numPr>
        <w:rPr>
          <w:rFonts w:ascii="Source Sans Pro" w:hAnsi="Source Sans Pro"/>
        </w:rPr>
      </w:pPr>
      <w:r w:rsidRPr="005778CE">
        <w:rPr>
          <w:rFonts w:ascii="Source Sans Pro" w:hAnsi="Source Sans Pro"/>
        </w:rPr>
        <w:t>Cázares Martínez Luis Eduardo</w:t>
      </w:r>
    </w:p>
    <w:p w14:paraId="024A41F4" w14:textId="77777777" w:rsidR="00FC4882" w:rsidRPr="005778CE" w:rsidRDefault="00FC4882" w:rsidP="00FC4882">
      <w:pPr>
        <w:pStyle w:val="Prrafodelista"/>
        <w:numPr>
          <w:ilvl w:val="0"/>
          <w:numId w:val="14"/>
        </w:numPr>
        <w:rPr>
          <w:rFonts w:ascii="Source Sans Pro" w:hAnsi="Source Sans Pro"/>
        </w:rPr>
      </w:pPr>
      <w:r w:rsidRPr="005778CE">
        <w:rPr>
          <w:rFonts w:ascii="Source Sans Pro" w:hAnsi="Source Sans Pro"/>
        </w:rPr>
        <w:t>Ortega Ulloa Susana</w:t>
      </w:r>
    </w:p>
    <w:p w14:paraId="038B708F" w14:textId="3060D3AB" w:rsidR="00FC4882" w:rsidRPr="005778CE" w:rsidRDefault="00FC4882" w:rsidP="00FC4882">
      <w:pPr>
        <w:pStyle w:val="Prrafodelista"/>
        <w:numPr>
          <w:ilvl w:val="0"/>
          <w:numId w:val="14"/>
        </w:numPr>
        <w:rPr>
          <w:rFonts w:ascii="Source Sans Pro" w:hAnsi="Source Sans Pro"/>
        </w:rPr>
      </w:pPr>
      <w:r w:rsidRPr="005778CE">
        <w:rPr>
          <w:rFonts w:ascii="Source Sans Pro" w:hAnsi="Source Sans Pro"/>
        </w:rPr>
        <w:t>Palafox Mercado Santiago</w:t>
      </w:r>
    </w:p>
    <w:p w14:paraId="172C0456" w14:textId="77777777" w:rsidR="00FC4882" w:rsidRPr="005778CE" w:rsidRDefault="00FC4882" w:rsidP="00FC4882">
      <w:pPr>
        <w:rPr>
          <w:rFonts w:ascii="Source Sans Pro" w:hAnsi="Source Sans Pro"/>
          <w:b/>
          <w:bCs/>
        </w:rPr>
      </w:pPr>
      <w:r w:rsidRPr="005778CE">
        <w:rPr>
          <w:rFonts w:ascii="Source Sans Pro" w:hAnsi="Source Sans Pro"/>
          <w:b/>
          <w:bCs/>
        </w:rPr>
        <w:t xml:space="preserve">Fecha de entrega: </w:t>
      </w:r>
      <w:r w:rsidRPr="005778CE">
        <w:rPr>
          <w:rFonts w:ascii="Source Sans Pro" w:hAnsi="Source Sans Pro"/>
        </w:rPr>
        <w:t>9 de octubre de 2026</w:t>
      </w:r>
    </w:p>
    <w:p w14:paraId="4DF55127" w14:textId="70A2232A" w:rsidR="00FC4882" w:rsidRPr="005778CE" w:rsidRDefault="00FC4882" w:rsidP="00FC4882">
      <w:pPr>
        <w:rPr>
          <w:rFonts w:ascii="Source Sans Pro" w:hAnsi="Source Sans Pro"/>
          <w:b/>
          <w:bCs/>
        </w:rPr>
      </w:pPr>
      <w:r w:rsidRPr="005778CE">
        <w:rPr>
          <w:rFonts w:ascii="Source Sans Pro" w:hAnsi="Source Sans Pro"/>
          <w:b/>
          <w:bCs/>
        </w:rPr>
        <w:br w:type="page"/>
      </w:r>
    </w:p>
    <w:sdt>
      <w:sdtPr>
        <w:rPr>
          <w:rFonts w:ascii="Source Sans Pro" w:eastAsiaTheme="minorHAnsi" w:hAnsi="Source Sans Pro" w:cstheme="minorBidi"/>
          <w:color w:val="auto"/>
          <w:kern w:val="2"/>
          <w:sz w:val="22"/>
          <w:szCs w:val="22"/>
          <w:lang w:val="es-ES" w:eastAsia="en-US"/>
          <w14:ligatures w14:val="standardContextual"/>
        </w:rPr>
        <w:id w:val="-619916731"/>
        <w:docPartObj>
          <w:docPartGallery w:val="Table of Contents"/>
          <w:docPartUnique/>
        </w:docPartObj>
      </w:sdtPr>
      <w:sdtEndPr>
        <w:rPr>
          <w:b/>
          <w:bCs/>
        </w:rPr>
      </w:sdtEndPr>
      <w:sdtContent>
        <w:p w14:paraId="75ED5FD4" w14:textId="6CCC1D24" w:rsidR="00FC4882" w:rsidRPr="005778CE" w:rsidRDefault="00FC4882">
          <w:pPr>
            <w:pStyle w:val="TtuloTDC"/>
            <w:rPr>
              <w:rFonts w:ascii="Source Sans Pro" w:hAnsi="Source Sans Pro"/>
            </w:rPr>
          </w:pPr>
          <w:r w:rsidRPr="005778CE">
            <w:rPr>
              <w:rFonts w:ascii="Source Sans Pro" w:hAnsi="Source Sans Pro"/>
              <w:lang w:val="es-ES"/>
            </w:rPr>
            <w:t>Contenido</w:t>
          </w:r>
        </w:p>
        <w:p w14:paraId="1B50E71B" w14:textId="2A5EF00D" w:rsidR="008F5B71" w:rsidRPr="005778CE" w:rsidRDefault="00FC4882">
          <w:pPr>
            <w:pStyle w:val="TDC1"/>
            <w:tabs>
              <w:tab w:val="right" w:leader="dot" w:pos="8828"/>
            </w:tabs>
            <w:rPr>
              <w:rFonts w:ascii="Source Sans Pro" w:hAnsi="Source Sans Pro"/>
              <w:noProof/>
            </w:rPr>
          </w:pPr>
          <w:r w:rsidRPr="005778CE">
            <w:rPr>
              <w:rFonts w:ascii="Source Sans Pro" w:hAnsi="Source Sans Pro"/>
            </w:rPr>
            <w:fldChar w:fldCharType="begin"/>
          </w:r>
          <w:r w:rsidRPr="005778CE">
            <w:rPr>
              <w:rFonts w:ascii="Source Sans Pro" w:hAnsi="Source Sans Pro"/>
            </w:rPr>
            <w:instrText xml:space="preserve"> TOC \o "1-3" \h \z \u </w:instrText>
          </w:r>
          <w:r w:rsidRPr="005778CE">
            <w:rPr>
              <w:rFonts w:ascii="Source Sans Pro" w:hAnsi="Source Sans Pro"/>
            </w:rPr>
            <w:fldChar w:fldCharType="separate"/>
          </w:r>
          <w:hyperlink w:anchor="_Toc241663065" w:history="1">
            <w:r w:rsidR="008F5B71" w:rsidRPr="005778CE">
              <w:rPr>
                <w:rStyle w:val="Hipervnculo"/>
                <w:rFonts w:ascii="Source Sans Pro" w:hAnsi="Source Sans Pro"/>
                <w:noProof/>
              </w:rPr>
              <w:t>Caso de uso principal</w:t>
            </w:r>
            <w:r w:rsidR="008F5B71" w:rsidRPr="005778CE">
              <w:rPr>
                <w:rFonts w:ascii="Source Sans Pro" w:hAnsi="Source Sans Pro"/>
                <w:noProof/>
                <w:webHidden/>
              </w:rPr>
              <w:tab/>
            </w:r>
            <w:r w:rsidR="008F5B71" w:rsidRPr="005778CE">
              <w:rPr>
                <w:rFonts w:ascii="Source Sans Pro" w:hAnsi="Source Sans Pro"/>
                <w:noProof/>
                <w:webHidden/>
              </w:rPr>
              <w:fldChar w:fldCharType="begin"/>
            </w:r>
            <w:r w:rsidR="008F5B71" w:rsidRPr="005778CE">
              <w:rPr>
                <w:rFonts w:ascii="Source Sans Pro" w:hAnsi="Source Sans Pro"/>
                <w:noProof/>
                <w:webHidden/>
              </w:rPr>
              <w:instrText xml:space="preserve"> PAGEREF _Toc241663065 \h </w:instrText>
            </w:r>
            <w:r w:rsidR="008F5B71" w:rsidRPr="005778CE">
              <w:rPr>
                <w:rFonts w:ascii="Source Sans Pro" w:hAnsi="Source Sans Pro"/>
                <w:noProof/>
                <w:webHidden/>
              </w:rPr>
            </w:r>
            <w:r w:rsidR="008F5B71" w:rsidRPr="005778CE">
              <w:rPr>
                <w:rFonts w:ascii="Source Sans Pro" w:hAnsi="Source Sans Pro"/>
                <w:noProof/>
                <w:webHidden/>
              </w:rPr>
              <w:fldChar w:fldCharType="separate"/>
            </w:r>
            <w:r w:rsidR="008432FC">
              <w:rPr>
                <w:rFonts w:ascii="Source Sans Pro" w:hAnsi="Source Sans Pro"/>
                <w:noProof/>
                <w:webHidden/>
              </w:rPr>
              <w:t>3</w:t>
            </w:r>
            <w:r w:rsidR="008F5B71" w:rsidRPr="005778CE">
              <w:rPr>
                <w:rFonts w:ascii="Source Sans Pro" w:hAnsi="Source Sans Pro"/>
                <w:noProof/>
                <w:webHidden/>
              </w:rPr>
              <w:fldChar w:fldCharType="end"/>
            </w:r>
          </w:hyperlink>
        </w:p>
        <w:p w14:paraId="09BEB202" w14:textId="710E8862" w:rsidR="008F5B71" w:rsidRPr="005778CE" w:rsidRDefault="008F5B71">
          <w:pPr>
            <w:pStyle w:val="TDC1"/>
            <w:tabs>
              <w:tab w:val="right" w:leader="dot" w:pos="8828"/>
            </w:tabs>
            <w:rPr>
              <w:rFonts w:ascii="Source Sans Pro" w:hAnsi="Source Sans Pro"/>
              <w:noProof/>
            </w:rPr>
          </w:pPr>
          <w:hyperlink w:anchor="_Toc241663066" w:history="1">
            <w:r w:rsidRPr="005778CE">
              <w:rPr>
                <w:rStyle w:val="Hipervnculo"/>
                <w:rFonts w:ascii="Source Sans Pro" w:hAnsi="Source Sans Pro"/>
                <w:noProof/>
              </w:rPr>
              <w:t>Diagrama de secuencia del sistema</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_Toc241663066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4</w:t>
            </w:r>
            <w:r w:rsidRPr="005778CE">
              <w:rPr>
                <w:rFonts w:ascii="Source Sans Pro" w:hAnsi="Source Sans Pro"/>
                <w:noProof/>
                <w:webHidden/>
              </w:rPr>
              <w:fldChar w:fldCharType="end"/>
            </w:r>
          </w:hyperlink>
        </w:p>
        <w:p w14:paraId="73BFA541" w14:textId="31BE9E49" w:rsidR="008F5B71" w:rsidRPr="005778CE" w:rsidRDefault="008F5B71">
          <w:pPr>
            <w:pStyle w:val="TDC1"/>
            <w:tabs>
              <w:tab w:val="right" w:leader="dot" w:pos="8828"/>
            </w:tabs>
            <w:rPr>
              <w:rFonts w:ascii="Source Sans Pro" w:hAnsi="Source Sans Pro"/>
              <w:noProof/>
            </w:rPr>
          </w:pPr>
          <w:hyperlink w:anchor="_Toc241663067" w:history="1">
            <w:r w:rsidRPr="005778CE">
              <w:rPr>
                <w:rStyle w:val="Hipervnculo"/>
                <w:rFonts w:ascii="Source Sans Pro" w:hAnsi="Source Sans Pro"/>
                <w:noProof/>
              </w:rPr>
              <w:t>Modelo del dominio</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_Toc241663067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4</w:t>
            </w:r>
            <w:r w:rsidRPr="005778CE">
              <w:rPr>
                <w:rFonts w:ascii="Source Sans Pro" w:hAnsi="Source Sans Pro"/>
                <w:noProof/>
                <w:webHidden/>
              </w:rPr>
              <w:fldChar w:fldCharType="end"/>
            </w:r>
          </w:hyperlink>
        </w:p>
        <w:p w14:paraId="1A33A71A" w14:textId="497B50DD" w:rsidR="008F5B71" w:rsidRPr="005778CE" w:rsidRDefault="008F5B71">
          <w:pPr>
            <w:pStyle w:val="TDC1"/>
            <w:tabs>
              <w:tab w:val="right" w:leader="dot" w:pos="8828"/>
            </w:tabs>
            <w:rPr>
              <w:rFonts w:ascii="Source Sans Pro" w:hAnsi="Source Sans Pro"/>
              <w:noProof/>
            </w:rPr>
          </w:pPr>
          <w:hyperlink w:anchor="_Toc241663068" w:history="1">
            <w:r w:rsidRPr="005778CE">
              <w:rPr>
                <w:rStyle w:val="Hipervnculo"/>
                <w:rFonts w:ascii="Source Sans Pro" w:hAnsi="Source Sans Pro"/>
                <w:noProof/>
              </w:rPr>
              <w:t>Visión</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_Toc241663068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4</w:t>
            </w:r>
            <w:r w:rsidRPr="005778CE">
              <w:rPr>
                <w:rFonts w:ascii="Source Sans Pro" w:hAnsi="Source Sans Pro"/>
                <w:noProof/>
                <w:webHidden/>
              </w:rPr>
              <w:fldChar w:fldCharType="end"/>
            </w:r>
          </w:hyperlink>
        </w:p>
        <w:p w14:paraId="4A9E46EB" w14:textId="7284DDB2" w:rsidR="008F5B71" w:rsidRPr="005778CE" w:rsidRDefault="008F5B71">
          <w:pPr>
            <w:pStyle w:val="TDC1"/>
            <w:tabs>
              <w:tab w:val="right" w:leader="dot" w:pos="8828"/>
            </w:tabs>
            <w:rPr>
              <w:rFonts w:ascii="Source Sans Pro" w:hAnsi="Source Sans Pro"/>
              <w:noProof/>
            </w:rPr>
          </w:pPr>
          <w:hyperlink w:anchor="_Toc241663069" w:history="1">
            <w:r w:rsidRPr="005778CE">
              <w:rPr>
                <w:rStyle w:val="Hipervnculo"/>
                <w:rFonts w:ascii="Source Sans Pro" w:hAnsi="Source Sans Pro"/>
                <w:noProof/>
              </w:rPr>
              <w:t>Glosario</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_Toc241663069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5</w:t>
            </w:r>
            <w:r w:rsidRPr="005778CE">
              <w:rPr>
                <w:rFonts w:ascii="Source Sans Pro" w:hAnsi="Source Sans Pro"/>
                <w:noProof/>
                <w:webHidden/>
              </w:rPr>
              <w:fldChar w:fldCharType="end"/>
            </w:r>
          </w:hyperlink>
        </w:p>
        <w:p w14:paraId="3513813C" w14:textId="3EFBAA67" w:rsidR="008F5B71" w:rsidRPr="005778CE" w:rsidRDefault="008F5B71">
          <w:pPr>
            <w:pStyle w:val="TDC1"/>
            <w:tabs>
              <w:tab w:val="right" w:leader="dot" w:pos="8828"/>
            </w:tabs>
            <w:rPr>
              <w:rFonts w:ascii="Source Sans Pro" w:hAnsi="Source Sans Pro"/>
              <w:noProof/>
            </w:rPr>
          </w:pPr>
          <w:hyperlink w:anchor="_Toc241663070" w:history="1">
            <w:r w:rsidRPr="005778CE">
              <w:rPr>
                <w:rStyle w:val="Hipervnculo"/>
                <w:rFonts w:ascii="Source Sans Pro" w:hAnsi="Source Sans Pro"/>
                <w:noProof/>
              </w:rPr>
              <w:t>FODA</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_Toc241663070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5</w:t>
            </w:r>
            <w:r w:rsidRPr="005778CE">
              <w:rPr>
                <w:rFonts w:ascii="Source Sans Pro" w:hAnsi="Source Sans Pro"/>
                <w:noProof/>
                <w:webHidden/>
              </w:rPr>
              <w:fldChar w:fldCharType="end"/>
            </w:r>
          </w:hyperlink>
        </w:p>
        <w:p w14:paraId="4851A8CC" w14:textId="2C5F88C2" w:rsidR="008F5B71" w:rsidRPr="005778CE" w:rsidRDefault="008F5B71">
          <w:pPr>
            <w:pStyle w:val="TDC1"/>
            <w:tabs>
              <w:tab w:val="right" w:leader="dot" w:pos="8828"/>
            </w:tabs>
            <w:rPr>
              <w:rFonts w:ascii="Source Sans Pro" w:hAnsi="Source Sans Pro"/>
              <w:noProof/>
            </w:rPr>
          </w:pPr>
          <w:hyperlink w:anchor="_Toc241663071" w:history="1">
            <w:r w:rsidRPr="005778CE">
              <w:rPr>
                <w:rStyle w:val="Hipervnculo"/>
                <w:rFonts w:ascii="Source Sans Pro" w:hAnsi="Source Sans Pro"/>
                <w:noProof/>
              </w:rPr>
              <w:t>PIECES</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_Toc241663071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6</w:t>
            </w:r>
            <w:r w:rsidRPr="005778CE">
              <w:rPr>
                <w:rFonts w:ascii="Source Sans Pro" w:hAnsi="Source Sans Pro"/>
                <w:noProof/>
                <w:webHidden/>
              </w:rPr>
              <w:fldChar w:fldCharType="end"/>
            </w:r>
          </w:hyperlink>
        </w:p>
        <w:p w14:paraId="7FC57751" w14:textId="180BADFA" w:rsidR="008F5B71" w:rsidRPr="005778CE" w:rsidRDefault="008F5B71">
          <w:pPr>
            <w:pStyle w:val="TDC1"/>
            <w:tabs>
              <w:tab w:val="right" w:leader="dot" w:pos="8828"/>
            </w:tabs>
            <w:rPr>
              <w:rFonts w:ascii="Source Sans Pro" w:hAnsi="Source Sans Pro"/>
              <w:noProof/>
            </w:rPr>
          </w:pPr>
          <w:hyperlink w:anchor="_Toc241663072" w:history="1">
            <w:r w:rsidRPr="005778CE">
              <w:rPr>
                <w:rStyle w:val="Hipervnculo"/>
                <w:rFonts w:ascii="Source Sans Pro" w:hAnsi="Source Sans Pro"/>
                <w:noProof/>
              </w:rPr>
              <w:t>Casos de uso nivel 1</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_Toc241663072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12</w:t>
            </w:r>
            <w:r w:rsidRPr="005778CE">
              <w:rPr>
                <w:rFonts w:ascii="Source Sans Pro" w:hAnsi="Source Sans Pro"/>
                <w:noProof/>
                <w:webHidden/>
              </w:rPr>
              <w:fldChar w:fldCharType="end"/>
            </w:r>
          </w:hyperlink>
        </w:p>
        <w:p w14:paraId="557F5D21" w14:textId="52C0D981" w:rsidR="008F5B71" w:rsidRPr="005778CE" w:rsidRDefault="008F5B71">
          <w:pPr>
            <w:pStyle w:val="TDC1"/>
            <w:tabs>
              <w:tab w:val="right" w:leader="dot" w:pos="8828"/>
            </w:tabs>
            <w:rPr>
              <w:rFonts w:ascii="Source Sans Pro" w:hAnsi="Source Sans Pro"/>
              <w:noProof/>
            </w:rPr>
          </w:pPr>
          <w:hyperlink w:anchor="_Toc241663073" w:history="1">
            <w:r w:rsidRPr="005778CE">
              <w:rPr>
                <w:rStyle w:val="Hipervnculo"/>
                <w:rFonts w:ascii="Source Sans Pro" w:hAnsi="Source Sans Pro"/>
                <w:noProof/>
              </w:rPr>
              <w:t>Diagrama de deploy propuesto</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_Toc241663073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20</w:t>
            </w:r>
            <w:r w:rsidRPr="005778CE">
              <w:rPr>
                <w:rFonts w:ascii="Source Sans Pro" w:hAnsi="Source Sans Pro"/>
                <w:noProof/>
                <w:webHidden/>
              </w:rPr>
              <w:fldChar w:fldCharType="end"/>
            </w:r>
          </w:hyperlink>
        </w:p>
        <w:p w14:paraId="12249AD3" w14:textId="2E22357E" w:rsidR="008F5B71" w:rsidRPr="005778CE" w:rsidRDefault="008F5B71">
          <w:pPr>
            <w:pStyle w:val="TDC1"/>
            <w:tabs>
              <w:tab w:val="right" w:leader="dot" w:pos="8828"/>
            </w:tabs>
            <w:rPr>
              <w:rFonts w:ascii="Source Sans Pro" w:hAnsi="Source Sans Pro"/>
              <w:noProof/>
            </w:rPr>
          </w:pPr>
          <w:hyperlink w:anchor="_Toc241663074" w:history="1">
            <w:r w:rsidRPr="005778CE">
              <w:rPr>
                <w:rStyle w:val="Hipervnculo"/>
                <w:rFonts w:ascii="Source Sans Pro" w:hAnsi="Source Sans Pro"/>
                <w:noProof/>
              </w:rPr>
              <w:t>Propuesta de interfaz gráfica para los casos de uso de nivel 1</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_Toc241663074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21545058" w14:textId="78360FA4" w:rsidR="008F5B71" w:rsidRPr="005778CE" w:rsidRDefault="008F5B71">
          <w:pPr>
            <w:pStyle w:val="TDC1"/>
            <w:tabs>
              <w:tab w:val="right" w:leader="dot" w:pos="8828"/>
            </w:tabs>
            <w:rPr>
              <w:rFonts w:ascii="Source Sans Pro" w:hAnsi="Source Sans Pro"/>
              <w:noProof/>
            </w:rPr>
          </w:pPr>
          <w:hyperlink w:anchor="_Toc241663075" w:history="1">
            <w:r w:rsidRPr="005778CE">
              <w:rPr>
                <w:rStyle w:val="Hipervnculo"/>
                <w:rFonts w:ascii="Source Sans Pro" w:hAnsi="Source Sans Pro"/>
                <w:noProof/>
              </w:rPr>
              <w:t>Diagrama de clases en MVC</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_Toc241663075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3A9B0295" w14:textId="3D797A62" w:rsidR="008F5B71" w:rsidRPr="005778CE" w:rsidRDefault="008F5B71">
          <w:pPr>
            <w:pStyle w:val="TDC1"/>
            <w:tabs>
              <w:tab w:val="right" w:leader="dot" w:pos="8828"/>
            </w:tabs>
            <w:rPr>
              <w:rFonts w:ascii="Source Sans Pro" w:hAnsi="Source Sans Pro"/>
              <w:noProof/>
            </w:rPr>
          </w:pPr>
          <w:hyperlink w:anchor="_Toc241663076" w:history="1">
            <w:r w:rsidRPr="005778CE">
              <w:rPr>
                <w:rStyle w:val="Hipervnculo"/>
                <w:rFonts w:ascii="Source Sans Pro" w:hAnsi="Source Sans Pro"/>
                <w:noProof/>
              </w:rPr>
              <w:t>Patrón de diseño adicional al MVC de GoF.</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_Toc241663076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67BED3F6" w14:textId="69C71EE8" w:rsidR="008F5B71" w:rsidRPr="005778CE" w:rsidRDefault="008F5B71">
          <w:pPr>
            <w:pStyle w:val="TDC1"/>
            <w:tabs>
              <w:tab w:val="right" w:leader="dot" w:pos="8828"/>
            </w:tabs>
            <w:rPr>
              <w:rFonts w:ascii="Source Sans Pro" w:hAnsi="Source Sans Pro"/>
              <w:noProof/>
            </w:rPr>
          </w:pPr>
          <w:hyperlink w:anchor="_Toc241663077" w:history="1">
            <w:r w:rsidRPr="005778CE">
              <w:rPr>
                <w:rStyle w:val="Hipervnculo"/>
                <w:rFonts w:ascii="Source Sans Pro" w:hAnsi="Source Sans Pro"/>
                <w:noProof/>
              </w:rPr>
              <w:t>Meses de esfuerzo y costo por puntos de función</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_Toc241663077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1ED6694C" w14:textId="7884BDBC" w:rsidR="008F5B71" w:rsidRPr="005778CE" w:rsidRDefault="008F5B71">
          <w:pPr>
            <w:pStyle w:val="TDC1"/>
            <w:tabs>
              <w:tab w:val="right" w:leader="dot" w:pos="8828"/>
            </w:tabs>
            <w:rPr>
              <w:rFonts w:ascii="Source Sans Pro" w:hAnsi="Source Sans Pro"/>
              <w:noProof/>
            </w:rPr>
          </w:pPr>
          <w:hyperlink w:anchor="_Toc241663078" w:history="1">
            <w:r w:rsidRPr="005778CE">
              <w:rPr>
                <w:rStyle w:val="Hipervnculo"/>
                <w:rFonts w:ascii="Source Sans Pro" w:hAnsi="Source Sans Pro"/>
                <w:noProof/>
              </w:rPr>
              <w:t>KSLOC, pensando que la aplicación se desarrollara en C##</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_Toc241663078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229255CA" w14:textId="125A7979" w:rsidR="008F5B71" w:rsidRPr="005778CE" w:rsidRDefault="008F5B71">
          <w:pPr>
            <w:pStyle w:val="TDC1"/>
            <w:tabs>
              <w:tab w:val="right" w:leader="dot" w:pos="8828"/>
            </w:tabs>
            <w:rPr>
              <w:rFonts w:ascii="Source Sans Pro" w:hAnsi="Source Sans Pro"/>
              <w:noProof/>
            </w:rPr>
          </w:pPr>
          <w:hyperlink w:anchor="_Toc241663079" w:history="1">
            <w:r w:rsidRPr="005778CE">
              <w:rPr>
                <w:rStyle w:val="Hipervnculo"/>
                <w:rFonts w:ascii="Source Sans Pro" w:hAnsi="Source Sans Pro"/>
                <w:noProof/>
              </w:rPr>
              <w:t>COCOMO composición el esfuerzo que se necesita para resolver</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_Toc241663079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62F1DD4E" w14:textId="00F995FC" w:rsidR="008F5B71" w:rsidRPr="005778CE" w:rsidRDefault="008F5B71">
          <w:pPr>
            <w:pStyle w:val="TDC1"/>
            <w:tabs>
              <w:tab w:val="right" w:leader="dot" w:pos="8828"/>
            </w:tabs>
            <w:rPr>
              <w:rFonts w:ascii="Source Sans Pro" w:hAnsi="Source Sans Pro"/>
              <w:noProof/>
            </w:rPr>
          </w:pPr>
          <w:hyperlink w:anchor="_Toc241663080" w:history="1">
            <w:r w:rsidRPr="005778CE">
              <w:rPr>
                <w:rStyle w:val="Hipervnculo"/>
                <w:rFonts w:ascii="Source Sans Pro" w:hAnsi="Source Sans Pro"/>
                <w:noProof/>
              </w:rPr>
              <w:t>COCOMO diseño temprano el esfuerzo que se necesita</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_Toc241663080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73C3D8A4" w14:textId="39ABD433" w:rsidR="008F5B71" w:rsidRPr="005778CE" w:rsidRDefault="008F5B71">
          <w:pPr>
            <w:pStyle w:val="TDC1"/>
            <w:tabs>
              <w:tab w:val="right" w:leader="dot" w:pos="8828"/>
            </w:tabs>
            <w:rPr>
              <w:rFonts w:ascii="Source Sans Pro" w:hAnsi="Source Sans Pro"/>
              <w:noProof/>
            </w:rPr>
          </w:pPr>
          <w:hyperlink w:anchor="_Toc241663081" w:history="1">
            <w:r w:rsidRPr="005778CE">
              <w:rPr>
                <w:rStyle w:val="Hipervnculo"/>
                <w:rFonts w:ascii="Source Sans Pro" w:hAnsi="Source Sans Pro"/>
                <w:noProof/>
              </w:rPr>
              <w:t>Gráfica de GANTT</w:t>
            </w:r>
            <w:r w:rsidRPr="005778CE">
              <w:rPr>
                <w:rFonts w:ascii="Source Sans Pro" w:hAnsi="Source Sans Pro"/>
                <w:noProof/>
                <w:webHidden/>
              </w:rPr>
              <w:tab/>
            </w:r>
            <w:r w:rsidRPr="005778CE">
              <w:rPr>
                <w:rFonts w:ascii="Source Sans Pro" w:hAnsi="Source Sans Pro"/>
                <w:noProof/>
                <w:webHidden/>
              </w:rPr>
              <w:fldChar w:fldCharType="begin"/>
            </w:r>
            <w:r w:rsidRPr="005778CE">
              <w:rPr>
                <w:rFonts w:ascii="Source Sans Pro" w:hAnsi="Source Sans Pro"/>
                <w:noProof/>
                <w:webHidden/>
              </w:rPr>
              <w:instrText xml:space="preserve"> PAGEREF _Toc241663081 \h </w:instrText>
            </w:r>
            <w:r w:rsidRPr="005778CE">
              <w:rPr>
                <w:rFonts w:ascii="Source Sans Pro" w:hAnsi="Source Sans Pro"/>
                <w:noProof/>
                <w:webHidden/>
              </w:rPr>
            </w:r>
            <w:r w:rsidRPr="005778CE">
              <w:rPr>
                <w:rFonts w:ascii="Source Sans Pro" w:hAnsi="Source Sans Pro"/>
                <w:noProof/>
                <w:webHidden/>
              </w:rPr>
              <w:fldChar w:fldCharType="separate"/>
            </w:r>
            <w:r w:rsidR="008432FC">
              <w:rPr>
                <w:rFonts w:ascii="Source Sans Pro" w:hAnsi="Source Sans Pro"/>
                <w:noProof/>
                <w:webHidden/>
              </w:rPr>
              <w:t>21</w:t>
            </w:r>
            <w:r w:rsidRPr="005778CE">
              <w:rPr>
                <w:rFonts w:ascii="Source Sans Pro" w:hAnsi="Source Sans Pro"/>
                <w:noProof/>
                <w:webHidden/>
              </w:rPr>
              <w:fldChar w:fldCharType="end"/>
            </w:r>
          </w:hyperlink>
        </w:p>
        <w:p w14:paraId="2E822EF8" w14:textId="3B5B0D94" w:rsidR="00FC4882" w:rsidRPr="005778CE" w:rsidRDefault="00FC4882">
          <w:pPr>
            <w:rPr>
              <w:rFonts w:ascii="Source Sans Pro" w:hAnsi="Source Sans Pro"/>
            </w:rPr>
          </w:pPr>
          <w:r w:rsidRPr="005778CE">
            <w:rPr>
              <w:rFonts w:ascii="Source Sans Pro" w:hAnsi="Source Sans Pro"/>
              <w:b/>
              <w:bCs/>
              <w:lang w:val="es-ES"/>
            </w:rPr>
            <w:fldChar w:fldCharType="end"/>
          </w:r>
        </w:p>
      </w:sdtContent>
    </w:sdt>
    <w:p w14:paraId="23FC0B7A" w14:textId="77777777" w:rsidR="00FC4882" w:rsidRPr="005778CE" w:rsidRDefault="00FC4882" w:rsidP="00FC4882">
      <w:pPr>
        <w:rPr>
          <w:rFonts w:ascii="Source Sans Pro" w:hAnsi="Source Sans Pro"/>
          <w:b/>
          <w:bCs/>
        </w:rPr>
      </w:pPr>
    </w:p>
    <w:p w14:paraId="20353A25" w14:textId="35045D0E" w:rsidR="00FC4882" w:rsidRPr="005778CE" w:rsidRDefault="00FC4882" w:rsidP="00FC4882">
      <w:pPr>
        <w:rPr>
          <w:rFonts w:ascii="Source Sans Pro" w:hAnsi="Source Sans Pro"/>
          <w:b/>
          <w:bCs/>
        </w:rPr>
      </w:pPr>
      <w:r w:rsidRPr="005778CE">
        <w:rPr>
          <w:rFonts w:ascii="Source Sans Pro" w:hAnsi="Source Sans Pro"/>
          <w:b/>
          <w:bCs/>
        </w:rPr>
        <w:br w:type="page"/>
      </w:r>
    </w:p>
    <w:p w14:paraId="33702D20" w14:textId="77777777" w:rsidR="00FC4882" w:rsidRPr="005778CE" w:rsidRDefault="00FC4882" w:rsidP="00FC4882">
      <w:pPr>
        <w:pStyle w:val="Ttulo"/>
        <w:ind w:left="360"/>
        <w:jc w:val="both"/>
      </w:pPr>
      <w:bookmarkStart w:id="0" w:name="_Toc241663065"/>
      <w:r w:rsidRPr="005778CE">
        <w:lastRenderedPageBreak/>
        <w:t>Caso de uso principal</w:t>
      </w:r>
      <w:bookmarkEnd w:id="0"/>
    </w:p>
    <w:p w14:paraId="38325152" w14:textId="3D7314C0" w:rsidR="008F5B71" w:rsidRPr="005778CE" w:rsidRDefault="008F5B71" w:rsidP="0011152D">
      <w:pPr>
        <w:jc w:val="both"/>
        <w:rPr>
          <w:rFonts w:ascii="Source Sans Pro" w:hAnsi="Source Sans Pro"/>
        </w:rPr>
      </w:pPr>
      <w:r w:rsidRPr="005778CE">
        <w:rPr>
          <w:rFonts w:ascii="Source Sans Pro" w:hAnsi="Source Sans Pro"/>
          <w:b/>
          <w:bCs/>
        </w:rPr>
        <w:t>Actor Principal:</w:t>
      </w:r>
      <w:r w:rsidRPr="005778CE">
        <w:rPr>
          <w:rFonts w:ascii="Source Sans Pro" w:hAnsi="Source Sans Pro"/>
        </w:rPr>
        <w:t xml:space="preserve"> Alumno</w:t>
      </w:r>
      <w:r w:rsidR="005566F7">
        <w:rPr>
          <w:rFonts w:ascii="Source Sans Pro" w:hAnsi="Source Sans Pro"/>
        </w:rPr>
        <w:t xml:space="preserve">, </w:t>
      </w:r>
      <w:r w:rsidRPr="005778CE">
        <w:rPr>
          <w:rFonts w:ascii="Source Sans Pro" w:hAnsi="Source Sans Pro"/>
        </w:rPr>
        <w:t>Profesor</w:t>
      </w:r>
      <w:r w:rsidR="005566F7">
        <w:rPr>
          <w:rFonts w:ascii="Source Sans Pro" w:hAnsi="Source Sans Pro"/>
        </w:rPr>
        <w:t>,</w:t>
      </w:r>
      <w:r w:rsidRPr="005778CE">
        <w:rPr>
          <w:rFonts w:ascii="Source Sans Pro" w:hAnsi="Source Sans Pro"/>
        </w:rPr>
        <w:t xml:space="preserve"> Administrativo.</w:t>
      </w:r>
    </w:p>
    <w:p w14:paraId="7D668BC1" w14:textId="586DADE6" w:rsidR="008F5B71" w:rsidRDefault="008F5B71" w:rsidP="0011152D">
      <w:pPr>
        <w:jc w:val="both"/>
        <w:rPr>
          <w:rFonts w:ascii="Source Sans Pro" w:hAnsi="Source Sans Pro"/>
        </w:rPr>
      </w:pPr>
      <w:r w:rsidRPr="005778CE">
        <w:rPr>
          <w:rFonts w:ascii="Source Sans Pro" w:hAnsi="Source Sans Pro"/>
          <w:b/>
          <w:bCs/>
        </w:rPr>
        <w:t>Descripción:</w:t>
      </w:r>
      <w:r w:rsidRPr="005778CE">
        <w:rPr>
          <w:rFonts w:ascii="Source Sans Pro" w:hAnsi="Source Sans Pro"/>
        </w:rPr>
        <w:t xml:space="preserve"> El usuario accede al portal web o aplicación móvil mediante credenciales corporativas o de registro. El sistema valida el perfil y permite realizar inscripciones con validación de familiares (descuento del 5%), apartado de clases bajo demanda (límite de 5 minutos), presentación de exámenes de colocación o periódicos, consulta de historiales, registro de asistencias mediante códigos de barras y gestión administrativa de pagos y salones. </w:t>
      </w:r>
    </w:p>
    <w:p w14:paraId="7B72F2FF" w14:textId="3C6969B5" w:rsidR="005566F7" w:rsidRDefault="005566F7" w:rsidP="005566F7">
      <w:pPr>
        <w:jc w:val="center"/>
        <w:rPr>
          <w:rFonts w:ascii="Source Sans Pro" w:hAnsi="Source Sans Pro"/>
        </w:rPr>
      </w:pPr>
      <w:r w:rsidRPr="005778CE">
        <w:rPr>
          <w:rFonts w:ascii="Source Sans Pro" w:hAnsi="Source Sans Pro"/>
          <w:noProof/>
        </w:rPr>
        <w:drawing>
          <wp:inline distT="0" distB="0" distL="0" distR="0" wp14:anchorId="330918C0" wp14:editId="4FD10D26">
            <wp:extent cx="3857625" cy="2969539"/>
            <wp:effectExtent l="0" t="0" r="0" b="2540"/>
            <wp:docPr id="1922666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66327" name=""/>
                    <pic:cNvPicPr/>
                  </pic:nvPicPr>
                  <pic:blipFill>
                    <a:blip r:embed="rId8"/>
                    <a:stretch>
                      <a:fillRect/>
                    </a:stretch>
                  </pic:blipFill>
                  <pic:spPr>
                    <a:xfrm>
                      <a:off x="0" y="0"/>
                      <a:ext cx="3867855" cy="2977414"/>
                    </a:xfrm>
                    <a:prstGeom prst="rect">
                      <a:avLst/>
                    </a:prstGeom>
                  </pic:spPr>
                </pic:pic>
              </a:graphicData>
            </a:graphic>
          </wp:inline>
        </w:drawing>
      </w:r>
    </w:p>
    <w:p w14:paraId="28F27D2E" w14:textId="71F4A091" w:rsidR="0011152D" w:rsidRPr="005778CE" w:rsidRDefault="0011152D" w:rsidP="005566F7">
      <w:pPr>
        <w:jc w:val="center"/>
        <w:rPr>
          <w:rFonts w:ascii="Source Sans Pro" w:hAnsi="Source Sans Pro"/>
        </w:rPr>
      </w:pPr>
      <w:r w:rsidRPr="005778CE">
        <w:rPr>
          <w:rFonts w:ascii="Source Sans Pro" w:hAnsi="Source Sans Pro"/>
          <w:noProof/>
        </w:rPr>
        <w:drawing>
          <wp:inline distT="0" distB="0" distL="0" distR="0" wp14:anchorId="50C0E1FF" wp14:editId="5AC8829F">
            <wp:extent cx="4200525" cy="3123467"/>
            <wp:effectExtent l="0" t="0" r="0" b="1270"/>
            <wp:docPr id="158773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36005" name=""/>
                    <pic:cNvPicPr/>
                  </pic:nvPicPr>
                  <pic:blipFill>
                    <a:blip r:embed="rId9"/>
                    <a:stretch>
                      <a:fillRect/>
                    </a:stretch>
                  </pic:blipFill>
                  <pic:spPr>
                    <a:xfrm>
                      <a:off x="0" y="0"/>
                      <a:ext cx="4203904" cy="3125979"/>
                    </a:xfrm>
                    <a:prstGeom prst="rect">
                      <a:avLst/>
                    </a:prstGeom>
                  </pic:spPr>
                </pic:pic>
              </a:graphicData>
            </a:graphic>
          </wp:inline>
        </w:drawing>
      </w:r>
    </w:p>
    <w:p w14:paraId="70D4BC83" w14:textId="0DB9DA07" w:rsidR="008F5B71" w:rsidRPr="005778CE" w:rsidRDefault="00EF5B3C" w:rsidP="00447152">
      <w:pPr>
        <w:jc w:val="center"/>
        <w:rPr>
          <w:rFonts w:ascii="Source Sans Pro" w:hAnsi="Source Sans Pro"/>
        </w:rPr>
      </w:pPr>
      <w:r w:rsidRPr="005778CE">
        <w:rPr>
          <w:rFonts w:ascii="Source Sans Pro" w:hAnsi="Source Sans Pro"/>
          <w:noProof/>
        </w:rPr>
        <w:lastRenderedPageBreak/>
        <w:drawing>
          <wp:inline distT="0" distB="0" distL="0" distR="0" wp14:anchorId="5ED8AE52" wp14:editId="1A689FA8">
            <wp:extent cx="5189220" cy="1833078"/>
            <wp:effectExtent l="0" t="0" r="0" b="0"/>
            <wp:docPr id="56771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18657" name=""/>
                    <pic:cNvPicPr/>
                  </pic:nvPicPr>
                  <pic:blipFill>
                    <a:blip r:embed="rId10"/>
                    <a:stretch>
                      <a:fillRect/>
                    </a:stretch>
                  </pic:blipFill>
                  <pic:spPr>
                    <a:xfrm>
                      <a:off x="0" y="0"/>
                      <a:ext cx="5212711" cy="1841376"/>
                    </a:xfrm>
                    <a:prstGeom prst="rect">
                      <a:avLst/>
                    </a:prstGeom>
                  </pic:spPr>
                </pic:pic>
              </a:graphicData>
            </a:graphic>
          </wp:inline>
        </w:drawing>
      </w:r>
    </w:p>
    <w:p w14:paraId="05CF2AFC" w14:textId="77777777" w:rsidR="00FC4882" w:rsidRPr="005778CE" w:rsidRDefault="00FC4882" w:rsidP="00FC4882">
      <w:pPr>
        <w:pStyle w:val="Ttulo"/>
        <w:ind w:left="360"/>
        <w:jc w:val="both"/>
      </w:pPr>
      <w:bookmarkStart w:id="1" w:name="_Toc241663066"/>
      <w:r w:rsidRPr="005778CE">
        <w:t>Diagrama de secuencia del sistema</w:t>
      </w:r>
      <w:bookmarkEnd w:id="1"/>
    </w:p>
    <w:p w14:paraId="4067FA9C" w14:textId="77777777" w:rsidR="00FC4882" w:rsidRPr="005778CE" w:rsidRDefault="00FC4882" w:rsidP="00FC4882">
      <w:pPr>
        <w:pStyle w:val="Ttulo"/>
        <w:ind w:left="360"/>
        <w:jc w:val="both"/>
      </w:pPr>
      <w:bookmarkStart w:id="2" w:name="_Toc241663067"/>
      <w:r w:rsidRPr="005778CE">
        <w:t>Modelo del dominio</w:t>
      </w:r>
      <w:bookmarkEnd w:id="2"/>
    </w:p>
    <w:p w14:paraId="54156D21" w14:textId="77777777" w:rsidR="008F5B71" w:rsidRPr="005778CE" w:rsidRDefault="008F5B71" w:rsidP="008F5B71">
      <w:pPr>
        <w:jc w:val="both"/>
        <w:rPr>
          <w:rFonts w:ascii="Source Sans Pro" w:hAnsi="Source Sans Pro"/>
          <w:b/>
          <w:bCs/>
        </w:rPr>
      </w:pPr>
      <w:r w:rsidRPr="005778CE">
        <w:rPr>
          <w:rFonts w:ascii="Source Sans Pro" w:hAnsi="Source Sans Pro"/>
          <w:b/>
          <w:bCs/>
        </w:rPr>
        <w:t>Modelo del Dominio (Entidades y Atributos Principales)</w:t>
      </w:r>
    </w:p>
    <w:p w14:paraId="55087A7B"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Alumno:</w:t>
      </w:r>
      <w:r w:rsidRPr="005778CE">
        <w:rPr>
          <w:rFonts w:ascii="Source Sans Pro" w:hAnsi="Source Sans Pro"/>
        </w:rPr>
        <w:t xml:space="preserve"> </w:t>
      </w:r>
      <w:proofErr w:type="spellStart"/>
      <w:r w:rsidRPr="005778CE">
        <w:rPr>
          <w:rFonts w:ascii="Source Sans Pro" w:hAnsi="Source Sans Pro"/>
        </w:rPr>
        <w:t>id_alumno</w:t>
      </w:r>
      <w:proofErr w:type="spellEnd"/>
      <w:r w:rsidRPr="005778CE">
        <w:rPr>
          <w:rFonts w:ascii="Source Sans Pro" w:hAnsi="Source Sans Pro"/>
        </w:rPr>
        <w:t xml:space="preserve">, </w:t>
      </w:r>
      <w:proofErr w:type="spellStart"/>
      <w:r w:rsidRPr="005778CE">
        <w:rPr>
          <w:rFonts w:ascii="Source Sans Pro" w:hAnsi="Source Sans Pro"/>
        </w:rPr>
        <w:t>datos_generales</w:t>
      </w:r>
      <w:proofErr w:type="spellEnd"/>
      <w:r w:rsidRPr="005778CE">
        <w:rPr>
          <w:rFonts w:ascii="Source Sans Pro" w:hAnsi="Source Sans Pro"/>
        </w:rPr>
        <w:t xml:space="preserve">, </w:t>
      </w:r>
      <w:proofErr w:type="spellStart"/>
      <w:r w:rsidRPr="005778CE">
        <w:rPr>
          <w:rFonts w:ascii="Source Sans Pro" w:hAnsi="Source Sans Pro"/>
        </w:rPr>
        <w:t>datos_contacto</w:t>
      </w:r>
      <w:proofErr w:type="spellEnd"/>
      <w:r w:rsidRPr="005778CE">
        <w:rPr>
          <w:rFonts w:ascii="Source Sans Pro" w:hAnsi="Source Sans Pro"/>
        </w:rPr>
        <w:t xml:space="preserve">, </w:t>
      </w:r>
      <w:proofErr w:type="spellStart"/>
      <w:r w:rsidRPr="005778CE">
        <w:rPr>
          <w:rFonts w:ascii="Source Sans Pro" w:hAnsi="Source Sans Pro"/>
        </w:rPr>
        <w:t>idioma_nativo</w:t>
      </w:r>
      <w:proofErr w:type="spellEnd"/>
      <w:r w:rsidRPr="005778CE">
        <w:rPr>
          <w:rFonts w:ascii="Source Sans Pro" w:hAnsi="Source Sans Pro"/>
        </w:rPr>
        <w:t xml:space="preserve">, referencia, </w:t>
      </w:r>
      <w:proofErr w:type="spellStart"/>
      <w:r w:rsidRPr="005778CE">
        <w:rPr>
          <w:rFonts w:ascii="Source Sans Pro" w:hAnsi="Source Sans Pro"/>
        </w:rPr>
        <w:t>matricula_familiar</w:t>
      </w:r>
      <w:proofErr w:type="spellEnd"/>
      <w:r w:rsidRPr="005778CE">
        <w:rPr>
          <w:rFonts w:ascii="Source Sans Pro" w:hAnsi="Source Sans Pro"/>
        </w:rPr>
        <w:t xml:space="preserve">, </w:t>
      </w:r>
      <w:proofErr w:type="spellStart"/>
      <w:r w:rsidRPr="005778CE">
        <w:rPr>
          <w:rFonts w:ascii="Source Sans Pro" w:hAnsi="Source Sans Pro"/>
        </w:rPr>
        <w:t>tarjeta_credito</w:t>
      </w:r>
      <w:proofErr w:type="spellEnd"/>
      <w:r w:rsidRPr="005778CE">
        <w:rPr>
          <w:rFonts w:ascii="Source Sans Pro" w:hAnsi="Source Sans Pro"/>
        </w:rPr>
        <w:t xml:space="preserve">, </w:t>
      </w:r>
      <w:proofErr w:type="spellStart"/>
      <w:r w:rsidRPr="005778CE">
        <w:rPr>
          <w:rFonts w:ascii="Source Sans Pro" w:hAnsi="Source Sans Pro"/>
        </w:rPr>
        <w:t>nivel_actual</w:t>
      </w:r>
      <w:proofErr w:type="spellEnd"/>
      <w:r w:rsidRPr="005778CE">
        <w:rPr>
          <w:rFonts w:ascii="Source Sans Pro" w:hAnsi="Source Sans Pro"/>
        </w:rPr>
        <w:t>.</w:t>
      </w:r>
    </w:p>
    <w:p w14:paraId="414FA550"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Profesor:</w:t>
      </w:r>
      <w:r w:rsidRPr="005778CE">
        <w:rPr>
          <w:rFonts w:ascii="Source Sans Pro" w:hAnsi="Source Sans Pro"/>
        </w:rPr>
        <w:t xml:space="preserve"> </w:t>
      </w:r>
      <w:proofErr w:type="spellStart"/>
      <w:r w:rsidRPr="005778CE">
        <w:rPr>
          <w:rFonts w:ascii="Source Sans Pro" w:hAnsi="Source Sans Pro"/>
        </w:rPr>
        <w:t>id_profesor</w:t>
      </w:r>
      <w:proofErr w:type="spellEnd"/>
      <w:r w:rsidRPr="005778CE">
        <w:rPr>
          <w:rFonts w:ascii="Source Sans Pro" w:hAnsi="Source Sans Pro"/>
        </w:rPr>
        <w:t xml:space="preserve">, </w:t>
      </w:r>
      <w:proofErr w:type="spellStart"/>
      <w:r w:rsidRPr="005778CE">
        <w:rPr>
          <w:rFonts w:ascii="Source Sans Pro" w:hAnsi="Source Sans Pro"/>
        </w:rPr>
        <w:t>datos_generales</w:t>
      </w:r>
      <w:proofErr w:type="spellEnd"/>
      <w:r w:rsidRPr="005778CE">
        <w:rPr>
          <w:rFonts w:ascii="Source Sans Pro" w:hAnsi="Source Sans Pro"/>
        </w:rPr>
        <w:t xml:space="preserve">, </w:t>
      </w:r>
      <w:proofErr w:type="spellStart"/>
      <w:r w:rsidRPr="005778CE">
        <w:rPr>
          <w:rFonts w:ascii="Source Sans Pro" w:hAnsi="Source Sans Pro"/>
        </w:rPr>
        <w:t>datos_contacto</w:t>
      </w:r>
      <w:proofErr w:type="spellEnd"/>
      <w:r w:rsidRPr="005778CE">
        <w:rPr>
          <w:rFonts w:ascii="Source Sans Pro" w:hAnsi="Source Sans Pro"/>
        </w:rPr>
        <w:t xml:space="preserve">, </w:t>
      </w:r>
      <w:proofErr w:type="spellStart"/>
      <w:r w:rsidRPr="005778CE">
        <w:rPr>
          <w:rFonts w:ascii="Source Sans Pro" w:hAnsi="Source Sans Pro"/>
        </w:rPr>
        <w:t>cuenta_clabe</w:t>
      </w:r>
      <w:proofErr w:type="spellEnd"/>
      <w:r w:rsidRPr="005778CE">
        <w:rPr>
          <w:rFonts w:ascii="Source Sans Pro" w:hAnsi="Source Sans Pro"/>
        </w:rPr>
        <w:t xml:space="preserve">, </w:t>
      </w:r>
      <w:proofErr w:type="spellStart"/>
      <w:r w:rsidRPr="005778CE">
        <w:rPr>
          <w:rFonts w:ascii="Source Sans Pro" w:hAnsi="Source Sans Pro"/>
        </w:rPr>
        <w:t>experiencia_anios</w:t>
      </w:r>
      <w:proofErr w:type="spellEnd"/>
      <w:r w:rsidRPr="005778CE">
        <w:rPr>
          <w:rFonts w:ascii="Source Sans Pro" w:hAnsi="Source Sans Pro"/>
        </w:rPr>
        <w:t xml:space="preserve">, certificaciones, </w:t>
      </w:r>
      <w:proofErr w:type="spellStart"/>
      <w:r w:rsidRPr="005778CE">
        <w:rPr>
          <w:rFonts w:ascii="Source Sans Pro" w:hAnsi="Source Sans Pro"/>
        </w:rPr>
        <w:t>contrato_confidencialidad</w:t>
      </w:r>
      <w:proofErr w:type="spellEnd"/>
      <w:r w:rsidRPr="005778CE">
        <w:rPr>
          <w:rFonts w:ascii="Source Sans Pro" w:hAnsi="Source Sans Pro"/>
        </w:rPr>
        <w:t>.</w:t>
      </w:r>
    </w:p>
    <w:p w14:paraId="2785C5BB"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Clase:</w:t>
      </w:r>
      <w:r w:rsidRPr="005778CE">
        <w:rPr>
          <w:rFonts w:ascii="Source Sans Pro" w:hAnsi="Source Sans Pro"/>
        </w:rPr>
        <w:t xml:space="preserve"> </w:t>
      </w:r>
      <w:proofErr w:type="spellStart"/>
      <w:r w:rsidRPr="005778CE">
        <w:rPr>
          <w:rFonts w:ascii="Source Sans Pro" w:hAnsi="Source Sans Pro"/>
        </w:rPr>
        <w:t>id_clase</w:t>
      </w:r>
      <w:proofErr w:type="spellEnd"/>
      <w:r w:rsidRPr="005778CE">
        <w:rPr>
          <w:rFonts w:ascii="Source Sans Pro" w:hAnsi="Source Sans Pro"/>
        </w:rPr>
        <w:t xml:space="preserve">, idioma, nivel, </w:t>
      </w:r>
      <w:proofErr w:type="spellStart"/>
      <w:r w:rsidRPr="005778CE">
        <w:rPr>
          <w:rFonts w:ascii="Source Sans Pro" w:hAnsi="Source Sans Pro"/>
        </w:rPr>
        <w:t>fecha_hora</w:t>
      </w:r>
      <w:proofErr w:type="spellEnd"/>
      <w:r w:rsidRPr="005778CE">
        <w:rPr>
          <w:rFonts w:ascii="Source Sans Pro" w:hAnsi="Source Sans Pro"/>
        </w:rPr>
        <w:t xml:space="preserve">, </w:t>
      </w:r>
      <w:proofErr w:type="spellStart"/>
      <w:r w:rsidRPr="005778CE">
        <w:rPr>
          <w:rFonts w:ascii="Source Sans Pro" w:hAnsi="Source Sans Pro"/>
        </w:rPr>
        <w:t>duracion</w:t>
      </w:r>
      <w:proofErr w:type="spellEnd"/>
      <w:r w:rsidRPr="005778CE">
        <w:rPr>
          <w:rFonts w:ascii="Source Sans Pro" w:hAnsi="Source Sans Pro"/>
        </w:rPr>
        <w:t xml:space="preserve"> (50 min), </w:t>
      </w:r>
      <w:proofErr w:type="spellStart"/>
      <w:r w:rsidRPr="005778CE">
        <w:rPr>
          <w:rFonts w:ascii="Source Sans Pro" w:hAnsi="Source Sans Pro"/>
        </w:rPr>
        <w:t>salon</w:t>
      </w:r>
      <w:proofErr w:type="spellEnd"/>
      <w:r w:rsidRPr="005778CE">
        <w:rPr>
          <w:rFonts w:ascii="Source Sans Pro" w:hAnsi="Source Sans Pro"/>
        </w:rPr>
        <w:t>, estado.</w:t>
      </w:r>
    </w:p>
    <w:p w14:paraId="51FF5E57"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Salón:</w:t>
      </w:r>
      <w:r w:rsidRPr="005778CE">
        <w:rPr>
          <w:rFonts w:ascii="Source Sans Pro" w:hAnsi="Source Sans Pro"/>
        </w:rPr>
        <w:t xml:space="preserve"> </w:t>
      </w:r>
      <w:proofErr w:type="spellStart"/>
      <w:r w:rsidRPr="005778CE">
        <w:rPr>
          <w:rFonts w:ascii="Source Sans Pro" w:hAnsi="Source Sans Pro"/>
        </w:rPr>
        <w:t>id_salon</w:t>
      </w:r>
      <w:proofErr w:type="spellEnd"/>
      <w:r w:rsidRPr="005778CE">
        <w:rPr>
          <w:rFonts w:ascii="Source Sans Pro" w:hAnsi="Source Sans Pro"/>
        </w:rPr>
        <w:t xml:space="preserve">, </w:t>
      </w:r>
      <w:proofErr w:type="spellStart"/>
      <w:r w:rsidRPr="005778CE">
        <w:rPr>
          <w:rFonts w:ascii="Source Sans Pro" w:hAnsi="Source Sans Pro"/>
        </w:rPr>
        <w:t>ubicacion</w:t>
      </w:r>
      <w:proofErr w:type="spellEnd"/>
      <w:r w:rsidRPr="005778CE">
        <w:rPr>
          <w:rFonts w:ascii="Source Sans Pro" w:hAnsi="Source Sans Pro"/>
        </w:rPr>
        <w:t xml:space="preserve">, capacidad, disponibilidad, </w:t>
      </w:r>
      <w:proofErr w:type="spellStart"/>
      <w:r w:rsidRPr="005778CE">
        <w:rPr>
          <w:rFonts w:ascii="Source Sans Pro" w:hAnsi="Source Sans Pro"/>
        </w:rPr>
        <w:t>estado_mantenimiento</w:t>
      </w:r>
      <w:proofErr w:type="spellEnd"/>
      <w:r w:rsidRPr="005778CE">
        <w:rPr>
          <w:rFonts w:ascii="Source Sans Pro" w:hAnsi="Source Sans Pro"/>
        </w:rPr>
        <w:t>.</w:t>
      </w:r>
    </w:p>
    <w:p w14:paraId="4CD30D6A"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Examen:</w:t>
      </w:r>
      <w:r w:rsidRPr="005778CE">
        <w:rPr>
          <w:rFonts w:ascii="Source Sans Pro" w:hAnsi="Source Sans Pro"/>
        </w:rPr>
        <w:t xml:space="preserve"> </w:t>
      </w:r>
      <w:proofErr w:type="spellStart"/>
      <w:r w:rsidRPr="005778CE">
        <w:rPr>
          <w:rFonts w:ascii="Source Sans Pro" w:hAnsi="Source Sans Pro"/>
        </w:rPr>
        <w:t>id_examen</w:t>
      </w:r>
      <w:proofErr w:type="spellEnd"/>
      <w:r w:rsidRPr="005778CE">
        <w:rPr>
          <w:rFonts w:ascii="Source Sans Pro" w:hAnsi="Source Sans Pro"/>
        </w:rPr>
        <w:t>, tipo (</w:t>
      </w:r>
      <w:proofErr w:type="spellStart"/>
      <w:r w:rsidRPr="005778CE">
        <w:rPr>
          <w:rFonts w:ascii="Source Sans Pro" w:hAnsi="Source Sans Pro"/>
        </w:rPr>
        <w:t>colocacion</w:t>
      </w:r>
      <w:proofErr w:type="spellEnd"/>
      <w:r w:rsidRPr="005778CE">
        <w:rPr>
          <w:rFonts w:ascii="Source Sans Pro" w:hAnsi="Source Sans Pro"/>
        </w:rPr>
        <w:t xml:space="preserve"> / cada 5 sesiones / TOEFL), idioma, nivel, </w:t>
      </w:r>
      <w:proofErr w:type="spellStart"/>
      <w:r w:rsidRPr="005778CE">
        <w:rPr>
          <w:rFonts w:ascii="Source Sans Pro" w:hAnsi="Source Sans Pro"/>
        </w:rPr>
        <w:t>calificacion</w:t>
      </w:r>
      <w:proofErr w:type="spellEnd"/>
      <w:r w:rsidRPr="005778CE">
        <w:rPr>
          <w:rFonts w:ascii="Source Sans Pro" w:hAnsi="Source Sans Pro"/>
        </w:rPr>
        <w:t>.</w:t>
      </w:r>
    </w:p>
    <w:p w14:paraId="57B6853B" w14:textId="77777777" w:rsidR="008F5B71" w:rsidRPr="005778CE" w:rsidRDefault="008F5B71" w:rsidP="008F5B71">
      <w:pPr>
        <w:numPr>
          <w:ilvl w:val="0"/>
          <w:numId w:val="6"/>
        </w:numPr>
        <w:jc w:val="both"/>
        <w:rPr>
          <w:rFonts w:ascii="Source Sans Pro" w:hAnsi="Source Sans Pro"/>
        </w:rPr>
      </w:pPr>
      <w:r w:rsidRPr="005778CE">
        <w:rPr>
          <w:rFonts w:ascii="Source Sans Pro" w:hAnsi="Source Sans Pro"/>
          <w:b/>
          <w:bCs/>
        </w:rPr>
        <w:t>Administrativo:</w:t>
      </w:r>
      <w:r w:rsidRPr="005778CE">
        <w:rPr>
          <w:rFonts w:ascii="Source Sans Pro" w:hAnsi="Source Sans Pro"/>
        </w:rPr>
        <w:t xml:space="preserve"> </w:t>
      </w:r>
      <w:proofErr w:type="spellStart"/>
      <w:r w:rsidRPr="005778CE">
        <w:rPr>
          <w:rFonts w:ascii="Source Sans Pro" w:hAnsi="Source Sans Pro"/>
        </w:rPr>
        <w:t>id_administrativo</w:t>
      </w:r>
      <w:proofErr w:type="spellEnd"/>
      <w:r w:rsidRPr="005778CE">
        <w:rPr>
          <w:rFonts w:ascii="Source Sans Pro" w:hAnsi="Source Sans Pro"/>
        </w:rPr>
        <w:t xml:space="preserve">, turno (9-18 / 13-22), </w:t>
      </w:r>
      <w:proofErr w:type="spellStart"/>
      <w:r w:rsidRPr="005778CE">
        <w:rPr>
          <w:rFonts w:ascii="Source Sans Pro" w:hAnsi="Source Sans Pro"/>
        </w:rPr>
        <w:t>nivel_administrativo</w:t>
      </w:r>
      <w:proofErr w:type="spellEnd"/>
      <w:r w:rsidRPr="005778CE">
        <w:rPr>
          <w:rFonts w:ascii="Source Sans Pro" w:hAnsi="Source Sans Pro"/>
        </w:rPr>
        <w:t>, asistencia.</w:t>
      </w:r>
    </w:p>
    <w:p w14:paraId="199A6B5C" w14:textId="77777777" w:rsidR="008F5B71" w:rsidRPr="005778CE" w:rsidRDefault="008F5B71" w:rsidP="008F5B71">
      <w:pPr>
        <w:rPr>
          <w:rFonts w:ascii="Source Sans Pro" w:hAnsi="Source Sans Pro"/>
        </w:rPr>
      </w:pPr>
    </w:p>
    <w:p w14:paraId="64207DFD" w14:textId="77777777" w:rsidR="00FC4882" w:rsidRPr="005778CE" w:rsidRDefault="00FC4882" w:rsidP="00FC4882">
      <w:pPr>
        <w:pStyle w:val="Ttulo"/>
        <w:ind w:left="360"/>
        <w:jc w:val="both"/>
      </w:pPr>
      <w:bookmarkStart w:id="3" w:name="_Toc241663068"/>
      <w:r w:rsidRPr="005778CE">
        <w:t>Visión</w:t>
      </w:r>
      <w:bookmarkEnd w:id="3"/>
    </w:p>
    <w:p w14:paraId="47E69C3C" w14:textId="77777777" w:rsidR="00FC4882" w:rsidRPr="005778CE" w:rsidRDefault="00FC4882" w:rsidP="00FC4882">
      <w:pPr>
        <w:jc w:val="both"/>
        <w:rPr>
          <w:rFonts w:ascii="Source Sans Pro" w:hAnsi="Source Sans Pro"/>
        </w:rPr>
      </w:pPr>
      <w:r w:rsidRPr="005778CE">
        <w:rPr>
          <w:rFonts w:ascii="Source Sans Pro" w:hAnsi="Source Sans Pro"/>
        </w:rPr>
        <w:t xml:space="preserve">El sistema de la </w:t>
      </w:r>
      <w:r w:rsidRPr="005566F7">
        <w:rPr>
          <w:rFonts w:ascii="Source Sans Pro" w:hAnsi="Source Sans Pro"/>
        </w:rPr>
        <w:t>Academia de Idiomas</w:t>
      </w:r>
      <w:r w:rsidRPr="005778CE">
        <w:rPr>
          <w:rFonts w:ascii="Source Sans Pro" w:hAnsi="Source Sans Pro"/>
        </w:rPr>
        <w:t xml:space="preserve"> es una plataforma integral basada en web y aplicación móvil diseñada para automatizar y optimizar la operación de la institución. Su propósito principal es gestionar de manera eficiente el ciclo de vida de los alumnos, profesores, personal administrativo, pagos, disponibilidad de salas en tiempo real y la expansión a nuevos planteles en la CDMX y el interior de la república. </w:t>
      </w:r>
    </w:p>
    <w:p w14:paraId="0370C2A5" w14:textId="77777777" w:rsidR="00FC4882" w:rsidRPr="005778CE" w:rsidRDefault="00FC4882" w:rsidP="00FC4882">
      <w:pPr>
        <w:numPr>
          <w:ilvl w:val="0"/>
          <w:numId w:val="1"/>
        </w:numPr>
        <w:jc w:val="both"/>
        <w:rPr>
          <w:rFonts w:ascii="Source Sans Pro" w:hAnsi="Source Sans Pro"/>
        </w:rPr>
      </w:pPr>
      <w:r w:rsidRPr="005778CE">
        <w:rPr>
          <w:rFonts w:ascii="Source Sans Pro" w:hAnsi="Source Sans Pro"/>
        </w:rPr>
        <w:t xml:space="preserve">Garantizar una disponibilidad del sistema 24/7 ("el portal nunca debe dejar de funcionar"). </w:t>
      </w:r>
    </w:p>
    <w:p w14:paraId="17E7E087" w14:textId="77777777" w:rsidR="00FC4882" w:rsidRPr="005778CE" w:rsidRDefault="00FC4882" w:rsidP="00FC4882">
      <w:pPr>
        <w:numPr>
          <w:ilvl w:val="0"/>
          <w:numId w:val="1"/>
        </w:numPr>
        <w:jc w:val="both"/>
        <w:rPr>
          <w:rFonts w:ascii="Source Sans Pro" w:hAnsi="Source Sans Pro"/>
        </w:rPr>
      </w:pPr>
      <w:r w:rsidRPr="005778CE">
        <w:rPr>
          <w:rFonts w:ascii="Source Sans Pro" w:hAnsi="Source Sans Pro"/>
        </w:rPr>
        <w:t xml:space="preserve">Proveer una experiencia intuitiva, responsiva y con ayuda en línea para evitar la necesidad de capacitación formal de los usuarios. </w:t>
      </w:r>
    </w:p>
    <w:p w14:paraId="52E575D7" w14:textId="74691EA4" w:rsidR="00FC4882" w:rsidRPr="005778CE" w:rsidRDefault="00FC4882" w:rsidP="00FC4882">
      <w:pPr>
        <w:numPr>
          <w:ilvl w:val="0"/>
          <w:numId w:val="1"/>
        </w:numPr>
        <w:jc w:val="both"/>
        <w:rPr>
          <w:rFonts w:ascii="Source Sans Pro" w:hAnsi="Source Sans Pro"/>
        </w:rPr>
      </w:pPr>
      <w:r w:rsidRPr="005778CE">
        <w:rPr>
          <w:rFonts w:ascii="Source Sans Pro" w:hAnsi="Source Sans Pro"/>
        </w:rPr>
        <w:lastRenderedPageBreak/>
        <w:t xml:space="preserve">Soportar la interoperabilidad mediante servicios REST, </w:t>
      </w:r>
      <w:proofErr w:type="spellStart"/>
      <w:r w:rsidRPr="005778CE">
        <w:rPr>
          <w:rFonts w:ascii="Source Sans Pro" w:hAnsi="Source Sans Pro"/>
        </w:rPr>
        <w:t>GraphQL</w:t>
      </w:r>
      <w:proofErr w:type="spellEnd"/>
      <w:r w:rsidRPr="005778CE">
        <w:rPr>
          <w:rFonts w:ascii="Source Sans Pro" w:hAnsi="Source Sans Pro"/>
        </w:rPr>
        <w:t xml:space="preserve"> y un Web Service para el corporativo en España. </w:t>
      </w:r>
    </w:p>
    <w:p w14:paraId="7972FE30" w14:textId="77777777" w:rsidR="00FC4882" w:rsidRPr="005778CE" w:rsidRDefault="00FC4882" w:rsidP="00FC4882">
      <w:pPr>
        <w:pStyle w:val="Ttulo"/>
        <w:ind w:left="360"/>
        <w:jc w:val="both"/>
      </w:pPr>
      <w:bookmarkStart w:id="4" w:name="_Toc241663069"/>
      <w:r w:rsidRPr="005778CE">
        <w:t>Glosario</w:t>
      </w:r>
      <w:bookmarkEnd w:id="4"/>
    </w:p>
    <w:p w14:paraId="7FE78D04"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Clase bajo demanda:</w:t>
      </w:r>
      <w:r w:rsidRPr="005778CE">
        <w:rPr>
          <w:rFonts w:ascii="Source Sans Pro" w:hAnsi="Source Sans Pro"/>
        </w:rPr>
        <w:t xml:space="preserve"> Sesión programada directamente por el alumno en el portal web según su disponibilidad, seleccionando día, hora y número de sesión. </w:t>
      </w:r>
    </w:p>
    <w:p w14:paraId="7119BE1F"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Matrícula / Familiar inscrito:</w:t>
      </w:r>
      <w:r w:rsidRPr="005778CE">
        <w:rPr>
          <w:rFonts w:ascii="Source Sans Pro" w:hAnsi="Source Sans Pro"/>
        </w:rPr>
        <w:t xml:space="preserve"> Beneficio que otorga un 5% de descuento en pagos sucesivos si un familiar directo ya se encuentra estudiando en la academia. </w:t>
      </w:r>
    </w:p>
    <w:p w14:paraId="039FAC38"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Examen de Colocación:</w:t>
      </w:r>
      <w:r w:rsidRPr="005778CE">
        <w:rPr>
          <w:rFonts w:ascii="Source Sans Pro" w:hAnsi="Source Sans Pro"/>
        </w:rPr>
        <w:t xml:space="preserve"> Evaluación automatizada en plataforma configurada por idioma y nivel para determinar la ubicación inicial del alumno. </w:t>
      </w:r>
    </w:p>
    <w:p w14:paraId="1F9E84B0"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Simulacro TOEFL:</w:t>
      </w:r>
      <w:r w:rsidRPr="005778CE">
        <w:rPr>
          <w:rFonts w:ascii="Source Sans Pro" w:hAnsi="Source Sans Pro"/>
        </w:rPr>
        <w:t xml:space="preserve"> Evaluación obligatoria aplicada cuando el estudiante alcanza el nivel 6. </w:t>
      </w:r>
    </w:p>
    <w:p w14:paraId="1F550B16"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CLABE Interbancaria:</w:t>
      </w:r>
      <w:r w:rsidRPr="005778CE">
        <w:rPr>
          <w:rFonts w:ascii="Source Sans Pro" w:hAnsi="Source Sans Pro"/>
        </w:rPr>
        <w:t xml:space="preserve"> Cuenta bancaria requerida para el depósito de la nómina mensual de los profesores. </w:t>
      </w:r>
    </w:p>
    <w:p w14:paraId="1C9718D8"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Código de barras dinámico:</w:t>
      </w:r>
      <w:r w:rsidRPr="005778CE">
        <w:rPr>
          <w:rFonts w:ascii="Source Sans Pro" w:hAnsi="Source Sans Pro"/>
        </w:rPr>
        <w:t xml:space="preserve"> Código generado automáticamente cada 50 minutos en cada salón para validar la asistencia mediante la aplicación móvil. </w:t>
      </w:r>
    </w:p>
    <w:p w14:paraId="6BA0E5BE" w14:textId="77777777" w:rsidR="00FC4882" w:rsidRPr="005778CE" w:rsidRDefault="00FC4882" w:rsidP="00FC4882">
      <w:pPr>
        <w:numPr>
          <w:ilvl w:val="0"/>
          <w:numId w:val="2"/>
        </w:numPr>
        <w:jc w:val="both"/>
        <w:rPr>
          <w:rFonts w:ascii="Source Sans Pro" w:hAnsi="Source Sans Pro"/>
        </w:rPr>
      </w:pPr>
      <w:r w:rsidRPr="005778CE">
        <w:rPr>
          <w:rFonts w:ascii="Source Sans Pro" w:hAnsi="Source Sans Pro"/>
          <w:b/>
          <w:bCs/>
        </w:rPr>
        <w:t>Alumno VIP:</w:t>
      </w:r>
      <w:r w:rsidRPr="005778CE">
        <w:rPr>
          <w:rFonts w:ascii="Source Sans Pro" w:hAnsi="Source Sans Pro"/>
        </w:rPr>
        <w:t xml:space="preserve"> Estudiante que recibe el servicio de clases a domicilio u oficinas, generando un costo adicional del 15% sobre la mensualidad. </w:t>
      </w:r>
    </w:p>
    <w:p w14:paraId="169A8A9C" w14:textId="77777777" w:rsidR="00FC4882" w:rsidRPr="005778CE" w:rsidRDefault="00FC4882" w:rsidP="00FC4882">
      <w:pPr>
        <w:numPr>
          <w:ilvl w:val="0"/>
          <w:numId w:val="2"/>
        </w:numPr>
        <w:jc w:val="both"/>
        <w:rPr>
          <w:rFonts w:ascii="Source Sans Pro" w:hAnsi="Source Sans Pro"/>
        </w:rPr>
      </w:pPr>
      <w:proofErr w:type="spellStart"/>
      <w:r w:rsidRPr="005778CE">
        <w:rPr>
          <w:rFonts w:ascii="Source Sans Pro" w:hAnsi="Source Sans Pro"/>
          <w:b/>
          <w:bCs/>
        </w:rPr>
        <w:t>GraphQL</w:t>
      </w:r>
      <w:proofErr w:type="spellEnd"/>
      <w:r w:rsidRPr="005778CE">
        <w:rPr>
          <w:rFonts w:ascii="Source Sans Pro" w:hAnsi="Source Sans Pro"/>
          <w:b/>
          <w:bCs/>
        </w:rPr>
        <w:t xml:space="preserve"> / REST:</w:t>
      </w:r>
      <w:r w:rsidRPr="005778CE">
        <w:rPr>
          <w:rFonts w:ascii="Source Sans Pro" w:hAnsi="Source Sans Pro"/>
        </w:rPr>
        <w:t xml:space="preserve"> Interfaces de programación para la consulta filtrada y creación de registros de alumnos desde sistemas externos. </w:t>
      </w:r>
    </w:p>
    <w:p w14:paraId="0D61E6FF" w14:textId="77777777" w:rsidR="00FC4882" w:rsidRPr="005778CE" w:rsidRDefault="00FC4882" w:rsidP="00FC4882">
      <w:pPr>
        <w:jc w:val="both"/>
        <w:rPr>
          <w:rFonts w:ascii="Source Sans Pro" w:hAnsi="Source Sans Pro"/>
        </w:rPr>
      </w:pPr>
    </w:p>
    <w:p w14:paraId="666D4458" w14:textId="77777777" w:rsidR="00FC4882" w:rsidRPr="005778CE" w:rsidRDefault="00FC4882" w:rsidP="00FC4882">
      <w:pPr>
        <w:pStyle w:val="Ttulo"/>
        <w:ind w:left="360"/>
        <w:jc w:val="both"/>
      </w:pPr>
      <w:bookmarkStart w:id="5" w:name="_Toc241663070"/>
      <w:r w:rsidRPr="005778CE">
        <w:t>FODA</w:t>
      </w:r>
      <w:bookmarkEnd w:id="5"/>
    </w:p>
    <w:p w14:paraId="1D75A540" w14:textId="77777777" w:rsidR="00FC4882" w:rsidRPr="005778CE" w:rsidRDefault="00FC4882" w:rsidP="00FC4882">
      <w:pPr>
        <w:numPr>
          <w:ilvl w:val="0"/>
          <w:numId w:val="3"/>
        </w:numPr>
        <w:jc w:val="both"/>
        <w:rPr>
          <w:rFonts w:ascii="Source Sans Pro" w:hAnsi="Source Sans Pro"/>
        </w:rPr>
      </w:pPr>
      <w:r w:rsidRPr="005778CE">
        <w:rPr>
          <w:rFonts w:ascii="Source Sans Pro" w:hAnsi="Source Sans Pro"/>
          <w:b/>
          <w:bCs/>
        </w:rPr>
        <w:t>Fortalezas:</w:t>
      </w:r>
    </w:p>
    <w:p w14:paraId="45515799"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Sólido presupuesto inicial de 2 millones de USD. </w:t>
      </w:r>
    </w:p>
    <w:p w14:paraId="5C9A7022"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Automatización completa de procesos académicos, administrativos y de pagos.</w:t>
      </w:r>
    </w:p>
    <w:p w14:paraId="2BCCA33E"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Flexibilidad multilingüe (soporte inicial para inglés y francés, ampliable a cualquier idioma). </w:t>
      </w:r>
    </w:p>
    <w:p w14:paraId="649F41A9"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Infraestructura tecnológica robusta con trazabilidad de asistencia por códigos de barra. </w:t>
      </w:r>
    </w:p>
    <w:p w14:paraId="4CA6DCD1" w14:textId="77777777" w:rsidR="00FC4882" w:rsidRPr="005778CE" w:rsidRDefault="00FC4882" w:rsidP="00FC4882">
      <w:pPr>
        <w:numPr>
          <w:ilvl w:val="0"/>
          <w:numId w:val="3"/>
        </w:numPr>
        <w:jc w:val="both"/>
        <w:rPr>
          <w:rFonts w:ascii="Source Sans Pro" w:hAnsi="Source Sans Pro"/>
        </w:rPr>
      </w:pPr>
      <w:r w:rsidRPr="005778CE">
        <w:rPr>
          <w:rFonts w:ascii="Source Sans Pro" w:hAnsi="Source Sans Pro"/>
          <w:b/>
          <w:bCs/>
        </w:rPr>
        <w:t>Oportunidades:</w:t>
      </w:r>
    </w:p>
    <w:p w14:paraId="38721166"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Planes de expansión para </w:t>
      </w:r>
      <w:proofErr w:type="spellStart"/>
      <w:r w:rsidRPr="005778CE">
        <w:rPr>
          <w:rFonts w:ascii="Source Sans Pro" w:hAnsi="Source Sans Pro"/>
        </w:rPr>
        <w:t>aperturar</w:t>
      </w:r>
      <w:proofErr w:type="spellEnd"/>
      <w:r w:rsidRPr="005778CE">
        <w:rPr>
          <w:rFonts w:ascii="Source Sans Pro" w:hAnsi="Source Sans Pro"/>
        </w:rPr>
        <w:t xml:space="preserve"> nuevos edificios en la CDMX y el interior de la república. </w:t>
      </w:r>
    </w:p>
    <w:p w14:paraId="0B1236DF"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lastRenderedPageBreak/>
        <w:t xml:space="preserve">Integración con corporativos internacionales (España) mediante Web </w:t>
      </w:r>
      <w:proofErr w:type="spellStart"/>
      <w:r w:rsidRPr="005778CE">
        <w:rPr>
          <w:rFonts w:ascii="Source Sans Pro" w:hAnsi="Source Sans Pro"/>
        </w:rPr>
        <w:t>Services</w:t>
      </w:r>
      <w:proofErr w:type="spellEnd"/>
      <w:r w:rsidRPr="005778CE">
        <w:rPr>
          <w:rFonts w:ascii="Source Sans Pro" w:hAnsi="Source Sans Pro"/>
        </w:rPr>
        <w:t xml:space="preserve">. </w:t>
      </w:r>
    </w:p>
    <w:p w14:paraId="54CFC10F"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Crecimiento en el mercado de educación de idiomas bajo demanda.</w:t>
      </w:r>
    </w:p>
    <w:p w14:paraId="412E3132" w14:textId="77777777" w:rsidR="00FC4882" w:rsidRPr="005778CE" w:rsidRDefault="00FC4882" w:rsidP="00FC4882">
      <w:pPr>
        <w:numPr>
          <w:ilvl w:val="0"/>
          <w:numId w:val="3"/>
        </w:numPr>
        <w:jc w:val="both"/>
        <w:rPr>
          <w:rFonts w:ascii="Source Sans Pro" w:hAnsi="Source Sans Pro"/>
        </w:rPr>
      </w:pPr>
      <w:r w:rsidRPr="005778CE">
        <w:rPr>
          <w:rFonts w:ascii="Source Sans Pro" w:hAnsi="Source Sans Pro"/>
          <w:b/>
          <w:bCs/>
        </w:rPr>
        <w:t>Debilidades:</w:t>
      </w:r>
    </w:p>
    <w:p w14:paraId="24220F5A"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Parque de 50 computadoras administrativas obsoletas con Windows XP, Office 1997 y carencia de antivirus (requiere actualización urgente). </w:t>
      </w:r>
    </w:p>
    <w:p w14:paraId="49B3AE69"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Dependencia crítica de la conectividad a internet para la disponibilidad de salones en tiempo real. </w:t>
      </w:r>
    </w:p>
    <w:p w14:paraId="0D36CD43" w14:textId="77777777" w:rsidR="00FC4882" w:rsidRPr="005778CE" w:rsidRDefault="00FC4882" w:rsidP="00FC4882">
      <w:pPr>
        <w:numPr>
          <w:ilvl w:val="0"/>
          <w:numId w:val="3"/>
        </w:numPr>
        <w:jc w:val="both"/>
        <w:rPr>
          <w:rFonts w:ascii="Source Sans Pro" w:hAnsi="Source Sans Pro"/>
        </w:rPr>
      </w:pPr>
      <w:r w:rsidRPr="005778CE">
        <w:rPr>
          <w:rFonts w:ascii="Source Sans Pro" w:hAnsi="Source Sans Pro"/>
          <w:b/>
          <w:bCs/>
        </w:rPr>
        <w:t>Amenazas:</w:t>
      </w:r>
    </w:p>
    <w:p w14:paraId="0A6D3206"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Posibles caídas del sistema que afecten la disponibilidad 24/7 esperada por la dirección. </w:t>
      </w:r>
    </w:p>
    <w:p w14:paraId="1A24C9E1" w14:textId="77777777" w:rsidR="00FC4882" w:rsidRPr="005778CE" w:rsidRDefault="00FC4882" w:rsidP="00FC4882">
      <w:pPr>
        <w:numPr>
          <w:ilvl w:val="1"/>
          <w:numId w:val="3"/>
        </w:numPr>
        <w:jc w:val="both"/>
        <w:rPr>
          <w:rFonts w:ascii="Source Sans Pro" w:hAnsi="Source Sans Pro"/>
        </w:rPr>
      </w:pPr>
      <w:r w:rsidRPr="005778CE">
        <w:rPr>
          <w:rFonts w:ascii="Source Sans Pro" w:hAnsi="Source Sans Pro"/>
        </w:rPr>
        <w:t xml:space="preserve">Inconsistencias o fraudes potenciales en el control de asistencia móvil si los códigos de barras presentan fallas físicas en los 500 salones. </w:t>
      </w:r>
    </w:p>
    <w:p w14:paraId="5619238C" w14:textId="6B8C5A17" w:rsidR="00FC4882" w:rsidRPr="005778CE" w:rsidRDefault="00FC4882" w:rsidP="00FC4882">
      <w:pPr>
        <w:numPr>
          <w:ilvl w:val="1"/>
          <w:numId w:val="3"/>
        </w:numPr>
        <w:jc w:val="both"/>
        <w:rPr>
          <w:rFonts w:ascii="Source Sans Pro" w:hAnsi="Source Sans Pro"/>
        </w:rPr>
      </w:pPr>
      <w:r w:rsidRPr="005778CE">
        <w:rPr>
          <w:rFonts w:ascii="Source Sans Pro" w:hAnsi="Source Sans Pro"/>
        </w:rPr>
        <w:t>Cancelaciones excesivas por parte de alumnos que saturen la planeación de los profesores.</w:t>
      </w:r>
    </w:p>
    <w:p w14:paraId="278E5F90" w14:textId="520B4A4B" w:rsidR="00FC4882" w:rsidRPr="005778CE" w:rsidRDefault="00FC4882" w:rsidP="00FC4882">
      <w:pPr>
        <w:pStyle w:val="Ttulo"/>
        <w:ind w:left="360"/>
        <w:jc w:val="both"/>
      </w:pPr>
      <w:bookmarkStart w:id="6" w:name="_Toc241663071"/>
      <w:r w:rsidRPr="005778CE">
        <w:t>PIECES</w:t>
      </w:r>
      <w:bookmarkEnd w:id="6"/>
    </w:p>
    <w:tbl>
      <w:tblPr>
        <w:tblW w:w="5000" w:type="pct"/>
        <w:tblCellMar>
          <w:left w:w="70" w:type="dxa"/>
          <w:right w:w="70" w:type="dxa"/>
        </w:tblCellMar>
        <w:tblLook w:val="04A0" w:firstRow="1" w:lastRow="0" w:firstColumn="1" w:lastColumn="0" w:noHBand="0" w:noVBand="1"/>
      </w:tblPr>
      <w:tblGrid>
        <w:gridCol w:w="3732"/>
        <w:gridCol w:w="1788"/>
        <w:gridCol w:w="1581"/>
        <w:gridCol w:w="1581"/>
        <w:gridCol w:w="146"/>
      </w:tblGrid>
      <w:tr w:rsidR="00D0264A" w:rsidRPr="00D0264A" w14:paraId="5CC6F30C" w14:textId="77777777" w:rsidTr="00D0264A">
        <w:trPr>
          <w:gridAfter w:val="1"/>
          <w:wAfter w:w="38" w:type="pct"/>
          <w:trHeight w:val="1272"/>
        </w:trPr>
        <w:tc>
          <w:tcPr>
            <w:tcW w:w="2322" w:type="pct"/>
            <w:tcBorders>
              <w:top w:val="single" w:sz="4" w:space="0" w:color="auto"/>
              <w:left w:val="single" w:sz="4" w:space="0" w:color="auto"/>
              <w:bottom w:val="single" w:sz="4" w:space="0" w:color="auto"/>
              <w:right w:val="single" w:sz="4" w:space="0" w:color="auto"/>
            </w:tcBorders>
            <w:shd w:val="clear" w:color="000000" w:fill="244062"/>
            <w:vAlign w:val="center"/>
            <w:hideMark/>
          </w:tcPr>
          <w:p w14:paraId="1BF7B112" w14:textId="77777777" w:rsidR="00D0264A" w:rsidRPr="00D0264A" w:rsidRDefault="00D0264A" w:rsidP="00D0264A">
            <w:pPr>
              <w:spacing w:after="0" w:line="240" w:lineRule="auto"/>
              <w:jc w:val="center"/>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ÁREA</w:t>
            </w:r>
          </w:p>
        </w:tc>
        <w:tc>
          <w:tcPr>
            <w:tcW w:w="1221" w:type="pct"/>
            <w:tcBorders>
              <w:top w:val="single" w:sz="4" w:space="0" w:color="auto"/>
              <w:left w:val="nil"/>
              <w:bottom w:val="single" w:sz="4" w:space="0" w:color="auto"/>
              <w:right w:val="single" w:sz="4" w:space="0" w:color="auto"/>
            </w:tcBorders>
            <w:shd w:val="clear" w:color="000000" w:fill="244062"/>
            <w:vAlign w:val="center"/>
            <w:hideMark/>
          </w:tcPr>
          <w:p w14:paraId="0850C7D9" w14:textId="77777777" w:rsidR="00D0264A" w:rsidRPr="00D0264A" w:rsidRDefault="00D0264A" w:rsidP="00D0264A">
            <w:pPr>
              <w:spacing w:after="0" w:line="240" w:lineRule="auto"/>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PROBLEMA ENCONTRADO</w:t>
            </w:r>
          </w:p>
        </w:tc>
        <w:tc>
          <w:tcPr>
            <w:tcW w:w="717" w:type="pct"/>
            <w:tcBorders>
              <w:top w:val="single" w:sz="4" w:space="0" w:color="auto"/>
              <w:left w:val="nil"/>
              <w:bottom w:val="single" w:sz="4" w:space="0" w:color="auto"/>
              <w:right w:val="single" w:sz="4" w:space="0" w:color="auto"/>
            </w:tcBorders>
            <w:shd w:val="clear" w:color="000000" w:fill="244062"/>
            <w:vAlign w:val="center"/>
            <w:hideMark/>
          </w:tcPr>
          <w:p w14:paraId="1E0F8E2D" w14:textId="77777777" w:rsidR="00D0264A" w:rsidRPr="00D0264A" w:rsidRDefault="00D0264A" w:rsidP="00D0264A">
            <w:pPr>
              <w:spacing w:after="0" w:line="240" w:lineRule="auto"/>
              <w:jc w:val="center"/>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PONDERACIÓN ASIGNADA</w:t>
            </w:r>
          </w:p>
        </w:tc>
        <w:tc>
          <w:tcPr>
            <w:tcW w:w="701" w:type="pct"/>
            <w:tcBorders>
              <w:top w:val="single" w:sz="4" w:space="0" w:color="auto"/>
              <w:left w:val="nil"/>
              <w:bottom w:val="single" w:sz="4" w:space="0" w:color="auto"/>
              <w:right w:val="single" w:sz="4" w:space="0" w:color="auto"/>
            </w:tcBorders>
            <w:shd w:val="clear" w:color="000000" w:fill="244062"/>
            <w:vAlign w:val="center"/>
            <w:hideMark/>
          </w:tcPr>
          <w:p w14:paraId="55CE0C9E" w14:textId="77777777" w:rsidR="00D0264A" w:rsidRPr="00D0264A" w:rsidRDefault="00D0264A" w:rsidP="00D0264A">
            <w:pPr>
              <w:spacing w:after="0" w:line="240" w:lineRule="auto"/>
              <w:jc w:val="center"/>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PONDERACIÓN EVALUADA</w:t>
            </w:r>
          </w:p>
        </w:tc>
      </w:tr>
      <w:tr w:rsidR="00D0264A" w:rsidRPr="00D0264A" w14:paraId="234D47B3" w14:textId="77777777" w:rsidTr="00D0264A">
        <w:trPr>
          <w:gridAfter w:val="1"/>
          <w:wAfter w:w="38" w:type="pct"/>
          <w:trHeight w:val="615"/>
        </w:trPr>
        <w:tc>
          <w:tcPr>
            <w:tcW w:w="4962" w:type="pct"/>
            <w:gridSpan w:val="4"/>
            <w:tcBorders>
              <w:top w:val="single" w:sz="4" w:space="0" w:color="auto"/>
              <w:left w:val="single" w:sz="4" w:space="0" w:color="auto"/>
              <w:bottom w:val="single" w:sz="4" w:space="0" w:color="auto"/>
              <w:right w:val="single" w:sz="4" w:space="0" w:color="auto"/>
            </w:tcBorders>
            <w:shd w:val="clear" w:color="000000" w:fill="8DB4E2"/>
            <w:vAlign w:val="center"/>
            <w:hideMark/>
          </w:tcPr>
          <w:p w14:paraId="5766F18B"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DESEMPEÑO</w:t>
            </w:r>
          </w:p>
        </w:tc>
      </w:tr>
      <w:tr w:rsidR="00D0264A" w:rsidRPr="00D0264A" w14:paraId="17CC2B30" w14:textId="77777777" w:rsidTr="00D0264A">
        <w:trPr>
          <w:gridAfter w:val="1"/>
          <w:wAfter w:w="38" w:type="pct"/>
          <w:trHeight w:val="1185"/>
        </w:trPr>
        <w:tc>
          <w:tcPr>
            <w:tcW w:w="2322" w:type="pct"/>
            <w:tcBorders>
              <w:top w:val="nil"/>
              <w:left w:val="single" w:sz="4" w:space="0" w:color="auto"/>
              <w:bottom w:val="single" w:sz="4" w:space="0" w:color="auto"/>
              <w:right w:val="single" w:sz="4" w:space="0" w:color="auto"/>
            </w:tcBorders>
            <w:vAlign w:val="center"/>
            <w:hideMark/>
          </w:tcPr>
          <w:p w14:paraId="66C46E9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Caudal. Cantidad de trabajo que se desempeña durante un periodo </w:t>
            </w:r>
          </w:p>
        </w:tc>
        <w:tc>
          <w:tcPr>
            <w:tcW w:w="1221" w:type="pct"/>
            <w:tcBorders>
              <w:top w:val="nil"/>
              <w:left w:val="nil"/>
              <w:bottom w:val="single" w:sz="4" w:space="0" w:color="auto"/>
              <w:right w:val="single" w:sz="4" w:space="0" w:color="auto"/>
            </w:tcBorders>
            <w:vAlign w:val="center"/>
            <w:hideMark/>
          </w:tcPr>
          <w:p w14:paraId="18D2E15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Alto volumen concurrente de solicitudes de agendamiento y consulta en los 500 salones.</w:t>
            </w:r>
          </w:p>
        </w:tc>
        <w:tc>
          <w:tcPr>
            <w:tcW w:w="717" w:type="pct"/>
            <w:tcBorders>
              <w:top w:val="nil"/>
              <w:left w:val="nil"/>
              <w:bottom w:val="single" w:sz="4" w:space="0" w:color="auto"/>
              <w:right w:val="single" w:sz="4" w:space="0" w:color="auto"/>
            </w:tcBorders>
            <w:vAlign w:val="center"/>
            <w:hideMark/>
          </w:tcPr>
          <w:p w14:paraId="6D1C45B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70AC29C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r>
      <w:tr w:rsidR="00D0264A" w:rsidRPr="00D0264A" w14:paraId="266C787F" w14:textId="77777777" w:rsidTr="00D0264A">
        <w:trPr>
          <w:gridAfter w:val="1"/>
          <w:wAfter w:w="38" w:type="pct"/>
          <w:trHeight w:val="1020"/>
        </w:trPr>
        <w:tc>
          <w:tcPr>
            <w:tcW w:w="2322" w:type="pct"/>
            <w:tcBorders>
              <w:top w:val="nil"/>
              <w:left w:val="single" w:sz="4" w:space="0" w:color="auto"/>
              <w:bottom w:val="single" w:sz="4" w:space="0" w:color="auto"/>
              <w:right w:val="single" w:sz="4" w:space="0" w:color="auto"/>
            </w:tcBorders>
            <w:vAlign w:val="center"/>
            <w:hideMark/>
          </w:tcPr>
          <w:p w14:paraId="0EA18D35"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 Tiempos de respuesta. El retraso promedio entre una transacción o solicitud y una respuesta a esa transacción o solicitud</w:t>
            </w:r>
          </w:p>
        </w:tc>
        <w:tc>
          <w:tcPr>
            <w:tcW w:w="1221" w:type="pct"/>
            <w:tcBorders>
              <w:top w:val="nil"/>
              <w:left w:val="nil"/>
              <w:bottom w:val="single" w:sz="4" w:space="0" w:color="auto"/>
              <w:right w:val="single" w:sz="4" w:space="0" w:color="auto"/>
            </w:tcBorders>
            <w:vAlign w:val="center"/>
            <w:hideMark/>
          </w:tcPr>
          <w:p w14:paraId="66B2E9A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El proceso de apartado de clase en el portal no debe superar los 5 minutos; de lo contrario, el sistema expulsa al usuario.</w:t>
            </w:r>
          </w:p>
        </w:tc>
        <w:tc>
          <w:tcPr>
            <w:tcW w:w="717" w:type="pct"/>
            <w:tcBorders>
              <w:top w:val="nil"/>
              <w:left w:val="nil"/>
              <w:bottom w:val="single" w:sz="4" w:space="0" w:color="auto"/>
              <w:right w:val="single" w:sz="4" w:space="0" w:color="auto"/>
            </w:tcBorders>
            <w:vAlign w:val="center"/>
            <w:hideMark/>
          </w:tcPr>
          <w:p w14:paraId="78BA2C0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938785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r>
      <w:tr w:rsidR="00D0264A" w:rsidRPr="00D0264A" w14:paraId="73661D3F" w14:textId="77777777" w:rsidTr="00D0264A">
        <w:trPr>
          <w:gridAfter w:val="1"/>
          <w:wAfter w:w="38" w:type="pct"/>
          <w:trHeight w:val="557"/>
        </w:trPr>
        <w:tc>
          <w:tcPr>
            <w:tcW w:w="4962" w:type="pct"/>
            <w:gridSpan w:val="4"/>
            <w:vMerge w:val="restart"/>
            <w:tcBorders>
              <w:top w:val="single" w:sz="4" w:space="0" w:color="auto"/>
              <w:left w:val="single" w:sz="4" w:space="0" w:color="auto"/>
              <w:bottom w:val="single" w:sz="4" w:space="0" w:color="auto"/>
              <w:right w:val="single" w:sz="4" w:space="0" w:color="auto"/>
            </w:tcBorders>
            <w:shd w:val="clear" w:color="000000" w:fill="8DB4E2"/>
            <w:vAlign w:val="center"/>
            <w:hideMark/>
          </w:tcPr>
          <w:p w14:paraId="2A57550A"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INFORMACIÓN (y datos) </w:t>
            </w:r>
          </w:p>
        </w:tc>
      </w:tr>
      <w:tr w:rsidR="00D0264A" w:rsidRPr="00D0264A" w14:paraId="4C53B8E2" w14:textId="77777777" w:rsidTr="00D0264A">
        <w:trPr>
          <w:trHeight w:val="480"/>
        </w:trPr>
        <w:tc>
          <w:tcPr>
            <w:tcW w:w="4962" w:type="pct"/>
            <w:gridSpan w:val="4"/>
            <w:vMerge/>
            <w:tcBorders>
              <w:top w:val="single" w:sz="4" w:space="0" w:color="auto"/>
              <w:left w:val="single" w:sz="4" w:space="0" w:color="auto"/>
              <w:bottom w:val="single" w:sz="4" w:space="0" w:color="auto"/>
              <w:right w:val="single" w:sz="4" w:space="0" w:color="auto"/>
            </w:tcBorders>
            <w:vAlign w:val="center"/>
            <w:hideMark/>
          </w:tcPr>
          <w:p w14:paraId="2F7CF811" w14:textId="77777777" w:rsidR="00D0264A" w:rsidRPr="00D0264A" w:rsidRDefault="00D0264A" w:rsidP="00D0264A">
            <w:pPr>
              <w:spacing w:after="0" w:line="240" w:lineRule="auto"/>
              <w:rPr>
                <w:rFonts w:ascii="Source Sans Pro" w:eastAsia="Times New Roman" w:hAnsi="Source Sans Pro" w:cs="Calibri"/>
                <w:b/>
                <w:bCs/>
                <w:color w:val="000000"/>
                <w:kern w:val="0"/>
                <w:lang w:eastAsia="es-MX"/>
                <w14:ligatures w14:val="none"/>
              </w:rPr>
            </w:pPr>
          </w:p>
        </w:tc>
        <w:tc>
          <w:tcPr>
            <w:tcW w:w="38" w:type="pct"/>
            <w:tcBorders>
              <w:top w:val="nil"/>
              <w:left w:val="nil"/>
              <w:bottom w:val="nil"/>
              <w:right w:val="nil"/>
            </w:tcBorders>
            <w:noWrap/>
            <w:vAlign w:val="bottom"/>
            <w:hideMark/>
          </w:tcPr>
          <w:p w14:paraId="68457984"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p>
        </w:tc>
      </w:tr>
      <w:tr w:rsidR="00D0264A" w:rsidRPr="00D0264A" w14:paraId="4B9151D3"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42E8A093"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A. Salidas </w:t>
            </w:r>
          </w:p>
        </w:tc>
        <w:tc>
          <w:tcPr>
            <w:tcW w:w="38" w:type="pct"/>
            <w:vAlign w:val="center"/>
            <w:hideMark/>
          </w:tcPr>
          <w:p w14:paraId="7165058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E7F2D03"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20FCE06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Falta de cualquier información </w:t>
            </w:r>
          </w:p>
        </w:tc>
        <w:tc>
          <w:tcPr>
            <w:tcW w:w="1221" w:type="pct"/>
            <w:tcBorders>
              <w:top w:val="nil"/>
              <w:left w:val="nil"/>
              <w:bottom w:val="single" w:sz="4" w:space="0" w:color="auto"/>
              <w:right w:val="single" w:sz="4" w:space="0" w:color="auto"/>
            </w:tcBorders>
            <w:vAlign w:val="center"/>
            <w:hideMark/>
          </w:tcPr>
          <w:p w14:paraId="20396D3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Falta de visualización en tiempo real del historial de sesiones y calificaciones</w:t>
            </w:r>
          </w:p>
        </w:tc>
        <w:tc>
          <w:tcPr>
            <w:tcW w:w="717" w:type="pct"/>
            <w:tcBorders>
              <w:top w:val="nil"/>
              <w:left w:val="nil"/>
              <w:bottom w:val="single" w:sz="4" w:space="0" w:color="auto"/>
              <w:right w:val="single" w:sz="4" w:space="0" w:color="auto"/>
            </w:tcBorders>
            <w:vAlign w:val="center"/>
            <w:hideMark/>
          </w:tcPr>
          <w:p w14:paraId="5620A23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701" w:type="pct"/>
            <w:tcBorders>
              <w:top w:val="nil"/>
              <w:left w:val="nil"/>
              <w:bottom w:val="single" w:sz="4" w:space="0" w:color="auto"/>
              <w:right w:val="single" w:sz="4" w:space="0" w:color="auto"/>
            </w:tcBorders>
            <w:vAlign w:val="center"/>
            <w:hideMark/>
          </w:tcPr>
          <w:p w14:paraId="3CFCD94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38" w:type="pct"/>
            <w:vAlign w:val="center"/>
            <w:hideMark/>
          </w:tcPr>
          <w:p w14:paraId="4B28277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579DF10"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FEEC70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Falta de la información necesaria </w:t>
            </w:r>
          </w:p>
        </w:tc>
        <w:tc>
          <w:tcPr>
            <w:tcW w:w="1221" w:type="pct"/>
            <w:tcBorders>
              <w:top w:val="nil"/>
              <w:left w:val="nil"/>
              <w:bottom w:val="single" w:sz="4" w:space="0" w:color="auto"/>
              <w:right w:val="single" w:sz="4" w:space="0" w:color="auto"/>
            </w:tcBorders>
            <w:vAlign w:val="center"/>
            <w:hideMark/>
          </w:tcPr>
          <w:p w14:paraId="1656F3F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Falta de información sobre disponibilidad de salas en tiempo real</w:t>
            </w:r>
          </w:p>
        </w:tc>
        <w:tc>
          <w:tcPr>
            <w:tcW w:w="717" w:type="pct"/>
            <w:tcBorders>
              <w:top w:val="nil"/>
              <w:left w:val="nil"/>
              <w:bottom w:val="single" w:sz="4" w:space="0" w:color="auto"/>
              <w:right w:val="single" w:sz="4" w:space="0" w:color="auto"/>
            </w:tcBorders>
            <w:vAlign w:val="center"/>
            <w:hideMark/>
          </w:tcPr>
          <w:p w14:paraId="20DA5E6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7464E2D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38" w:type="pct"/>
            <w:vAlign w:val="center"/>
            <w:hideMark/>
          </w:tcPr>
          <w:p w14:paraId="5D60611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E083F22"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F6F40A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3. Falta de información relevante </w:t>
            </w:r>
          </w:p>
        </w:tc>
        <w:tc>
          <w:tcPr>
            <w:tcW w:w="1221" w:type="pct"/>
            <w:tcBorders>
              <w:top w:val="nil"/>
              <w:left w:val="nil"/>
              <w:bottom w:val="single" w:sz="4" w:space="0" w:color="auto"/>
              <w:right w:val="single" w:sz="4" w:space="0" w:color="auto"/>
            </w:tcBorders>
            <w:vAlign w:val="center"/>
            <w:hideMark/>
          </w:tcPr>
          <w:p w14:paraId="2A0F35D5"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Falta de reportes de avance y simulacros TOEFL para nivel 6</w:t>
            </w:r>
          </w:p>
        </w:tc>
        <w:tc>
          <w:tcPr>
            <w:tcW w:w="717" w:type="pct"/>
            <w:tcBorders>
              <w:top w:val="nil"/>
              <w:left w:val="nil"/>
              <w:bottom w:val="single" w:sz="4" w:space="0" w:color="auto"/>
              <w:right w:val="single" w:sz="4" w:space="0" w:color="auto"/>
            </w:tcBorders>
            <w:vAlign w:val="center"/>
            <w:hideMark/>
          </w:tcPr>
          <w:p w14:paraId="249101F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6A048B6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4B643313"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2636734"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D6AF66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Demasiada información, “sobrecarga” de información </w:t>
            </w:r>
          </w:p>
        </w:tc>
        <w:tc>
          <w:tcPr>
            <w:tcW w:w="1221" w:type="pct"/>
            <w:tcBorders>
              <w:top w:val="nil"/>
              <w:left w:val="nil"/>
              <w:bottom w:val="single" w:sz="4" w:space="0" w:color="auto"/>
              <w:right w:val="single" w:sz="4" w:space="0" w:color="auto"/>
            </w:tcBorders>
            <w:vAlign w:val="center"/>
            <w:hideMark/>
          </w:tcPr>
          <w:p w14:paraId="0B7AF12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06835AF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7846574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D8E2D0F"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4D83A9C"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A7AE5B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5. Información que no está en un formato útil </w:t>
            </w:r>
          </w:p>
        </w:tc>
        <w:tc>
          <w:tcPr>
            <w:tcW w:w="1221" w:type="pct"/>
            <w:tcBorders>
              <w:top w:val="nil"/>
              <w:left w:val="nil"/>
              <w:bottom w:val="single" w:sz="4" w:space="0" w:color="auto"/>
              <w:right w:val="single" w:sz="4" w:space="0" w:color="auto"/>
            </w:tcBorders>
            <w:vAlign w:val="center"/>
            <w:hideMark/>
          </w:tcPr>
          <w:p w14:paraId="27CAB32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647E90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2FC3E08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08886D5D"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8604FAF"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264D6AD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6. Información que no es precisa </w:t>
            </w:r>
          </w:p>
        </w:tc>
        <w:tc>
          <w:tcPr>
            <w:tcW w:w="1221" w:type="pct"/>
            <w:tcBorders>
              <w:top w:val="nil"/>
              <w:left w:val="nil"/>
              <w:bottom w:val="single" w:sz="4" w:space="0" w:color="auto"/>
              <w:right w:val="single" w:sz="4" w:space="0" w:color="auto"/>
            </w:tcBorders>
            <w:vAlign w:val="center"/>
            <w:hideMark/>
          </w:tcPr>
          <w:p w14:paraId="03093AE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424DC7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6529F44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58D4A1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3F5B02C"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51DDEC07"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7. Información que es difícil de producir </w:t>
            </w:r>
          </w:p>
        </w:tc>
        <w:tc>
          <w:tcPr>
            <w:tcW w:w="1221" w:type="pct"/>
            <w:tcBorders>
              <w:top w:val="nil"/>
              <w:left w:val="nil"/>
              <w:bottom w:val="single" w:sz="4" w:space="0" w:color="auto"/>
              <w:right w:val="single" w:sz="4" w:space="0" w:color="auto"/>
            </w:tcBorders>
            <w:vAlign w:val="center"/>
            <w:hideMark/>
          </w:tcPr>
          <w:p w14:paraId="49B4A142"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319B3D3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2B88317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22DE447A"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3A0AB3F1"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3745622"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8. Información que no es oportuna para su uso posterior </w:t>
            </w:r>
          </w:p>
        </w:tc>
        <w:tc>
          <w:tcPr>
            <w:tcW w:w="1221" w:type="pct"/>
            <w:tcBorders>
              <w:top w:val="nil"/>
              <w:left w:val="nil"/>
              <w:bottom w:val="single" w:sz="4" w:space="0" w:color="auto"/>
              <w:right w:val="single" w:sz="4" w:space="0" w:color="auto"/>
            </w:tcBorders>
            <w:vAlign w:val="center"/>
            <w:hideMark/>
          </w:tcPr>
          <w:p w14:paraId="6119417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0F29B9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6481D1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790D36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38549AA"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47A5EDC1"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B. Entradas </w:t>
            </w:r>
          </w:p>
        </w:tc>
        <w:tc>
          <w:tcPr>
            <w:tcW w:w="38" w:type="pct"/>
            <w:vAlign w:val="center"/>
            <w:hideMark/>
          </w:tcPr>
          <w:p w14:paraId="439EF0B6"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B952A65" w14:textId="77777777" w:rsidTr="00D0264A">
        <w:trPr>
          <w:trHeight w:val="1035"/>
        </w:trPr>
        <w:tc>
          <w:tcPr>
            <w:tcW w:w="2322" w:type="pct"/>
            <w:tcBorders>
              <w:top w:val="nil"/>
              <w:left w:val="single" w:sz="4" w:space="0" w:color="auto"/>
              <w:bottom w:val="single" w:sz="4" w:space="0" w:color="auto"/>
              <w:right w:val="single" w:sz="4" w:space="0" w:color="auto"/>
            </w:tcBorders>
            <w:vAlign w:val="center"/>
            <w:hideMark/>
          </w:tcPr>
          <w:p w14:paraId="6B67C68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Los datos no se capturan </w:t>
            </w:r>
          </w:p>
        </w:tc>
        <w:tc>
          <w:tcPr>
            <w:tcW w:w="1221" w:type="pct"/>
            <w:tcBorders>
              <w:top w:val="nil"/>
              <w:left w:val="nil"/>
              <w:bottom w:val="single" w:sz="4" w:space="0" w:color="auto"/>
              <w:right w:val="single" w:sz="4" w:space="0" w:color="auto"/>
            </w:tcBorders>
            <w:vAlign w:val="center"/>
            <w:hideMark/>
          </w:tcPr>
          <w:p w14:paraId="0738766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El portal web debe ser completamente intuitivo y responsivo para alumnos y profesores de diversos idiomas nativos.</w:t>
            </w:r>
          </w:p>
        </w:tc>
        <w:tc>
          <w:tcPr>
            <w:tcW w:w="717" w:type="pct"/>
            <w:tcBorders>
              <w:top w:val="nil"/>
              <w:left w:val="nil"/>
              <w:bottom w:val="single" w:sz="4" w:space="0" w:color="auto"/>
              <w:right w:val="single" w:sz="4" w:space="0" w:color="auto"/>
            </w:tcBorders>
            <w:vAlign w:val="center"/>
            <w:hideMark/>
          </w:tcPr>
          <w:p w14:paraId="1C23E26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4</w:t>
            </w:r>
          </w:p>
        </w:tc>
        <w:tc>
          <w:tcPr>
            <w:tcW w:w="701" w:type="pct"/>
            <w:tcBorders>
              <w:top w:val="nil"/>
              <w:left w:val="nil"/>
              <w:bottom w:val="single" w:sz="4" w:space="0" w:color="auto"/>
              <w:right w:val="single" w:sz="4" w:space="0" w:color="auto"/>
            </w:tcBorders>
            <w:vAlign w:val="center"/>
            <w:hideMark/>
          </w:tcPr>
          <w:p w14:paraId="27B25D9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4</w:t>
            </w:r>
          </w:p>
        </w:tc>
        <w:tc>
          <w:tcPr>
            <w:tcW w:w="38" w:type="pct"/>
            <w:vAlign w:val="center"/>
            <w:hideMark/>
          </w:tcPr>
          <w:p w14:paraId="00BD5C93"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814318C" w14:textId="77777777" w:rsidTr="00D0264A">
        <w:trPr>
          <w:trHeight w:val="1200"/>
        </w:trPr>
        <w:tc>
          <w:tcPr>
            <w:tcW w:w="2322" w:type="pct"/>
            <w:tcBorders>
              <w:top w:val="nil"/>
              <w:left w:val="single" w:sz="4" w:space="0" w:color="auto"/>
              <w:bottom w:val="single" w:sz="4" w:space="0" w:color="auto"/>
              <w:right w:val="single" w:sz="4" w:space="0" w:color="auto"/>
            </w:tcBorders>
            <w:vAlign w:val="center"/>
            <w:hideMark/>
          </w:tcPr>
          <w:p w14:paraId="2488715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lastRenderedPageBreak/>
              <w:t xml:space="preserve">2. Los datos no se capturan a tiempo para ser útiles </w:t>
            </w:r>
          </w:p>
        </w:tc>
        <w:tc>
          <w:tcPr>
            <w:tcW w:w="1221" w:type="pct"/>
            <w:tcBorders>
              <w:top w:val="nil"/>
              <w:left w:val="nil"/>
              <w:bottom w:val="single" w:sz="4" w:space="0" w:color="auto"/>
              <w:right w:val="single" w:sz="4" w:space="0" w:color="auto"/>
            </w:tcBorders>
            <w:vAlign w:val="center"/>
            <w:hideMark/>
          </w:tcPr>
          <w:p w14:paraId="2170AD0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La aplicación móvil de asistencia debe ser ágil mediante el escaneo de códigos de barras dinámicos cada 50 minutos.</w:t>
            </w:r>
          </w:p>
        </w:tc>
        <w:tc>
          <w:tcPr>
            <w:tcW w:w="717" w:type="pct"/>
            <w:tcBorders>
              <w:top w:val="nil"/>
              <w:left w:val="nil"/>
              <w:bottom w:val="single" w:sz="4" w:space="0" w:color="auto"/>
              <w:right w:val="single" w:sz="4" w:space="0" w:color="auto"/>
            </w:tcBorders>
            <w:vAlign w:val="center"/>
            <w:hideMark/>
          </w:tcPr>
          <w:p w14:paraId="7AAA0B7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701" w:type="pct"/>
            <w:tcBorders>
              <w:top w:val="nil"/>
              <w:left w:val="nil"/>
              <w:bottom w:val="single" w:sz="4" w:space="0" w:color="auto"/>
              <w:right w:val="single" w:sz="4" w:space="0" w:color="auto"/>
            </w:tcBorders>
            <w:vAlign w:val="center"/>
            <w:hideMark/>
          </w:tcPr>
          <w:p w14:paraId="68873AC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38" w:type="pct"/>
            <w:vAlign w:val="center"/>
            <w:hideMark/>
          </w:tcPr>
          <w:p w14:paraId="26E7076A"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46CE2FE"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9BD78A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3. Los datos no se capturan con precisión, contienen errores </w:t>
            </w:r>
          </w:p>
        </w:tc>
        <w:tc>
          <w:tcPr>
            <w:tcW w:w="1221" w:type="pct"/>
            <w:tcBorders>
              <w:top w:val="nil"/>
              <w:left w:val="nil"/>
              <w:bottom w:val="single" w:sz="4" w:space="0" w:color="auto"/>
              <w:right w:val="single" w:sz="4" w:space="0" w:color="auto"/>
            </w:tcBorders>
            <w:vAlign w:val="center"/>
            <w:hideMark/>
          </w:tcPr>
          <w:p w14:paraId="44C9E892"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0EBFD5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701" w:type="pct"/>
            <w:tcBorders>
              <w:top w:val="nil"/>
              <w:left w:val="nil"/>
              <w:bottom w:val="single" w:sz="4" w:space="0" w:color="auto"/>
              <w:right w:val="single" w:sz="4" w:space="0" w:color="auto"/>
            </w:tcBorders>
            <w:vAlign w:val="center"/>
            <w:hideMark/>
          </w:tcPr>
          <w:p w14:paraId="48628CF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07C750A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A65B1A9" w14:textId="77777777" w:rsidTr="00D0264A">
        <w:trPr>
          <w:trHeight w:val="1065"/>
        </w:trPr>
        <w:tc>
          <w:tcPr>
            <w:tcW w:w="2322" w:type="pct"/>
            <w:tcBorders>
              <w:top w:val="nil"/>
              <w:left w:val="single" w:sz="4" w:space="0" w:color="auto"/>
              <w:bottom w:val="single" w:sz="4" w:space="0" w:color="auto"/>
              <w:right w:val="single" w:sz="4" w:space="0" w:color="auto"/>
            </w:tcBorders>
            <w:vAlign w:val="center"/>
            <w:hideMark/>
          </w:tcPr>
          <w:p w14:paraId="604CEE15"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Los datos son difíciles de capturar </w:t>
            </w:r>
          </w:p>
        </w:tc>
        <w:tc>
          <w:tcPr>
            <w:tcW w:w="1221" w:type="pct"/>
            <w:tcBorders>
              <w:top w:val="nil"/>
              <w:left w:val="nil"/>
              <w:bottom w:val="single" w:sz="4" w:space="0" w:color="auto"/>
              <w:right w:val="single" w:sz="4" w:space="0" w:color="auto"/>
            </w:tcBorders>
            <w:vAlign w:val="center"/>
            <w:hideMark/>
          </w:tcPr>
          <w:p w14:paraId="0256843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No sabemos si realmente hay un sistema de captura para los datos de los operadores</w:t>
            </w:r>
          </w:p>
        </w:tc>
        <w:tc>
          <w:tcPr>
            <w:tcW w:w="717" w:type="pct"/>
            <w:tcBorders>
              <w:top w:val="nil"/>
              <w:left w:val="nil"/>
              <w:bottom w:val="single" w:sz="4" w:space="0" w:color="auto"/>
              <w:right w:val="single" w:sz="4" w:space="0" w:color="auto"/>
            </w:tcBorders>
            <w:vAlign w:val="center"/>
            <w:hideMark/>
          </w:tcPr>
          <w:p w14:paraId="4C1B94C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701" w:type="pct"/>
            <w:tcBorders>
              <w:top w:val="nil"/>
              <w:left w:val="nil"/>
              <w:bottom w:val="single" w:sz="4" w:space="0" w:color="auto"/>
              <w:right w:val="single" w:sz="4" w:space="0" w:color="auto"/>
            </w:tcBorders>
            <w:vAlign w:val="center"/>
            <w:hideMark/>
          </w:tcPr>
          <w:p w14:paraId="5927DC8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38" w:type="pct"/>
            <w:vAlign w:val="center"/>
            <w:hideMark/>
          </w:tcPr>
          <w:p w14:paraId="694515E4"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92A3EA9"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A5D4E1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5. Los datos se capturan en forma redundante, los mismos datos son capturados más de una vez </w:t>
            </w:r>
          </w:p>
        </w:tc>
        <w:tc>
          <w:tcPr>
            <w:tcW w:w="1221" w:type="pct"/>
            <w:tcBorders>
              <w:top w:val="nil"/>
              <w:left w:val="nil"/>
              <w:bottom w:val="single" w:sz="4" w:space="0" w:color="auto"/>
              <w:right w:val="single" w:sz="4" w:space="0" w:color="auto"/>
            </w:tcBorders>
            <w:vAlign w:val="center"/>
            <w:hideMark/>
          </w:tcPr>
          <w:p w14:paraId="788A0DA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33A306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A5EF75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843B958"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35CDA28"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4B29D22"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6. Se capturan demasiados datos </w:t>
            </w:r>
          </w:p>
        </w:tc>
        <w:tc>
          <w:tcPr>
            <w:tcW w:w="1221" w:type="pct"/>
            <w:tcBorders>
              <w:top w:val="nil"/>
              <w:left w:val="nil"/>
              <w:bottom w:val="single" w:sz="4" w:space="0" w:color="auto"/>
              <w:right w:val="single" w:sz="4" w:space="0" w:color="auto"/>
            </w:tcBorders>
            <w:vAlign w:val="center"/>
            <w:hideMark/>
          </w:tcPr>
          <w:p w14:paraId="5342DC9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47168D3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7352FF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5E7D98D4"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D1A4AA1"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C29DB8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7. Se capturan datos ilegales </w:t>
            </w:r>
          </w:p>
        </w:tc>
        <w:tc>
          <w:tcPr>
            <w:tcW w:w="1221" w:type="pct"/>
            <w:tcBorders>
              <w:top w:val="nil"/>
              <w:left w:val="nil"/>
              <w:bottom w:val="single" w:sz="4" w:space="0" w:color="auto"/>
              <w:right w:val="single" w:sz="4" w:space="0" w:color="auto"/>
            </w:tcBorders>
            <w:vAlign w:val="center"/>
            <w:hideMark/>
          </w:tcPr>
          <w:p w14:paraId="1CD8210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A774EE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3E19B899"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BCB9B8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616FE76"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04ADF283"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C. Datos almacenados </w:t>
            </w:r>
          </w:p>
        </w:tc>
        <w:tc>
          <w:tcPr>
            <w:tcW w:w="38" w:type="pct"/>
            <w:vAlign w:val="center"/>
            <w:hideMark/>
          </w:tcPr>
          <w:p w14:paraId="203D2DE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1E6E96A"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B2CE54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Los datos son almacenados en forma redundante en múltiples archivos o bases de datos </w:t>
            </w:r>
          </w:p>
        </w:tc>
        <w:tc>
          <w:tcPr>
            <w:tcW w:w="1221" w:type="pct"/>
            <w:tcBorders>
              <w:top w:val="nil"/>
              <w:left w:val="nil"/>
              <w:bottom w:val="single" w:sz="4" w:space="0" w:color="auto"/>
              <w:right w:val="single" w:sz="4" w:space="0" w:color="auto"/>
            </w:tcBorders>
            <w:vAlign w:val="center"/>
            <w:hideMark/>
          </w:tcPr>
          <w:p w14:paraId="24640080"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B73FB14"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B73FA2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4B511D8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1FAA99E"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295366B"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Los mismos temas de datos tienen distintos valores en diferentes archivos (mala integración de datos) </w:t>
            </w:r>
          </w:p>
        </w:tc>
        <w:tc>
          <w:tcPr>
            <w:tcW w:w="1221" w:type="pct"/>
            <w:tcBorders>
              <w:top w:val="nil"/>
              <w:left w:val="nil"/>
              <w:bottom w:val="single" w:sz="4" w:space="0" w:color="auto"/>
              <w:right w:val="single" w:sz="4" w:space="0" w:color="auto"/>
            </w:tcBorders>
            <w:vAlign w:val="center"/>
            <w:hideMark/>
          </w:tcPr>
          <w:p w14:paraId="01554F1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40C8C46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71239E7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E8290D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B4ED730"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84A10C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3. Los datos almacenados no son precisos </w:t>
            </w:r>
          </w:p>
        </w:tc>
        <w:tc>
          <w:tcPr>
            <w:tcW w:w="1221" w:type="pct"/>
            <w:tcBorders>
              <w:top w:val="nil"/>
              <w:left w:val="nil"/>
              <w:bottom w:val="single" w:sz="4" w:space="0" w:color="auto"/>
              <w:right w:val="single" w:sz="4" w:space="0" w:color="auto"/>
            </w:tcBorders>
            <w:vAlign w:val="center"/>
            <w:hideMark/>
          </w:tcPr>
          <w:p w14:paraId="0C7372C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4407CC4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7A34CDA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56C193C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1355B4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AA2387B"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Los datos no están seguros contra accidentes o vandalismo </w:t>
            </w:r>
          </w:p>
        </w:tc>
        <w:tc>
          <w:tcPr>
            <w:tcW w:w="1221" w:type="pct"/>
            <w:tcBorders>
              <w:top w:val="nil"/>
              <w:left w:val="nil"/>
              <w:bottom w:val="single" w:sz="4" w:space="0" w:color="auto"/>
              <w:right w:val="single" w:sz="4" w:space="0" w:color="auto"/>
            </w:tcBorders>
            <w:vAlign w:val="center"/>
            <w:hideMark/>
          </w:tcPr>
          <w:p w14:paraId="3C5DC40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436892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6B37742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496EF838"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BFCAD5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6FB91F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5. Los datos no están bien organizados </w:t>
            </w:r>
          </w:p>
        </w:tc>
        <w:tc>
          <w:tcPr>
            <w:tcW w:w="1221" w:type="pct"/>
            <w:tcBorders>
              <w:top w:val="nil"/>
              <w:left w:val="nil"/>
              <w:bottom w:val="single" w:sz="4" w:space="0" w:color="auto"/>
              <w:right w:val="single" w:sz="4" w:space="0" w:color="auto"/>
            </w:tcBorders>
            <w:vAlign w:val="center"/>
            <w:hideMark/>
          </w:tcPr>
          <w:p w14:paraId="6C1B0B57"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48EF04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5AA5C929"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25230828"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A935A4A"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792AF0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lastRenderedPageBreak/>
              <w:t xml:space="preserve">6. Los datos no son flexibles, no es fácil satisfacer las necesidades de información nuevas con los datos almacenados </w:t>
            </w:r>
          </w:p>
        </w:tc>
        <w:tc>
          <w:tcPr>
            <w:tcW w:w="1221" w:type="pct"/>
            <w:tcBorders>
              <w:top w:val="nil"/>
              <w:left w:val="nil"/>
              <w:bottom w:val="single" w:sz="4" w:space="0" w:color="auto"/>
              <w:right w:val="single" w:sz="4" w:space="0" w:color="auto"/>
            </w:tcBorders>
            <w:vAlign w:val="center"/>
            <w:hideMark/>
          </w:tcPr>
          <w:p w14:paraId="1151AA3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Inflexibilidad inicial para dar de alta cualquier idioma nuevo en el sistema</w:t>
            </w:r>
          </w:p>
        </w:tc>
        <w:tc>
          <w:tcPr>
            <w:tcW w:w="717" w:type="pct"/>
            <w:tcBorders>
              <w:top w:val="nil"/>
              <w:left w:val="nil"/>
              <w:bottom w:val="single" w:sz="4" w:space="0" w:color="auto"/>
              <w:right w:val="single" w:sz="4" w:space="0" w:color="auto"/>
            </w:tcBorders>
            <w:vAlign w:val="center"/>
            <w:hideMark/>
          </w:tcPr>
          <w:p w14:paraId="04FCA1F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701" w:type="pct"/>
            <w:tcBorders>
              <w:top w:val="nil"/>
              <w:left w:val="nil"/>
              <w:bottom w:val="single" w:sz="4" w:space="0" w:color="auto"/>
              <w:right w:val="single" w:sz="4" w:space="0" w:color="auto"/>
            </w:tcBorders>
            <w:vAlign w:val="center"/>
            <w:hideMark/>
          </w:tcPr>
          <w:p w14:paraId="6ADDE58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38" w:type="pct"/>
            <w:vAlign w:val="center"/>
            <w:hideMark/>
          </w:tcPr>
          <w:p w14:paraId="5DBB6EB7"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FEF7536"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1FBB3B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7. Los datos no son accesibles</w:t>
            </w:r>
          </w:p>
        </w:tc>
        <w:tc>
          <w:tcPr>
            <w:tcW w:w="1221" w:type="pct"/>
            <w:tcBorders>
              <w:top w:val="nil"/>
              <w:left w:val="nil"/>
              <w:bottom w:val="single" w:sz="4" w:space="0" w:color="auto"/>
              <w:right w:val="single" w:sz="4" w:space="0" w:color="auto"/>
            </w:tcBorders>
            <w:vAlign w:val="center"/>
            <w:hideMark/>
          </w:tcPr>
          <w:p w14:paraId="302AE7A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9068A0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701" w:type="pct"/>
            <w:tcBorders>
              <w:top w:val="nil"/>
              <w:left w:val="nil"/>
              <w:bottom w:val="single" w:sz="4" w:space="0" w:color="auto"/>
              <w:right w:val="single" w:sz="4" w:space="0" w:color="auto"/>
            </w:tcBorders>
            <w:vAlign w:val="center"/>
            <w:hideMark/>
          </w:tcPr>
          <w:p w14:paraId="0AEAFA0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386A83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79760EF" w14:textId="77777777" w:rsidTr="00D0264A">
        <w:trPr>
          <w:trHeight w:val="480"/>
        </w:trPr>
        <w:tc>
          <w:tcPr>
            <w:tcW w:w="4962" w:type="pct"/>
            <w:gridSpan w:val="4"/>
            <w:vMerge w:val="restart"/>
            <w:tcBorders>
              <w:top w:val="single" w:sz="4" w:space="0" w:color="auto"/>
              <w:left w:val="single" w:sz="4" w:space="0" w:color="auto"/>
              <w:bottom w:val="single" w:sz="4" w:space="0" w:color="auto"/>
              <w:right w:val="single" w:sz="4" w:space="0" w:color="auto"/>
            </w:tcBorders>
            <w:shd w:val="clear" w:color="000000" w:fill="8DB4E2"/>
            <w:vAlign w:val="center"/>
            <w:hideMark/>
          </w:tcPr>
          <w:p w14:paraId="70705395"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ECONOMIA</w:t>
            </w:r>
          </w:p>
        </w:tc>
        <w:tc>
          <w:tcPr>
            <w:tcW w:w="38" w:type="pct"/>
            <w:vAlign w:val="center"/>
            <w:hideMark/>
          </w:tcPr>
          <w:p w14:paraId="20437976"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C0ECA47" w14:textId="77777777" w:rsidTr="00D0264A">
        <w:trPr>
          <w:trHeight w:val="480"/>
        </w:trPr>
        <w:tc>
          <w:tcPr>
            <w:tcW w:w="4962" w:type="pct"/>
            <w:gridSpan w:val="4"/>
            <w:vMerge/>
            <w:tcBorders>
              <w:top w:val="single" w:sz="4" w:space="0" w:color="auto"/>
              <w:left w:val="single" w:sz="4" w:space="0" w:color="auto"/>
              <w:bottom w:val="single" w:sz="4" w:space="0" w:color="auto"/>
              <w:right w:val="single" w:sz="4" w:space="0" w:color="auto"/>
            </w:tcBorders>
            <w:vAlign w:val="center"/>
            <w:hideMark/>
          </w:tcPr>
          <w:p w14:paraId="656E8C16" w14:textId="77777777" w:rsidR="00D0264A" w:rsidRPr="00D0264A" w:rsidRDefault="00D0264A" w:rsidP="00D0264A">
            <w:pPr>
              <w:spacing w:after="0" w:line="240" w:lineRule="auto"/>
              <w:rPr>
                <w:rFonts w:ascii="Source Sans Pro" w:eastAsia="Times New Roman" w:hAnsi="Source Sans Pro" w:cs="Calibri"/>
                <w:b/>
                <w:bCs/>
                <w:color w:val="000000"/>
                <w:kern w:val="0"/>
                <w:lang w:eastAsia="es-MX"/>
                <w14:ligatures w14:val="none"/>
              </w:rPr>
            </w:pPr>
          </w:p>
        </w:tc>
        <w:tc>
          <w:tcPr>
            <w:tcW w:w="38" w:type="pct"/>
            <w:tcBorders>
              <w:top w:val="nil"/>
              <w:left w:val="nil"/>
              <w:bottom w:val="nil"/>
              <w:right w:val="nil"/>
            </w:tcBorders>
            <w:noWrap/>
            <w:vAlign w:val="bottom"/>
            <w:hideMark/>
          </w:tcPr>
          <w:p w14:paraId="5D010AF9"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p>
        </w:tc>
      </w:tr>
      <w:tr w:rsidR="00D0264A" w:rsidRPr="00D0264A" w14:paraId="3BAA239C"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2E72B4C6"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A. Costos </w:t>
            </w:r>
          </w:p>
        </w:tc>
        <w:tc>
          <w:tcPr>
            <w:tcW w:w="38" w:type="pct"/>
            <w:vAlign w:val="center"/>
            <w:hideMark/>
          </w:tcPr>
          <w:p w14:paraId="018DE580"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4DB5C6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924F5C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Los costos son desconocidos </w:t>
            </w:r>
          </w:p>
        </w:tc>
        <w:tc>
          <w:tcPr>
            <w:tcW w:w="1221" w:type="pct"/>
            <w:tcBorders>
              <w:top w:val="nil"/>
              <w:left w:val="nil"/>
              <w:bottom w:val="single" w:sz="4" w:space="0" w:color="auto"/>
              <w:right w:val="single" w:sz="4" w:space="0" w:color="auto"/>
            </w:tcBorders>
            <w:vAlign w:val="center"/>
            <w:hideMark/>
          </w:tcPr>
          <w:p w14:paraId="69F5E45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94643B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w:t>
            </w:r>
          </w:p>
        </w:tc>
        <w:tc>
          <w:tcPr>
            <w:tcW w:w="701" w:type="pct"/>
            <w:tcBorders>
              <w:top w:val="nil"/>
              <w:left w:val="nil"/>
              <w:bottom w:val="single" w:sz="4" w:space="0" w:color="auto"/>
              <w:right w:val="single" w:sz="4" w:space="0" w:color="auto"/>
            </w:tcBorders>
            <w:vAlign w:val="center"/>
            <w:hideMark/>
          </w:tcPr>
          <w:p w14:paraId="37A06FF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38" w:type="pct"/>
            <w:vAlign w:val="center"/>
            <w:hideMark/>
          </w:tcPr>
          <w:p w14:paraId="20F512B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4D520FA"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E74D38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Los costos no se pueden rastrear hasta su fuente </w:t>
            </w:r>
          </w:p>
        </w:tc>
        <w:tc>
          <w:tcPr>
            <w:tcW w:w="1221" w:type="pct"/>
            <w:tcBorders>
              <w:top w:val="nil"/>
              <w:left w:val="nil"/>
              <w:bottom w:val="single" w:sz="4" w:space="0" w:color="auto"/>
              <w:right w:val="single" w:sz="4" w:space="0" w:color="auto"/>
            </w:tcBorders>
            <w:vAlign w:val="center"/>
            <w:hideMark/>
          </w:tcPr>
          <w:p w14:paraId="02E3C27B"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6A89364"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3C2B51B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4EA1FDC"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3F4C425B"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F5ED96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 Los costos son demasiado altos o bajos</w:t>
            </w:r>
          </w:p>
        </w:tc>
        <w:tc>
          <w:tcPr>
            <w:tcW w:w="1221" w:type="pct"/>
            <w:tcBorders>
              <w:top w:val="nil"/>
              <w:left w:val="nil"/>
              <w:bottom w:val="single" w:sz="4" w:space="0" w:color="auto"/>
              <w:right w:val="single" w:sz="4" w:space="0" w:color="auto"/>
            </w:tcBorders>
            <w:vAlign w:val="center"/>
            <w:hideMark/>
          </w:tcPr>
          <w:p w14:paraId="74C83D2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40DF0C7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47EDD81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38" w:type="pct"/>
            <w:vAlign w:val="center"/>
            <w:hideMark/>
          </w:tcPr>
          <w:p w14:paraId="0A88DB28"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D77B45E"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6B9A7911"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B. Utilidades </w:t>
            </w:r>
          </w:p>
        </w:tc>
        <w:tc>
          <w:tcPr>
            <w:tcW w:w="38" w:type="pct"/>
            <w:vAlign w:val="center"/>
            <w:hideMark/>
          </w:tcPr>
          <w:p w14:paraId="2023837A"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C12635D"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44F33D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 Nuevos mercados pueden ser explorados.</w:t>
            </w:r>
          </w:p>
        </w:tc>
        <w:tc>
          <w:tcPr>
            <w:tcW w:w="1221" w:type="pct"/>
            <w:tcBorders>
              <w:top w:val="nil"/>
              <w:left w:val="nil"/>
              <w:bottom w:val="single" w:sz="4" w:space="0" w:color="auto"/>
              <w:right w:val="single" w:sz="4" w:space="0" w:color="auto"/>
            </w:tcBorders>
            <w:vAlign w:val="center"/>
            <w:hideMark/>
          </w:tcPr>
          <w:p w14:paraId="2D84BA10"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57E2D46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33FC208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38" w:type="pct"/>
            <w:vAlign w:val="center"/>
            <w:hideMark/>
          </w:tcPr>
          <w:p w14:paraId="6A79C1F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18B68CF"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87AC9B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 El marketing actual puede ser mejorado</w:t>
            </w:r>
          </w:p>
        </w:tc>
        <w:tc>
          <w:tcPr>
            <w:tcW w:w="1221" w:type="pct"/>
            <w:tcBorders>
              <w:top w:val="nil"/>
              <w:left w:val="nil"/>
              <w:bottom w:val="single" w:sz="4" w:space="0" w:color="auto"/>
              <w:right w:val="single" w:sz="4" w:space="0" w:color="auto"/>
            </w:tcBorders>
            <w:vAlign w:val="center"/>
            <w:hideMark/>
          </w:tcPr>
          <w:p w14:paraId="29985C2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5513F74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7A01E742"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611BCF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D7719BB"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C40AA8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 Los pedidos pueden ser aumentados</w:t>
            </w:r>
          </w:p>
        </w:tc>
        <w:tc>
          <w:tcPr>
            <w:tcW w:w="1221" w:type="pct"/>
            <w:tcBorders>
              <w:top w:val="nil"/>
              <w:left w:val="nil"/>
              <w:bottom w:val="single" w:sz="4" w:space="0" w:color="auto"/>
              <w:right w:val="single" w:sz="4" w:space="0" w:color="auto"/>
            </w:tcBorders>
            <w:vAlign w:val="center"/>
            <w:hideMark/>
          </w:tcPr>
          <w:p w14:paraId="17DC163B"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14D869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631085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2193E47"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7D02974" w14:textId="77777777" w:rsidTr="00D0264A">
        <w:trPr>
          <w:trHeight w:val="480"/>
        </w:trPr>
        <w:tc>
          <w:tcPr>
            <w:tcW w:w="4962" w:type="pct"/>
            <w:gridSpan w:val="4"/>
            <w:vMerge w:val="restart"/>
            <w:tcBorders>
              <w:top w:val="single" w:sz="4" w:space="0" w:color="auto"/>
              <w:left w:val="single" w:sz="4" w:space="0" w:color="auto"/>
              <w:bottom w:val="single" w:sz="4" w:space="0" w:color="auto"/>
              <w:right w:val="single" w:sz="4" w:space="0" w:color="auto"/>
            </w:tcBorders>
            <w:shd w:val="clear" w:color="000000" w:fill="8DB4E2"/>
            <w:vAlign w:val="center"/>
            <w:hideMark/>
          </w:tcPr>
          <w:p w14:paraId="5D23295F"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CONTROL</w:t>
            </w:r>
          </w:p>
        </w:tc>
        <w:tc>
          <w:tcPr>
            <w:tcW w:w="38" w:type="pct"/>
            <w:vAlign w:val="center"/>
            <w:hideMark/>
          </w:tcPr>
          <w:p w14:paraId="28F706E4"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61A4826" w14:textId="77777777" w:rsidTr="00D0264A">
        <w:trPr>
          <w:trHeight w:val="480"/>
        </w:trPr>
        <w:tc>
          <w:tcPr>
            <w:tcW w:w="4962" w:type="pct"/>
            <w:gridSpan w:val="4"/>
            <w:vMerge/>
            <w:tcBorders>
              <w:top w:val="single" w:sz="4" w:space="0" w:color="auto"/>
              <w:left w:val="single" w:sz="4" w:space="0" w:color="auto"/>
              <w:bottom w:val="single" w:sz="4" w:space="0" w:color="auto"/>
              <w:right w:val="single" w:sz="4" w:space="0" w:color="auto"/>
            </w:tcBorders>
            <w:vAlign w:val="center"/>
            <w:hideMark/>
          </w:tcPr>
          <w:p w14:paraId="77D30BB2" w14:textId="77777777" w:rsidR="00D0264A" w:rsidRPr="00D0264A" w:rsidRDefault="00D0264A" w:rsidP="00D0264A">
            <w:pPr>
              <w:spacing w:after="0" w:line="240" w:lineRule="auto"/>
              <w:rPr>
                <w:rFonts w:ascii="Source Sans Pro" w:eastAsia="Times New Roman" w:hAnsi="Source Sans Pro" w:cs="Calibri"/>
                <w:b/>
                <w:bCs/>
                <w:color w:val="000000"/>
                <w:kern w:val="0"/>
                <w:lang w:eastAsia="es-MX"/>
                <w14:ligatures w14:val="none"/>
              </w:rPr>
            </w:pPr>
          </w:p>
        </w:tc>
        <w:tc>
          <w:tcPr>
            <w:tcW w:w="38" w:type="pct"/>
            <w:tcBorders>
              <w:top w:val="nil"/>
              <w:left w:val="nil"/>
              <w:bottom w:val="nil"/>
              <w:right w:val="nil"/>
            </w:tcBorders>
            <w:noWrap/>
            <w:vAlign w:val="bottom"/>
            <w:hideMark/>
          </w:tcPr>
          <w:p w14:paraId="7674B395"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p>
        </w:tc>
      </w:tr>
      <w:tr w:rsidR="00D0264A" w:rsidRPr="00D0264A" w14:paraId="2113821E"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694EBEBB"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A. Muy poca seguridad y control </w:t>
            </w:r>
          </w:p>
        </w:tc>
        <w:tc>
          <w:tcPr>
            <w:tcW w:w="38" w:type="pct"/>
            <w:vAlign w:val="center"/>
            <w:hideMark/>
          </w:tcPr>
          <w:p w14:paraId="0CF7FF8D"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03E7E32"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04736DB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La entrada de datos no está editada adecuadamente </w:t>
            </w:r>
          </w:p>
        </w:tc>
        <w:tc>
          <w:tcPr>
            <w:tcW w:w="1221" w:type="pct"/>
            <w:tcBorders>
              <w:top w:val="nil"/>
              <w:left w:val="nil"/>
              <w:bottom w:val="single" w:sz="4" w:space="0" w:color="auto"/>
              <w:right w:val="single" w:sz="4" w:space="0" w:color="auto"/>
            </w:tcBorders>
            <w:vAlign w:val="center"/>
            <w:hideMark/>
          </w:tcPr>
          <w:p w14:paraId="5B452E3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080AF649"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2796FD2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6798DB6"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0C2D4F0"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587C206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Crímenes (por ejemplo, fraude, fraude informático) son (o pueden ser) cometidos contra los datos </w:t>
            </w:r>
          </w:p>
        </w:tc>
        <w:tc>
          <w:tcPr>
            <w:tcW w:w="1221" w:type="pct"/>
            <w:tcBorders>
              <w:top w:val="nil"/>
              <w:left w:val="nil"/>
              <w:bottom w:val="single" w:sz="4" w:space="0" w:color="auto"/>
              <w:right w:val="single" w:sz="4" w:space="0" w:color="auto"/>
            </w:tcBorders>
            <w:vAlign w:val="center"/>
            <w:hideMark/>
          </w:tcPr>
          <w:p w14:paraId="2CF3D9E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1FB152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3867A01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A76205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1D4E6C2"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D6FCB6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lastRenderedPageBreak/>
              <w:t xml:space="preserve">3. Se falta a la ética acerca de datos o información, se refiere a datos o información que llega a personas no autorizadas </w:t>
            </w:r>
          </w:p>
        </w:tc>
        <w:tc>
          <w:tcPr>
            <w:tcW w:w="1221" w:type="pct"/>
            <w:tcBorders>
              <w:top w:val="nil"/>
              <w:left w:val="nil"/>
              <w:bottom w:val="single" w:sz="4" w:space="0" w:color="auto"/>
              <w:right w:val="single" w:sz="4" w:space="0" w:color="auto"/>
            </w:tcBorders>
            <w:vAlign w:val="center"/>
            <w:hideMark/>
          </w:tcPr>
          <w:p w14:paraId="74DC4FC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42ED0884"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A6C829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4FDB0ED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D99D8B3"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FA5711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Los datos almacenados en forma redundante son inconsistentes en distintos archivos o bases de datos </w:t>
            </w:r>
          </w:p>
        </w:tc>
        <w:tc>
          <w:tcPr>
            <w:tcW w:w="1221" w:type="pct"/>
            <w:tcBorders>
              <w:top w:val="nil"/>
              <w:left w:val="nil"/>
              <w:bottom w:val="single" w:sz="4" w:space="0" w:color="auto"/>
              <w:right w:val="single" w:sz="4" w:space="0" w:color="auto"/>
            </w:tcBorders>
            <w:vAlign w:val="center"/>
            <w:hideMark/>
          </w:tcPr>
          <w:p w14:paraId="08F0B702"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5A982FF"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23133E1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442B155"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13125C0"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21B4E8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5. Las regulaciones o lineamientos de privacidad de datos se violan (o pueden ser violados) </w:t>
            </w:r>
          </w:p>
        </w:tc>
        <w:tc>
          <w:tcPr>
            <w:tcW w:w="1221" w:type="pct"/>
            <w:tcBorders>
              <w:top w:val="nil"/>
              <w:left w:val="nil"/>
              <w:bottom w:val="single" w:sz="4" w:space="0" w:color="auto"/>
              <w:right w:val="single" w:sz="4" w:space="0" w:color="auto"/>
            </w:tcBorders>
            <w:vAlign w:val="center"/>
            <w:hideMark/>
          </w:tcPr>
          <w:p w14:paraId="3CA0627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FEF404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880FE9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7B2CB6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8AC63C5"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582049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6. Suceden errores de proceso (ya sea por las personas, las máquinas o el software) </w:t>
            </w:r>
          </w:p>
        </w:tc>
        <w:tc>
          <w:tcPr>
            <w:tcW w:w="1221" w:type="pct"/>
            <w:tcBorders>
              <w:top w:val="nil"/>
              <w:left w:val="nil"/>
              <w:bottom w:val="single" w:sz="4" w:space="0" w:color="auto"/>
              <w:right w:val="single" w:sz="4" w:space="0" w:color="auto"/>
            </w:tcBorders>
            <w:vAlign w:val="center"/>
            <w:hideMark/>
          </w:tcPr>
          <w:p w14:paraId="37F7573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26D9DFE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0F70661C"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609FFEF"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9FC2B69"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87C3E47"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7. Ocurren errores de toma de decisiones </w:t>
            </w:r>
          </w:p>
        </w:tc>
        <w:tc>
          <w:tcPr>
            <w:tcW w:w="1221" w:type="pct"/>
            <w:tcBorders>
              <w:top w:val="nil"/>
              <w:left w:val="nil"/>
              <w:bottom w:val="single" w:sz="4" w:space="0" w:color="auto"/>
              <w:right w:val="single" w:sz="4" w:space="0" w:color="auto"/>
            </w:tcBorders>
            <w:vAlign w:val="center"/>
            <w:hideMark/>
          </w:tcPr>
          <w:p w14:paraId="516E0F18"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0645FBB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5D74A5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6F4BCCC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A73D0EF"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6A1A46AA"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 xml:space="preserve">B. Demasiado control o seguridad </w:t>
            </w:r>
          </w:p>
        </w:tc>
        <w:tc>
          <w:tcPr>
            <w:tcW w:w="38" w:type="pct"/>
            <w:vAlign w:val="center"/>
            <w:hideMark/>
          </w:tcPr>
          <w:p w14:paraId="0D15DAB4"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A7A8F33"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823145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La burocracia frena el sistema </w:t>
            </w:r>
          </w:p>
        </w:tc>
        <w:tc>
          <w:tcPr>
            <w:tcW w:w="1221" w:type="pct"/>
            <w:tcBorders>
              <w:top w:val="nil"/>
              <w:left w:val="nil"/>
              <w:bottom w:val="single" w:sz="4" w:space="0" w:color="auto"/>
              <w:right w:val="single" w:sz="4" w:space="0" w:color="auto"/>
            </w:tcBorders>
            <w:vAlign w:val="center"/>
            <w:hideMark/>
          </w:tcPr>
          <w:p w14:paraId="24D17F8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415C039"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217C194F"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0E3B3EE"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E341AAC"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AD453E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Los controles causan inconveniencia a los clientes o a los empleados </w:t>
            </w:r>
          </w:p>
        </w:tc>
        <w:tc>
          <w:tcPr>
            <w:tcW w:w="1221" w:type="pct"/>
            <w:tcBorders>
              <w:top w:val="nil"/>
              <w:left w:val="nil"/>
              <w:bottom w:val="single" w:sz="4" w:space="0" w:color="auto"/>
              <w:right w:val="single" w:sz="4" w:space="0" w:color="auto"/>
            </w:tcBorders>
            <w:vAlign w:val="center"/>
            <w:hideMark/>
          </w:tcPr>
          <w:p w14:paraId="7EA447A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F5D66A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3D37C2C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F370E8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FCAE72B"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FEFE79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3. Los controles excesivos pueden ocasionar retrasos de proceso</w:t>
            </w:r>
          </w:p>
        </w:tc>
        <w:tc>
          <w:tcPr>
            <w:tcW w:w="1221" w:type="pct"/>
            <w:tcBorders>
              <w:top w:val="nil"/>
              <w:left w:val="nil"/>
              <w:bottom w:val="single" w:sz="4" w:space="0" w:color="auto"/>
              <w:right w:val="single" w:sz="4" w:space="0" w:color="auto"/>
            </w:tcBorders>
            <w:vAlign w:val="center"/>
            <w:hideMark/>
          </w:tcPr>
          <w:p w14:paraId="4195558A"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8FF715E"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AACDBA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473212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08289BB" w14:textId="77777777" w:rsidTr="00D0264A">
        <w:trPr>
          <w:trHeight w:val="480"/>
        </w:trPr>
        <w:tc>
          <w:tcPr>
            <w:tcW w:w="4962" w:type="pct"/>
            <w:gridSpan w:val="4"/>
            <w:vMerge w:val="restart"/>
            <w:tcBorders>
              <w:top w:val="single" w:sz="4" w:space="0" w:color="auto"/>
              <w:left w:val="single" w:sz="4" w:space="0" w:color="auto"/>
              <w:bottom w:val="single" w:sz="4" w:space="0" w:color="auto"/>
              <w:right w:val="single" w:sz="4" w:space="0" w:color="auto"/>
            </w:tcBorders>
            <w:shd w:val="clear" w:color="000000" w:fill="8DB4E2"/>
            <w:vAlign w:val="center"/>
            <w:hideMark/>
          </w:tcPr>
          <w:p w14:paraId="26136A50"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EFICIENCIA</w:t>
            </w:r>
          </w:p>
        </w:tc>
        <w:tc>
          <w:tcPr>
            <w:tcW w:w="38" w:type="pct"/>
            <w:vAlign w:val="center"/>
            <w:hideMark/>
          </w:tcPr>
          <w:p w14:paraId="51E2451F"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E689ABE" w14:textId="77777777" w:rsidTr="00D0264A">
        <w:trPr>
          <w:trHeight w:val="480"/>
        </w:trPr>
        <w:tc>
          <w:tcPr>
            <w:tcW w:w="4962" w:type="pct"/>
            <w:gridSpan w:val="4"/>
            <w:vMerge/>
            <w:tcBorders>
              <w:top w:val="single" w:sz="4" w:space="0" w:color="auto"/>
              <w:left w:val="single" w:sz="4" w:space="0" w:color="auto"/>
              <w:bottom w:val="single" w:sz="4" w:space="0" w:color="auto"/>
              <w:right w:val="single" w:sz="4" w:space="0" w:color="auto"/>
            </w:tcBorders>
            <w:vAlign w:val="center"/>
            <w:hideMark/>
          </w:tcPr>
          <w:p w14:paraId="5AEAB21C" w14:textId="77777777" w:rsidR="00D0264A" w:rsidRPr="00D0264A" w:rsidRDefault="00D0264A" w:rsidP="00D0264A">
            <w:pPr>
              <w:spacing w:after="0" w:line="240" w:lineRule="auto"/>
              <w:rPr>
                <w:rFonts w:ascii="Source Sans Pro" w:eastAsia="Times New Roman" w:hAnsi="Source Sans Pro" w:cs="Calibri"/>
                <w:b/>
                <w:bCs/>
                <w:color w:val="000000"/>
                <w:kern w:val="0"/>
                <w:lang w:eastAsia="es-MX"/>
                <w14:ligatures w14:val="none"/>
              </w:rPr>
            </w:pPr>
          </w:p>
        </w:tc>
        <w:tc>
          <w:tcPr>
            <w:tcW w:w="38" w:type="pct"/>
            <w:tcBorders>
              <w:top w:val="nil"/>
              <w:left w:val="nil"/>
              <w:bottom w:val="nil"/>
              <w:right w:val="nil"/>
            </w:tcBorders>
            <w:noWrap/>
            <w:vAlign w:val="bottom"/>
            <w:hideMark/>
          </w:tcPr>
          <w:p w14:paraId="78BFBAA7"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p>
        </w:tc>
      </w:tr>
      <w:tr w:rsidR="00D0264A" w:rsidRPr="00D0264A" w14:paraId="7BEA24E4" w14:textId="77777777" w:rsidTr="00D0264A">
        <w:trPr>
          <w:trHeight w:val="480"/>
        </w:trPr>
        <w:tc>
          <w:tcPr>
            <w:tcW w:w="4962"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E05517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A. Las personas, máquinas o computadoras pierden el tiempo </w:t>
            </w:r>
          </w:p>
        </w:tc>
        <w:tc>
          <w:tcPr>
            <w:tcW w:w="38" w:type="pct"/>
            <w:vAlign w:val="center"/>
            <w:hideMark/>
          </w:tcPr>
          <w:p w14:paraId="6D128E4E"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6E92A9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0964805"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Los datos se ingresan o copian en forma redundante </w:t>
            </w:r>
          </w:p>
        </w:tc>
        <w:tc>
          <w:tcPr>
            <w:tcW w:w="1221" w:type="pct"/>
            <w:tcBorders>
              <w:top w:val="nil"/>
              <w:left w:val="nil"/>
              <w:bottom w:val="single" w:sz="4" w:space="0" w:color="auto"/>
              <w:right w:val="single" w:sz="4" w:space="0" w:color="auto"/>
            </w:tcBorders>
            <w:vAlign w:val="center"/>
            <w:hideMark/>
          </w:tcPr>
          <w:p w14:paraId="0055D82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85174E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67FEB8F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20B4F2C"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800B41E"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A13DA5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Los datos se procesan en forma redundante </w:t>
            </w:r>
          </w:p>
        </w:tc>
        <w:tc>
          <w:tcPr>
            <w:tcW w:w="1221" w:type="pct"/>
            <w:tcBorders>
              <w:top w:val="nil"/>
              <w:left w:val="nil"/>
              <w:bottom w:val="single" w:sz="4" w:space="0" w:color="auto"/>
              <w:right w:val="single" w:sz="4" w:space="0" w:color="auto"/>
            </w:tcBorders>
            <w:vAlign w:val="center"/>
            <w:hideMark/>
          </w:tcPr>
          <w:p w14:paraId="16AD173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095FCB3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3B03754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0EB67059"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D42319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1E0A95B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3. La información se genera en forma redundante </w:t>
            </w:r>
          </w:p>
        </w:tc>
        <w:tc>
          <w:tcPr>
            <w:tcW w:w="1221" w:type="pct"/>
            <w:tcBorders>
              <w:top w:val="nil"/>
              <w:left w:val="nil"/>
              <w:bottom w:val="single" w:sz="4" w:space="0" w:color="auto"/>
              <w:right w:val="single" w:sz="4" w:space="0" w:color="auto"/>
            </w:tcBorders>
            <w:vAlign w:val="center"/>
            <w:hideMark/>
          </w:tcPr>
          <w:p w14:paraId="171DD3B7"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E4FC53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054E59A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29D220D4"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6B867DD"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F75601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Las personas, máquinas o computadoras desperdician materiales o suministros </w:t>
            </w:r>
          </w:p>
        </w:tc>
        <w:tc>
          <w:tcPr>
            <w:tcW w:w="1221" w:type="pct"/>
            <w:tcBorders>
              <w:top w:val="nil"/>
              <w:left w:val="nil"/>
              <w:bottom w:val="single" w:sz="4" w:space="0" w:color="auto"/>
              <w:right w:val="single" w:sz="4" w:space="0" w:color="auto"/>
            </w:tcBorders>
            <w:vAlign w:val="center"/>
            <w:hideMark/>
          </w:tcPr>
          <w:p w14:paraId="04F55F4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5453F9EF"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34A81DF1"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0917168"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4E3F78FD" w14:textId="77777777" w:rsidTr="00D0264A">
        <w:trPr>
          <w:trHeight w:val="1035"/>
        </w:trPr>
        <w:tc>
          <w:tcPr>
            <w:tcW w:w="2322" w:type="pct"/>
            <w:tcBorders>
              <w:top w:val="nil"/>
              <w:left w:val="single" w:sz="4" w:space="0" w:color="auto"/>
              <w:bottom w:val="single" w:sz="4" w:space="0" w:color="auto"/>
              <w:right w:val="single" w:sz="4" w:space="0" w:color="auto"/>
            </w:tcBorders>
            <w:vAlign w:val="center"/>
            <w:hideMark/>
          </w:tcPr>
          <w:p w14:paraId="7B75754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lastRenderedPageBreak/>
              <w:t xml:space="preserve">5. El esfuerzo requerido para las tareas es excesivo </w:t>
            </w:r>
          </w:p>
        </w:tc>
        <w:tc>
          <w:tcPr>
            <w:tcW w:w="1221" w:type="pct"/>
            <w:tcBorders>
              <w:top w:val="nil"/>
              <w:left w:val="nil"/>
              <w:bottom w:val="single" w:sz="4" w:space="0" w:color="auto"/>
              <w:right w:val="single" w:sz="4" w:space="0" w:color="auto"/>
            </w:tcBorders>
            <w:vAlign w:val="center"/>
            <w:hideMark/>
          </w:tcPr>
          <w:p w14:paraId="64203500"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Necesidad de incorporar ayuda en línea en todos los campos para eliminar por completo la necesidad de capacitación.</w:t>
            </w:r>
          </w:p>
        </w:tc>
        <w:tc>
          <w:tcPr>
            <w:tcW w:w="717" w:type="pct"/>
            <w:tcBorders>
              <w:top w:val="nil"/>
              <w:left w:val="nil"/>
              <w:bottom w:val="single" w:sz="4" w:space="0" w:color="auto"/>
              <w:right w:val="single" w:sz="4" w:space="0" w:color="auto"/>
            </w:tcBorders>
            <w:vAlign w:val="center"/>
            <w:hideMark/>
          </w:tcPr>
          <w:p w14:paraId="429E1A8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466CFC4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38" w:type="pct"/>
            <w:vAlign w:val="center"/>
            <w:hideMark/>
          </w:tcPr>
          <w:p w14:paraId="5E17B31E"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33ED45E7"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74115BBF"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6. El material requerido para las tareas es excesivo</w:t>
            </w:r>
          </w:p>
        </w:tc>
        <w:tc>
          <w:tcPr>
            <w:tcW w:w="1221" w:type="pct"/>
            <w:tcBorders>
              <w:top w:val="nil"/>
              <w:left w:val="nil"/>
              <w:bottom w:val="single" w:sz="4" w:space="0" w:color="auto"/>
              <w:right w:val="single" w:sz="4" w:space="0" w:color="auto"/>
            </w:tcBorders>
            <w:vAlign w:val="center"/>
            <w:hideMark/>
          </w:tcPr>
          <w:p w14:paraId="58F9A66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C7256C5"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4977C61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2F74A6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3B8AA739" w14:textId="77777777" w:rsidTr="00D0264A">
        <w:trPr>
          <w:trHeight w:val="480"/>
        </w:trPr>
        <w:tc>
          <w:tcPr>
            <w:tcW w:w="4962" w:type="pct"/>
            <w:gridSpan w:val="4"/>
            <w:vMerge w:val="restart"/>
            <w:tcBorders>
              <w:top w:val="single" w:sz="4" w:space="0" w:color="auto"/>
              <w:left w:val="single" w:sz="4" w:space="0" w:color="auto"/>
              <w:bottom w:val="single" w:sz="4" w:space="0" w:color="auto"/>
              <w:right w:val="single" w:sz="4" w:space="0" w:color="auto"/>
            </w:tcBorders>
            <w:shd w:val="clear" w:color="000000" w:fill="8DB4E2"/>
            <w:vAlign w:val="center"/>
            <w:hideMark/>
          </w:tcPr>
          <w:p w14:paraId="309F8084"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r w:rsidRPr="00D0264A">
              <w:rPr>
                <w:rFonts w:ascii="Source Sans Pro" w:eastAsia="Times New Roman" w:hAnsi="Source Sans Pro" w:cs="Calibri"/>
                <w:b/>
                <w:bCs/>
                <w:color w:val="000000"/>
                <w:kern w:val="0"/>
                <w:lang w:eastAsia="es-MX"/>
                <w14:ligatures w14:val="none"/>
              </w:rPr>
              <w:t>SERVICIO</w:t>
            </w:r>
          </w:p>
        </w:tc>
        <w:tc>
          <w:tcPr>
            <w:tcW w:w="38" w:type="pct"/>
            <w:vAlign w:val="center"/>
            <w:hideMark/>
          </w:tcPr>
          <w:p w14:paraId="72121A5F"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1ADB2CB" w14:textId="77777777" w:rsidTr="00D0264A">
        <w:trPr>
          <w:trHeight w:val="480"/>
        </w:trPr>
        <w:tc>
          <w:tcPr>
            <w:tcW w:w="4962" w:type="pct"/>
            <w:gridSpan w:val="4"/>
            <w:vMerge/>
            <w:tcBorders>
              <w:top w:val="single" w:sz="4" w:space="0" w:color="auto"/>
              <w:left w:val="single" w:sz="4" w:space="0" w:color="auto"/>
              <w:bottom w:val="single" w:sz="4" w:space="0" w:color="auto"/>
              <w:right w:val="single" w:sz="4" w:space="0" w:color="auto"/>
            </w:tcBorders>
            <w:vAlign w:val="center"/>
            <w:hideMark/>
          </w:tcPr>
          <w:p w14:paraId="513E0129" w14:textId="77777777" w:rsidR="00D0264A" w:rsidRPr="00D0264A" w:rsidRDefault="00D0264A" w:rsidP="00D0264A">
            <w:pPr>
              <w:spacing w:after="0" w:line="240" w:lineRule="auto"/>
              <w:rPr>
                <w:rFonts w:ascii="Source Sans Pro" w:eastAsia="Times New Roman" w:hAnsi="Source Sans Pro" w:cs="Calibri"/>
                <w:b/>
                <w:bCs/>
                <w:color w:val="000000"/>
                <w:kern w:val="0"/>
                <w:lang w:eastAsia="es-MX"/>
                <w14:ligatures w14:val="none"/>
              </w:rPr>
            </w:pPr>
          </w:p>
        </w:tc>
        <w:tc>
          <w:tcPr>
            <w:tcW w:w="38" w:type="pct"/>
            <w:tcBorders>
              <w:top w:val="nil"/>
              <w:left w:val="nil"/>
              <w:bottom w:val="nil"/>
              <w:right w:val="nil"/>
            </w:tcBorders>
            <w:noWrap/>
            <w:vAlign w:val="bottom"/>
            <w:hideMark/>
          </w:tcPr>
          <w:p w14:paraId="52BF585C" w14:textId="77777777" w:rsidR="00D0264A" w:rsidRPr="00D0264A" w:rsidRDefault="00D0264A" w:rsidP="00D0264A">
            <w:pPr>
              <w:spacing w:after="0" w:line="240" w:lineRule="auto"/>
              <w:jc w:val="center"/>
              <w:rPr>
                <w:rFonts w:ascii="Source Sans Pro" w:eastAsia="Times New Roman" w:hAnsi="Source Sans Pro" w:cs="Calibri"/>
                <w:b/>
                <w:bCs/>
                <w:color w:val="000000"/>
                <w:kern w:val="0"/>
                <w:lang w:eastAsia="es-MX"/>
                <w14:ligatures w14:val="none"/>
              </w:rPr>
            </w:pPr>
          </w:p>
        </w:tc>
      </w:tr>
      <w:tr w:rsidR="00D0264A" w:rsidRPr="00D0264A" w14:paraId="79333228"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4FB0C267"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1. El sistema produce resultados imprecisos </w:t>
            </w:r>
          </w:p>
        </w:tc>
        <w:tc>
          <w:tcPr>
            <w:tcW w:w="1221" w:type="pct"/>
            <w:tcBorders>
              <w:top w:val="nil"/>
              <w:left w:val="nil"/>
              <w:bottom w:val="single" w:sz="4" w:space="0" w:color="auto"/>
              <w:right w:val="single" w:sz="4" w:space="0" w:color="auto"/>
            </w:tcBorders>
            <w:vAlign w:val="center"/>
            <w:hideMark/>
          </w:tcPr>
          <w:p w14:paraId="4B1ECD2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7B0FB9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5BB02F43"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111F6BC"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04F64FE2"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C181AA6"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2. El sistema produce resultados inconsistentes </w:t>
            </w:r>
          </w:p>
        </w:tc>
        <w:tc>
          <w:tcPr>
            <w:tcW w:w="1221" w:type="pct"/>
            <w:tcBorders>
              <w:top w:val="nil"/>
              <w:left w:val="nil"/>
              <w:bottom w:val="single" w:sz="4" w:space="0" w:color="auto"/>
              <w:right w:val="single" w:sz="4" w:space="0" w:color="auto"/>
            </w:tcBorders>
            <w:vAlign w:val="center"/>
            <w:hideMark/>
          </w:tcPr>
          <w:p w14:paraId="03C31E5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F7070E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47A86B0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231F5B17"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785598F3" w14:textId="77777777" w:rsidTr="00D0264A">
        <w:trPr>
          <w:trHeight w:val="1035"/>
        </w:trPr>
        <w:tc>
          <w:tcPr>
            <w:tcW w:w="2322" w:type="pct"/>
            <w:tcBorders>
              <w:top w:val="nil"/>
              <w:left w:val="single" w:sz="4" w:space="0" w:color="auto"/>
              <w:bottom w:val="single" w:sz="4" w:space="0" w:color="auto"/>
              <w:right w:val="single" w:sz="4" w:space="0" w:color="auto"/>
            </w:tcBorders>
            <w:vAlign w:val="center"/>
            <w:hideMark/>
          </w:tcPr>
          <w:p w14:paraId="7863525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3. El sistema produce resultados poco confiables </w:t>
            </w:r>
          </w:p>
        </w:tc>
        <w:tc>
          <w:tcPr>
            <w:tcW w:w="1221" w:type="pct"/>
            <w:tcBorders>
              <w:top w:val="nil"/>
              <w:left w:val="nil"/>
              <w:bottom w:val="single" w:sz="4" w:space="0" w:color="auto"/>
              <w:right w:val="single" w:sz="4" w:space="0" w:color="auto"/>
            </w:tcBorders>
            <w:vAlign w:val="center"/>
            <w:hideMark/>
          </w:tcPr>
          <w:p w14:paraId="155B9BA5"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766EC51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2</w:t>
            </w:r>
          </w:p>
        </w:tc>
        <w:tc>
          <w:tcPr>
            <w:tcW w:w="701" w:type="pct"/>
            <w:tcBorders>
              <w:top w:val="nil"/>
              <w:left w:val="nil"/>
              <w:bottom w:val="single" w:sz="4" w:space="0" w:color="auto"/>
              <w:right w:val="single" w:sz="4" w:space="0" w:color="auto"/>
            </w:tcBorders>
            <w:vAlign w:val="center"/>
            <w:hideMark/>
          </w:tcPr>
          <w:p w14:paraId="128C978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369E775A"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A41B549" w14:textId="77777777" w:rsidTr="00D0264A">
        <w:trPr>
          <w:trHeight w:val="1350"/>
        </w:trPr>
        <w:tc>
          <w:tcPr>
            <w:tcW w:w="2322" w:type="pct"/>
            <w:tcBorders>
              <w:top w:val="nil"/>
              <w:left w:val="single" w:sz="4" w:space="0" w:color="auto"/>
              <w:bottom w:val="single" w:sz="4" w:space="0" w:color="auto"/>
              <w:right w:val="single" w:sz="4" w:space="0" w:color="auto"/>
            </w:tcBorders>
            <w:vAlign w:val="center"/>
            <w:hideMark/>
          </w:tcPr>
          <w:p w14:paraId="06D999A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4. El sistema no es fácil de aprender </w:t>
            </w:r>
          </w:p>
        </w:tc>
        <w:tc>
          <w:tcPr>
            <w:tcW w:w="1221" w:type="pct"/>
            <w:tcBorders>
              <w:top w:val="nil"/>
              <w:left w:val="nil"/>
              <w:bottom w:val="single" w:sz="4" w:space="0" w:color="auto"/>
              <w:right w:val="single" w:sz="4" w:space="0" w:color="auto"/>
            </w:tcBorders>
            <w:vAlign w:val="center"/>
            <w:hideMark/>
          </w:tcPr>
          <w:p w14:paraId="64E7E9B0"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El portal web debe ser completamente intuitivo y responsivo para alumnos y profesores de diversos idiomas nativos.</w:t>
            </w:r>
          </w:p>
        </w:tc>
        <w:tc>
          <w:tcPr>
            <w:tcW w:w="717" w:type="pct"/>
            <w:tcBorders>
              <w:top w:val="nil"/>
              <w:left w:val="nil"/>
              <w:bottom w:val="single" w:sz="4" w:space="0" w:color="auto"/>
              <w:right w:val="single" w:sz="4" w:space="0" w:color="auto"/>
            </w:tcBorders>
            <w:vAlign w:val="center"/>
            <w:hideMark/>
          </w:tcPr>
          <w:p w14:paraId="2FFCFF39"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701" w:type="pct"/>
            <w:tcBorders>
              <w:top w:val="nil"/>
              <w:left w:val="nil"/>
              <w:bottom w:val="single" w:sz="4" w:space="0" w:color="auto"/>
              <w:right w:val="single" w:sz="4" w:space="0" w:color="auto"/>
            </w:tcBorders>
            <w:vAlign w:val="center"/>
            <w:hideMark/>
          </w:tcPr>
          <w:p w14:paraId="17D7F1F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38" w:type="pct"/>
            <w:vAlign w:val="center"/>
            <w:hideMark/>
          </w:tcPr>
          <w:p w14:paraId="526A7CC7"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E6F1DB2" w14:textId="77777777" w:rsidTr="00D0264A">
        <w:trPr>
          <w:trHeight w:val="1170"/>
        </w:trPr>
        <w:tc>
          <w:tcPr>
            <w:tcW w:w="2322" w:type="pct"/>
            <w:tcBorders>
              <w:top w:val="nil"/>
              <w:left w:val="single" w:sz="4" w:space="0" w:color="auto"/>
              <w:bottom w:val="single" w:sz="4" w:space="0" w:color="auto"/>
              <w:right w:val="single" w:sz="4" w:space="0" w:color="auto"/>
            </w:tcBorders>
            <w:vAlign w:val="center"/>
            <w:hideMark/>
          </w:tcPr>
          <w:p w14:paraId="25D486F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5. El sistema no es fácil de utilizar </w:t>
            </w:r>
          </w:p>
        </w:tc>
        <w:tc>
          <w:tcPr>
            <w:tcW w:w="1221" w:type="pct"/>
            <w:tcBorders>
              <w:top w:val="nil"/>
              <w:left w:val="nil"/>
              <w:bottom w:val="single" w:sz="4" w:space="0" w:color="auto"/>
              <w:right w:val="single" w:sz="4" w:space="0" w:color="auto"/>
            </w:tcBorders>
            <w:vAlign w:val="center"/>
            <w:hideMark/>
          </w:tcPr>
          <w:p w14:paraId="654981B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La aplicación móvil de asistencia debe ser ágil mediante el escaneo de códigos de barras dinámicos cada 50 minutos.</w:t>
            </w:r>
          </w:p>
        </w:tc>
        <w:tc>
          <w:tcPr>
            <w:tcW w:w="717" w:type="pct"/>
            <w:tcBorders>
              <w:top w:val="nil"/>
              <w:left w:val="nil"/>
              <w:bottom w:val="single" w:sz="4" w:space="0" w:color="auto"/>
              <w:right w:val="single" w:sz="4" w:space="0" w:color="auto"/>
            </w:tcBorders>
            <w:vAlign w:val="center"/>
            <w:hideMark/>
          </w:tcPr>
          <w:p w14:paraId="50027C8F"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701" w:type="pct"/>
            <w:tcBorders>
              <w:top w:val="nil"/>
              <w:left w:val="nil"/>
              <w:bottom w:val="single" w:sz="4" w:space="0" w:color="auto"/>
              <w:right w:val="single" w:sz="4" w:space="0" w:color="auto"/>
            </w:tcBorders>
            <w:vAlign w:val="center"/>
            <w:hideMark/>
          </w:tcPr>
          <w:p w14:paraId="0A715870"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4</w:t>
            </w:r>
          </w:p>
        </w:tc>
        <w:tc>
          <w:tcPr>
            <w:tcW w:w="38" w:type="pct"/>
            <w:vAlign w:val="center"/>
            <w:hideMark/>
          </w:tcPr>
          <w:p w14:paraId="395A760A"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1BBC8DEE"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67D31B1D"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6. El sistema tiene un uso torpe </w:t>
            </w:r>
          </w:p>
        </w:tc>
        <w:tc>
          <w:tcPr>
            <w:tcW w:w="1221" w:type="pct"/>
            <w:tcBorders>
              <w:top w:val="nil"/>
              <w:left w:val="nil"/>
              <w:bottom w:val="single" w:sz="4" w:space="0" w:color="auto"/>
              <w:right w:val="single" w:sz="4" w:space="0" w:color="auto"/>
            </w:tcBorders>
            <w:vAlign w:val="center"/>
            <w:hideMark/>
          </w:tcPr>
          <w:p w14:paraId="28C4257E"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07DF1337"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3F0E08D"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1AE34436"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6203902C"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2B9DB3C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lastRenderedPageBreak/>
              <w:t xml:space="preserve">7. El sistema es inflexible a situaciones nuevas o excepcionales </w:t>
            </w:r>
          </w:p>
        </w:tc>
        <w:tc>
          <w:tcPr>
            <w:tcW w:w="1221" w:type="pct"/>
            <w:tcBorders>
              <w:top w:val="nil"/>
              <w:left w:val="nil"/>
              <w:bottom w:val="single" w:sz="4" w:space="0" w:color="auto"/>
              <w:right w:val="single" w:sz="4" w:space="0" w:color="auto"/>
            </w:tcBorders>
            <w:vAlign w:val="center"/>
            <w:hideMark/>
          </w:tcPr>
          <w:p w14:paraId="5C06F511"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11F47F38"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6BC14C5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19AFDB2"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A844218" w14:textId="77777777" w:rsidTr="00D0264A">
        <w:trPr>
          <w:trHeight w:val="870"/>
        </w:trPr>
        <w:tc>
          <w:tcPr>
            <w:tcW w:w="2322" w:type="pct"/>
            <w:tcBorders>
              <w:top w:val="nil"/>
              <w:left w:val="single" w:sz="4" w:space="0" w:color="auto"/>
              <w:bottom w:val="single" w:sz="4" w:space="0" w:color="auto"/>
              <w:right w:val="single" w:sz="4" w:space="0" w:color="auto"/>
            </w:tcBorders>
            <w:vAlign w:val="center"/>
            <w:hideMark/>
          </w:tcPr>
          <w:p w14:paraId="3DBEC139"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8. El sistema es inflexible al cambio </w:t>
            </w:r>
          </w:p>
        </w:tc>
        <w:tc>
          <w:tcPr>
            <w:tcW w:w="1221" w:type="pct"/>
            <w:tcBorders>
              <w:top w:val="nil"/>
              <w:left w:val="nil"/>
              <w:bottom w:val="single" w:sz="4" w:space="0" w:color="auto"/>
              <w:right w:val="single" w:sz="4" w:space="0" w:color="auto"/>
            </w:tcBorders>
            <w:vAlign w:val="center"/>
            <w:hideMark/>
          </w:tcPr>
          <w:p w14:paraId="5A078E5C"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w:t>
            </w:r>
          </w:p>
        </w:tc>
        <w:tc>
          <w:tcPr>
            <w:tcW w:w="717" w:type="pct"/>
            <w:tcBorders>
              <w:top w:val="nil"/>
              <w:left w:val="nil"/>
              <w:bottom w:val="single" w:sz="4" w:space="0" w:color="auto"/>
              <w:right w:val="single" w:sz="4" w:space="0" w:color="auto"/>
            </w:tcBorders>
            <w:vAlign w:val="center"/>
            <w:hideMark/>
          </w:tcPr>
          <w:p w14:paraId="6EED336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1</w:t>
            </w:r>
          </w:p>
        </w:tc>
        <w:tc>
          <w:tcPr>
            <w:tcW w:w="701" w:type="pct"/>
            <w:tcBorders>
              <w:top w:val="nil"/>
              <w:left w:val="nil"/>
              <w:bottom w:val="single" w:sz="4" w:space="0" w:color="auto"/>
              <w:right w:val="single" w:sz="4" w:space="0" w:color="auto"/>
            </w:tcBorders>
            <w:vAlign w:val="center"/>
            <w:hideMark/>
          </w:tcPr>
          <w:p w14:paraId="1CDA5B1A"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0</w:t>
            </w:r>
          </w:p>
        </w:tc>
        <w:tc>
          <w:tcPr>
            <w:tcW w:w="38" w:type="pct"/>
            <w:vAlign w:val="center"/>
            <w:hideMark/>
          </w:tcPr>
          <w:p w14:paraId="7FE5B60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28E84B20" w14:textId="77777777" w:rsidTr="00D0264A">
        <w:trPr>
          <w:trHeight w:val="1872"/>
        </w:trPr>
        <w:tc>
          <w:tcPr>
            <w:tcW w:w="2322" w:type="pct"/>
            <w:tcBorders>
              <w:top w:val="nil"/>
              <w:left w:val="single" w:sz="4" w:space="0" w:color="auto"/>
              <w:bottom w:val="single" w:sz="4" w:space="0" w:color="auto"/>
              <w:right w:val="single" w:sz="4" w:space="0" w:color="auto"/>
            </w:tcBorders>
            <w:vAlign w:val="center"/>
            <w:hideMark/>
          </w:tcPr>
          <w:p w14:paraId="2EE864C4"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9. El sistema es incompatible con otros sistemas</w:t>
            </w:r>
          </w:p>
        </w:tc>
        <w:tc>
          <w:tcPr>
            <w:tcW w:w="1221" w:type="pct"/>
            <w:tcBorders>
              <w:top w:val="nil"/>
              <w:left w:val="nil"/>
              <w:bottom w:val="single" w:sz="4" w:space="0" w:color="auto"/>
              <w:right w:val="single" w:sz="4" w:space="0" w:color="auto"/>
            </w:tcBorders>
            <w:vAlign w:val="center"/>
            <w:hideMark/>
          </w:tcPr>
          <w:p w14:paraId="246E8913" w14:textId="77777777" w:rsidR="00D0264A" w:rsidRPr="00D0264A" w:rsidRDefault="00D0264A" w:rsidP="00D0264A">
            <w:pPr>
              <w:spacing w:after="0" w:line="240" w:lineRule="auto"/>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 xml:space="preserve">Requerimiento de integración mediante servicios REST, </w:t>
            </w:r>
            <w:proofErr w:type="spellStart"/>
            <w:r w:rsidRPr="00D0264A">
              <w:rPr>
                <w:rFonts w:ascii="Source Sans Pro" w:eastAsia="Times New Roman" w:hAnsi="Source Sans Pro" w:cs="Calibri"/>
                <w:color w:val="000000"/>
                <w:kern w:val="0"/>
                <w:lang w:eastAsia="es-MX"/>
                <w14:ligatures w14:val="none"/>
              </w:rPr>
              <w:t>GraphQL</w:t>
            </w:r>
            <w:proofErr w:type="spellEnd"/>
            <w:r w:rsidRPr="00D0264A">
              <w:rPr>
                <w:rFonts w:ascii="Source Sans Pro" w:eastAsia="Times New Roman" w:hAnsi="Source Sans Pro" w:cs="Calibri"/>
                <w:color w:val="000000"/>
                <w:kern w:val="0"/>
                <w:lang w:eastAsia="es-MX"/>
                <w14:ligatures w14:val="none"/>
              </w:rPr>
              <w:t xml:space="preserve"> y Web Service con sistemas internacionales (corporativo España).</w:t>
            </w:r>
          </w:p>
        </w:tc>
        <w:tc>
          <w:tcPr>
            <w:tcW w:w="717" w:type="pct"/>
            <w:tcBorders>
              <w:top w:val="nil"/>
              <w:left w:val="nil"/>
              <w:bottom w:val="single" w:sz="4" w:space="0" w:color="auto"/>
              <w:right w:val="single" w:sz="4" w:space="0" w:color="auto"/>
            </w:tcBorders>
            <w:vAlign w:val="center"/>
            <w:hideMark/>
          </w:tcPr>
          <w:p w14:paraId="3F8D5786"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701" w:type="pct"/>
            <w:tcBorders>
              <w:top w:val="nil"/>
              <w:left w:val="nil"/>
              <w:bottom w:val="single" w:sz="4" w:space="0" w:color="auto"/>
              <w:right w:val="single" w:sz="4" w:space="0" w:color="auto"/>
            </w:tcBorders>
            <w:vAlign w:val="center"/>
            <w:hideMark/>
          </w:tcPr>
          <w:p w14:paraId="2C637D4F"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r w:rsidRPr="00D0264A">
              <w:rPr>
                <w:rFonts w:ascii="Source Sans Pro" w:eastAsia="Times New Roman" w:hAnsi="Source Sans Pro" w:cs="Calibri"/>
                <w:color w:val="000000"/>
                <w:kern w:val="0"/>
                <w:lang w:eastAsia="es-MX"/>
                <w14:ligatures w14:val="none"/>
              </w:rPr>
              <w:t>5</w:t>
            </w:r>
          </w:p>
        </w:tc>
        <w:tc>
          <w:tcPr>
            <w:tcW w:w="38" w:type="pct"/>
            <w:vAlign w:val="center"/>
            <w:hideMark/>
          </w:tcPr>
          <w:p w14:paraId="7FCAFA11"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r w:rsidR="00D0264A" w:rsidRPr="00D0264A" w14:paraId="53284E51" w14:textId="77777777" w:rsidTr="00D0264A">
        <w:trPr>
          <w:trHeight w:val="495"/>
        </w:trPr>
        <w:tc>
          <w:tcPr>
            <w:tcW w:w="2322" w:type="pct"/>
            <w:tcBorders>
              <w:top w:val="nil"/>
              <w:left w:val="nil"/>
              <w:bottom w:val="nil"/>
              <w:right w:val="nil"/>
            </w:tcBorders>
            <w:vAlign w:val="center"/>
            <w:hideMark/>
          </w:tcPr>
          <w:p w14:paraId="7296C24B" w14:textId="77777777" w:rsidR="00D0264A" w:rsidRPr="00D0264A" w:rsidRDefault="00D0264A" w:rsidP="00D0264A">
            <w:pPr>
              <w:spacing w:after="0" w:line="240" w:lineRule="auto"/>
              <w:jc w:val="center"/>
              <w:rPr>
                <w:rFonts w:ascii="Source Sans Pro" w:eastAsia="Times New Roman" w:hAnsi="Source Sans Pro" w:cs="Calibri"/>
                <w:color w:val="000000"/>
                <w:kern w:val="0"/>
                <w:lang w:eastAsia="es-MX"/>
                <w14:ligatures w14:val="none"/>
              </w:rPr>
            </w:pPr>
          </w:p>
        </w:tc>
        <w:tc>
          <w:tcPr>
            <w:tcW w:w="1221" w:type="pct"/>
            <w:tcBorders>
              <w:top w:val="nil"/>
              <w:left w:val="single" w:sz="8" w:space="0" w:color="auto"/>
              <w:bottom w:val="single" w:sz="8" w:space="0" w:color="auto"/>
              <w:right w:val="nil"/>
            </w:tcBorders>
            <w:shd w:val="clear" w:color="000000" w:fill="4F81BD"/>
            <w:vAlign w:val="center"/>
            <w:hideMark/>
          </w:tcPr>
          <w:p w14:paraId="1CA8B5E1" w14:textId="77777777" w:rsidR="00D0264A" w:rsidRPr="00D0264A" w:rsidRDefault="00D0264A" w:rsidP="00D0264A">
            <w:pPr>
              <w:spacing w:after="0" w:line="240" w:lineRule="auto"/>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 </w:t>
            </w:r>
          </w:p>
        </w:tc>
        <w:tc>
          <w:tcPr>
            <w:tcW w:w="717" w:type="pct"/>
            <w:tcBorders>
              <w:top w:val="nil"/>
              <w:left w:val="single" w:sz="8" w:space="0" w:color="auto"/>
              <w:bottom w:val="single" w:sz="8" w:space="0" w:color="auto"/>
              <w:right w:val="single" w:sz="4" w:space="0" w:color="auto"/>
            </w:tcBorders>
            <w:shd w:val="clear" w:color="000000" w:fill="538DD5"/>
            <w:noWrap/>
            <w:vAlign w:val="center"/>
            <w:hideMark/>
          </w:tcPr>
          <w:p w14:paraId="0F562B51" w14:textId="77777777" w:rsidR="00D0264A" w:rsidRPr="00D0264A" w:rsidRDefault="00D0264A" w:rsidP="00D0264A">
            <w:pPr>
              <w:spacing w:after="0" w:line="240" w:lineRule="auto"/>
              <w:jc w:val="center"/>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100</w:t>
            </w:r>
          </w:p>
        </w:tc>
        <w:tc>
          <w:tcPr>
            <w:tcW w:w="701" w:type="pct"/>
            <w:tcBorders>
              <w:top w:val="nil"/>
              <w:left w:val="nil"/>
              <w:bottom w:val="single" w:sz="8" w:space="0" w:color="auto"/>
              <w:right w:val="single" w:sz="8" w:space="0" w:color="auto"/>
            </w:tcBorders>
            <w:shd w:val="clear" w:color="000000" w:fill="538DD5"/>
            <w:noWrap/>
            <w:vAlign w:val="center"/>
            <w:hideMark/>
          </w:tcPr>
          <w:p w14:paraId="77C88D33" w14:textId="77777777" w:rsidR="00D0264A" w:rsidRPr="00D0264A" w:rsidRDefault="00D0264A" w:rsidP="00D0264A">
            <w:pPr>
              <w:spacing w:after="0" w:line="240" w:lineRule="auto"/>
              <w:jc w:val="center"/>
              <w:rPr>
                <w:rFonts w:ascii="Source Sans Pro" w:eastAsia="Times New Roman" w:hAnsi="Source Sans Pro" w:cs="Calibri"/>
                <w:b/>
                <w:bCs/>
                <w:color w:val="FFFFFF"/>
                <w:kern w:val="0"/>
                <w:lang w:eastAsia="es-MX"/>
                <w14:ligatures w14:val="none"/>
              </w:rPr>
            </w:pPr>
            <w:r w:rsidRPr="00D0264A">
              <w:rPr>
                <w:rFonts w:ascii="Source Sans Pro" w:eastAsia="Times New Roman" w:hAnsi="Source Sans Pro" w:cs="Calibri"/>
                <w:b/>
                <w:bCs/>
                <w:color w:val="FFFFFF"/>
                <w:kern w:val="0"/>
                <w:lang w:eastAsia="es-MX"/>
                <w14:ligatures w14:val="none"/>
              </w:rPr>
              <w:t>38</w:t>
            </w:r>
          </w:p>
        </w:tc>
        <w:tc>
          <w:tcPr>
            <w:tcW w:w="38" w:type="pct"/>
            <w:vAlign w:val="center"/>
            <w:hideMark/>
          </w:tcPr>
          <w:p w14:paraId="63DDE85E" w14:textId="77777777" w:rsidR="00D0264A" w:rsidRPr="00D0264A" w:rsidRDefault="00D0264A" w:rsidP="00D0264A">
            <w:pPr>
              <w:spacing w:after="0" w:line="240" w:lineRule="auto"/>
              <w:rPr>
                <w:rFonts w:ascii="Times New Roman" w:eastAsia="Times New Roman" w:hAnsi="Times New Roman" w:cs="Times New Roman"/>
                <w:kern w:val="0"/>
                <w:lang w:eastAsia="es-MX"/>
                <w14:ligatures w14:val="none"/>
              </w:rPr>
            </w:pPr>
          </w:p>
        </w:tc>
      </w:tr>
    </w:tbl>
    <w:p w14:paraId="41C5CE11" w14:textId="77777777" w:rsidR="00FC4882" w:rsidRDefault="00FC4882" w:rsidP="00FC4882">
      <w:pPr>
        <w:rPr>
          <w:rFonts w:ascii="Source Sans Pro" w:hAnsi="Source Sans Pro"/>
        </w:rPr>
      </w:pPr>
    </w:p>
    <w:tbl>
      <w:tblPr>
        <w:tblW w:w="5000" w:type="pct"/>
        <w:tblCellMar>
          <w:left w:w="70" w:type="dxa"/>
          <w:right w:w="70" w:type="dxa"/>
        </w:tblCellMar>
        <w:tblLook w:val="04A0" w:firstRow="1" w:lastRow="0" w:firstColumn="1" w:lastColumn="0" w:noHBand="0" w:noVBand="1"/>
      </w:tblPr>
      <w:tblGrid>
        <w:gridCol w:w="3235"/>
        <w:gridCol w:w="933"/>
        <w:gridCol w:w="760"/>
        <w:gridCol w:w="173"/>
        <w:gridCol w:w="814"/>
        <w:gridCol w:w="118"/>
        <w:gridCol w:w="846"/>
        <w:gridCol w:w="87"/>
        <w:gridCol w:w="576"/>
        <w:gridCol w:w="357"/>
        <w:gridCol w:w="240"/>
        <w:gridCol w:w="694"/>
      </w:tblGrid>
      <w:tr w:rsidR="00386261" w:rsidRPr="00386261" w14:paraId="76EAD074" w14:textId="77777777" w:rsidTr="00386261">
        <w:trPr>
          <w:trHeight w:val="480"/>
        </w:trPr>
        <w:tc>
          <w:tcPr>
            <w:tcW w:w="1831" w:type="pct"/>
            <w:tcBorders>
              <w:top w:val="nil"/>
              <w:left w:val="nil"/>
              <w:bottom w:val="nil"/>
              <w:right w:val="nil"/>
            </w:tcBorders>
            <w:vAlign w:val="center"/>
            <w:hideMark/>
          </w:tcPr>
          <w:p w14:paraId="04AE2BA9"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169" w:type="pct"/>
            <w:gridSpan w:val="11"/>
            <w:tcBorders>
              <w:top w:val="single" w:sz="4" w:space="0" w:color="auto"/>
              <w:left w:val="single" w:sz="4" w:space="0" w:color="auto"/>
              <w:bottom w:val="single" w:sz="4" w:space="0" w:color="auto"/>
              <w:right w:val="single" w:sz="4" w:space="0" w:color="000000"/>
            </w:tcBorders>
            <w:shd w:val="clear" w:color="000000" w:fill="B8CCE4"/>
            <w:vAlign w:val="center"/>
            <w:hideMark/>
          </w:tcPr>
          <w:p w14:paraId="28CDB6CE"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proofErr w:type="gramStart"/>
            <w:r w:rsidRPr="00386261">
              <w:rPr>
                <w:rFonts w:ascii="Source Sans Pro" w:eastAsia="Times New Roman" w:hAnsi="Source Sans Pro" w:cs="Calibri"/>
                <w:color w:val="000000"/>
                <w:kern w:val="0"/>
                <w:sz w:val="20"/>
                <w:szCs w:val="20"/>
                <w:lang w:eastAsia="es-MX"/>
                <w14:ligatures w14:val="none"/>
              </w:rPr>
              <w:t>Total</w:t>
            </w:r>
            <w:proofErr w:type="gramEnd"/>
            <w:r w:rsidRPr="00386261">
              <w:rPr>
                <w:rFonts w:ascii="Source Sans Pro" w:eastAsia="Times New Roman" w:hAnsi="Source Sans Pro" w:cs="Calibri"/>
                <w:color w:val="000000"/>
                <w:kern w:val="0"/>
                <w:sz w:val="20"/>
                <w:szCs w:val="20"/>
                <w:lang w:eastAsia="es-MX"/>
                <w14:ligatures w14:val="none"/>
              </w:rPr>
              <w:t xml:space="preserve"> por letra</w:t>
            </w:r>
          </w:p>
        </w:tc>
      </w:tr>
      <w:tr w:rsidR="00386261" w:rsidRPr="00386261" w14:paraId="06F8FE2A" w14:textId="77777777" w:rsidTr="00386261">
        <w:trPr>
          <w:trHeight w:val="480"/>
        </w:trPr>
        <w:tc>
          <w:tcPr>
            <w:tcW w:w="1831" w:type="pct"/>
            <w:tcBorders>
              <w:top w:val="nil"/>
              <w:left w:val="nil"/>
              <w:bottom w:val="nil"/>
              <w:right w:val="nil"/>
            </w:tcBorders>
            <w:vAlign w:val="center"/>
            <w:hideMark/>
          </w:tcPr>
          <w:p w14:paraId="294BE741"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p>
        </w:tc>
        <w:tc>
          <w:tcPr>
            <w:tcW w:w="528" w:type="pct"/>
            <w:tcBorders>
              <w:top w:val="nil"/>
              <w:left w:val="single" w:sz="4" w:space="0" w:color="auto"/>
              <w:bottom w:val="single" w:sz="4" w:space="0" w:color="auto"/>
              <w:right w:val="single" w:sz="4" w:space="0" w:color="auto"/>
            </w:tcBorders>
            <w:vAlign w:val="center"/>
            <w:hideMark/>
          </w:tcPr>
          <w:p w14:paraId="5FF37EDB"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P</w:t>
            </w:r>
          </w:p>
        </w:tc>
        <w:tc>
          <w:tcPr>
            <w:tcW w:w="528" w:type="pct"/>
            <w:gridSpan w:val="2"/>
            <w:tcBorders>
              <w:top w:val="nil"/>
              <w:left w:val="nil"/>
              <w:bottom w:val="single" w:sz="4" w:space="0" w:color="auto"/>
              <w:right w:val="single" w:sz="4" w:space="0" w:color="auto"/>
            </w:tcBorders>
            <w:vAlign w:val="center"/>
            <w:hideMark/>
          </w:tcPr>
          <w:p w14:paraId="1B567406"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I</w:t>
            </w:r>
          </w:p>
        </w:tc>
        <w:tc>
          <w:tcPr>
            <w:tcW w:w="528" w:type="pct"/>
            <w:gridSpan w:val="2"/>
            <w:tcBorders>
              <w:top w:val="nil"/>
              <w:left w:val="nil"/>
              <w:bottom w:val="single" w:sz="4" w:space="0" w:color="auto"/>
              <w:right w:val="single" w:sz="4" w:space="0" w:color="auto"/>
            </w:tcBorders>
            <w:vAlign w:val="center"/>
            <w:hideMark/>
          </w:tcPr>
          <w:p w14:paraId="5EADC33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E</w:t>
            </w:r>
          </w:p>
        </w:tc>
        <w:tc>
          <w:tcPr>
            <w:tcW w:w="528" w:type="pct"/>
            <w:gridSpan w:val="2"/>
            <w:tcBorders>
              <w:top w:val="nil"/>
              <w:left w:val="nil"/>
              <w:bottom w:val="single" w:sz="4" w:space="0" w:color="auto"/>
              <w:right w:val="single" w:sz="4" w:space="0" w:color="auto"/>
            </w:tcBorders>
            <w:vAlign w:val="center"/>
            <w:hideMark/>
          </w:tcPr>
          <w:p w14:paraId="4B265E22"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C</w:t>
            </w:r>
          </w:p>
        </w:tc>
        <w:tc>
          <w:tcPr>
            <w:tcW w:w="528" w:type="pct"/>
            <w:gridSpan w:val="2"/>
            <w:tcBorders>
              <w:top w:val="nil"/>
              <w:left w:val="nil"/>
              <w:bottom w:val="single" w:sz="4" w:space="0" w:color="auto"/>
              <w:right w:val="single" w:sz="4" w:space="0" w:color="auto"/>
            </w:tcBorders>
            <w:vAlign w:val="center"/>
            <w:hideMark/>
          </w:tcPr>
          <w:p w14:paraId="19F619B1"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E</w:t>
            </w:r>
          </w:p>
        </w:tc>
        <w:tc>
          <w:tcPr>
            <w:tcW w:w="528" w:type="pct"/>
            <w:gridSpan w:val="2"/>
            <w:tcBorders>
              <w:top w:val="nil"/>
              <w:left w:val="nil"/>
              <w:bottom w:val="single" w:sz="4" w:space="0" w:color="auto"/>
              <w:right w:val="single" w:sz="4" w:space="0" w:color="auto"/>
            </w:tcBorders>
            <w:vAlign w:val="center"/>
            <w:hideMark/>
          </w:tcPr>
          <w:p w14:paraId="11445EE4"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S</w:t>
            </w:r>
          </w:p>
        </w:tc>
      </w:tr>
      <w:tr w:rsidR="00386261" w:rsidRPr="00386261" w14:paraId="0FA4AE0F" w14:textId="77777777" w:rsidTr="00386261">
        <w:trPr>
          <w:trHeight w:val="480"/>
        </w:trPr>
        <w:tc>
          <w:tcPr>
            <w:tcW w:w="1831"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193B409D"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Designado</w:t>
            </w:r>
          </w:p>
        </w:tc>
        <w:tc>
          <w:tcPr>
            <w:tcW w:w="528" w:type="pct"/>
            <w:tcBorders>
              <w:top w:val="nil"/>
              <w:left w:val="nil"/>
              <w:bottom w:val="single" w:sz="4" w:space="0" w:color="auto"/>
              <w:right w:val="single" w:sz="4" w:space="0" w:color="auto"/>
            </w:tcBorders>
            <w:vAlign w:val="center"/>
            <w:hideMark/>
          </w:tcPr>
          <w:p w14:paraId="112A9916"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2</w:t>
            </w:r>
          </w:p>
        </w:tc>
        <w:tc>
          <w:tcPr>
            <w:tcW w:w="528" w:type="pct"/>
            <w:gridSpan w:val="2"/>
            <w:tcBorders>
              <w:top w:val="nil"/>
              <w:left w:val="nil"/>
              <w:bottom w:val="single" w:sz="4" w:space="0" w:color="auto"/>
              <w:right w:val="single" w:sz="4" w:space="0" w:color="auto"/>
            </w:tcBorders>
            <w:vAlign w:val="center"/>
            <w:hideMark/>
          </w:tcPr>
          <w:p w14:paraId="2A3F9080"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46</w:t>
            </w:r>
          </w:p>
        </w:tc>
        <w:tc>
          <w:tcPr>
            <w:tcW w:w="528" w:type="pct"/>
            <w:gridSpan w:val="2"/>
            <w:tcBorders>
              <w:top w:val="nil"/>
              <w:left w:val="nil"/>
              <w:bottom w:val="single" w:sz="4" w:space="0" w:color="auto"/>
              <w:right w:val="single" w:sz="4" w:space="0" w:color="auto"/>
            </w:tcBorders>
            <w:vAlign w:val="center"/>
            <w:hideMark/>
          </w:tcPr>
          <w:p w14:paraId="6397381E"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10</w:t>
            </w:r>
          </w:p>
        </w:tc>
        <w:tc>
          <w:tcPr>
            <w:tcW w:w="528" w:type="pct"/>
            <w:gridSpan w:val="2"/>
            <w:tcBorders>
              <w:top w:val="nil"/>
              <w:left w:val="nil"/>
              <w:bottom w:val="single" w:sz="4" w:space="0" w:color="auto"/>
              <w:right w:val="single" w:sz="4" w:space="0" w:color="auto"/>
            </w:tcBorders>
            <w:vAlign w:val="center"/>
            <w:hideMark/>
          </w:tcPr>
          <w:p w14:paraId="3B50CAE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10</w:t>
            </w:r>
          </w:p>
        </w:tc>
        <w:tc>
          <w:tcPr>
            <w:tcW w:w="528" w:type="pct"/>
            <w:gridSpan w:val="2"/>
            <w:tcBorders>
              <w:top w:val="nil"/>
              <w:left w:val="nil"/>
              <w:bottom w:val="single" w:sz="4" w:space="0" w:color="auto"/>
              <w:right w:val="single" w:sz="4" w:space="0" w:color="auto"/>
            </w:tcBorders>
            <w:vAlign w:val="center"/>
            <w:hideMark/>
          </w:tcPr>
          <w:p w14:paraId="2584473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8</w:t>
            </w:r>
          </w:p>
        </w:tc>
        <w:tc>
          <w:tcPr>
            <w:tcW w:w="528" w:type="pct"/>
            <w:gridSpan w:val="2"/>
            <w:tcBorders>
              <w:top w:val="nil"/>
              <w:left w:val="nil"/>
              <w:bottom w:val="single" w:sz="4" w:space="0" w:color="auto"/>
              <w:right w:val="single" w:sz="4" w:space="0" w:color="auto"/>
            </w:tcBorders>
            <w:vAlign w:val="center"/>
            <w:hideMark/>
          </w:tcPr>
          <w:p w14:paraId="5EAC361C"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24</w:t>
            </w:r>
          </w:p>
        </w:tc>
      </w:tr>
      <w:tr w:rsidR="00386261" w:rsidRPr="00386261" w14:paraId="4FAFB165" w14:textId="77777777" w:rsidTr="00386261">
        <w:trPr>
          <w:trHeight w:val="480"/>
        </w:trPr>
        <w:tc>
          <w:tcPr>
            <w:tcW w:w="1831" w:type="pct"/>
            <w:tcBorders>
              <w:top w:val="nil"/>
              <w:left w:val="single" w:sz="4" w:space="0" w:color="auto"/>
              <w:bottom w:val="single" w:sz="4" w:space="0" w:color="auto"/>
              <w:right w:val="single" w:sz="4" w:space="0" w:color="auto"/>
            </w:tcBorders>
            <w:shd w:val="clear" w:color="000000" w:fill="C5D9F1"/>
            <w:noWrap/>
            <w:vAlign w:val="center"/>
            <w:hideMark/>
          </w:tcPr>
          <w:p w14:paraId="3BB63FC7"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Evaluado</w:t>
            </w:r>
          </w:p>
        </w:tc>
        <w:tc>
          <w:tcPr>
            <w:tcW w:w="528" w:type="pct"/>
            <w:tcBorders>
              <w:top w:val="nil"/>
              <w:left w:val="nil"/>
              <w:bottom w:val="single" w:sz="4" w:space="0" w:color="auto"/>
              <w:right w:val="single" w:sz="4" w:space="0" w:color="auto"/>
            </w:tcBorders>
            <w:vAlign w:val="center"/>
            <w:hideMark/>
          </w:tcPr>
          <w:p w14:paraId="59B9965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w:t>
            </w:r>
          </w:p>
        </w:tc>
        <w:tc>
          <w:tcPr>
            <w:tcW w:w="528" w:type="pct"/>
            <w:gridSpan w:val="2"/>
            <w:tcBorders>
              <w:top w:val="nil"/>
              <w:left w:val="nil"/>
              <w:bottom w:val="single" w:sz="4" w:space="0" w:color="auto"/>
              <w:right w:val="single" w:sz="4" w:space="0" w:color="auto"/>
            </w:tcBorders>
            <w:noWrap/>
            <w:vAlign w:val="center"/>
            <w:hideMark/>
          </w:tcPr>
          <w:p w14:paraId="3FC8D09C"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16</w:t>
            </w:r>
          </w:p>
        </w:tc>
        <w:tc>
          <w:tcPr>
            <w:tcW w:w="528" w:type="pct"/>
            <w:gridSpan w:val="2"/>
            <w:tcBorders>
              <w:top w:val="nil"/>
              <w:left w:val="nil"/>
              <w:bottom w:val="single" w:sz="4" w:space="0" w:color="auto"/>
              <w:right w:val="single" w:sz="4" w:space="0" w:color="auto"/>
            </w:tcBorders>
            <w:noWrap/>
            <w:vAlign w:val="center"/>
            <w:hideMark/>
          </w:tcPr>
          <w:p w14:paraId="15F7BE1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6</w:t>
            </w:r>
          </w:p>
        </w:tc>
        <w:tc>
          <w:tcPr>
            <w:tcW w:w="528" w:type="pct"/>
            <w:gridSpan w:val="2"/>
            <w:tcBorders>
              <w:top w:val="nil"/>
              <w:left w:val="nil"/>
              <w:bottom w:val="single" w:sz="4" w:space="0" w:color="auto"/>
              <w:right w:val="single" w:sz="4" w:space="0" w:color="auto"/>
            </w:tcBorders>
            <w:noWrap/>
            <w:vAlign w:val="center"/>
            <w:hideMark/>
          </w:tcPr>
          <w:p w14:paraId="5C43AABA"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0</w:t>
            </w:r>
          </w:p>
        </w:tc>
        <w:tc>
          <w:tcPr>
            <w:tcW w:w="528" w:type="pct"/>
            <w:gridSpan w:val="2"/>
            <w:tcBorders>
              <w:top w:val="nil"/>
              <w:left w:val="nil"/>
              <w:bottom w:val="single" w:sz="4" w:space="0" w:color="auto"/>
              <w:right w:val="single" w:sz="4" w:space="0" w:color="auto"/>
            </w:tcBorders>
            <w:noWrap/>
            <w:vAlign w:val="center"/>
            <w:hideMark/>
          </w:tcPr>
          <w:p w14:paraId="2AF99AE1"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w:t>
            </w:r>
          </w:p>
        </w:tc>
        <w:tc>
          <w:tcPr>
            <w:tcW w:w="528" w:type="pct"/>
            <w:gridSpan w:val="2"/>
            <w:tcBorders>
              <w:top w:val="nil"/>
              <w:left w:val="nil"/>
              <w:bottom w:val="single" w:sz="4" w:space="0" w:color="auto"/>
              <w:right w:val="single" w:sz="4" w:space="0" w:color="auto"/>
            </w:tcBorders>
            <w:noWrap/>
            <w:vAlign w:val="center"/>
            <w:hideMark/>
          </w:tcPr>
          <w:p w14:paraId="44B78680"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14</w:t>
            </w:r>
          </w:p>
        </w:tc>
      </w:tr>
      <w:tr w:rsidR="00386261" w:rsidRPr="00386261" w14:paraId="7FF34938" w14:textId="77777777" w:rsidTr="00386261">
        <w:trPr>
          <w:trHeight w:val="420"/>
        </w:trPr>
        <w:tc>
          <w:tcPr>
            <w:tcW w:w="1831" w:type="pct"/>
            <w:tcBorders>
              <w:top w:val="nil"/>
              <w:left w:val="nil"/>
              <w:bottom w:val="nil"/>
              <w:right w:val="nil"/>
            </w:tcBorders>
            <w:noWrap/>
            <w:vAlign w:val="bottom"/>
            <w:hideMark/>
          </w:tcPr>
          <w:p w14:paraId="223541D1"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p>
        </w:tc>
        <w:tc>
          <w:tcPr>
            <w:tcW w:w="958" w:type="pct"/>
            <w:gridSpan w:val="2"/>
            <w:tcBorders>
              <w:top w:val="nil"/>
              <w:left w:val="nil"/>
              <w:bottom w:val="nil"/>
              <w:right w:val="nil"/>
            </w:tcBorders>
            <w:vAlign w:val="center"/>
            <w:hideMark/>
          </w:tcPr>
          <w:p w14:paraId="702AA565"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559" w:type="pct"/>
            <w:gridSpan w:val="2"/>
            <w:tcBorders>
              <w:top w:val="nil"/>
              <w:left w:val="nil"/>
              <w:bottom w:val="nil"/>
              <w:right w:val="nil"/>
            </w:tcBorders>
            <w:noWrap/>
            <w:vAlign w:val="bottom"/>
            <w:hideMark/>
          </w:tcPr>
          <w:p w14:paraId="2F1815EB"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546" w:type="pct"/>
            <w:gridSpan w:val="2"/>
            <w:tcBorders>
              <w:top w:val="nil"/>
              <w:left w:val="nil"/>
              <w:bottom w:val="nil"/>
              <w:right w:val="nil"/>
            </w:tcBorders>
            <w:noWrap/>
            <w:vAlign w:val="bottom"/>
            <w:hideMark/>
          </w:tcPr>
          <w:p w14:paraId="4A0DA685"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75" w:type="pct"/>
            <w:gridSpan w:val="2"/>
            <w:tcBorders>
              <w:top w:val="nil"/>
              <w:left w:val="nil"/>
              <w:bottom w:val="nil"/>
              <w:right w:val="nil"/>
            </w:tcBorders>
            <w:noWrap/>
            <w:vAlign w:val="bottom"/>
            <w:hideMark/>
          </w:tcPr>
          <w:p w14:paraId="08BA2778"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38" w:type="pct"/>
            <w:gridSpan w:val="2"/>
            <w:tcBorders>
              <w:top w:val="nil"/>
              <w:left w:val="nil"/>
              <w:bottom w:val="nil"/>
              <w:right w:val="nil"/>
            </w:tcBorders>
            <w:noWrap/>
            <w:vAlign w:val="bottom"/>
            <w:hideMark/>
          </w:tcPr>
          <w:p w14:paraId="6888D054"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93" w:type="pct"/>
            <w:tcBorders>
              <w:top w:val="nil"/>
              <w:left w:val="nil"/>
              <w:bottom w:val="nil"/>
              <w:right w:val="nil"/>
            </w:tcBorders>
            <w:noWrap/>
            <w:vAlign w:val="bottom"/>
            <w:hideMark/>
          </w:tcPr>
          <w:p w14:paraId="63AD0705"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r>
      <w:tr w:rsidR="00386261" w:rsidRPr="00386261" w14:paraId="0A8CFF9B" w14:textId="77777777" w:rsidTr="00386261">
        <w:trPr>
          <w:trHeight w:val="420"/>
        </w:trPr>
        <w:tc>
          <w:tcPr>
            <w:tcW w:w="1831" w:type="pct"/>
            <w:tcBorders>
              <w:top w:val="nil"/>
              <w:left w:val="nil"/>
              <w:bottom w:val="nil"/>
              <w:right w:val="nil"/>
            </w:tcBorders>
            <w:vAlign w:val="center"/>
            <w:hideMark/>
          </w:tcPr>
          <w:p w14:paraId="334CD398"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958"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255E3793" w14:textId="77777777" w:rsidR="00386261" w:rsidRPr="00386261" w:rsidRDefault="00386261" w:rsidP="00386261">
            <w:pPr>
              <w:spacing w:after="0" w:line="240" w:lineRule="auto"/>
              <w:rPr>
                <w:rFonts w:ascii="Source Sans Pro" w:eastAsia="Times New Roman" w:hAnsi="Source Sans Pro" w:cs="Calibri"/>
                <w:color w:val="000000"/>
                <w:kern w:val="0"/>
                <w:sz w:val="20"/>
                <w:szCs w:val="20"/>
                <w:lang w:eastAsia="es-MX"/>
                <w14:ligatures w14:val="none"/>
              </w:rPr>
            </w:pPr>
            <w:proofErr w:type="gramStart"/>
            <w:r w:rsidRPr="00386261">
              <w:rPr>
                <w:rFonts w:ascii="Source Sans Pro" w:eastAsia="Times New Roman" w:hAnsi="Source Sans Pro" w:cs="Calibri"/>
                <w:color w:val="000000"/>
                <w:kern w:val="0"/>
                <w:sz w:val="20"/>
                <w:szCs w:val="20"/>
                <w:lang w:eastAsia="es-MX"/>
                <w14:ligatures w14:val="none"/>
              </w:rPr>
              <w:t>Total</w:t>
            </w:r>
            <w:proofErr w:type="gramEnd"/>
            <w:r w:rsidRPr="00386261">
              <w:rPr>
                <w:rFonts w:ascii="Source Sans Pro" w:eastAsia="Times New Roman" w:hAnsi="Source Sans Pro" w:cs="Calibri"/>
                <w:color w:val="000000"/>
                <w:kern w:val="0"/>
                <w:sz w:val="20"/>
                <w:szCs w:val="20"/>
                <w:lang w:eastAsia="es-MX"/>
                <w14:ligatures w14:val="none"/>
              </w:rPr>
              <w:t xml:space="preserve"> designado</w:t>
            </w:r>
          </w:p>
        </w:tc>
        <w:tc>
          <w:tcPr>
            <w:tcW w:w="559"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2A86D593"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100</w:t>
            </w:r>
          </w:p>
        </w:tc>
        <w:tc>
          <w:tcPr>
            <w:tcW w:w="546" w:type="pct"/>
            <w:gridSpan w:val="2"/>
            <w:tcBorders>
              <w:top w:val="nil"/>
              <w:left w:val="nil"/>
              <w:bottom w:val="nil"/>
              <w:right w:val="nil"/>
            </w:tcBorders>
            <w:noWrap/>
            <w:vAlign w:val="center"/>
            <w:hideMark/>
          </w:tcPr>
          <w:p w14:paraId="11BC33B5"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p>
        </w:tc>
        <w:tc>
          <w:tcPr>
            <w:tcW w:w="375" w:type="pct"/>
            <w:gridSpan w:val="2"/>
            <w:tcBorders>
              <w:top w:val="nil"/>
              <w:left w:val="nil"/>
              <w:bottom w:val="nil"/>
              <w:right w:val="nil"/>
            </w:tcBorders>
            <w:noWrap/>
            <w:vAlign w:val="center"/>
            <w:hideMark/>
          </w:tcPr>
          <w:p w14:paraId="7C186F48" w14:textId="77777777" w:rsidR="00386261" w:rsidRPr="00386261" w:rsidRDefault="00386261" w:rsidP="00386261">
            <w:pPr>
              <w:spacing w:after="0" w:line="240" w:lineRule="auto"/>
              <w:jc w:val="center"/>
              <w:rPr>
                <w:rFonts w:ascii="Times New Roman" w:eastAsia="Times New Roman" w:hAnsi="Times New Roman" w:cs="Times New Roman"/>
                <w:kern w:val="0"/>
                <w:sz w:val="20"/>
                <w:szCs w:val="20"/>
                <w:lang w:eastAsia="es-MX"/>
                <w14:ligatures w14:val="none"/>
              </w:rPr>
            </w:pPr>
          </w:p>
        </w:tc>
        <w:tc>
          <w:tcPr>
            <w:tcW w:w="338" w:type="pct"/>
            <w:gridSpan w:val="2"/>
            <w:tcBorders>
              <w:top w:val="nil"/>
              <w:left w:val="nil"/>
              <w:bottom w:val="nil"/>
              <w:right w:val="nil"/>
            </w:tcBorders>
            <w:noWrap/>
            <w:vAlign w:val="center"/>
            <w:hideMark/>
          </w:tcPr>
          <w:p w14:paraId="507216C4"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93" w:type="pct"/>
            <w:tcBorders>
              <w:top w:val="nil"/>
              <w:left w:val="nil"/>
              <w:bottom w:val="nil"/>
              <w:right w:val="nil"/>
            </w:tcBorders>
            <w:noWrap/>
            <w:vAlign w:val="center"/>
            <w:hideMark/>
          </w:tcPr>
          <w:p w14:paraId="43E02F8D"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r>
      <w:tr w:rsidR="00386261" w:rsidRPr="00386261" w14:paraId="10C5B4E1" w14:textId="77777777" w:rsidTr="00386261">
        <w:trPr>
          <w:trHeight w:val="420"/>
        </w:trPr>
        <w:tc>
          <w:tcPr>
            <w:tcW w:w="1831" w:type="pct"/>
            <w:tcBorders>
              <w:top w:val="nil"/>
              <w:left w:val="nil"/>
              <w:bottom w:val="nil"/>
              <w:right w:val="nil"/>
            </w:tcBorders>
            <w:vAlign w:val="center"/>
            <w:hideMark/>
          </w:tcPr>
          <w:p w14:paraId="5E368671"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958" w:type="pct"/>
            <w:gridSpan w:val="2"/>
            <w:tcBorders>
              <w:top w:val="nil"/>
              <w:left w:val="single" w:sz="4" w:space="0" w:color="auto"/>
              <w:bottom w:val="single" w:sz="4" w:space="0" w:color="auto"/>
              <w:right w:val="single" w:sz="4" w:space="0" w:color="auto"/>
            </w:tcBorders>
            <w:shd w:val="clear" w:color="000000" w:fill="F2F2F2"/>
            <w:vAlign w:val="center"/>
            <w:hideMark/>
          </w:tcPr>
          <w:p w14:paraId="6CD09289" w14:textId="77777777" w:rsidR="00386261" w:rsidRPr="00386261" w:rsidRDefault="00386261" w:rsidP="00386261">
            <w:pPr>
              <w:spacing w:after="0" w:line="240" w:lineRule="auto"/>
              <w:rPr>
                <w:rFonts w:ascii="Source Sans Pro" w:eastAsia="Times New Roman" w:hAnsi="Source Sans Pro" w:cs="Calibri"/>
                <w:color w:val="000000"/>
                <w:kern w:val="0"/>
                <w:sz w:val="20"/>
                <w:szCs w:val="20"/>
                <w:lang w:eastAsia="es-MX"/>
                <w14:ligatures w14:val="none"/>
              </w:rPr>
            </w:pPr>
            <w:proofErr w:type="gramStart"/>
            <w:r w:rsidRPr="00386261">
              <w:rPr>
                <w:rFonts w:ascii="Source Sans Pro" w:eastAsia="Times New Roman" w:hAnsi="Source Sans Pro" w:cs="Calibri"/>
                <w:color w:val="000000"/>
                <w:kern w:val="0"/>
                <w:sz w:val="20"/>
                <w:szCs w:val="20"/>
                <w:lang w:eastAsia="es-MX"/>
                <w14:ligatures w14:val="none"/>
              </w:rPr>
              <w:t>Total</w:t>
            </w:r>
            <w:proofErr w:type="gramEnd"/>
            <w:r w:rsidRPr="00386261">
              <w:rPr>
                <w:rFonts w:ascii="Source Sans Pro" w:eastAsia="Times New Roman" w:hAnsi="Source Sans Pro" w:cs="Calibri"/>
                <w:color w:val="000000"/>
                <w:kern w:val="0"/>
                <w:sz w:val="20"/>
                <w:szCs w:val="20"/>
                <w:lang w:eastAsia="es-MX"/>
                <w14:ligatures w14:val="none"/>
              </w:rPr>
              <w:t xml:space="preserve"> evaluado</w:t>
            </w:r>
          </w:p>
        </w:tc>
        <w:tc>
          <w:tcPr>
            <w:tcW w:w="559" w:type="pct"/>
            <w:gridSpan w:val="2"/>
            <w:tcBorders>
              <w:top w:val="nil"/>
              <w:left w:val="nil"/>
              <w:bottom w:val="single" w:sz="4" w:space="0" w:color="auto"/>
              <w:right w:val="single" w:sz="4" w:space="0" w:color="auto"/>
            </w:tcBorders>
            <w:shd w:val="clear" w:color="000000" w:fill="F2F2F2"/>
            <w:noWrap/>
            <w:vAlign w:val="center"/>
            <w:hideMark/>
          </w:tcPr>
          <w:p w14:paraId="18928AC8"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r w:rsidRPr="00386261">
              <w:rPr>
                <w:rFonts w:ascii="Source Sans Pro" w:eastAsia="Times New Roman" w:hAnsi="Source Sans Pro" w:cs="Calibri"/>
                <w:color w:val="000000"/>
                <w:kern w:val="0"/>
                <w:sz w:val="20"/>
                <w:szCs w:val="20"/>
                <w:lang w:eastAsia="es-MX"/>
                <w14:ligatures w14:val="none"/>
              </w:rPr>
              <w:t>38</w:t>
            </w:r>
          </w:p>
        </w:tc>
        <w:tc>
          <w:tcPr>
            <w:tcW w:w="546" w:type="pct"/>
            <w:gridSpan w:val="2"/>
            <w:tcBorders>
              <w:top w:val="nil"/>
              <w:left w:val="nil"/>
              <w:bottom w:val="nil"/>
              <w:right w:val="nil"/>
            </w:tcBorders>
            <w:noWrap/>
            <w:vAlign w:val="center"/>
            <w:hideMark/>
          </w:tcPr>
          <w:p w14:paraId="48E2DB9E" w14:textId="77777777" w:rsidR="00386261" w:rsidRPr="00386261" w:rsidRDefault="00386261" w:rsidP="00386261">
            <w:pPr>
              <w:spacing w:after="0" w:line="240" w:lineRule="auto"/>
              <w:jc w:val="center"/>
              <w:rPr>
                <w:rFonts w:ascii="Source Sans Pro" w:eastAsia="Times New Roman" w:hAnsi="Source Sans Pro" w:cs="Calibri"/>
                <w:color w:val="000000"/>
                <w:kern w:val="0"/>
                <w:sz w:val="20"/>
                <w:szCs w:val="20"/>
                <w:lang w:eastAsia="es-MX"/>
                <w14:ligatures w14:val="none"/>
              </w:rPr>
            </w:pPr>
          </w:p>
        </w:tc>
        <w:tc>
          <w:tcPr>
            <w:tcW w:w="375" w:type="pct"/>
            <w:gridSpan w:val="2"/>
            <w:tcBorders>
              <w:top w:val="nil"/>
              <w:left w:val="nil"/>
              <w:bottom w:val="nil"/>
              <w:right w:val="nil"/>
            </w:tcBorders>
            <w:noWrap/>
            <w:vAlign w:val="center"/>
            <w:hideMark/>
          </w:tcPr>
          <w:p w14:paraId="421028BF" w14:textId="77777777" w:rsidR="00386261" w:rsidRPr="00386261" w:rsidRDefault="00386261" w:rsidP="00386261">
            <w:pPr>
              <w:spacing w:after="0" w:line="240" w:lineRule="auto"/>
              <w:jc w:val="center"/>
              <w:rPr>
                <w:rFonts w:ascii="Times New Roman" w:eastAsia="Times New Roman" w:hAnsi="Times New Roman" w:cs="Times New Roman"/>
                <w:kern w:val="0"/>
                <w:sz w:val="20"/>
                <w:szCs w:val="20"/>
                <w:lang w:eastAsia="es-MX"/>
                <w14:ligatures w14:val="none"/>
              </w:rPr>
            </w:pPr>
          </w:p>
        </w:tc>
        <w:tc>
          <w:tcPr>
            <w:tcW w:w="338" w:type="pct"/>
            <w:gridSpan w:val="2"/>
            <w:tcBorders>
              <w:top w:val="nil"/>
              <w:left w:val="nil"/>
              <w:bottom w:val="nil"/>
              <w:right w:val="nil"/>
            </w:tcBorders>
            <w:noWrap/>
            <w:vAlign w:val="center"/>
            <w:hideMark/>
          </w:tcPr>
          <w:p w14:paraId="00F7F3E5"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c>
          <w:tcPr>
            <w:tcW w:w="393" w:type="pct"/>
            <w:tcBorders>
              <w:top w:val="nil"/>
              <w:left w:val="nil"/>
              <w:bottom w:val="nil"/>
              <w:right w:val="nil"/>
            </w:tcBorders>
            <w:noWrap/>
            <w:vAlign w:val="center"/>
            <w:hideMark/>
          </w:tcPr>
          <w:p w14:paraId="435436C3" w14:textId="77777777" w:rsidR="00386261" w:rsidRPr="00386261" w:rsidRDefault="00386261" w:rsidP="00386261">
            <w:pPr>
              <w:spacing w:after="0" w:line="240" w:lineRule="auto"/>
              <w:rPr>
                <w:rFonts w:ascii="Times New Roman" w:eastAsia="Times New Roman" w:hAnsi="Times New Roman" w:cs="Times New Roman"/>
                <w:kern w:val="0"/>
                <w:sz w:val="20"/>
                <w:szCs w:val="20"/>
                <w:lang w:eastAsia="es-MX"/>
                <w14:ligatures w14:val="none"/>
              </w:rPr>
            </w:pPr>
          </w:p>
        </w:tc>
      </w:tr>
    </w:tbl>
    <w:p w14:paraId="7CE7E76C" w14:textId="77777777" w:rsidR="00386261" w:rsidRPr="005778CE" w:rsidRDefault="00386261" w:rsidP="00FC4882">
      <w:pPr>
        <w:rPr>
          <w:rFonts w:ascii="Source Sans Pro" w:hAnsi="Source Sans Pro"/>
        </w:rPr>
      </w:pPr>
    </w:p>
    <w:p w14:paraId="4C39B5E2" w14:textId="43C41619" w:rsidR="00FC4882" w:rsidRPr="005778CE" w:rsidRDefault="00FC4882" w:rsidP="00FC4882">
      <w:pPr>
        <w:pStyle w:val="Ttulo"/>
        <w:ind w:left="360"/>
        <w:jc w:val="both"/>
      </w:pPr>
      <w:bookmarkStart w:id="7" w:name="_Toc241663072"/>
      <w:r w:rsidRPr="005778CE">
        <w:t>Casos de uso nivel 1</w:t>
      </w:r>
      <w:bookmarkEnd w:id="7"/>
    </w:p>
    <w:p w14:paraId="292C2586" w14:textId="77777777" w:rsidR="008F5B71" w:rsidRPr="005778CE" w:rsidRDefault="008F5B71" w:rsidP="008F5B71">
      <w:pPr>
        <w:jc w:val="both"/>
        <w:rPr>
          <w:rFonts w:ascii="Source Sans Pro" w:hAnsi="Source Sans Pro"/>
          <w:b/>
          <w:bCs/>
        </w:rPr>
      </w:pPr>
      <w:r w:rsidRPr="005778CE">
        <w:rPr>
          <w:rFonts w:ascii="Source Sans Pro" w:hAnsi="Source Sans Pro"/>
          <w:b/>
          <w:bCs/>
        </w:rPr>
        <w:t>CU-01: Inscripción de Alumno</w:t>
      </w:r>
    </w:p>
    <w:p w14:paraId="1B2EED68" w14:textId="4FFDBB8F" w:rsidR="00A75A31" w:rsidRDefault="00A75A31" w:rsidP="00AD7925">
      <w:pPr>
        <w:jc w:val="center"/>
        <w:rPr>
          <w:rFonts w:ascii="Source Sans Pro" w:hAnsi="Source Sans Pro"/>
          <w:noProof/>
        </w:rPr>
      </w:pPr>
      <w:r w:rsidRPr="005778CE">
        <w:rPr>
          <w:rFonts w:ascii="Source Sans Pro" w:hAnsi="Source Sans Pro"/>
          <w:noProof/>
        </w:rPr>
        <w:lastRenderedPageBreak/>
        <w:drawing>
          <wp:inline distT="0" distB="0" distL="0" distR="0" wp14:anchorId="0AB7CF1E" wp14:editId="48916CB8">
            <wp:extent cx="3762900" cy="3105583"/>
            <wp:effectExtent l="0" t="0" r="9525" b="0"/>
            <wp:docPr id="82885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0472" name=""/>
                    <pic:cNvPicPr/>
                  </pic:nvPicPr>
                  <pic:blipFill>
                    <a:blip r:embed="rId11"/>
                    <a:stretch>
                      <a:fillRect/>
                    </a:stretch>
                  </pic:blipFill>
                  <pic:spPr>
                    <a:xfrm>
                      <a:off x="0" y="0"/>
                      <a:ext cx="3762900" cy="3105583"/>
                    </a:xfrm>
                    <a:prstGeom prst="rect">
                      <a:avLst/>
                    </a:prstGeom>
                  </pic:spPr>
                </pic:pic>
              </a:graphicData>
            </a:graphic>
          </wp:inline>
        </w:drawing>
      </w:r>
      <w:r w:rsidR="00E11525" w:rsidRPr="005778CE">
        <w:rPr>
          <w:rFonts w:ascii="Source Sans Pro" w:hAnsi="Source Sans Pro"/>
          <w:noProof/>
        </w:rPr>
        <w:t xml:space="preserve">   </w:t>
      </w:r>
      <w:r w:rsidR="00AD7925" w:rsidRPr="005778CE">
        <w:rPr>
          <w:rFonts w:ascii="Source Sans Pro" w:hAnsi="Source Sans Pro"/>
          <w:noProof/>
        </w:rPr>
        <w:t xml:space="preserve">  </w:t>
      </w:r>
    </w:p>
    <w:p w14:paraId="077BD461" w14:textId="74C13486" w:rsidR="006C001C" w:rsidRDefault="006C001C" w:rsidP="006C001C">
      <w:pPr>
        <w:jc w:val="both"/>
        <w:rPr>
          <w:rFonts w:ascii="Source Sans Pro" w:hAnsi="Source Sans Pro"/>
        </w:rPr>
      </w:pPr>
      <w:r w:rsidRPr="006C001C">
        <w:rPr>
          <w:rFonts w:ascii="Source Sans Pro" w:hAnsi="Source Sans Pro"/>
          <w:b/>
          <w:bCs/>
        </w:rPr>
        <w:t>Nivel:</w:t>
      </w:r>
      <w:r w:rsidRPr="006C001C">
        <w:rPr>
          <w:rFonts w:ascii="Source Sans Pro" w:hAnsi="Source Sans Pro"/>
        </w:rPr>
        <w:t xml:space="preserve"> Nivel 1 </w:t>
      </w:r>
    </w:p>
    <w:p w14:paraId="5DAB547F" w14:textId="132D34F9" w:rsidR="006C001C" w:rsidRPr="006C001C" w:rsidRDefault="006C001C" w:rsidP="006C001C">
      <w:pPr>
        <w:jc w:val="both"/>
        <w:rPr>
          <w:rFonts w:ascii="Source Sans Pro" w:hAnsi="Source Sans Pro"/>
        </w:rPr>
      </w:pPr>
      <w:r w:rsidRPr="006C001C">
        <w:rPr>
          <w:rFonts w:ascii="Source Sans Pro" w:hAnsi="Source Sans Pro"/>
          <w:b/>
          <w:bCs/>
        </w:rPr>
        <w:t>Alcance:</w:t>
      </w:r>
      <w:r w:rsidRPr="006C001C">
        <w:rPr>
          <w:rFonts w:ascii="Source Sans Pro" w:hAnsi="Source Sans Pro"/>
        </w:rPr>
        <w:t xml:space="preserve"> Sistema de Gestión y Portal Web de la Academia</w:t>
      </w:r>
    </w:p>
    <w:p w14:paraId="10D5642E" w14:textId="1B6A300A" w:rsidR="006C001C" w:rsidRPr="006C001C" w:rsidRDefault="006C001C" w:rsidP="006C001C">
      <w:pPr>
        <w:jc w:val="both"/>
        <w:rPr>
          <w:rFonts w:ascii="Source Sans Pro" w:hAnsi="Source Sans Pro"/>
        </w:rPr>
      </w:pPr>
      <w:r w:rsidRPr="006C001C">
        <w:rPr>
          <w:rFonts w:ascii="Source Sans Pro" w:hAnsi="Source Sans Pro"/>
          <w:b/>
          <w:bCs/>
        </w:rPr>
        <w:t>Actores:</w:t>
      </w:r>
      <w:r w:rsidRPr="006C001C">
        <w:rPr>
          <w:rFonts w:ascii="Source Sans Pro" w:hAnsi="Source Sans Pro"/>
        </w:rPr>
        <w:t xml:space="preserve"> Alumno</w:t>
      </w:r>
    </w:p>
    <w:p w14:paraId="6570FC98" w14:textId="7877EF22" w:rsidR="006C001C" w:rsidRPr="006C001C" w:rsidRDefault="006C001C" w:rsidP="006C001C">
      <w:pPr>
        <w:jc w:val="both"/>
        <w:rPr>
          <w:rFonts w:ascii="Source Sans Pro" w:hAnsi="Source Sans Pro"/>
        </w:rPr>
      </w:pPr>
      <w:r w:rsidRPr="006C001C">
        <w:rPr>
          <w:rFonts w:ascii="Source Sans Pro" w:hAnsi="Source Sans Pro"/>
          <w:b/>
          <w:bCs/>
        </w:rPr>
        <w:t>Descripción:</w:t>
      </w:r>
      <w:r w:rsidRPr="006C001C">
        <w:rPr>
          <w:rFonts w:ascii="Source Sans Pro" w:hAnsi="Source Sans Pro"/>
        </w:rPr>
        <w:t xml:space="preserve"> Permite registrar a un nuevo alumno en el portal web, recopilando datos generales, de contacto, idioma nativo, recomendación y validando si cuenta con un familiar inscrito para aplicar el descuento correspondiente. </w:t>
      </w:r>
    </w:p>
    <w:p w14:paraId="3A9742CA" w14:textId="66E9EF6C" w:rsidR="006C001C" w:rsidRPr="006C001C" w:rsidRDefault="006C001C" w:rsidP="006C001C">
      <w:pPr>
        <w:jc w:val="both"/>
        <w:rPr>
          <w:rFonts w:ascii="Source Sans Pro" w:hAnsi="Source Sans Pro"/>
        </w:rPr>
      </w:pPr>
      <w:r w:rsidRPr="006C001C">
        <w:rPr>
          <w:rFonts w:ascii="Source Sans Pro" w:hAnsi="Source Sans Pro"/>
          <w:b/>
          <w:bCs/>
        </w:rPr>
        <w:t>Precondiciones:</w:t>
      </w:r>
    </w:p>
    <w:p w14:paraId="57EA049E" w14:textId="77777777" w:rsidR="006C001C" w:rsidRPr="006C001C" w:rsidRDefault="006C001C" w:rsidP="006C001C">
      <w:pPr>
        <w:numPr>
          <w:ilvl w:val="0"/>
          <w:numId w:val="41"/>
        </w:numPr>
        <w:jc w:val="both"/>
        <w:rPr>
          <w:rFonts w:ascii="Source Sans Pro" w:hAnsi="Source Sans Pro"/>
        </w:rPr>
      </w:pPr>
      <w:r w:rsidRPr="006C001C">
        <w:rPr>
          <w:rFonts w:ascii="Source Sans Pro" w:hAnsi="Source Sans Pro"/>
        </w:rPr>
        <w:t>El usuario debe contar con acceso a internet y el portal web debe estar disponible.</w:t>
      </w:r>
    </w:p>
    <w:p w14:paraId="47BFF4F1" w14:textId="77777777" w:rsidR="006C001C" w:rsidRPr="006C001C" w:rsidRDefault="006C001C" w:rsidP="006C001C">
      <w:pPr>
        <w:numPr>
          <w:ilvl w:val="0"/>
          <w:numId w:val="41"/>
        </w:numPr>
        <w:jc w:val="both"/>
        <w:rPr>
          <w:rFonts w:ascii="Source Sans Pro" w:hAnsi="Source Sans Pro"/>
        </w:rPr>
      </w:pPr>
      <w:r w:rsidRPr="006C001C">
        <w:rPr>
          <w:rFonts w:ascii="Source Sans Pro" w:hAnsi="Source Sans Pro"/>
        </w:rPr>
        <w:t>El área administrativa debe haber configurado previamente las cuotas de inscripción.</w:t>
      </w:r>
    </w:p>
    <w:p w14:paraId="2A24AFB2" w14:textId="42520271" w:rsidR="006C001C" w:rsidRPr="006C001C" w:rsidRDefault="006C001C" w:rsidP="006C001C">
      <w:pPr>
        <w:jc w:val="both"/>
        <w:rPr>
          <w:rFonts w:ascii="Source Sans Pro" w:hAnsi="Source Sans Pro"/>
        </w:rPr>
      </w:pPr>
      <w:r w:rsidRPr="006C001C">
        <w:rPr>
          <w:rFonts w:ascii="Source Sans Pro" w:hAnsi="Source Sans Pro"/>
          <w:b/>
          <w:bCs/>
        </w:rPr>
        <w:t xml:space="preserve">Flujo </w:t>
      </w:r>
      <w:r>
        <w:rPr>
          <w:rFonts w:ascii="Source Sans Pro" w:hAnsi="Source Sans Pro"/>
          <w:b/>
          <w:bCs/>
        </w:rPr>
        <w:t>p</w:t>
      </w:r>
      <w:r w:rsidRPr="006C001C">
        <w:rPr>
          <w:rFonts w:ascii="Source Sans Pro" w:hAnsi="Source Sans Pro"/>
          <w:b/>
          <w:bCs/>
        </w:rPr>
        <w:t>rincipal:</w:t>
      </w:r>
    </w:p>
    <w:p w14:paraId="5C7519F4" w14:textId="77777777" w:rsidR="006C001C" w:rsidRPr="006C001C" w:rsidRDefault="006C001C" w:rsidP="006C001C">
      <w:pPr>
        <w:jc w:val="both"/>
        <w:rPr>
          <w:rFonts w:ascii="Source Sans Pro" w:hAnsi="Source Sans Pro"/>
        </w:rPr>
      </w:pPr>
      <w:r w:rsidRPr="006C001C">
        <w:rPr>
          <w:rFonts w:ascii="Source Sans Pro" w:hAnsi="Source Sans Pro"/>
        </w:rPr>
        <w:t>El caso de uso comienza cuando el aspirante necesita registrarse por primera vez en la academia de idiomas.</w:t>
      </w:r>
    </w:p>
    <w:p w14:paraId="13717AC3"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El usuario ingresa al portal web y selecciona la opción de inscripción.</w:t>
      </w:r>
    </w:p>
    <w:p w14:paraId="037F4B82"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 xml:space="preserve">El sistema solicita los datos generales, datos de contacto, quién lo recomendó y el idioma nativo. </w:t>
      </w:r>
    </w:p>
    <w:p w14:paraId="45806456"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 xml:space="preserve">El sistema pregunta si existe un familiar ya inscrito en la academia. </w:t>
      </w:r>
    </w:p>
    <w:p w14:paraId="6996143A"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 xml:space="preserve">El usuario indica que sí e introduce el número de matrícula del familiar; el sistema valida la existencia y aplica un 5% de descuento en los pagos sucesivos de clases. </w:t>
      </w:r>
    </w:p>
    <w:p w14:paraId="3D92DEDF"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lastRenderedPageBreak/>
        <w:t xml:space="preserve">El alumno proporciona los datos de su tarjeta de crédito como método de pago predeterminado. </w:t>
      </w:r>
    </w:p>
    <w:p w14:paraId="467CD6C5"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 xml:space="preserve">El alumno realiza el pago de la cuota de inscripción configurada por el área administrativa. </w:t>
      </w:r>
    </w:p>
    <w:p w14:paraId="3E482187" w14:textId="77777777" w:rsidR="006C001C" w:rsidRPr="006C001C" w:rsidRDefault="006C001C" w:rsidP="006C001C">
      <w:pPr>
        <w:numPr>
          <w:ilvl w:val="0"/>
          <w:numId w:val="42"/>
        </w:numPr>
        <w:jc w:val="both"/>
        <w:rPr>
          <w:rFonts w:ascii="Source Sans Pro" w:hAnsi="Source Sans Pro"/>
        </w:rPr>
      </w:pPr>
      <w:r w:rsidRPr="006C001C">
        <w:rPr>
          <w:rFonts w:ascii="Source Sans Pro" w:hAnsi="Source Sans Pro"/>
        </w:rPr>
        <w:t xml:space="preserve">El sistema genera el usuario, contraseña y programa el examen de colocación inicial. </w:t>
      </w:r>
    </w:p>
    <w:p w14:paraId="703B0956" w14:textId="446036AA" w:rsidR="006C001C" w:rsidRPr="006C001C" w:rsidRDefault="006C001C" w:rsidP="006C001C">
      <w:pPr>
        <w:jc w:val="both"/>
        <w:rPr>
          <w:rFonts w:ascii="Source Sans Pro" w:hAnsi="Source Sans Pro"/>
        </w:rPr>
      </w:pPr>
      <w:r w:rsidRPr="006C001C">
        <w:rPr>
          <w:rFonts w:ascii="Source Sans Pro" w:hAnsi="Source Sans Pro"/>
          <w:b/>
          <w:bCs/>
        </w:rPr>
        <w:t xml:space="preserve">Flujos </w:t>
      </w:r>
      <w:r>
        <w:rPr>
          <w:rFonts w:ascii="Source Sans Pro" w:hAnsi="Source Sans Pro"/>
          <w:b/>
          <w:bCs/>
        </w:rPr>
        <w:t>a</w:t>
      </w:r>
      <w:r w:rsidRPr="006C001C">
        <w:rPr>
          <w:rFonts w:ascii="Source Sans Pro" w:hAnsi="Source Sans Pro"/>
          <w:b/>
          <w:bCs/>
        </w:rPr>
        <w:t>lternos:</w:t>
      </w:r>
    </w:p>
    <w:p w14:paraId="323BDB07" w14:textId="335D6CDD" w:rsidR="006C001C" w:rsidRPr="006C001C" w:rsidRDefault="006C001C" w:rsidP="006C001C">
      <w:pPr>
        <w:jc w:val="both"/>
        <w:rPr>
          <w:rFonts w:ascii="Source Sans Pro" w:hAnsi="Source Sans Pro"/>
        </w:rPr>
      </w:pPr>
      <w:r>
        <w:rPr>
          <w:rFonts w:ascii="Source Sans Pro" w:hAnsi="Source Sans Pro"/>
        </w:rPr>
        <w:t xml:space="preserve">4. </w:t>
      </w:r>
      <w:r w:rsidRPr="006C001C">
        <w:rPr>
          <w:rFonts w:ascii="Source Sans Pro" w:hAnsi="Source Sans Pro"/>
        </w:rPr>
        <w:t xml:space="preserve">El usuario indica que sí e introduce el número de matrícula del familiar; el sistema valida la existencia y aplica un 5% de descuento en los pagos sucesivos de clases. </w:t>
      </w:r>
    </w:p>
    <w:p w14:paraId="23E22B85" w14:textId="432D0C40" w:rsidR="006C001C" w:rsidRPr="006C001C" w:rsidRDefault="006C001C" w:rsidP="006C001C">
      <w:pPr>
        <w:ind w:left="720"/>
        <w:jc w:val="both"/>
        <w:rPr>
          <w:rFonts w:ascii="Source Sans Pro" w:hAnsi="Source Sans Pro"/>
        </w:rPr>
      </w:pPr>
      <w:r w:rsidRPr="006C001C">
        <w:rPr>
          <w:rFonts w:ascii="Source Sans Pro" w:hAnsi="Source Sans Pro"/>
          <w:i/>
          <w:iCs/>
        </w:rPr>
        <w:t>4a.</w:t>
      </w:r>
      <w:r w:rsidRPr="006C001C">
        <w:rPr>
          <w:rFonts w:ascii="Source Sans Pro" w:hAnsi="Source Sans Pro"/>
        </w:rPr>
        <w:t xml:space="preserve"> Si el número de matrícula del familiar no es válido, el sistema muestra un mensaje de error y solicita corregirlo o continuar sin el descuento.</w:t>
      </w:r>
    </w:p>
    <w:p w14:paraId="36AC49C9" w14:textId="485134B3" w:rsidR="006C001C" w:rsidRPr="006C001C" w:rsidRDefault="006C001C" w:rsidP="006C001C">
      <w:pPr>
        <w:jc w:val="both"/>
        <w:rPr>
          <w:rFonts w:ascii="Source Sans Pro" w:hAnsi="Source Sans Pro"/>
        </w:rPr>
      </w:pPr>
      <w:r w:rsidRPr="006C001C">
        <w:rPr>
          <w:rFonts w:ascii="Source Sans Pro" w:hAnsi="Source Sans Pro"/>
          <w:b/>
          <w:bCs/>
        </w:rPr>
        <w:t>Postcondiciones:</w:t>
      </w:r>
    </w:p>
    <w:p w14:paraId="0A976DE7" w14:textId="77777777" w:rsidR="006C001C" w:rsidRPr="006C001C" w:rsidRDefault="006C001C" w:rsidP="006C001C">
      <w:pPr>
        <w:numPr>
          <w:ilvl w:val="0"/>
          <w:numId w:val="44"/>
        </w:numPr>
        <w:jc w:val="both"/>
        <w:rPr>
          <w:rFonts w:ascii="Source Sans Pro" w:hAnsi="Source Sans Pro"/>
        </w:rPr>
      </w:pPr>
      <w:r w:rsidRPr="006C001C">
        <w:rPr>
          <w:rFonts w:ascii="Source Sans Pro" w:hAnsi="Source Sans Pro"/>
        </w:rPr>
        <w:t>El alumno queda registrado formalmente en la base de datos con su cuenta activa y credenciales de acceso.</w:t>
      </w:r>
    </w:p>
    <w:p w14:paraId="6E5FEE23" w14:textId="77777777" w:rsidR="006C001C" w:rsidRPr="006C001C" w:rsidRDefault="006C001C" w:rsidP="006C001C">
      <w:pPr>
        <w:numPr>
          <w:ilvl w:val="0"/>
          <w:numId w:val="44"/>
        </w:numPr>
        <w:jc w:val="both"/>
        <w:rPr>
          <w:rFonts w:ascii="Source Sans Pro" w:hAnsi="Source Sans Pro"/>
        </w:rPr>
      </w:pPr>
      <w:r w:rsidRPr="006C001C">
        <w:rPr>
          <w:rFonts w:ascii="Source Sans Pro" w:hAnsi="Source Sans Pro"/>
        </w:rPr>
        <w:t>Se registra el método de pago predeterminado y, en su caso, el beneficio de descuento por familiar en el sistema.</w:t>
      </w:r>
    </w:p>
    <w:p w14:paraId="4A6EDDAD" w14:textId="77777777" w:rsidR="000F0A5D" w:rsidRPr="005778CE" w:rsidRDefault="000F0A5D" w:rsidP="000F0A5D">
      <w:pPr>
        <w:jc w:val="both"/>
        <w:rPr>
          <w:rFonts w:ascii="Source Sans Pro" w:hAnsi="Source Sans Pro"/>
        </w:rPr>
      </w:pPr>
    </w:p>
    <w:p w14:paraId="7CFE7875" w14:textId="7E324DC3" w:rsidR="008F5B71" w:rsidRPr="005778CE" w:rsidRDefault="008F5B71" w:rsidP="008F5B71">
      <w:pPr>
        <w:jc w:val="both"/>
        <w:rPr>
          <w:rFonts w:ascii="Source Sans Pro" w:hAnsi="Source Sans Pro"/>
          <w:b/>
          <w:bCs/>
        </w:rPr>
      </w:pPr>
      <w:r w:rsidRPr="005778CE">
        <w:rPr>
          <w:rFonts w:ascii="Source Sans Pro" w:hAnsi="Source Sans Pro"/>
          <w:b/>
          <w:bCs/>
        </w:rPr>
        <w:t xml:space="preserve">CU-02: Agendar </w:t>
      </w:r>
      <w:r w:rsidR="00534B2A" w:rsidRPr="005778CE">
        <w:rPr>
          <w:rFonts w:ascii="Source Sans Pro" w:hAnsi="Source Sans Pro"/>
          <w:b/>
          <w:bCs/>
        </w:rPr>
        <w:t>c</w:t>
      </w:r>
      <w:r w:rsidRPr="005778CE">
        <w:rPr>
          <w:rFonts w:ascii="Source Sans Pro" w:hAnsi="Source Sans Pro"/>
          <w:b/>
          <w:bCs/>
        </w:rPr>
        <w:t xml:space="preserve">lase </w:t>
      </w:r>
      <w:r w:rsidR="00534B2A" w:rsidRPr="005778CE">
        <w:rPr>
          <w:rFonts w:ascii="Source Sans Pro" w:hAnsi="Source Sans Pro"/>
          <w:b/>
          <w:bCs/>
        </w:rPr>
        <w:t>b</w:t>
      </w:r>
      <w:r w:rsidRPr="005778CE">
        <w:rPr>
          <w:rFonts w:ascii="Source Sans Pro" w:hAnsi="Source Sans Pro"/>
          <w:b/>
          <w:bCs/>
        </w:rPr>
        <w:t xml:space="preserve">ajo </w:t>
      </w:r>
      <w:r w:rsidR="00534B2A" w:rsidRPr="005778CE">
        <w:rPr>
          <w:rFonts w:ascii="Source Sans Pro" w:hAnsi="Source Sans Pro"/>
          <w:b/>
          <w:bCs/>
        </w:rPr>
        <w:t>d</w:t>
      </w:r>
      <w:r w:rsidRPr="005778CE">
        <w:rPr>
          <w:rFonts w:ascii="Source Sans Pro" w:hAnsi="Source Sans Pro"/>
          <w:b/>
          <w:bCs/>
        </w:rPr>
        <w:t>emanda</w:t>
      </w:r>
    </w:p>
    <w:p w14:paraId="097FC592" w14:textId="1734155B" w:rsidR="00651A1B" w:rsidRDefault="00651A1B" w:rsidP="00651A1B">
      <w:pPr>
        <w:jc w:val="center"/>
        <w:rPr>
          <w:rFonts w:ascii="Source Sans Pro" w:hAnsi="Source Sans Pro"/>
          <w:b/>
          <w:bCs/>
        </w:rPr>
      </w:pPr>
      <w:r w:rsidRPr="005778CE">
        <w:rPr>
          <w:rFonts w:ascii="Source Sans Pro" w:hAnsi="Source Sans Pro"/>
          <w:b/>
          <w:bCs/>
          <w:noProof/>
        </w:rPr>
        <w:drawing>
          <wp:inline distT="0" distB="0" distL="0" distR="0" wp14:anchorId="4423FFB4" wp14:editId="34156659">
            <wp:extent cx="3505689" cy="2743583"/>
            <wp:effectExtent l="0" t="0" r="0" b="0"/>
            <wp:docPr id="71983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39669" name=""/>
                    <pic:cNvPicPr/>
                  </pic:nvPicPr>
                  <pic:blipFill>
                    <a:blip r:embed="rId12"/>
                    <a:stretch>
                      <a:fillRect/>
                    </a:stretch>
                  </pic:blipFill>
                  <pic:spPr>
                    <a:xfrm>
                      <a:off x="0" y="0"/>
                      <a:ext cx="3505689" cy="2743583"/>
                    </a:xfrm>
                    <a:prstGeom prst="rect">
                      <a:avLst/>
                    </a:prstGeom>
                  </pic:spPr>
                </pic:pic>
              </a:graphicData>
            </a:graphic>
          </wp:inline>
        </w:drawing>
      </w:r>
    </w:p>
    <w:p w14:paraId="317BF3F3" w14:textId="0468C38E" w:rsidR="000F0A5D" w:rsidRPr="000F0A5D" w:rsidRDefault="000F0A5D" w:rsidP="000F0A5D">
      <w:pPr>
        <w:jc w:val="both"/>
        <w:rPr>
          <w:rFonts w:ascii="Source Sans Pro" w:hAnsi="Source Sans Pro"/>
          <w:b/>
          <w:bCs/>
        </w:rPr>
      </w:pPr>
      <w:r w:rsidRPr="000F0A5D">
        <w:rPr>
          <w:rFonts w:ascii="Source Sans Pro" w:hAnsi="Source Sans Pro"/>
          <w:b/>
          <w:bCs/>
        </w:rPr>
        <w:t xml:space="preserve">Nivel: </w:t>
      </w:r>
      <w:r w:rsidRPr="000F0A5D">
        <w:rPr>
          <w:rFonts w:ascii="Source Sans Pro" w:hAnsi="Source Sans Pro"/>
        </w:rPr>
        <w:t>Nivel 1</w:t>
      </w:r>
      <w:r w:rsidRPr="000F0A5D">
        <w:rPr>
          <w:rFonts w:ascii="Source Sans Pro" w:hAnsi="Source Sans Pro"/>
          <w:b/>
          <w:bCs/>
        </w:rPr>
        <w:t xml:space="preserve"> </w:t>
      </w:r>
    </w:p>
    <w:p w14:paraId="7B4A7310" w14:textId="1FCBFDD3" w:rsidR="000F0A5D" w:rsidRPr="000F0A5D" w:rsidRDefault="000F0A5D" w:rsidP="000F0A5D">
      <w:pPr>
        <w:jc w:val="both"/>
        <w:rPr>
          <w:rFonts w:ascii="Source Sans Pro" w:hAnsi="Source Sans Pro"/>
          <w:b/>
          <w:bCs/>
        </w:rPr>
      </w:pPr>
      <w:r w:rsidRPr="000F0A5D">
        <w:rPr>
          <w:rFonts w:ascii="Source Sans Pro" w:hAnsi="Source Sans Pro"/>
          <w:b/>
          <w:bCs/>
        </w:rPr>
        <w:t xml:space="preserve">Alcance: </w:t>
      </w:r>
      <w:r w:rsidRPr="000F0A5D">
        <w:rPr>
          <w:rFonts w:ascii="Source Sans Pro" w:hAnsi="Source Sans Pro"/>
        </w:rPr>
        <w:t>Portal Web de la Academia</w:t>
      </w:r>
    </w:p>
    <w:p w14:paraId="722D1915" w14:textId="5A0E70FD" w:rsidR="000F0A5D" w:rsidRPr="000F0A5D" w:rsidRDefault="000F0A5D" w:rsidP="000F0A5D">
      <w:pPr>
        <w:jc w:val="both"/>
        <w:rPr>
          <w:rFonts w:ascii="Source Sans Pro" w:hAnsi="Source Sans Pro"/>
          <w:b/>
          <w:bCs/>
        </w:rPr>
      </w:pPr>
      <w:r w:rsidRPr="000F0A5D">
        <w:rPr>
          <w:rFonts w:ascii="Source Sans Pro" w:hAnsi="Source Sans Pro"/>
          <w:b/>
          <w:bCs/>
        </w:rPr>
        <w:t xml:space="preserve">Actores: </w:t>
      </w:r>
      <w:r w:rsidRPr="000F0A5D">
        <w:rPr>
          <w:rFonts w:ascii="Source Sans Pro" w:hAnsi="Source Sans Pro"/>
        </w:rPr>
        <w:t>Alumno</w:t>
      </w:r>
    </w:p>
    <w:p w14:paraId="4728269A" w14:textId="12EDE3AC" w:rsidR="000F0A5D" w:rsidRPr="000F0A5D" w:rsidRDefault="000F0A5D" w:rsidP="000F0A5D">
      <w:pPr>
        <w:jc w:val="both"/>
        <w:rPr>
          <w:rFonts w:ascii="Source Sans Pro" w:hAnsi="Source Sans Pro"/>
          <w:b/>
          <w:bCs/>
        </w:rPr>
      </w:pPr>
      <w:r w:rsidRPr="000F0A5D">
        <w:rPr>
          <w:rFonts w:ascii="Source Sans Pro" w:hAnsi="Source Sans Pro"/>
          <w:b/>
          <w:bCs/>
        </w:rPr>
        <w:lastRenderedPageBreak/>
        <w:t xml:space="preserve">Descripción: </w:t>
      </w:r>
      <w:r w:rsidRPr="000F0A5D">
        <w:rPr>
          <w:rFonts w:ascii="Source Sans Pro" w:hAnsi="Source Sans Pro"/>
        </w:rPr>
        <w:t>Permite al alumno programar una sesión de clase seleccionando el idioma, nivel, día, hora y número de sesión, validando un tiempo límite de apartado y procesando el cobro según la tarifa establecida.</w:t>
      </w:r>
      <w:r w:rsidRPr="000F0A5D">
        <w:rPr>
          <w:rFonts w:ascii="Source Sans Pro" w:hAnsi="Source Sans Pro"/>
          <w:b/>
          <w:bCs/>
        </w:rPr>
        <w:t xml:space="preserve"> </w:t>
      </w:r>
    </w:p>
    <w:p w14:paraId="6A5DB20B" w14:textId="48B9A62C" w:rsidR="000F0A5D" w:rsidRPr="000F0A5D" w:rsidRDefault="000F0A5D" w:rsidP="000F0A5D">
      <w:pPr>
        <w:jc w:val="both"/>
        <w:rPr>
          <w:rFonts w:ascii="Source Sans Pro" w:hAnsi="Source Sans Pro"/>
          <w:b/>
          <w:bCs/>
        </w:rPr>
      </w:pPr>
      <w:r w:rsidRPr="000F0A5D">
        <w:rPr>
          <w:rFonts w:ascii="Source Sans Pro" w:hAnsi="Source Sans Pro"/>
          <w:b/>
          <w:bCs/>
        </w:rPr>
        <w:t>Precondiciones:</w:t>
      </w:r>
    </w:p>
    <w:p w14:paraId="27843081" w14:textId="77777777" w:rsidR="000F0A5D" w:rsidRPr="000F0A5D" w:rsidRDefault="000F0A5D" w:rsidP="000F0A5D">
      <w:pPr>
        <w:numPr>
          <w:ilvl w:val="0"/>
          <w:numId w:val="37"/>
        </w:numPr>
        <w:jc w:val="both"/>
        <w:rPr>
          <w:rFonts w:ascii="Source Sans Pro" w:hAnsi="Source Sans Pro"/>
        </w:rPr>
      </w:pPr>
      <w:r w:rsidRPr="000F0A5D">
        <w:rPr>
          <w:rFonts w:ascii="Source Sans Pro" w:hAnsi="Source Sans Pro"/>
        </w:rPr>
        <w:t>El alumno debe estar inscrito y autenticado en el portal.</w:t>
      </w:r>
    </w:p>
    <w:p w14:paraId="15459CE8" w14:textId="77777777" w:rsidR="000F0A5D" w:rsidRPr="000F0A5D" w:rsidRDefault="000F0A5D" w:rsidP="000F0A5D">
      <w:pPr>
        <w:numPr>
          <w:ilvl w:val="0"/>
          <w:numId w:val="37"/>
        </w:numPr>
        <w:jc w:val="both"/>
        <w:rPr>
          <w:rFonts w:ascii="Source Sans Pro" w:hAnsi="Source Sans Pro"/>
        </w:rPr>
      </w:pPr>
      <w:r w:rsidRPr="000F0A5D">
        <w:rPr>
          <w:rFonts w:ascii="Source Sans Pro" w:hAnsi="Source Sans Pro"/>
        </w:rPr>
        <w:t>Deben existir salones y profesores disponibles en el sistema.</w:t>
      </w:r>
    </w:p>
    <w:p w14:paraId="2AA1342B" w14:textId="273E3D08" w:rsidR="000F0A5D" w:rsidRPr="000F0A5D" w:rsidRDefault="000F0A5D" w:rsidP="000F0A5D">
      <w:pPr>
        <w:jc w:val="both"/>
        <w:rPr>
          <w:rFonts w:ascii="Source Sans Pro" w:hAnsi="Source Sans Pro"/>
          <w:b/>
          <w:bCs/>
        </w:rPr>
      </w:pPr>
      <w:r w:rsidRPr="000F0A5D">
        <w:rPr>
          <w:rFonts w:ascii="Source Sans Pro" w:hAnsi="Source Sans Pro"/>
          <w:b/>
          <w:bCs/>
        </w:rPr>
        <w:t xml:space="preserve">Flujo </w:t>
      </w:r>
      <w:r>
        <w:rPr>
          <w:rFonts w:ascii="Source Sans Pro" w:hAnsi="Source Sans Pro"/>
          <w:b/>
          <w:bCs/>
        </w:rPr>
        <w:t>p</w:t>
      </w:r>
      <w:r w:rsidRPr="000F0A5D">
        <w:rPr>
          <w:rFonts w:ascii="Source Sans Pro" w:hAnsi="Source Sans Pro"/>
          <w:b/>
          <w:bCs/>
        </w:rPr>
        <w:t>rincipal:</w:t>
      </w:r>
    </w:p>
    <w:p w14:paraId="055B1ED4" w14:textId="77777777" w:rsidR="000F0A5D" w:rsidRPr="000F0A5D" w:rsidRDefault="000F0A5D" w:rsidP="000F0A5D">
      <w:pPr>
        <w:jc w:val="both"/>
        <w:rPr>
          <w:rFonts w:ascii="Source Sans Pro" w:hAnsi="Source Sans Pro"/>
        </w:rPr>
      </w:pPr>
      <w:r w:rsidRPr="000F0A5D">
        <w:rPr>
          <w:rFonts w:ascii="Source Sans Pro" w:hAnsi="Source Sans Pro"/>
        </w:rPr>
        <w:t>El caso de uso comienza cuando el alumno desea programar una sesión de clase bajo demanda en el portal.</w:t>
      </w:r>
    </w:p>
    <w:p w14:paraId="13BA7041"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alumno accede al portal web e indica el número de sesión, el idioma y el nivel que desea cursar. </w:t>
      </w:r>
    </w:p>
    <w:p w14:paraId="72711ACB"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sistema inicia un temporizador de control de 5 minutos. </w:t>
      </w:r>
    </w:p>
    <w:p w14:paraId="781DCBE3"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alumno fija el día, la hora y selecciona la disponibilidad de sala. </w:t>
      </w:r>
    </w:p>
    <w:p w14:paraId="2A23C445"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sistema valida que el proceso no rebase los 5 minutos. </w:t>
      </w:r>
    </w:p>
    <w:p w14:paraId="392D47D6"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sistema calcula el costo de la clase según la tarifa configurada por el área administrativa (ej. Inglés Nivel 1: $200, Nivel 2: $220, Nivel 3: $250, Nivel 4+: $260). </w:t>
      </w:r>
    </w:p>
    <w:p w14:paraId="19299C22"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sistema procesa el cobro con la tarjeta de crédito predeterminada. </w:t>
      </w:r>
    </w:p>
    <w:p w14:paraId="6C579173" w14:textId="77777777" w:rsidR="000F0A5D" w:rsidRPr="000F0A5D" w:rsidRDefault="000F0A5D" w:rsidP="000F0A5D">
      <w:pPr>
        <w:numPr>
          <w:ilvl w:val="0"/>
          <w:numId w:val="38"/>
        </w:numPr>
        <w:jc w:val="both"/>
        <w:rPr>
          <w:rFonts w:ascii="Source Sans Pro" w:hAnsi="Source Sans Pro"/>
        </w:rPr>
      </w:pPr>
      <w:r w:rsidRPr="000F0A5D">
        <w:rPr>
          <w:rFonts w:ascii="Source Sans Pro" w:hAnsi="Source Sans Pro"/>
        </w:rPr>
        <w:t xml:space="preserve">El sistema calendariza la sesión y notifica de forma automática al profesor asignado. </w:t>
      </w:r>
    </w:p>
    <w:p w14:paraId="7673E574" w14:textId="647400D7" w:rsidR="000F0A5D" w:rsidRPr="000F0A5D" w:rsidRDefault="000F0A5D" w:rsidP="000F0A5D">
      <w:pPr>
        <w:jc w:val="both"/>
        <w:rPr>
          <w:rFonts w:ascii="Source Sans Pro" w:hAnsi="Source Sans Pro"/>
          <w:b/>
          <w:bCs/>
        </w:rPr>
      </w:pPr>
      <w:r w:rsidRPr="000F0A5D">
        <w:rPr>
          <w:rFonts w:ascii="Source Sans Pro" w:hAnsi="Source Sans Pro"/>
          <w:b/>
          <w:bCs/>
        </w:rPr>
        <w:t xml:space="preserve">Flujos </w:t>
      </w:r>
      <w:r>
        <w:rPr>
          <w:rFonts w:ascii="Source Sans Pro" w:hAnsi="Source Sans Pro"/>
          <w:b/>
          <w:bCs/>
        </w:rPr>
        <w:t>a</w:t>
      </w:r>
      <w:r w:rsidRPr="000F0A5D">
        <w:rPr>
          <w:rFonts w:ascii="Source Sans Pro" w:hAnsi="Source Sans Pro"/>
          <w:b/>
          <w:bCs/>
        </w:rPr>
        <w:t>lternos:</w:t>
      </w:r>
    </w:p>
    <w:p w14:paraId="4781760E" w14:textId="0F79879E" w:rsidR="000F0A5D" w:rsidRPr="000F0A5D" w:rsidRDefault="000F0A5D" w:rsidP="000F0A5D">
      <w:pPr>
        <w:ind w:left="360"/>
        <w:jc w:val="both"/>
        <w:rPr>
          <w:rFonts w:ascii="Source Sans Pro" w:hAnsi="Source Sans Pro"/>
        </w:rPr>
      </w:pPr>
      <w:r w:rsidRPr="000F0A5D">
        <w:rPr>
          <w:rFonts w:ascii="Source Sans Pro" w:hAnsi="Source Sans Pro"/>
        </w:rPr>
        <w:t xml:space="preserve">4. </w:t>
      </w:r>
      <w:r w:rsidRPr="000F0A5D">
        <w:rPr>
          <w:rFonts w:ascii="Source Sans Pro" w:hAnsi="Source Sans Pro"/>
        </w:rPr>
        <w:t xml:space="preserve">El sistema valida que el proceso no rebase los 5 minutos. </w:t>
      </w:r>
    </w:p>
    <w:p w14:paraId="57369CEF" w14:textId="07865542" w:rsidR="000F0A5D" w:rsidRPr="000F0A5D" w:rsidRDefault="000F0A5D" w:rsidP="000F0A5D">
      <w:pPr>
        <w:ind w:left="360" w:firstLine="348"/>
        <w:jc w:val="both"/>
        <w:rPr>
          <w:rFonts w:ascii="Source Sans Pro" w:hAnsi="Source Sans Pro"/>
        </w:rPr>
      </w:pPr>
      <w:r w:rsidRPr="000F0A5D">
        <w:rPr>
          <w:rFonts w:ascii="Source Sans Pro" w:hAnsi="Source Sans Pro"/>
          <w:i/>
          <w:iCs/>
        </w:rPr>
        <w:t>4a.</w:t>
      </w:r>
      <w:r w:rsidRPr="000F0A5D">
        <w:rPr>
          <w:rFonts w:ascii="Source Sans Pro" w:hAnsi="Source Sans Pro"/>
        </w:rPr>
        <w:t xml:space="preserve"> Si el alumno toma más de 5 minutos en el proceso, el portal lo expulsa automáticamente del apartado de clase. </w:t>
      </w:r>
    </w:p>
    <w:p w14:paraId="4408874A" w14:textId="77777777" w:rsidR="000F0A5D" w:rsidRPr="000F0A5D" w:rsidRDefault="000F0A5D" w:rsidP="000F0A5D">
      <w:pPr>
        <w:ind w:left="360" w:firstLine="348"/>
        <w:jc w:val="both"/>
        <w:rPr>
          <w:rFonts w:ascii="Source Sans Pro" w:hAnsi="Source Sans Pro"/>
        </w:rPr>
      </w:pPr>
    </w:p>
    <w:p w14:paraId="48B77FE3" w14:textId="47B3613C" w:rsidR="000F0A5D" w:rsidRPr="000F0A5D" w:rsidRDefault="000F0A5D" w:rsidP="000F0A5D">
      <w:pPr>
        <w:ind w:left="360"/>
        <w:jc w:val="both"/>
        <w:rPr>
          <w:rFonts w:ascii="Source Sans Pro" w:hAnsi="Source Sans Pro"/>
        </w:rPr>
      </w:pPr>
      <w:r w:rsidRPr="000F0A5D">
        <w:rPr>
          <w:rFonts w:ascii="Source Sans Pro" w:hAnsi="Source Sans Pro"/>
        </w:rPr>
        <w:t xml:space="preserve">6. </w:t>
      </w:r>
      <w:r w:rsidRPr="000F0A5D">
        <w:rPr>
          <w:rFonts w:ascii="Source Sans Pro" w:hAnsi="Source Sans Pro"/>
        </w:rPr>
        <w:t xml:space="preserve">El sistema procesa el cobro con la tarjeta de crédito predeterminada. </w:t>
      </w:r>
    </w:p>
    <w:p w14:paraId="652F5829" w14:textId="77777777" w:rsidR="000F0A5D" w:rsidRPr="000F0A5D" w:rsidRDefault="000F0A5D" w:rsidP="000F0A5D">
      <w:pPr>
        <w:ind w:left="360" w:firstLine="348"/>
        <w:jc w:val="both"/>
        <w:rPr>
          <w:rFonts w:ascii="Source Sans Pro" w:hAnsi="Source Sans Pro"/>
        </w:rPr>
      </w:pPr>
      <w:r w:rsidRPr="000F0A5D">
        <w:rPr>
          <w:rFonts w:ascii="Source Sans Pro" w:hAnsi="Source Sans Pro"/>
          <w:i/>
          <w:iCs/>
        </w:rPr>
        <w:t>6a.</w:t>
      </w:r>
      <w:r w:rsidRPr="000F0A5D">
        <w:rPr>
          <w:rFonts w:ascii="Source Sans Pro" w:hAnsi="Source Sans Pro"/>
        </w:rPr>
        <w:t xml:space="preserve"> Si el alumno no encuentra disponibilidad de horario, el sistema le muestra su número de sesión y en qué otros horarios y días ya se encuentra calendarizado. </w:t>
      </w:r>
    </w:p>
    <w:p w14:paraId="645606D7" w14:textId="2470B314" w:rsidR="000F0A5D" w:rsidRPr="000F0A5D" w:rsidRDefault="000F0A5D" w:rsidP="000F0A5D">
      <w:pPr>
        <w:jc w:val="both"/>
        <w:rPr>
          <w:rFonts w:ascii="Source Sans Pro" w:hAnsi="Source Sans Pro"/>
          <w:b/>
          <w:bCs/>
        </w:rPr>
      </w:pPr>
      <w:r w:rsidRPr="000F0A5D">
        <w:rPr>
          <w:rFonts w:ascii="Source Sans Pro" w:hAnsi="Source Sans Pro"/>
          <w:b/>
          <w:bCs/>
        </w:rPr>
        <w:t>Postcondiciones:</w:t>
      </w:r>
    </w:p>
    <w:p w14:paraId="5351602A" w14:textId="77777777" w:rsidR="000F0A5D" w:rsidRPr="000F0A5D" w:rsidRDefault="000F0A5D" w:rsidP="000F0A5D">
      <w:pPr>
        <w:numPr>
          <w:ilvl w:val="0"/>
          <w:numId w:val="40"/>
        </w:numPr>
        <w:jc w:val="both"/>
        <w:rPr>
          <w:rFonts w:ascii="Source Sans Pro" w:hAnsi="Source Sans Pro"/>
        </w:rPr>
      </w:pPr>
      <w:r w:rsidRPr="000F0A5D">
        <w:rPr>
          <w:rFonts w:ascii="Source Sans Pro" w:hAnsi="Source Sans Pro"/>
        </w:rPr>
        <w:t>La clase queda agendada y registrada en el historial del alumno y del profesor.</w:t>
      </w:r>
    </w:p>
    <w:p w14:paraId="5E9E2C41" w14:textId="0FFCEBC6" w:rsidR="000F0A5D" w:rsidRPr="000F0A5D" w:rsidRDefault="000F0A5D" w:rsidP="000F0A5D">
      <w:pPr>
        <w:numPr>
          <w:ilvl w:val="0"/>
          <w:numId w:val="40"/>
        </w:numPr>
        <w:jc w:val="both"/>
        <w:rPr>
          <w:rFonts w:ascii="Source Sans Pro" w:hAnsi="Source Sans Pro"/>
        </w:rPr>
      </w:pPr>
      <w:r w:rsidRPr="000F0A5D">
        <w:rPr>
          <w:rFonts w:ascii="Source Sans Pro" w:hAnsi="Source Sans Pro"/>
        </w:rPr>
        <w:t>Se efectúa el cargo correspondiente en la tarjeta de crédito del alumno de acuerdo con la tarifa del nivel.</w:t>
      </w:r>
    </w:p>
    <w:p w14:paraId="28AB32AA" w14:textId="646815CD" w:rsidR="00CF08CE" w:rsidRPr="005778CE" w:rsidRDefault="00CF08CE" w:rsidP="00651A1B">
      <w:pPr>
        <w:jc w:val="center"/>
        <w:rPr>
          <w:rFonts w:ascii="Source Sans Pro" w:hAnsi="Source Sans Pro"/>
          <w:b/>
          <w:bCs/>
        </w:rPr>
      </w:pPr>
    </w:p>
    <w:p w14:paraId="04F8A26F" w14:textId="7F3D9E10" w:rsidR="00775174" w:rsidRPr="005778CE" w:rsidRDefault="008F5B71" w:rsidP="008F5B71">
      <w:pPr>
        <w:jc w:val="both"/>
        <w:rPr>
          <w:rFonts w:ascii="Source Sans Pro" w:hAnsi="Source Sans Pro"/>
          <w:b/>
          <w:bCs/>
        </w:rPr>
      </w:pPr>
      <w:r w:rsidRPr="005778CE">
        <w:rPr>
          <w:rFonts w:ascii="Source Sans Pro" w:hAnsi="Source Sans Pro"/>
          <w:b/>
          <w:bCs/>
        </w:rPr>
        <w:lastRenderedPageBreak/>
        <w:t>CU-03:</w:t>
      </w:r>
      <w:r w:rsidR="00775174" w:rsidRPr="005778CE">
        <w:rPr>
          <w:rFonts w:ascii="Source Sans Pro" w:hAnsi="Source Sans Pro"/>
          <w:b/>
          <w:bCs/>
        </w:rPr>
        <w:t xml:space="preserve"> </w:t>
      </w:r>
      <w:r w:rsidR="00CD049E" w:rsidRPr="005778CE">
        <w:rPr>
          <w:rFonts w:ascii="Source Sans Pro" w:hAnsi="Source Sans Pro"/>
          <w:b/>
          <w:bCs/>
        </w:rPr>
        <w:t>Realizar examen de colocación o periódico</w:t>
      </w:r>
      <w:r w:rsidRPr="005778CE">
        <w:rPr>
          <w:rFonts w:ascii="Source Sans Pro" w:hAnsi="Source Sans Pro"/>
          <w:b/>
          <w:bCs/>
        </w:rPr>
        <w:t xml:space="preserve"> </w:t>
      </w:r>
    </w:p>
    <w:p w14:paraId="01DBAFAB" w14:textId="5392A1A1" w:rsidR="00CD049E" w:rsidRDefault="00E26444" w:rsidP="00E26444">
      <w:pPr>
        <w:jc w:val="center"/>
        <w:rPr>
          <w:rFonts w:ascii="Source Sans Pro" w:hAnsi="Source Sans Pro"/>
          <w:b/>
          <w:bCs/>
        </w:rPr>
      </w:pPr>
      <w:r w:rsidRPr="005778CE">
        <w:rPr>
          <w:rFonts w:ascii="Source Sans Pro" w:hAnsi="Source Sans Pro"/>
          <w:b/>
          <w:bCs/>
          <w:noProof/>
        </w:rPr>
        <w:drawing>
          <wp:inline distT="0" distB="0" distL="0" distR="0" wp14:anchorId="3B4F8DBB" wp14:editId="75FD1C84">
            <wp:extent cx="3724795" cy="2667372"/>
            <wp:effectExtent l="0" t="0" r="9525" b="0"/>
            <wp:docPr id="184538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3616" name=""/>
                    <pic:cNvPicPr/>
                  </pic:nvPicPr>
                  <pic:blipFill>
                    <a:blip r:embed="rId13"/>
                    <a:stretch>
                      <a:fillRect/>
                    </a:stretch>
                  </pic:blipFill>
                  <pic:spPr>
                    <a:xfrm>
                      <a:off x="0" y="0"/>
                      <a:ext cx="3724795" cy="2667372"/>
                    </a:xfrm>
                    <a:prstGeom prst="rect">
                      <a:avLst/>
                    </a:prstGeom>
                  </pic:spPr>
                </pic:pic>
              </a:graphicData>
            </a:graphic>
          </wp:inline>
        </w:drawing>
      </w:r>
    </w:p>
    <w:p w14:paraId="06026B67" w14:textId="4E2AAEC2" w:rsidR="00902E8B" w:rsidRDefault="00902E8B" w:rsidP="00902E8B">
      <w:pPr>
        <w:pStyle w:val="NormalWeb"/>
        <w:spacing w:before="0" w:beforeAutospacing="0"/>
        <w:rPr>
          <w:rFonts w:ascii="Arial" w:hAnsi="Arial" w:cs="Arial"/>
        </w:rPr>
      </w:pPr>
      <w:r>
        <w:rPr>
          <w:rFonts w:ascii="Arial" w:hAnsi="Arial" w:cs="Arial"/>
          <w:b/>
          <w:bCs/>
        </w:rPr>
        <w:t>Nivel:</w:t>
      </w:r>
      <w:r>
        <w:rPr>
          <w:rFonts w:ascii="Arial" w:hAnsi="Arial" w:cs="Arial"/>
        </w:rPr>
        <w:t xml:space="preserve"> Nivel 1</w:t>
      </w:r>
    </w:p>
    <w:p w14:paraId="25DF0BB6" w14:textId="1001C1C9" w:rsidR="00902E8B" w:rsidRDefault="00902E8B" w:rsidP="00902E8B">
      <w:pPr>
        <w:pStyle w:val="NormalWeb"/>
        <w:spacing w:before="0" w:beforeAutospacing="0"/>
        <w:rPr>
          <w:rFonts w:ascii="Arial" w:hAnsi="Arial" w:cs="Arial"/>
        </w:rPr>
      </w:pPr>
      <w:r>
        <w:rPr>
          <w:rFonts w:ascii="Arial" w:hAnsi="Arial" w:cs="Arial"/>
          <w:b/>
          <w:bCs/>
        </w:rPr>
        <w:t>Alcance:</w:t>
      </w:r>
      <w:r>
        <w:rPr>
          <w:rFonts w:ascii="Arial" w:hAnsi="Arial" w:cs="Arial"/>
        </w:rPr>
        <w:t xml:space="preserve"> Plataforma de </w:t>
      </w:r>
      <w:r>
        <w:rPr>
          <w:rFonts w:ascii="Arial" w:hAnsi="Arial" w:cs="Arial"/>
        </w:rPr>
        <w:t>e</w:t>
      </w:r>
      <w:r>
        <w:rPr>
          <w:rFonts w:ascii="Arial" w:hAnsi="Arial" w:cs="Arial"/>
        </w:rPr>
        <w:t xml:space="preserve">valuaciones en </w:t>
      </w:r>
      <w:r>
        <w:rPr>
          <w:rFonts w:ascii="Arial" w:hAnsi="Arial" w:cs="Arial"/>
        </w:rPr>
        <w:t>l</w:t>
      </w:r>
      <w:r>
        <w:rPr>
          <w:rFonts w:ascii="Arial" w:hAnsi="Arial" w:cs="Arial"/>
        </w:rPr>
        <w:t>ínea</w:t>
      </w:r>
    </w:p>
    <w:p w14:paraId="78D10EEB" w14:textId="3DAE6437" w:rsidR="00902E8B" w:rsidRDefault="00902E8B" w:rsidP="00902E8B">
      <w:pPr>
        <w:pStyle w:val="NormalWeb"/>
        <w:spacing w:before="0" w:beforeAutospacing="0"/>
        <w:rPr>
          <w:rFonts w:ascii="Arial" w:hAnsi="Arial" w:cs="Arial"/>
        </w:rPr>
      </w:pPr>
      <w:r>
        <w:rPr>
          <w:rFonts w:ascii="Arial" w:hAnsi="Arial" w:cs="Arial"/>
          <w:b/>
          <w:bCs/>
        </w:rPr>
        <w:t>Actores:</w:t>
      </w:r>
      <w:r>
        <w:rPr>
          <w:rFonts w:ascii="Arial" w:hAnsi="Arial" w:cs="Arial"/>
        </w:rPr>
        <w:t xml:space="preserve"> Alumno</w:t>
      </w:r>
    </w:p>
    <w:p w14:paraId="07364A5B" w14:textId="0084061A" w:rsidR="00902E8B" w:rsidRDefault="00902E8B" w:rsidP="00902E8B">
      <w:pPr>
        <w:pStyle w:val="NormalWeb"/>
        <w:spacing w:before="0" w:beforeAutospacing="0"/>
        <w:rPr>
          <w:rFonts w:ascii="Arial" w:hAnsi="Arial" w:cs="Arial"/>
        </w:rPr>
      </w:pPr>
      <w:r>
        <w:rPr>
          <w:rFonts w:ascii="Arial" w:hAnsi="Arial" w:cs="Arial"/>
          <w:b/>
          <w:bCs/>
        </w:rPr>
        <w:t>Descripción:</w:t>
      </w:r>
      <w:r>
        <w:rPr>
          <w:rFonts w:ascii="Arial" w:hAnsi="Arial" w:cs="Arial"/>
        </w:rPr>
        <w:t xml:space="preserve"> Permite evaluar el nivel de dominio del idioma del alumno mediante exámenes automatizados configurados por la plataforma (examen de colocación, exámenes periódicos cada 5 sesiones o simulacro TOEFL). </w:t>
      </w:r>
    </w:p>
    <w:p w14:paraId="48CF37A3" w14:textId="6D1B102B" w:rsidR="00902E8B" w:rsidRDefault="00902E8B" w:rsidP="00902E8B">
      <w:pPr>
        <w:pStyle w:val="NormalWeb"/>
        <w:spacing w:before="0" w:beforeAutospacing="0"/>
        <w:rPr>
          <w:rFonts w:ascii="Arial" w:hAnsi="Arial" w:cs="Arial"/>
        </w:rPr>
      </w:pPr>
      <w:r>
        <w:rPr>
          <w:rFonts w:ascii="Arial" w:hAnsi="Arial" w:cs="Arial"/>
          <w:b/>
          <w:bCs/>
        </w:rPr>
        <w:t>Precondiciones:</w:t>
      </w:r>
    </w:p>
    <w:p w14:paraId="509632FE" w14:textId="77777777" w:rsidR="00902E8B" w:rsidRDefault="00902E8B" w:rsidP="00902E8B">
      <w:pPr>
        <w:pStyle w:val="NormalWeb"/>
        <w:numPr>
          <w:ilvl w:val="0"/>
          <w:numId w:val="31"/>
        </w:numPr>
        <w:spacing w:before="0" w:beforeAutospacing="0"/>
        <w:rPr>
          <w:rFonts w:ascii="Arial" w:hAnsi="Arial" w:cs="Arial"/>
        </w:rPr>
      </w:pPr>
      <w:r>
        <w:rPr>
          <w:rFonts w:ascii="Arial" w:hAnsi="Arial" w:cs="Arial"/>
        </w:rPr>
        <w:t xml:space="preserve">El examen correspondiente debe estar configurado previamente por el área administrativa según el idioma y nivel. </w:t>
      </w:r>
    </w:p>
    <w:p w14:paraId="2D2F1EC1" w14:textId="77777777" w:rsidR="00902E8B" w:rsidRDefault="00902E8B" w:rsidP="00902E8B">
      <w:pPr>
        <w:pStyle w:val="NormalWeb"/>
        <w:numPr>
          <w:ilvl w:val="0"/>
          <w:numId w:val="31"/>
        </w:numPr>
        <w:spacing w:before="0" w:beforeAutospacing="0"/>
        <w:rPr>
          <w:rFonts w:ascii="Arial" w:hAnsi="Arial" w:cs="Arial"/>
        </w:rPr>
      </w:pPr>
      <w:r>
        <w:rPr>
          <w:rFonts w:ascii="Arial" w:hAnsi="Arial" w:cs="Arial"/>
        </w:rPr>
        <w:t>El alumno debe tener acceso al módulo de evaluaciones en la plataforma.</w:t>
      </w:r>
    </w:p>
    <w:p w14:paraId="03BB9BD9" w14:textId="51F8320A" w:rsidR="00902E8B" w:rsidRDefault="00902E8B" w:rsidP="00902E8B">
      <w:pPr>
        <w:pStyle w:val="NormalWeb"/>
        <w:spacing w:before="0" w:beforeAutospacing="0"/>
        <w:rPr>
          <w:rFonts w:ascii="Arial" w:hAnsi="Arial" w:cs="Arial"/>
        </w:rPr>
      </w:pPr>
      <w:r>
        <w:rPr>
          <w:rFonts w:ascii="Arial" w:hAnsi="Arial" w:cs="Arial"/>
          <w:b/>
          <w:bCs/>
        </w:rPr>
        <w:t xml:space="preserve">Flujo </w:t>
      </w:r>
      <w:r>
        <w:rPr>
          <w:rFonts w:ascii="Arial" w:hAnsi="Arial" w:cs="Arial"/>
          <w:b/>
          <w:bCs/>
        </w:rPr>
        <w:t>p</w:t>
      </w:r>
      <w:r>
        <w:rPr>
          <w:rFonts w:ascii="Arial" w:hAnsi="Arial" w:cs="Arial"/>
          <w:b/>
          <w:bCs/>
        </w:rPr>
        <w:t>rincipal:</w:t>
      </w:r>
    </w:p>
    <w:p w14:paraId="4F567D1E" w14:textId="77777777" w:rsidR="00902E8B" w:rsidRDefault="00902E8B" w:rsidP="00902E8B">
      <w:pPr>
        <w:pStyle w:val="NormalWeb"/>
        <w:spacing w:before="0" w:beforeAutospacing="0"/>
        <w:rPr>
          <w:rFonts w:ascii="Arial" w:hAnsi="Arial" w:cs="Arial"/>
        </w:rPr>
      </w:pPr>
      <w:r>
        <w:rPr>
          <w:rFonts w:ascii="Arial" w:hAnsi="Arial" w:cs="Arial"/>
        </w:rPr>
        <w:t xml:space="preserve">El caso de uso comienza cuando </w:t>
      </w:r>
      <w:r w:rsidRPr="00902E8B">
        <w:rPr>
          <w:rFonts w:ascii="Arial" w:hAnsi="Arial" w:cs="Arial"/>
        </w:rPr>
        <w:t>el alumno requiere presentar un examen de colocación, periódico o simulacro.</w:t>
      </w:r>
    </w:p>
    <w:p w14:paraId="440AC4F6" w14:textId="77777777" w:rsidR="00902E8B" w:rsidRDefault="00902E8B" w:rsidP="00902E8B">
      <w:pPr>
        <w:pStyle w:val="NormalWeb"/>
        <w:numPr>
          <w:ilvl w:val="0"/>
          <w:numId w:val="32"/>
        </w:numPr>
        <w:spacing w:before="0" w:beforeAutospacing="0"/>
        <w:rPr>
          <w:rFonts w:ascii="Arial" w:hAnsi="Arial" w:cs="Arial"/>
        </w:rPr>
      </w:pPr>
      <w:r>
        <w:rPr>
          <w:rFonts w:ascii="Arial" w:hAnsi="Arial" w:cs="Arial"/>
        </w:rPr>
        <w:t>El alumno accede a la plataforma para iniciar el examen correspondiente.</w:t>
      </w:r>
    </w:p>
    <w:p w14:paraId="6C32DBC5" w14:textId="77777777" w:rsidR="00902E8B" w:rsidRDefault="00902E8B" w:rsidP="00902E8B">
      <w:pPr>
        <w:pStyle w:val="NormalWeb"/>
        <w:numPr>
          <w:ilvl w:val="0"/>
          <w:numId w:val="32"/>
        </w:numPr>
        <w:spacing w:before="0" w:beforeAutospacing="0"/>
        <w:rPr>
          <w:rFonts w:ascii="Arial" w:hAnsi="Arial" w:cs="Arial"/>
        </w:rPr>
      </w:pPr>
      <w:r>
        <w:rPr>
          <w:rFonts w:ascii="Arial" w:hAnsi="Arial" w:cs="Arial"/>
        </w:rPr>
        <w:t>El alumno responde las preguntas del cuestionario en línea.</w:t>
      </w:r>
    </w:p>
    <w:p w14:paraId="7625FC90" w14:textId="77777777" w:rsidR="00902E8B" w:rsidRDefault="00902E8B" w:rsidP="00902E8B">
      <w:pPr>
        <w:pStyle w:val="NormalWeb"/>
        <w:numPr>
          <w:ilvl w:val="0"/>
          <w:numId w:val="32"/>
        </w:numPr>
        <w:spacing w:before="0" w:beforeAutospacing="0"/>
        <w:rPr>
          <w:rFonts w:ascii="Arial" w:hAnsi="Arial" w:cs="Arial"/>
        </w:rPr>
      </w:pPr>
      <w:r>
        <w:rPr>
          <w:rFonts w:ascii="Arial" w:hAnsi="Arial" w:cs="Arial"/>
        </w:rPr>
        <w:t xml:space="preserve">La plataforma califica de manera automática el examen al finalizar el tiempo o envío. </w:t>
      </w:r>
    </w:p>
    <w:p w14:paraId="2A572503" w14:textId="77777777" w:rsidR="00902E8B" w:rsidRDefault="00902E8B" w:rsidP="00902E8B">
      <w:pPr>
        <w:pStyle w:val="NormalWeb"/>
        <w:numPr>
          <w:ilvl w:val="0"/>
          <w:numId w:val="32"/>
        </w:numPr>
        <w:spacing w:before="0" w:beforeAutospacing="0"/>
        <w:rPr>
          <w:rFonts w:ascii="Arial" w:hAnsi="Arial" w:cs="Arial"/>
        </w:rPr>
      </w:pPr>
      <w:r>
        <w:rPr>
          <w:rFonts w:ascii="Arial" w:hAnsi="Arial" w:cs="Arial"/>
        </w:rPr>
        <w:t xml:space="preserve">El sistema registra el resultado en el historial del alumno y despliega el nivel asignado o la habilitación para el simulacro TOEFL si alcanza el nivel 6. </w:t>
      </w:r>
    </w:p>
    <w:p w14:paraId="6C33B1F0" w14:textId="11882365" w:rsidR="00902E8B" w:rsidRDefault="00902E8B" w:rsidP="00902E8B">
      <w:pPr>
        <w:pStyle w:val="NormalWeb"/>
        <w:spacing w:before="0" w:beforeAutospacing="0"/>
        <w:rPr>
          <w:rFonts w:ascii="Arial" w:hAnsi="Arial" w:cs="Arial"/>
        </w:rPr>
      </w:pPr>
      <w:r>
        <w:rPr>
          <w:rFonts w:ascii="Arial" w:hAnsi="Arial" w:cs="Arial"/>
          <w:b/>
          <w:bCs/>
        </w:rPr>
        <w:t xml:space="preserve">Flujos </w:t>
      </w:r>
      <w:r>
        <w:rPr>
          <w:rFonts w:ascii="Arial" w:hAnsi="Arial" w:cs="Arial"/>
          <w:b/>
          <w:bCs/>
        </w:rPr>
        <w:t>a</w:t>
      </w:r>
      <w:r>
        <w:rPr>
          <w:rFonts w:ascii="Arial" w:hAnsi="Arial" w:cs="Arial"/>
          <w:b/>
          <w:bCs/>
        </w:rPr>
        <w:t>lternos:</w:t>
      </w:r>
    </w:p>
    <w:p w14:paraId="251C0359" w14:textId="7ABD9517" w:rsidR="00902E8B" w:rsidRPr="000F0A5D" w:rsidRDefault="000F0A5D" w:rsidP="000F0A5D">
      <w:pPr>
        <w:pStyle w:val="NormalWeb"/>
        <w:spacing w:before="0" w:beforeAutospacing="0"/>
        <w:ind w:left="360"/>
        <w:rPr>
          <w:rFonts w:ascii="Arial" w:hAnsi="Arial" w:cs="Arial"/>
        </w:rPr>
      </w:pPr>
      <w:r>
        <w:rPr>
          <w:rFonts w:ascii="Arial" w:hAnsi="Arial" w:cs="Arial"/>
        </w:rPr>
        <w:lastRenderedPageBreak/>
        <w:t xml:space="preserve">2. </w:t>
      </w:r>
      <w:r w:rsidR="00902E8B">
        <w:rPr>
          <w:rFonts w:ascii="Arial" w:hAnsi="Arial" w:cs="Arial"/>
        </w:rPr>
        <w:t>El alumno responde las preguntas del cuestionario en línea.</w:t>
      </w:r>
    </w:p>
    <w:p w14:paraId="163E39D4" w14:textId="1826D73D" w:rsidR="00902E8B" w:rsidRDefault="00902E8B" w:rsidP="00902E8B">
      <w:pPr>
        <w:pStyle w:val="NormalWeb"/>
        <w:spacing w:before="0" w:beforeAutospacing="0"/>
        <w:ind w:left="720"/>
        <w:rPr>
          <w:rFonts w:ascii="Arial" w:hAnsi="Arial" w:cs="Arial"/>
        </w:rPr>
      </w:pPr>
      <w:r>
        <w:rPr>
          <w:rFonts w:ascii="Arial" w:hAnsi="Arial" w:cs="Arial"/>
          <w:i/>
          <w:iCs/>
        </w:rPr>
        <w:t>2a.</w:t>
      </w:r>
      <w:r>
        <w:rPr>
          <w:rFonts w:ascii="Arial" w:hAnsi="Arial" w:cs="Arial"/>
        </w:rPr>
        <w:t xml:space="preserve"> Si ocurre una desconexión de red durante el examen, la plataforma guarda el avance temporalmente hasta restablecer la sesión.</w:t>
      </w:r>
    </w:p>
    <w:p w14:paraId="6C3D3462" w14:textId="19A1BB9A" w:rsidR="00902E8B" w:rsidRDefault="00902E8B" w:rsidP="00902E8B">
      <w:pPr>
        <w:pStyle w:val="NormalWeb"/>
        <w:spacing w:before="0" w:beforeAutospacing="0"/>
        <w:rPr>
          <w:rFonts w:ascii="Arial" w:hAnsi="Arial" w:cs="Arial"/>
        </w:rPr>
      </w:pPr>
      <w:r>
        <w:rPr>
          <w:rFonts w:ascii="Arial" w:hAnsi="Arial" w:cs="Arial"/>
          <w:b/>
          <w:bCs/>
        </w:rPr>
        <w:t>Postcondiciones:</w:t>
      </w:r>
    </w:p>
    <w:p w14:paraId="030F808D" w14:textId="77777777" w:rsidR="00902E8B" w:rsidRDefault="00902E8B" w:rsidP="00902E8B">
      <w:pPr>
        <w:pStyle w:val="NormalWeb"/>
        <w:numPr>
          <w:ilvl w:val="0"/>
          <w:numId w:val="34"/>
        </w:numPr>
        <w:spacing w:before="0" w:beforeAutospacing="0"/>
        <w:rPr>
          <w:rFonts w:ascii="Arial" w:hAnsi="Arial" w:cs="Arial"/>
        </w:rPr>
      </w:pPr>
      <w:r>
        <w:rPr>
          <w:rFonts w:ascii="Arial" w:hAnsi="Arial" w:cs="Arial"/>
        </w:rPr>
        <w:t>La calificación obtenida queda registrada permanentemente en el historial académico del alumno.</w:t>
      </w:r>
    </w:p>
    <w:p w14:paraId="04C358E6" w14:textId="77777777" w:rsidR="00902E8B" w:rsidRDefault="00902E8B" w:rsidP="00902E8B">
      <w:pPr>
        <w:pStyle w:val="NormalWeb"/>
        <w:numPr>
          <w:ilvl w:val="0"/>
          <w:numId w:val="34"/>
        </w:numPr>
        <w:spacing w:before="0" w:beforeAutospacing="0"/>
        <w:rPr>
          <w:rFonts w:ascii="Arial" w:hAnsi="Arial" w:cs="Arial"/>
        </w:rPr>
      </w:pPr>
      <w:r>
        <w:rPr>
          <w:rFonts w:ascii="Arial" w:hAnsi="Arial" w:cs="Arial"/>
        </w:rPr>
        <w:t>El nuevo nivel del alumno y sus permisos de avance quedan actualizados en sus datos generales.</w:t>
      </w:r>
    </w:p>
    <w:p w14:paraId="77AAFF49" w14:textId="77777777" w:rsidR="00902E8B" w:rsidRPr="005778CE" w:rsidRDefault="00902E8B" w:rsidP="00902E8B">
      <w:pPr>
        <w:jc w:val="both"/>
        <w:rPr>
          <w:rFonts w:ascii="Source Sans Pro" w:hAnsi="Source Sans Pro"/>
          <w:b/>
          <w:bCs/>
        </w:rPr>
      </w:pPr>
    </w:p>
    <w:p w14:paraId="400C97AE" w14:textId="7EE3470C" w:rsidR="008F5B71" w:rsidRPr="005778CE" w:rsidRDefault="00775174" w:rsidP="008F5B71">
      <w:pPr>
        <w:jc w:val="both"/>
        <w:rPr>
          <w:rFonts w:ascii="Source Sans Pro" w:hAnsi="Source Sans Pro"/>
          <w:b/>
          <w:bCs/>
        </w:rPr>
      </w:pPr>
      <w:r w:rsidRPr="005778CE">
        <w:rPr>
          <w:rFonts w:ascii="Source Sans Pro" w:hAnsi="Source Sans Pro"/>
          <w:b/>
          <w:bCs/>
        </w:rPr>
        <w:t xml:space="preserve">CU-04: </w:t>
      </w:r>
      <w:r w:rsidR="008F5B71" w:rsidRPr="005778CE">
        <w:rPr>
          <w:rFonts w:ascii="Source Sans Pro" w:hAnsi="Source Sans Pro"/>
          <w:b/>
          <w:bCs/>
        </w:rPr>
        <w:t xml:space="preserve">Control de </w:t>
      </w:r>
      <w:r w:rsidR="00CD049E" w:rsidRPr="005778CE">
        <w:rPr>
          <w:rFonts w:ascii="Source Sans Pro" w:hAnsi="Source Sans Pro"/>
          <w:b/>
          <w:bCs/>
        </w:rPr>
        <w:t>a</w:t>
      </w:r>
      <w:r w:rsidR="008F5B71" w:rsidRPr="005778CE">
        <w:rPr>
          <w:rFonts w:ascii="Source Sans Pro" w:hAnsi="Source Sans Pro"/>
          <w:b/>
          <w:bCs/>
        </w:rPr>
        <w:t xml:space="preserve">sistencia con </w:t>
      </w:r>
      <w:r w:rsidR="00CD049E" w:rsidRPr="005778CE">
        <w:rPr>
          <w:rFonts w:ascii="Source Sans Pro" w:hAnsi="Source Sans Pro"/>
          <w:b/>
          <w:bCs/>
        </w:rPr>
        <w:t>a</w:t>
      </w:r>
      <w:r w:rsidR="008F5B71" w:rsidRPr="005778CE">
        <w:rPr>
          <w:rFonts w:ascii="Source Sans Pro" w:hAnsi="Source Sans Pro"/>
          <w:b/>
          <w:bCs/>
        </w:rPr>
        <w:t xml:space="preserve">plicación </w:t>
      </w:r>
      <w:r w:rsidR="00CD049E" w:rsidRPr="005778CE">
        <w:rPr>
          <w:rFonts w:ascii="Source Sans Pro" w:hAnsi="Source Sans Pro"/>
          <w:b/>
          <w:bCs/>
        </w:rPr>
        <w:t>m</w:t>
      </w:r>
      <w:r w:rsidR="008F5B71" w:rsidRPr="005778CE">
        <w:rPr>
          <w:rFonts w:ascii="Source Sans Pro" w:hAnsi="Source Sans Pro"/>
          <w:b/>
          <w:bCs/>
        </w:rPr>
        <w:t>óvil</w:t>
      </w:r>
    </w:p>
    <w:p w14:paraId="2C09DE31" w14:textId="68FD9175" w:rsidR="009C4A71" w:rsidRPr="005778CE" w:rsidRDefault="00DE0252" w:rsidP="00DE0252">
      <w:pPr>
        <w:jc w:val="center"/>
        <w:rPr>
          <w:rFonts w:ascii="Source Sans Pro" w:hAnsi="Source Sans Pro"/>
          <w:b/>
          <w:bCs/>
        </w:rPr>
      </w:pPr>
      <w:r w:rsidRPr="005778CE">
        <w:rPr>
          <w:rFonts w:ascii="Source Sans Pro" w:hAnsi="Source Sans Pro"/>
          <w:b/>
          <w:bCs/>
          <w:noProof/>
        </w:rPr>
        <w:drawing>
          <wp:inline distT="0" distB="0" distL="0" distR="0" wp14:anchorId="62C22B37" wp14:editId="5CC3789D">
            <wp:extent cx="4429743" cy="2429214"/>
            <wp:effectExtent l="0" t="0" r="9525" b="9525"/>
            <wp:docPr id="138796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67671" name=""/>
                    <pic:cNvPicPr/>
                  </pic:nvPicPr>
                  <pic:blipFill>
                    <a:blip r:embed="rId14"/>
                    <a:stretch>
                      <a:fillRect/>
                    </a:stretch>
                  </pic:blipFill>
                  <pic:spPr>
                    <a:xfrm>
                      <a:off x="0" y="0"/>
                      <a:ext cx="4429743" cy="2429214"/>
                    </a:xfrm>
                    <a:prstGeom prst="rect">
                      <a:avLst/>
                    </a:prstGeom>
                  </pic:spPr>
                </pic:pic>
              </a:graphicData>
            </a:graphic>
          </wp:inline>
        </w:drawing>
      </w:r>
    </w:p>
    <w:p w14:paraId="442F9122" w14:textId="583DC300" w:rsidR="005778CE" w:rsidRPr="005778CE" w:rsidRDefault="005778CE" w:rsidP="005778CE">
      <w:pPr>
        <w:jc w:val="both"/>
        <w:rPr>
          <w:rFonts w:ascii="Source Sans Pro" w:hAnsi="Source Sans Pro"/>
        </w:rPr>
      </w:pPr>
      <w:r w:rsidRPr="005778CE">
        <w:rPr>
          <w:rFonts w:ascii="Source Sans Pro" w:hAnsi="Source Sans Pro"/>
          <w:b/>
          <w:bCs/>
        </w:rPr>
        <w:t>Nivel</w:t>
      </w:r>
      <w:r w:rsidRPr="005778CE">
        <w:rPr>
          <w:rFonts w:ascii="Source Sans Pro" w:hAnsi="Source Sans Pro"/>
        </w:rPr>
        <w:t>: Nivel 1</w:t>
      </w:r>
    </w:p>
    <w:p w14:paraId="4E033143" w14:textId="1BC3DE30" w:rsidR="005778CE" w:rsidRPr="005778CE" w:rsidRDefault="005778CE" w:rsidP="005778CE">
      <w:pPr>
        <w:jc w:val="both"/>
        <w:rPr>
          <w:rFonts w:ascii="Source Sans Pro" w:hAnsi="Source Sans Pro"/>
        </w:rPr>
      </w:pPr>
      <w:r w:rsidRPr="005778CE">
        <w:rPr>
          <w:rFonts w:ascii="Source Sans Pro" w:hAnsi="Source Sans Pro"/>
          <w:b/>
          <w:bCs/>
        </w:rPr>
        <w:t>Alcance</w:t>
      </w:r>
      <w:r w:rsidRPr="005778CE">
        <w:rPr>
          <w:rFonts w:ascii="Source Sans Pro" w:hAnsi="Source Sans Pro"/>
        </w:rPr>
        <w:t>: Aplicación Móvil e Infraestructura de Salones</w:t>
      </w:r>
    </w:p>
    <w:p w14:paraId="6B85BFA3" w14:textId="3599F8BE" w:rsidR="005778CE" w:rsidRPr="005778CE" w:rsidRDefault="005778CE" w:rsidP="005778CE">
      <w:pPr>
        <w:jc w:val="both"/>
        <w:rPr>
          <w:rFonts w:ascii="Source Sans Pro" w:hAnsi="Source Sans Pro"/>
        </w:rPr>
      </w:pPr>
      <w:r w:rsidRPr="005778CE">
        <w:rPr>
          <w:rFonts w:ascii="Source Sans Pro" w:hAnsi="Source Sans Pro"/>
        </w:rPr>
        <w:t xml:space="preserve"> </w:t>
      </w:r>
      <w:r w:rsidRPr="005778CE">
        <w:rPr>
          <w:rFonts w:ascii="Source Sans Pro" w:hAnsi="Source Sans Pro"/>
          <w:b/>
          <w:bCs/>
        </w:rPr>
        <w:t>Actores</w:t>
      </w:r>
      <w:r w:rsidRPr="005778CE">
        <w:rPr>
          <w:rFonts w:ascii="Source Sans Pro" w:hAnsi="Source Sans Pro"/>
        </w:rPr>
        <w:t>: Profesor, Alumno, Sistema</w:t>
      </w:r>
    </w:p>
    <w:p w14:paraId="0515CA6D" w14:textId="7B3FEA2D" w:rsidR="005778CE" w:rsidRPr="005778CE" w:rsidRDefault="005778CE" w:rsidP="005778CE">
      <w:pPr>
        <w:jc w:val="both"/>
        <w:rPr>
          <w:rFonts w:ascii="Source Sans Pro" w:hAnsi="Source Sans Pro"/>
        </w:rPr>
      </w:pPr>
      <w:r w:rsidRPr="005778CE">
        <w:rPr>
          <w:rFonts w:ascii="Source Sans Pro" w:hAnsi="Source Sans Pro"/>
          <w:b/>
          <w:bCs/>
        </w:rPr>
        <w:t>Descripción</w:t>
      </w:r>
      <w:r w:rsidRPr="005778CE">
        <w:rPr>
          <w:rFonts w:ascii="Source Sans Pro" w:hAnsi="Source Sans Pro"/>
        </w:rPr>
        <w:t xml:space="preserve">: Permite registrar la entrada y salida de profesores y alumnos a los salones de clase mediante el escaneo de códigos de barra dinámicos. </w:t>
      </w:r>
    </w:p>
    <w:p w14:paraId="300374F7" w14:textId="229A2F2C" w:rsidR="005778CE" w:rsidRPr="005778CE" w:rsidRDefault="005778CE" w:rsidP="005778CE">
      <w:pPr>
        <w:jc w:val="both"/>
        <w:rPr>
          <w:rFonts w:ascii="Source Sans Pro" w:hAnsi="Source Sans Pro"/>
        </w:rPr>
      </w:pPr>
      <w:r w:rsidRPr="005778CE">
        <w:rPr>
          <w:rFonts w:ascii="Source Sans Pro" w:hAnsi="Source Sans Pro"/>
          <w:b/>
          <w:bCs/>
        </w:rPr>
        <w:t>Precondiciones</w:t>
      </w:r>
      <w:r w:rsidRPr="005778CE">
        <w:rPr>
          <w:rFonts w:ascii="Source Sans Pro" w:hAnsi="Source Sans Pro"/>
        </w:rPr>
        <w:t>:</w:t>
      </w:r>
    </w:p>
    <w:p w14:paraId="0FAAF882" w14:textId="77777777" w:rsidR="005778CE" w:rsidRPr="005778CE" w:rsidRDefault="005778CE" w:rsidP="005778CE">
      <w:pPr>
        <w:numPr>
          <w:ilvl w:val="0"/>
          <w:numId w:val="26"/>
        </w:numPr>
        <w:jc w:val="both"/>
        <w:rPr>
          <w:rFonts w:ascii="Source Sans Pro" w:hAnsi="Source Sans Pro"/>
        </w:rPr>
      </w:pPr>
      <w:r w:rsidRPr="005778CE">
        <w:rPr>
          <w:rFonts w:ascii="Source Sans Pro" w:hAnsi="Source Sans Pro"/>
        </w:rPr>
        <w:t xml:space="preserve">El profesor debe contar con la aplicación móvil instalada y credenciales activas. </w:t>
      </w:r>
    </w:p>
    <w:p w14:paraId="2D0C3F5C" w14:textId="77777777" w:rsidR="005778CE" w:rsidRPr="005778CE" w:rsidRDefault="005778CE" w:rsidP="005778CE">
      <w:pPr>
        <w:numPr>
          <w:ilvl w:val="0"/>
          <w:numId w:val="26"/>
        </w:numPr>
        <w:jc w:val="both"/>
        <w:rPr>
          <w:rFonts w:ascii="Source Sans Pro" w:hAnsi="Source Sans Pro"/>
        </w:rPr>
      </w:pPr>
      <w:r w:rsidRPr="005778CE">
        <w:rPr>
          <w:rFonts w:ascii="Source Sans Pro" w:hAnsi="Source Sans Pro"/>
        </w:rPr>
        <w:t xml:space="preserve">El salón debe contar con el dispositivo generador de códigos de barras activo. </w:t>
      </w:r>
    </w:p>
    <w:p w14:paraId="49E785BC" w14:textId="77055931" w:rsidR="005778CE" w:rsidRPr="005778CE" w:rsidRDefault="005778CE" w:rsidP="005778CE">
      <w:pPr>
        <w:jc w:val="both"/>
        <w:rPr>
          <w:rFonts w:ascii="Source Sans Pro" w:hAnsi="Source Sans Pro"/>
          <w:b/>
          <w:bCs/>
        </w:rPr>
      </w:pPr>
      <w:r w:rsidRPr="005778CE">
        <w:rPr>
          <w:rFonts w:ascii="Source Sans Pro" w:hAnsi="Source Sans Pro"/>
          <w:b/>
          <w:bCs/>
        </w:rPr>
        <w:t xml:space="preserve">Flujo </w:t>
      </w:r>
      <w:r w:rsidRPr="005778CE">
        <w:rPr>
          <w:rFonts w:ascii="Source Sans Pro" w:hAnsi="Source Sans Pro"/>
          <w:b/>
          <w:bCs/>
        </w:rPr>
        <w:t>p</w:t>
      </w:r>
      <w:r w:rsidRPr="005778CE">
        <w:rPr>
          <w:rFonts w:ascii="Source Sans Pro" w:hAnsi="Source Sans Pro"/>
          <w:b/>
          <w:bCs/>
        </w:rPr>
        <w:t>rincipal:</w:t>
      </w:r>
    </w:p>
    <w:p w14:paraId="52026AEB" w14:textId="77777777" w:rsidR="005778CE" w:rsidRPr="005778CE" w:rsidRDefault="005778CE" w:rsidP="005778CE">
      <w:pPr>
        <w:jc w:val="both"/>
        <w:rPr>
          <w:rFonts w:ascii="Source Sans Pro" w:hAnsi="Source Sans Pro"/>
        </w:rPr>
      </w:pPr>
      <w:r w:rsidRPr="005778CE">
        <w:rPr>
          <w:rFonts w:ascii="Source Sans Pro" w:hAnsi="Source Sans Pro"/>
        </w:rPr>
        <w:t xml:space="preserve">El caso de uso comienza cuando el profesor y los alumnos ingresan al salón para </w:t>
      </w:r>
      <w:proofErr w:type="gramStart"/>
      <w:r w:rsidRPr="005778CE">
        <w:rPr>
          <w:rFonts w:ascii="Source Sans Pro" w:hAnsi="Source Sans Pro"/>
        </w:rPr>
        <w:t>dar inicio a</w:t>
      </w:r>
      <w:proofErr w:type="gramEnd"/>
      <w:r w:rsidRPr="005778CE">
        <w:rPr>
          <w:rFonts w:ascii="Source Sans Pro" w:hAnsi="Source Sans Pro"/>
        </w:rPr>
        <w:t xml:space="preserve"> la sesión de clase.</w:t>
      </w:r>
    </w:p>
    <w:p w14:paraId="41CC893F" w14:textId="77777777" w:rsidR="005778CE" w:rsidRPr="005778CE" w:rsidRDefault="005778CE" w:rsidP="005778CE">
      <w:pPr>
        <w:numPr>
          <w:ilvl w:val="0"/>
          <w:numId w:val="27"/>
        </w:numPr>
        <w:jc w:val="both"/>
        <w:rPr>
          <w:rFonts w:ascii="Source Sans Pro" w:hAnsi="Source Sans Pro"/>
        </w:rPr>
      </w:pPr>
      <w:r w:rsidRPr="005778CE">
        <w:rPr>
          <w:rFonts w:ascii="Source Sans Pro" w:hAnsi="Source Sans Pro"/>
        </w:rPr>
        <w:lastRenderedPageBreak/>
        <w:t>El profesor y los alumnos ingresan al salón asignado.</w:t>
      </w:r>
    </w:p>
    <w:p w14:paraId="5EBA017D" w14:textId="77777777" w:rsidR="005778CE" w:rsidRPr="005778CE" w:rsidRDefault="005778CE" w:rsidP="005778CE">
      <w:pPr>
        <w:numPr>
          <w:ilvl w:val="0"/>
          <w:numId w:val="27"/>
        </w:numPr>
        <w:jc w:val="both"/>
        <w:rPr>
          <w:rFonts w:ascii="Source Sans Pro" w:hAnsi="Source Sans Pro"/>
        </w:rPr>
      </w:pPr>
      <w:r w:rsidRPr="005778CE">
        <w:rPr>
          <w:rFonts w:ascii="Source Sans Pro" w:hAnsi="Source Sans Pro"/>
        </w:rPr>
        <w:t xml:space="preserve">El profesor abre la app móvil e ingresa su usuario y contraseña. </w:t>
      </w:r>
    </w:p>
    <w:p w14:paraId="20D7FCD1" w14:textId="77777777" w:rsidR="005778CE" w:rsidRPr="005778CE" w:rsidRDefault="005778CE" w:rsidP="005778CE">
      <w:pPr>
        <w:numPr>
          <w:ilvl w:val="0"/>
          <w:numId w:val="27"/>
        </w:numPr>
        <w:jc w:val="both"/>
        <w:rPr>
          <w:rFonts w:ascii="Source Sans Pro" w:hAnsi="Source Sans Pro"/>
        </w:rPr>
      </w:pPr>
      <w:r w:rsidRPr="005778CE">
        <w:rPr>
          <w:rFonts w:ascii="Source Sans Pro" w:hAnsi="Source Sans Pro"/>
        </w:rPr>
        <w:t xml:space="preserve">El profesor escanea el código de barras ubicado en el salón (el cual se regenera automáticamente cada 50 minutos). </w:t>
      </w:r>
    </w:p>
    <w:p w14:paraId="190AA0B1" w14:textId="77777777" w:rsidR="005778CE" w:rsidRPr="005778CE" w:rsidRDefault="005778CE" w:rsidP="005778CE">
      <w:pPr>
        <w:numPr>
          <w:ilvl w:val="0"/>
          <w:numId w:val="27"/>
        </w:numPr>
        <w:jc w:val="both"/>
        <w:rPr>
          <w:rFonts w:ascii="Source Sans Pro" w:hAnsi="Source Sans Pro"/>
        </w:rPr>
      </w:pPr>
      <w:r w:rsidRPr="005778CE">
        <w:rPr>
          <w:rFonts w:ascii="Source Sans Pro" w:hAnsi="Source Sans Pro"/>
        </w:rPr>
        <w:t xml:space="preserve">El sistema valida el código y registra la asistencia oficial de la sesión con duración de 50 minutos. </w:t>
      </w:r>
    </w:p>
    <w:p w14:paraId="47C353B5" w14:textId="77777777" w:rsidR="005778CE" w:rsidRPr="005778CE" w:rsidRDefault="005778CE" w:rsidP="005778CE">
      <w:pPr>
        <w:numPr>
          <w:ilvl w:val="0"/>
          <w:numId w:val="27"/>
        </w:numPr>
        <w:jc w:val="both"/>
        <w:rPr>
          <w:rFonts w:ascii="Source Sans Pro" w:hAnsi="Source Sans Pro"/>
        </w:rPr>
      </w:pPr>
      <w:r w:rsidRPr="005778CE">
        <w:rPr>
          <w:rFonts w:ascii="Source Sans Pro" w:hAnsi="Source Sans Pro"/>
        </w:rPr>
        <w:t xml:space="preserve">Al concluir la clase, al salir del salón, el profesor vuelve a escanear el código para dar por terminada la sesión. </w:t>
      </w:r>
    </w:p>
    <w:p w14:paraId="2B6F2371" w14:textId="52C25273" w:rsidR="005778CE" w:rsidRPr="005778CE" w:rsidRDefault="005778CE" w:rsidP="005778CE">
      <w:pPr>
        <w:jc w:val="both"/>
        <w:rPr>
          <w:rFonts w:ascii="Source Sans Pro" w:hAnsi="Source Sans Pro"/>
          <w:b/>
          <w:bCs/>
        </w:rPr>
      </w:pPr>
      <w:r w:rsidRPr="005778CE">
        <w:rPr>
          <w:rFonts w:ascii="Source Sans Pro" w:hAnsi="Source Sans Pro"/>
          <w:b/>
          <w:bCs/>
        </w:rPr>
        <w:t xml:space="preserve">Flujos </w:t>
      </w:r>
      <w:r w:rsidRPr="005778CE">
        <w:rPr>
          <w:rFonts w:ascii="Source Sans Pro" w:hAnsi="Source Sans Pro"/>
          <w:b/>
          <w:bCs/>
        </w:rPr>
        <w:t>a</w:t>
      </w:r>
      <w:r w:rsidRPr="005778CE">
        <w:rPr>
          <w:rFonts w:ascii="Source Sans Pro" w:hAnsi="Source Sans Pro"/>
          <w:b/>
          <w:bCs/>
        </w:rPr>
        <w:t>lternos:</w:t>
      </w:r>
    </w:p>
    <w:p w14:paraId="0D663A03" w14:textId="27318C83" w:rsidR="005778CE" w:rsidRPr="005778CE" w:rsidRDefault="005778CE" w:rsidP="005778CE">
      <w:pPr>
        <w:pStyle w:val="Prrafodelista"/>
        <w:numPr>
          <w:ilvl w:val="0"/>
          <w:numId w:val="26"/>
        </w:numPr>
        <w:jc w:val="both"/>
        <w:rPr>
          <w:rFonts w:ascii="Source Sans Pro" w:hAnsi="Source Sans Pro"/>
        </w:rPr>
      </w:pPr>
      <w:r w:rsidRPr="005778CE">
        <w:rPr>
          <w:rFonts w:ascii="Source Sans Pro" w:hAnsi="Source Sans Pro"/>
        </w:rPr>
        <w:t xml:space="preserve">El profesor escanea el código de barras ubicado en el salón (el cual se regenera automáticamente cada 50 minutos). </w:t>
      </w:r>
    </w:p>
    <w:p w14:paraId="61AF73F9" w14:textId="77777777" w:rsidR="005778CE" w:rsidRPr="005778CE" w:rsidRDefault="005778CE" w:rsidP="005778CE">
      <w:pPr>
        <w:ind w:left="720"/>
        <w:jc w:val="both"/>
        <w:rPr>
          <w:rFonts w:ascii="Source Sans Pro" w:hAnsi="Source Sans Pro"/>
        </w:rPr>
      </w:pPr>
      <w:r w:rsidRPr="005778CE">
        <w:rPr>
          <w:rFonts w:ascii="Source Sans Pro" w:hAnsi="Source Sans Pro"/>
          <w:i/>
          <w:iCs/>
        </w:rPr>
        <w:t>3a.</w:t>
      </w:r>
      <w:r w:rsidRPr="005778CE">
        <w:rPr>
          <w:rFonts w:ascii="Source Sans Pro" w:hAnsi="Source Sans Pro"/>
        </w:rPr>
        <w:t xml:space="preserve"> Si la sesión es cancelada y no hay alumnos presentes, el sistema no registra asistencia y no genera pago de esa hora para el profesor. </w:t>
      </w:r>
    </w:p>
    <w:p w14:paraId="23011411" w14:textId="1C710135" w:rsidR="005778CE" w:rsidRPr="005778CE" w:rsidRDefault="005778CE" w:rsidP="005778CE">
      <w:pPr>
        <w:jc w:val="both"/>
        <w:rPr>
          <w:rFonts w:ascii="Source Sans Pro" w:hAnsi="Source Sans Pro"/>
          <w:b/>
          <w:bCs/>
        </w:rPr>
      </w:pPr>
      <w:r w:rsidRPr="005778CE">
        <w:rPr>
          <w:rFonts w:ascii="Source Sans Pro" w:hAnsi="Source Sans Pro"/>
          <w:b/>
          <w:bCs/>
        </w:rPr>
        <w:t>Postcondiciones:</w:t>
      </w:r>
    </w:p>
    <w:p w14:paraId="7B6B8645" w14:textId="77777777" w:rsidR="005778CE" w:rsidRPr="005778CE" w:rsidRDefault="005778CE" w:rsidP="005778CE">
      <w:pPr>
        <w:numPr>
          <w:ilvl w:val="0"/>
          <w:numId w:val="29"/>
        </w:numPr>
        <w:jc w:val="both"/>
        <w:rPr>
          <w:rFonts w:ascii="Source Sans Pro" w:hAnsi="Source Sans Pro"/>
        </w:rPr>
      </w:pPr>
      <w:r w:rsidRPr="005778CE">
        <w:rPr>
          <w:rFonts w:ascii="Source Sans Pro" w:hAnsi="Source Sans Pro"/>
        </w:rPr>
        <w:t>Queda registrada la asistencia oficial de la sesión en el sistema.</w:t>
      </w:r>
    </w:p>
    <w:p w14:paraId="670B0AD0" w14:textId="77777777" w:rsidR="005778CE" w:rsidRPr="005778CE" w:rsidRDefault="005778CE" w:rsidP="005778CE">
      <w:pPr>
        <w:numPr>
          <w:ilvl w:val="0"/>
          <w:numId w:val="29"/>
        </w:numPr>
        <w:jc w:val="both"/>
        <w:rPr>
          <w:rFonts w:ascii="Source Sans Pro" w:hAnsi="Source Sans Pro"/>
        </w:rPr>
      </w:pPr>
      <w:r w:rsidRPr="005778CE">
        <w:rPr>
          <w:rFonts w:ascii="Source Sans Pro" w:hAnsi="Source Sans Pro"/>
        </w:rPr>
        <w:t>Se actualizan las horas válidas para el cálculo de la nómina del profesor y el porcentaje de avance del alumno.</w:t>
      </w:r>
    </w:p>
    <w:p w14:paraId="0DDB56D7" w14:textId="77777777" w:rsidR="00C65A71" w:rsidRPr="005778CE" w:rsidRDefault="00C65A71" w:rsidP="00C65A71">
      <w:pPr>
        <w:jc w:val="both"/>
        <w:rPr>
          <w:rFonts w:ascii="Source Sans Pro" w:hAnsi="Source Sans Pro"/>
          <w:b/>
          <w:bCs/>
        </w:rPr>
      </w:pPr>
    </w:p>
    <w:p w14:paraId="0CB8D0BA" w14:textId="73EF870E" w:rsidR="008F5B71" w:rsidRPr="005778CE" w:rsidRDefault="008F5B71" w:rsidP="00AD7925">
      <w:pPr>
        <w:jc w:val="both"/>
        <w:rPr>
          <w:rFonts w:ascii="Source Sans Pro" w:hAnsi="Source Sans Pro"/>
          <w:b/>
          <w:bCs/>
        </w:rPr>
      </w:pPr>
      <w:r w:rsidRPr="005778CE">
        <w:rPr>
          <w:rFonts w:ascii="Source Sans Pro" w:hAnsi="Source Sans Pro"/>
          <w:b/>
          <w:bCs/>
        </w:rPr>
        <w:t>CU-0</w:t>
      </w:r>
      <w:r w:rsidR="00775174" w:rsidRPr="005778CE">
        <w:rPr>
          <w:rFonts w:ascii="Source Sans Pro" w:hAnsi="Source Sans Pro"/>
          <w:b/>
          <w:bCs/>
        </w:rPr>
        <w:t>5</w:t>
      </w:r>
      <w:r w:rsidRPr="005778CE">
        <w:rPr>
          <w:rFonts w:ascii="Source Sans Pro" w:hAnsi="Source Sans Pro"/>
          <w:b/>
          <w:bCs/>
        </w:rPr>
        <w:t xml:space="preserve">: Gestión </w:t>
      </w:r>
      <w:r w:rsidR="00AC6AFE" w:rsidRPr="005778CE">
        <w:rPr>
          <w:rFonts w:ascii="Source Sans Pro" w:hAnsi="Source Sans Pro"/>
          <w:b/>
          <w:bCs/>
        </w:rPr>
        <w:t>a</w:t>
      </w:r>
      <w:r w:rsidRPr="005778CE">
        <w:rPr>
          <w:rFonts w:ascii="Source Sans Pro" w:hAnsi="Source Sans Pro"/>
          <w:b/>
          <w:bCs/>
        </w:rPr>
        <w:t xml:space="preserve">dministrativa y </w:t>
      </w:r>
      <w:r w:rsidR="00AC6AFE" w:rsidRPr="005778CE">
        <w:rPr>
          <w:rFonts w:ascii="Source Sans Pro" w:hAnsi="Source Sans Pro"/>
          <w:b/>
          <w:bCs/>
        </w:rPr>
        <w:t>c</w:t>
      </w:r>
      <w:r w:rsidRPr="005778CE">
        <w:rPr>
          <w:rFonts w:ascii="Source Sans Pro" w:hAnsi="Source Sans Pro"/>
          <w:b/>
          <w:bCs/>
        </w:rPr>
        <w:t xml:space="preserve">onfiguración de </w:t>
      </w:r>
      <w:r w:rsidR="00AC6AFE" w:rsidRPr="005778CE">
        <w:rPr>
          <w:rFonts w:ascii="Source Sans Pro" w:hAnsi="Source Sans Pro"/>
          <w:b/>
          <w:bCs/>
        </w:rPr>
        <w:t>p</w:t>
      </w:r>
      <w:r w:rsidRPr="005778CE">
        <w:rPr>
          <w:rFonts w:ascii="Source Sans Pro" w:hAnsi="Source Sans Pro"/>
          <w:b/>
          <w:bCs/>
        </w:rPr>
        <w:t>agos</w:t>
      </w:r>
    </w:p>
    <w:p w14:paraId="7060D3BF" w14:textId="5A9739A3" w:rsidR="00DE0252" w:rsidRPr="005778CE" w:rsidRDefault="00285DF7" w:rsidP="00285DF7">
      <w:pPr>
        <w:jc w:val="center"/>
        <w:rPr>
          <w:rFonts w:ascii="Source Sans Pro" w:hAnsi="Source Sans Pro"/>
          <w:b/>
          <w:bCs/>
        </w:rPr>
      </w:pPr>
      <w:r w:rsidRPr="005778CE">
        <w:rPr>
          <w:rFonts w:ascii="Source Sans Pro" w:hAnsi="Source Sans Pro"/>
          <w:b/>
          <w:bCs/>
        </w:rPr>
        <w:drawing>
          <wp:inline distT="0" distB="0" distL="0" distR="0" wp14:anchorId="768B100F" wp14:editId="4FF3F43A">
            <wp:extent cx="3534268" cy="2476846"/>
            <wp:effectExtent l="0" t="0" r="0" b="0"/>
            <wp:docPr id="98633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7996" name=""/>
                    <pic:cNvPicPr/>
                  </pic:nvPicPr>
                  <pic:blipFill>
                    <a:blip r:embed="rId15"/>
                    <a:stretch>
                      <a:fillRect/>
                    </a:stretch>
                  </pic:blipFill>
                  <pic:spPr>
                    <a:xfrm>
                      <a:off x="0" y="0"/>
                      <a:ext cx="3534268" cy="2476846"/>
                    </a:xfrm>
                    <a:prstGeom prst="rect">
                      <a:avLst/>
                    </a:prstGeom>
                  </pic:spPr>
                </pic:pic>
              </a:graphicData>
            </a:graphic>
          </wp:inline>
        </w:drawing>
      </w:r>
    </w:p>
    <w:p w14:paraId="4EF6BE71" w14:textId="03460331"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Nivel:</w:t>
      </w:r>
      <w:r w:rsidRPr="005778CE">
        <w:rPr>
          <w:rFonts w:ascii="Source Sans Pro" w:hAnsi="Source Sans Pro" w:cs="Arial"/>
        </w:rPr>
        <w:t xml:space="preserve"> Nivel 1</w:t>
      </w:r>
    </w:p>
    <w:p w14:paraId="6AF4DED9" w14:textId="2FF531CA"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Alcance:</w:t>
      </w:r>
      <w:r w:rsidRPr="005778CE">
        <w:rPr>
          <w:rFonts w:ascii="Source Sans Pro" w:hAnsi="Source Sans Pro" w:cs="Arial"/>
        </w:rPr>
        <w:t xml:space="preserve"> Panel de Control Administrativo</w:t>
      </w:r>
    </w:p>
    <w:p w14:paraId="4F1616F4" w14:textId="6C83D4B2"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lastRenderedPageBreak/>
        <w:t>Actores:</w:t>
      </w:r>
      <w:r w:rsidRPr="005778CE">
        <w:rPr>
          <w:rFonts w:ascii="Source Sans Pro" w:hAnsi="Source Sans Pro" w:cs="Arial"/>
        </w:rPr>
        <w:t xml:space="preserve"> Personal Administrativo, Sistema</w:t>
      </w:r>
    </w:p>
    <w:p w14:paraId="1D7B6CAE" w14:textId="188397FE"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Descripción:</w:t>
      </w:r>
      <w:r w:rsidRPr="005778CE">
        <w:rPr>
          <w:rFonts w:ascii="Source Sans Pro" w:hAnsi="Source Sans Pro" w:cs="Arial"/>
        </w:rPr>
        <w:t xml:space="preserve"> Permite al personal administrativo gestionar altas de profesores, tarifas, turnos, exámenes y configuraciones generales de la academia. </w:t>
      </w:r>
    </w:p>
    <w:p w14:paraId="2305011E" w14:textId="0B6AB156"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Precondiciones:</w:t>
      </w:r>
    </w:p>
    <w:p w14:paraId="12088E54" w14:textId="77777777" w:rsidR="007605CC" w:rsidRPr="005778CE" w:rsidRDefault="007605CC" w:rsidP="007605CC">
      <w:pPr>
        <w:pStyle w:val="NormalWeb"/>
        <w:numPr>
          <w:ilvl w:val="0"/>
          <w:numId w:val="25"/>
        </w:numPr>
        <w:spacing w:before="0" w:beforeAutospacing="0"/>
        <w:jc w:val="both"/>
        <w:rPr>
          <w:rFonts w:ascii="Source Sans Pro" w:hAnsi="Source Sans Pro" w:cs="Arial"/>
        </w:rPr>
      </w:pPr>
      <w:r w:rsidRPr="005778CE">
        <w:rPr>
          <w:rFonts w:ascii="Source Sans Pro" w:hAnsi="Source Sans Pro" w:cs="Arial"/>
        </w:rPr>
        <w:t xml:space="preserve">El usuario administrativo debe autenticarse con sus credenciales institucionales. </w:t>
      </w:r>
    </w:p>
    <w:p w14:paraId="6D48E95B" w14:textId="77777777" w:rsidR="007605CC" w:rsidRPr="005778CE" w:rsidRDefault="007605CC" w:rsidP="007605CC">
      <w:pPr>
        <w:pStyle w:val="NormalWeb"/>
        <w:numPr>
          <w:ilvl w:val="0"/>
          <w:numId w:val="25"/>
        </w:numPr>
        <w:spacing w:before="0" w:beforeAutospacing="0"/>
        <w:jc w:val="both"/>
        <w:rPr>
          <w:rFonts w:ascii="Source Sans Pro" w:hAnsi="Source Sans Pro" w:cs="Arial"/>
        </w:rPr>
      </w:pPr>
      <w:r w:rsidRPr="005778CE">
        <w:rPr>
          <w:rFonts w:ascii="Source Sans Pro" w:hAnsi="Source Sans Pro" w:cs="Arial"/>
        </w:rPr>
        <w:t>El sistema debe tener habilitados los módulos de configuración y control de personal.</w:t>
      </w:r>
    </w:p>
    <w:p w14:paraId="212D34C8" w14:textId="25420F8C"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 xml:space="preserve">Flujo </w:t>
      </w:r>
      <w:r w:rsidRPr="005778CE">
        <w:rPr>
          <w:rFonts w:ascii="Source Sans Pro" w:hAnsi="Source Sans Pro" w:cs="Arial"/>
          <w:b/>
          <w:bCs/>
        </w:rPr>
        <w:t>p</w:t>
      </w:r>
      <w:r w:rsidRPr="005778CE">
        <w:rPr>
          <w:rFonts w:ascii="Source Sans Pro" w:hAnsi="Source Sans Pro" w:cs="Arial"/>
          <w:b/>
          <w:bCs/>
        </w:rPr>
        <w:t>rincipal:</w:t>
      </w:r>
    </w:p>
    <w:p w14:paraId="5E4EA5B6" w14:textId="77777777"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rPr>
        <w:t>El caso de uso comienza cuando el personal administrativo requiere realizar configuraciones o altas en el sistema.</w:t>
      </w:r>
    </w:p>
    <w:p w14:paraId="0A3814C8" w14:textId="77777777" w:rsidR="007605CC" w:rsidRPr="005778CE" w:rsidRDefault="007605CC" w:rsidP="007605CC">
      <w:pPr>
        <w:pStyle w:val="NormalWeb"/>
        <w:numPr>
          <w:ilvl w:val="0"/>
          <w:numId w:val="24"/>
        </w:numPr>
        <w:spacing w:before="0" w:beforeAutospacing="0"/>
        <w:jc w:val="both"/>
        <w:rPr>
          <w:rFonts w:ascii="Source Sans Pro" w:hAnsi="Source Sans Pro" w:cs="Arial"/>
        </w:rPr>
      </w:pPr>
      <w:r w:rsidRPr="005778CE">
        <w:rPr>
          <w:rFonts w:ascii="Source Sans Pro" w:hAnsi="Source Sans Pro" w:cs="Arial"/>
        </w:rPr>
        <w:t>El usuario administrativo accede al panel de control del sistema.</w:t>
      </w:r>
    </w:p>
    <w:p w14:paraId="2481F215" w14:textId="77777777" w:rsidR="007605CC" w:rsidRPr="005778CE" w:rsidRDefault="007605CC" w:rsidP="007605CC">
      <w:pPr>
        <w:pStyle w:val="NormalWeb"/>
        <w:numPr>
          <w:ilvl w:val="0"/>
          <w:numId w:val="24"/>
        </w:numPr>
        <w:spacing w:before="0" w:beforeAutospacing="0"/>
        <w:jc w:val="both"/>
        <w:rPr>
          <w:rFonts w:ascii="Source Sans Pro" w:hAnsi="Source Sans Pro" w:cs="Arial"/>
        </w:rPr>
      </w:pPr>
      <w:r w:rsidRPr="005778CE">
        <w:rPr>
          <w:rFonts w:ascii="Source Sans Pro" w:hAnsi="Source Sans Pro" w:cs="Arial"/>
        </w:rPr>
        <w:t xml:space="preserve">Registra o edita los parámetros de la academia: precios de clases por idioma/nivel, configuración de exámenes y niveles administrativos. </w:t>
      </w:r>
    </w:p>
    <w:p w14:paraId="2830D6AA" w14:textId="77777777" w:rsidR="007605CC" w:rsidRPr="005778CE" w:rsidRDefault="007605CC" w:rsidP="007605CC">
      <w:pPr>
        <w:pStyle w:val="NormalWeb"/>
        <w:numPr>
          <w:ilvl w:val="0"/>
          <w:numId w:val="24"/>
        </w:numPr>
        <w:spacing w:before="0" w:beforeAutospacing="0"/>
        <w:jc w:val="both"/>
        <w:rPr>
          <w:rFonts w:ascii="Source Sans Pro" w:hAnsi="Source Sans Pro" w:cs="Arial"/>
        </w:rPr>
      </w:pPr>
      <w:r w:rsidRPr="005778CE">
        <w:rPr>
          <w:rFonts w:ascii="Source Sans Pro" w:hAnsi="Source Sans Pro" w:cs="Arial"/>
        </w:rPr>
        <w:t xml:space="preserve">Da de alta a profesores registrando datos generales, datos de contacto, cuenta CLABE, experiencia mínima de 2 años, certificaciones y contrato de confidencialidad. </w:t>
      </w:r>
    </w:p>
    <w:p w14:paraId="74A7F2B9" w14:textId="77777777" w:rsidR="007605CC" w:rsidRPr="005778CE" w:rsidRDefault="007605CC" w:rsidP="007605CC">
      <w:pPr>
        <w:pStyle w:val="NormalWeb"/>
        <w:numPr>
          <w:ilvl w:val="0"/>
          <w:numId w:val="24"/>
        </w:numPr>
        <w:spacing w:before="0" w:beforeAutospacing="0"/>
        <w:jc w:val="both"/>
        <w:rPr>
          <w:rFonts w:ascii="Source Sans Pro" w:hAnsi="Source Sans Pro" w:cs="Arial"/>
        </w:rPr>
      </w:pPr>
      <w:r w:rsidRPr="005778CE">
        <w:rPr>
          <w:rFonts w:ascii="Source Sans Pro" w:hAnsi="Source Sans Pro" w:cs="Arial"/>
        </w:rPr>
        <w:t xml:space="preserve">Gestiona los turnos del personal administrativo (9 a 18 hrs y 13 a 22 hrs) y el control de su asistencia y pagos. </w:t>
      </w:r>
    </w:p>
    <w:p w14:paraId="6A17A189" w14:textId="77777777" w:rsidR="007605CC" w:rsidRPr="005778CE" w:rsidRDefault="007605CC" w:rsidP="007605CC">
      <w:pPr>
        <w:pStyle w:val="NormalWeb"/>
        <w:numPr>
          <w:ilvl w:val="0"/>
          <w:numId w:val="24"/>
        </w:numPr>
        <w:spacing w:before="0" w:beforeAutospacing="0"/>
        <w:jc w:val="both"/>
        <w:rPr>
          <w:rFonts w:ascii="Source Sans Pro" w:hAnsi="Source Sans Pro" w:cs="Arial"/>
        </w:rPr>
      </w:pPr>
      <w:r w:rsidRPr="005778CE">
        <w:rPr>
          <w:rFonts w:ascii="Source Sans Pro" w:hAnsi="Source Sans Pro" w:cs="Arial"/>
        </w:rPr>
        <w:t>El sistema guarda y aplica los cambios en tiempo real para el resto de los módulos.</w:t>
      </w:r>
    </w:p>
    <w:p w14:paraId="279CE834" w14:textId="1CA127ED" w:rsidR="007605CC" w:rsidRPr="005778CE" w:rsidRDefault="007605CC" w:rsidP="007605CC">
      <w:pPr>
        <w:pStyle w:val="NormalWeb"/>
        <w:spacing w:before="0" w:beforeAutospacing="0"/>
        <w:ind w:left="360"/>
        <w:jc w:val="both"/>
        <w:rPr>
          <w:rFonts w:ascii="Source Sans Pro" w:hAnsi="Source Sans Pro" w:cs="Arial"/>
          <w:b/>
          <w:bCs/>
        </w:rPr>
      </w:pPr>
      <w:r w:rsidRPr="005778CE">
        <w:rPr>
          <w:rFonts w:ascii="Source Sans Pro" w:hAnsi="Source Sans Pro" w:cs="Arial"/>
          <w:b/>
          <w:bCs/>
        </w:rPr>
        <w:t xml:space="preserve">Flujos </w:t>
      </w:r>
      <w:r w:rsidRPr="005778CE">
        <w:rPr>
          <w:rFonts w:ascii="Source Sans Pro" w:hAnsi="Source Sans Pro" w:cs="Arial"/>
          <w:b/>
          <w:bCs/>
        </w:rPr>
        <w:t>a</w:t>
      </w:r>
      <w:r w:rsidRPr="005778CE">
        <w:rPr>
          <w:rFonts w:ascii="Source Sans Pro" w:hAnsi="Source Sans Pro" w:cs="Arial"/>
          <w:b/>
          <w:bCs/>
        </w:rPr>
        <w:t>lternos:</w:t>
      </w:r>
    </w:p>
    <w:p w14:paraId="61DF8B56" w14:textId="45BF088C" w:rsidR="005778CE" w:rsidRPr="005778CE" w:rsidRDefault="005778CE" w:rsidP="005778CE">
      <w:pPr>
        <w:pStyle w:val="NormalWeb"/>
        <w:numPr>
          <w:ilvl w:val="0"/>
          <w:numId w:val="25"/>
        </w:numPr>
        <w:spacing w:before="0" w:beforeAutospacing="0"/>
        <w:jc w:val="both"/>
        <w:rPr>
          <w:rFonts w:ascii="Source Sans Pro" w:hAnsi="Source Sans Pro" w:cs="Arial"/>
        </w:rPr>
      </w:pPr>
      <w:r w:rsidRPr="005778CE">
        <w:rPr>
          <w:rFonts w:ascii="Source Sans Pro" w:hAnsi="Source Sans Pro" w:cs="Arial"/>
        </w:rPr>
        <w:t xml:space="preserve">Da de alta a profesores registrando datos generales, datos de contacto, cuenta CLABE, experiencia mínima de 2 años, certificaciones y contrato de confidencialidad. </w:t>
      </w:r>
    </w:p>
    <w:p w14:paraId="4984C7CA" w14:textId="3DA149CA" w:rsidR="007605CC" w:rsidRPr="005778CE" w:rsidRDefault="007605CC" w:rsidP="005778CE">
      <w:pPr>
        <w:pStyle w:val="NormalWeb"/>
        <w:spacing w:before="0" w:beforeAutospacing="0"/>
        <w:ind w:left="708" w:firstLine="348"/>
        <w:jc w:val="both"/>
        <w:rPr>
          <w:rFonts w:ascii="Source Sans Pro" w:hAnsi="Source Sans Pro" w:cs="Arial"/>
        </w:rPr>
      </w:pPr>
      <w:r w:rsidRPr="005778CE">
        <w:rPr>
          <w:rFonts w:ascii="Source Sans Pro" w:hAnsi="Source Sans Pro" w:cs="Arial"/>
          <w:i/>
          <w:iCs/>
        </w:rPr>
        <w:t>3a.</w:t>
      </w:r>
      <w:r w:rsidRPr="005778CE">
        <w:rPr>
          <w:rFonts w:ascii="Source Sans Pro" w:hAnsi="Source Sans Pro" w:cs="Arial"/>
        </w:rPr>
        <w:t xml:space="preserve"> Si faltan datos obligatorios o certificaciones del profesor, el sistema</w:t>
      </w:r>
      <w:r w:rsidR="005778CE" w:rsidRPr="005778CE">
        <w:rPr>
          <w:rFonts w:ascii="Source Sans Pro" w:hAnsi="Source Sans Pro" w:cs="Arial"/>
        </w:rPr>
        <w:t xml:space="preserve"> </w:t>
      </w:r>
      <w:r w:rsidRPr="005778CE">
        <w:rPr>
          <w:rFonts w:ascii="Source Sans Pro" w:hAnsi="Source Sans Pro" w:cs="Arial"/>
        </w:rPr>
        <w:t>rechaza el registro y muestra un aviso de error.</w:t>
      </w:r>
    </w:p>
    <w:p w14:paraId="05F1735E" w14:textId="657607A2" w:rsidR="007605CC" w:rsidRPr="005778CE" w:rsidRDefault="007605CC" w:rsidP="007605CC">
      <w:pPr>
        <w:pStyle w:val="NormalWeb"/>
        <w:spacing w:before="0" w:beforeAutospacing="0"/>
        <w:ind w:left="360"/>
        <w:jc w:val="both"/>
        <w:rPr>
          <w:rFonts w:ascii="Source Sans Pro" w:hAnsi="Source Sans Pro" w:cs="Arial"/>
        </w:rPr>
      </w:pPr>
      <w:r w:rsidRPr="005778CE">
        <w:rPr>
          <w:rFonts w:ascii="Source Sans Pro" w:hAnsi="Source Sans Pro" w:cs="Arial"/>
          <w:b/>
          <w:bCs/>
        </w:rPr>
        <w:t>Postcondiciones:</w:t>
      </w:r>
    </w:p>
    <w:p w14:paraId="1AE38E9B" w14:textId="77777777" w:rsidR="007605CC" w:rsidRPr="005778CE" w:rsidRDefault="007605CC" w:rsidP="007605CC">
      <w:pPr>
        <w:pStyle w:val="NormalWeb"/>
        <w:numPr>
          <w:ilvl w:val="0"/>
          <w:numId w:val="23"/>
        </w:numPr>
        <w:spacing w:before="0" w:beforeAutospacing="0"/>
        <w:jc w:val="both"/>
        <w:rPr>
          <w:rFonts w:ascii="Source Sans Pro" w:hAnsi="Source Sans Pro" w:cs="Arial"/>
        </w:rPr>
      </w:pPr>
      <w:r w:rsidRPr="005778CE">
        <w:rPr>
          <w:rFonts w:ascii="Source Sans Pro" w:hAnsi="Source Sans Pro" w:cs="Arial"/>
        </w:rPr>
        <w:t>La configuración, tarifas o registros de personal quedan actualizados de forma segura en la base de datos central.</w:t>
      </w:r>
    </w:p>
    <w:p w14:paraId="6F39DDC0" w14:textId="17C9A051" w:rsidR="007605CC" w:rsidRPr="005778CE" w:rsidRDefault="007605CC" w:rsidP="007605CC">
      <w:pPr>
        <w:pStyle w:val="NormalWeb"/>
        <w:numPr>
          <w:ilvl w:val="0"/>
          <w:numId w:val="23"/>
        </w:numPr>
        <w:spacing w:before="0" w:beforeAutospacing="0"/>
        <w:jc w:val="both"/>
        <w:rPr>
          <w:rFonts w:ascii="Source Sans Pro" w:hAnsi="Source Sans Pro" w:cs="Arial"/>
        </w:rPr>
      </w:pPr>
      <w:r w:rsidRPr="005778CE">
        <w:rPr>
          <w:rFonts w:ascii="Source Sans Pro" w:hAnsi="Source Sans Pro" w:cs="Arial"/>
        </w:rPr>
        <w:t>Los cambios administrativos se reflejan inmediatamente en la operación del portal y de la aplicación móvil.</w:t>
      </w:r>
    </w:p>
    <w:p w14:paraId="5D036D2D" w14:textId="2CB20059" w:rsidR="00FC4882" w:rsidRPr="005778CE" w:rsidRDefault="00FC4882" w:rsidP="00FC4882">
      <w:pPr>
        <w:pStyle w:val="Ttulo"/>
        <w:ind w:left="360"/>
        <w:jc w:val="both"/>
      </w:pPr>
      <w:bookmarkStart w:id="8" w:name="_Toc241663073"/>
      <w:r w:rsidRPr="005778CE">
        <w:lastRenderedPageBreak/>
        <w:t>Diagrama de deploy propuesto</w:t>
      </w:r>
      <w:bookmarkEnd w:id="8"/>
    </w:p>
    <w:p w14:paraId="3218A39B" w14:textId="2973663A" w:rsidR="008F5B71" w:rsidRPr="005778CE" w:rsidRDefault="006F75B0" w:rsidP="006F75B0">
      <w:pPr>
        <w:jc w:val="center"/>
        <w:rPr>
          <w:rFonts w:ascii="Source Sans Pro" w:hAnsi="Source Sans Pro"/>
        </w:rPr>
      </w:pPr>
      <w:r w:rsidRPr="006F75B0">
        <w:rPr>
          <w:rFonts w:ascii="Source Sans Pro" w:hAnsi="Source Sans Pro"/>
        </w:rPr>
        <w:drawing>
          <wp:inline distT="0" distB="0" distL="0" distR="0" wp14:anchorId="4B258474" wp14:editId="6AA85CE8">
            <wp:extent cx="3923100" cy="7409794"/>
            <wp:effectExtent l="0" t="0" r="1270" b="1270"/>
            <wp:docPr id="169740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4311" name=""/>
                    <pic:cNvPicPr/>
                  </pic:nvPicPr>
                  <pic:blipFill>
                    <a:blip r:embed="rId16"/>
                    <a:stretch>
                      <a:fillRect/>
                    </a:stretch>
                  </pic:blipFill>
                  <pic:spPr>
                    <a:xfrm>
                      <a:off x="0" y="0"/>
                      <a:ext cx="3923425" cy="7410408"/>
                    </a:xfrm>
                    <a:prstGeom prst="rect">
                      <a:avLst/>
                    </a:prstGeom>
                  </pic:spPr>
                </pic:pic>
              </a:graphicData>
            </a:graphic>
          </wp:inline>
        </w:drawing>
      </w:r>
    </w:p>
    <w:p w14:paraId="67803B86" w14:textId="549086A9" w:rsidR="00FC4882" w:rsidRPr="005778CE" w:rsidRDefault="00FC4882" w:rsidP="00FC4882">
      <w:pPr>
        <w:pStyle w:val="Ttulo"/>
        <w:ind w:left="360"/>
        <w:jc w:val="both"/>
      </w:pPr>
      <w:bookmarkStart w:id="9" w:name="_Toc241663074"/>
      <w:r w:rsidRPr="005778CE">
        <w:lastRenderedPageBreak/>
        <w:t>Propuesta de interfaz gráfica para los casos de uso de nivel 1</w:t>
      </w:r>
      <w:bookmarkEnd w:id="9"/>
    </w:p>
    <w:p w14:paraId="3D787E43" w14:textId="76522A7C" w:rsidR="00FC4882" w:rsidRPr="005778CE" w:rsidRDefault="00FC4882" w:rsidP="00FC4882">
      <w:pPr>
        <w:pStyle w:val="Ttulo"/>
        <w:ind w:left="360"/>
        <w:jc w:val="both"/>
      </w:pPr>
      <w:bookmarkStart w:id="10" w:name="_Toc241663075"/>
      <w:r w:rsidRPr="005778CE">
        <w:t>Diagrama de clases en MVC</w:t>
      </w:r>
      <w:bookmarkEnd w:id="10"/>
    </w:p>
    <w:p w14:paraId="5290B079" w14:textId="7423BD65" w:rsidR="00FC4882" w:rsidRPr="005778CE" w:rsidRDefault="00FC4882" w:rsidP="00FC4882">
      <w:pPr>
        <w:pStyle w:val="Ttulo"/>
        <w:ind w:left="360"/>
        <w:jc w:val="both"/>
      </w:pPr>
      <w:bookmarkStart w:id="11" w:name="_Toc241663076"/>
      <w:r w:rsidRPr="005778CE">
        <w:t xml:space="preserve">Patrón de diseño adicional al MVC de </w:t>
      </w:r>
      <w:proofErr w:type="spellStart"/>
      <w:r w:rsidRPr="005778CE">
        <w:t>GoF</w:t>
      </w:r>
      <w:proofErr w:type="spellEnd"/>
      <w:r w:rsidRPr="005778CE">
        <w:t>.</w:t>
      </w:r>
      <w:bookmarkEnd w:id="11"/>
    </w:p>
    <w:p w14:paraId="047ADFD0" w14:textId="3E5471EB" w:rsidR="00FC4882" w:rsidRPr="005778CE" w:rsidRDefault="00FC4882" w:rsidP="00FC4882">
      <w:pPr>
        <w:pStyle w:val="Ttulo"/>
        <w:ind w:left="360"/>
        <w:jc w:val="both"/>
      </w:pPr>
      <w:bookmarkStart w:id="12" w:name="_Toc241663077"/>
      <w:r w:rsidRPr="005778CE">
        <w:t>Meses de esfuerzo y costo por puntos de función</w:t>
      </w:r>
      <w:bookmarkEnd w:id="12"/>
    </w:p>
    <w:p w14:paraId="78E8CF87" w14:textId="0F5200BD" w:rsidR="00FC4882" w:rsidRPr="005778CE" w:rsidRDefault="00FC4882" w:rsidP="00FC4882">
      <w:pPr>
        <w:pStyle w:val="Ttulo"/>
        <w:ind w:left="360"/>
        <w:jc w:val="both"/>
      </w:pPr>
      <w:bookmarkStart w:id="13" w:name="_Toc241663078"/>
      <w:r w:rsidRPr="005778CE">
        <w:t>KSLOC, pensando que la aplicación se desarrollara en C##</w:t>
      </w:r>
      <w:bookmarkEnd w:id="13"/>
    </w:p>
    <w:p w14:paraId="166E6B40" w14:textId="57F31D36" w:rsidR="00FC4882" w:rsidRPr="005778CE" w:rsidRDefault="00FC4882" w:rsidP="00FC4882">
      <w:pPr>
        <w:pStyle w:val="Ttulo"/>
        <w:ind w:left="360"/>
        <w:jc w:val="both"/>
      </w:pPr>
      <w:bookmarkStart w:id="14" w:name="_Toc241663079"/>
      <w:r w:rsidRPr="005778CE">
        <w:t>COCOMO composición el esfuerzo que se necesita para resolver</w:t>
      </w:r>
      <w:bookmarkEnd w:id="14"/>
    </w:p>
    <w:p w14:paraId="5504008B" w14:textId="2E3EDD86" w:rsidR="00FC4882" w:rsidRPr="005778CE" w:rsidRDefault="00FC4882" w:rsidP="00FC4882">
      <w:pPr>
        <w:pStyle w:val="Ttulo"/>
        <w:ind w:left="360"/>
        <w:jc w:val="both"/>
      </w:pPr>
      <w:bookmarkStart w:id="15" w:name="_Toc241663080"/>
      <w:r w:rsidRPr="005778CE">
        <w:t>COCOMO diseño temprano el esfuerzo que se necesita</w:t>
      </w:r>
      <w:bookmarkEnd w:id="15"/>
    </w:p>
    <w:p w14:paraId="2B809852" w14:textId="1595C8A3" w:rsidR="00FC4882" w:rsidRPr="005778CE" w:rsidRDefault="00FC4882" w:rsidP="00FC4882">
      <w:pPr>
        <w:pStyle w:val="Ttulo"/>
        <w:ind w:left="360"/>
        <w:jc w:val="both"/>
      </w:pPr>
      <w:bookmarkStart w:id="16" w:name="_Toc241663081"/>
      <w:r w:rsidRPr="005778CE">
        <w:t>Gráfica de GANTT</w:t>
      </w:r>
      <w:bookmarkEnd w:id="16"/>
    </w:p>
    <w:p w14:paraId="0B68106D" w14:textId="77777777" w:rsidR="00926445" w:rsidRPr="005778CE" w:rsidRDefault="00926445" w:rsidP="00FC4882">
      <w:pPr>
        <w:jc w:val="both"/>
        <w:rPr>
          <w:rFonts w:ascii="Source Sans Pro" w:hAnsi="Source Sans Pro"/>
        </w:rPr>
      </w:pPr>
    </w:p>
    <w:sectPr w:rsidR="00926445" w:rsidRPr="005778CE">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E478" w14:textId="77777777" w:rsidR="00B01448" w:rsidRDefault="00B01448" w:rsidP="008F5B71">
      <w:pPr>
        <w:spacing w:after="0" w:line="240" w:lineRule="auto"/>
      </w:pPr>
      <w:r>
        <w:separator/>
      </w:r>
    </w:p>
  </w:endnote>
  <w:endnote w:type="continuationSeparator" w:id="0">
    <w:p w14:paraId="2A415B96" w14:textId="77777777" w:rsidR="00B01448" w:rsidRDefault="00B01448" w:rsidP="008F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600022"/>
      <w:docPartObj>
        <w:docPartGallery w:val="Page Numbers (Bottom of Page)"/>
        <w:docPartUnique/>
      </w:docPartObj>
    </w:sdtPr>
    <w:sdtEndPr/>
    <w:sdtContent>
      <w:p w14:paraId="5C9793B1" w14:textId="35B376AB" w:rsidR="008F5B71" w:rsidRDefault="008F5B71">
        <w:pPr>
          <w:pStyle w:val="Piedepgina"/>
          <w:jc w:val="center"/>
        </w:pPr>
        <w:r>
          <w:fldChar w:fldCharType="begin"/>
        </w:r>
        <w:r>
          <w:instrText>PAGE   \* MERGEFORMAT</w:instrText>
        </w:r>
        <w:r>
          <w:fldChar w:fldCharType="separate"/>
        </w:r>
        <w:r>
          <w:rPr>
            <w:lang w:val="es-ES"/>
          </w:rPr>
          <w:t>2</w:t>
        </w:r>
        <w:r>
          <w:fldChar w:fldCharType="end"/>
        </w:r>
      </w:p>
    </w:sdtContent>
  </w:sdt>
  <w:p w14:paraId="71D94870" w14:textId="77777777" w:rsidR="008F5B71" w:rsidRDefault="008F5B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03E9" w14:textId="77777777" w:rsidR="00B01448" w:rsidRDefault="00B01448" w:rsidP="008F5B71">
      <w:pPr>
        <w:spacing w:after="0" w:line="240" w:lineRule="auto"/>
      </w:pPr>
      <w:r>
        <w:separator/>
      </w:r>
    </w:p>
  </w:footnote>
  <w:footnote w:type="continuationSeparator" w:id="0">
    <w:p w14:paraId="041A2033" w14:textId="77777777" w:rsidR="00B01448" w:rsidRDefault="00B01448" w:rsidP="008F5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182"/>
    <w:multiLevelType w:val="hybridMultilevel"/>
    <w:tmpl w:val="17380D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677009"/>
    <w:multiLevelType w:val="multilevel"/>
    <w:tmpl w:val="9E6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E48E4"/>
    <w:multiLevelType w:val="multilevel"/>
    <w:tmpl w:val="390E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B360F"/>
    <w:multiLevelType w:val="multilevel"/>
    <w:tmpl w:val="45F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E0DDC"/>
    <w:multiLevelType w:val="hybridMultilevel"/>
    <w:tmpl w:val="C8249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AA1E07"/>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B347A"/>
    <w:multiLevelType w:val="multilevel"/>
    <w:tmpl w:val="EE5CE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849C7"/>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C151A"/>
    <w:multiLevelType w:val="multilevel"/>
    <w:tmpl w:val="6DB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F4B8A"/>
    <w:multiLevelType w:val="multilevel"/>
    <w:tmpl w:val="47702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27C71"/>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047F4"/>
    <w:multiLevelType w:val="hybridMultilevel"/>
    <w:tmpl w:val="5B809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2361823"/>
    <w:multiLevelType w:val="multilevel"/>
    <w:tmpl w:val="6D8A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F7448"/>
    <w:multiLevelType w:val="hybridMultilevel"/>
    <w:tmpl w:val="7F24213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22F00538"/>
    <w:multiLevelType w:val="multilevel"/>
    <w:tmpl w:val="A5D2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B62B4"/>
    <w:multiLevelType w:val="multilevel"/>
    <w:tmpl w:val="BAD8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F1D71"/>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84708"/>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944F4"/>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23728E"/>
    <w:multiLevelType w:val="multilevel"/>
    <w:tmpl w:val="1168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7377C"/>
    <w:multiLevelType w:val="multilevel"/>
    <w:tmpl w:val="9AFC4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D781F"/>
    <w:multiLevelType w:val="hybridMultilevel"/>
    <w:tmpl w:val="2182D4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45489B"/>
    <w:multiLevelType w:val="hybridMultilevel"/>
    <w:tmpl w:val="2A8E0B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C2D2120"/>
    <w:multiLevelType w:val="multilevel"/>
    <w:tmpl w:val="E91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E203F"/>
    <w:multiLevelType w:val="multilevel"/>
    <w:tmpl w:val="7FE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37BB2"/>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C3BF3"/>
    <w:multiLevelType w:val="hybridMultilevel"/>
    <w:tmpl w:val="276235C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5132423C"/>
    <w:multiLevelType w:val="multilevel"/>
    <w:tmpl w:val="745C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AE67D4"/>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85F33"/>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5B4C00"/>
    <w:multiLevelType w:val="multilevel"/>
    <w:tmpl w:val="E2B24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11C2A"/>
    <w:multiLevelType w:val="multilevel"/>
    <w:tmpl w:val="47C4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4C63AE"/>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A8399A"/>
    <w:multiLevelType w:val="multilevel"/>
    <w:tmpl w:val="183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C2182"/>
    <w:multiLevelType w:val="multilevel"/>
    <w:tmpl w:val="499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A58B7"/>
    <w:multiLevelType w:val="multilevel"/>
    <w:tmpl w:val="2EFC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E5E56"/>
    <w:multiLevelType w:val="hybridMultilevel"/>
    <w:tmpl w:val="26ACF2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91D2B0F"/>
    <w:multiLevelType w:val="multilevel"/>
    <w:tmpl w:val="425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E5306"/>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FB5DCE"/>
    <w:multiLevelType w:val="multilevel"/>
    <w:tmpl w:val="01C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E6ABB"/>
    <w:multiLevelType w:val="multilevel"/>
    <w:tmpl w:val="BD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774242"/>
    <w:multiLevelType w:val="hybridMultilevel"/>
    <w:tmpl w:val="50A8B9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2033335414">
    <w:abstractNumId w:val="37"/>
  </w:num>
  <w:num w:numId="2" w16cid:durableId="1770850523">
    <w:abstractNumId w:val="24"/>
  </w:num>
  <w:num w:numId="3" w16cid:durableId="339084941">
    <w:abstractNumId w:val="35"/>
  </w:num>
  <w:num w:numId="4" w16cid:durableId="315230516">
    <w:abstractNumId w:val="39"/>
  </w:num>
  <w:num w:numId="5" w16cid:durableId="750472724">
    <w:abstractNumId w:val="23"/>
  </w:num>
  <w:num w:numId="6" w16cid:durableId="529799629">
    <w:abstractNumId w:val="14"/>
  </w:num>
  <w:num w:numId="7" w16cid:durableId="644358758">
    <w:abstractNumId w:val="6"/>
  </w:num>
  <w:num w:numId="8" w16cid:durableId="97977290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687097206">
    <w:abstractNumId w:val="9"/>
  </w:num>
  <w:num w:numId="10" w16cid:durableId="85618825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664426354">
    <w:abstractNumId w:val="20"/>
  </w:num>
  <w:num w:numId="12" w16cid:durableId="1515266225">
    <w:abstractNumId w:val="30"/>
  </w:num>
  <w:num w:numId="13" w16cid:durableId="1483740848">
    <w:abstractNumId w:val="27"/>
  </w:num>
  <w:num w:numId="14" w16cid:durableId="1119297949">
    <w:abstractNumId w:val="21"/>
  </w:num>
  <w:num w:numId="15" w16cid:durableId="2070690042">
    <w:abstractNumId w:val="36"/>
  </w:num>
  <w:num w:numId="16" w16cid:durableId="428431212">
    <w:abstractNumId w:val="0"/>
  </w:num>
  <w:num w:numId="17" w16cid:durableId="1602371895">
    <w:abstractNumId w:val="2"/>
  </w:num>
  <w:num w:numId="18" w16cid:durableId="1554199902">
    <w:abstractNumId w:val="12"/>
  </w:num>
  <w:num w:numId="19" w16cid:durableId="1037970909">
    <w:abstractNumId w:val="8"/>
  </w:num>
  <w:num w:numId="20" w16cid:durableId="1749232386">
    <w:abstractNumId w:val="15"/>
  </w:num>
  <w:num w:numId="21" w16cid:durableId="1867253787">
    <w:abstractNumId w:val="11"/>
  </w:num>
  <w:num w:numId="22" w16cid:durableId="588123220">
    <w:abstractNumId w:val="13"/>
  </w:num>
  <w:num w:numId="23" w16cid:durableId="972366087">
    <w:abstractNumId w:val="26"/>
  </w:num>
  <w:num w:numId="24" w16cid:durableId="723483527">
    <w:abstractNumId w:val="22"/>
  </w:num>
  <w:num w:numId="25" w16cid:durableId="1571502580">
    <w:abstractNumId w:val="41"/>
  </w:num>
  <w:num w:numId="26" w16cid:durableId="925456802">
    <w:abstractNumId w:val="31"/>
  </w:num>
  <w:num w:numId="27" w16cid:durableId="1556428362">
    <w:abstractNumId w:val="32"/>
  </w:num>
  <w:num w:numId="28" w16cid:durableId="314535827">
    <w:abstractNumId w:val="33"/>
  </w:num>
  <w:num w:numId="29" w16cid:durableId="1658529792">
    <w:abstractNumId w:val="19"/>
  </w:num>
  <w:num w:numId="30" w16cid:durableId="739448722">
    <w:abstractNumId w:val="16"/>
  </w:num>
  <w:num w:numId="31" w16cid:durableId="1224102918">
    <w:abstractNumId w:val="38"/>
  </w:num>
  <w:num w:numId="32" w16cid:durableId="260188095">
    <w:abstractNumId w:val="18"/>
  </w:num>
  <w:num w:numId="33" w16cid:durableId="1204445455">
    <w:abstractNumId w:val="1"/>
  </w:num>
  <w:num w:numId="34" w16cid:durableId="2088961190">
    <w:abstractNumId w:val="28"/>
  </w:num>
  <w:num w:numId="35" w16cid:durableId="1100832107">
    <w:abstractNumId w:val="4"/>
  </w:num>
  <w:num w:numId="36" w16cid:durableId="1902523099">
    <w:abstractNumId w:val="29"/>
  </w:num>
  <w:num w:numId="37" w16cid:durableId="1032611746">
    <w:abstractNumId w:val="10"/>
  </w:num>
  <w:num w:numId="38" w16cid:durableId="638615283">
    <w:abstractNumId w:val="7"/>
  </w:num>
  <w:num w:numId="39" w16cid:durableId="561529109">
    <w:abstractNumId w:val="3"/>
  </w:num>
  <w:num w:numId="40" w16cid:durableId="782268458">
    <w:abstractNumId w:val="5"/>
  </w:num>
  <w:num w:numId="41" w16cid:durableId="830758851">
    <w:abstractNumId w:val="25"/>
  </w:num>
  <w:num w:numId="42" w16cid:durableId="1337613580">
    <w:abstractNumId w:val="40"/>
  </w:num>
  <w:num w:numId="43" w16cid:durableId="598678667">
    <w:abstractNumId w:val="34"/>
  </w:num>
  <w:num w:numId="44" w16cid:durableId="12645355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82"/>
    <w:rsid w:val="000E2005"/>
    <w:rsid w:val="000F0A5D"/>
    <w:rsid w:val="0011152D"/>
    <w:rsid w:val="0021613B"/>
    <w:rsid w:val="00285DF7"/>
    <w:rsid w:val="00386261"/>
    <w:rsid w:val="003F6EA0"/>
    <w:rsid w:val="00412B66"/>
    <w:rsid w:val="00447152"/>
    <w:rsid w:val="004D55EB"/>
    <w:rsid w:val="004E1D7F"/>
    <w:rsid w:val="004E6B15"/>
    <w:rsid w:val="00534B2A"/>
    <w:rsid w:val="00536376"/>
    <w:rsid w:val="005566F7"/>
    <w:rsid w:val="005778CE"/>
    <w:rsid w:val="00651A1B"/>
    <w:rsid w:val="006C001C"/>
    <w:rsid w:val="006F5DB4"/>
    <w:rsid w:val="006F75B0"/>
    <w:rsid w:val="007605CC"/>
    <w:rsid w:val="00775174"/>
    <w:rsid w:val="008432FC"/>
    <w:rsid w:val="00862F4F"/>
    <w:rsid w:val="008A635E"/>
    <w:rsid w:val="008F5B71"/>
    <w:rsid w:val="00902E8B"/>
    <w:rsid w:val="00926445"/>
    <w:rsid w:val="00935CFF"/>
    <w:rsid w:val="00937E35"/>
    <w:rsid w:val="009C4A71"/>
    <w:rsid w:val="009E1CD4"/>
    <w:rsid w:val="00A75A31"/>
    <w:rsid w:val="00AB1AAF"/>
    <w:rsid w:val="00AB7392"/>
    <w:rsid w:val="00AC6AFE"/>
    <w:rsid w:val="00AD7925"/>
    <w:rsid w:val="00B01448"/>
    <w:rsid w:val="00B47985"/>
    <w:rsid w:val="00C452A1"/>
    <w:rsid w:val="00C65A71"/>
    <w:rsid w:val="00CA41E0"/>
    <w:rsid w:val="00CD049E"/>
    <w:rsid w:val="00CF08CE"/>
    <w:rsid w:val="00D0264A"/>
    <w:rsid w:val="00D566C4"/>
    <w:rsid w:val="00DD1A10"/>
    <w:rsid w:val="00DE0252"/>
    <w:rsid w:val="00E11525"/>
    <w:rsid w:val="00E26444"/>
    <w:rsid w:val="00EF4BCA"/>
    <w:rsid w:val="00EF5B3C"/>
    <w:rsid w:val="00F3051E"/>
    <w:rsid w:val="00FC488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EE4E"/>
  <w15:chartTrackingRefBased/>
  <w15:docId w15:val="{8B198FBB-7B8B-494A-BB3E-15BBE50A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01C"/>
  </w:style>
  <w:style w:type="paragraph" w:styleId="Ttulo1">
    <w:name w:val="heading 1"/>
    <w:basedOn w:val="Normal"/>
    <w:next w:val="Normal"/>
    <w:link w:val="Ttulo1Car"/>
    <w:uiPriority w:val="9"/>
    <w:qFormat/>
    <w:rsid w:val="00FC4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4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48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48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48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48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48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48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48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48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48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48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48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48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48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48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48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4882"/>
    <w:rPr>
      <w:rFonts w:eastAsiaTheme="majorEastAsia" w:cstheme="majorBidi"/>
      <w:color w:val="272727" w:themeColor="text1" w:themeTint="D8"/>
    </w:rPr>
  </w:style>
  <w:style w:type="paragraph" w:styleId="Ttulo">
    <w:name w:val="Title"/>
    <w:basedOn w:val="Ttulo1"/>
    <w:next w:val="Normal"/>
    <w:link w:val="TtuloCar"/>
    <w:autoRedefine/>
    <w:uiPriority w:val="10"/>
    <w:qFormat/>
    <w:rsid w:val="00FC4882"/>
    <w:pPr>
      <w:spacing w:line="240" w:lineRule="auto"/>
      <w:contextualSpacing/>
    </w:pPr>
    <w:rPr>
      <w:rFonts w:ascii="Source Sans Pro" w:hAnsi="Source Sans Pro"/>
      <w:b/>
      <w:color w:val="156082" w:themeColor="accent1"/>
      <w:spacing w:val="-10"/>
      <w:kern w:val="28"/>
      <w:sz w:val="36"/>
      <w:szCs w:val="56"/>
    </w:rPr>
  </w:style>
  <w:style w:type="character" w:customStyle="1" w:styleId="TtuloCar">
    <w:name w:val="Título Car"/>
    <w:basedOn w:val="Fuentedeprrafopredeter"/>
    <w:link w:val="Ttulo"/>
    <w:uiPriority w:val="10"/>
    <w:rsid w:val="00FC4882"/>
    <w:rPr>
      <w:rFonts w:ascii="Source Sans Pro" w:eastAsiaTheme="majorEastAsia" w:hAnsi="Source Sans Pro" w:cstheme="majorBidi"/>
      <w:b/>
      <w:color w:val="156082" w:themeColor="accent1"/>
      <w:spacing w:val="-10"/>
      <w:kern w:val="28"/>
      <w:sz w:val="36"/>
      <w:szCs w:val="56"/>
    </w:rPr>
  </w:style>
  <w:style w:type="paragraph" w:styleId="Subttulo">
    <w:name w:val="Subtitle"/>
    <w:basedOn w:val="Normal"/>
    <w:next w:val="Normal"/>
    <w:link w:val="SubttuloCar"/>
    <w:uiPriority w:val="11"/>
    <w:qFormat/>
    <w:rsid w:val="00FC48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48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4882"/>
    <w:pPr>
      <w:spacing w:before="160"/>
      <w:jc w:val="center"/>
    </w:pPr>
    <w:rPr>
      <w:i/>
      <w:iCs/>
      <w:color w:val="404040" w:themeColor="text1" w:themeTint="BF"/>
    </w:rPr>
  </w:style>
  <w:style w:type="character" w:customStyle="1" w:styleId="CitaCar">
    <w:name w:val="Cita Car"/>
    <w:basedOn w:val="Fuentedeprrafopredeter"/>
    <w:link w:val="Cita"/>
    <w:uiPriority w:val="29"/>
    <w:rsid w:val="00FC4882"/>
    <w:rPr>
      <w:i/>
      <w:iCs/>
      <w:color w:val="404040" w:themeColor="text1" w:themeTint="BF"/>
    </w:rPr>
  </w:style>
  <w:style w:type="paragraph" w:styleId="Prrafodelista">
    <w:name w:val="List Paragraph"/>
    <w:basedOn w:val="Normal"/>
    <w:uiPriority w:val="34"/>
    <w:qFormat/>
    <w:rsid w:val="00FC4882"/>
    <w:pPr>
      <w:ind w:left="720"/>
      <w:contextualSpacing/>
    </w:pPr>
  </w:style>
  <w:style w:type="character" w:styleId="nfasisintenso">
    <w:name w:val="Intense Emphasis"/>
    <w:basedOn w:val="Fuentedeprrafopredeter"/>
    <w:uiPriority w:val="21"/>
    <w:qFormat/>
    <w:rsid w:val="00FC4882"/>
    <w:rPr>
      <w:i/>
      <w:iCs/>
      <w:color w:val="0F4761" w:themeColor="accent1" w:themeShade="BF"/>
    </w:rPr>
  </w:style>
  <w:style w:type="paragraph" w:styleId="Citadestacada">
    <w:name w:val="Intense Quote"/>
    <w:basedOn w:val="Normal"/>
    <w:next w:val="Normal"/>
    <w:link w:val="CitadestacadaCar"/>
    <w:uiPriority w:val="30"/>
    <w:qFormat/>
    <w:rsid w:val="00FC4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4882"/>
    <w:rPr>
      <w:i/>
      <w:iCs/>
      <w:color w:val="0F4761" w:themeColor="accent1" w:themeShade="BF"/>
    </w:rPr>
  </w:style>
  <w:style w:type="character" w:styleId="Referenciaintensa">
    <w:name w:val="Intense Reference"/>
    <w:basedOn w:val="Fuentedeprrafopredeter"/>
    <w:uiPriority w:val="32"/>
    <w:qFormat/>
    <w:rsid w:val="00FC4882"/>
    <w:rPr>
      <w:b/>
      <w:bCs/>
      <w:smallCaps/>
      <w:color w:val="0F4761" w:themeColor="accent1" w:themeShade="BF"/>
      <w:spacing w:val="5"/>
    </w:rPr>
  </w:style>
  <w:style w:type="paragraph" w:styleId="TtuloTDC">
    <w:name w:val="TOC Heading"/>
    <w:basedOn w:val="Ttulo1"/>
    <w:next w:val="Normal"/>
    <w:uiPriority w:val="39"/>
    <w:unhideWhenUsed/>
    <w:qFormat/>
    <w:rsid w:val="00FC4882"/>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8F5B71"/>
    <w:pPr>
      <w:spacing w:after="100"/>
    </w:pPr>
  </w:style>
  <w:style w:type="character" w:styleId="Hipervnculo">
    <w:name w:val="Hyperlink"/>
    <w:basedOn w:val="Fuentedeprrafopredeter"/>
    <w:uiPriority w:val="99"/>
    <w:unhideWhenUsed/>
    <w:rsid w:val="008F5B71"/>
    <w:rPr>
      <w:color w:val="467886" w:themeColor="hyperlink"/>
      <w:u w:val="single"/>
    </w:rPr>
  </w:style>
  <w:style w:type="paragraph" w:styleId="Encabezado">
    <w:name w:val="header"/>
    <w:basedOn w:val="Normal"/>
    <w:link w:val="EncabezadoCar"/>
    <w:uiPriority w:val="99"/>
    <w:unhideWhenUsed/>
    <w:rsid w:val="008F5B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5B71"/>
  </w:style>
  <w:style w:type="paragraph" w:styleId="Piedepgina">
    <w:name w:val="footer"/>
    <w:basedOn w:val="Normal"/>
    <w:link w:val="PiedepginaCar"/>
    <w:uiPriority w:val="99"/>
    <w:unhideWhenUsed/>
    <w:rsid w:val="008F5B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5B71"/>
  </w:style>
  <w:style w:type="paragraph" w:styleId="NormalWeb">
    <w:name w:val="Normal (Web)"/>
    <w:basedOn w:val="Normal"/>
    <w:uiPriority w:val="99"/>
    <w:unhideWhenUsed/>
    <w:rsid w:val="007605C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68B50-0109-4989-B6EC-A6D15B9A7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21</Pages>
  <Words>3164</Words>
  <Characters>17402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Ortega Ulloa Susana</dc:creator>
  <cp:keywords/>
  <dc:description/>
  <cp:lastModifiedBy>Ortega Ulloa Susana</cp:lastModifiedBy>
  <cp:revision>37</cp:revision>
  <dcterms:created xsi:type="dcterms:W3CDTF">2026-09-30T17:05:00Z</dcterms:created>
  <dcterms:modified xsi:type="dcterms:W3CDTF">2026-10-07T05:58:00Z</dcterms:modified>
</cp:coreProperties>
</file>