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-1866899</wp:posOffset>
                </wp:positionH>
                <wp:positionV relativeFrom="paragraph">
                  <wp:posOffset>-253999</wp:posOffset>
                </wp:positionV>
                <wp:extent cx="9141460" cy="294640"/>
                <wp:effectExtent b="0" l="0" r="0" t="0"/>
                <wp:wrapNone/>
                <wp:docPr id="1351120650" name=""/>
                <a:graphic>
                  <a:graphicData uri="http://schemas.microsoft.com/office/word/2010/wordprocessingShape">
                    <wps:wsp>
                      <wps:cNvSpPr/>
                      <wps:cNvPr id="2" name="Shape 2"/>
                      <wps:spPr>
                        <a:xfrm>
                          <a:off x="781620" y="3639030"/>
                          <a:ext cx="9128760" cy="281940"/>
                        </a:xfrm>
                        <a:prstGeom prst="mathMinus">
                          <a:avLst>
                            <a:gd fmla="val 23520" name="adj1"/>
                          </a:avLst>
                        </a:prstGeom>
                        <a:solidFill>
                          <a:schemeClr val="accent1"/>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-1866899</wp:posOffset>
                </wp:positionH>
                <wp:positionV relativeFrom="paragraph">
                  <wp:posOffset>-253999</wp:posOffset>
                </wp:positionV>
                <wp:extent cx="9141460" cy="294640"/>
                <wp:effectExtent b="0" l="0" r="0" t="0"/>
                <wp:wrapNone/>
                <wp:docPr id="135112065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9141460" cy="29464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-661034</wp:posOffset>
            </wp:positionH>
            <wp:positionV relativeFrom="paragraph">
              <wp:posOffset>29844</wp:posOffset>
            </wp:positionV>
            <wp:extent cx="6724015" cy="3517265"/>
            <wp:effectExtent b="0" l="0" r="0" t="0"/>
            <wp:wrapSquare wrapText="bothSides" distB="0" distT="0" distL="114300" distR="114300"/>
            <wp:docPr descr="Ventajas del Desarrollo Web a Medida - Blog Solbyte" id="1351120656" name="image1.png"/>
            <a:graphic>
              <a:graphicData uri="http://schemas.openxmlformats.org/drawingml/2006/picture">
                <pic:pic>
                  <pic:nvPicPr>
                    <pic:cNvPr descr="Ventajas del Desarrollo Web a Medida - Blog Solbyte" id="0" name="image1.png"/>
                    <pic:cNvPicPr preferRelativeResize="0"/>
                  </pic:nvPicPr>
                  <pic:blipFill>
                    <a:blip r:embed="rId8"/>
                    <a:srcRect b="0" l="0" r="0" t="0"/>
                    <a:stretch>
                      <a:fillRect/>
                    </a:stretch>
                  </pic:blipFill>
                  <pic:spPr>
                    <a:xfrm>
                      <a:off x="0" y="0"/>
                      <a:ext cx="6724015" cy="351726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-558799</wp:posOffset>
                </wp:positionH>
                <wp:positionV relativeFrom="paragraph">
                  <wp:posOffset>3352800</wp:posOffset>
                </wp:positionV>
                <wp:extent cx="6494145" cy="1861185"/>
                <wp:effectExtent b="0" l="0" r="0" t="0"/>
                <wp:wrapNone/>
                <wp:docPr id="1351120653" name=""/>
                <a:graphic>
                  <a:graphicData uri="http://schemas.microsoft.com/office/word/2010/wordprocessingShape">
                    <wps:wsp>
                      <wps:cNvSpPr/>
                      <wps:cNvPr id="5" name="Shape 5"/>
                      <wps:spPr>
                        <a:xfrm>
                          <a:off x="2103690" y="2854170"/>
                          <a:ext cx="6484620" cy="1851660"/>
                        </a:xfrm>
                        <a:prstGeom prst="rect">
                          <a:avLst/>
                        </a:prstGeom>
                        <a:solidFill>
                          <a:srgbClr val="323F4F"/>
                        </a:solidFill>
                        <a:ln>
                          <a:noFill/>
                        </a:ln>
                      </wps:spPr>
                      <wps:txbx>
                        <w:txbxContent>
                          <w:p w:rsidR="00000000" w:rsidDel="00000000" w:rsidP="00000000" w:rsidRDefault="00000000" w:rsidRPr="00000000">
                            <w:pPr>
                              <w:spacing w:after="0" w:before="240" w:line="240"/>
                              <w:ind w:left="720" w:right="0" w:firstLine="0"/>
                              <w:jc w:val="left"/>
                              <w:textDirection w:val="btLr"/>
                            </w:pPr>
                            <w:r w:rsidDel="00000000" w:rsidR="00000000" w:rsidRPr="00000000">
                              <w:rPr>
                                <w:rFonts w:ascii="Calibri" w:cs="Calibri" w:eastAsia="Calibri" w:hAnsi="Calibri"/>
                                <w:b w:val="0"/>
                                <w:i w:val="0"/>
                                <w:smallCaps w:val="0"/>
                                <w:strike w:val="0"/>
                                <w:color w:val="000000"/>
                                <w:sz w:val="72"/>
                                <w:vertAlign w:val="baseline"/>
                              </w:rPr>
                              <w:t xml:space="preserve">Título del informe</w:t>
                            </w:r>
                          </w:p>
                          <w:p w:rsidR="00000000" w:rsidDel="00000000" w:rsidP="00000000" w:rsidRDefault="00000000" w:rsidRPr="00000000">
                            <w:pPr>
                              <w:spacing w:after="0" w:before="0" w:line="240"/>
                              <w:ind w:left="720" w:right="0" w:firstLine="0"/>
                              <w:jc w:val="left"/>
                              <w:textDirection w:val="btLr"/>
                            </w:pPr>
                            <w:r w:rsidDel="00000000" w:rsidR="00000000" w:rsidRPr="00000000">
                              <w:rPr>
                                <w:rFonts w:ascii="Calibri" w:cs="Calibri" w:eastAsia="Calibri" w:hAnsi="Calibri"/>
                                <w:b w:val="0"/>
                                <w:i w:val="0"/>
                                <w:smallCaps w:val="0"/>
                                <w:strike w:val="0"/>
                                <w:color w:val="000000"/>
                                <w:sz w:val="72"/>
                                <w:vertAlign w:val="baseline"/>
                              </w:rPr>
                            </w:r>
                            <w:r w:rsidDel="00000000" w:rsidR="00000000" w:rsidRPr="00000000">
                              <w:rPr>
                                <w:rFonts w:ascii="Arial" w:cs="Arial" w:eastAsia="Arial" w:hAnsi="Arial"/>
                                <w:b w:val="0"/>
                                <w:i w:val="0"/>
                                <w:smallCaps w:val="0"/>
                                <w:strike w:val="0"/>
                                <w:color w:val="f2f2f2"/>
                                <w:sz w:val="48"/>
                                <w:vertAlign w:val="baseline"/>
                              </w:rPr>
                              <w:t xml:space="preserve">Subtítulo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-558799</wp:posOffset>
                </wp:positionH>
                <wp:positionV relativeFrom="paragraph">
                  <wp:posOffset>3352800</wp:posOffset>
                </wp:positionV>
                <wp:extent cx="6494145" cy="1861185"/>
                <wp:effectExtent b="0" l="0" r="0" t="0"/>
                <wp:wrapNone/>
                <wp:docPr id="1351120653"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494145" cy="1861185"/>
                        </a:xfrm>
                        <a:prstGeom prst="rect"/>
                        <a:ln/>
                      </pic:spPr>
                    </pic:pic>
                  </a:graphicData>
                </a:graphic>
              </wp:anchor>
            </w:drawing>
          </mc:Fallback>
        </mc:AlternateContent>
      </w:r>
    </w:p>
    <w:p w:rsidR="00000000" w:rsidDel="00000000" w:rsidP="00000000" w:rsidRDefault="00000000" w:rsidRPr="00000000" w14:paraId="00000002">
      <w:pPr>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-1409699</wp:posOffset>
                </wp:positionH>
                <wp:positionV relativeFrom="paragraph">
                  <wp:posOffset>1016000</wp:posOffset>
                </wp:positionV>
                <wp:extent cx="7964805" cy="3705225"/>
                <wp:effectExtent b="0" l="0" r="0" t="0"/>
                <wp:wrapNone/>
                <wp:docPr id="1351120651" name=""/>
                <a:graphic>
                  <a:graphicData uri="http://schemas.microsoft.com/office/word/2010/wordprocessingShape">
                    <wps:wsp>
                      <wps:cNvSpPr/>
                      <wps:cNvPr id="3" name="Shape 3"/>
                      <wps:spPr>
                        <a:xfrm>
                          <a:off x="1368360" y="1932150"/>
                          <a:ext cx="7955280" cy="3695700"/>
                        </a:xfrm>
                        <a:prstGeom prst="rect">
                          <a:avLst/>
                        </a:prstGeom>
                        <a:solidFill>
                          <a:srgbClr val="D0CEC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-1409699</wp:posOffset>
                </wp:positionH>
                <wp:positionV relativeFrom="paragraph">
                  <wp:posOffset>1016000</wp:posOffset>
                </wp:positionV>
                <wp:extent cx="7964805" cy="3705225"/>
                <wp:effectExtent b="0" l="0" r="0" t="0"/>
                <wp:wrapNone/>
                <wp:docPr id="135112065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7964805" cy="370522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-711199</wp:posOffset>
                </wp:positionH>
                <wp:positionV relativeFrom="paragraph">
                  <wp:posOffset>2115820</wp:posOffset>
                </wp:positionV>
                <wp:extent cx="7019925" cy="1414145"/>
                <wp:effectExtent b="0" l="0" r="0" t="0"/>
                <wp:wrapSquare wrapText="bothSides" distB="45720" distT="45720" distL="114300" distR="114300"/>
                <wp:docPr id="1351120655" name=""/>
                <a:graphic>
                  <a:graphicData uri="http://schemas.microsoft.com/office/word/2010/wordprocessingShape">
                    <wps:wsp>
                      <wps:cNvSpPr/>
                      <wps:cNvPr id="10" name="Shape 10"/>
                      <wps:spPr>
                        <a:xfrm>
                          <a:off x="1840800" y="3077690"/>
                          <a:ext cx="7010400" cy="140462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u w:val="single"/>
                                <w:vertAlign w:val="baseline"/>
                              </w:rPr>
                              <w:t xml:space="preserve">Materia:</w:t>
                            </w:r>
                            <w:r w:rsidDel="00000000" w:rsidR="00000000" w:rsidRPr="00000000">
                              <w:rPr>
                                <w:rFonts w:ascii="Calibri" w:cs="Calibri" w:eastAsia="Calibri" w:hAnsi="Calibri"/>
                                <w:b w:val="0"/>
                                <w:i w:val="0"/>
                                <w:smallCaps w:val="0"/>
                                <w:strike w:val="0"/>
                                <w:color w:val="000000"/>
                                <w:sz w:val="22"/>
                                <w:vertAlign w:val="baseline"/>
                              </w:rPr>
                              <w:t xml:space="preserve"> Práctica Profesionalizante I.</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u w:val="single"/>
                                <w:vertAlign w:val="baseline"/>
                              </w:rPr>
                              <w:t xml:space="preserve">Profesores:</w:t>
                            </w:r>
                            <w:r w:rsidDel="00000000" w:rsidR="00000000" w:rsidRPr="00000000">
                              <w:rPr>
                                <w:rFonts w:ascii="Calibri" w:cs="Calibri" w:eastAsia="Calibri" w:hAnsi="Calibri"/>
                                <w:b w:val="0"/>
                                <w:i w:val="0"/>
                                <w:smallCaps w:val="0"/>
                                <w:strike w:val="0"/>
                                <w:color w:val="000000"/>
                                <w:sz w:val="22"/>
                                <w:vertAlign w:val="baseline"/>
                              </w:rPr>
                              <w:t xml:space="preserve"> Majluf Gabriel y Spila Oscar.</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u w:val="single"/>
                                <w:vertAlign w:val="baseline"/>
                              </w:rPr>
                              <w:t xml:space="preserve">Alumnos:</w:t>
                            </w:r>
                            <w:r w:rsidDel="00000000" w:rsidR="00000000" w:rsidRPr="00000000">
                              <w:rPr>
                                <w:rFonts w:ascii="Calibri" w:cs="Calibri" w:eastAsia="Calibri" w:hAnsi="Calibri"/>
                                <w:b w:val="0"/>
                                <w:i w:val="0"/>
                                <w:smallCaps w:val="0"/>
                                <w:strike w:val="0"/>
                                <w:color w:val="000000"/>
                                <w:sz w:val="22"/>
                                <w:vertAlign w:val="baseline"/>
                              </w:rPr>
                              <w:t xml:space="preserve"> Bergonzi Juan José, Botto Facundo y Gómez Luis María.</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u w:val="single"/>
                                <w:vertAlign w:val="baseline"/>
                              </w:rPr>
                              <w:t xml:space="preserve">Carrera:</w:t>
                            </w:r>
                            <w:r w:rsidDel="00000000" w:rsidR="00000000" w:rsidRPr="00000000">
                              <w:rPr>
                                <w:rFonts w:ascii="Calibri" w:cs="Calibri" w:eastAsia="Calibri" w:hAnsi="Calibri"/>
                                <w:b w:val="0"/>
                                <w:i w:val="0"/>
                                <w:smallCaps w:val="0"/>
                                <w:strike w:val="0"/>
                                <w:color w:val="000000"/>
                                <w:sz w:val="22"/>
                                <w:vertAlign w:val="baseline"/>
                              </w:rPr>
                              <w:t xml:space="preserve"> Tecnicatura Superior en Desarrollo de Software.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u w:val="single"/>
                                <w:vertAlign w:val="baseline"/>
                              </w:rPr>
                              <w:t xml:space="preserve">Año lectivo:</w:t>
                            </w:r>
                            <w:r w:rsidDel="00000000" w:rsidR="00000000" w:rsidRPr="00000000">
                              <w:rPr>
                                <w:rFonts w:ascii="Calibri" w:cs="Calibri" w:eastAsia="Calibri" w:hAnsi="Calibri"/>
                                <w:b w:val="0"/>
                                <w:i w:val="0"/>
                                <w:smallCaps w:val="0"/>
                                <w:strike w:val="0"/>
                                <w:color w:val="000000"/>
                                <w:sz w:val="22"/>
                                <w:vertAlign w:val="baseline"/>
                              </w:rPr>
                              <w:t xml:space="preserve"> 2do año.</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-711199</wp:posOffset>
                </wp:positionH>
                <wp:positionV relativeFrom="paragraph">
                  <wp:posOffset>2115820</wp:posOffset>
                </wp:positionV>
                <wp:extent cx="7019925" cy="1414145"/>
                <wp:effectExtent b="0" l="0" r="0" t="0"/>
                <wp:wrapSquare wrapText="bothSides" distB="45720" distT="45720" distL="114300" distR="114300"/>
                <wp:docPr id="1351120655"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7019925" cy="1414145"/>
                        </a:xfrm>
                        <a:prstGeom prst="rect"/>
                        <a:ln/>
                      </pic:spPr>
                    </pic:pic>
                  </a:graphicData>
                </a:graphic>
              </wp:anchor>
            </w:drawing>
          </mc:Fallback>
        </mc:AlternateConten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tabs>
          <w:tab w:val="left" w:leader="none" w:pos="5628"/>
        </w:tabs>
        <w:rPr/>
      </w:pPr>
      <w:r w:rsidDel="00000000" w:rsidR="00000000" w:rsidRPr="00000000">
        <w:rPr>
          <w:rtl w:val="0"/>
        </w:rPr>
        <w:tab/>
      </w:r>
    </w:p>
    <w:p w:rsidR="00000000" w:rsidDel="00000000" w:rsidP="00000000" w:rsidRDefault="00000000" w:rsidRPr="00000000" w14:paraId="0000000E">
      <w:pPr>
        <w:tabs>
          <w:tab w:val="left" w:leader="none" w:pos="5628"/>
        </w:tabs>
        <w:rPr/>
      </w:pPr>
      <w:r w:rsidDel="00000000" w:rsidR="00000000" w:rsidRPr="00000000">
        <w:rPr>
          <w:rtl w:val="0"/>
        </w:rPr>
      </w:r>
    </w:p>
    <w:p w:rsidR="00000000" w:rsidDel="00000000" w:rsidP="00000000" w:rsidRDefault="00000000" w:rsidRPr="00000000" w14:paraId="0000000F">
      <w:pPr>
        <w:tabs>
          <w:tab w:val="left" w:leader="none" w:pos="5628"/>
        </w:tabs>
        <w:rPr/>
      </w:pPr>
      <w:r w:rsidDel="00000000" w:rsidR="00000000" w:rsidRPr="00000000">
        <w:rPr>
          <w:rtl w:val="0"/>
        </w:rPr>
      </w:r>
    </w:p>
    <w:p w:rsidR="00000000" w:rsidDel="00000000" w:rsidP="00000000" w:rsidRDefault="00000000" w:rsidRPr="00000000" w14:paraId="00000010">
      <w:pPr>
        <w:tabs>
          <w:tab w:val="left" w:leader="none" w:pos="5628"/>
        </w:tabs>
        <w:rPr/>
      </w:pPr>
      <w:r w:rsidDel="00000000" w:rsidR="00000000" w:rsidRPr="00000000">
        <w:rPr>
          <w:rtl w:val="0"/>
        </w:rPr>
      </w:r>
    </w:p>
    <w:p w:rsidR="00000000" w:rsidDel="00000000" w:rsidP="00000000" w:rsidRDefault="00000000" w:rsidRPr="00000000" w14:paraId="00000011">
      <w:pPr>
        <w:tabs>
          <w:tab w:val="left" w:leader="none" w:pos="5628"/>
        </w:tabs>
        <w:rPr/>
      </w:pPr>
      <w:r w:rsidDel="00000000" w:rsidR="00000000" w:rsidRPr="00000000">
        <w:rPr>
          <w:rtl w:val="0"/>
        </w:rPr>
      </w:r>
    </w:p>
    <w:p w:rsidR="00000000" w:rsidDel="00000000" w:rsidP="00000000" w:rsidRDefault="00000000" w:rsidRPr="00000000" w14:paraId="00000012">
      <w:pPr>
        <w:tabs>
          <w:tab w:val="left" w:leader="none" w:pos="5628"/>
        </w:tabs>
        <w:rPr/>
      </w:pPr>
      <w:r w:rsidDel="00000000" w:rsidR="00000000" w:rsidRPr="00000000">
        <w:rPr>
          <w:rtl w:val="0"/>
        </w:rPr>
      </w:r>
    </w:p>
    <w:p w:rsidR="00000000" w:rsidDel="00000000" w:rsidP="00000000" w:rsidRDefault="00000000" w:rsidRPr="00000000" w14:paraId="00000013">
      <w:pPr>
        <w:tabs>
          <w:tab w:val="left" w:leader="none" w:pos="5628"/>
        </w:tabs>
        <w:rPr/>
      </w:pPr>
      <w:r w:rsidDel="00000000" w:rsidR="00000000" w:rsidRPr="00000000">
        <w:rPr>
          <w:rtl w:val="0"/>
        </w:rPr>
      </w:r>
    </w:p>
    <w:p w:rsidR="00000000" w:rsidDel="00000000" w:rsidP="00000000" w:rsidRDefault="00000000" w:rsidRPr="00000000" w14:paraId="00000014">
      <w:pPr>
        <w:tabs>
          <w:tab w:val="left" w:leader="none" w:pos="5628"/>
        </w:tabs>
        <w:rPr/>
      </w:pPr>
      <w:r w:rsidDel="00000000" w:rsidR="00000000" w:rsidRPr="00000000">
        <w:rPr>
          <w:rtl w:val="0"/>
        </w:rPr>
      </w:r>
    </w:p>
    <w:p w:rsidR="00000000" w:rsidDel="00000000" w:rsidP="00000000" w:rsidRDefault="00000000" w:rsidRPr="00000000" w14:paraId="00000015">
      <w:pPr>
        <w:tabs>
          <w:tab w:val="left" w:leader="none" w:pos="5628"/>
        </w:tabs>
        <w:rPr/>
      </w:pPr>
      <w:r w:rsidDel="00000000" w:rsidR="00000000" w:rsidRPr="00000000">
        <w:rPr>
          <w:rtl w:val="0"/>
        </w:rPr>
      </w:r>
    </w:p>
    <w:p w:rsidR="00000000" w:rsidDel="00000000" w:rsidP="00000000" w:rsidRDefault="00000000" w:rsidRPr="00000000" w14:paraId="00000016">
      <w:pPr>
        <w:tabs>
          <w:tab w:val="left" w:leader="none" w:pos="5628"/>
        </w:tabs>
        <w:rPr/>
      </w:pPr>
      <w:r w:rsidDel="00000000" w:rsidR="00000000" w:rsidRPr="00000000">
        <w:rPr>
          <w:rtl w:val="0"/>
        </w:rPr>
      </w:r>
    </w:p>
    <w:p w:rsidR="00000000" w:rsidDel="00000000" w:rsidP="00000000" w:rsidRDefault="00000000" w:rsidRPr="00000000" w14:paraId="00000017">
      <w:pPr>
        <w:tabs>
          <w:tab w:val="left" w:leader="none" w:pos="5628"/>
        </w:tabs>
        <w:rPr/>
      </w:pPr>
      <w:r w:rsidDel="00000000" w:rsidR="00000000" w:rsidRPr="00000000">
        <w:rPr>
          <w:rtl w:val="0"/>
        </w:rPr>
      </w:r>
    </w:p>
    <w:p w:rsidR="00000000" w:rsidDel="00000000" w:rsidP="00000000" w:rsidRDefault="00000000" w:rsidRPr="00000000" w14:paraId="00000018">
      <w:pPr>
        <w:tabs>
          <w:tab w:val="left" w:leader="none" w:pos="5628"/>
        </w:tabs>
        <w:rPr/>
      </w:pPr>
      <w:r w:rsidDel="00000000" w:rsidR="00000000" w:rsidRPr="00000000">
        <w:rPr>
          <w:rtl w:val="0"/>
        </w:rPr>
      </w:r>
    </w:p>
    <w:p w:rsidR="00000000" w:rsidDel="00000000" w:rsidP="00000000" w:rsidRDefault="00000000" w:rsidRPr="00000000" w14:paraId="00000019">
      <w:pPr>
        <w:tabs>
          <w:tab w:val="left" w:leader="none" w:pos="5628"/>
        </w:tabs>
        <w:rPr/>
      </w:pPr>
      <w:r w:rsidDel="00000000" w:rsidR="00000000" w:rsidRPr="00000000">
        <w:rPr>
          <w:rtl w:val="0"/>
        </w:rPr>
      </w:r>
    </w:p>
    <w:p w:rsidR="00000000" w:rsidDel="00000000" w:rsidP="00000000" w:rsidRDefault="00000000" w:rsidRPr="00000000" w14:paraId="0000001A">
      <w:pPr>
        <w:tabs>
          <w:tab w:val="left" w:leader="none" w:pos="5628"/>
        </w:tabs>
        <w:rPr/>
      </w:pPr>
      <w:r w:rsidDel="00000000" w:rsidR="00000000" w:rsidRPr="00000000">
        <w:rPr>
          <w:rtl w:val="0"/>
        </w:rPr>
      </w:r>
    </w:p>
    <w:p w:rsidR="00000000" w:rsidDel="00000000" w:rsidP="00000000" w:rsidRDefault="00000000" w:rsidRPr="00000000" w14:paraId="0000001B">
      <w:pPr>
        <w:tabs>
          <w:tab w:val="left" w:leader="none" w:pos="5628"/>
        </w:tabs>
        <w:rPr/>
      </w:pPr>
      <w:r w:rsidDel="00000000" w:rsidR="00000000" w:rsidRPr="00000000">
        <w:rPr>
          <w:rtl w:val="0"/>
        </w:rPr>
      </w:r>
    </w:p>
    <w:p w:rsidR="00000000" w:rsidDel="00000000" w:rsidP="00000000" w:rsidRDefault="00000000" w:rsidRPr="00000000" w14:paraId="0000001C">
      <w:pPr>
        <w:tabs>
          <w:tab w:val="left" w:leader="none" w:pos="5628"/>
        </w:tabs>
        <w:rPr/>
      </w:pPr>
      <w:r w:rsidDel="00000000" w:rsidR="00000000" w:rsidRPr="00000000">
        <w:rPr>
          <w:rtl w:val="0"/>
        </w:rPr>
      </w:r>
    </w:p>
    <w:p w:rsidR="00000000" w:rsidDel="00000000" w:rsidP="00000000" w:rsidRDefault="00000000" w:rsidRPr="00000000" w14:paraId="0000001D">
      <w:pPr>
        <w:tabs>
          <w:tab w:val="left" w:leader="none" w:pos="5628"/>
        </w:tabs>
        <w:rPr/>
      </w:pPr>
      <w:r w:rsidDel="00000000" w:rsidR="00000000" w:rsidRPr="00000000">
        <w:rPr>
          <w:rtl w:val="0"/>
        </w:rPr>
      </w:r>
    </w:p>
    <w:p w:rsidR="00000000" w:rsidDel="00000000" w:rsidP="00000000" w:rsidRDefault="00000000" w:rsidRPr="00000000" w14:paraId="0000001E">
      <w:pPr>
        <w:tabs>
          <w:tab w:val="left" w:leader="none" w:pos="5628"/>
        </w:tabs>
        <w:rPr/>
      </w:pPr>
      <w:r w:rsidDel="00000000" w:rsidR="00000000" w:rsidRPr="00000000">
        <w:rPr>
          <w:rtl w:val="0"/>
        </w:rPr>
      </w:r>
    </w:p>
    <w:p w:rsidR="00000000" w:rsidDel="00000000" w:rsidP="00000000" w:rsidRDefault="00000000" w:rsidRPr="00000000" w14:paraId="0000001F">
      <w:pPr>
        <w:tabs>
          <w:tab w:val="left" w:leader="none" w:pos="5628"/>
        </w:tabs>
        <w:rPr/>
      </w:pPr>
      <w:r w:rsidDel="00000000" w:rsidR="00000000" w:rsidRPr="00000000">
        <w:rPr>
          <w:rtl w:val="0"/>
        </w:rPr>
      </w:r>
    </w:p>
    <w:p w:rsidR="00000000" w:rsidDel="00000000" w:rsidP="00000000" w:rsidRDefault="00000000" w:rsidRPr="00000000" w14:paraId="00000020">
      <w:pPr>
        <w:tabs>
          <w:tab w:val="left" w:leader="none" w:pos="5628"/>
        </w:tabs>
        <w:rPr/>
      </w:pPr>
      <w:r w:rsidDel="00000000" w:rsidR="00000000" w:rsidRPr="00000000">
        <w:rPr>
          <w:rtl w:val="0"/>
        </w:rPr>
      </w:r>
    </w:p>
    <w:p w:rsidR="00000000" w:rsidDel="00000000" w:rsidP="00000000" w:rsidRDefault="00000000" w:rsidRPr="00000000" w14:paraId="00000021">
      <w:pPr>
        <w:tabs>
          <w:tab w:val="left" w:leader="none" w:pos="5628"/>
        </w:tabs>
        <w:rPr/>
      </w:pPr>
      <w:r w:rsidDel="00000000" w:rsidR="00000000" w:rsidRPr="00000000">
        <w:rPr>
          <w:rtl w:val="0"/>
        </w:rPr>
      </w:r>
    </w:p>
    <w:p w:rsidR="00000000" w:rsidDel="00000000" w:rsidP="00000000" w:rsidRDefault="00000000" w:rsidRPr="00000000" w14:paraId="00000022">
      <w:pPr>
        <w:tabs>
          <w:tab w:val="left" w:leader="none" w:pos="5628"/>
        </w:tabs>
        <w:rPr/>
      </w:pPr>
      <w:r w:rsidDel="00000000" w:rsidR="00000000" w:rsidRPr="00000000">
        <w:rPr>
          <w:rtl w:val="0"/>
        </w:rPr>
      </w:r>
    </w:p>
    <w:p w:rsidR="00000000" w:rsidDel="00000000" w:rsidP="00000000" w:rsidRDefault="00000000" w:rsidRPr="00000000" w14:paraId="00000023">
      <w:pPr>
        <w:tabs>
          <w:tab w:val="left" w:leader="none" w:pos="5628"/>
        </w:tabs>
        <w:rPr/>
      </w:pPr>
      <w:r w:rsidDel="00000000" w:rsidR="00000000" w:rsidRPr="00000000">
        <w:rPr>
          <w:rtl w:val="0"/>
        </w:rPr>
      </w:r>
    </w:p>
    <w:p w:rsidR="00000000" w:rsidDel="00000000" w:rsidP="00000000" w:rsidRDefault="00000000" w:rsidRPr="00000000" w14:paraId="00000024">
      <w:pPr>
        <w:tabs>
          <w:tab w:val="left" w:leader="none" w:pos="5628"/>
        </w:tabs>
        <w:rPr/>
      </w:pPr>
      <w:r w:rsidDel="00000000" w:rsidR="00000000" w:rsidRPr="00000000">
        <w:rPr>
          <w:rtl w:val="0"/>
        </w:rPr>
      </w:r>
    </w:p>
    <w:p w:rsidR="00000000" w:rsidDel="00000000" w:rsidP="00000000" w:rsidRDefault="00000000" w:rsidRPr="00000000" w14:paraId="00000025">
      <w:pPr>
        <w:tabs>
          <w:tab w:val="left" w:leader="none" w:pos="5628"/>
        </w:tabs>
        <w:rPr/>
      </w:pPr>
      <w:r w:rsidDel="00000000" w:rsidR="00000000" w:rsidRPr="00000000">
        <w:rPr>
          <w:rtl w:val="0"/>
        </w:rPr>
      </w:r>
    </w:p>
    <w:p w:rsidR="00000000" w:rsidDel="00000000" w:rsidP="00000000" w:rsidRDefault="00000000" w:rsidRPr="00000000" w14:paraId="00000026">
      <w:pPr>
        <w:tabs>
          <w:tab w:val="left" w:leader="none" w:pos="5628"/>
        </w:tabs>
        <w:rPr/>
      </w:pPr>
      <w:r w:rsidDel="00000000" w:rsidR="00000000" w:rsidRPr="00000000">
        <w:rPr>
          <w:rtl w:val="0"/>
        </w:rPr>
      </w:r>
    </w:p>
    <w:p w:rsidR="00000000" w:rsidDel="00000000" w:rsidP="00000000" w:rsidRDefault="00000000" w:rsidRPr="00000000" w14:paraId="00000027">
      <w:pPr>
        <w:tabs>
          <w:tab w:val="left" w:leader="none" w:pos="5628"/>
        </w:tabs>
        <w:rPr/>
      </w:pPr>
      <w:r w:rsidDel="00000000" w:rsidR="00000000" w:rsidRPr="00000000">
        <w:rPr>
          <w:rtl w:val="0"/>
        </w:rPr>
      </w:r>
    </w:p>
    <w:p w:rsidR="00000000" w:rsidDel="00000000" w:rsidP="00000000" w:rsidRDefault="00000000" w:rsidRPr="00000000" w14:paraId="00000028">
      <w:pPr>
        <w:tabs>
          <w:tab w:val="left" w:leader="none" w:pos="5628"/>
        </w:tabs>
        <w:rPr/>
      </w:pPr>
      <w:r w:rsidDel="00000000" w:rsidR="00000000" w:rsidRPr="00000000">
        <w:rPr>
          <w:rtl w:val="0"/>
        </w:rPr>
      </w:r>
    </w:p>
    <w:p w:rsidR="00000000" w:rsidDel="00000000" w:rsidP="00000000" w:rsidRDefault="00000000" w:rsidRPr="00000000" w14:paraId="00000029">
      <w:pPr>
        <w:tabs>
          <w:tab w:val="left" w:leader="none" w:pos="5628"/>
        </w:tabs>
        <w:rPr/>
      </w:pPr>
      <w:r w:rsidDel="00000000" w:rsidR="00000000" w:rsidRPr="00000000">
        <w:rPr>
          <w:rtl w:val="0"/>
        </w:rPr>
      </w:r>
    </w:p>
    <w:p w:rsidR="00000000" w:rsidDel="00000000" w:rsidP="00000000" w:rsidRDefault="00000000" w:rsidRPr="00000000" w14:paraId="0000002A">
      <w:pPr>
        <w:tabs>
          <w:tab w:val="left" w:leader="none" w:pos="5628"/>
        </w:tabs>
        <w:rPr/>
      </w:pPr>
      <w:r w:rsidDel="00000000" w:rsidR="00000000" w:rsidRPr="00000000">
        <w:rPr>
          <w:rtl w:val="0"/>
        </w:rPr>
      </w:r>
    </w:p>
    <w:p w:rsidR="00000000" w:rsidDel="00000000" w:rsidP="00000000" w:rsidRDefault="00000000" w:rsidRPr="00000000" w14:paraId="0000002B">
      <w:pPr>
        <w:tabs>
          <w:tab w:val="left" w:leader="none" w:pos="5628"/>
        </w:tabs>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numPr>
          <w:ilvl w:val="0"/>
          <w:numId w:val="1"/>
        </w:numPr>
        <w:spacing w:before="0" w:line="360" w:lineRule="auto"/>
        <w:ind w:left="360" w:hanging="360"/>
        <w:jc w:val="both"/>
        <w:rPr>
          <w:sz w:val="28"/>
          <w:szCs w:val="28"/>
        </w:rPr>
      </w:pPr>
      <w:r w:rsidDel="00000000" w:rsidR="00000000" w:rsidRPr="00000000">
        <w:rPr>
          <w:sz w:val="28"/>
          <w:szCs w:val="28"/>
          <w:rtl w:val="0"/>
        </w:rPr>
        <w:t xml:space="preserve">REQUERIMIENTOS DEL NEGOCIO.</w:t>
      </w:r>
    </w:p>
    <w:p w:rsidR="00000000" w:rsidDel="00000000" w:rsidP="00000000" w:rsidRDefault="00000000" w:rsidRPr="00000000" w14:paraId="0000002E">
      <w:pPr>
        <w:pStyle w:val="Heading2"/>
        <w:numPr>
          <w:ilvl w:val="1"/>
          <w:numId w:val="1"/>
        </w:numPr>
        <w:spacing w:before="0" w:line="360" w:lineRule="auto"/>
        <w:ind w:left="720" w:hanging="720"/>
        <w:jc w:val="both"/>
        <w:rPr/>
      </w:pPr>
      <w:r w:rsidDel="00000000" w:rsidR="00000000" w:rsidRPr="00000000">
        <w:rPr>
          <w:rtl w:val="0"/>
        </w:rPr>
        <w:t xml:space="preserve">Situación actual o propósito.</w:t>
      </w:r>
    </w:p>
    <w:p w:rsidR="00000000" w:rsidDel="00000000" w:rsidP="00000000" w:rsidRDefault="00000000" w:rsidRPr="00000000" w14:paraId="0000002F">
      <w:pPr>
        <w:ind w:firstLine="720"/>
        <w:rPr/>
      </w:pPr>
      <w:r w:rsidDel="00000000" w:rsidR="00000000" w:rsidRPr="00000000">
        <w:rPr>
          <w:rtl w:val="0"/>
        </w:rPr>
        <w:t xml:space="preserve">El problema actual de la empresa dedicada a las ventas y distribución de productos alimenticios es la falta de orden en términos de datos e información en los ámbitos de registros de compra, venta, distribución, stock, etc., debido a que todos los registros son escritos a mano en lápiz y papel, dificultando así el registro de cada movimiento dado en cada una de estas áreas, y más aún, dificultando la búsqueda de la información de dichas transacciones.</w:t>
      </w:r>
      <w:r w:rsidDel="00000000" w:rsidR="00000000" w:rsidRPr="00000000">
        <w:rPr>
          <w:rtl w:val="0"/>
        </w:rPr>
      </w:r>
    </w:p>
    <w:p w:rsidR="00000000" w:rsidDel="00000000" w:rsidP="00000000" w:rsidRDefault="00000000" w:rsidRPr="00000000" w14:paraId="00000030">
      <w:pPr>
        <w:pStyle w:val="Heading2"/>
        <w:numPr>
          <w:ilvl w:val="1"/>
          <w:numId w:val="1"/>
        </w:numPr>
        <w:spacing w:before="0" w:line="360" w:lineRule="auto"/>
        <w:ind w:left="720" w:hanging="720"/>
        <w:jc w:val="both"/>
        <w:rPr/>
      </w:pPr>
      <w:r w:rsidDel="00000000" w:rsidR="00000000" w:rsidRPr="00000000">
        <w:rPr>
          <w:rtl w:val="0"/>
        </w:rPr>
        <w:t xml:space="preserve">Oportunidad del negocio.</w:t>
      </w:r>
    </w:p>
    <w:p w:rsidR="00000000" w:rsidDel="00000000" w:rsidP="00000000" w:rsidRDefault="00000000" w:rsidRPr="00000000" w14:paraId="00000031">
      <w:pPr>
        <w:ind w:left="0" w:firstLine="720"/>
        <w:rPr/>
      </w:pPr>
      <w:r w:rsidDel="00000000" w:rsidR="00000000" w:rsidRPr="00000000">
        <w:rPr>
          <w:rtl w:val="0"/>
        </w:rPr>
        <w:t xml:space="preserve">Con este sistema se resuelven todos los inconvenientes generados por el sistema a mano de guardado de datos como ventas, compras, facturas. Estos problemas abarcan la pérdida de los mismos, errores de datos (mal ingresados u omitidos), etc.</w:t>
      </w:r>
    </w:p>
    <w:p w:rsidR="00000000" w:rsidDel="00000000" w:rsidP="00000000" w:rsidRDefault="00000000" w:rsidRPr="00000000" w14:paraId="00000032">
      <w:pPr>
        <w:ind w:left="0" w:firstLine="720"/>
        <w:rPr/>
      </w:pPr>
      <w:r w:rsidDel="00000000" w:rsidR="00000000" w:rsidRPr="00000000">
        <w:rPr>
          <w:rtl w:val="0"/>
        </w:rPr>
        <w:t xml:space="preserve">Este sistema entra en el mercado de software administrativo de mercados, el cual es utilizado dentro de organizaciones encargadas de compra venta de productos alimenticios, que si bien ya existen varios sistemas encargados de estas tareas, el nuestro agrega un sistema de stock y reposición automática.</w:t>
      </w:r>
      <w:r w:rsidDel="00000000" w:rsidR="00000000" w:rsidRPr="00000000">
        <w:rPr>
          <w:rtl w:val="0"/>
        </w:rPr>
      </w:r>
    </w:p>
    <w:p w:rsidR="00000000" w:rsidDel="00000000" w:rsidP="00000000" w:rsidRDefault="00000000" w:rsidRPr="00000000" w14:paraId="00000033">
      <w:pPr>
        <w:pStyle w:val="Heading2"/>
        <w:numPr>
          <w:ilvl w:val="1"/>
          <w:numId w:val="1"/>
        </w:numPr>
        <w:spacing w:before="0" w:line="360" w:lineRule="auto"/>
        <w:ind w:left="720" w:hanging="720"/>
        <w:jc w:val="both"/>
        <w:rPr/>
      </w:pPr>
      <w:r w:rsidDel="00000000" w:rsidR="00000000" w:rsidRPr="00000000">
        <w:rPr>
          <w:rtl w:val="0"/>
        </w:rPr>
        <w:t xml:space="preserve">Riesgos.</w:t>
      </w:r>
    </w:p>
    <w:p w:rsidR="00000000" w:rsidDel="00000000" w:rsidP="00000000" w:rsidRDefault="00000000" w:rsidRPr="00000000" w14:paraId="00000034">
      <w:pPr>
        <w:ind w:left="0" w:firstLine="720"/>
        <w:rPr/>
      </w:pPr>
      <w:r w:rsidDel="00000000" w:rsidR="00000000" w:rsidRPr="00000000">
        <w:rPr>
          <w:rtl w:val="0"/>
        </w:rPr>
        <w:t xml:space="preserve">Algunos riesgos de proyecto pueden ser la falta de confianza por parte del usuario al sistema de restock automático y por tanto la preferencia al uso de otros sistemas más básicos, también puede ser un factor de riesgo la gran cantidad de información que precisa el sistema para funcionar y la falta de conocimiento de los mismos por parte del usuario llevando a problemas y retrasos a la hora de cargar los datos de las tablas.</w:t>
      </w:r>
      <w:r w:rsidDel="00000000" w:rsidR="00000000" w:rsidRPr="00000000">
        <w:rPr>
          <w:rtl w:val="0"/>
        </w:rPr>
      </w:r>
    </w:p>
    <w:p w:rsidR="00000000" w:rsidDel="00000000" w:rsidP="00000000" w:rsidRDefault="00000000" w:rsidRPr="00000000" w14:paraId="00000035">
      <w:pPr>
        <w:pStyle w:val="Heading1"/>
        <w:numPr>
          <w:ilvl w:val="0"/>
          <w:numId w:val="1"/>
        </w:numPr>
        <w:ind w:left="360" w:hanging="360"/>
        <w:rPr/>
      </w:pPr>
      <w:r w:rsidDel="00000000" w:rsidR="00000000" w:rsidRPr="00000000">
        <w:rPr>
          <w:rtl w:val="0"/>
        </w:rPr>
        <w:t xml:space="preserve">VISIÓN DE LA SOLUCIÓN.</w:t>
      </w:r>
    </w:p>
    <w:p w:rsidR="00000000" w:rsidDel="00000000" w:rsidP="00000000" w:rsidRDefault="00000000" w:rsidRPr="00000000" w14:paraId="00000036">
      <w:pPr>
        <w:pStyle w:val="Heading2"/>
        <w:numPr>
          <w:ilvl w:val="1"/>
          <w:numId w:val="1"/>
        </w:numPr>
        <w:ind w:left="720" w:hanging="720"/>
        <w:rPr/>
      </w:pPr>
      <w:r w:rsidDel="00000000" w:rsidR="00000000" w:rsidRPr="00000000">
        <w:rPr>
          <w:rtl w:val="0"/>
        </w:rPr>
        <w:t xml:space="preserve">Funciones principales.</w:t>
      </w:r>
    </w:p>
    <w:p w:rsidR="00000000" w:rsidDel="00000000" w:rsidP="00000000" w:rsidRDefault="00000000" w:rsidRPr="00000000" w14:paraId="00000037">
      <w:pPr>
        <w:spacing w:after="0" w:before="240" w:line="360" w:lineRule="auto"/>
        <w:rPr/>
      </w:pPr>
      <w:r w:rsidDel="00000000" w:rsidR="00000000" w:rsidRPr="00000000">
        <w:rPr>
          <w:rtl w:val="0"/>
        </w:rPr>
        <w:t xml:space="preserve">Las funciones principales que se podrán realizar en este sistema son:</w:t>
      </w:r>
    </w:p>
    <w:p w:rsidR="00000000" w:rsidDel="00000000" w:rsidP="00000000" w:rsidRDefault="00000000" w:rsidRPr="00000000" w14:paraId="00000038">
      <w:pPr>
        <w:spacing w:after="0" w:before="240" w:line="36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Cada usuario podrá registrarse.</w:t>
      </w:r>
    </w:p>
    <w:p w:rsidR="00000000" w:rsidDel="00000000" w:rsidP="00000000" w:rsidRDefault="00000000" w:rsidRPr="00000000" w14:paraId="00000039">
      <w:pPr>
        <w:spacing w:after="0" w:before="240" w:line="360"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Se tomarán órdenes de compras de los clientes.</w:t>
      </w:r>
    </w:p>
    <w:p w:rsidR="00000000" w:rsidDel="00000000" w:rsidP="00000000" w:rsidRDefault="00000000" w:rsidRPr="00000000" w14:paraId="0000003A">
      <w:pPr>
        <w:spacing w:after="0" w:before="240" w:line="360" w:lineRule="auto"/>
        <w:ind w:left="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Dichas solicitudes se asignan a los empleados registrados.</w:t>
      </w:r>
    </w:p>
    <w:p w:rsidR="00000000" w:rsidDel="00000000" w:rsidP="00000000" w:rsidRDefault="00000000" w:rsidRPr="00000000" w14:paraId="0000003B">
      <w:pPr>
        <w:spacing w:after="0" w:before="240" w:line="360" w:lineRule="auto"/>
        <w:ind w:left="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Se podrá determinar quién será el distribuidor del pedido.</w:t>
      </w:r>
    </w:p>
    <w:p w:rsidR="00000000" w:rsidDel="00000000" w:rsidP="00000000" w:rsidRDefault="00000000" w:rsidRPr="00000000" w14:paraId="0000003C">
      <w:pPr>
        <w:spacing w:after="0" w:before="240" w:line="360" w:lineRule="auto"/>
        <w:ind w:left="36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Cada orden contará con un detalle de los productos encargados.</w:t>
      </w:r>
    </w:p>
    <w:p w:rsidR="00000000" w:rsidDel="00000000" w:rsidP="00000000" w:rsidRDefault="00000000" w:rsidRPr="00000000" w14:paraId="0000003D">
      <w:pPr>
        <w:spacing w:after="0" w:before="240" w:line="360" w:lineRule="auto"/>
        <w:ind w:left="36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Los productos que se vendan van a estar categorizados.</w:t>
      </w:r>
    </w:p>
    <w:p w:rsidR="00000000" w:rsidDel="00000000" w:rsidP="00000000" w:rsidRDefault="00000000" w:rsidRPr="00000000" w14:paraId="0000003E">
      <w:pPr>
        <w:spacing w:after="0" w:before="240" w:line="360" w:lineRule="auto"/>
        <w:ind w:left="360"/>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Se contará con tabla de proveedores de la mercadería.</w:t>
      </w:r>
    </w:p>
    <w:p w:rsidR="00000000" w:rsidDel="00000000" w:rsidP="00000000" w:rsidRDefault="00000000" w:rsidRPr="00000000" w14:paraId="0000003F">
      <w:pPr>
        <w:spacing w:after="0" w:before="240" w:line="360" w:lineRule="auto"/>
        <w:ind w:left="360"/>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Se tendrá acceso a un detalle de ventas, compras y resultados.</w:t>
      </w:r>
    </w:p>
    <w:p w:rsidR="00000000" w:rsidDel="00000000" w:rsidP="00000000" w:rsidRDefault="00000000" w:rsidRPr="00000000" w14:paraId="00000040">
      <w:pPr>
        <w:spacing w:after="0" w:before="240" w:line="360" w:lineRule="auto"/>
        <w:ind w:left="360"/>
        <w:rPr/>
      </w:pPr>
      <w:r w:rsidDel="00000000" w:rsidR="00000000" w:rsidRPr="00000000">
        <w:rPr>
          <w:rtl w:val="0"/>
        </w:rPr>
        <w:t xml:space="preserve">9-</w:t>
      </w:r>
      <w:r w:rsidDel="00000000" w:rsidR="00000000" w:rsidRPr="00000000">
        <w:rPr>
          <w:sz w:val="14"/>
          <w:szCs w:val="14"/>
          <w:rtl w:val="0"/>
        </w:rPr>
        <w:t xml:space="preserve">     </w:t>
      </w:r>
      <w:r w:rsidDel="00000000" w:rsidR="00000000" w:rsidRPr="00000000">
        <w:rPr>
          <w:rtl w:val="0"/>
        </w:rPr>
        <w:t xml:space="preserve">Contará con un manejo de stock dependiendo las compras y ventas que se realicen.</w:t>
      </w:r>
    </w:p>
    <w:p w:rsidR="00000000" w:rsidDel="00000000" w:rsidP="00000000" w:rsidRDefault="00000000" w:rsidRPr="00000000" w14:paraId="00000041">
      <w:pPr>
        <w:spacing w:after="0" w:before="240" w:line="360" w:lineRule="auto"/>
        <w:ind w:left="360"/>
        <w:rPr/>
      </w:pPr>
      <w:r w:rsidDel="00000000" w:rsidR="00000000" w:rsidRPr="00000000">
        <w:rPr>
          <w:rtl w:val="0"/>
        </w:rPr>
        <w:t xml:space="preserve">10-</w:t>
      </w:r>
      <w:r w:rsidDel="00000000" w:rsidR="00000000" w:rsidRPr="00000000">
        <w:rPr>
          <w:sz w:val="14"/>
          <w:szCs w:val="14"/>
          <w:rtl w:val="0"/>
        </w:rPr>
        <w:t xml:space="preserve">  </w:t>
      </w:r>
      <w:r w:rsidDel="00000000" w:rsidR="00000000" w:rsidRPr="00000000">
        <w:rPr>
          <w:rtl w:val="0"/>
        </w:rPr>
        <w:t xml:space="preserve">Se podrá realizar la facturación de cada venta.</w:t>
      </w:r>
    </w:p>
    <w:p w:rsidR="00000000" w:rsidDel="00000000" w:rsidP="00000000" w:rsidRDefault="00000000" w:rsidRPr="00000000" w14:paraId="00000042">
      <w:pPr>
        <w:spacing w:after="0" w:before="240" w:line="360" w:lineRule="auto"/>
        <w:ind w:left="360"/>
        <w:rPr/>
      </w:pPr>
      <w:r w:rsidDel="00000000" w:rsidR="00000000" w:rsidRPr="00000000">
        <w:rPr>
          <w:rtl w:val="0"/>
        </w:rPr>
        <w:t xml:space="preserve">11-</w:t>
      </w:r>
      <w:r w:rsidDel="00000000" w:rsidR="00000000" w:rsidRPr="00000000">
        <w:rPr>
          <w:sz w:val="14"/>
          <w:szCs w:val="14"/>
          <w:rtl w:val="0"/>
        </w:rPr>
        <w:t xml:space="preserve">  </w:t>
      </w:r>
      <w:r w:rsidDel="00000000" w:rsidR="00000000" w:rsidRPr="00000000">
        <w:rPr>
          <w:rtl w:val="0"/>
        </w:rPr>
        <w:t xml:space="preserve">Habrá usuarios con permisos limitados que puedan agregar información.</w:t>
      </w:r>
    </w:p>
    <w:p w:rsidR="00000000" w:rsidDel="00000000" w:rsidP="00000000" w:rsidRDefault="00000000" w:rsidRPr="00000000" w14:paraId="00000043">
      <w:pPr>
        <w:spacing w:after="0" w:before="240" w:line="360" w:lineRule="auto"/>
        <w:ind w:left="360"/>
        <w:rPr/>
      </w:pPr>
      <w:r w:rsidDel="00000000" w:rsidR="00000000" w:rsidRPr="00000000">
        <w:rPr>
          <w:rtl w:val="0"/>
        </w:rPr>
        <w:t xml:space="preserve">12-</w:t>
      </w:r>
      <w:r w:rsidDel="00000000" w:rsidR="00000000" w:rsidRPr="00000000">
        <w:rPr>
          <w:sz w:val="14"/>
          <w:szCs w:val="14"/>
          <w:rtl w:val="0"/>
        </w:rPr>
        <w:t xml:space="preserve">  </w:t>
      </w:r>
      <w:r w:rsidDel="00000000" w:rsidR="00000000" w:rsidRPr="00000000">
        <w:rPr>
          <w:rtl w:val="0"/>
        </w:rPr>
        <w:t xml:space="preserve">Se dispondrá de un usuario “maestro” que podrá realizar el ABM completo.</w:t>
      </w:r>
      <w:r w:rsidDel="00000000" w:rsidR="00000000" w:rsidRPr="00000000">
        <w:rPr>
          <w:rtl w:val="0"/>
        </w:rPr>
      </w:r>
    </w:p>
    <w:p w:rsidR="00000000" w:rsidDel="00000000" w:rsidP="00000000" w:rsidRDefault="00000000" w:rsidRPr="00000000" w14:paraId="00000044">
      <w:pPr>
        <w:pStyle w:val="Heading1"/>
        <w:numPr>
          <w:ilvl w:val="0"/>
          <w:numId w:val="1"/>
        </w:numPr>
        <w:ind w:left="360" w:hanging="360"/>
        <w:rPr/>
      </w:pPr>
      <w:r w:rsidDel="00000000" w:rsidR="00000000" w:rsidRPr="00000000">
        <w:rPr>
          <w:rtl w:val="0"/>
        </w:rPr>
        <w:t xml:space="preserve">CONTEXTO DEL NEGOCIO.</w:t>
      </w:r>
    </w:p>
    <w:p w:rsidR="00000000" w:rsidDel="00000000" w:rsidP="00000000" w:rsidRDefault="00000000" w:rsidRPr="00000000" w14:paraId="00000045">
      <w:pPr>
        <w:pStyle w:val="Heading2"/>
        <w:numPr>
          <w:ilvl w:val="1"/>
          <w:numId w:val="1"/>
        </w:numPr>
        <w:ind w:left="720" w:hanging="720"/>
        <w:rPr/>
      </w:pPr>
      <w:r w:rsidDel="00000000" w:rsidR="00000000" w:rsidRPr="00000000">
        <w:rPr>
          <w:rtl w:val="0"/>
        </w:rPr>
        <w:t xml:space="preserve">Perfil de los interesados (Stakeholders).</w:t>
      </w:r>
    </w:p>
    <w:p w:rsidR="00000000" w:rsidDel="00000000" w:rsidP="00000000" w:rsidRDefault="00000000" w:rsidRPr="00000000" w14:paraId="00000046">
      <w:pPr>
        <w:ind w:left="720" w:firstLine="0"/>
        <w:rPr/>
      </w:pPr>
      <w:r w:rsidDel="00000000" w:rsidR="00000000" w:rsidRPr="00000000">
        <w:rPr>
          <w:rtl w:val="0"/>
        </w:rPr>
      </w:r>
    </w:p>
    <w:tbl>
      <w:tblPr>
        <w:tblStyle w:val="Table1"/>
        <w:tblW w:w="9375.0" w:type="dxa"/>
        <w:jc w:val="left"/>
        <w:tblInd w:w="-3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15"/>
        <w:gridCol w:w="1845"/>
        <w:gridCol w:w="1830"/>
        <w:gridCol w:w="2025"/>
        <w:tblGridChange w:id="0">
          <w:tblGrid>
            <w:gridCol w:w="1860"/>
            <w:gridCol w:w="1815"/>
            <w:gridCol w:w="1845"/>
            <w:gridCol w:w="1830"/>
            <w:gridCol w:w="2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Beneficio y Valores percibidos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Actitudes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Funciones de interes Mayor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Restricciones.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Ejecutivos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Mejora en la eficiencia operativa y en la toma de decisiones.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Muy interesados, en la optimización de procesos y maximización de ganancias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Acceso a informes financieros detallados.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Limitaciones presupuestarias para el desarrollo y mantenimiento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Usuarios Directos/ Indirectos: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Simplificación de tareas administrativas y aumento de la productividad.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Mayor eficiencia en el registro de ventas/compras y en la gestión de información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Altamente receptivo, espera buena usabilidad.</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Expectativa de un servicio eficiente y satisfacción en la experiencia de compra.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Facilidad de uso del sistema, acceso rápido a información relevante.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Acceso a información detallada de productos, facilidad para realizar pedidos.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Limitaciones en cuanto al equipamiento físico, falta de recursos y capacidades.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Contador: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Acceso a la información financiera precisa y actualizada.</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Facilidad para realizar análisis y reportes financieros.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Enfoque en la precisión de los datos financieros y en el cumplimiento de normativas contables.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Acceso a informes financieros detallados, capacidad para examinar transacciones y generación de informes de impuestos.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Cumplir con las regulaciones de privacidad y seguridad de datos financieros. </w:t>
            </w:r>
          </w:p>
        </w:tc>
      </w:tr>
    </w:tbl>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pStyle w:val="Heading1"/>
        <w:numPr>
          <w:ilvl w:val="0"/>
          <w:numId w:val="1"/>
        </w:numPr>
        <w:ind w:left="360" w:hanging="360"/>
        <w:rPr/>
      </w:pPr>
      <w:r w:rsidDel="00000000" w:rsidR="00000000" w:rsidRPr="00000000">
        <w:rPr>
          <w:rtl w:val="0"/>
        </w:rPr>
        <w:t xml:space="preserve">ALCANCE Y LIMITACIONES.</w:t>
      </w:r>
    </w:p>
    <w:p w:rsidR="00000000" w:rsidDel="00000000" w:rsidP="00000000" w:rsidRDefault="00000000" w:rsidRPr="00000000" w14:paraId="00000061">
      <w:pPr>
        <w:pStyle w:val="Heading2"/>
        <w:numPr>
          <w:ilvl w:val="1"/>
          <w:numId w:val="1"/>
        </w:numPr>
        <w:ind w:left="720" w:hanging="720"/>
        <w:rPr/>
      </w:pPr>
      <w:r w:rsidDel="00000000" w:rsidR="00000000" w:rsidRPr="00000000">
        <w:rPr>
          <w:rtl w:val="0"/>
        </w:rPr>
        <w:t xml:space="preserve">Alcance inicial.</w:t>
      </w:r>
    </w:p>
    <w:p w:rsidR="00000000" w:rsidDel="00000000" w:rsidP="00000000" w:rsidRDefault="00000000" w:rsidRPr="00000000" w14:paraId="00000062">
      <w:pPr>
        <w:ind w:left="0" w:firstLine="0"/>
        <w:jc w:val="both"/>
        <w:rPr/>
      </w:pPr>
      <w:r w:rsidDel="00000000" w:rsidR="00000000" w:rsidRPr="00000000">
        <w:rPr>
          <w:rtl w:val="0"/>
        </w:rPr>
        <w:t xml:space="preserve">El alcance inicial del proyecto abarca la implementación de funciones clave para facilitar el acceso y la gestión de información en el sistema. Esto incluye el registro de usuarios, la gestión de órdenes de compra, la asignación eficiente de solicitudes, la optimización de la entrega de productos, el detalle de productos en órdenes, la categorización de productos, la gestión de proveedores, el seguimiento detallado de transacciones y resultados financieros, el manejo de inventario, la facturación automatizada, la gestión de permisos de usuarios y la disponibilidad de un usuario "maestro" con control completo del sistema. Se priorizan funciones que mejoren la eficiencia operativa, la productividad y la experiencia del cliente, considerando restricciones presupuestarias y de recursos físicos, así como el cumplimiento de regulaciones de privacidad y seguridad de datos financieros.</w:t>
      </w:r>
      <w:r w:rsidDel="00000000" w:rsidR="00000000" w:rsidRPr="00000000">
        <w:rPr>
          <w:rtl w:val="0"/>
        </w:rPr>
      </w:r>
    </w:p>
    <w:p w:rsidR="00000000" w:rsidDel="00000000" w:rsidP="00000000" w:rsidRDefault="00000000" w:rsidRPr="00000000" w14:paraId="00000063">
      <w:pPr>
        <w:pStyle w:val="Heading2"/>
        <w:numPr>
          <w:ilvl w:val="1"/>
          <w:numId w:val="1"/>
        </w:numPr>
        <w:ind w:left="720" w:hanging="720"/>
        <w:rPr/>
      </w:pPr>
      <w:r w:rsidDel="00000000" w:rsidR="00000000" w:rsidRPr="00000000">
        <w:rPr>
          <w:rtl w:val="0"/>
        </w:rPr>
        <w:t xml:space="preserve">Limitaciones y exclusiones.</w:t>
      </w:r>
    </w:p>
    <w:p w:rsidR="00000000" w:rsidDel="00000000" w:rsidP="00000000" w:rsidRDefault="00000000" w:rsidRPr="00000000" w14:paraId="00000064">
      <w:pPr>
        <w:ind w:left="0" w:firstLine="0"/>
        <w:rPr/>
      </w:pPr>
      <w:r w:rsidDel="00000000" w:rsidR="00000000" w:rsidRPr="00000000">
        <w:rPr>
          <w:rtl w:val="0"/>
        </w:rPr>
        <w:t xml:space="preserve">Como limitaciones y/o exclusiones, encontramos:</w:t>
      </w:r>
    </w:p>
    <w:p w:rsidR="00000000" w:rsidDel="00000000" w:rsidP="00000000" w:rsidRDefault="00000000" w:rsidRPr="00000000" w14:paraId="00000065">
      <w:pPr>
        <w:ind w:left="0" w:firstLine="0"/>
        <w:rPr/>
      </w:pPr>
      <w:r w:rsidDel="00000000" w:rsidR="00000000" w:rsidRPr="00000000">
        <w:rPr>
          <w:rtl w:val="0"/>
        </w:rPr>
        <w:t xml:space="preserve">1- Que el sistema tenga la funcionalidad de registrar los turnos cumplidos de los empleados.</w:t>
      </w:r>
    </w:p>
    <w:p w:rsidR="00000000" w:rsidDel="00000000" w:rsidP="00000000" w:rsidRDefault="00000000" w:rsidRPr="00000000" w14:paraId="00000066">
      <w:pPr>
        <w:ind w:left="0" w:firstLine="0"/>
        <w:rPr/>
      </w:pPr>
      <w:r w:rsidDel="00000000" w:rsidR="00000000" w:rsidRPr="00000000">
        <w:rPr>
          <w:rtl w:val="0"/>
        </w:rPr>
        <w:t xml:space="preserve">2- Capacidad de hacer reservas de productos.</w:t>
      </w:r>
    </w:p>
    <w:p w:rsidR="00000000" w:rsidDel="00000000" w:rsidP="00000000" w:rsidRDefault="00000000" w:rsidRPr="00000000" w14:paraId="00000067">
      <w:pPr>
        <w:ind w:left="0" w:firstLine="0"/>
        <w:rPr/>
      </w:pPr>
      <w:r w:rsidDel="00000000" w:rsidR="00000000" w:rsidRPr="00000000">
        <w:rPr>
          <w:rtl w:val="0"/>
        </w:rPr>
        <w:t xml:space="preserve">3- Función de controlar y administrar impuestos o tarifas.</w:t>
      </w:r>
    </w:p>
    <w:p w:rsidR="00000000" w:rsidDel="00000000" w:rsidP="00000000" w:rsidRDefault="00000000" w:rsidRPr="00000000" w14:paraId="00000068">
      <w:pPr>
        <w:ind w:left="0" w:firstLine="0"/>
        <w:rPr/>
      </w:pPr>
      <w:r w:rsidDel="00000000" w:rsidR="00000000" w:rsidRPr="00000000">
        <w:rPr>
          <w:rtl w:val="0"/>
        </w:rPr>
        <w:t xml:space="preserve">4- Mostrar el tipo y la cantidad de productos dañados.</w:t>
      </w: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5- Back up semanal para no perder datos importantes sobre las ventas, compras, envíos, etc.</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pStyle w:val="Heading1"/>
        <w:numPr>
          <w:ilvl w:val="0"/>
          <w:numId w:val="1"/>
        </w:numPr>
        <w:ind w:left="360" w:hanging="360"/>
        <w:rPr/>
      </w:pPr>
      <w:r w:rsidDel="00000000" w:rsidR="00000000" w:rsidRPr="00000000">
        <w:rPr>
          <w:rtl w:val="0"/>
        </w:rPr>
        <w:t xml:space="preserve">REQUERIMIENTOS.</w:t>
      </w:r>
    </w:p>
    <w:p w:rsidR="00000000" w:rsidDel="00000000" w:rsidP="00000000" w:rsidRDefault="00000000" w:rsidRPr="00000000" w14:paraId="0000006C">
      <w:pPr>
        <w:pStyle w:val="Heading2"/>
        <w:numPr>
          <w:ilvl w:val="1"/>
          <w:numId w:val="1"/>
        </w:numPr>
        <w:ind w:left="720" w:hanging="720"/>
        <w:rPr/>
      </w:pPr>
      <w:r w:rsidDel="00000000" w:rsidR="00000000" w:rsidRPr="00000000">
        <w:rPr>
          <w:rtl w:val="0"/>
        </w:rPr>
        <w:t xml:space="preserve">Requerimientos funcionales.</w:t>
      </w:r>
    </w:p>
    <w:p w:rsidR="00000000" w:rsidDel="00000000" w:rsidP="00000000" w:rsidRDefault="00000000" w:rsidRPr="00000000" w14:paraId="0000006D">
      <w:pPr>
        <w:spacing w:after="0" w:lineRule="auto"/>
        <w:ind w:left="0" w:firstLine="0"/>
        <w:jc w:val="both"/>
        <w:rPr/>
      </w:pPr>
      <w:r w:rsidDel="00000000" w:rsidR="00000000" w:rsidRPr="00000000">
        <w:rPr>
          <w:rtl w:val="0"/>
        </w:rPr>
        <w:t xml:space="preserve">1- ABM de cliente.</w:t>
      </w:r>
    </w:p>
    <w:p w:rsidR="00000000" w:rsidDel="00000000" w:rsidP="00000000" w:rsidRDefault="00000000" w:rsidRPr="00000000" w14:paraId="0000006E">
      <w:pPr>
        <w:spacing w:after="0" w:lineRule="auto"/>
        <w:ind w:left="0" w:firstLine="0"/>
        <w:jc w:val="both"/>
        <w:rPr/>
      </w:pPr>
      <w:r w:rsidDel="00000000" w:rsidR="00000000" w:rsidRPr="00000000">
        <w:rPr>
          <w:rtl w:val="0"/>
        </w:rPr>
        <w:t xml:space="preserve">2- ABM de empleado.</w:t>
      </w:r>
    </w:p>
    <w:p w:rsidR="00000000" w:rsidDel="00000000" w:rsidP="00000000" w:rsidRDefault="00000000" w:rsidRPr="00000000" w14:paraId="0000006F">
      <w:pPr>
        <w:spacing w:after="0" w:lineRule="auto"/>
        <w:ind w:left="0" w:firstLine="0"/>
        <w:jc w:val="both"/>
        <w:rPr/>
      </w:pPr>
      <w:r w:rsidDel="00000000" w:rsidR="00000000" w:rsidRPr="00000000">
        <w:rPr>
          <w:rtl w:val="0"/>
        </w:rPr>
        <w:t xml:space="preserve">3- ABM de producto.</w:t>
      </w:r>
    </w:p>
    <w:p w:rsidR="00000000" w:rsidDel="00000000" w:rsidP="00000000" w:rsidRDefault="00000000" w:rsidRPr="00000000" w14:paraId="00000070">
      <w:pPr>
        <w:spacing w:after="0" w:lineRule="auto"/>
        <w:ind w:left="0" w:firstLine="0"/>
        <w:jc w:val="both"/>
        <w:rPr/>
      </w:pPr>
      <w:r w:rsidDel="00000000" w:rsidR="00000000" w:rsidRPr="00000000">
        <w:rPr>
          <w:rtl w:val="0"/>
        </w:rPr>
        <w:t xml:space="preserve">4- ABM de distribuidor.</w:t>
      </w:r>
    </w:p>
    <w:p w:rsidR="00000000" w:rsidDel="00000000" w:rsidP="00000000" w:rsidRDefault="00000000" w:rsidRPr="00000000" w14:paraId="00000071">
      <w:pPr>
        <w:spacing w:after="0" w:lineRule="auto"/>
        <w:ind w:left="0" w:firstLine="0"/>
        <w:jc w:val="both"/>
        <w:rPr/>
      </w:pPr>
      <w:r w:rsidDel="00000000" w:rsidR="00000000" w:rsidRPr="00000000">
        <w:rPr>
          <w:rtl w:val="0"/>
        </w:rPr>
        <w:t xml:space="preserve">5- ABM de órdenes de venta.</w:t>
      </w:r>
    </w:p>
    <w:p w:rsidR="00000000" w:rsidDel="00000000" w:rsidP="00000000" w:rsidRDefault="00000000" w:rsidRPr="00000000" w14:paraId="00000072">
      <w:pPr>
        <w:spacing w:after="0" w:lineRule="auto"/>
        <w:ind w:left="0" w:firstLine="0"/>
        <w:jc w:val="both"/>
        <w:rPr/>
      </w:pPr>
      <w:r w:rsidDel="00000000" w:rsidR="00000000" w:rsidRPr="00000000">
        <w:rPr>
          <w:rtl w:val="0"/>
        </w:rPr>
        <w:t xml:space="preserve">6- ABM de detalle de órdenes venta.</w:t>
      </w:r>
    </w:p>
    <w:p w:rsidR="00000000" w:rsidDel="00000000" w:rsidP="00000000" w:rsidRDefault="00000000" w:rsidRPr="00000000" w14:paraId="00000073">
      <w:pPr>
        <w:spacing w:after="0" w:lineRule="auto"/>
        <w:ind w:left="0" w:firstLine="0"/>
        <w:jc w:val="both"/>
        <w:rPr/>
      </w:pPr>
      <w:r w:rsidDel="00000000" w:rsidR="00000000" w:rsidRPr="00000000">
        <w:rPr>
          <w:rtl w:val="0"/>
        </w:rPr>
        <w:t xml:space="preserve">7- ABM de órdenes de compra.</w:t>
      </w:r>
    </w:p>
    <w:p w:rsidR="00000000" w:rsidDel="00000000" w:rsidP="00000000" w:rsidRDefault="00000000" w:rsidRPr="00000000" w14:paraId="00000074">
      <w:pPr>
        <w:spacing w:after="0" w:lineRule="auto"/>
        <w:ind w:left="0" w:firstLine="0"/>
        <w:jc w:val="both"/>
        <w:rPr/>
      </w:pPr>
      <w:r w:rsidDel="00000000" w:rsidR="00000000" w:rsidRPr="00000000">
        <w:rPr>
          <w:rtl w:val="0"/>
        </w:rPr>
        <w:t xml:space="preserve">8- ABM de detalle de órdenes compra.</w:t>
      </w:r>
    </w:p>
    <w:p w:rsidR="00000000" w:rsidDel="00000000" w:rsidP="00000000" w:rsidRDefault="00000000" w:rsidRPr="00000000" w14:paraId="00000075">
      <w:pPr>
        <w:spacing w:after="0" w:lineRule="auto"/>
        <w:ind w:left="0" w:firstLine="0"/>
        <w:jc w:val="both"/>
        <w:rPr/>
      </w:pPr>
      <w:r w:rsidDel="00000000" w:rsidR="00000000" w:rsidRPr="00000000">
        <w:rPr>
          <w:rtl w:val="0"/>
        </w:rPr>
        <w:t xml:space="preserve">9- ABM de proveedores.</w:t>
      </w:r>
    </w:p>
    <w:p w:rsidR="00000000" w:rsidDel="00000000" w:rsidP="00000000" w:rsidRDefault="00000000" w:rsidRPr="00000000" w14:paraId="00000076">
      <w:pPr>
        <w:spacing w:after="0" w:lineRule="auto"/>
        <w:ind w:left="0" w:firstLine="0"/>
        <w:jc w:val="both"/>
        <w:rPr/>
      </w:pPr>
      <w:r w:rsidDel="00000000" w:rsidR="00000000" w:rsidRPr="00000000">
        <w:rPr>
          <w:rtl w:val="0"/>
        </w:rPr>
        <w:t xml:space="preserve">10- ABM de categoría. </w:t>
      </w:r>
    </w:p>
    <w:p w:rsidR="00000000" w:rsidDel="00000000" w:rsidP="00000000" w:rsidRDefault="00000000" w:rsidRPr="00000000" w14:paraId="00000077">
      <w:pPr>
        <w:spacing w:after="0" w:lineRule="auto"/>
        <w:jc w:val="both"/>
        <w:rPr/>
      </w:pPr>
      <w:r w:rsidDel="00000000" w:rsidR="00000000" w:rsidRPr="00000000">
        <w:rPr>
          <w:rtl w:val="0"/>
        </w:rPr>
        <w:t xml:space="preserve">11- Disponer de usuarios con permisos limitados (solo agregar información).</w:t>
      </w:r>
    </w:p>
    <w:p w:rsidR="00000000" w:rsidDel="00000000" w:rsidP="00000000" w:rsidRDefault="00000000" w:rsidRPr="00000000" w14:paraId="00000078">
      <w:pPr>
        <w:spacing w:after="0" w:lineRule="auto"/>
        <w:jc w:val="both"/>
        <w:rPr/>
      </w:pPr>
      <w:r w:rsidDel="00000000" w:rsidR="00000000" w:rsidRPr="00000000">
        <w:rPr>
          <w:rtl w:val="0"/>
        </w:rPr>
        <w:t xml:space="preserve">12- Disponer de un usuario “maestro” capaz de realizar el AMB completo.</w:t>
      </w:r>
    </w:p>
    <w:p w:rsidR="00000000" w:rsidDel="00000000" w:rsidP="00000000" w:rsidRDefault="00000000" w:rsidRPr="00000000" w14:paraId="00000079">
      <w:pPr>
        <w:pStyle w:val="Heading2"/>
        <w:numPr>
          <w:ilvl w:val="1"/>
          <w:numId w:val="1"/>
        </w:numPr>
        <w:ind w:left="720" w:hanging="720"/>
        <w:rPr/>
      </w:pPr>
      <w:r w:rsidDel="00000000" w:rsidR="00000000" w:rsidRPr="00000000">
        <w:rPr>
          <w:rtl w:val="0"/>
        </w:rPr>
        <w:t xml:space="preserve">Requerimientos no funcionales.</w:t>
      </w:r>
    </w:p>
    <w:p w:rsidR="00000000" w:rsidDel="00000000" w:rsidP="00000000" w:rsidRDefault="00000000" w:rsidRPr="00000000" w14:paraId="0000007A">
      <w:pPr>
        <w:spacing w:after="0" w:lineRule="auto"/>
        <w:ind w:left="0" w:firstLine="0"/>
        <w:jc w:val="both"/>
        <w:rPr/>
      </w:pPr>
      <w:r w:rsidDel="00000000" w:rsidR="00000000" w:rsidRPr="00000000">
        <w:rPr>
          <w:rtl w:val="0"/>
        </w:rPr>
        <w:t xml:space="preserve">1- poner logo de la empresa.</w:t>
      </w:r>
    </w:p>
    <w:p w:rsidR="00000000" w:rsidDel="00000000" w:rsidP="00000000" w:rsidRDefault="00000000" w:rsidRPr="00000000" w14:paraId="0000007B">
      <w:pPr>
        <w:spacing w:after="0" w:lineRule="auto"/>
        <w:ind w:left="0" w:firstLine="0"/>
        <w:jc w:val="both"/>
        <w:rPr/>
      </w:pPr>
      <w:r w:rsidDel="00000000" w:rsidR="00000000" w:rsidRPr="00000000">
        <w:rPr>
          <w:rtl w:val="0"/>
        </w:rPr>
        <w:t xml:space="preserve">2- agregar foto de los empleados.</w:t>
      </w:r>
    </w:p>
    <w:p w:rsidR="00000000" w:rsidDel="00000000" w:rsidP="00000000" w:rsidRDefault="00000000" w:rsidRPr="00000000" w14:paraId="0000007C">
      <w:pPr>
        <w:spacing w:after="0" w:lineRule="auto"/>
        <w:ind w:left="0" w:firstLine="0"/>
        <w:jc w:val="both"/>
        <w:rPr/>
      </w:pPr>
      <w:r w:rsidDel="00000000" w:rsidR="00000000" w:rsidRPr="00000000">
        <w:rPr>
          <w:rtl w:val="0"/>
        </w:rPr>
        <w:t xml:space="preserve">3- agregar foto de los clientes.</w:t>
      </w:r>
      <w:r w:rsidDel="00000000" w:rsidR="00000000" w:rsidRPr="00000000">
        <w:rPr>
          <w:rtl w:val="0"/>
        </w:rPr>
      </w:r>
    </w:p>
    <w:p w:rsidR="00000000" w:rsidDel="00000000" w:rsidP="00000000" w:rsidRDefault="00000000" w:rsidRPr="00000000" w14:paraId="0000007D">
      <w:pPr>
        <w:pStyle w:val="Heading1"/>
        <w:numPr>
          <w:ilvl w:val="0"/>
          <w:numId w:val="1"/>
        </w:numPr>
        <w:ind w:left="360" w:hanging="360"/>
        <w:rPr/>
      </w:pPr>
      <w:r w:rsidDel="00000000" w:rsidR="00000000" w:rsidRPr="00000000">
        <w:rPr>
          <w:rtl w:val="0"/>
        </w:rPr>
        <w:t xml:space="preserve">MOCKUPS.</w:t>
      </w:r>
    </w:p>
    <w:p w:rsidR="00000000" w:rsidDel="00000000" w:rsidP="00000000" w:rsidRDefault="00000000" w:rsidRPr="00000000" w14:paraId="0000007E">
      <w:pPr>
        <w:pStyle w:val="Heading2"/>
        <w:numPr>
          <w:ilvl w:val="1"/>
          <w:numId w:val="1"/>
        </w:numPr>
        <w:ind w:left="720" w:hanging="720"/>
        <w:rPr/>
      </w:pPr>
      <w:r w:rsidDel="00000000" w:rsidR="00000000" w:rsidRPr="00000000">
        <w:rPr>
          <w:rtl w:val="0"/>
        </w:rPr>
        <w:t xml:space="preserve">Ejemplo: Mockup Alta Cliente</w:t>
      </w:r>
    </w:p>
    <w:p w:rsidR="00000000" w:rsidDel="00000000" w:rsidP="00000000" w:rsidRDefault="00000000" w:rsidRPr="00000000" w14:paraId="0000007F">
      <w:pPr>
        <w:spacing w:after="0" w:line="360" w:lineRule="auto"/>
        <w:jc w:val="both"/>
        <w:rPr/>
      </w:pPr>
      <w:r w:rsidDel="00000000" w:rsidR="00000000" w:rsidRPr="00000000">
        <w:rPr>
          <w:rtl w:val="0"/>
        </w:rPr>
      </w:r>
    </w:p>
    <w:sectPr>
      <w:headerReference r:id="rId9" w:type="default"/>
      <w:foot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9956800</wp:posOffset>
              </wp:positionV>
              <wp:extent cx="466725" cy="329565"/>
              <wp:effectExtent b="0" l="0" r="0" t="0"/>
              <wp:wrapSquare wrapText="bothSides" distB="0" distT="0" distL="0" distR="0"/>
              <wp:docPr id="1351120652" name=""/>
              <a:graphic>
                <a:graphicData uri="http://schemas.microsoft.com/office/word/2010/wordprocessingShape">
                  <wps:wsp>
                    <wps:cNvSpPr/>
                    <wps:cNvPr id="4" name="Shape 4"/>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0"/>
                              <w:strike w:val="0"/>
                              <w:color w:val="ffffff"/>
                              <w:sz w:val="28"/>
                              <w:vertAlign w:val="baseline"/>
                            </w:rPr>
                            <w:t xml:space="preserve">PAGE   \* MERGEFORMAT2</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9956800</wp:posOffset>
              </wp:positionV>
              <wp:extent cx="466725" cy="329565"/>
              <wp:effectExtent b="0" l="0" r="0" t="0"/>
              <wp:wrapSquare wrapText="bothSides" distB="0" distT="0" distL="0" distR="0"/>
              <wp:docPr id="135112065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9969500</wp:posOffset>
              </wp:positionV>
              <wp:extent cx="5943600" cy="320040"/>
              <wp:effectExtent b="0" l="0" r="0" t="0"/>
              <wp:wrapSquare wrapText="bothSides" distB="0" distT="0" distL="0" distR="0"/>
              <wp:docPr id="1351120654"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7" name="Shape 7"/>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66676"/>
                            <a:ext cx="5943600" cy="25717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right"/>
                                <w:textDirection w:val="btLr"/>
                              </w:pP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0"/>
                                  <w:strike w:val="0"/>
                                  <w:color w:val="7f7f7f"/>
                                  <w:sz w:val="22"/>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9969500</wp:posOffset>
              </wp:positionV>
              <wp:extent cx="5943600" cy="320040"/>
              <wp:effectExtent b="0" l="0" r="0" t="0"/>
              <wp:wrapSquare wrapText="bothSides" distB="0" distT="0" distL="0" distR="0"/>
              <wp:docPr id="1351120654"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Práctica Profesionalizante I – TSDS 2° año.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ind w:left="720"/>
    </w:pPr>
    <w:rPr>
      <w:rFonts w:ascii="Calibri" w:cs="Calibri" w:eastAsia="Calibri" w:hAnsi="Calibri"/>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6C43FF"/>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6C43FF"/>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995445"/>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995445"/>
  </w:style>
  <w:style w:type="paragraph" w:styleId="Piedepgina">
    <w:name w:val="footer"/>
    <w:basedOn w:val="Normal"/>
    <w:link w:val="PiedepginaCar"/>
    <w:uiPriority w:val="99"/>
    <w:unhideWhenUsed w:val="1"/>
    <w:rsid w:val="00995445"/>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995445"/>
  </w:style>
  <w:style w:type="paragraph" w:styleId="Ttulo">
    <w:name w:val="Title"/>
    <w:basedOn w:val="Normal"/>
    <w:next w:val="Normal"/>
    <w:link w:val="TtuloCar"/>
    <w:uiPriority w:val="10"/>
    <w:qFormat w:val="1"/>
    <w:rsid w:val="00995445"/>
    <w:pPr>
      <w:spacing w:after="0" w:line="240" w:lineRule="auto"/>
      <w:ind w:left="720"/>
      <w:contextualSpacing w:val="1"/>
    </w:pPr>
    <w:rPr>
      <w:rFonts w:asciiTheme="majorHAnsi" w:cstheme="majorBidi" w:eastAsiaTheme="majorEastAsia" w:hAnsiTheme="majorHAnsi"/>
      <w:spacing w:val="-10"/>
      <w:kern w:val="28"/>
      <w:sz w:val="72"/>
      <w:szCs w:val="56"/>
      <w:lang w:val="es-ES"/>
    </w:rPr>
  </w:style>
  <w:style w:type="character" w:styleId="TtuloCar" w:customStyle="1">
    <w:name w:val="Título Car"/>
    <w:basedOn w:val="Fuentedeprrafopredeter"/>
    <w:link w:val="Ttulo"/>
    <w:uiPriority w:val="10"/>
    <w:rsid w:val="00995445"/>
    <w:rPr>
      <w:rFonts w:asciiTheme="majorHAnsi" w:cstheme="majorBidi" w:eastAsiaTheme="majorEastAsia" w:hAnsiTheme="majorHAnsi"/>
      <w:spacing w:val="-10"/>
      <w:kern w:val="28"/>
      <w:sz w:val="72"/>
      <w:szCs w:val="56"/>
      <w:lang w:val="es-ES"/>
    </w:rPr>
  </w:style>
  <w:style w:type="paragraph" w:styleId="Subttulo">
    <w:name w:val="Subtitle"/>
    <w:basedOn w:val="Normal"/>
    <w:next w:val="Normal"/>
    <w:link w:val="SubttuloCar"/>
    <w:uiPriority w:val="11"/>
    <w:qFormat w:val="1"/>
    <w:rsid w:val="00995445"/>
    <w:pPr>
      <w:numPr>
        <w:ilvl w:val="1"/>
      </w:numPr>
      <w:ind w:left="720"/>
    </w:pPr>
    <w:rPr>
      <w:rFonts w:eastAsiaTheme="minorEastAsia"/>
      <w:color w:val="f2f2f2" w:themeColor="background1" w:themeShade="0000F2"/>
      <w:spacing w:val="15"/>
      <w:kern w:val="0"/>
      <w:sz w:val="48"/>
      <w:lang w:val="es-ES"/>
    </w:rPr>
  </w:style>
  <w:style w:type="character" w:styleId="SubttuloCar" w:customStyle="1">
    <w:name w:val="Subtítulo Car"/>
    <w:basedOn w:val="Fuentedeprrafopredeter"/>
    <w:link w:val="Subttulo"/>
    <w:uiPriority w:val="11"/>
    <w:rsid w:val="00995445"/>
    <w:rPr>
      <w:rFonts w:eastAsiaTheme="minorEastAsia"/>
      <w:color w:val="f2f2f2" w:themeColor="background1" w:themeShade="0000F2"/>
      <w:spacing w:val="15"/>
      <w:kern w:val="0"/>
      <w:sz w:val="48"/>
      <w:lang w:val="es-ES"/>
    </w:rPr>
  </w:style>
  <w:style w:type="character" w:styleId="Ttulo1Car" w:customStyle="1">
    <w:name w:val="Título 1 Car"/>
    <w:basedOn w:val="Fuentedeprrafopredeter"/>
    <w:link w:val="Ttulo1"/>
    <w:uiPriority w:val="9"/>
    <w:rsid w:val="006C43FF"/>
    <w:rPr>
      <w:rFonts w:asciiTheme="majorHAnsi" w:cstheme="majorBidi" w:eastAsiaTheme="majorEastAsia" w:hAnsiTheme="majorHAnsi"/>
      <w:color w:val="2f5496" w:themeColor="accent1" w:themeShade="0000BF"/>
      <w:sz w:val="32"/>
      <w:szCs w:val="32"/>
    </w:rPr>
  </w:style>
  <w:style w:type="character" w:styleId="Ttulo2Car" w:customStyle="1">
    <w:name w:val="Título 2 Car"/>
    <w:basedOn w:val="Fuentedeprrafopredeter"/>
    <w:link w:val="Ttulo2"/>
    <w:uiPriority w:val="9"/>
    <w:rsid w:val="006C43FF"/>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ind w:left="720"/>
    </w:pPr>
    <w:rPr>
      <w:color w:val="f2f2f2"/>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bWKZSsK/kYp5jGh3o3bPvdIGhg==">CgMxLjA4AHIhMUExdklmaUpoNWRZbUtRYmt2alNXc0piUzhNNkZ2aThz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2024-04-08T22:51:00Z</dcterms:created>
  <dc:creator>Facundo Botto</dc:creator>
</cp:coreProperties>
</file>