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FDB26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Relatório de Regras de Negócio: Sistema de Solicitação de Ajustes para Aplicativos</w:t>
      </w:r>
    </w:p>
    <w:p w14:paraId="14573B51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1. Introdução</w:t>
      </w:r>
    </w:p>
    <w:p w14:paraId="718B454D" w14:textId="77777777" w:rsidR="00126F27" w:rsidRPr="00126F27" w:rsidRDefault="00126F27" w:rsidP="00126F27">
      <w:r w:rsidRPr="00126F27">
        <w:t>Este relatório apresenta uma análise detalhada das regras de negócio identificadas para o desenvolvimento de um MVP (</w:t>
      </w:r>
      <w:proofErr w:type="spellStart"/>
      <w:r w:rsidRPr="00126F27">
        <w:t>Minimum</w:t>
      </w:r>
      <w:proofErr w:type="spellEnd"/>
      <w:r w:rsidRPr="00126F27">
        <w:t xml:space="preserve"> </w:t>
      </w:r>
      <w:proofErr w:type="spellStart"/>
      <w:r w:rsidRPr="00126F27">
        <w:t>Viable</w:t>
      </w:r>
      <w:proofErr w:type="spellEnd"/>
      <w:r w:rsidRPr="00126F27">
        <w:t xml:space="preserve"> </w:t>
      </w:r>
      <w:proofErr w:type="spellStart"/>
      <w:r w:rsidRPr="00126F27">
        <w:t>Product</w:t>
      </w:r>
      <w:proofErr w:type="spellEnd"/>
      <w:r w:rsidRPr="00126F27">
        <w:t>) destinado ao gerenciamento de solicitações de ajustes em aplicativos web e mobile. O objetivo deste sistema é otimizar o fluxo de trabalho de um analista que gerencia múltiplas solicitações de ajustes direcionadas às empresas responsáveis pelo desenvolvimento e manutenção de aplicativos.</w:t>
      </w:r>
    </w:p>
    <w:p w14:paraId="06EE81A1" w14:textId="77777777" w:rsidR="00126F27" w:rsidRPr="00126F27" w:rsidRDefault="00126F27" w:rsidP="00126F27">
      <w:r w:rsidRPr="00126F27">
        <w:t>O MVP proposto visa centralizar e padronizar o processo de solicitações, facilitando o registro, acompanhamento e análise das demandas, além de melhorar a comunicação com as empresas fornecedoras. Este relatório detalha as regras de negócio que orientarão o desenvolvimento do sistema, garantindo que ele atenda às necessidades operacionais do analista e se alinhe com os processos existentes.</w:t>
      </w:r>
    </w:p>
    <w:p w14:paraId="06EFAB46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2. Levantamento de Informações</w:t>
      </w:r>
    </w:p>
    <w:p w14:paraId="338A4F3B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2.1. Contexto Operacional</w:t>
      </w:r>
    </w:p>
    <w:p w14:paraId="5C0E6A1E" w14:textId="77777777" w:rsidR="00126F27" w:rsidRPr="00126F27" w:rsidRDefault="00126F27" w:rsidP="00126F27">
      <w:r w:rsidRPr="00126F27">
        <w:t xml:space="preserve">O analista de aplicativos gerencia solicitações diárias de ajustes para cinco empresas fornecedoras: </w:t>
      </w:r>
      <w:proofErr w:type="spellStart"/>
      <w:r w:rsidRPr="00126F27">
        <w:t>Uli</w:t>
      </w:r>
      <w:proofErr w:type="spellEnd"/>
      <w:r w:rsidRPr="00126F27">
        <w:t xml:space="preserve">, Materialize, Fábrica de Software, Projétil e </w:t>
      </w:r>
      <w:proofErr w:type="spellStart"/>
      <w:r w:rsidRPr="00126F27">
        <w:t>Prismetric</w:t>
      </w:r>
      <w:proofErr w:type="spellEnd"/>
      <w:r w:rsidRPr="00126F27">
        <w:t>. Atualmente, o processo de solicitação de ajustes carece de uma ferramenta centralizada e padronizada, dificultando o controle e acompanhamento das demandas.</w:t>
      </w:r>
    </w:p>
    <w:p w14:paraId="3009D904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2.2. Estrutura de Dados</w:t>
      </w:r>
    </w:p>
    <w:p w14:paraId="04D7394F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A partir das informações fornecidas, foram identificadas três entidades principais para o sistema: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8"/>
      </w:tblGrid>
      <w:tr w:rsidR="00126F27" w:rsidRPr="00126F27" w14:paraId="532DF4A1" w14:textId="77777777" w:rsidTr="00126F2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E50C8" w14:textId="77777777" w:rsidR="00126F27" w:rsidRPr="00126F27" w:rsidRDefault="00126F27" w:rsidP="00126F27">
            <w:pPr>
              <w:rPr>
                <w:b/>
                <w:bCs/>
              </w:rPr>
            </w:pPr>
            <w:r w:rsidRPr="00126F27">
              <w:rPr>
                <w:b/>
                <w:bCs/>
              </w:rPr>
              <w:t>Fornecedores:</w:t>
            </w:r>
          </w:p>
        </w:tc>
      </w:tr>
    </w:tbl>
    <w:p w14:paraId="250E9483" w14:textId="77777777" w:rsidR="00126F27" w:rsidRPr="00126F27" w:rsidRDefault="00126F27" w:rsidP="00126F27">
      <w:pPr>
        <w:numPr>
          <w:ilvl w:val="0"/>
          <w:numId w:val="1"/>
        </w:numPr>
      </w:pPr>
      <w:r w:rsidRPr="00126F27">
        <w:t>ID (identificador único)</w:t>
      </w:r>
    </w:p>
    <w:p w14:paraId="3B643F21" w14:textId="77777777" w:rsidR="00126F27" w:rsidRPr="00126F27" w:rsidRDefault="00126F27" w:rsidP="00126F27">
      <w:pPr>
        <w:numPr>
          <w:ilvl w:val="0"/>
          <w:numId w:val="1"/>
        </w:numPr>
      </w:pPr>
      <w:r w:rsidRPr="00126F27">
        <w:t>Empresa (nome da empresa)</w:t>
      </w:r>
    </w:p>
    <w:p w14:paraId="0FD6B127" w14:textId="77777777" w:rsidR="00126F27" w:rsidRPr="00126F27" w:rsidRDefault="00126F27" w:rsidP="00126F27">
      <w:pPr>
        <w:numPr>
          <w:ilvl w:val="0"/>
          <w:numId w:val="1"/>
        </w:numPr>
      </w:pPr>
      <w:r w:rsidRPr="00126F27">
        <w:t>Contatos (nome dos contatos)</w:t>
      </w:r>
    </w:p>
    <w:p w14:paraId="3A56E8AE" w14:textId="77777777" w:rsidR="00126F27" w:rsidRPr="00126F27" w:rsidRDefault="00126F27" w:rsidP="00126F27">
      <w:pPr>
        <w:numPr>
          <w:ilvl w:val="0"/>
          <w:numId w:val="1"/>
        </w:numPr>
      </w:pPr>
      <w:r w:rsidRPr="00126F27">
        <w:t>Email</w:t>
      </w:r>
    </w:p>
    <w:p w14:paraId="332927F0" w14:textId="77777777" w:rsidR="00126F27" w:rsidRPr="00126F27" w:rsidRDefault="00126F27" w:rsidP="00126F27">
      <w:pPr>
        <w:numPr>
          <w:ilvl w:val="0"/>
          <w:numId w:val="1"/>
        </w:numPr>
      </w:pPr>
      <w:r w:rsidRPr="00126F27">
        <w:t>Telefone</w:t>
      </w:r>
    </w:p>
    <w:p w14:paraId="4CEDFC07" w14:textId="77777777" w:rsidR="00126F27" w:rsidRPr="00126F27" w:rsidRDefault="00126F27" w:rsidP="00126F27">
      <w:r w:rsidRPr="00126F27">
        <w:rPr>
          <w:b/>
          <w:bCs/>
        </w:rPr>
        <w:t>Projetos:</w:t>
      </w:r>
    </w:p>
    <w:p w14:paraId="60EA6A37" w14:textId="77777777" w:rsidR="00126F27" w:rsidRPr="00126F27" w:rsidRDefault="00126F27" w:rsidP="00126F27">
      <w:pPr>
        <w:numPr>
          <w:ilvl w:val="0"/>
          <w:numId w:val="2"/>
        </w:numPr>
      </w:pPr>
      <w:r w:rsidRPr="00126F27">
        <w:t>ID (identificador único)</w:t>
      </w:r>
    </w:p>
    <w:p w14:paraId="1BF9995F" w14:textId="77777777" w:rsidR="00126F27" w:rsidRPr="00126F27" w:rsidRDefault="00126F27" w:rsidP="00126F27">
      <w:pPr>
        <w:numPr>
          <w:ilvl w:val="0"/>
          <w:numId w:val="2"/>
        </w:numPr>
      </w:pPr>
      <w:r w:rsidRPr="00126F27">
        <w:lastRenderedPageBreak/>
        <w:t>Nome (nome do projeto)</w:t>
      </w:r>
    </w:p>
    <w:p w14:paraId="517D9FBC" w14:textId="77777777" w:rsidR="00126F27" w:rsidRPr="00126F27" w:rsidRDefault="00126F27" w:rsidP="00126F27">
      <w:pPr>
        <w:numPr>
          <w:ilvl w:val="0"/>
          <w:numId w:val="2"/>
        </w:numPr>
      </w:pPr>
      <w:r w:rsidRPr="00126F27">
        <w:t>Empresa Responsável (referência ao fornecedor)</w:t>
      </w:r>
    </w:p>
    <w:p w14:paraId="5B65E169" w14:textId="77777777" w:rsidR="00126F27" w:rsidRPr="00126F27" w:rsidRDefault="00126F27" w:rsidP="00126F27">
      <w:r w:rsidRPr="00126F27">
        <w:rPr>
          <w:b/>
          <w:bCs/>
        </w:rPr>
        <w:t>Formulário de Solicitação:</w:t>
      </w:r>
    </w:p>
    <w:p w14:paraId="6E856B7C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ID (identificador único)</w:t>
      </w:r>
    </w:p>
    <w:p w14:paraId="0F7954EF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Data (data da solicitação)</w:t>
      </w:r>
    </w:p>
    <w:p w14:paraId="3CBC030E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Número do Chamado</w:t>
      </w:r>
    </w:p>
    <w:p w14:paraId="13CE0CB3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Nome do Projeto (referência ao projeto)</w:t>
      </w:r>
    </w:p>
    <w:p w14:paraId="62C9F5FC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Versão</w:t>
      </w:r>
    </w:p>
    <w:p w14:paraId="78EE9EE8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Empresa Responsável (referência ao fornecedor)</w:t>
      </w:r>
    </w:p>
    <w:p w14:paraId="75532CBA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Contatos</w:t>
      </w:r>
    </w:p>
    <w:p w14:paraId="12E7E4EB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Resumo do Ajuste</w:t>
      </w:r>
    </w:p>
    <w:p w14:paraId="6545BCE6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Ambiente</w:t>
      </w:r>
    </w:p>
    <w:p w14:paraId="3F6C9FDE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Tipo de Usuário</w:t>
      </w:r>
    </w:p>
    <w:p w14:paraId="453DD918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Rota para Tela</w:t>
      </w:r>
    </w:p>
    <w:p w14:paraId="70BE5890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O que está acontecendo? (descrição do problema)</w:t>
      </w:r>
    </w:p>
    <w:p w14:paraId="51588D43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Imagens ou Vídeos (evidências)</w:t>
      </w:r>
    </w:p>
    <w:p w14:paraId="4D303468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Justificação</w:t>
      </w:r>
    </w:p>
    <w:p w14:paraId="4D57574B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 xml:space="preserve">Solução a </w:t>
      </w:r>
      <w:proofErr w:type="gramStart"/>
      <w:r w:rsidRPr="00126F27">
        <w:t>ser Tomada</w:t>
      </w:r>
      <w:proofErr w:type="gramEnd"/>
    </w:p>
    <w:p w14:paraId="2ABCA619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Sugestão</w:t>
      </w:r>
    </w:p>
    <w:p w14:paraId="223CDC5C" w14:textId="77777777" w:rsidR="00126F27" w:rsidRPr="00126F27" w:rsidRDefault="00126F27" w:rsidP="00126F27">
      <w:pPr>
        <w:numPr>
          <w:ilvl w:val="0"/>
          <w:numId w:val="3"/>
        </w:numPr>
      </w:pPr>
      <w:r w:rsidRPr="00126F27">
        <w:t>Resolvido Por</w:t>
      </w:r>
    </w:p>
    <w:p w14:paraId="13DE6FA5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2.3. Tecnologias Selecionadas</w:t>
      </w:r>
    </w:p>
    <w:p w14:paraId="576DC596" w14:textId="77777777" w:rsidR="00126F27" w:rsidRPr="00126F27" w:rsidRDefault="00126F27" w:rsidP="00126F27">
      <w:pPr>
        <w:numPr>
          <w:ilvl w:val="0"/>
          <w:numId w:val="4"/>
        </w:numPr>
      </w:pPr>
      <w:proofErr w:type="spellStart"/>
      <w:r w:rsidRPr="00126F27">
        <w:rPr>
          <w:b/>
          <w:bCs/>
        </w:rPr>
        <w:t>Backend</w:t>
      </w:r>
      <w:proofErr w:type="spellEnd"/>
      <w:r w:rsidRPr="00126F27">
        <w:rPr>
          <w:b/>
          <w:bCs/>
        </w:rPr>
        <w:t>:</w:t>
      </w:r>
      <w:r w:rsidRPr="00126F27">
        <w:t xml:space="preserve"> Node.js com Express.js, MySQL para banco de dados</w:t>
      </w:r>
    </w:p>
    <w:p w14:paraId="2941F19F" w14:textId="77777777" w:rsidR="00126F27" w:rsidRPr="00126F27" w:rsidRDefault="00126F27" w:rsidP="00126F27">
      <w:pPr>
        <w:numPr>
          <w:ilvl w:val="0"/>
          <w:numId w:val="4"/>
        </w:numPr>
      </w:pPr>
      <w:proofErr w:type="spellStart"/>
      <w:r w:rsidRPr="00126F27">
        <w:rPr>
          <w:b/>
          <w:bCs/>
        </w:rPr>
        <w:t>Frontend</w:t>
      </w:r>
      <w:proofErr w:type="spellEnd"/>
      <w:r w:rsidRPr="00126F27">
        <w:rPr>
          <w:b/>
          <w:bCs/>
        </w:rPr>
        <w:t>:</w:t>
      </w:r>
      <w:r w:rsidRPr="00126F27">
        <w:t xml:space="preserve"> HTML, CSS e </w:t>
      </w:r>
      <w:proofErr w:type="spellStart"/>
      <w:r w:rsidRPr="00126F27">
        <w:t>JavaScript</w:t>
      </w:r>
      <w:proofErr w:type="spellEnd"/>
    </w:p>
    <w:p w14:paraId="61DF2A57" w14:textId="77777777" w:rsidR="00126F27" w:rsidRPr="00126F27" w:rsidRDefault="00126F27" w:rsidP="00126F27">
      <w:pPr>
        <w:numPr>
          <w:ilvl w:val="0"/>
          <w:numId w:val="4"/>
        </w:numPr>
      </w:pPr>
      <w:r w:rsidRPr="00126F27">
        <w:rPr>
          <w:b/>
          <w:bCs/>
        </w:rPr>
        <w:t>Hospedagem:</w:t>
      </w:r>
      <w:r w:rsidRPr="00126F27">
        <w:t xml:space="preserve"> </w:t>
      </w:r>
      <w:proofErr w:type="spellStart"/>
      <w:r w:rsidRPr="00126F27">
        <w:t>Heroku</w:t>
      </w:r>
      <w:proofErr w:type="spellEnd"/>
      <w:r w:rsidRPr="00126F27">
        <w:t xml:space="preserve"> (</w:t>
      </w:r>
      <w:proofErr w:type="spellStart"/>
      <w:r w:rsidRPr="00126F27">
        <w:t>backend</w:t>
      </w:r>
      <w:proofErr w:type="spellEnd"/>
      <w:r w:rsidRPr="00126F27">
        <w:t xml:space="preserve">) e </w:t>
      </w:r>
      <w:proofErr w:type="spellStart"/>
      <w:r w:rsidRPr="00126F27">
        <w:t>Vercel</w:t>
      </w:r>
      <w:proofErr w:type="spellEnd"/>
      <w:r w:rsidRPr="00126F27">
        <w:t xml:space="preserve"> (</w:t>
      </w:r>
      <w:proofErr w:type="spellStart"/>
      <w:r w:rsidRPr="00126F27">
        <w:t>frontend</w:t>
      </w:r>
      <w:proofErr w:type="spellEnd"/>
      <w:r w:rsidRPr="00126F27">
        <w:t>)</w:t>
      </w:r>
    </w:p>
    <w:p w14:paraId="496833AE" w14:textId="77777777" w:rsidR="00126F27" w:rsidRPr="00126F27" w:rsidRDefault="00126F27" w:rsidP="00126F27">
      <w:pPr>
        <w:numPr>
          <w:ilvl w:val="0"/>
          <w:numId w:val="4"/>
        </w:numPr>
      </w:pPr>
      <w:r w:rsidRPr="00126F27">
        <w:rPr>
          <w:b/>
          <w:bCs/>
        </w:rPr>
        <w:t>Armazenamento de Mídia:</w:t>
      </w:r>
      <w:r w:rsidRPr="00126F27">
        <w:t xml:space="preserve"> Sistema de arquivos local com </w:t>
      </w:r>
      <w:proofErr w:type="spellStart"/>
      <w:r w:rsidRPr="00126F27">
        <w:t>Multer</w:t>
      </w:r>
      <w:proofErr w:type="spellEnd"/>
    </w:p>
    <w:p w14:paraId="3D937F84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3. Identificação das Regras de Negócio</w:t>
      </w:r>
    </w:p>
    <w:p w14:paraId="5E8FB49B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3.1. Registro de Fornecedores</w:t>
      </w:r>
    </w:p>
    <w:p w14:paraId="4A108D5A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Nome da Regra</w:t>
      </w:r>
    </w:p>
    <w:p w14:paraId="780B96E0" w14:textId="77777777" w:rsidR="00126F27" w:rsidRPr="00126F27" w:rsidRDefault="00126F27" w:rsidP="00126F27">
      <w:r w:rsidRPr="00126F27">
        <w:lastRenderedPageBreak/>
        <w:t>Cadastro e Manutenção de Fornecedores</w:t>
      </w:r>
    </w:p>
    <w:p w14:paraId="6FA7FFC4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Descrição detalhada</w:t>
      </w:r>
    </w:p>
    <w:p w14:paraId="1B0BEDBA" w14:textId="77777777" w:rsidR="00126F27" w:rsidRPr="00126F27" w:rsidRDefault="00126F27" w:rsidP="00126F27">
      <w:r w:rsidRPr="00126F27">
        <w:t xml:space="preserve">O sistema deve permitir o cadastro, consulta, atualização e exclusão de informações sobre as empresas fornecedoras. Cada fornecedor deve ser cadastrado com um nome único, além de informações de contato como telefone e </w:t>
      </w:r>
      <w:proofErr w:type="spellStart"/>
      <w:r w:rsidRPr="00126F27">
        <w:t>email</w:t>
      </w:r>
      <w:proofErr w:type="spellEnd"/>
      <w:r w:rsidRPr="00126F27">
        <w:t>. O sistema deve manter um registro histórico de todos os fornecedores, mesmo que a empresa não esteja mais ativa, para manter a integridade referencial com solicitações passadas.</w:t>
      </w:r>
    </w:p>
    <w:p w14:paraId="33ABC539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Justificativa e relevância</w:t>
      </w:r>
    </w:p>
    <w:p w14:paraId="5FB9EE93" w14:textId="77777777" w:rsidR="00126F27" w:rsidRPr="00126F27" w:rsidRDefault="00126F27" w:rsidP="00126F27">
      <w:r w:rsidRPr="00126F27">
        <w:t>É essencial manter um catálogo atualizado das empresas fornecedoras para direcionar corretamente as solicitações de ajustes. As informações de contato facilitam a comunicação direta com as empresas, enquanto o histórico de fornecedores permite a análise de desempenho e a manutenção de registros de solicitações antigas.</w:t>
      </w:r>
    </w:p>
    <w:p w14:paraId="7B02798E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Exemplos de aplicação prática e possíveis exceções</w:t>
      </w:r>
    </w:p>
    <w:p w14:paraId="28FE3BF7" w14:textId="77777777" w:rsidR="00126F27" w:rsidRPr="00126F27" w:rsidRDefault="00126F27" w:rsidP="00126F27">
      <w:r w:rsidRPr="00126F27">
        <w:rPr>
          <w:b/>
          <w:bCs/>
        </w:rPr>
        <w:t>Aplicação prática:</w:t>
      </w:r>
    </w:p>
    <w:p w14:paraId="3C4F447A" w14:textId="77777777" w:rsidR="00126F27" w:rsidRPr="00126F27" w:rsidRDefault="00126F27" w:rsidP="00126F27">
      <w:pPr>
        <w:numPr>
          <w:ilvl w:val="0"/>
          <w:numId w:val="5"/>
        </w:numPr>
      </w:pPr>
      <w:r w:rsidRPr="00126F27">
        <w:t xml:space="preserve">Cadastro da empresa "Materialize" com contatos, </w:t>
      </w:r>
      <w:proofErr w:type="spellStart"/>
      <w:r w:rsidRPr="00126F27">
        <w:t>email</w:t>
      </w:r>
      <w:proofErr w:type="spellEnd"/>
      <w:r w:rsidRPr="00126F27">
        <w:t xml:space="preserve"> e telefone</w:t>
      </w:r>
    </w:p>
    <w:p w14:paraId="4802DCAE" w14:textId="77777777" w:rsidR="00126F27" w:rsidRPr="00126F27" w:rsidRDefault="00126F27" w:rsidP="00126F27">
      <w:pPr>
        <w:numPr>
          <w:ilvl w:val="0"/>
          <w:numId w:val="5"/>
        </w:numPr>
      </w:pPr>
      <w:r w:rsidRPr="00126F27">
        <w:t xml:space="preserve">Atualização do </w:t>
      </w:r>
      <w:proofErr w:type="spellStart"/>
      <w:r w:rsidRPr="00126F27">
        <w:t>email</w:t>
      </w:r>
      <w:proofErr w:type="spellEnd"/>
      <w:r w:rsidRPr="00126F27">
        <w:t xml:space="preserve"> de contato da empresa "Projétil"</w:t>
      </w:r>
    </w:p>
    <w:p w14:paraId="30D8C951" w14:textId="77777777" w:rsidR="00126F27" w:rsidRPr="00126F27" w:rsidRDefault="00126F27" w:rsidP="00126F27">
      <w:pPr>
        <w:numPr>
          <w:ilvl w:val="0"/>
          <w:numId w:val="5"/>
        </w:numPr>
      </w:pPr>
      <w:r w:rsidRPr="00126F27">
        <w:t>Consulta do histórico de fornecedores para análise de desempenho</w:t>
      </w:r>
    </w:p>
    <w:p w14:paraId="07AFF48F" w14:textId="77777777" w:rsidR="00126F27" w:rsidRPr="00126F27" w:rsidRDefault="00126F27" w:rsidP="00126F27">
      <w:r w:rsidRPr="00126F27">
        <w:rPr>
          <w:b/>
          <w:bCs/>
        </w:rPr>
        <w:t>Exceções:</w:t>
      </w:r>
    </w:p>
    <w:p w14:paraId="0445B40C" w14:textId="77777777" w:rsidR="00126F27" w:rsidRPr="00126F27" w:rsidRDefault="00126F27" w:rsidP="00126F27">
      <w:pPr>
        <w:numPr>
          <w:ilvl w:val="0"/>
          <w:numId w:val="6"/>
        </w:numPr>
      </w:pPr>
      <w:r w:rsidRPr="00126F27">
        <w:t>Não deve ser possível excluir um fornecedor que tenha projetos ou solicitações associadas a ele</w:t>
      </w:r>
    </w:p>
    <w:p w14:paraId="0118D647" w14:textId="77777777" w:rsidR="00126F27" w:rsidRPr="00126F27" w:rsidRDefault="00126F27" w:rsidP="00126F27">
      <w:pPr>
        <w:numPr>
          <w:ilvl w:val="0"/>
          <w:numId w:val="6"/>
        </w:numPr>
      </w:pPr>
      <w:r w:rsidRPr="00126F27">
        <w:t>Em caso de fusão ou aquisição, o sistema deve permitir a transferência de projetos e solicitações entre fornecedores</w:t>
      </w:r>
    </w:p>
    <w:p w14:paraId="30E111D3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3.2. Gestão de Projetos</w:t>
      </w:r>
    </w:p>
    <w:p w14:paraId="45758FB0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Nome da Regra</w:t>
      </w:r>
    </w:p>
    <w:p w14:paraId="4A163595" w14:textId="77777777" w:rsidR="00126F27" w:rsidRPr="00126F27" w:rsidRDefault="00126F27" w:rsidP="00126F27">
      <w:r w:rsidRPr="00126F27">
        <w:t>Vinculação de Projetos a Fornecedores</w:t>
      </w:r>
    </w:p>
    <w:p w14:paraId="511260CE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Descrição detalhada</w:t>
      </w:r>
    </w:p>
    <w:p w14:paraId="4918AA35" w14:textId="77777777" w:rsidR="00126F27" w:rsidRPr="00126F27" w:rsidRDefault="00126F27" w:rsidP="00126F27">
      <w:r w:rsidRPr="00126F27">
        <w:t>O sistema deve permitir o cadastro de projetos e sua vinculação a uma empresa fornecedora responsável. Cada projeto deve ter um nome único e estar associado a apenas uma empresa fornecedora por vez. O sistema deve permitir a transferência de responsabilidade de um projeto para outro fornecedor, mantendo o histórico de todas as solicitações anteriores.</w:t>
      </w:r>
    </w:p>
    <w:p w14:paraId="52469842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lastRenderedPageBreak/>
        <w:t>Justificativa e relevância</w:t>
      </w:r>
    </w:p>
    <w:p w14:paraId="794BF01E" w14:textId="77777777" w:rsidR="00126F27" w:rsidRPr="00126F27" w:rsidRDefault="00126F27" w:rsidP="00126F27">
      <w:r w:rsidRPr="00126F27">
        <w:t>A vinculação entre projetos e fornecedores é crucial para o direcionamento automático das solicitações de ajustes. Essa estrutura reflete a realidade operacional, onde cada aplicativo (projeto) é mantido por uma empresa específica, facilitando o encaminhamento correto das demandas e o acompanhamento do histórico de solicitações por projeto.</w:t>
      </w:r>
    </w:p>
    <w:p w14:paraId="7147AE6C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Exemplos de aplicação prática e possíveis exceções</w:t>
      </w:r>
    </w:p>
    <w:p w14:paraId="65FB6B6E" w14:textId="77777777" w:rsidR="00126F27" w:rsidRPr="00126F27" w:rsidRDefault="00126F27" w:rsidP="00126F27">
      <w:r w:rsidRPr="00126F27">
        <w:rPr>
          <w:b/>
          <w:bCs/>
        </w:rPr>
        <w:t>Aplicação prática:</w:t>
      </w:r>
    </w:p>
    <w:p w14:paraId="79554116" w14:textId="77777777" w:rsidR="00126F27" w:rsidRPr="00126F27" w:rsidRDefault="00126F27" w:rsidP="00126F27">
      <w:pPr>
        <w:numPr>
          <w:ilvl w:val="0"/>
          <w:numId w:val="7"/>
        </w:numPr>
      </w:pPr>
      <w:r w:rsidRPr="00126F27">
        <w:t>Cadastro do projeto "App Vendas" vinculado à empresa "Fábrica de Software"</w:t>
      </w:r>
    </w:p>
    <w:p w14:paraId="56AED8EF" w14:textId="77777777" w:rsidR="00126F27" w:rsidRPr="00126F27" w:rsidRDefault="00126F27" w:rsidP="00126F27">
      <w:pPr>
        <w:numPr>
          <w:ilvl w:val="0"/>
          <w:numId w:val="7"/>
        </w:numPr>
      </w:pPr>
      <w:r w:rsidRPr="00126F27">
        <w:t>Transferência do projeto "Portal Corporativo" da empresa "</w:t>
      </w:r>
      <w:proofErr w:type="spellStart"/>
      <w:r w:rsidRPr="00126F27">
        <w:t>Uli</w:t>
      </w:r>
      <w:proofErr w:type="spellEnd"/>
      <w:r w:rsidRPr="00126F27">
        <w:t>" para a empresa "</w:t>
      </w:r>
      <w:proofErr w:type="spellStart"/>
      <w:r w:rsidRPr="00126F27">
        <w:t>Prismetric</w:t>
      </w:r>
      <w:proofErr w:type="spellEnd"/>
      <w:r w:rsidRPr="00126F27">
        <w:t>"</w:t>
      </w:r>
    </w:p>
    <w:p w14:paraId="0CC5310E" w14:textId="77777777" w:rsidR="00126F27" w:rsidRPr="00126F27" w:rsidRDefault="00126F27" w:rsidP="00126F27">
      <w:pPr>
        <w:numPr>
          <w:ilvl w:val="0"/>
          <w:numId w:val="7"/>
        </w:numPr>
      </w:pPr>
      <w:r w:rsidRPr="00126F27">
        <w:t>Geração de relatório de solicitações por projeto</w:t>
      </w:r>
    </w:p>
    <w:p w14:paraId="03F78C9A" w14:textId="77777777" w:rsidR="00126F27" w:rsidRPr="00126F27" w:rsidRDefault="00126F27" w:rsidP="00126F27">
      <w:r w:rsidRPr="00126F27">
        <w:rPr>
          <w:b/>
          <w:bCs/>
        </w:rPr>
        <w:t>Exceções:</w:t>
      </w:r>
    </w:p>
    <w:p w14:paraId="4AD9B15B" w14:textId="77777777" w:rsidR="00126F27" w:rsidRPr="00126F27" w:rsidRDefault="00126F27" w:rsidP="00126F27">
      <w:pPr>
        <w:numPr>
          <w:ilvl w:val="0"/>
          <w:numId w:val="8"/>
        </w:numPr>
      </w:pPr>
      <w:r w:rsidRPr="00126F27">
        <w:t>Um projeto temporariamente sem fornecedor deve ser claramente identificado, mas não deve aceitar novas solicitações até que seja atribuído a um fornecedor</w:t>
      </w:r>
    </w:p>
    <w:p w14:paraId="1C75DFDB" w14:textId="77777777" w:rsidR="00126F27" w:rsidRPr="00126F27" w:rsidRDefault="00126F27" w:rsidP="00126F27">
      <w:pPr>
        <w:numPr>
          <w:ilvl w:val="0"/>
          <w:numId w:val="8"/>
        </w:numPr>
      </w:pPr>
      <w:r w:rsidRPr="00126F27">
        <w:t>Projetos arquivados devem manter seus registros históricos, mas não devem aparecer nas listas de seleção para novas solicitações</w:t>
      </w:r>
    </w:p>
    <w:p w14:paraId="71198855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3.3. Ciclo de Vida das Solicitações</w:t>
      </w:r>
    </w:p>
    <w:p w14:paraId="7B90126C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Nome da Regra</w:t>
      </w:r>
    </w:p>
    <w:p w14:paraId="611FA8A7" w14:textId="77777777" w:rsidR="00126F27" w:rsidRPr="00126F27" w:rsidRDefault="00126F27" w:rsidP="00126F27">
      <w:r w:rsidRPr="00126F27">
        <w:t>Gestão do Ciclo de Vida das Solicitações de Ajustes</w:t>
      </w:r>
    </w:p>
    <w:p w14:paraId="1695EC68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Descrição detalhada</w:t>
      </w:r>
    </w:p>
    <w:p w14:paraId="109B0E2D" w14:textId="77777777" w:rsidR="00126F27" w:rsidRPr="00126F27" w:rsidRDefault="00126F27" w:rsidP="00126F27">
      <w:r w:rsidRPr="00126F27">
        <w:t>O sistema deve capturar e gerenciar todo o ciclo de vida de uma solicitação de ajuste, desde sua criação até sua resolução. Cada solicitação deve receber um número único de chamado e registrar a data de criação automaticamente. O formulário deve capturar informações detalhadas sobre o problema, incluindo o ambiente, tipo de usuário afetado, rota para a tela, descrição do problema, justificativa e possíveis soluções.</w:t>
      </w:r>
    </w:p>
    <w:p w14:paraId="277B9743" w14:textId="77777777" w:rsidR="00126F27" w:rsidRPr="00126F27" w:rsidRDefault="00126F27" w:rsidP="00126F27">
      <w:r w:rsidRPr="00126F27">
        <w:t>O sistema deve permitir o anexo de evidências visuais (imagens ou vídeos) para facilitar a compreensão do problema. Ao finalizar uma solicitação, deve ser registrado quem a resolveu e quando.</w:t>
      </w:r>
    </w:p>
    <w:p w14:paraId="4B66A0AF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Justificativa e relevância</w:t>
      </w:r>
    </w:p>
    <w:p w14:paraId="3B2F2E05" w14:textId="77777777" w:rsidR="00126F27" w:rsidRPr="00126F27" w:rsidRDefault="00126F27" w:rsidP="00126F27">
      <w:r w:rsidRPr="00126F27">
        <w:lastRenderedPageBreak/>
        <w:t>Um registro completo e detalhado das solicitações de ajustes é fundamental para garantir a correta compreensão do problema pelo fornecedor, acelerar o processo de resolução e manter um histórico que pode ser útil para solicitações similares no futuro. O acompanhamento do ciclo de vida completo permite análises de eficiência e identificação de padrões de problemas.</w:t>
      </w:r>
    </w:p>
    <w:p w14:paraId="1C05447E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Exemplos de aplicação prática e possíveis exceções</w:t>
      </w:r>
    </w:p>
    <w:p w14:paraId="112164FA" w14:textId="77777777" w:rsidR="00126F27" w:rsidRPr="00126F27" w:rsidRDefault="00126F27" w:rsidP="00126F27">
      <w:r w:rsidRPr="00126F27">
        <w:rPr>
          <w:b/>
          <w:bCs/>
        </w:rPr>
        <w:t>Aplicação prática:</w:t>
      </w:r>
    </w:p>
    <w:p w14:paraId="492B7E12" w14:textId="77777777" w:rsidR="00126F27" w:rsidRPr="00126F27" w:rsidRDefault="00126F27" w:rsidP="00126F27">
      <w:pPr>
        <w:numPr>
          <w:ilvl w:val="0"/>
          <w:numId w:val="9"/>
        </w:numPr>
      </w:pPr>
      <w:r w:rsidRPr="00126F27">
        <w:t>Registro de uma solicitação de ajuste para corrigir um erro de validação de formulário no "App Vendas"</w:t>
      </w:r>
    </w:p>
    <w:p w14:paraId="24905BAC" w14:textId="77777777" w:rsidR="00126F27" w:rsidRPr="00126F27" w:rsidRDefault="00126F27" w:rsidP="00126F27">
      <w:pPr>
        <w:numPr>
          <w:ilvl w:val="0"/>
          <w:numId w:val="9"/>
        </w:numPr>
      </w:pPr>
      <w:r w:rsidRPr="00126F27">
        <w:t>Anexo de capturas de tela mostrando o erro em diferentes dispositivos</w:t>
      </w:r>
    </w:p>
    <w:p w14:paraId="511994DF" w14:textId="77777777" w:rsidR="00126F27" w:rsidRPr="00126F27" w:rsidRDefault="00126F27" w:rsidP="00126F27">
      <w:pPr>
        <w:numPr>
          <w:ilvl w:val="0"/>
          <w:numId w:val="9"/>
        </w:numPr>
      </w:pPr>
      <w:r w:rsidRPr="00126F27">
        <w:t>Registro da resolução da solicitação pelo desenvolvedor "João Silva" da empresa "Fábrica de Software"</w:t>
      </w:r>
    </w:p>
    <w:p w14:paraId="5D71227A" w14:textId="77777777" w:rsidR="00126F27" w:rsidRPr="00126F27" w:rsidRDefault="00126F27" w:rsidP="00126F27">
      <w:r w:rsidRPr="00126F27">
        <w:rPr>
          <w:b/>
          <w:bCs/>
        </w:rPr>
        <w:t>Exceções:</w:t>
      </w:r>
    </w:p>
    <w:p w14:paraId="584478A3" w14:textId="77777777" w:rsidR="00126F27" w:rsidRPr="00126F27" w:rsidRDefault="00126F27" w:rsidP="00126F27">
      <w:pPr>
        <w:numPr>
          <w:ilvl w:val="0"/>
          <w:numId w:val="10"/>
        </w:numPr>
      </w:pPr>
      <w:r w:rsidRPr="00126F27">
        <w:t>Em caso de urgência, deve ser possível marcar uma solicitação como prioritária, destacando-a na interface do sistema</w:t>
      </w:r>
    </w:p>
    <w:p w14:paraId="55D4E8A5" w14:textId="77777777" w:rsidR="00126F27" w:rsidRPr="00126F27" w:rsidRDefault="00126F27" w:rsidP="00126F27">
      <w:pPr>
        <w:numPr>
          <w:ilvl w:val="0"/>
          <w:numId w:val="10"/>
        </w:numPr>
      </w:pPr>
      <w:r w:rsidRPr="00126F27">
        <w:t>Para problemas muito complexos, deve ser possível vincular múltiplas solicitações relacionadas, criando um "grupo de solicitações"</w:t>
      </w:r>
    </w:p>
    <w:p w14:paraId="63EDDD34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3.4. Documentação Visual de Problemas</w:t>
      </w:r>
    </w:p>
    <w:p w14:paraId="374BF6DF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Nome da Regra</w:t>
      </w:r>
    </w:p>
    <w:p w14:paraId="784AA0D3" w14:textId="77777777" w:rsidR="00126F27" w:rsidRPr="00126F27" w:rsidRDefault="00126F27" w:rsidP="00126F27">
      <w:r w:rsidRPr="00126F27">
        <w:t>Suporte a Evidências Visuais</w:t>
      </w:r>
    </w:p>
    <w:p w14:paraId="6208BA5B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Descrição detalhada</w:t>
      </w:r>
    </w:p>
    <w:p w14:paraId="03E23112" w14:textId="77777777" w:rsidR="00126F27" w:rsidRPr="00126F27" w:rsidRDefault="00126F27" w:rsidP="00126F27">
      <w:r w:rsidRPr="00126F27">
        <w:t>O sistema deve permitir o upload e armazenamento de arquivos de mídia (imagens e vídeos) como parte das solicitações de ajustes. Cada solicitação pode ter múltiplos arquivos de mídia associados, que devem ser armazenados de forma segura e acessível tanto para o analista quanto para o fornecedor. O sistema deve suportar formatos comuns de imagem (JPG, PNG, GIF) e vídeo (MP4, MOV).</w:t>
      </w:r>
    </w:p>
    <w:p w14:paraId="17812442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Justificativa e relevância</w:t>
      </w:r>
    </w:p>
    <w:p w14:paraId="5058AB9A" w14:textId="77777777" w:rsidR="00126F27" w:rsidRPr="00126F27" w:rsidRDefault="00126F27" w:rsidP="00126F27">
      <w:r w:rsidRPr="00126F27">
        <w:t>Evidências visuais são frequentemente essenciais para a correta compreensão e diagnóstico de problemas em aplicativos. Uma imagem ou vídeo mostrando o comportamento errático pode transmitir informações que seriam difíceis de descrever apenas em texto, reduzindo a necessidade de esclarecimentos adicionais e acelerando o processo de resolução.</w:t>
      </w:r>
    </w:p>
    <w:p w14:paraId="74BC128D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Exemplos de aplicação prática e possíveis exceções</w:t>
      </w:r>
    </w:p>
    <w:p w14:paraId="6E20A2BB" w14:textId="77777777" w:rsidR="00126F27" w:rsidRPr="00126F27" w:rsidRDefault="00126F27" w:rsidP="00126F27">
      <w:r w:rsidRPr="00126F27">
        <w:rPr>
          <w:b/>
          <w:bCs/>
        </w:rPr>
        <w:lastRenderedPageBreak/>
        <w:t>Aplicação prática:</w:t>
      </w:r>
    </w:p>
    <w:p w14:paraId="750FD558" w14:textId="77777777" w:rsidR="00126F27" w:rsidRPr="00126F27" w:rsidRDefault="00126F27" w:rsidP="00126F27">
      <w:pPr>
        <w:numPr>
          <w:ilvl w:val="0"/>
          <w:numId w:val="11"/>
        </w:numPr>
      </w:pPr>
      <w:r w:rsidRPr="00126F27">
        <w:t>Upload de uma sequência de capturas de tela mostrando o passo a passo para reproduzir um erro</w:t>
      </w:r>
    </w:p>
    <w:p w14:paraId="7B788315" w14:textId="77777777" w:rsidR="00126F27" w:rsidRPr="00126F27" w:rsidRDefault="00126F27" w:rsidP="00126F27">
      <w:pPr>
        <w:numPr>
          <w:ilvl w:val="0"/>
          <w:numId w:val="11"/>
        </w:numPr>
      </w:pPr>
      <w:r w:rsidRPr="00126F27">
        <w:t>Gravação de um vídeo curto demonstrando uma falha de animação no aplicativo</w:t>
      </w:r>
    </w:p>
    <w:p w14:paraId="5949AF0B" w14:textId="77777777" w:rsidR="00126F27" w:rsidRPr="00126F27" w:rsidRDefault="00126F27" w:rsidP="00126F27">
      <w:pPr>
        <w:numPr>
          <w:ilvl w:val="0"/>
          <w:numId w:val="11"/>
        </w:numPr>
      </w:pPr>
      <w:r w:rsidRPr="00126F27">
        <w:t>Anexo de uma imagem comparativa entre o comportamento esperado e o comportamento atual</w:t>
      </w:r>
    </w:p>
    <w:p w14:paraId="7ACD20EB" w14:textId="77777777" w:rsidR="00126F27" w:rsidRPr="00126F27" w:rsidRDefault="00126F27" w:rsidP="00126F27">
      <w:r w:rsidRPr="00126F27">
        <w:rPr>
          <w:b/>
          <w:bCs/>
        </w:rPr>
        <w:t>Exceções:</w:t>
      </w:r>
    </w:p>
    <w:p w14:paraId="2A74D51A" w14:textId="77777777" w:rsidR="00126F27" w:rsidRPr="00126F27" w:rsidRDefault="00126F27" w:rsidP="00126F27">
      <w:pPr>
        <w:numPr>
          <w:ilvl w:val="0"/>
          <w:numId w:val="12"/>
        </w:numPr>
      </w:pPr>
      <w:r w:rsidRPr="00126F27">
        <w:t>O sistema deve limitar o tamanho e quantidade de arquivos por solicitação para evitar sobrecarga</w:t>
      </w:r>
    </w:p>
    <w:p w14:paraId="5F20187D" w14:textId="77777777" w:rsidR="00126F27" w:rsidRPr="00126F27" w:rsidRDefault="00126F27" w:rsidP="00126F27">
      <w:pPr>
        <w:numPr>
          <w:ilvl w:val="0"/>
          <w:numId w:val="12"/>
        </w:numPr>
      </w:pPr>
      <w:r w:rsidRPr="00126F27">
        <w:t>Deve haver controle de acesso aos arquivos para garantir que apenas usuários autorizados possam visualizá-los</w:t>
      </w:r>
    </w:p>
    <w:p w14:paraId="6D586FA4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3.5. Rastreabilidade e Responsabilidade</w:t>
      </w:r>
    </w:p>
    <w:p w14:paraId="74BFC68F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Nome da Regra</w:t>
      </w:r>
    </w:p>
    <w:p w14:paraId="7C315003" w14:textId="77777777" w:rsidR="00126F27" w:rsidRPr="00126F27" w:rsidRDefault="00126F27" w:rsidP="00126F27">
      <w:r w:rsidRPr="00126F27">
        <w:t>Identificação de Responsáveis e Histórico de Ações</w:t>
      </w:r>
    </w:p>
    <w:p w14:paraId="0AD76ADE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Descrição detalhada</w:t>
      </w:r>
    </w:p>
    <w:p w14:paraId="052B9028" w14:textId="77777777" w:rsidR="00126F27" w:rsidRPr="00126F27" w:rsidRDefault="00126F27" w:rsidP="00126F27">
      <w:r w:rsidRPr="00126F27">
        <w:t xml:space="preserve">O sistema deve registrar automaticamente a data e hora de cada solicitação, bem como permitir o registro de quem resolveu o problema. Toda solicitação deve ter um número de chamado único e sequencial para facilitar o rastreamento. Adicionalmente, o sistema deve possibilitar o registro de ambientes específicos (produção, </w:t>
      </w:r>
      <w:proofErr w:type="gramStart"/>
      <w:r w:rsidRPr="00126F27">
        <w:t>homologação, etc.</w:t>
      </w:r>
      <w:proofErr w:type="gramEnd"/>
      <w:r w:rsidRPr="00126F27">
        <w:t>) e tipos de usuários afetados, criando uma base de conhecimento para problemas recorrentes.</w:t>
      </w:r>
    </w:p>
    <w:p w14:paraId="73460946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Justificativa e relevância</w:t>
      </w:r>
    </w:p>
    <w:p w14:paraId="60DEABDA" w14:textId="77777777" w:rsidR="00126F27" w:rsidRPr="00126F27" w:rsidRDefault="00126F27" w:rsidP="00126F27">
      <w:r w:rsidRPr="00126F27">
        <w:t>A rastreabilidade completa das solicitações é fundamental para análises de performance, identificação de gargalos no processo e definição de responsabilidades. O registro detalhado de cada intervenção permite avaliar a eficiência das equipes, o tempo de resposta dos fornecedores e identificar áreas do aplicativo que apresentam problemas recorrentes.</w:t>
      </w:r>
    </w:p>
    <w:p w14:paraId="5973B9EA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Exemplos de aplicação prática e possíveis exceções</w:t>
      </w:r>
    </w:p>
    <w:p w14:paraId="47B0192E" w14:textId="77777777" w:rsidR="00126F27" w:rsidRPr="00126F27" w:rsidRDefault="00126F27" w:rsidP="00126F27">
      <w:r w:rsidRPr="00126F27">
        <w:rPr>
          <w:b/>
          <w:bCs/>
        </w:rPr>
        <w:t>Aplicação prática:</w:t>
      </w:r>
    </w:p>
    <w:p w14:paraId="49C2C503" w14:textId="77777777" w:rsidR="00126F27" w:rsidRPr="00126F27" w:rsidRDefault="00126F27" w:rsidP="00126F27">
      <w:pPr>
        <w:numPr>
          <w:ilvl w:val="0"/>
          <w:numId w:val="13"/>
        </w:numPr>
      </w:pPr>
      <w:r w:rsidRPr="00126F27">
        <w:t>Registro do chamado #1023 criado em 15/04/2025 referente a um problema no ambiente de produção</w:t>
      </w:r>
    </w:p>
    <w:p w14:paraId="500CF2FC" w14:textId="77777777" w:rsidR="00126F27" w:rsidRPr="00126F27" w:rsidRDefault="00126F27" w:rsidP="00126F27">
      <w:pPr>
        <w:numPr>
          <w:ilvl w:val="0"/>
          <w:numId w:val="13"/>
        </w:numPr>
      </w:pPr>
      <w:r w:rsidRPr="00126F27">
        <w:lastRenderedPageBreak/>
        <w:t>Identificação de que 80% dos problemas reportados para o "App Vendas" ocorrem no módulo de pagamento</w:t>
      </w:r>
    </w:p>
    <w:p w14:paraId="1BD280CB" w14:textId="77777777" w:rsidR="00126F27" w:rsidRPr="00126F27" w:rsidRDefault="00126F27" w:rsidP="00126F27">
      <w:pPr>
        <w:numPr>
          <w:ilvl w:val="0"/>
          <w:numId w:val="13"/>
        </w:numPr>
      </w:pPr>
      <w:r w:rsidRPr="00126F27">
        <w:t>Análise de que a empresa "</w:t>
      </w:r>
      <w:proofErr w:type="spellStart"/>
      <w:r w:rsidRPr="00126F27">
        <w:t>Prismetric</w:t>
      </w:r>
      <w:proofErr w:type="spellEnd"/>
      <w:r w:rsidRPr="00126F27">
        <w:t>" resolve solicitações em uma média de 3 dias, enquanto a "Projétil" leva 5 dias</w:t>
      </w:r>
    </w:p>
    <w:p w14:paraId="75A3BE04" w14:textId="77777777" w:rsidR="00126F27" w:rsidRPr="00126F27" w:rsidRDefault="00126F27" w:rsidP="00126F27">
      <w:r w:rsidRPr="00126F27">
        <w:rPr>
          <w:b/>
          <w:bCs/>
        </w:rPr>
        <w:t>Exceções:</w:t>
      </w:r>
    </w:p>
    <w:p w14:paraId="25BD8A3A" w14:textId="77777777" w:rsidR="00126F27" w:rsidRPr="00126F27" w:rsidRDefault="00126F27" w:rsidP="00126F27">
      <w:pPr>
        <w:numPr>
          <w:ilvl w:val="0"/>
          <w:numId w:val="14"/>
        </w:numPr>
      </w:pPr>
      <w:r w:rsidRPr="00126F27">
        <w:t>Em caso de emergência, deve haver um fluxo rápido que permita o registro simplificado da solicitação, com complementação posterior dos detalhes</w:t>
      </w:r>
    </w:p>
    <w:p w14:paraId="736CA6C3" w14:textId="77777777" w:rsidR="00126F27" w:rsidRPr="00126F27" w:rsidRDefault="00126F27" w:rsidP="00126F27">
      <w:pPr>
        <w:numPr>
          <w:ilvl w:val="0"/>
          <w:numId w:val="14"/>
        </w:numPr>
      </w:pPr>
      <w:r w:rsidRPr="00126F27">
        <w:t>Para problemas críticos que afetam a operação, deve haver mecanismos de alertas e escalação</w:t>
      </w:r>
    </w:p>
    <w:p w14:paraId="2A4682EC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4. Impacto das Regras</w:t>
      </w:r>
    </w:p>
    <w:p w14:paraId="6E1969C7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4.1. Eficiência Operacional</w:t>
      </w:r>
    </w:p>
    <w:p w14:paraId="5FFBF386" w14:textId="77777777" w:rsidR="00126F27" w:rsidRPr="00126F27" w:rsidRDefault="00126F27" w:rsidP="00126F27">
      <w:r w:rsidRPr="00126F27">
        <w:t>A implementação das regras de negócio relacionadas ao registro e gestão de fornecedores, projetos e solicitações resultará em uma significativa otimização do fluxo de trabalho do analista. A centralização das informações em um sistema único e padronizado eliminará a necessidade de manter múltiplos registros em diferentes ferramentas, reduzindo o tempo gasto em tarefas administrativas e minimizando o risco de perda de informações.</w:t>
      </w:r>
    </w:p>
    <w:p w14:paraId="5FBA3BD0" w14:textId="77777777" w:rsidR="00126F27" w:rsidRPr="00126F27" w:rsidRDefault="00126F27" w:rsidP="00126F27">
      <w:r w:rsidRPr="00126F27">
        <w:t>A estrutura de dados proposta, com vínculos claros entre fornecedores, projetos e solicitações, facilitará a navegação e o acesso às informações relevantes, acelerando o processo de análise e tomada de decisão.</w:t>
      </w:r>
    </w:p>
    <w:p w14:paraId="06957621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4.2. Qualidade das Solicitações</w:t>
      </w:r>
    </w:p>
    <w:p w14:paraId="2EE1821E" w14:textId="77777777" w:rsidR="00126F27" w:rsidRPr="00126F27" w:rsidRDefault="00126F27" w:rsidP="00126F27">
      <w:r w:rsidRPr="00126F27">
        <w:t>A implementação da regra de documentação visual de problemas, permitindo o anexo de evidências como imagens e vídeos, resultará em solicitações mais claras e completas. Isso reduzirá a necessidade de esclarecimentos adicionais entre o analista e os fornecedores, acelerando o processo de resolução e minimizando o risco de mal-entendidos.</w:t>
      </w:r>
    </w:p>
    <w:p w14:paraId="1C49803C" w14:textId="77777777" w:rsidR="00126F27" w:rsidRPr="00126F27" w:rsidRDefault="00126F27" w:rsidP="00126F27">
      <w:r w:rsidRPr="00126F27">
        <w:t>O formulário estruturado, com campos específicos para cada tipo de informação, garantirá que todas as solicitações contenham os dados necessários para uma análise efetiva, melhorando a qualidade das solicitações e, consequentemente, a qualidade das soluções desenvolvidas.</w:t>
      </w:r>
    </w:p>
    <w:p w14:paraId="4AC92E46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4.3. Rastreabilidade e Análise</w:t>
      </w:r>
    </w:p>
    <w:p w14:paraId="23012147" w14:textId="77777777" w:rsidR="00126F27" w:rsidRPr="00126F27" w:rsidRDefault="00126F27" w:rsidP="00126F27">
      <w:r w:rsidRPr="00126F27">
        <w:t>A implementação da regra de rastreabilidade e responsabilidade permitirá um acompanhamento detalhado de cada solicitação, desde sua criação até sua resolução. Isso possibilitará análises mais precisas sobre o desempenho dos fornecedores, a eficiência do processo e a identificação de padrões de problemas.</w:t>
      </w:r>
    </w:p>
    <w:p w14:paraId="7D665F34" w14:textId="77777777" w:rsidR="00126F27" w:rsidRPr="00126F27" w:rsidRDefault="00126F27" w:rsidP="00126F27">
      <w:r w:rsidRPr="00126F27">
        <w:lastRenderedPageBreak/>
        <w:t>Estas análises serão valiosas para a tomada de decisões estratégicas, como a alocação de recursos, a priorização de melhorias e a avaliação de fornecedores, contribuindo para uma gestão mais eficiente e eficaz dos aplicativos.</w:t>
      </w:r>
    </w:p>
    <w:p w14:paraId="5B5F59DB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4.4. Tabela de Impactos Esperados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2311"/>
        <w:gridCol w:w="2338"/>
        <w:gridCol w:w="1893"/>
      </w:tblGrid>
      <w:tr w:rsidR="00126F27" w:rsidRPr="00126F27" w14:paraId="6184BD50" w14:textId="77777777" w:rsidTr="00126F2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70C15" w14:textId="77777777" w:rsidR="00126F27" w:rsidRPr="00126F27" w:rsidRDefault="00126F27" w:rsidP="00126F27">
            <w:pPr>
              <w:rPr>
                <w:b/>
                <w:bCs/>
              </w:rPr>
            </w:pPr>
            <w:r w:rsidRPr="00126F27">
              <w:rPr>
                <w:b/>
                <w:bCs/>
              </w:rPr>
              <w:t>Regra de Negócio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7868D" w14:textId="77777777" w:rsidR="00126F27" w:rsidRPr="00126F27" w:rsidRDefault="00126F27" w:rsidP="00126F27">
            <w:pPr>
              <w:rPr>
                <w:b/>
                <w:bCs/>
              </w:rPr>
            </w:pPr>
            <w:r w:rsidRPr="00126F27">
              <w:rPr>
                <w:b/>
                <w:bCs/>
              </w:rPr>
              <w:t>Impacto na Eficiência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1B20E" w14:textId="77777777" w:rsidR="00126F27" w:rsidRPr="00126F27" w:rsidRDefault="00126F27" w:rsidP="00126F27">
            <w:pPr>
              <w:rPr>
                <w:b/>
                <w:bCs/>
              </w:rPr>
            </w:pPr>
            <w:r w:rsidRPr="00126F27">
              <w:rPr>
                <w:b/>
                <w:bCs/>
              </w:rPr>
              <w:t>Impacto na Qualidade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88CF7" w14:textId="77777777" w:rsidR="00126F27" w:rsidRPr="00126F27" w:rsidRDefault="00126F27" w:rsidP="00126F27">
            <w:pPr>
              <w:rPr>
                <w:b/>
                <w:bCs/>
              </w:rPr>
            </w:pPr>
            <w:r w:rsidRPr="00126F27">
              <w:rPr>
                <w:b/>
                <w:bCs/>
              </w:rPr>
              <w:t>Impacto na Análise</w:t>
            </w:r>
          </w:p>
        </w:tc>
      </w:tr>
      <w:tr w:rsidR="00126F27" w:rsidRPr="00126F27" w14:paraId="74B80A7D" w14:textId="77777777" w:rsidTr="00126F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FA13F" w14:textId="77777777" w:rsidR="00126F27" w:rsidRPr="00126F27" w:rsidRDefault="00126F27" w:rsidP="00126F27">
            <w:r w:rsidRPr="00126F27">
              <w:t>Registro de Fornecedores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9B90A" w14:textId="77777777" w:rsidR="00126F27" w:rsidRPr="00126F27" w:rsidRDefault="00126F27" w:rsidP="00126F27">
            <w:r w:rsidRPr="00126F27">
              <w:t>Acesso rápido a contatos e informações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C9597" w14:textId="77777777" w:rsidR="00126F27" w:rsidRPr="00126F27" w:rsidRDefault="00126F27" w:rsidP="00126F27">
            <w:r w:rsidRPr="00126F27">
              <w:t>Direcionamento correto das solicitações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39D58" w14:textId="77777777" w:rsidR="00126F27" w:rsidRPr="00126F27" w:rsidRDefault="00126F27" w:rsidP="00126F27">
            <w:r w:rsidRPr="00126F27">
              <w:t>Avaliação de desempenho de fornecedores</w:t>
            </w:r>
          </w:p>
        </w:tc>
      </w:tr>
      <w:tr w:rsidR="00126F27" w:rsidRPr="00126F27" w14:paraId="103CB03C" w14:textId="77777777" w:rsidTr="00126F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74F3A" w14:textId="77777777" w:rsidR="00126F27" w:rsidRPr="00126F27" w:rsidRDefault="00126F27" w:rsidP="00126F27">
            <w:r w:rsidRPr="00126F27">
              <w:t>Gestão de Projetos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73A9D" w14:textId="77777777" w:rsidR="00126F27" w:rsidRPr="00126F27" w:rsidRDefault="00126F27" w:rsidP="00126F27">
            <w:r w:rsidRPr="00126F27">
              <w:t>Organização clara das solicitações por projeto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06B02" w14:textId="77777777" w:rsidR="00126F27" w:rsidRPr="00126F27" w:rsidRDefault="00126F27" w:rsidP="00126F27">
            <w:r w:rsidRPr="00126F27">
              <w:t>Contexto adequado para análise de problemas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5FAA1" w14:textId="77777777" w:rsidR="00126F27" w:rsidRPr="00126F27" w:rsidRDefault="00126F27" w:rsidP="00126F27">
            <w:r w:rsidRPr="00126F27">
              <w:t>Identificação de projetos problemáticos</w:t>
            </w:r>
          </w:p>
        </w:tc>
      </w:tr>
      <w:tr w:rsidR="00126F27" w:rsidRPr="00126F27" w14:paraId="3670E92E" w14:textId="77777777" w:rsidTr="00126F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194B0" w14:textId="77777777" w:rsidR="00126F27" w:rsidRPr="00126F27" w:rsidRDefault="00126F27" w:rsidP="00126F27">
            <w:r w:rsidRPr="00126F27">
              <w:t>Ciclo de Vida das Solicitações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1E1D5" w14:textId="77777777" w:rsidR="00126F27" w:rsidRPr="00126F27" w:rsidRDefault="00126F27" w:rsidP="00126F27">
            <w:r w:rsidRPr="00126F27">
              <w:t>Acompanhamento transparente do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15D35" w14:textId="77777777" w:rsidR="00126F27" w:rsidRPr="00126F27" w:rsidRDefault="00126F27" w:rsidP="00126F27">
            <w:r w:rsidRPr="00126F27">
              <w:t>Documentação completa dos problemas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186E6" w14:textId="77777777" w:rsidR="00126F27" w:rsidRPr="00126F27" w:rsidRDefault="00126F27" w:rsidP="00126F27">
            <w:r w:rsidRPr="00126F27">
              <w:t>Análise de tempos de resolução</w:t>
            </w:r>
          </w:p>
        </w:tc>
      </w:tr>
      <w:tr w:rsidR="00126F27" w:rsidRPr="00126F27" w14:paraId="240C7F6F" w14:textId="77777777" w:rsidTr="00126F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E4DBF" w14:textId="77777777" w:rsidR="00126F27" w:rsidRPr="00126F27" w:rsidRDefault="00126F27" w:rsidP="00126F27">
            <w:r w:rsidRPr="00126F27">
              <w:t>Documentação Visual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96F87" w14:textId="77777777" w:rsidR="00126F27" w:rsidRPr="00126F27" w:rsidRDefault="00126F27" w:rsidP="00126F27">
            <w:r w:rsidRPr="00126F27">
              <w:t>Redução da necessidade de esclarecimentos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87167" w14:textId="77777777" w:rsidR="00126F27" w:rsidRPr="00126F27" w:rsidRDefault="00126F27" w:rsidP="00126F27">
            <w:r w:rsidRPr="00126F27">
              <w:t>Melhor compreensão dos problemas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32A5A" w14:textId="77777777" w:rsidR="00126F27" w:rsidRPr="00126F27" w:rsidRDefault="00126F27" w:rsidP="00126F27">
            <w:r w:rsidRPr="00126F27">
              <w:t>Evidências claras para análise posterior</w:t>
            </w:r>
          </w:p>
        </w:tc>
      </w:tr>
      <w:tr w:rsidR="00126F27" w:rsidRPr="00126F27" w14:paraId="35563A2E" w14:textId="77777777" w:rsidTr="00126F2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19CC5" w14:textId="77777777" w:rsidR="00126F27" w:rsidRPr="00126F27" w:rsidRDefault="00126F27" w:rsidP="00126F27">
            <w:r w:rsidRPr="00126F27">
              <w:t>Rastreabilidade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7E412" w14:textId="77777777" w:rsidR="00126F27" w:rsidRPr="00126F27" w:rsidRDefault="00126F27" w:rsidP="00126F27">
            <w:r w:rsidRPr="00126F27">
              <w:t>Localização rápida de solicitações específicas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54A5A" w14:textId="77777777" w:rsidR="00126F27" w:rsidRPr="00126F27" w:rsidRDefault="00126F27" w:rsidP="00126F27">
            <w:r w:rsidRPr="00126F27">
              <w:t>Responsabilização clara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220EF" w14:textId="77777777" w:rsidR="00126F27" w:rsidRPr="00126F27" w:rsidRDefault="00126F27" w:rsidP="00126F27">
            <w:r w:rsidRPr="00126F27">
              <w:t>Métricas precisas de desempenho</w:t>
            </w:r>
          </w:p>
        </w:tc>
      </w:tr>
    </w:tbl>
    <w:p w14:paraId="4802C9E2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5. Considerações Finais</w:t>
      </w:r>
    </w:p>
    <w:p w14:paraId="2E07AE68" w14:textId="77777777" w:rsidR="00126F27" w:rsidRPr="00126F27" w:rsidRDefault="00126F27" w:rsidP="00126F27">
      <w:r w:rsidRPr="00126F27">
        <w:t>O MVP proposto para o sistema de solicitação de ajustes representa uma solução abrangente para os desafios enfrentados pelo analista na gestão das demandas direcionadas aos fornecedores de aplicativos. A implementação das regras de negócio identificadas resultará em um sistema que não apenas otimiza o fluxo de trabalho atual, mas também oferece ferramentas para análises estratégicas e melhorias contínuas no processo.</w:t>
      </w:r>
    </w:p>
    <w:p w14:paraId="77BA944F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5.1. Recomendações</w:t>
      </w:r>
    </w:p>
    <w:p w14:paraId="4BD8944F" w14:textId="77777777" w:rsidR="00126F27" w:rsidRPr="00126F27" w:rsidRDefault="00126F27" w:rsidP="00126F27">
      <w:pPr>
        <w:numPr>
          <w:ilvl w:val="0"/>
          <w:numId w:val="15"/>
        </w:numPr>
      </w:pPr>
      <w:r w:rsidRPr="00126F27">
        <w:rPr>
          <w:b/>
          <w:bCs/>
        </w:rPr>
        <w:lastRenderedPageBreak/>
        <w:t>Implementação Gradual</w:t>
      </w:r>
      <w:r w:rsidRPr="00126F27">
        <w:t xml:space="preserve">: Recomenda-se uma implementação gradual do sistema, iniciando com as funcionalidades essenciais (cadastro de fornecedores, projetos e formulário básico) e, posteriormente, adicionando recursos mais avançados (upload de mídia, </w:t>
      </w:r>
      <w:proofErr w:type="gramStart"/>
      <w:r w:rsidRPr="00126F27">
        <w:t>análises, etc.</w:t>
      </w:r>
      <w:proofErr w:type="gramEnd"/>
      <w:r w:rsidRPr="00126F27">
        <w:t>).</w:t>
      </w:r>
    </w:p>
    <w:p w14:paraId="4EBE6D0B" w14:textId="77777777" w:rsidR="00126F27" w:rsidRPr="00126F27" w:rsidRDefault="00126F27" w:rsidP="00126F27">
      <w:pPr>
        <w:numPr>
          <w:ilvl w:val="0"/>
          <w:numId w:val="15"/>
        </w:numPr>
      </w:pPr>
      <w:r w:rsidRPr="00126F27">
        <w:rPr>
          <w:b/>
          <w:bCs/>
        </w:rPr>
        <w:t>Treinamento e Documentação</w:t>
      </w:r>
      <w:r w:rsidRPr="00126F27">
        <w:t>: É fundamental investir em treinamento para os usuários do sistema e documentação detalhada sobre os processos e fluxos de trabalho, garantindo uma adoção eficiente e minimizando resistências.</w:t>
      </w:r>
    </w:p>
    <w:p w14:paraId="7A6A30BC" w14:textId="77777777" w:rsidR="00126F27" w:rsidRPr="00126F27" w:rsidRDefault="00126F27" w:rsidP="00126F27">
      <w:pPr>
        <w:numPr>
          <w:ilvl w:val="0"/>
          <w:numId w:val="15"/>
        </w:numPr>
      </w:pPr>
      <w:r w:rsidRPr="00126F27">
        <w:rPr>
          <w:b/>
          <w:bCs/>
        </w:rPr>
        <w:t>Feedback Contínuo</w:t>
      </w:r>
      <w:r w:rsidRPr="00126F27">
        <w:t>: Estabelecer mecanismos para coleta de feedback dos usuários, permitindo ajustes e melhorias contínuas no sistema, alinhando-o cada vez mais às necessidades reais do negócio.</w:t>
      </w:r>
    </w:p>
    <w:p w14:paraId="56DC9228" w14:textId="77777777" w:rsidR="00126F27" w:rsidRPr="00126F27" w:rsidRDefault="00126F27" w:rsidP="00126F27">
      <w:pPr>
        <w:numPr>
          <w:ilvl w:val="0"/>
          <w:numId w:val="15"/>
        </w:numPr>
      </w:pPr>
      <w:r w:rsidRPr="00126F27">
        <w:rPr>
          <w:b/>
          <w:bCs/>
        </w:rPr>
        <w:t>Integração Futura</w:t>
      </w:r>
      <w:r w:rsidRPr="00126F27">
        <w:t>: Considerar a possibilidade de integração com outras ferramentas e sistemas utilizados no ambiente corporativo, como sistemas de gerenciamento de projetos, plataformas de comunicação e ferramentas de análise de dados.</w:t>
      </w:r>
    </w:p>
    <w:p w14:paraId="66DFFE17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5.2. Limitações Identificadas</w:t>
      </w:r>
    </w:p>
    <w:p w14:paraId="3A23B855" w14:textId="77777777" w:rsidR="00126F27" w:rsidRPr="00126F27" w:rsidRDefault="00126F27" w:rsidP="00126F27">
      <w:pPr>
        <w:numPr>
          <w:ilvl w:val="0"/>
          <w:numId w:val="16"/>
        </w:numPr>
      </w:pPr>
      <w:r w:rsidRPr="00126F27">
        <w:rPr>
          <w:b/>
          <w:bCs/>
        </w:rPr>
        <w:t>Gestão de Versões</w:t>
      </w:r>
      <w:r w:rsidRPr="00126F27">
        <w:t>: O modelo atual não contempla um sistema sofisticado de controle de versões dos aplicativos, o que pode ser um limitante para análises mais detalhadas sobre a incidência de problemas em versões específicas.</w:t>
      </w:r>
    </w:p>
    <w:p w14:paraId="07637803" w14:textId="77777777" w:rsidR="00126F27" w:rsidRPr="00126F27" w:rsidRDefault="00126F27" w:rsidP="00126F27">
      <w:pPr>
        <w:numPr>
          <w:ilvl w:val="0"/>
          <w:numId w:val="16"/>
        </w:numPr>
      </w:pPr>
      <w:r w:rsidRPr="00126F27">
        <w:rPr>
          <w:b/>
          <w:bCs/>
        </w:rPr>
        <w:t>Automação de Processos</w:t>
      </w:r>
      <w:r w:rsidRPr="00126F27">
        <w:t>: A primeira versão do MVP não inclui automação de processos, como notificações automáticas para fornecedores ou alertas sobre prazos de resolução, recursos que poderiam ser valiosos em fases futuras do projeto.</w:t>
      </w:r>
    </w:p>
    <w:p w14:paraId="0DFFCA7C" w14:textId="77777777" w:rsidR="00126F27" w:rsidRPr="00126F27" w:rsidRDefault="00126F27" w:rsidP="00126F27">
      <w:pPr>
        <w:numPr>
          <w:ilvl w:val="0"/>
          <w:numId w:val="16"/>
        </w:numPr>
      </w:pPr>
      <w:r w:rsidRPr="00126F27">
        <w:rPr>
          <w:b/>
          <w:bCs/>
        </w:rPr>
        <w:t>Escalabilidade</w:t>
      </w:r>
      <w:r w:rsidRPr="00126F27">
        <w:t>: Embora o sistema proposto atenda às necessidades atuais, uma análise mais aprofundada seria necessária para garantir a escalabilidade em cenários de crescimento significativo no volume de solicitações ou no número de projetos e fornecedores.</w:t>
      </w:r>
    </w:p>
    <w:p w14:paraId="29079DC9" w14:textId="77777777" w:rsidR="00126F27" w:rsidRPr="00126F27" w:rsidRDefault="00126F27" w:rsidP="00126F27">
      <w:r w:rsidRPr="00126F27">
        <w:t>O sistema de solicitação de ajustes, construído sobre as regras de negócio aqui detalhadas, tem o potencial de transformar significativamente a gestão de demandas para ajustes em aplicativos, oferecendo não apenas ganhos imediatos em eficiência operacional, mas também bases sólidas para análises estratégicas e melhorias contínuas nos processos e na qualidade dos aplicativos mantidos.</w:t>
      </w:r>
    </w:p>
    <w:p w14:paraId="243CFE57" w14:textId="77777777" w:rsidR="00126F27" w:rsidRPr="00126F27" w:rsidRDefault="00126F27" w:rsidP="00126F27">
      <w:pPr>
        <w:rPr>
          <w:b/>
          <w:bCs/>
        </w:rPr>
      </w:pPr>
      <w:r w:rsidRPr="00126F27">
        <w:rPr>
          <w:b/>
          <w:bCs/>
        </w:rPr>
        <w:t>6. Referências</w:t>
      </w:r>
    </w:p>
    <w:p w14:paraId="52F60CAC" w14:textId="77777777" w:rsidR="00126F27" w:rsidRPr="00126F27" w:rsidRDefault="00126F27" w:rsidP="00126F27">
      <w:pPr>
        <w:numPr>
          <w:ilvl w:val="0"/>
          <w:numId w:val="17"/>
        </w:numPr>
      </w:pPr>
      <w:r w:rsidRPr="00126F27">
        <w:t>Requisitos do projeto fornecidos pelo analista de aplicativos web e mobile.</w:t>
      </w:r>
    </w:p>
    <w:p w14:paraId="4450FDBF" w14:textId="77777777" w:rsidR="00126F27" w:rsidRPr="00126F27" w:rsidRDefault="00126F27" w:rsidP="00126F27">
      <w:pPr>
        <w:numPr>
          <w:ilvl w:val="0"/>
          <w:numId w:val="17"/>
        </w:numPr>
      </w:pPr>
      <w:r w:rsidRPr="00126F27">
        <w:lastRenderedPageBreak/>
        <w:t>Estrutura de dados e campos do formulário definidos na especificação inicial.</w:t>
      </w:r>
    </w:p>
    <w:p w14:paraId="72236B5D" w14:textId="77777777" w:rsidR="00126F27" w:rsidRPr="00126F27" w:rsidRDefault="00126F27" w:rsidP="00126F27">
      <w:pPr>
        <w:numPr>
          <w:ilvl w:val="0"/>
          <w:numId w:val="17"/>
        </w:numPr>
      </w:pPr>
      <w:r w:rsidRPr="00126F27">
        <w:t xml:space="preserve">Tecnologias selecionadas (Node.js, </w:t>
      </w:r>
      <w:proofErr w:type="spellStart"/>
      <w:r w:rsidRPr="00126F27">
        <w:t>Heroku</w:t>
      </w:r>
      <w:proofErr w:type="spellEnd"/>
      <w:r w:rsidRPr="00126F27">
        <w:t xml:space="preserve">, </w:t>
      </w:r>
      <w:proofErr w:type="spellStart"/>
      <w:r w:rsidRPr="00126F27">
        <w:t>Vercel</w:t>
      </w:r>
      <w:proofErr w:type="spellEnd"/>
      <w:r w:rsidRPr="00126F27">
        <w:t>, MySQL) conforme especificação técnica.</w:t>
      </w:r>
    </w:p>
    <w:p w14:paraId="53DACCF7" w14:textId="77777777" w:rsidR="00126F27" w:rsidRPr="00126F27" w:rsidRDefault="00126F27" w:rsidP="00126F27">
      <w:pPr>
        <w:numPr>
          <w:ilvl w:val="0"/>
          <w:numId w:val="17"/>
        </w:numPr>
      </w:pPr>
      <w:r w:rsidRPr="00126F27">
        <w:t>Boas práticas em gestão de projetos de desenvolvimento de software e solicitações de mudança (</w:t>
      </w:r>
      <w:proofErr w:type="spellStart"/>
      <w:r w:rsidRPr="00126F27">
        <w:t>change</w:t>
      </w:r>
      <w:proofErr w:type="spellEnd"/>
      <w:r w:rsidRPr="00126F27">
        <w:t xml:space="preserve"> </w:t>
      </w:r>
      <w:proofErr w:type="spellStart"/>
      <w:r w:rsidRPr="00126F27">
        <w:t>requests</w:t>
      </w:r>
      <w:proofErr w:type="spellEnd"/>
      <w:r w:rsidRPr="00126F27">
        <w:t>).</w:t>
      </w:r>
    </w:p>
    <w:p w14:paraId="0BF5F514" w14:textId="77777777" w:rsidR="00126F27" w:rsidRPr="00126F27" w:rsidRDefault="00126F27" w:rsidP="00126F27">
      <w:pPr>
        <w:numPr>
          <w:ilvl w:val="0"/>
          <w:numId w:val="17"/>
        </w:numPr>
      </w:pPr>
      <w:r w:rsidRPr="00126F27">
        <w:t>Princípios de design de interfaces e experiência do usuário para sistemas de gerenciamento de solicitações.</w:t>
      </w:r>
    </w:p>
    <w:p w14:paraId="75C7AF78" w14:textId="77777777" w:rsidR="00126F27" w:rsidRPr="00126F27" w:rsidRDefault="00126F27" w:rsidP="00126F27">
      <w:r w:rsidRPr="00126F27">
        <w:pict w14:anchorId="34BA605F">
          <v:rect id="_x0000_i1031" style="width:0;height:1.5pt" o:hralign="center" o:hrstd="t" o:hrnoshade="t" o:hr="t" fillcolor="black" stroked="f"/>
        </w:pict>
      </w:r>
    </w:p>
    <w:p w14:paraId="08A37912" w14:textId="77777777" w:rsidR="00126F27" w:rsidRPr="00126F27" w:rsidRDefault="00126F27" w:rsidP="00126F27">
      <w:r w:rsidRPr="00126F27">
        <w:t>Este relatório foi elaborado com base nas informações fornecidas e nas melhores práticas de mercado para sistemas de gestão de solicitações e mudanças em aplicativos. As regras de negócio identificadas estão alinhadas com as necessidades operacionais expressas e foram estruturadas para maximizar a eficiência, qualidade e capacidade analítica do sistema proposto.</w:t>
      </w:r>
    </w:p>
    <w:p w14:paraId="55C5DF00" w14:textId="77777777" w:rsidR="005B4CEC" w:rsidRDefault="005B4CEC"/>
    <w:sectPr w:rsidR="005B4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524D"/>
    <w:multiLevelType w:val="multilevel"/>
    <w:tmpl w:val="1B30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B55DD"/>
    <w:multiLevelType w:val="multilevel"/>
    <w:tmpl w:val="AE86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E3A29"/>
    <w:multiLevelType w:val="multilevel"/>
    <w:tmpl w:val="F6CE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A7D76"/>
    <w:multiLevelType w:val="multilevel"/>
    <w:tmpl w:val="D83A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43252"/>
    <w:multiLevelType w:val="multilevel"/>
    <w:tmpl w:val="884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F2788"/>
    <w:multiLevelType w:val="multilevel"/>
    <w:tmpl w:val="7E38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42F2F"/>
    <w:multiLevelType w:val="multilevel"/>
    <w:tmpl w:val="D0A8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2399D"/>
    <w:multiLevelType w:val="multilevel"/>
    <w:tmpl w:val="EFFC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A0413"/>
    <w:multiLevelType w:val="multilevel"/>
    <w:tmpl w:val="E926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F5423C"/>
    <w:multiLevelType w:val="multilevel"/>
    <w:tmpl w:val="82FA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F670E"/>
    <w:multiLevelType w:val="multilevel"/>
    <w:tmpl w:val="B388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A0C63"/>
    <w:multiLevelType w:val="multilevel"/>
    <w:tmpl w:val="BA1C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9A751D"/>
    <w:multiLevelType w:val="multilevel"/>
    <w:tmpl w:val="5082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A2884"/>
    <w:multiLevelType w:val="multilevel"/>
    <w:tmpl w:val="3396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610B8F"/>
    <w:multiLevelType w:val="multilevel"/>
    <w:tmpl w:val="1952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E73EA5"/>
    <w:multiLevelType w:val="multilevel"/>
    <w:tmpl w:val="092A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5261FF"/>
    <w:multiLevelType w:val="multilevel"/>
    <w:tmpl w:val="8068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4546740">
    <w:abstractNumId w:val="0"/>
  </w:num>
  <w:num w:numId="2" w16cid:durableId="1135949598">
    <w:abstractNumId w:val="8"/>
  </w:num>
  <w:num w:numId="3" w16cid:durableId="107437020">
    <w:abstractNumId w:val="3"/>
  </w:num>
  <w:num w:numId="4" w16cid:durableId="1276712104">
    <w:abstractNumId w:val="9"/>
  </w:num>
  <w:num w:numId="5" w16cid:durableId="2084061981">
    <w:abstractNumId w:val="4"/>
  </w:num>
  <w:num w:numId="6" w16cid:durableId="1874727502">
    <w:abstractNumId w:val="14"/>
  </w:num>
  <w:num w:numId="7" w16cid:durableId="2053730304">
    <w:abstractNumId w:val="12"/>
  </w:num>
  <w:num w:numId="8" w16cid:durableId="1740789193">
    <w:abstractNumId w:val="15"/>
  </w:num>
  <w:num w:numId="9" w16cid:durableId="1850825286">
    <w:abstractNumId w:val="7"/>
  </w:num>
  <w:num w:numId="10" w16cid:durableId="913003269">
    <w:abstractNumId w:val="11"/>
  </w:num>
  <w:num w:numId="11" w16cid:durableId="982008565">
    <w:abstractNumId w:val="2"/>
  </w:num>
  <w:num w:numId="12" w16cid:durableId="78991687">
    <w:abstractNumId w:val="10"/>
  </w:num>
  <w:num w:numId="13" w16cid:durableId="924732245">
    <w:abstractNumId w:val="6"/>
  </w:num>
  <w:num w:numId="14" w16cid:durableId="1566181665">
    <w:abstractNumId w:val="5"/>
  </w:num>
  <w:num w:numId="15" w16cid:durableId="1792237560">
    <w:abstractNumId w:val="13"/>
  </w:num>
  <w:num w:numId="16" w16cid:durableId="814106655">
    <w:abstractNumId w:val="16"/>
  </w:num>
  <w:num w:numId="17" w16cid:durableId="1671330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27"/>
    <w:rsid w:val="00126F27"/>
    <w:rsid w:val="002C64F7"/>
    <w:rsid w:val="00305C3B"/>
    <w:rsid w:val="005B4CEC"/>
    <w:rsid w:val="0083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4D39"/>
  <w15:chartTrackingRefBased/>
  <w15:docId w15:val="{98F8559B-0A38-4823-8D4F-E9E5E735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6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6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6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6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6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6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6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6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6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6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6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6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6F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6F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6F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6F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6F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6F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6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6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6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6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6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6F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6F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6F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6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6F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6F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1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2467</Words>
  <Characters>13323</Characters>
  <Application>Microsoft Office Word</Application>
  <DocSecurity>0</DocSecurity>
  <Lines>111</Lines>
  <Paragraphs>31</Paragraphs>
  <ScaleCrop>false</ScaleCrop>
  <Company/>
  <LinksUpToDate>false</LinksUpToDate>
  <CharactersWithSpaces>15759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V de S Militão</dc:creator>
  <cp:keywords/>
  <dc:description/>
  <cp:lastModifiedBy>Luís V de S Militão</cp:lastModifiedBy>
  <cp:revision>1</cp:revision>
  <dcterms:created xsi:type="dcterms:W3CDTF">2025-04-16T08:48:00Z</dcterms:created>
  <dcterms:modified xsi:type="dcterms:W3CDTF">2025-04-16T08:49:00Z</dcterms:modified>
</cp:coreProperties>
</file>