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15306503"/>
        <w:docPartObj>
          <w:docPartGallery w:val="Cover Pages"/>
          <w:docPartUnique/>
        </w:docPartObj>
      </w:sdtPr>
      <w:sdtEndPr>
        <w:rPr>
          <w:rFonts w:ascii="Comic Sans MS" w:hAnsi="Comic Sans MS"/>
          <w:sz w:val="24"/>
        </w:rPr>
      </w:sdtEndPr>
      <w:sdtContent>
        <w:p w14:paraId="1E9360E7" w14:textId="20D68BCE" w:rsidR="00FD3D79" w:rsidRDefault="00FD3D7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F93418" wp14:editId="71503C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E4EE2BE" w14:textId="0C950EEC" w:rsidR="00FD3D79" w:rsidRDefault="00FD3D79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Luis Aroldo Morales Noriega</w:t>
                                      </w:r>
                                    </w:p>
                                  </w:sdtContent>
                                </w:sdt>
                                <w:p w14:paraId="335D8D4F" w14:textId="70EA00DA" w:rsidR="00FD3D79" w:rsidRDefault="00ED28E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5BD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de san carlos de guatemala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05BD9">
                                        <w:rPr>
                                          <w:color w:val="FFFFFF" w:themeColor="background1"/>
                                        </w:rPr>
                                        <w:t xml:space="preserve">Facultad de </w:t>
                                      </w:r>
                                      <w:proofErr w:type="spellStart"/>
                                      <w:r w:rsidR="00305BD9">
                                        <w:rPr>
                                          <w:color w:val="FFFFFF" w:themeColor="background1"/>
                                        </w:rPr>
                                        <w:t>Ingenieria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8A4A0D" w14:textId="70C61706" w:rsidR="00FD3D79" w:rsidRDefault="00ED28E0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D3D7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br/>
                                    <w:t>Tutor Logica de sistemas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6F9341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E4EE2BE" w14:textId="0C950EEC" w:rsidR="00FD3D79" w:rsidRDefault="00FD3D79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Luis Aroldo Morales Noriega</w:t>
                                </w:r>
                              </w:p>
                            </w:sdtContent>
                          </w:sdt>
                          <w:p w14:paraId="335D8D4F" w14:textId="70EA00DA" w:rsidR="00FD3D79" w:rsidRDefault="00ED28E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5BD9">
                                  <w:rPr>
                                    <w:caps/>
                                    <w:color w:val="FFFFFF" w:themeColor="background1"/>
                                  </w:rPr>
                                  <w:t>Universidad de san carlos de guatemala</w:t>
                                </w:r>
                              </w:sdtContent>
                            </w:sdt>
                            <w:r w:rsidR="00FD3D79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05BD9">
                                  <w:rPr>
                                    <w:color w:val="FFFFFF" w:themeColor="background1"/>
                                  </w:rPr>
                                  <w:t xml:space="preserve">Facultad de </w:t>
                                </w:r>
                                <w:proofErr w:type="spellStart"/>
                                <w:r w:rsidR="00305BD9">
                                  <w:rPr>
                                    <w:color w:val="FFFFFF" w:themeColor="background1"/>
                                  </w:rPr>
                                  <w:t>Ingenieria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328A4A0D" w14:textId="70C61706" w:rsidR="00FD3D79" w:rsidRDefault="00ED28E0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D3D7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br/>
                              <w:t>Tutor Logica de sistemas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AC426B" w14:textId="2E35CA3D" w:rsidR="00FD3D79" w:rsidRDefault="00FD3D79">
          <w:pPr>
            <w:rPr>
              <w:rFonts w:ascii="Comic Sans MS" w:hAnsi="Comic Sans MS"/>
              <w:sz w:val="24"/>
            </w:rPr>
          </w:pPr>
          <w:r>
            <w:rPr>
              <w:rFonts w:ascii="Comic Sans MS" w:hAnsi="Comic Sans MS"/>
              <w:sz w:val="24"/>
            </w:rPr>
            <w:br w:type="page"/>
          </w:r>
        </w:p>
      </w:sdtContent>
    </w:sdt>
    <w:p w14:paraId="38302981" w14:textId="531A8E34" w:rsidR="009C3053" w:rsidRPr="00305BD9" w:rsidRDefault="00305BD9" w:rsidP="00305BD9">
      <w:pPr>
        <w:pStyle w:val="Sinespaciado"/>
        <w:jc w:val="center"/>
        <w:rPr>
          <w:rFonts w:ascii="Comic Sans MS" w:hAnsi="Comic Sans MS"/>
          <w:color w:val="FF0000"/>
          <w:sz w:val="56"/>
        </w:rPr>
      </w:pPr>
      <w:r w:rsidRPr="00305BD9">
        <w:rPr>
          <w:rFonts w:ascii="Comic Sans MS" w:hAnsi="Comic Sans MS"/>
          <w:color w:val="FF0000"/>
          <w:sz w:val="56"/>
        </w:rPr>
        <w:lastRenderedPageBreak/>
        <w:t>Manual de Usuario</w:t>
      </w:r>
    </w:p>
    <w:p w14:paraId="3B57360A" w14:textId="447181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77C618" w14:textId="7AF764C0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DC75D0C" w14:textId="470A457A" w:rsidR="000110B9" w:rsidRDefault="00ED28E0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La aplicación siguiente esta divida en 2, la primera es una aplicación de escritorio para cualquier ambiente Windows y la segunda es una aplicación móvil para el sistema operativo Android, a </w:t>
      </w:r>
      <w:proofErr w:type="gramStart"/>
      <w:r>
        <w:rPr>
          <w:rFonts w:ascii="Comic Sans MS" w:hAnsi="Comic Sans MS"/>
          <w:sz w:val="24"/>
        </w:rPr>
        <w:t>continuación</w:t>
      </w:r>
      <w:proofErr w:type="gramEnd"/>
      <w:r>
        <w:rPr>
          <w:rFonts w:ascii="Comic Sans MS" w:hAnsi="Comic Sans MS"/>
          <w:sz w:val="24"/>
        </w:rPr>
        <w:t xml:space="preserve"> definimos la funcionalidad de esta en sus 2 presentaciones.</w:t>
      </w:r>
    </w:p>
    <w:p w14:paraId="1F7851FF" w14:textId="65EE625A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53FF1D0" w14:textId="012C673F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819595" w14:textId="495449B9" w:rsidR="000110B9" w:rsidRPr="00DA2F31" w:rsidRDefault="000110B9" w:rsidP="00FD3D79">
      <w:pPr>
        <w:pStyle w:val="Sinespaciado"/>
        <w:jc w:val="both"/>
        <w:rPr>
          <w:rFonts w:ascii="Comic Sans MS" w:hAnsi="Comic Sans MS"/>
          <w:sz w:val="24"/>
          <w:lang w:val="es-ES"/>
        </w:rPr>
      </w:pPr>
    </w:p>
    <w:p w14:paraId="419D2652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45B94B5" w14:textId="6E553AF2" w:rsidR="00FD3D79" w:rsidRPr="00305BD9" w:rsidRDefault="00305BD9" w:rsidP="00305BD9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 w:rsidRPr="00305BD9">
        <w:rPr>
          <w:rFonts w:ascii="Comic Sans MS" w:hAnsi="Comic Sans MS"/>
          <w:color w:val="4472C4" w:themeColor="accent1"/>
          <w:sz w:val="36"/>
        </w:rPr>
        <w:t>Módulo de Bienvenida</w:t>
      </w:r>
    </w:p>
    <w:p w14:paraId="2C00DF6F" w14:textId="38887D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2C211F3" w14:textId="06A94B50" w:rsidR="00FD3D79" w:rsidRPr="00652B11" w:rsidRDefault="00652B11" w:rsidP="00FD3D79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 w:rsidRPr="00652B11">
        <w:rPr>
          <w:rFonts w:ascii="Comic Sans MS" w:hAnsi="Comic Sans MS"/>
          <w:color w:val="00B050"/>
          <w:sz w:val="28"/>
        </w:rPr>
        <w:t>Inicio de Sesión</w:t>
      </w:r>
      <w:r w:rsidR="001B155A">
        <w:rPr>
          <w:rFonts w:ascii="Comic Sans MS" w:hAnsi="Comic Sans MS"/>
          <w:color w:val="00B050"/>
          <w:sz w:val="28"/>
        </w:rPr>
        <w:t>:</w:t>
      </w:r>
    </w:p>
    <w:p w14:paraId="69660BBE" w14:textId="0ADD6F8A" w:rsidR="00652B11" w:rsidRDefault="00652B11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0CA9BE" w14:textId="5FA616A2" w:rsidR="00652B11" w:rsidRPr="00FB0434" w:rsidRDefault="00F5308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Esta pantalla se muestra al inicio de la aplicación y contiene los campos </w:t>
      </w:r>
      <w:r w:rsidR="001B155A">
        <w:rPr>
          <w:rFonts w:ascii="Comic Sans MS" w:hAnsi="Comic Sans MS"/>
          <w:sz w:val="24"/>
        </w:rPr>
        <w:t xml:space="preserve">nombre y contraseña </w:t>
      </w:r>
      <w:r>
        <w:rPr>
          <w:rFonts w:ascii="Comic Sans MS" w:hAnsi="Comic Sans MS"/>
          <w:sz w:val="24"/>
        </w:rPr>
        <w:t xml:space="preserve">para poder </w:t>
      </w:r>
      <w:r w:rsidR="004935B7">
        <w:rPr>
          <w:rFonts w:ascii="Comic Sans MS" w:hAnsi="Comic Sans MS"/>
          <w:sz w:val="24"/>
        </w:rPr>
        <w:t>ingresas a la aplicación según sea el rol que tengamos</w:t>
      </w:r>
      <w:r w:rsidR="001B155A">
        <w:rPr>
          <w:rFonts w:ascii="Comic Sans MS" w:hAnsi="Comic Sans MS"/>
          <w:sz w:val="24"/>
        </w:rPr>
        <w:t>, este contiene un botón de registro y un botón para poder validar nuestras credenciales y pasar a la siguiente pantalla.</w:t>
      </w:r>
      <w:r w:rsidR="004935B7">
        <w:rPr>
          <w:rFonts w:ascii="Comic Sans MS" w:hAnsi="Comic Sans MS"/>
          <w:sz w:val="24"/>
        </w:rPr>
        <w:t xml:space="preserve"> </w:t>
      </w:r>
    </w:p>
    <w:p w14:paraId="66DF786A" w14:textId="57FD7DF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2BCD3A" w14:textId="6DC95A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E8F999" w14:textId="6097892F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739D" wp14:editId="3076C4B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31515" cy="2857500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1" t="26611" r="36882" b="32207"/>
                    <a:stretch/>
                  </pic:blipFill>
                  <pic:spPr bwMode="auto">
                    <a:xfrm>
                      <a:off x="0" y="0"/>
                      <a:ext cx="323151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9B21" w14:textId="448E39B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8537C" w14:textId="34B76C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BBCDF2B" w14:textId="17CA6E0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BEB0018" w14:textId="116F697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A2ED944" w14:textId="7252056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FA547DC" w14:textId="12C292E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894795" w14:textId="268BFF6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3D248A4" w14:textId="1539B23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175C9E1" w14:textId="7ECEB2E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AB20C8D" w14:textId="7B9865B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843924" w14:textId="44D3ED5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145A689" w14:textId="38128D84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CBE030" w14:textId="3A64661B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ADFD64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22799B9" w14:textId="27BADD1C" w:rsidR="001B155A" w:rsidRPr="00652B11" w:rsidRDefault="001B155A" w:rsidP="001B155A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lastRenderedPageBreak/>
        <w:t>Registro de Usuario:</w:t>
      </w:r>
    </w:p>
    <w:p w14:paraId="4CCE9665" w14:textId="2C6C8AD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1828E2" w14:textId="6ABB81C8" w:rsidR="00FD3D79" w:rsidRDefault="00FB043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Esta pantalla se muestra al momento de dar </w:t>
      </w:r>
      <w:proofErr w:type="spellStart"/>
      <w:r>
        <w:rPr>
          <w:rFonts w:ascii="Comic Sans MS" w:hAnsi="Comic Sans MS"/>
          <w:sz w:val="24"/>
        </w:rPr>
        <w:t>click</w:t>
      </w:r>
      <w:proofErr w:type="spellEnd"/>
      <w:r>
        <w:rPr>
          <w:rFonts w:ascii="Comic Sans MS" w:hAnsi="Comic Sans MS"/>
          <w:sz w:val="24"/>
        </w:rPr>
        <w:t xml:space="preserve"> en el registro de </w:t>
      </w:r>
      <w:proofErr w:type="spellStart"/>
      <w:r>
        <w:rPr>
          <w:rFonts w:ascii="Comic Sans MS" w:hAnsi="Comic Sans MS"/>
          <w:sz w:val="24"/>
        </w:rPr>
        <w:t>login</w:t>
      </w:r>
      <w:proofErr w:type="spellEnd"/>
      <w:r>
        <w:rPr>
          <w:rFonts w:ascii="Comic Sans MS" w:hAnsi="Comic Sans MS"/>
          <w:sz w:val="24"/>
        </w:rPr>
        <w:t xml:space="preserve"> y sirve para ingresar los datos personales del estudiante o administrador que valla a utilizar la aplicación, al momento de ingresar todos los datos correctamente se debe dar </w:t>
      </w:r>
      <w:proofErr w:type="spellStart"/>
      <w:r>
        <w:rPr>
          <w:rFonts w:ascii="Comic Sans MS" w:hAnsi="Comic Sans MS"/>
          <w:sz w:val="24"/>
        </w:rPr>
        <w:t>click</w:t>
      </w:r>
      <w:proofErr w:type="spellEnd"/>
      <w:r>
        <w:rPr>
          <w:rFonts w:ascii="Comic Sans MS" w:hAnsi="Comic Sans MS"/>
          <w:sz w:val="24"/>
        </w:rPr>
        <w:t xml:space="preserve"> en el botón registrarse, si todo es correcto se mostrara un mensaje de registro correcto y posteriormente la pantalla de </w:t>
      </w:r>
      <w:proofErr w:type="spellStart"/>
      <w:r>
        <w:rPr>
          <w:rFonts w:ascii="Comic Sans MS" w:hAnsi="Comic Sans MS"/>
          <w:sz w:val="24"/>
        </w:rPr>
        <w:t>login</w:t>
      </w:r>
      <w:proofErr w:type="spellEnd"/>
      <w:r>
        <w:rPr>
          <w:rFonts w:ascii="Comic Sans MS" w:hAnsi="Comic Sans MS"/>
          <w:sz w:val="24"/>
        </w:rPr>
        <w:t xml:space="preserve"> para poder ingresar a la aplicación.</w:t>
      </w:r>
    </w:p>
    <w:p w14:paraId="366ED2F0" w14:textId="549F0FA3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527C0DF" w14:textId="101AD338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Si es el Administrador de la aplicación se le pedirá una clave de autenticación que tendrá el tutor o encargado del curso para poder hacer cambios dentro del contenido.</w:t>
      </w:r>
    </w:p>
    <w:p w14:paraId="211A2C76" w14:textId="7E21ACC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A3E84" w14:textId="453D6E27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569203" wp14:editId="1B7280D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952750" cy="27317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2" t="22941" r="35336" b="28457"/>
                    <a:stretch/>
                  </pic:blipFill>
                  <pic:spPr bwMode="auto">
                    <a:xfrm>
                      <a:off x="0" y="0"/>
                      <a:ext cx="2952750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F73CC" w14:textId="360A440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2E0C88A" w14:textId="447A23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B4EA78" w14:textId="6393CC6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160202" w14:textId="3F57D81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80A1AF7" w14:textId="26B92E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9297F85" w14:textId="380DEB6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90BCED2" w14:textId="2509F4F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0703FE" w14:textId="4A30E8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52D1C1" w14:textId="7145BF9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BD4D675" w14:textId="4F341A0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D82C82" w14:textId="2C302B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EF44C49" w14:textId="0D1F738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A09256" w14:textId="4D1AA3D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76F47B6" w14:textId="7018399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66B271" w14:textId="77777777" w:rsidR="00ED28E0" w:rsidRDefault="00ED28E0" w:rsidP="00FD3D79">
      <w:pPr>
        <w:pStyle w:val="Sinespaciado"/>
        <w:jc w:val="both"/>
        <w:rPr>
          <w:rFonts w:ascii="Comic Sans MS" w:hAnsi="Comic Sans MS"/>
          <w:sz w:val="24"/>
        </w:rPr>
      </w:pPr>
      <w:bookmarkStart w:id="0" w:name="_GoBack"/>
      <w:bookmarkEnd w:id="0"/>
    </w:p>
    <w:p w14:paraId="4855AB74" w14:textId="7C5BA794" w:rsidR="00072912" w:rsidRPr="00652B11" w:rsidRDefault="00072912" w:rsidP="00072912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>Modulo Administrador</w:t>
      </w:r>
      <w:r>
        <w:rPr>
          <w:rFonts w:ascii="Comic Sans MS" w:hAnsi="Comic Sans MS"/>
          <w:color w:val="00B050"/>
          <w:sz w:val="28"/>
        </w:rPr>
        <w:t>:</w:t>
      </w:r>
    </w:p>
    <w:p w14:paraId="22E0D96C" w14:textId="2701C0B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94A8346" w14:textId="78197643" w:rsidR="00FD3D79" w:rsidRDefault="00072912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Cuando ingresamos con el rol de administrador, se mostrará la pantalla siguiente. Dentro de esta pantalla podemos encontrar las siguientes opciones se describirán según sea el caso.</w:t>
      </w:r>
    </w:p>
    <w:p w14:paraId="6F839A7C" w14:textId="26CA789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0800D58" w14:textId="0B8CCB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364E200" w14:textId="403EE5D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03C8F6" w14:textId="5441622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B5E60E1" w14:textId="1EB7903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24B78C" w14:textId="32A22B5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266366D" w14:textId="7642C1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64C859" w14:textId="53A77E97" w:rsidR="00072912" w:rsidRPr="00652B11" w:rsidRDefault="00072912" w:rsidP="00072912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 xml:space="preserve">Modulo </w:t>
      </w:r>
      <w:r>
        <w:rPr>
          <w:rFonts w:ascii="Comic Sans MS" w:hAnsi="Comic Sans MS"/>
          <w:color w:val="00B050"/>
          <w:sz w:val="28"/>
        </w:rPr>
        <w:t>General</w:t>
      </w:r>
      <w:r>
        <w:rPr>
          <w:rFonts w:ascii="Comic Sans MS" w:hAnsi="Comic Sans MS"/>
          <w:color w:val="00B050"/>
          <w:sz w:val="28"/>
        </w:rPr>
        <w:t>:</w:t>
      </w:r>
    </w:p>
    <w:p w14:paraId="7A04280C" w14:textId="0C815B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9E5E29" w14:textId="1A7BCB85" w:rsidR="00FD3D79" w:rsidRDefault="00072912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Cuando ingresamos con el rol de Estudiante, se mostrará una pantalla con el curso en sí, mostrando sus unidades y diferentes opciones para poder llevar el curso de una manera eficaz y eficiente. Estas opciones se describirán a continuación:</w:t>
      </w:r>
    </w:p>
    <w:p w14:paraId="2F279EF6" w14:textId="1E09FE6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071E115" w14:textId="2BD49B6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65B724D" w14:textId="4D3CC0D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EBDBCAC" w14:textId="3FFBF13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60D56B" w14:textId="00E843F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9830E66" w14:textId="63CC52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83BA3A" w14:textId="488C229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185E7D" w14:textId="18EDB48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32A38F" w14:textId="1BB997F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07B1AD" w14:textId="543816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6C83392" w14:textId="496F13C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5755F2" w14:textId="428900C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EFA04C" w14:textId="2FE53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80072D9" w14:textId="1442A8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3C9827" w14:textId="1BA5FD4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1DF29" w14:textId="5F0B105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67EE1C0" w14:textId="0CA75E2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BD43BD1" w14:textId="68076A2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96CE" w14:textId="5CC951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510DD6" w14:textId="6A8C86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C068E2E" w14:textId="1289412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694F864" w14:textId="0C09E6E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EBE5D6" w14:textId="5EDD2C3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5F716C5" w14:textId="5331720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AEFACE4" w14:textId="47C86B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CF7664" w14:textId="27FDC3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31ADB5" w14:textId="05E1D19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338492" w14:textId="2A71BDA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88505EE" w14:textId="524174F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43225F1" w14:textId="02E6571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A793DF" w14:textId="0CE0CAA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6CB1DB8" w14:textId="593FE66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76A6A2" w14:textId="79E3449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ECAD6A8" w14:textId="6699AC4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739B1B" w14:textId="5E1216D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7028972" w14:textId="375FD0B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D74237" w14:textId="6A141F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FEFFF7" w14:textId="71AE5EE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7C8CC7" w14:textId="4A3190A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A880347" w14:textId="7EF2B11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812B61" w14:textId="596A08A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3DB7F8E" w14:textId="26B958F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F9677D6" w14:textId="3A8015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C59149" w14:textId="5C6389C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A9F647" w14:textId="2059F13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587825A" w14:textId="2AA0997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2BBA0D" w14:textId="1E8D66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19F5E68" w14:textId="49F58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BCD79B3" w14:textId="44C2C80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B17D" w14:textId="60C9148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D254C4C" w14:textId="3AECBD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72EB2B1" w14:textId="4589E5F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6477737" w14:textId="0EB54DF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7C3C5E" w14:textId="2524BAD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D218C86" w14:textId="5B18BB2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D0DC80" w14:textId="0DA7F4B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63DEA1" w14:textId="3560B1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8B8A76" w14:textId="594BBF4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72FDC" w14:textId="2AF3F5E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2E20E5" w14:textId="40B0D9F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A5C9FE" w14:textId="0242EE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B69EE3" w14:textId="64FA531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519388" w14:textId="3E95B8E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0E23595" w14:textId="512E3E3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614A5F4" w14:textId="112F7EC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61F3297" w14:textId="55E4C1B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E78049" w14:textId="23315A5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762C18C" w14:textId="62A7F5D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08E4A96" w14:textId="4DD0396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370740" w14:textId="021DEC2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0F88B93" w14:textId="6A0F5B3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A2B7BDC" w14:textId="213BA52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83C8BAA" w14:textId="15C6A3D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08859F5" w14:textId="09EFC0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AE6210" w14:textId="35F4E1D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E896F38" w14:textId="497C76F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6EC7703" w14:textId="789E780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70228C" w14:textId="52EA4C1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1752815" w14:textId="068F63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E63679" w14:textId="2BC4982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0EFD98" w14:textId="4A2384B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FA81C4D" w14:textId="7F52A76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ED6780" w14:textId="4EA852D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A7E1A68" w14:textId="42C7D2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6E87C4D" w14:textId="1FF55B9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2C73328" w14:textId="4F0238B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34653EB" w14:textId="5C0E21E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536A7D5" w14:textId="3CD149D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40B283B" w14:textId="7B1338D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B77C4E1" w14:textId="2CC8B77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B3428C1" w14:textId="0B0C2E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D65D15E" w14:textId="761DFF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7D26CAE" w14:textId="5EA0569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275AD7" w14:textId="28D4BE7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9C1608" w14:textId="7305DDD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1D4086" w14:textId="54413B6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590DFBE" w14:textId="01E4697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AFEF13" w14:textId="22737FC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F8BD0B" w14:textId="3879361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D1D3487" w14:textId="0474D18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097ABAC" w14:textId="25A1A7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AC2D90" w14:textId="795CC07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6512059" w14:textId="2152E54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339544" w14:textId="49F200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4086F87" w14:textId="32AB84E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91588B9" w14:textId="4A2B0B0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052117B" w14:textId="1775A00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6883E2D" w14:textId="03C608D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F4DADF7" w14:textId="4217CD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63C08C0" w14:textId="68287FB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4B8AB1B" w14:textId="6B890EE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0DF443" w14:textId="26606C4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27CE7E" w14:textId="7E298FA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B794912" w14:textId="16F508F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669665" w14:textId="67A47B4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C1A43C9" w14:textId="77777777" w:rsidR="00FD3D79" w:rsidRP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sectPr w:rsidR="00FD3D79" w:rsidRPr="00FD3D79" w:rsidSect="004C532C">
      <w:pgSz w:w="12240" w:h="15840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B16BA"/>
    <w:multiLevelType w:val="hybridMultilevel"/>
    <w:tmpl w:val="16CC022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2F"/>
    <w:rsid w:val="000110B9"/>
    <w:rsid w:val="00072912"/>
    <w:rsid w:val="001B155A"/>
    <w:rsid w:val="00305BD9"/>
    <w:rsid w:val="004935B7"/>
    <w:rsid w:val="004C532C"/>
    <w:rsid w:val="005439DE"/>
    <w:rsid w:val="00652B11"/>
    <w:rsid w:val="007C7C2F"/>
    <w:rsid w:val="008A104E"/>
    <w:rsid w:val="008D355A"/>
    <w:rsid w:val="009C3053"/>
    <w:rsid w:val="00AA622D"/>
    <w:rsid w:val="00B5384C"/>
    <w:rsid w:val="00DA2F31"/>
    <w:rsid w:val="00ED28E0"/>
    <w:rsid w:val="00F53084"/>
    <w:rsid w:val="00FB0434"/>
    <w:rsid w:val="00FD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F85ABC"/>
  <w15:chartTrackingRefBased/>
  <w15:docId w15:val="{50633D36-D2B8-4D39-8AB9-CED64275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3D7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D3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Facultad de Ingenieria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285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Universidad de san carlos de guatemala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Luis Aroldo Morales Noriega</dc:creator>
  <cp:keywords/>
  <dc:description/>
  <cp:lastModifiedBy>Luis Aroldo Morales Noriega</cp:lastModifiedBy>
  <cp:revision>13</cp:revision>
  <dcterms:created xsi:type="dcterms:W3CDTF">2017-12-04T18:38:00Z</dcterms:created>
  <dcterms:modified xsi:type="dcterms:W3CDTF">2017-12-06T20:03:00Z</dcterms:modified>
</cp:coreProperties>
</file>