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4635" w14:textId="17F710E6" w:rsidR="00991268" w:rsidRDefault="005C56C6" w:rsidP="005C56C6">
      <w:pPr>
        <w:pStyle w:val="Ttulo"/>
        <w:jc w:val="center"/>
      </w:pPr>
      <w:r>
        <w:t>Configuración básica de Firebase</w:t>
      </w:r>
    </w:p>
    <w:p w14:paraId="7C4FFABA" w14:textId="624759B1" w:rsidR="005C56C6" w:rsidRDefault="005C56C6" w:rsidP="0007336C">
      <w:pPr>
        <w:jc w:val="both"/>
      </w:pPr>
      <w:r>
        <w:t xml:space="preserve">Guía básica para la creación de un proyecto de Firebase y la creación de una base de datos </w:t>
      </w:r>
      <w:r w:rsidRPr="005C56C6">
        <w:t>Firestore.</w:t>
      </w:r>
    </w:p>
    <w:p w14:paraId="6648D056" w14:textId="33E0805D" w:rsidR="005C56C6" w:rsidRPr="005C56C6" w:rsidRDefault="005C56C6" w:rsidP="005C56C6">
      <w:pPr>
        <w:pStyle w:val="Subttulo"/>
        <w:jc w:val="center"/>
        <w:rPr>
          <w:sz w:val="28"/>
          <w:szCs w:val="28"/>
        </w:rPr>
      </w:pPr>
      <w:r w:rsidRPr="005C56C6">
        <w:rPr>
          <w:sz w:val="28"/>
          <w:szCs w:val="28"/>
        </w:rPr>
        <w:t>Creación de un proyecto Firebase</w:t>
      </w:r>
    </w:p>
    <w:p w14:paraId="46A92EF3" w14:textId="177CAE15" w:rsidR="005C56C6" w:rsidRDefault="005C56C6" w:rsidP="0007336C">
      <w:pPr>
        <w:jc w:val="both"/>
      </w:pPr>
      <w:r>
        <w:t xml:space="preserve">En la </w:t>
      </w:r>
      <w:r w:rsidR="00AB186B">
        <w:t>página</w:t>
      </w:r>
      <w:r>
        <w:t xml:space="preserve"> principal, se nos mostrara tanto los proyectos que ya tengamos creados como la opción de crear uno nuevo.</w:t>
      </w:r>
    </w:p>
    <w:p w14:paraId="03F10BCC" w14:textId="78D0368D" w:rsidR="0007336C" w:rsidRDefault="0007336C" w:rsidP="005C56C6"/>
    <w:p w14:paraId="294EDC74" w14:textId="1BAE91BE" w:rsidR="0007336C" w:rsidRDefault="00464605" w:rsidP="00464605">
      <w:pPr>
        <w:jc w:val="center"/>
      </w:pPr>
      <w:r>
        <w:rPr>
          <w:noProof/>
        </w:rPr>
        <w:drawing>
          <wp:inline distT="0" distB="0" distL="0" distR="0" wp14:anchorId="6A95ADB2" wp14:editId="0B356D4B">
            <wp:extent cx="4752340" cy="3218815"/>
            <wp:effectExtent l="0" t="0" r="0" b="63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20B" w14:textId="77777777" w:rsidR="00464605" w:rsidRDefault="00464605" w:rsidP="00464605">
      <w:pPr>
        <w:jc w:val="center"/>
      </w:pPr>
    </w:p>
    <w:p w14:paraId="4826B04C" w14:textId="73F63B3D" w:rsidR="0007336C" w:rsidRDefault="0007336C" w:rsidP="0007336C">
      <w:pPr>
        <w:jc w:val="both"/>
      </w:pPr>
      <w:r>
        <w:t xml:space="preserve">Si pulsamos en la opción de </w:t>
      </w:r>
      <w:r w:rsidRPr="0007336C">
        <w:rPr>
          <w:b/>
          <w:bCs/>
        </w:rPr>
        <w:t>Agregar proyecto</w:t>
      </w:r>
      <w:r>
        <w:t>, nos aparecerá una ventana para ponerle el nombre al proyecto y debajo un id, que ha de ser único. El id ha de ser único y se genera automáticamente a partir del nombre, aunque es posible insertarlo de forma manual.</w:t>
      </w:r>
    </w:p>
    <w:p w14:paraId="6E84718B" w14:textId="484B7E62" w:rsidR="0007336C" w:rsidRDefault="0007336C" w:rsidP="00464605">
      <w:pPr>
        <w:jc w:val="center"/>
      </w:pPr>
      <w:r>
        <w:rPr>
          <w:noProof/>
        </w:rPr>
        <w:drawing>
          <wp:inline distT="0" distB="0" distL="0" distR="0" wp14:anchorId="0F4211D2" wp14:editId="229C26DE">
            <wp:extent cx="4761865" cy="2425700"/>
            <wp:effectExtent l="0" t="0" r="635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F7C" w14:textId="73C80845" w:rsidR="00464605" w:rsidRDefault="00464605" w:rsidP="00464605">
      <w:pPr>
        <w:jc w:val="center"/>
      </w:pPr>
      <w:r>
        <w:lastRenderedPageBreak/>
        <w:t>Al pulsar continuar nos dará la opción de usar Google Analytics, que nos permitirán tener un mayor seguimiento de ciertas funciones.</w:t>
      </w:r>
    </w:p>
    <w:p w14:paraId="27286475" w14:textId="6301866D" w:rsidR="00464605" w:rsidRDefault="00464605" w:rsidP="00464605">
      <w:pPr>
        <w:jc w:val="center"/>
      </w:pPr>
      <w:r>
        <w:rPr>
          <w:noProof/>
        </w:rPr>
        <w:drawing>
          <wp:inline distT="0" distB="0" distL="0" distR="0" wp14:anchorId="7061DC1E" wp14:editId="7546572B">
            <wp:extent cx="4782185" cy="2430780"/>
            <wp:effectExtent l="0" t="0" r="0" b="762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F9E9" w14:textId="77777777" w:rsidR="00464605" w:rsidRDefault="00464605" w:rsidP="00464605">
      <w:pPr>
        <w:jc w:val="center"/>
      </w:pPr>
    </w:p>
    <w:p w14:paraId="7A3D3559" w14:textId="5CA7E76A" w:rsidR="00464605" w:rsidRDefault="00464605" w:rsidP="005C56C6">
      <w:pPr>
        <w:rPr>
          <w:noProof/>
        </w:rPr>
      </w:pPr>
      <w:r>
        <w:t xml:space="preserve">Una vez pulsado </w:t>
      </w:r>
      <w:r w:rsidRPr="00464605">
        <w:rPr>
          <w:b/>
          <w:bCs/>
        </w:rPr>
        <w:t>Crear proyecto</w:t>
      </w:r>
      <w:r w:rsidRPr="00464605">
        <w:rPr>
          <w:noProof/>
        </w:rPr>
        <w:t>,</w:t>
      </w:r>
      <w:r>
        <w:rPr>
          <w:noProof/>
        </w:rPr>
        <w:t xml:space="preserve"> nos aparecerá una pantalla de espera mientras se crea el proyecto.</w:t>
      </w:r>
      <w:r w:rsidRPr="00464605">
        <w:rPr>
          <w:noProof/>
        </w:rPr>
        <w:t xml:space="preserve"> </w:t>
      </w:r>
    </w:p>
    <w:p w14:paraId="6E085B29" w14:textId="77777777" w:rsidR="00464605" w:rsidRDefault="00464605" w:rsidP="0046460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ECD7B5" wp14:editId="4BC6A65F">
            <wp:extent cx="4495800" cy="2275593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994" cy="22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94C" w14:textId="3D6BEABA" w:rsidR="00464605" w:rsidRDefault="00464605" w:rsidP="00464605">
      <w:pPr>
        <w:jc w:val="both"/>
        <w:rPr>
          <w:noProof/>
        </w:rPr>
      </w:pPr>
      <w:r>
        <w:rPr>
          <w:noProof/>
        </w:rPr>
        <w:t>Una finalizado, nos mostrara la consola de firebase, donde podremos acceder a todas sus funciones y a la configuracion del proyecto.</w:t>
      </w:r>
    </w:p>
    <w:p w14:paraId="72984F91" w14:textId="21EF4142" w:rsidR="00464605" w:rsidRDefault="00464605" w:rsidP="0046460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A73D11" wp14:editId="43B26E37">
            <wp:extent cx="4333876" cy="2224988"/>
            <wp:effectExtent l="0" t="0" r="0" b="4445"/>
            <wp:docPr id="10" name="Imagen 1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Sitio web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6" cy="22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E7F2" w14:textId="09E4CF73" w:rsidR="00464605" w:rsidRPr="00C75F08" w:rsidRDefault="00C75F08" w:rsidP="00464605">
      <w:pPr>
        <w:rPr>
          <w:b/>
          <w:bCs/>
          <w:noProof/>
        </w:rPr>
      </w:pPr>
      <w:r>
        <w:rPr>
          <w:noProof/>
        </w:rPr>
        <w:lastRenderedPageBreak/>
        <w:t xml:space="preserve">Al pulsar sobre Firestore Database nos llevara a la base de datos. La primera vez nos saldra una pantalla para crearla y configurarla. Selecionamos </w:t>
      </w:r>
      <w:r w:rsidRPr="00C75F08">
        <w:rPr>
          <w:b/>
          <w:bCs/>
          <w:noProof/>
        </w:rPr>
        <w:t>Crear base de datos</w:t>
      </w:r>
    </w:p>
    <w:p w14:paraId="78DDEE1D" w14:textId="493F6729" w:rsidR="00464605" w:rsidRDefault="00464605" w:rsidP="00464605">
      <w:pPr>
        <w:jc w:val="center"/>
        <w:rPr>
          <w:noProof/>
        </w:rPr>
      </w:pPr>
    </w:p>
    <w:p w14:paraId="52627284" w14:textId="40D502E9" w:rsidR="00464605" w:rsidRDefault="00C75F08" w:rsidP="005C56C6">
      <w:pPr>
        <w:rPr>
          <w:noProof/>
        </w:rPr>
      </w:pPr>
      <w:r>
        <w:rPr>
          <w:noProof/>
        </w:rPr>
        <w:drawing>
          <wp:inline distT="0" distB="0" distL="0" distR="0" wp14:anchorId="46DD7FFB" wp14:editId="4B1D4950">
            <wp:extent cx="5400040" cy="1565275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373F" w14:textId="6AC68C6C" w:rsidR="00464605" w:rsidRDefault="00464605" w:rsidP="005C56C6">
      <w:pPr>
        <w:rPr>
          <w:noProof/>
        </w:rPr>
      </w:pPr>
    </w:p>
    <w:p w14:paraId="5CB196AD" w14:textId="62509A24" w:rsidR="00464605" w:rsidRDefault="00C75F08" w:rsidP="005C56C6">
      <w:pPr>
        <w:rPr>
          <w:noProof/>
        </w:rPr>
      </w:pPr>
      <w:r>
        <w:rPr>
          <w:noProof/>
        </w:rPr>
        <w:t xml:space="preserve">Nos apareceran las reglas de seguridad, pueden ser modificadas despues de haberse creado la base de datos. </w:t>
      </w:r>
      <w:r w:rsidR="007877BE">
        <w:rPr>
          <w:noProof/>
        </w:rPr>
        <w:t xml:space="preserve">El modo prueba hará publica durante 30 días la base de datos. En el modo producción el acceso sera completamente privado, siendo necesaria la </w:t>
      </w:r>
      <w:r w:rsidR="007877BE" w:rsidRPr="007877BE">
        <w:rPr>
          <w:b/>
          <w:bCs/>
          <w:noProof/>
        </w:rPr>
        <w:t>clave privada</w:t>
      </w:r>
      <w:r w:rsidR="007877BE">
        <w:rPr>
          <w:noProof/>
        </w:rPr>
        <w:t xml:space="preserve">, para acceder a los datos. Tambien es posible modificar las reglas para hacer una colección publica o que necesite ser un usuario autenticado. En este caso la base de datos ha de ser completamente privada. Para conocer mas sobre las reglas, la </w:t>
      </w:r>
      <w:hyperlink r:id="rId12" w:history="1">
        <w:r w:rsidR="007877BE" w:rsidRPr="00AB186B">
          <w:rPr>
            <w:rStyle w:val="Hipervnculo"/>
            <w:noProof/>
          </w:rPr>
          <w:t>documentaci</w:t>
        </w:r>
        <w:r w:rsidR="009E654F" w:rsidRPr="00AB186B">
          <w:rPr>
            <w:rStyle w:val="Hipervnculo"/>
            <w:noProof/>
          </w:rPr>
          <w:t>ó</w:t>
        </w:r>
        <w:r w:rsidR="007877BE" w:rsidRPr="00AB186B">
          <w:rPr>
            <w:rStyle w:val="Hipervnculo"/>
            <w:noProof/>
          </w:rPr>
          <w:t>n oficial</w:t>
        </w:r>
      </w:hyperlink>
      <w:r w:rsidR="007877BE">
        <w:rPr>
          <w:noProof/>
        </w:rPr>
        <w:t>.</w:t>
      </w:r>
    </w:p>
    <w:p w14:paraId="00AFD86C" w14:textId="77777777" w:rsidR="009E654F" w:rsidRPr="007877BE" w:rsidRDefault="009E654F" w:rsidP="005C56C6">
      <w:pPr>
        <w:rPr>
          <w:noProof/>
          <w:u w:val="single"/>
        </w:rPr>
      </w:pPr>
    </w:p>
    <w:p w14:paraId="06946833" w14:textId="362F1D53" w:rsidR="00464605" w:rsidRDefault="009E654F" w:rsidP="005C56C6">
      <w:pPr>
        <w:rPr>
          <w:noProof/>
        </w:rPr>
      </w:pPr>
      <w:r>
        <w:rPr>
          <w:noProof/>
        </w:rPr>
        <w:drawing>
          <wp:inline distT="0" distB="0" distL="0" distR="0" wp14:anchorId="4884CDE5" wp14:editId="31AF8CF9">
            <wp:extent cx="5400040" cy="3862705"/>
            <wp:effectExtent l="0" t="0" r="0" b="444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CEFB" w14:textId="300E8D3F" w:rsidR="00464605" w:rsidRDefault="00464605" w:rsidP="005C56C6">
      <w:pPr>
        <w:rPr>
          <w:noProof/>
        </w:rPr>
      </w:pPr>
    </w:p>
    <w:p w14:paraId="530591D0" w14:textId="17B7BA59" w:rsidR="00464605" w:rsidRDefault="00464605" w:rsidP="005C56C6">
      <w:pPr>
        <w:rPr>
          <w:noProof/>
        </w:rPr>
      </w:pPr>
    </w:p>
    <w:p w14:paraId="7E749D61" w14:textId="79B1A709" w:rsidR="00464605" w:rsidRPr="00E73D88" w:rsidRDefault="00E73D88" w:rsidP="005C56C6">
      <w:r w:rsidRPr="00E73D88">
        <w:rPr>
          <w:noProof/>
        </w:rPr>
        <w:lastRenderedPageBreak/>
        <w:t xml:space="preserve">Por </w:t>
      </w:r>
      <w:r w:rsidR="00AB186B">
        <w:rPr>
          <w:noProof/>
        </w:rPr>
        <w:t>ú</w:t>
      </w:r>
      <w:r w:rsidRPr="00E73D88">
        <w:rPr>
          <w:noProof/>
        </w:rPr>
        <w:t>ltimo</w:t>
      </w:r>
      <w:r>
        <w:rPr>
          <w:noProof/>
        </w:rPr>
        <w:t xml:space="preserve"> </w:t>
      </w:r>
      <w:r w:rsidR="00AB186B">
        <w:rPr>
          <w:noProof/>
        </w:rPr>
        <w:t>nos permitira elegir la ubicación donde se alojara la base de datos. No es posible cambiarla una vez creada</w:t>
      </w:r>
    </w:p>
    <w:p w14:paraId="7F44AEAC" w14:textId="590B8CAD" w:rsidR="00AB186B" w:rsidRDefault="00AB186B" w:rsidP="005C56C6">
      <w:pPr>
        <w:rPr>
          <w:noProof/>
        </w:rPr>
      </w:pPr>
      <w:r>
        <w:rPr>
          <w:noProof/>
        </w:rPr>
        <w:drawing>
          <wp:inline distT="0" distB="0" distL="0" distR="0" wp14:anchorId="2B20A5FC" wp14:editId="4912F49F">
            <wp:extent cx="5400040" cy="318389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31CA" w14:textId="7E642088" w:rsidR="00AB186B" w:rsidRDefault="00AB186B" w:rsidP="005C56C6">
      <w:pPr>
        <w:rPr>
          <w:noProof/>
        </w:rPr>
      </w:pPr>
    </w:p>
    <w:p w14:paraId="624106B4" w14:textId="7F9C9A43" w:rsidR="00AB186B" w:rsidRDefault="00AB186B" w:rsidP="005C56C6">
      <w:pPr>
        <w:rPr>
          <w:noProof/>
        </w:rPr>
      </w:pPr>
      <w:r>
        <w:rPr>
          <w:noProof/>
        </w:rPr>
        <w:t xml:space="preserve">Una vez finalizada, nos mostrara la base de datos vacia, nos permitirá añadir colecciones de forma manual. El proyecto de </w:t>
      </w:r>
      <w:hyperlink r:id="rId15" w:history="1">
        <w:r w:rsidRPr="00AB186B">
          <w:rPr>
            <w:rStyle w:val="Hipervnculo"/>
            <w:noProof/>
          </w:rPr>
          <w:t>Node</w:t>
        </w:r>
      </w:hyperlink>
      <w:r>
        <w:rPr>
          <w:noProof/>
        </w:rPr>
        <w:t xml:space="preserve"> contiene un script que permite añadir usuarios</w:t>
      </w:r>
      <w:r w:rsidR="000765BD">
        <w:rPr>
          <w:noProof/>
        </w:rPr>
        <w:t xml:space="preserve"> para la carga inicial. </w:t>
      </w:r>
      <w:r>
        <w:rPr>
          <w:noProof/>
        </w:rPr>
        <w:t xml:space="preserve"> </w:t>
      </w:r>
    </w:p>
    <w:p w14:paraId="12FFE796" w14:textId="77777777" w:rsidR="00AB186B" w:rsidRDefault="00AB186B" w:rsidP="005C56C6">
      <w:pPr>
        <w:rPr>
          <w:noProof/>
        </w:rPr>
      </w:pPr>
    </w:p>
    <w:p w14:paraId="1284C4AB" w14:textId="0A2F20FF" w:rsidR="00464605" w:rsidRDefault="00AB186B" w:rsidP="005C56C6">
      <w:pPr>
        <w:rPr>
          <w:noProof/>
        </w:rPr>
      </w:pPr>
      <w:r>
        <w:rPr>
          <w:noProof/>
        </w:rPr>
        <w:drawing>
          <wp:inline distT="0" distB="0" distL="0" distR="0" wp14:anchorId="616E8FF8" wp14:editId="778EF132">
            <wp:extent cx="5400040" cy="2962275"/>
            <wp:effectExtent l="0" t="0" r="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6A83" w14:textId="77777777" w:rsidR="000765BD" w:rsidRDefault="000765BD" w:rsidP="005C56C6"/>
    <w:p w14:paraId="32B9EE19" w14:textId="77777777" w:rsidR="000765BD" w:rsidRDefault="000765BD" w:rsidP="005C56C6"/>
    <w:p w14:paraId="10E3CC22" w14:textId="77777777" w:rsidR="000765BD" w:rsidRDefault="000765BD" w:rsidP="005C56C6"/>
    <w:p w14:paraId="2363B185" w14:textId="421FD8B8" w:rsidR="000765BD" w:rsidRDefault="000765BD" w:rsidP="005C56C6">
      <w:r>
        <w:lastRenderedPageBreak/>
        <w:t>Para descargar la clave privada en la configuración del proyecto, en cuentas de servicio, seleccionar la opción de generar nueva clave privada. Esta clave, permite realizar modificaciones y consultas en la base de datos, aunque las reglas sean lo mas restrictivas posibles, por lo que ha de mantenerse privada</w:t>
      </w:r>
    </w:p>
    <w:p w14:paraId="3AC3EADC" w14:textId="367436B6" w:rsidR="0007336C" w:rsidRPr="005C56C6" w:rsidRDefault="0007336C" w:rsidP="005C56C6">
      <w:r>
        <w:rPr>
          <w:noProof/>
        </w:rPr>
        <w:drawing>
          <wp:inline distT="0" distB="0" distL="0" distR="0" wp14:anchorId="7A102029" wp14:editId="5DB3EAE2">
            <wp:extent cx="5400040" cy="3460115"/>
            <wp:effectExtent l="0" t="0" r="0" b="698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6C" w:rsidRPr="005C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DA9D" w14:textId="77777777" w:rsidR="00402D4B" w:rsidRDefault="00402D4B" w:rsidP="00464605">
      <w:pPr>
        <w:spacing w:after="0" w:line="240" w:lineRule="auto"/>
      </w:pPr>
      <w:r>
        <w:separator/>
      </w:r>
    </w:p>
  </w:endnote>
  <w:endnote w:type="continuationSeparator" w:id="0">
    <w:p w14:paraId="1192A831" w14:textId="77777777" w:rsidR="00402D4B" w:rsidRDefault="00402D4B" w:rsidP="0046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DD51" w14:textId="77777777" w:rsidR="00402D4B" w:rsidRDefault="00402D4B" w:rsidP="00464605">
      <w:pPr>
        <w:spacing w:after="0" w:line="240" w:lineRule="auto"/>
      </w:pPr>
      <w:r>
        <w:separator/>
      </w:r>
    </w:p>
  </w:footnote>
  <w:footnote w:type="continuationSeparator" w:id="0">
    <w:p w14:paraId="4D751D8D" w14:textId="77777777" w:rsidR="00402D4B" w:rsidRDefault="00402D4B" w:rsidP="0046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C6"/>
    <w:rsid w:val="0007336C"/>
    <w:rsid w:val="000765BD"/>
    <w:rsid w:val="000C65B5"/>
    <w:rsid w:val="00402D4B"/>
    <w:rsid w:val="00464605"/>
    <w:rsid w:val="005C56C6"/>
    <w:rsid w:val="007877BE"/>
    <w:rsid w:val="00945DA5"/>
    <w:rsid w:val="009E654F"/>
    <w:rsid w:val="00AB186B"/>
    <w:rsid w:val="00C21C8C"/>
    <w:rsid w:val="00C75F08"/>
    <w:rsid w:val="00E73D88"/>
    <w:rsid w:val="00F3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0BAC"/>
  <w15:chartTrackingRefBased/>
  <w15:docId w15:val="{C6950EFF-2629-4F92-8085-07F9D733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5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C5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56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C56C6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464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605"/>
  </w:style>
  <w:style w:type="paragraph" w:styleId="Piedepgina">
    <w:name w:val="footer"/>
    <w:basedOn w:val="Normal"/>
    <w:link w:val="PiedepginaCar"/>
    <w:uiPriority w:val="99"/>
    <w:unhideWhenUsed/>
    <w:rsid w:val="00464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605"/>
  </w:style>
  <w:style w:type="character" w:styleId="Hipervnculo">
    <w:name w:val="Hyperlink"/>
    <w:basedOn w:val="Fuentedeprrafopredeter"/>
    <w:uiPriority w:val="99"/>
    <w:unhideWhenUsed/>
    <w:rsid w:val="00AB1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firebase.google.com/docs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LuisPFdez/TFG-Node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PUENTE FERNANDEZ</dc:creator>
  <cp:keywords/>
  <dc:description/>
  <cp:lastModifiedBy>LUIS PUENTE FERNANDEZ</cp:lastModifiedBy>
  <cp:revision>5</cp:revision>
  <dcterms:created xsi:type="dcterms:W3CDTF">2021-05-03T18:37:00Z</dcterms:created>
  <dcterms:modified xsi:type="dcterms:W3CDTF">2021-05-03T19:35:00Z</dcterms:modified>
</cp:coreProperties>
</file>