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2C03A" w14:textId="77777777" w:rsidR="0014090E" w:rsidRDefault="0014090E" w:rsidP="0014090E">
      <w:pPr>
        <w:jc w:val="center"/>
        <w:rPr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976EE80" wp14:editId="42A8860F">
            <wp:simplePos x="0" y="0"/>
            <wp:positionH relativeFrom="column">
              <wp:posOffset>722475</wp:posOffset>
            </wp:positionH>
            <wp:positionV relativeFrom="paragraph">
              <wp:posOffset>133350</wp:posOffset>
            </wp:positionV>
            <wp:extent cx="4286386" cy="137636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386" cy="1376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40"/>
          <w:szCs w:val="40"/>
        </w:rPr>
        <w:t>Analítica de datos y herramientas de inteligencia artificial</w:t>
      </w:r>
    </w:p>
    <w:p w14:paraId="35A54418" w14:textId="77777777" w:rsidR="0014090E" w:rsidRDefault="0014090E" w:rsidP="0014090E">
      <w:pPr>
        <w:shd w:val="clear" w:color="auto" w:fill="FFFFFF"/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TI 3002C.501</w:t>
      </w:r>
    </w:p>
    <w:p w14:paraId="20320A16" w14:textId="77777777" w:rsidR="0014090E" w:rsidRDefault="0014090E" w:rsidP="0014090E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AB9BEC4" w14:textId="77777777" w:rsidR="0014090E" w:rsidRDefault="0014090E" w:rsidP="0014090E">
      <w:pPr>
        <w:shd w:val="clear" w:color="auto" w:fill="FFFFFF"/>
        <w:spacing w:line="360" w:lineRule="auto"/>
        <w:rPr>
          <w:b/>
          <w:sz w:val="36"/>
          <w:szCs w:val="36"/>
        </w:rPr>
      </w:pPr>
    </w:p>
    <w:p w14:paraId="02D837B4" w14:textId="77777777" w:rsidR="0014090E" w:rsidRDefault="0014090E" w:rsidP="0014090E">
      <w:pPr>
        <w:shd w:val="clear" w:color="auto" w:fill="FFFFFF"/>
        <w:spacing w:line="360" w:lineRule="auto"/>
        <w:rPr>
          <w:b/>
          <w:sz w:val="36"/>
          <w:szCs w:val="36"/>
        </w:rPr>
      </w:pPr>
    </w:p>
    <w:p w14:paraId="3BDDA758" w14:textId="77777777" w:rsidR="0014090E" w:rsidRDefault="0014090E" w:rsidP="0014090E">
      <w:pPr>
        <w:shd w:val="clear" w:color="auto" w:fill="FFFFFF"/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Actividad 4:</w:t>
      </w:r>
    </w:p>
    <w:p w14:paraId="4169A23A" w14:textId="77777777" w:rsidR="0014090E" w:rsidRDefault="0014090E" w:rsidP="0014090E">
      <w:pPr>
        <w:shd w:val="clear" w:color="auto" w:fill="FFFFFF"/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Extracción de características</w:t>
      </w:r>
    </w:p>
    <w:p w14:paraId="0C8171F3" w14:textId="77777777" w:rsidR="0014090E" w:rsidRDefault="0014090E" w:rsidP="0014090E">
      <w:pPr>
        <w:shd w:val="clear" w:color="auto" w:fill="FFFFFF"/>
        <w:spacing w:line="360" w:lineRule="auto"/>
        <w:jc w:val="center"/>
        <w:rPr>
          <w:b/>
          <w:sz w:val="32"/>
          <w:szCs w:val="32"/>
        </w:rPr>
      </w:pPr>
    </w:p>
    <w:p w14:paraId="5CFD39D0" w14:textId="77777777" w:rsidR="0014090E" w:rsidRDefault="0014090E" w:rsidP="0014090E">
      <w:pPr>
        <w:shd w:val="clear" w:color="auto" w:fill="FFFFFF"/>
        <w:jc w:val="center"/>
        <w:rPr>
          <w:sz w:val="24"/>
          <w:szCs w:val="24"/>
        </w:rPr>
      </w:pPr>
    </w:p>
    <w:p w14:paraId="799FC5CA" w14:textId="77777777" w:rsidR="0014090E" w:rsidRDefault="0014090E" w:rsidP="0014090E">
      <w:pPr>
        <w:shd w:val="clear" w:color="auto" w:fill="FFFFFF"/>
        <w:rPr>
          <w:sz w:val="30"/>
          <w:szCs w:val="30"/>
        </w:rPr>
      </w:pPr>
    </w:p>
    <w:p w14:paraId="0173BF70" w14:textId="77777777" w:rsidR="0014090E" w:rsidRDefault="0014090E" w:rsidP="0014090E">
      <w:pPr>
        <w:shd w:val="clear" w:color="auto" w:fill="FFFFFF"/>
        <w:rPr>
          <w:sz w:val="30"/>
          <w:szCs w:val="30"/>
        </w:rPr>
      </w:pPr>
    </w:p>
    <w:p w14:paraId="5083D246" w14:textId="77777777" w:rsidR="0014090E" w:rsidRDefault="0014090E" w:rsidP="0014090E">
      <w:pPr>
        <w:shd w:val="clear" w:color="auto" w:fill="FFFFFF"/>
        <w:jc w:val="center"/>
        <w:rPr>
          <w:sz w:val="30"/>
          <w:szCs w:val="30"/>
        </w:rPr>
      </w:pPr>
    </w:p>
    <w:p w14:paraId="6C26B62C" w14:textId="77777777" w:rsidR="0014090E" w:rsidRDefault="0014090E" w:rsidP="0014090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Luis Pablo Padilla Barbosa                          A00572040</w:t>
      </w:r>
    </w:p>
    <w:p w14:paraId="2427AD1F" w14:textId="77777777" w:rsidR="0014090E" w:rsidRDefault="0014090E" w:rsidP="0014090E">
      <w:pPr>
        <w:shd w:val="clear" w:color="auto" w:fill="FFFFFF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212950E9" w14:textId="77777777" w:rsidR="0014090E" w:rsidRDefault="0014090E" w:rsidP="0014090E">
      <w:pPr>
        <w:shd w:val="clear" w:color="auto" w:fill="FFFFFF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4911BB88" w14:textId="77777777" w:rsidR="0014090E" w:rsidRDefault="0014090E" w:rsidP="0014090E">
      <w:pPr>
        <w:shd w:val="clear" w:color="auto" w:fill="FFFFFF"/>
        <w:jc w:val="center"/>
        <w:rPr>
          <w:sz w:val="30"/>
          <w:szCs w:val="30"/>
        </w:rPr>
      </w:pPr>
    </w:p>
    <w:p w14:paraId="485435C9" w14:textId="77777777" w:rsidR="0014090E" w:rsidRDefault="0014090E" w:rsidP="0014090E">
      <w:pPr>
        <w:shd w:val="clear" w:color="auto" w:fill="FFFFFF"/>
        <w:jc w:val="center"/>
        <w:rPr>
          <w:sz w:val="30"/>
          <w:szCs w:val="30"/>
        </w:rPr>
      </w:pPr>
    </w:p>
    <w:p w14:paraId="61A030A4" w14:textId="6D4C0B30" w:rsidR="0014090E" w:rsidRDefault="0014090E" w:rsidP="0014090E">
      <w:pPr>
        <w:shd w:val="clear" w:color="auto" w:fill="FFFFFF"/>
        <w:spacing w:before="180" w:after="180"/>
        <w:jc w:val="center"/>
        <w:rPr>
          <w:b/>
          <w:sz w:val="26"/>
          <w:szCs w:val="26"/>
        </w:rPr>
      </w:pPr>
      <w:r>
        <w:rPr>
          <w:sz w:val="30"/>
          <w:szCs w:val="30"/>
        </w:rPr>
        <w:t>3</w:t>
      </w:r>
      <w:r>
        <w:rPr>
          <w:sz w:val="30"/>
          <w:szCs w:val="30"/>
        </w:rPr>
        <w:t xml:space="preserve"> de </w:t>
      </w:r>
      <w:r>
        <w:rPr>
          <w:sz w:val="30"/>
          <w:szCs w:val="30"/>
        </w:rPr>
        <w:t>mayo</w:t>
      </w:r>
      <w:r>
        <w:rPr>
          <w:sz w:val="30"/>
          <w:szCs w:val="30"/>
        </w:rPr>
        <w:t xml:space="preserve"> del 2023</w:t>
      </w:r>
    </w:p>
    <w:p w14:paraId="77251567" w14:textId="3917A135" w:rsidR="002D590A" w:rsidRPr="0014090E" w:rsidRDefault="0014090E" w:rsidP="003B3F82">
      <w:pPr>
        <w:jc w:val="both"/>
        <w:rPr>
          <w:b/>
          <w:bCs/>
          <w:sz w:val="24"/>
          <w:szCs w:val="24"/>
        </w:rPr>
      </w:pPr>
      <w:r w:rsidRPr="0014090E">
        <w:rPr>
          <w:b/>
          <w:bCs/>
          <w:sz w:val="24"/>
          <w:szCs w:val="24"/>
        </w:rPr>
        <w:lastRenderedPageBreak/>
        <w:t>Extracción de Características y visualización de datos</w:t>
      </w:r>
    </w:p>
    <w:p w14:paraId="38D219A3" w14:textId="77777777" w:rsidR="00737CE2" w:rsidRDefault="0014090E" w:rsidP="003B3F8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la elaboración de esta actividad se utilizaron variables numéricas y categóricas. Para las variables categóricas se hizo una tabla de frecuencias utilizando la función </w:t>
      </w:r>
      <w:proofErr w:type="spellStart"/>
      <w:r w:rsidR="00737CE2" w:rsidRPr="00737CE2">
        <w:rPr>
          <w:sz w:val="24"/>
          <w:szCs w:val="24"/>
        </w:rPr>
        <w:t>freq_tbl</w:t>
      </w:r>
      <w:proofErr w:type="spellEnd"/>
      <w:r w:rsidR="00737CE2">
        <w:rPr>
          <w:sz w:val="24"/>
          <w:szCs w:val="24"/>
        </w:rPr>
        <w:t xml:space="preserve"> y posteriormente se generó una gráfica de líneas donde se pudieran visualizar de forma rápida los tres países y que de esta manera fuera mucho más sencillo de analizar. </w:t>
      </w:r>
    </w:p>
    <w:p w14:paraId="5CA8E3A2" w14:textId="77777777" w:rsidR="00737CE2" w:rsidRDefault="00737CE2" w:rsidP="003B3F82">
      <w:pPr>
        <w:jc w:val="both"/>
        <w:rPr>
          <w:sz w:val="24"/>
          <w:szCs w:val="24"/>
        </w:rPr>
      </w:pPr>
    </w:p>
    <w:p w14:paraId="691415F4" w14:textId="6F2E420D" w:rsidR="0014090E" w:rsidRDefault="00737CE2" w:rsidP="003B3F8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la gráfica se utilizó el porcentaje de respuestas debido a que como cada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cuenta con una cantidad distinta de instancias, era necesario ponerlo en porcentaje para que evitar que uno pareciera mejor que otro cuando solamente es que tiene más datos. </w:t>
      </w:r>
    </w:p>
    <w:p w14:paraId="24C7BB40" w14:textId="77777777" w:rsidR="00737CE2" w:rsidRDefault="00737CE2" w:rsidP="003B3F82">
      <w:pPr>
        <w:jc w:val="both"/>
        <w:rPr>
          <w:sz w:val="24"/>
          <w:szCs w:val="24"/>
        </w:rPr>
      </w:pPr>
    </w:p>
    <w:p w14:paraId="491C2162" w14:textId="153B3CD0" w:rsidR="00737CE2" w:rsidRDefault="00737CE2" w:rsidP="003B3F8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otro lado, para los datos numéricos se realizó el mismo procedimiento que con los categóricos, solo que debido a que la función </w:t>
      </w:r>
      <w:proofErr w:type="spellStart"/>
      <w:r>
        <w:rPr>
          <w:sz w:val="24"/>
          <w:szCs w:val="24"/>
        </w:rPr>
        <w:t>freq_tbl</w:t>
      </w:r>
      <w:proofErr w:type="spellEnd"/>
      <w:r>
        <w:rPr>
          <w:sz w:val="24"/>
          <w:szCs w:val="24"/>
        </w:rPr>
        <w:t xml:space="preserve"> no acepta valores numéricos se tuvieron que convertir en categorías. Esto se hizo por medio de la función </w:t>
      </w:r>
      <w:proofErr w:type="spellStart"/>
      <w:r>
        <w:rPr>
          <w:sz w:val="24"/>
          <w:szCs w:val="24"/>
        </w:rPr>
        <w:t>cut</w:t>
      </w:r>
      <w:proofErr w:type="spellEnd"/>
      <w:r>
        <w:rPr>
          <w:sz w:val="24"/>
          <w:szCs w:val="24"/>
        </w:rPr>
        <w:t xml:space="preserve"> en donde se dividieron los datos numéricos en 4 categorías para que posteriormente se pudieran analizar cómo se mencionó anteriormente en el caso se las variables categóricas. </w:t>
      </w:r>
    </w:p>
    <w:p w14:paraId="2892E88C" w14:textId="77777777" w:rsidR="00737CE2" w:rsidRDefault="00737CE2" w:rsidP="003B3F82">
      <w:pPr>
        <w:jc w:val="both"/>
        <w:rPr>
          <w:sz w:val="24"/>
          <w:szCs w:val="24"/>
        </w:rPr>
      </w:pPr>
    </w:p>
    <w:p w14:paraId="61E92EF6" w14:textId="5A209795" w:rsidR="00737CE2" w:rsidRPr="00737CE2" w:rsidRDefault="00737CE2" w:rsidP="003B3F82">
      <w:pPr>
        <w:jc w:val="both"/>
        <w:rPr>
          <w:b/>
          <w:bCs/>
          <w:sz w:val="24"/>
          <w:szCs w:val="24"/>
        </w:rPr>
      </w:pPr>
      <w:proofErr w:type="spellStart"/>
      <w:r w:rsidRPr="00737CE2">
        <w:rPr>
          <w:b/>
          <w:bCs/>
          <w:sz w:val="24"/>
          <w:szCs w:val="24"/>
        </w:rPr>
        <w:t>host_response_time</w:t>
      </w:r>
      <w:proofErr w:type="spellEnd"/>
    </w:p>
    <w:p w14:paraId="56A98674" w14:textId="07ADB6D9" w:rsidR="00737CE2" w:rsidRDefault="00770D19" w:rsidP="003B3F8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4C4C6B" wp14:editId="11D1817D">
            <wp:extent cx="5612130" cy="403034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CBE7" w14:textId="77777777" w:rsidR="00B05162" w:rsidRDefault="00043D43" w:rsidP="003B3F8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Esta columna nos menciona cuanto tiempo tarda en promedio la persona que está a cargo del </w:t>
      </w:r>
      <w:proofErr w:type="spellStart"/>
      <w:r>
        <w:rPr>
          <w:sz w:val="24"/>
          <w:szCs w:val="24"/>
        </w:rPr>
        <w:t>AirBnB</w:t>
      </w:r>
      <w:proofErr w:type="spellEnd"/>
      <w:r w:rsidR="00DF227C">
        <w:rPr>
          <w:sz w:val="24"/>
          <w:szCs w:val="24"/>
        </w:rPr>
        <w:t xml:space="preserve"> en responderle al usuario de la plataforma. En este punto se puede observar que en general en todos los países se r</w:t>
      </w:r>
      <w:r w:rsidR="00182D74">
        <w:rPr>
          <w:sz w:val="24"/>
          <w:szCs w:val="24"/>
        </w:rPr>
        <w:t>esponde en máximo una hora, ya que es donde se concentra la mayor cantidad de los datos</w:t>
      </w:r>
      <w:r w:rsidR="00B05162">
        <w:rPr>
          <w:sz w:val="24"/>
          <w:szCs w:val="24"/>
        </w:rPr>
        <w:t xml:space="preserve"> y ya son bastante pocos los que llegan a tardar más de un día en contestar. </w:t>
      </w:r>
    </w:p>
    <w:p w14:paraId="511A9455" w14:textId="77777777" w:rsidR="00B05162" w:rsidRDefault="00B05162" w:rsidP="003B3F82">
      <w:pPr>
        <w:jc w:val="both"/>
        <w:rPr>
          <w:sz w:val="24"/>
          <w:szCs w:val="24"/>
        </w:rPr>
      </w:pPr>
    </w:p>
    <w:p w14:paraId="048B1B8B" w14:textId="11E93DCA" w:rsidR="00737CE2" w:rsidRDefault="00B05162" w:rsidP="003B3F8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otra parte, se puede también mencionar, </w:t>
      </w:r>
      <w:proofErr w:type="gramStart"/>
      <w:r>
        <w:rPr>
          <w:sz w:val="24"/>
          <w:szCs w:val="24"/>
        </w:rPr>
        <w:t>que</w:t>
      </w:r>
      <w:proofErr w:type="gramEnd"/>
      <w:r>
        <w:rPr>
          <w:sz w:val="24"/>
          <w:szCs w:val="24"/>
        </w:rPr>
        <w:t xml:space="preserve"> aunque se encuentran con un rango muy similar, el país en donde se tardan más tiempo en contestar es en España</w:t>
      </w:r>
      <w:r w:rsidR="0088344D">
        <w:rPr>
          <w:sz w:val="24"/>
          <w:szCs w:val="24"/>
        </w:rPr>
        <w:t xml:space="preserve">, mientras que en el que se contesta más rápido a todos los clientes es en México. </w:t>
      </w:r>
      <w:r w:rsidR="00A87951">
        <w:rPr>
          <w:sz w:val="24"/>
          <w:szCs w:val="24"/>
        </w:rPr>
        <w:t xml:space="preserve"> </w:t>
      </w:r>
    </w:p>
    <w:p w14:paraId="5BB9474C" w14:textId="77777777" w:rsidR="00737CE2" w:rsidRDefault="00737CE2" w:rsidP="003B3F82">
      <w:pPr>
        <w:jc w:val="both"/>
        <w:rPr>
          <w:sz w:val="24"/>
          <w:szCs w:val="24"/>
        </w:rPr>
      </w:pPr>
    </w:p>
    <w:p w14:paraId="1F3D10C1" w14:textId="120CC5D5" w:rsidR="00737CE2" w:rsidRPr="00737CE2" w:rsidRDefault="00737CE2" w:rsidP="003B3F82">
      <w:pPr>
        <w:jc w:val="both"/>
        <w:rPr>
          <w:b/>
          <w:bCs/>
          <w:sz w:val="24"/>
          <w:szCs w:val="24"/>
        </w:rPr>
      </w:pPr>
      <w:proofErr w:type="spellStart"/>
      <w:r w:rsidRPr="00737CE2">
        <w:rPr>
          <w:b/>
          <w:bCs/>
          <w:sz w:val="24"/>
          <w:szCs w:val="24"/>
        </w:rPr>
        <w:t>review_scores_cleanliness</w:t>
      </w:r>
      <w:proofErr w:type="spellEnd"/>
    </w:p>
    <w:p w14:paraId="2C96EA05" w14:textId="0126E17F" w:rsidR="00737CE2" w:rsidRDefault="005F7FFA" w:rsidP="003B3F8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A57790" wp14:editId="1B5C740E">
            <wp:extent cx="5612130" cy="425640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9D65" w14:textId="07E497AB" w:rsidR="00737CE2" w:rsidRDefault="004E55EA" w:rsidP="003B3F8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apartado mide la calificación que le dan los huéspedes a la limpieza de los lugares donde se llegan a </w:t>
      </w:r>
      <w:r w:rsidR="00F95EA2">
        <w:rPr>
          <w:sz w:val="24"/>
          <w:szCs w:val="24"/>
        </w:rPr>
        <w:t>quedar a dormir</w:t>
      </w:r>
      <w:r>
        <w:rPr>
          <w:sz w:val="24"/>
          <w:szCs w:val="24"/>
        </w:rPr>
        <w:t xml:space="preserve">. </w:t>
      </w:r>
      <w:r w:rsidR="00F95EA2">
        <w:rPr>
          <w:sz w:val="24"/>
          <w:szCs w:val="24"/>
        </w:rPr>
        <w:t xml:space="preserve">En este punto si se observa que Estados Unidos y México cuentan con una distribución bastante similar, solo que se podría decir que </w:t>
      </w:r>
      <w:r w:rsidR="006E6687">
        <w:rPr>
          <w:sz w:val="24"/>
          <w:szCs w:val="24"/>
        </w:rPr>
        <w:t xml:space="preserve">USA cuenta con mejores calificaciones </w:t>
      </w:r>
      <w:r w:rsidR="003556B9">
        <w:rPr>
          <w:sz w:val="24"/>
          <w:szCs w:val="24"/>
        </w:rPr>
        <w:t xml:space="preserve">porque hay más usuarios que le dan 5 estrellas a su servicio que en el caso de México. </w:t>
      </w:r>
    </w:p>
    <w:p w14:paraId="4A347447" w14:textId="77777777" w:rsidR="003556B9" w:rsidRDefault="003556B9" w:rsidP="003B3F82">
      <w:pPr>
        <w:jc w:val="both"/>
        <w:rPr>
          <w:sz w:val="24"/>
          <w:szCs w:val="24"/>
        </w:rPr>
      </w:pPr>
    </w:p>
    <w:p w14:paraId="0AB78390" w14:textId="5513C0B5" w:rsidR="00737CE2" w:rsidRDefault="003556B9" w:rsidP="003B3F8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Por otro lado, el país que se queda </w:t>
      </w:r>
      <w:r w:rsidR="00F565A6">
        <w:rPr>
          <w:sz w:val="24"/>
          <w:szCs w:val="24"/>
        </w:rPr>
        <w:t xml:space="preserve">por mucho en último lugar es España, puesto que la mayor cantidad de sus datos se encuentran en el intervalo de 4 a </w:t>
      </w:r>
      <w:r w:rsidR="0064490F">
        <w:rPr>
          <w:sz w:val="24"/>
          <w:szCs w:val="24"/>
        </w:rPr>
        <w:t xml:space="preserve">4.5 estrellas y es la única categoría que cuenta con datos inferiores a 4 estrellas, por lo tanto, se puede concluir que los </w:t>
      </w:r>
      <w:proofErr w:type="spellStart"/>
      <w:r w:rsidR="0064490F">
        <w:rPr>
          <w:sz w:val="24"/>
          <w:szCs w:val="24"/>
        </w:rPr>
        <w:t>AirBnB</w:t>
      </w:r>
      <w:proofErr w:type="spellEnd"/>
      <w:r w:rsidR="0064490F">
        <w:rPr>
          <w:sz w:val="24"/>
          <w:szCs w:val="24"/>
        </w:rPr>
        <w:t xml:space="preserve"> de </w:t>
      </w:r>
      <w:proofErr w:type="gramStart"/>
      <w:r w:rsidR="0064490F">
        <w:rPr>
          <w:sz w:val="24"/>
          <w:szCs w:val="24"/>
        </w:rPr>
        <w:t>este países</w:t>
      </w:r>
      <w:proofErr w:type="gramEnd"/>
      <w:r w:rsidR="0064490F">
        <w:rPr>
          <w:sz w:val="24"/>
          <w:szCs w:val="24"/>
        </w:rPr>
        <w:t xml:space="preserve"> no se caracterizan principalmente por su limpieza. </w:t>
      </w:r>
    </w:p>
    <w:p w14:paraId="332BD812" w14:textId="77777777" w:rsidR="00737CE2" w:rsidRDefault="00737CE2" w:rsidP="003B3F82">
      <w:pPr>
        <w:jc w:val="both"/>
        <w:rPr>
          <w:sz w:val="24"/>
          <w:szCs w:val="24"/>
        </w:rPr>
      </w:pPr>
    </w:p>
    <w:p w14:paraId="0B39B357" w14:textId="541E43DB" w:rsidR="00737CE2" w:rsidRPr="0035423F" w:rsidRDefault="00737CE2" w:rsidP="003B3F82">
      <w:pPr>
        <w:jc w:val="both"/>
        <w:rPr>
          <w:b/>
          <w:bCs/>
          <w:sz w:val="24"/>
          <w:szCs w:val="24"/>
        </w:rPr>
      </w:pPr>
      <w:proofErr w:type="spellStart"/>
      <w:r w:rsidRPr="00737CE2">
        <w:rPr>
          <w:b/>
          <w:bCs/>
          <w:sz w:val="24"/>
          <w:szCs w:val="24"/>
        </w:rPr>
        <w:t>review_scores_communication</w:t>
      </w:r>
      <w:proofErr w:type="spellEnd"/>
    </w:p>
    <w:p w14:paraId="6E34FF89" w14:textId="516834FE" w:rsidR="00737CE2" w:rsidRDefault="005F7FFA" w:rsidP="003B3F8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C5DED3" wp14:editId="5CFADABC">
            <wp:extent cx="5612130" cy="419227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4D54" w14:textId="2CF9239F" w:rsidR="00737CE2" w:rsidRDefault="00BF35F3" w:rsidP="003B3F8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este punto se mide que tan buena fue la comunicación entre </w:t>
      </w:r>
      <w:r w:rsidR="003B0594">
        <w:rPr>
          <w:sz w:val="24"/>
          <w:szCs w:val="24"/>
        </w:rPr>
        <w:t xml:space="preserve">los huéspedes y los dueños del espacio que se está rentando. Esta gráfica nos muestra que los 3 países cuentan con datos muy similares en las categorías, pero </w:t>
      </w:r>
      <w:r w:rsidR="005D340B">
        <w:rPr>
          <w:sz w:val="24"/>
          <w:szCs w:val="24"/>
        </w:rPr>
        <w:t xml:space="preserve">de igual forma que en la gráfica de tiempo de respuesta, el país que cuenta con una mejor comunicación con sus clientes es Estados Unidos, mientras que el que </w:t>
      </w:r>
      <w:r w:rsidR="0035423F">
        <w:rPr>
          <w:sz w:val="24"/>
          <w:szCs w:val="24"/>
        </w:rPr>
        <w:t xml:space="preserve">se encuentra en último lugar es España. </w:t>
      </w:r>
    </w:p>
    <w:p w14:paraId="0950E8DA" w14:textId="77777777" w:rsidR="0064490F" w:rsidRDefault="0064490F" w:rsidP="003B3F82">
      <w:pPr>
        <w:jc w:val="both"/>
        <w:rPr>
          <w:sz w:val="24"/>
          <w:szCs w:val="24"/>
        </w:rPr>
      </w:pPr>
    </w:p>
    <w:p w14:paraId="4FA27AE0" w14:textId="77777777" w:rsidR="00737CE2" w:rsidRDefault="00737CE2" w:rsidP="003B3F82">
      <w:pPr>
        <w:jc w:val="both"/>
        <w:rPr>
          <w:sz w:val="24"/>
          <w:szCs w:val="24"/>
        </w:rPr>
      </w:pPr>
    </w:p>
    <w:p w14:paraId="05A5B257" w14:textId="77777777" w:rsidR="0035423F" w:rsidRDefault="0035423F" w:rsidP="003B3F82">
      <w:pPr>
        <w:jc w:val="both"/>
        <w:rPr>
          <w:sz w:val="24"/>
          <w:szCs w:val="24"/>
        </w:rPr>
      </w:pPr>
    </w:p>
    <w:p w14:paraId="591F6999" w14:textId="77777777" w:rsidR="0035423F" w:rsidRDefault="0035423F" w:rsidP="003B3F82">
      <w:pPr>
        <w:jc w:val="both"/>
        <w:rPr>
          <w:sz w:val="24"/>
          <w:szCs w:val="24"/>
        </w:rPr>
      </w:pPr>
    </w:p>
    <w:p w14:paraId="4A897DBD" w14:textId="77777777" w:rsidR="0035423F" w:rsidRDefault="0035423F" w:rsidP="003B3F82">
      <w:pPr>
        <w:jc w:val="both"/>
        <w:rPr>
          <w:sz w:val="24"/>
          <w:szCs w:val="24"/>
        </w:rPr>
      </w:pPr>
    </w:p>
    <w:p w14:paraId="606BBA93" w14:textId="77777777" w:rsidR="0035423F" w:rsidRDefault="0035423F" w:rsidP="003B3F82">
      <w:pPr>
        <w:jc w:val="both"/>
        <w:rPr>
          <w:sz w:val="24"/>
          <w:szCs w:val="24"/>
        </w:rPr>
      </w:pPr>
    </w:p>
    <w:p w14:paraId="214660A0" w14:textId="77777777" w:rsidR="0035423F" w:rsidRDefault="0035423F" w:rsidP="003B3F82">
      <w:pPr>
        <w:jc w:val="both"/>
        <w:rPr>
          <w:sz w:val="24"/>
          <w:szCs w:val="24"/>
        </w:rPr>
      </w:pPr>
    </w:p>
    <w:p w14:paraId="3D8288FB" w14:textId="6EF8C404" w:rsidR="00737CE2" w:rsidRPr="0035423F" w:rsidRDefault="00737CE2" w:rsidP="003B3F82">
      <w:pPr>
        <w:jc w:val="both"/>
        <w:rPr>
          <w:b/>
          <w:bCs/>
          <w:sz w:val="24"/>
          <w:szCs w:val="24"/>
        </w:rPr>
      </w:pPr>
      <w:proofErr w:type="spellStart"/>
      <w:r w:rsidRPr="00737CE2">
        <w:rPr>
          <w:b/>
          <w:bCs/>
          <w:sz w:val="24"/>
          <w:szCs w:val="24"/>
        </w:rPr>
        <w:lastRenderedPageBreak/>
        <w:t>review_scores_location</w:t>
      </w:r>
      <w:proofErr w:type="spellEnd"/>
    </w:p>
    <w:p w14:paraId="62ED10D1" w14:textId="7FFBE0F2" w:rsidR="00737CE2" w:rsidRDefault="005F7FFA" w:rsidP="003B3F8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F191C1" wp14:editId="5A544A15">
            <wp:extent cx="5612130" cy="4329430"/>
            <wp:effectExtent l="0" t="0" r="127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6421" w14:textId="1ED36643" w:rsidR="00737CE2" w:rsidRDefault="003B479B" w:rsidP="003B3F8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esta columna lo que se está calificando es la ubicación en donde se </w:t>
      </w:r>
      <w:proofErr w:type="spellStart"/>
      <w:r>
        <w:rPr>
          <w:sz w:val="24"/>
          <w:szCs w:val="24"/>
        </w:rPr>
        <w:t>ecuentran</w:t>
      </w:r>
      <w:proofErr w:type="spellEnd"/>
      <w:r>
        <w:rPr>
          <w:sz w:val="24"/>
          <w:szCs w:val="24"/>
        </w:rPr>
        <w:t xml:space="preserve"> los distintos </w:t>
      </w:r>
      <w:proofErr w:type="spellStart"/>
      <w:r>
        <w:rPr>
          <w:sz w:val="24"/>
          <w:szCs w:val="24"/>
        </w:rPr>
        <w:t>AirBnB</w:t>
      </w:r>
      <w:proofErr w:type="spellEnd"/>
      <w:r>
        <w:rPr>
          <w:sz w:val="24"/>
          <w:szCs w:val="24"/>
        </w:rPr>
        <w:t xml:space="preserve"> que se tienen disponibles en los distintos países. </w:t>
      </w:r>
      <w:r w:rsidR="001C1BC7">
        <w:rPr>
          <w:sz w:val="24"/>
          <w:szCs w:val="24"/>
        </w:rPr>
        <w:t>En este caso es algo a denotar que es un punto en el que México se encuentra por arriba de Estados Unidos, muy posiblemente debido a l</w:t>
      </w:r>
      <w:r w:rsidR="00620D35">
        <w:rPr>
          <w:sz w:val="24"/>
          <w:szCs w:val="24"/>
        </w:rPr>
        <w:t>a gran diversidad natural que tenemos como paí</w:t>
      </w:r>
      <w:r w:rsidR="004C3DBE">
        <w:rPr>
          <w:sz w:val="24"/>
          <w:szCs w:val="24"/>
        </w:rPr>
        <w:t>s</w:t>
      </w:r>
      <w:r w:rsidR="00620D35">
        <w:rPr>
          <w:sz w:val="24"/>
          <w:szCs w:val="24"/>
        </w:rPr>
        <w:t xml:space="preserve">. </w:t>
      </w:r>
      <w:r w:rsidR="004C3DBE">
        <w:rPr>
          <w:sz w:val="24"/>
          <w:szCs w:val="24"/>
        </w:rPr>
        <w:t xml:space="preserve">Por otro lado, como ha sucedido con otras gráficas, el país que se encuentra en último lugar es España. </w:t>
      </w:r>
    </w:p>
    <w:p w14:paraId="234824F1" w14:textId="77777777" w:rsidR="0035423F" w:rsidRDefault="0035423F" w:rsidP="003B3F82">
      <w:pPr>
        <w:jc w:val="both"/>
        <w:rPr>
          <w:sz w:val="24"/>
          <w:szCs w:val="24"/>
        </w:rPr>
      </w:pPr>
    </w:p>
    <w:p w14:paraId="0D7B0A0C" w14:textId="77777777" w:rsidR="0035423F" w:rsidRDefault="0035423F" w:rsidP="003B3F82">
      <w:pPr>
        <w:jc w:val="both"/>
        <w:rPr>
          <w:sz w:val="24"/>
          <w:szCs w:val="24"/>
        </w:rPr>
      </w:pPr>
    </w:p>
    <w:p w14:paraId="7681B4D8" w14:textId="77777777" w:rsidR="0035423F" w:rsidRDefault="0035423F" w:rsidP="003B3F82">
      <w:pPr>
        <w:jc w:val="both"/>
        <w:rPr>
          <w:sz w:val="24"/>
          <w:szCs w:val="24"/>
        </w:rPr>
      </w:pPr>
    </w:p>
    <w:p w14:paraId="501694D1" w14:textId="77777777" w:rsidR="0035423F" w:rsidRDefault="0035423F" w:rsidP="003B3F82">
      <w:pPr>
        <w:jc w:val="both"/>
        <w:rPr>
          <w:sz w:val="24"/>
          <w:szCs w:val="24"/>
        </w:rPr>
      </w:pPr>
    </w:p>
    <w:p w14:paraId="329224ED" w14:textId="77777777" w:rsidR="004C3DBE" w:rsidRDefault="004C3DBE" w:rsidP="003B3F82">
      <w:pPr>
        <w:jc w:val="both"/>
        <w:rPr>
          <w:sz w:val="24"/>
          <w:szCs w:val="24"/>
        </w:rPr>
      </w:pPr>
    </w:p>
    <w:p w14:paraId="1E6FDB09" w14:textId="77777777" w:rsidR="004C3DBE" w:rsidRDefault="004C3DBE" w:rsidP="003B3F82">
      <w:pPr>
        <w:jc w:val="both"/>
        <w:rPr>
          <w:sz w:val="24"/>
          <w:szCs w:val="24"/>
        </w:rPr>
      </w:pPr>
    </w:p>
    <w:p w14:paraId="66316D2D" w14:textId="77777777" w:rsidR="004C3DBE" w:rsidRDefault="004C3DBE" w:rsidP="003B3F82">
      <w:pPr>
        <w:jc w:val="both"/>
        <w:rPr>
          <w:sz w:val="24"/>
          <w:szCs w:val="24"/>
        </w:rPr>
      </w:pPr>
    </w:p>
    <w:p w14:paraId="68CA3BEF" w14:textId="77777777" w:rsidR="004C3DBE" w:rsidRDefault="004C3DBE" w:rsidP="003B3F82">
      <w:pPr>
        <w:jc w:val="both"/>
        <w:rPr>
          <w:sz w:val="24"/>
          <w:szCs w:val="24"/>
        </w:rPr>
      </w:pPr>
    </w:p>
    <w:p w14:paraId="4FBA912B" w14:textId="77777777" w:rsidR="004C3DBE" w:rsidRDefault="004C3DBE" w:rsidP="003B3F82">
      <w:pPr>
        <w:jc w:val="both"/>
        <w:rPr>
          <w:sz w:val="24"/>
          <w:szCs w:val="24"/>
        </w:rPr>
      </w:pPr>
    </w:p>
    <w:p w14:paraId="559783D9" w14:textId="77777777" w:rsidR="004C3DBE" w:rsidRDefault="004C3DBE" w:rsidP="003B3F82">
      <w:pPr>
        <w:jc w:val="both"/>
        <w:rPr>
          <w:sz w:val="24"/>
          <w:szCs w:val="24"/>
        </w:rPr>
      </w:pPr>
    </w:p>
    <w:p w14:paraId="4DC97347" w14:textId="77777777" w:rsidR="004C3DBE" w:rsidRDefault="004C3DBE" w:rsidP="003B3F82">
      <w:pPr>
        <w:jc w:val="both"/>
        <w:rPr>
          <w:sz w:val="24"/>
          <w:szCs w:val="24"/>
        </w:rPr>
      </w:pPr>
    </w:p>
    <w:p w14:paraId="3B7A041B" w14:textId="77777777" w:rsidR="00737CE2" w:rsidRDefault="00737CE2" w:rsidP="003B3F82">
      <w:pPr>
        <w:jc w:val="both"/>
        <w:rPr>
          <w:sz w:val="24"/>
          <w:szCs w:val="24"/>
        </w:rPr>
      </w:pPr>
    </w:p>
    <w:p w14:paraId="374FB83C" w14:textId="74184B3F" w:rsidR="00737CE2" w:rsidRPr="004C3DBE" w:rsidRDefault="00737CE2" w:rsidP="003B3F82">
      <w:pPr>
        <w:jc w:val="both"/>
        <w:rPr>
          <w:b/>
          <w:bCs/>
          <w:sz w:val="24"/>
          <w:szCs w:val="24"/>
        </w:rPr>
      </w:pPr>
      <w:proofErr w:type="spellStart"/>
      <w:r w:rsidRPr="00737CE2">
        <w:rPr>
          <w:b/>
          <w:bCs/>
          <w:sz w:val="24"/>
          <w:szCs w:val="24"/>
        </w:rPr>
        <w:lastRenderedPageBreak/>
        <w:t>review_scores_value</w:t>
      </w:r>
      <w:proofErr w:type="spellEnd"/>
    </w:p>
    <w:p w14:paraId="3EF262F5" w14:textId="5882C907" w:rsidR="00737CE2" w:rsidRDefault="005F7FFA" w:rsidP="003B3F82">
      <w:pPr>
        <w:jc w:val="both"/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drawing>
          <wp:inline distT="0" distB="0" distL="0" distR="0" wp14:anchorId="2C66E6BD" wp14:editId="7B5AD5D2">
            <wp:extent cx="5612130" cy="4199890"/>
            <wp:effectExtent l="0" t="0" r="127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A705" w14:textId="59EB87A6" w:rsidR="00737CE2" w:rsidRDefault="00F6721B" w:rsidP="003B3F82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Esta última categoría lo que mide es si el costo que tuvieron que pagar </w:t>
      </w:r>
      <w:r w:rsidR="007E59CE">
        <w:rPr>
          <w:sz w:val="24"/>
          <w:szCs w:val="24"/>
          <w:lang w:val="es-MX"/>
        </w:rPr>
        <w:t xml:space="preserve">los clientes por el lugar en donde se están hospedando valió la pena por los benficios que se llegaron a obtener en el mismo. </w:t>
      </w:r>
      <w:r w:rsidR="008D1D81">
        <w:rPr>
          <w:sz w:val="24"/>
          <w:szCs w:val="24"/>
          <w:lang w:val="es-MX"/>
        </w:rPr>
        <w:t xml:space="preserve">En este caso caso EUA y México cuentan con una distribución similar, pero este último cuenta con calificaciones de 5 estrellas mayores, por lo tanto se puede concluir que </w:t>
      </w:r>
      <w:r w:rsidR="003C746B">
        <w:rPr>
          <w:sz w:val="24"/>
          <w:szCs w:val="24"/>
          <w:lang w:val="es-MX"/>
        </w:rPr>
        <w:t xml:space="preserve">en México se tienen AirBnB muy buenos y a precios bastante accesibles. </w:t>
      </w:r>
    </w:p>
    <w:p w14:paraId="46E10F47" w14:textId="77777777" w:rsidR="003C746B" w:rsidRDefault="003C746B" w:rsidP="003B3F82">
      <w:pPr>
        <w:jc w:val="both"/>
        <w:rPr>
          <w:sz w:val="24"/>
          <w:szCs w:val="24"/>
          <w:lang w:val="es-MX"/>
        </w:rPr>
      </w:pPr>
    </w:p>
    <w:p w14:paraId="6EC12B7F" w14:textId="07248137" w:rsidR="003C746B" w:rsidRPr="00737CE2" w:rsidRDefault="003C746B" w:rsidP="003B3F82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Por otra parte, España es el país que cuenta con las peores calificaciones, puesto que </w:t>
      </w:r>
      <w:r w:rsidR="007B3D4B">
        <w:rPr>
          <w:sz w:val="24"/>
          <w:szCs w:val="24"/>
          <w:lang w:val="es-MX"/>
        </w:rPr>
        <w:t>la mayoría de los clientes lo califican entre 4 y 4.5 estrellas y cuenta con calificaciones inferiores a 4</w:t>
      </w:r>
      <w:r w:rsidR="00B4227F">
        <w:rPr>
          <w:sz w:val="24"/>
          <w:szCs w:val="24"/>
          <w:lang w:val="es-MX"/>
        </w:rPr>
        <w:t xml:space="preserve">. Esto lo que nos dice que la mayor parte de los AirBnB de este país son demasiado caros </w:t>
      </w:r>
      <w:r w:rsidR="005251FC">
        <w:rPr>
          <w:sz w:val="24"/>
          <w:szCs w:val="24"/>
          <w:lang w:val="es-MX"/>
        </w:rPr>
        <w:t xml:space="preserve">para los beneficios que se pueden llegar a obtener de los mismos. </w:t>
      </w:r>
    </w:p>
    <w:p w14:paraId="64B30528" w14:textId="77777777" w:rsidR="003B3F82" w:rsidRDefault="003B3F82" w:rsidP="003B3F82">
      <w:pPr>
        <w:jc w:val="both"/>
        <w:rPr>
          <w:sz w:val="24"/>
          <w:szCs w:val="24"/>
        </w:rPr>
      </w:pPr>
    </w:p>
    <w:p w14:paraId="42D9A95F" w14:textId="77777777" w:rsidR="003B3F82" w:rsidRDefault="003B3F82" w:rsidP="003B3F82">
      <w:pPr>
        <w:jc w:val="both"/>
        <w:rPr>
          <w:sz w:val="24"/>
          <w:szCs w:val="24"/>
        </w:rPr>
      </w:pPr>
    </w:p>
    <w:p w14:paraId="3343732F" w14:textId="77777777" w:rsidR="003B3F82" w:rsidRDefault="003B3F82" w:rsidP="003B3F82">
      <w:pPr>
        <w:jc w:val="both"/>
        <w:rPr>
          <w:sz w:val="24"/>
          <w:szCs w:val="24"/>
        </w:rPr>
      </w:pPr>
    </w:p>
    <w:p w14:paraId="3DA6AB77" w14:textId="77777777" w:rsidR="003B3F82" w:rsidRDefault="003B3F82" w:rsidP="003B3F82">
      <w:pPr>
        <w:jc w:val="both"/>
        <w:rPr>
          <w:sz w:val="24"/>
          <w:szCs w:val="24"/>
        </w:rPr>
      </w:pPr>
    </w:p>
    <w:p w14:paraId="3E0CC275" w14:textId="77777777" w:rsidR="003B3F82" w:rsidRDefault="003B3F82" w:rsidP="003B3F82">
      <w:pPr>
        <w:jc w:val="both"/>
        <w:rPr>
          <w:sz w:val="24"/>
          <w:szCs w:val="24"/>
        </w:rPr>
      </w:pPr>
    </w:p>
    <w:p w14:paraId="0A8CCE43" w14:textId="77777777" w:rsidR="003B3F82" w:rsidRDefault="003B3F82" w:rsidP="003B3F82">
      <w:pPr>
        <w:jc w:val="both"/>
        <w:rPr>
          <w:sz w:val="24"/>
          <w:szCs w:val="24"/>
        </w:rPr>
      </w:pPr>
    </w:p>
    <w:p w14:paraId="56D185F4" w14:textId="77777777" w:rsidR="003B3F82" w:rsidRPr="003B3F82" w:rsidRDefault="003B3F82" w:rsidP="003B3F82">
      <w:pPr>
        <w:jc w:val="both"/>
        <w:rPr>
          <w:sz w:val="24"/>
          <w:szCs w:val="24"/>
        </w:rPr>
      </w:pPr>
    </w:p>
    <w:sectPr w:rsidR="003B3F82" w:rsidRPr="003B3F82" w:rsidSect="00811CB2">
      <w:headerReference w:type="default" r:id="rId12"/>
      <w:footerReference w:type="even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CF210" w14:textId="77777777" w:rsidR="0014090E" w:rsidRDefault="0014090E" w:rsidP="00811CB2">
      <w:pPr>
        <w:spacing w:line="240" w:lineRule="auto"/>
      </w:pPr>
      <w:r>
        <w:separator/>
      </w:r>
    </w:p>
  </w:endnote>
  <w:endnote w:type="continuationSeparator" w:id="0">
    <w:p w14:paraId="52DC124A" w14:textId="77777777" w:rsidR="0014090E" w:rsidRDefault="0014090E" w:rsidP="00811C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45544788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8FA1067" w14:textId="77777777" w:rsidR="00811CB2" w:rsidRDefault="00811CB2" w:rsidP="00F7544B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C541D74" w14:textId="77777777" w:rsidR="00811CB2" w:rsidRDefault="00811CB2" w:rsidP="00811CB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772678041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C274593" w14:textId="77777777" w:rsidR="00811CB2" w:rsidRDefault="00811CB2" w:rsidP="00F7544B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79A4D53E" w14:textId="77777777" w:rsidR="00811CB2" w:rsidRDefault="00811CB2" w:rsidP="00811CB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D712D" w14:textId="77777777" w:rsidR="0014090E" w:rsidRDefault="0014090E" w:rsidP="00811CB2">
      <w:pPr>
        <w:spacing w:line="240" w:lineRule="auto"/>
      </w:pPr>
      <w:r>
        <w:separator/>
      </w:r>
    </w:p>
  </w:footnote>
  <w:footnote w:type="continuationSeparator" w:id="0">
    <w:p w14:paraId="5D16EFCD" w14:textId="77777777" w:rsidR="0014090E" w:rsidRDefault="0014090E" w:rsidP="00811C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DC303" w14:textId="77777777" w:rsidR="00811CB2" w:rsidRDefault="00811CB2">
    <w:pPr>
      <w:pStyle w:val="Encabezado"/>
    </w:pPr>
    <w:r>
      <w:t>Luis Pablo Padilla Barbosa</w:t>
    </w:r>
  </w:p>
  <w:p w14:paraId="08BF3744" w14:textId="77777777" w:rsidR="00811CB2" w:rsidRDefault="00811CB2">
    <w:pPr>
      <w:pStyle w:val="Encabezado"/>
    </w:pPr>
    <w:r>
      <w:t>A00572040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0E"/>
    <w:rsid w:val="00043D43"/>
    <w:rsid w:val="0014090E"/>
    <w:rsid w:val="00155815"/>
    <w:rsid w:val="00182D74"/>
    <w:rsid w:val="001C1BC7"/>
    <w:rsid w:val="0035423F"/>
    <w:rsid w:val="003556B9"/>
    <w:rsid w:val="003B0594"/>
    <w:rsid w:val="003B3F82"/>
    <w:rsid w:val="003B479B"/>
    <w:rsid w:val="003C746B"/>
    <w:rsid w:val="004C3DBE"/>
    <w:rsid w:val="004E55EA"/>
    <w:rsid w:val="005251FC"/>
    <w:rsid w:val="005D340B"/>
    <w:rsid w:val="005F7FFA"/>
    <w:rsid w:val="00620D35"/>
    <w:rsid w:val="0064490F"/>
    <w:rsid w:val="006E6687"/>
    <w:rsid w:val="00737CE2"/>
    <w:rsid w:val="00770D19"/>
    <w:rsid w:val="007B3D4B"/>
    <w:rsid w:val="007E59CE"/>
    <w:rsid w:val="007F2735"/>
    <w:rsid w:val="00811CB2"/>
    <w:rsid w:val="0088344D"/>
    <w:rsid w:val="008B6A7B"/>
    <w:rsid w:val="008D1D81"/>
    <w:rsid w:val="00983E74"/>
    <w:rsid w:val="00A87951"/>
    <w:rsid w:val="00B05162"/>
    <w:rsid w:val="00B4227F"/>
    <w:rsid w:val="00BF35F3"/>
    <w:rsid w:val="00C97160"/>
    <w:rsid w:val="00DF227C"/>
    <w:rsid w:val="00F565A6"/>
    <w:rsid w:val="00F6721B"/>
    <w:rsid w:val="00F9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5DB67"/>
  <w15:chartTrackingRefBased/>
  <w15:docId w15:val="{36358EDF-5507-BF44-BA8A-85E7A116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90E"/>
    <w:pPr>
      <w:spacing w:line="276" w:lineRule="auto"/>
    </w:pPr>
    <w:rPr>
      <w:rFonts w:ascii="Arial" w:eastAsia="Arial" w:hAnsi="Arial" w:cs="Arial"/>
      <w:sz w:val="22"/>
      <w:szCs w:val="22"/>
      <w:lang w:val="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1CB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1CB2"/>
    <w:rPr>
      <w:rFonts w:ascii="Arial" w:eastAsia="Arial" w:hAnsi="Arial" w:cs="Arial"/>
      <w:sz w:val="22"/>
      <w:szCs w:val="22"/>
      <w:lang w:val="es" w:eastAsia="es-MX"/>
    </w:rPr>
  </w:style>
  <w:style w:type="paragraph" w:styleId="Piedepgina">
    <w:name w:val="footer"/>
    <w:basedOn w:val="Normal"/>
    <w:link w:val="PiedepginaCar"/>
    <w:uiPriority w:val="99"/>
    <w:unhideWhenUsed/>
    <w:rsid w:val="00811CB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1CB2"/>
    <w:rPr>
      <w:rFonts w:ascii="Arial" w:eastAsia="Arial" w:hAnsi="Arial" w:cs="Arial"/>
      <w:sz w:val="22"/>
      <w:szCs w:val="22"/>
      <w:lang w:val="es" w:eastAsia="es-MX"/>
    </w:rPr>
  </w:style>
  <w:style w:type="character" w:styleId="Nmerodepgina">
    <w:name w:val="page number"/>
    <w:basedOn w:val="Fuentedeprrafopredeter"/>
    <w:uiPriority w:val="99"/>
    <w:semiHidden/>
    <w:unhideWhenUsed/>
    <w:rsid w:val="00811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aleypablo/Library/Group%20Containers/UBF8T346G9.Office/User%20Content.localized/Templates.localized/Port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Portada.dotx</Template>
  <TotalTime>34</TotalTime>
  <Pages>6</Pages>
  <Words>688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Luis Pablo Padilla Barbosa</cp:lastModifiedBy>
  <cp:revision>30</cp:revision>
  <dcterms:created xsi:type="dcterms:W3CDTF">2023-05-01T16:54:00Z</dcterms:created>
  <dcterms:modified xsi:type="dcterms:W3CDTF">2023-05-01T17:37:00Z</dcterms:modified>
</cp:coreProperties>
</file>