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03B7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57CC3" wp14:editId="06F018D7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0F7FA" w14:textId="77777777"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14:paraId="54960B49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14:paraId="1B3BC4B7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14:paraId="5EF6681C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E04ECE3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E009DD4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8B38DEE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B58BAFB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609E8A8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9411A09" w14:textId="77777777" w:rsidR="00FC1CB3" w:rsidRDefault="00FC1CB3" w:rsidP="00FC1C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FC1CB3">
                              <w:rPr>
                                <w:rStyle w:val="Forte"/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A Aplicação de Estratégias</w:t>
                            </w:r>
                            <w:r>
                              <w:rPr>
                                <w:rStyle w:val="Forte"/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FC1CB3">
                              <w:rPr>
                                <w:rStyle w:val="Forte"/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de Leitura nas Aulas de Português em Contextos Multilingues</w:t>
                            </w:r>
                            <w:r w:rsidRPr="00FC1CB3">
                              <w:rPr>
                                <w:rStyle w:val="Forte"/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cr/>
                            </w:r>
                          </w:p>
                          <w:p w14:paraId="7296C11F" w14:textId="61482F07" w:rsidR="00AB5A6D" w:rsidRDefault="00AB5A6D" w:rsidP="001E5E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1C7BA731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EC9D00D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FEC3D48" w14:textId="77777777" w:rsidR="005B506E" w:rsidRPr="00603543" w:rsidRDefault="005B506E" w:rsidP="005B5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035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João Tomás Manuel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: </w:t>
                            </w:r>
                            <w:r w:rsidRPr="006035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51220025</w:t>
                            </w:r>
                          </w:p>
                          <w:p w14:paraId="759608BC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17DA169A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4A1C0A1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C679A2E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D92D1AB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48269CE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A21F8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5A092D7" w14:textId="77777777" w:rsidR="005B506E" w:rsidRDefault="005B506E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C834C2A" w14:textId="77777777" w:rsidR="005B506E" w:rsidRDefault="005B506E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826F948" w14:textId="77777777" w:rsidR="005B506E" w:rsidRDefault="005B506E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438B9DF" w14:textId="4A360E5B" w:rsidR="0019785B" w:rsidRPr="0019785B" w:rsidRDefault="009754A9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Chimoio</w:t>
                            </w:r>
                            <w:r w:rsidR="0019785B"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,</w:t>
                            </w:r>
                            <w:r w:rsidR="00FC1C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="00FC1C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Maio</w:t>
                            </w:r>
                            <w:proofErr w:type="gramEnd"/>
                            <w:r w:rsidR="0019785B"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57CC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14:paraId="5FE0F7FA" w14:textId="77777777"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14:paraId="54960B49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14:paraId="1B3BC4B7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14:paraId="5EF6681C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E04ECE3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E009DD4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8B38DEE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B58BAFB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609E8A8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9411A09" w14:textId="77777777" w:rsidR="00FC1CB3" w:rsidRDefault="00FC1CB3" w:rsidP="00FC1C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FC1CB3">
                        <w:rPr>
                          <w:rStyle w:val="Forte"/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A Aplicação de Estratégias</w:t>
                      </w:r>
                      <w:r>
                        <w:rPr>
                          <w:rStyle w:val="Forte"/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FC1CB3">
                        <w:rPr>
                          <w:rStyle w:val="Forte"/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de Leitura nas Aulas de Português em Contextos Multilingues</w:t>
                      </w:r>
                      <w:r w:rsidRPr="00FC1CB3">
                        <w:rPr>
                          <w:rStyle w:val="Forte"/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cr/>
                      </w:r>
                    </w:p>
                    <w:p w14:paraId="7296C11F" w14:textId="61482F07" w:rsidR="00AB5A6D" w:rsidRDefault="00AB5A6D" w:rsidP="001E5E1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1C7BA731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EC9D00D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FEC3D48" w14:textId="77777777" w:rsidR="005B506E" w:rsidRPr="00603543" w:rsidRDefault="005B506E" w:rsidP="005B50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6035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João Tomás Manuel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pt-PT"/>
                        </w:rPr>
                        <w:t xml:space="preserve">: </w:t>
                      </w:r>
                      <w:r w:rsidRPr="006035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51220025</w:t>
                      </w:r>
                    </w:p>
                    <w:p w14:paraId="759608BC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17DA169A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4A1C0A1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C679A2E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D92D1AB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48269CE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A21F8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5A092D7" w14:textId="77777777" w:rsidR="005B506E" w:rsidRDefault="005B506E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C834C2A" w14:textId="77777777" w:rsidR="005B506E" w:rsidRDefault="005B506E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826F948" w14:textId="77777777" w:rsidR="005B506E" w:rsidRDefault="005B506E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438B9DF" w14:textId="4A360E5B" w:rsidR="0019785B" w:rsidRPr="0019785B" w:rsidRDefault="009754A9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Chimoio</w:t>
                      </w:r>
                      <w:r w:rsidR="0019785B"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,</w:t>
                      </w:r>
                      <w:r w:rsidR="00FC1C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proofErr w:type="gramStart"/>
                      <w:r w:rsidR="00FC1C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Maio</w:t>
                      </w:r>
                      <w:proofErr w:type="gramEnd"/>
                      <w:r w:rsidR="0019785B"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576D4544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Instituto Sup</w:t>
      </w:r>
      <w:r w:rsidR="001F5818">
        <w:rPr>
          <w:rFonts w:ascii="Times New Roman" w:hAnsi="Times New Roman" w:cs="Times New Roman"/>
          <w:sz w:val="24"/>
          <w:szCs w:val="24"/>
          <w:lang w:val="pt-PT"/>
        </w:rPr>
        <w:t>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16072DFA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14:paraId="2C7B955B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14:paraId="1C1D8D1E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34BB6F32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15A5ACF4" w14:textId="77777777" w:rsidR="007562A5" w:rsidRDefault="007562A5" w:rsidP="007562A5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9583143" w14:textId="00E6130E" w:rsidR="007562A5" w:rsidRDefault="00FC1CB3" w:rsidP="00FC1CB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FC1CB3">
        <w:rPr>
          <w:rStyle w:val="Forte"/>
          <w:rFonts w:ascii="Times New Roman" w:hAnsi="Times New Roman" w:cs="Times New Roman"/>
          <w:sz w:val="24"/>
          <w:szCs w:val="24"/>
          <w:lang w:val="pt-PT"/>
        </w:rPr>
        <w:t>A Aplicação de Estratégias</w:t>
      </w:r>
      <w:r>
        <w:rPr>
          <w:rStyle w:val="Forte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FC1CB3">
        <w:rPr>
          <w:rStyle w:val="Forte"/>
          <w:rFonts w:ascii="Times New Roman" w:hAnsi="Times New Roman" w:cs="Times New Roman"/>
          <w:sz w:val="24"/>
          <w:szCs w:val="24"/>
          <w:lang w:val="pt-PT"/>
        </w:rPr>
        <w:t>de Leitura nas Aulas de Português em Contextos Multilingues</w:t>
      </w:r>
      <w:r w:rsidRPr="00FC1CB3">
        <w:rPr>
          <w:rStyle w:val="Forte"/>
          <w:rFonts w:ascii="Times New Roman" w:hAnsi="Times New Roman" w:cs="Times New Roman"/>
          <w:sz w:val="24"/>
          <w:szCs w:val="24"/>
          <w:lang w:val="pt-PT"/>
        </w:rPr>
        <w:cr/>
      </w:r>
    </w:p>
    <w:p w14:paraId="7C2EB4D9" w14:textId="134642F5" w:rsidR="00603543" w:rsidRPr="00603543" w:rsidRDefault="00603543" w:rsidP="005B506E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603543">
        <w:rPr>
          <w:rFonts w:ascii="Times New Roman" w:hAnsi="Times New Roman" w:cs="Times New Roman"/>
          <w:b/>
          <w:bCs/>
          <w:sz w:val="24"/>
          <w:szCs w:val="24"/>
          <w:lang w:val="pt-PT"/>
        </w:rPr>
        <w:t>João Tomás Manuel</w:t>
      </w:r>
      <w:r w:rsidR="005B506E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: </w:t>
      </w:r>
      <w:r w:rsidRPr="00603543">
        <w:rPr>
          <w:rFonts w:ascii="Times New Roman" w:hAnsi="Times New Roman" w:cs="Times New Roman"/>
          <w:b/>
          <w:bCs/>
          <w:sz w:val="24"/>
          <w:szCs w:val="24"/>
          <w:lang w:val="pt-PT"/>
        </w:rPr>
        <w:t>51220025</w:t>
      </w:r>
    </w:p>
    <w:p w14:paraId="0FFCB3E6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C8E2D88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575B657" w14:textId="77777777" w:rsidR="007562A5" w:rsidRP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Trabalho de campo a ser submetido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coordenação do curso de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>Lice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nciatura em Ensino de Português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da </w:t>
      </w:r>
      <w:proofErr w:type="spellStart"/>
      <w:r w:rsidRPr="007562A5">
        <w:rPr>
          <w:rFonts w:ascii="Times New Roman" w:hAnsi="Times New Roman" w:cs="Times New Roman"/>
          <w:sz w:val="24"/>
          <w:szCs w:val="24"/>
          <w:lang w:val="pt-PT"/>
        </w:rPr>
        <w:t>UnISCED</w:t>
      </w:r>
      <w:proofErr w:type="spellEnd"/>
    </w:p>
    <w:p w14:paraId="2FE0EBDE" w14:textId="5F1334B7" w:rsid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Tutor</w:t>
      </w:r>
      <w:r w:rsidR="00603543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360C0" w:rsidRPr="00D360C0">
        <w:rPr>
          <w:rFonts w:ascii="Times New Roman" w:hAnsi="Times New Roman" w:cs="Times New Roman"/>
          <w:sz w:val="24"/>
          <w:szCs w:val="24"/>
          <w:lang w:val="pt-PT"/>
        </w:rPr>
        <w:t>Hélder Gonçalves de Araújo</w:t>
      </w:r>
    </w:p>
    <w:p w14:paraId="62C56954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A66B8DF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1CF186E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0E9107F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82ABE7D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5E0DAC03" w14:textId="77777777" w:rsidR="005B506E" w:rsidRDefault="005B506E" w:rsidP="009754A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CD72634" w14:textId="77777777" w:rsidR="005B506E" w:rsidRDefault="005B506E" w:rsidP="009754A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64C1501" w14:textId="77777777" w:rsidR="005B506E" w:rsidRDefault="005B506E" w:rsidP="009754A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06FA425" w14:textId="54E1677D" w:rsidR="00FC1CB3" w:rsidRDefault="009754A9" w:rsidP="009754A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Chimoio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FC1CB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FC1CB3">
        <w:rPr>
          <w:rFonts w:ascii="Times New Roman" w:hAnsi="Times New Roman" w:cs="Times New Roman"/>
          <w:sz w:val="24"/>
          <w:szCs w:val="24"/>
          <w:lang w:val="pt-PT"/>
        </w:rPr>
        <w:t>Maio</w:t>
      </w:r>
      <w:proofErr w:type="gramEnd"/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pt-PT"/>
        </w:rPr>
        <w:t>5</w:t>
      </w:r>
    </w:p>
    <w:p w14:paraId="6E485CC4" w14:textId="39C53B74" w:rsidR="009754A9" w:rsidRPr="0019785B" w:rsidRDefault="00FC1CB3" w:rsidP="00FC1CB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370024998"/>
        <w:docPartObj>
          <w:docPartGallery w:val="Table of Contents"/>
          <w:docPartUnique/>
        </w:docPartObj>
      </w:sdtPr>
      <w:sdtEndPr/>
      <w:sdtContent>
        <w:p w14:paraId="4034EFE7" w14:textId="77777777" w:rsidR="007562A5" w:rsidRPr="00D360C0" w:rsidRDefault="007562A5" w:rsidP="00FC1CB3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</w:pPr>
          <w:r w:rsidRPr="00FC1CB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t>Índice</w:t>
          </w:r>
        </w:p>
        <w:p w14:paraId="3DD7BD7C" w14:textId="46A2B549" w:rsidR="00FC1CB3" w:rsidRPr="00FC1CB3" w:rsidRDefault="007562A5" w:rsidP="00FC1CB3">
          <w:pPr>
            <w:pStyle w:val="ndice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FC1CB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C1CB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C1CB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944441" w:history="1">
            <w:r w:rsidR="00FC1CB3" w:rsidRPr="00FC1CB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1 Introdução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_Toc197944441 \h </w:instrTex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D1318" w14:textId="72BDA697" w:rsidR="00FC1CB3" w:rsidRPr="00FC1CB3" w:rsidRDefault="00A83113" w:rsidP="00FC1CB3">
          <w:pPr>
            <w:pStyle w:val="ndice2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7944442" w:history="1">
            <w:r w:rsidR="00FC1CB3" w:rsidRPr="00FC1CB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1.1</w:t>
            </w:r>
            <w:r w:rsidR="00FC1CB3" w:rsidRPr="00FC1CB3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C1CB3" w:rsidRPr="00FC1CB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Objectivo geral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_Toc197944442 \h </w:instrTex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23969" w14:textId="30E99769" w:rsidR="00FC1CB3" w:rsidRPr="00FC1CB3" w:rsidRDefault="00A83113" w:rsidP="00FC1CB3">
          <w:pPr>
            <w:pStyle w:val="ndice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7944443" w:history="1">
            <w:r w:rsidR="00FC1CB3" w:rsidRPr="00FC1CB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1.2 Objectivos específicos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_Toc197944443 \h </w:instrTex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16C19" w14:textId="35EBD85C" w:rsidR="00FC1CB3" w:rsidRPr="00FC1CB3" w:rsidRDefault="00A83113" w:rsidP="00FC1CB3">
          <w:pPr>
            <w:pStyle w:val="ndice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7944444" w:history="1">
            <w:r w:rsidR="00FC1CB3" w:rsidRPr="00FC1CB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1.3 Metodologia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_Toc197944444 \h </w:instrTex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CFE23" w14:textId="03F3F284" w:rsidR="00FC1CB3" w:rsidRPr="00FC1CB3" w:rsidRDefault="00A83113" w:rsidP="00FC1CB3">
          <w:pPr>
            <w:pStyle w:val="ndice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7944445" w:history="1">
            <w:r w:rsidR="00FC1CB3" w:rsidRPr="00FC1CB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2 Técnicas de leitura utilizadas pelos professores nas aulas de Português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_Toc197944445 \h </w:instrTex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CE2C59" w14:textId="0BA0F027" w:rsidR="00FC1CB3" w:rsidRPr="00FC1CB3" w:rsidRDefault="00A83113" w:rsidP="00FC1CB3">
          <w:pPr>
            <w:pStyle w:val="ndice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7944446" w:history="1">
            <w:r w:rsidR="00FC1CB3" w:rsidRPr="00FC1CB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3 Práticas pedagógicas relacionadas à leitura em contextos multilingues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_Toc197944446 \h </w:instrTex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855E7" w14:textId="33D13D76" w:rsidR="00FC1CB3" w:rsidRPr="00FC1CB3" w:rsidRDefault="00A83113" w:rsidP="00FC1CB3">
          <w:pPr>
            <w:pStyle w:val="ndice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7944447" w:history="1">
            <w:r w:rsidR="00FC1CB3" w:rsidRPr="00FC1CB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4 Avaliação da eficácia das estratégias aplicadas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_Toc197944447 \h </w:instrTex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47DA0" w14:textId="2606E95D" w:rsidR="00FC1CB3" w:rsidRPr="00FC1CB3" w:rsidRDefault="00A83113" w:rsidP="00FC1CB3">
          <w:pPr>
            <w:pStyle w:val="ndice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7944448" w:history="1">
            <w:r w:rsidR="00FC1CB3" w:rsidRPr="00FC1CB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5 Relação entre as observações e os pressupostos teóricos sobre ensino da leitura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_Toc197944448 \h </w:instrTex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41C84" w14:textId="382DD88F" w:rsidR="00FC1CB3" w:rsidRPr="00FC1CB3" w:rsidRDefault="00A83113" w:rsidP="00FC1CB3">
          <w:pPr>
            <w:pStyle w:val="ndice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7944449" w:history="1">
            <w:r w:rsidR="00FC1CB3" w:rsidRPr="00FC1CB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6 Considerações finais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_Toc197944449 \h </w:instrTex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6F966" w14:textId="290A00C8" w:rsidR="00FC1CB3" w:rsidRPr="00FC1CB3" w:rsidRDefault="00A83113" w:rsidP="00FC1CB3">
          <w:pPr>
            <w:pStyle w:val="ndice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7944450" w:history="1">
            <w:r w:rsidR="00FC1CB3" w:rsidRPr="00FC1CB3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7 Bibliografia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_Toc197944450 \h </w:instrTex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53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C1CB3" w:rsidRPr="00FC1C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E094E" w14:textId="39BAAB3A" w:rsidR="007562A5" w:rsidRDefault="007562A5" w:rsidP="00FC1CB3">
          <w:pPr>
            <w:spacing w:line="360" w:lineRule="auto"/>
            <w:jc w:val="both"/>
          </w:pPr>
          <w:r w:rsidRPr="00FC1CB3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14:paraId="4CD7E2E1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127C103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7DE93DAD" w14:textId="77777777" w:rsidR="00C36EBF" w:rsidRDefault="000A6C24" w:rsidP="00C36EBF">
      <w:pPr>
        <w:pStyle w:val="Ttulo2"/>
        <w:spacing w:line="360" w:lineRule="auto"/>
        <w:jc w:val="both"/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0" w:name="_Toc197944441"/>
      <w:r w:rsidRPr="001E5E15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lastRenderedPageBreak/>
        <w:t>1 Introdução</w:t>
      </w:r>
      <w:bookmarkStart w:id="1" w:name="_Toc197944442"/>
      <w:bookmarkEnd w:id="0"/>
    </w:p>
    <w:p w14:paraId="5C19F08A" w14:textId="5295EAEE" w:rsidR="00FC1CB3" w:rsidRPr="00FC1CB3" w:rsidRDefault="00C36EBF" w:rsidP="00C36EBF">
      <w:pPr>
        <w:pStyle w:val="Ttulo2"/>
        <w:spacing w:line="360" w:lineRule="auto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C36EBF">
        <w:rPr>
          <w:rStyle w:val="Forte"/>
          <w:rFonts w:ascii="Times New Roman" w:hAnsi="Times New Roman" w:cs="Times New Roman"/>
          <w:color w:val="auto"/>
          <w:sz w:val="24"/>
          <w:szCs w:val="24"/>
          <w:lang w:val="pt-PT"/>
        </w:rPr>
        <w:t>O</w:t>
      </w:r>
      <w:r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  <w:r w:rsidR="00FC1CB3" w:rsidRPr="00FC1CB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presente trabalho aborda sobre a aplicação de estratégias de leitura nas aulas de português em contextos multilingues, com enfoque na realidade educacional moçambicana, onde coexistem várias línguas bantu e o português como língua oficial. Nesse cenário, a leitura assume um papel de mediação entre diferentes mundos linguísticos, exigindo práticas pedagógicas que favoreçam a compreensão textual e o desenvolvimento da competência leitora. As estratégias utilizadas pelos professores são fundamentais na construção de significados e no estímulo a aprendizagens significativas. Com base em referências teóricas e experiências locais, este estudo busca compreender como essas práticas são articuladas no ensino da leitura em ambientes marcados pela diversidade linguística.</w:t>
      </w:r>
    </w:p>
    <w:p w14:paraId="3851EF09" w14:textId="641D88E7" w:rsidR="000043A7" w:rsidRPr="001E5E15" w:rsidRDefault="000043A7" w:rsidP="00270E5E">
      <w:pPr>
        <w:pStyle w:val="Ttulo2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proofErr w:type="spellStart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</w:t>
      </w:r>
      <w:proofErr w:type="spellEnd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geral</w:t>
      </w:r>
      <w:bookmarkEnd w:id="1"/>
    </w:p>
    <w:p w14:paraId="00AAF6E9" w14:textId="18E81AA2" w:rsidR="000043A7" w:rsidRPr="00270E5E" w:rsidRDefault="00270E5E" w:rsidP="00270E5E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70E5E">
        <w:rPr>
          <w:rFonts w:ascii="Times New Roman" w:hAnsi="Times New Roman" w:cs="Times New Roman"/>
          <w:sz w:val="24"/>
          <w:szCs w:val="24"/>
          <w:lang w:val="pt-PT"/>
        </w:rPr>
        <w:t>Analisar como são aplicadas as estratégias de leitura discutidas no módulo nas aulas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70E5E">
        <w:rPr>
          <w:rFonts w:ascii="Times New Roman" w:hAnsi="Times New Roman" w:cs="Times New Roman"/>
          <w:sz w:val="24"/>
          <w:szCs w:val="24"/>
          <w:lang w:val="pt-PT"/>
        </w:rPr>
        <w:t>Língua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70E5E">
        <w:rPr>
          <w:rFonts w:ascii="Times New Roman" w:hAnsi="Times New Roman" w:cs="Times New Roman"/>
          <w:sz w:val="24"/>
          <w:szCs w:val="24"/>
          <w:lang w:val="pt-PT"/>
        </w:rPr>
        <w:t>Portuguesa em contextos escolares com diversidade linguística em Moçambique.</w:t>
      </w:r>
    </w:p>
    <w:p w14:paraId="27DFD907" w14:textId="62B62403" w:rsidR="000043A7" w:rsidRPr="001E5E15" w:rsidRDefault="001E5E15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2" w:name="_Toc197944443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1.2 </w:t>
      </w:r>
      <w:proofErr w:type="spellStart"/>
      <w:r w:rsidR="000043A7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Objectivos</w:t>
      </w:r>
      <w:proofErr w:type="spellEnd"/>
      <w:r w:rsidR="000043A7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específicos</w:t>
      </w:r>
      <w:bookmarkEnd w:id="2"/>
    </w:p>
    <w:p w14:paraId="48BFFBE1" w14:textId="1E6B9388" w:rsidR="00270E5E" w:rsidRPr="00270E5E" w:rsidRDefault="00270E5E" w:rsidP="00270E5E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70E5E">
        <w:rPr>
          <w:rFonts w:ascii="Times New Roman" w:eastAsia="Times New Roman" w:hAnsi="Times New Roman" w:cs="Times New Roman"/>
          <w:sz w:val="24"/>
          <w:szCs w:val="24"/>
          <w:lang w:val="pt-PT"/>
        </w:rPr>
        <w:t>Identificar as principais técnicas de leitura utilizadas pelos professores nas aulas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270E5E">
        <w:rPr>
          <w:rFonts w:ascii="Times New Roman" w:eastAsia="Times New Roman" w:hAnsi="Times New Roman" w:cs="Times New Roman"/>
          <w:sz w:val="24"/>
          <w:szCs w:val="24"/>
          <w:lang w:val="pt-PT"/>
        </w:rPr>
        <w:t>português;</w:t>
      </w:r>
    </w:p>
    <w:p w14:paraId="082EC168" w14:textId="5C13E8A8" w:rsidR="00270E5E" w:rsidRPr="00270E5E" w:rsidRDefault="00270E5E" w:rsidP="00270E5E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70E5E">
        <w:rPr>
          <w:rFonts w:ascii="Times New Roman" w:eastAsia="Times New Roman" w:hAnsi="Times New Roman" w:cs="Times New Roman"/>
          <w:sz w:val="24"/>
          <w:szCs w:val="24"/>
          <w:lang w:val="pt-PT"/>
        </w:rPr>
        <w:t>Descrever as práticas pedagógicas relacionadas à leitura em contextos multilingues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04BE5E05" w14:textId="365AC9B0" w:rsidR="00270E5E" w:rsidRPr="00270E5E" w:rsidRDefault="00270E5E" w:rsidP="00270E5E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70E5E">
        <w:rPr>
          <w:rFonts w:ascii="Times New Roman" w:eastAsia="Times New Roman" w:hAnsi="Times New Roman" w:cs="Times New Roman"/>
          <w:sz w:val="24"/>
          <w:szCs w:val="24"/>
          <w:lang w:val="pt-PT"/>
        </w:rPr>
        <w:t>Avaliar a eficácia das estratégias aplicadas à luz das metodologias estudadas no módulo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36C2A373" w14:textId="046B8F09" w:rsidR="000043A7" w:rsidRPr="000043A7" w:rsidRDefault="00270E5E" w:rsidP="00270E5E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70E5E">
        <w:rPr>
          <w:rFonts w:ascii="Times New Roman" w:eastAsia="Times New Roman" w:hAnsi="Times New Roman" w:cs="Times New Roman"/>
          <w:sz w:val="24"/>
          <w:szCs w:val="24"/>
          <w:lang w:val="pt-PT"/>
        </w:rPr>
        <w:t>Relacionar as observações com os pressupostos teóricos sobre ensino da leitura</w:t>
      </w:r>
      <w:r w:rsidR="000043A7" w:rsidRPr="000043A7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64E1E5E5" w14:textId="02996B87" w:rsidR="00DC3140" w:rsidRPr="00FC1CB3" w:rsidRDefault="00E73E01" w:rsidP="00FC1CB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3" w:name="_Toc197944444"/>
      <w:r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1.3 </w:t>
      </w:r>
      <w:r w:rsidR="00270E5E"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>Metodologia</w:t>
      </w:r>
      <w:bookmarkEnd w:id="3"/>
    </w:p>
    <w:p w14:paraId="1067A897" w14:textId="769D4020" w:rsidR="004C041B" w:rsidRDefault="00490B90" w:rsidP="00490B90">
      <w:pPr>
        <w:spacing w:line="360" w:lineRule="auto"/>
        <w:ind w:firstLine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pt-PT"/>
        </w:rPr>
      </w:pPr>
      <w:r w:rsidRPr="00490B90">
        <w:rPr>
          <w:rFonts w:ascii="Times New Roman" w:hAnsi="Times New Roman" w:cs="Times New Roman"/>
          <w:sz w:val="24"/>
          <w:szCs w:val="24"/>
          <w:lang w:val="pt-PT"/>
        </w:rPr>
        <w:t xml:space="preserve">Este trabalho seguiu uma abordagem qualitativa e descritiva, com observações nas escolas primárias de </w:t>
      </w:r>
      <w:proofErr w:type="spellStart"/>
      <w:r w:rsidRPr="00490B90">
        <w:rPr>
          <w:rFonts w:ascii="Times New Roman" w:hAnsi="Times New Roman" w:cs="Times New Roman"/>
          <w:sz w:val="24"/>
          <w:szCs w:val="24"/>
          <w:lang w:val="pt-PT"/>
        </w:rPr>
        <w:t>Camberembere</w:t>
      </w:r>
      <w:proofErr w:type="spellEnd"/>
      <w:r w:rsidRPr="00490B9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490B90">
        <w:rPr>
          <w:rFonts w:ascii="Times New Roman" w:hAnsi="Times New Roman" w:cs="Times New Roman"/>
          <w:sz w:val="24"/>
          <w:szCs w:val="24"/>
          <w:lang w:val="pt-PT"/>
        </w:rPr>
        <w:t>Nhacolore</w:t>
      </w:r>
      <w:proofErr w:type="spellEnd"/>
      <w:r w:rsidRPr="00490B90">
        <w:rPr>
          <w:rFonts w:ascii="Times New Roman" w:hAnsi="Times New Roman" w:cs="Times New Roman"/>
          <w:sz w:val="24"/>
          <w:szCs w:val="24"/>
          <w:lang w:val="pt-PT"/>
        </w:rPr>
        <w:t xml:space="preserve"> e 1º de Maio, complementadas por entrevistas a professores de Língua Portuguesa. A pesquisa focou nas estratégias de leitura em contextos multilingues, analisando a interação pedagógica e o uso das línguas locais. Os dados foram tratados com base na análise de conteúdo e articulados com teorias do ensino da leitura, respeitando princípios éticos.</w:t>
      </w:r>
      <w:r w:rsidR="004C041B">
        <w:rPr>
          <w:lang w:val="pt-PT"/>
        </w:rPr>
        <w:br w:type="page"/>
      </w:r>
    </w:p>
    <w:p w14:paraId="111F38E6" w14:textId="2524A057" w:rsidR="00270E5E" w:rsidRPr="00FC1CB3" w:rsidRDefault="004C041B" w:rsidP="00FC1CB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4" w:name="_Toc197944445"/>
      <w:r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2 </w:t>
      </w:r>
      <w:r w:rsidR="00270E5E"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Técnicas de </w:t>
      </w:r>
      <w:r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leitura utilizadas pelos professores nas aulas de </w:t>
      </w:r>
      <w:r w:rsidR="00270E5E"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>Português</w:t>
      </w:r>
      <w:bookmarkEnd w:id="4"/>
    </w:p>
    <w:p w14:paraId="75D67B3C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Nas salas de aula moçambicanas, marcadas por uma diversidade linguística significativa, os professores de Língua Portuguesa enfrentam o desafio de escolher técnicas de leitura que respondam a realidades sociolinguísticas distintas. Uma técnica amplamente utilizada é a leitura em voz alta, frequentemente empregada para promover a familiarização com a pronúncia correta das palavras e para desenvolver a entoação adequada (</w:t>
      </w:r>
      <w:proofErr w:type="spellStart"/>
      <w:r w:rsidRPr="004C041B">
        <w:rPr>
          <w:lang w:val="pt-PT"/>
        </w:rPr>
        <w:t>Mucavele</w:t>
      </w:r>
      <w:proofErr w:type="spellEnd"/>
      <w:r w:rsidRPr="004C041B">
        <w:rPr>
          <w:lang w:val="pt-PT"/>
        </w:rPr>
        <w:t>, 2014). Esta técnica permite também que os professores identifiquem dificuldades fonológicas e intervenham pontualmente.</w:t>
      </w:r>
    </w:p>
    <w:p w14:paraId="4042A907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 xml:space="preserve">Outra técnica observada é a leitura silenciosa orientada, aplicada para promover a autonomia do aluno durante o processo de construção de sentido. Segundo </w:t>
      </w:r>
      <w:proofErr w:type="spellStart"/>
      <w:r w:rsidRPr="004C041B">
        <w:rPr>
          <w:lang w:val="pt-PT"/>
        </w:rPr>
        <w:t>Muthemba</w:t>
      </w:r>
      <w:proofErr w:type="spellEnd"/>
      <w:r w:rsidRPr="004C041B">
        <w:rPr>
          <w:lang w:val="pt-PT"/>
        </w:rPr>
        <w:t xml:space="preserve"> (2011), esta abordagem é particularmente eficaz em turmas com níveis de proficiência variados, permitindo que cada aluno processe a leitura no seu próprio ritmo. Os professores normalmente fazem perguntas interpretativas ou de vocabulário ao fim da leitura para avaliar a compreensão.</w:t>
      </w:r>
    </w:p>
    <w:p w14:paraId="585B51AD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A leitura partilhada, em que alunos e professores leem alternadamente trechos de um texto, é uma prática que combina as vantagens da leitura em voz alta com a interatividade. Esta técnica é usada para engajar os alunos e promover discussões em torno do texto lido, sendo especialmente útil em contextos em que os estudantes falam línguas bantu como L1 (Langa, 2016). O professor atua como mediador, esclarecendo significados e contextualizando palavras desconhecidas.</w:t>
      </w:r>
    </w:p>
    <w:p w14:paraId="42593569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Além disso, a leitura dramatizada tem sido uma técnica incentivada em algumas escolas moçambicanas como forma de tornar a leitura mais expressiva e compreensível. Quando os alunos representam o texto, seja em prosa ou em forma teatral, conseguem compreender melhor os elementos implícitos da narrativa (</w:t>
      </w:r>
      <w:proofErr w:type="spellStart"/>
      <w:r w:rsidRPr="004C041B">
        <w:rPr>
          <w:lang w:val="pt-PT"/>
        </w:rPr>
        <w:t>Nhampoca</w:t>
      </w:r>
      <w:proofErr w:type="spellEnd"/>
      <w:r w:rsidRPr="004C041B">
        <w:rPr>
          <w:lang w:val="pt-PT"/>
        </w:rPr>
        <w:t>, 2015). Esta abordagem tem demonstrado sucesso particular no ensino de literatura infantojuvenil.</w:t>
      </w:r>
    </w:p>
    <w:p w14:paraId="31AA958C" w14:textId="57A0920F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Por fim, a técnica de antecipação de conteúdo — em que o professor ativa conhecimentos prévios dos alunos antes da leitura — tem sido útil para leitores em formação. De acordo com Mondlane (2012), essa técnica prepara os alunos para o texto, incentivando a formulação de hipóteses e promovendo um engajamento prévio, essencial em contextos onde o português é uma língua não dominante.</w:t>
      </w:r>
    </w:p>
    <w:p w14:paraId="7837F2B3" w14:textId="75466A36" w:rsidR="00270E5E" w:rsidRPr="00FC1CB3" w:rsidRDefault="00FC1CB3" w:rsidP="00FC1CB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5" w:name="_Toc197944446"/>
      <w:r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3</w:t>
      </w:r>
      <w:r w:rsidR="00270E5E"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Práticas </w:t>
      </w:r>
      <w:r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>pedagógicas relacionadas à leitura em contextos multilingues</w:t>
      </w:r>
      <w:bookmarkEnd w:id="5"/>
    </w:p>
    <w:p w14:paraId="1566AAE0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Em contextos multilingues moçambicanos, os professores desenvolvem práticas pedagógicas que procuram integrar a língua portuguesa com os saberes locais e as línguas maternas dos alunos. Uma prática recorrente é o uso de traduções pontuais para as línguas bantu faladas pelos alunos, facilitando a compreensão de vocabulário e estruturas complexas (</w:t>
      </w:r>
      <w:proofErr w:type="spellStart"/>
      <w:r w:rsidRPr="004C041B">
        <w:rPr>
          <w:lang w:val="pt-PT"/>
        </w:rPr>
        <w:t>Muthemba</w:t>
      </w:r>
      <w:proofErr w:type="spellEnd"/>
      <w:r w:rsidRPr="004C041B">
        <w:rPr>
          <w:lang w:val="pt-PT"/>
        </w:rPr>
        <w:t>, 2011). Essa prática não visa substituir o português, mas sim criar pontes entre as línguas.</w:t>
      </w:r>
    </w:p>
    <w:p w14:paraId="1EB611F1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Outra prática pedagógica eficaz é a seleção de textos culturalmente relevantes. Professores têm adotado contos tradicionais moçambicanos traduzidos para o português, o que ajuda os alunos a se conectarem emocionalmente com o conteúdo e facilita a compreensão dos temas (</w:t>
      </w:r>
      <w:proofErr w:type="spellStart"/>
      <w:r w:rsidRPr="004C041B">
        <w:rPr>
          <w:lang w:val="pt-PT"/>
        </w:rPr>
        <w:t>Mucavele</w:t>
      </w:r>
      <w:proofErr w:type="spellEnd"/>
      <w:r w:rsidRPr="004C041B">
        <w:rPr>
          <w:lang w:val="pt-PT"/>
        </w:rPr>
        <w:t>, 2014). A familiaridade cultural com os textos contribui para o desenvolvimento do gosto pela leitura.</w:t>
      </w:r>
    </w:p>
    <w:p w14:paraId="49DB17BA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Adicionalmente, observa-se a implementação de rodas de leitura, em que os alunos compartilham livros lidos e discutem suas interpretações. Essa prática estimula a oralidade e o pensamento crítico, valorizando o multilinguismo como recurso pedagógico e não como obstáculo (Langa, 2016). O uso de múltiplas línguas na discussão ajuda os alunos a desenvolver habilidades metalinguísticas.</w:t>
      </w:r>
    </w:p>
    <w:p w14:paraId="752A17DA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 xml:space="preserve">Alguns professores também incentivam a produção de textos orais e escritos com base nas leituras realizadas, promovendo assim a leitura como atividade integrada à produção textual. </w:t>
      </w:r>
      <w:proofErr w:type="spellStart"/>
      <w:r w:rsidRPr="004C041B">
        <w:rPr>
          <w:lang w:val="pt-PT"/>
        </w:rPr>
        <w:t>Nhampoca</w:t>
      </w:r>
      <w:proofErr w:type="spellEnd"/>
      <w:r w:rsidRPr="004C041B">
        <w:rPr>
          <w:lang w:val="pt-PT"/>
        </w:rPr>
        <w:t xml:space="preserve"> (2015) salienta que essa prática fortalece a compreensão leitora e incentiva os alunos a refletirem criticamente sobre os textos. Além disso, essa abordagem promove uma valorização da expressão individual e coletiva.</w:t>
      </w:r>
    </w:p>
    <w:p w14:paraId="7CEE1F48" w14:textId="0E415C13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Por fim, a prática de leitura em pares, onde alunos mais avançados auxiliam colegas com maiores dificuldades, tem mostrado bons resultados. Essa estratégia colaborativa, aliada à diversidade linguística dos pares, tem potencial para fomentar uma aprendizagem mais equitativa e inclusiva (Mondlane, 2012). A mediação entre pares permite a troca de estratégias e a construção conjunta de significados.</w:t>
      </w:r>
    </w:p>
    <w:p w14:paraId="5633130D" w14:textId="741D23C4" w:rsidR="00270E5E" w:rsidRPr="00FC1CB3" w:rsidRDefault="00FC1CB3" w:rsidP="00FC1CB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6" w:name="_Toc197944447"/>
      <w:r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4</w:t>
      </w:r>
      <w:r w:rsidR="00270E5E"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Avaliação da </w:t>
      </w:r>
      <w:r w:rsidR="004C041B"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>eficácia das estratégias aplicadas</w:t>
      </w:r>
      <w:bookmarkEnd w:id="6"/>
    </w:p>
    <w:p w14:paraId="006ECA58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A eficácia das estratégias de leitura adotadas nas aulas de português em Moçambique pode ser medida a partir de seu impacto na compreensão e no engajamento dos alunos. Estratégias como leitura partilhada e antecipação de conteúdo têm mostrado resultados positivos, conforme observado em pesquisas de campo realizadas em Nampula e Gaza (</w:t>
      </w:r>
      <w:proofErr w:type="spellStart"/>
      <w:r w:rsidRPr="004C041B">
        <w:rPr>
          <w:lang w:val="pt-PT"/>
        </w:rPr>
        <w:t>Mucavele</w:t>
      </w:r>
      <w:proofErr w:type="spellEnd"/>
      <w:r w:rsidRPr="004C041B">
        <w:rPr>
          <w:lang w:val="pt-PT"/>
        </w:rPr>
        <w:t>, 2014). Os alunos demonstram maior participação quando essas técnicas são utilizadas de maneira sistemática.</w:t>
      </w:r>
    </w:p>
    <w:p w14:paraId="355545AC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No entanto, o sucesso das estratégias depende fortemente da formação dos professores. Muitos docentes ainda carecem de formação específica sobre ensino de leitura em contextos multilíngues, o que compromete a aplicação eficaz de técnicas mais complexas como leitura inferencial ou análise textual crítica (</w:t>
      </w:r>
      <w:proofErr w:type="spellStart"/>
      <w:r w:rsidRPr="004C041B">
        <w:rPr>
          <w:lang w:val="pt-PT"/>
        </w:rPr>
        <w:t>Muthemba</w:t>
      </w:r>
      <w:proofErr w:type="spellEnd"/>
      <w:r w:rsidRPr="004C041B">
        <w:rPr>
          <w:lang w:val="pt-PT"/>
        </w:rPr>
        <w:t>, 2011). Isso evidencia a necessidade de políticas de capacitação contínua.</w:t>
      </w:r>
    </w:p>
    <w:p w14:paraId="235E97B3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A adaptação de metodologias tradicionais à realidade linguística dos alunos também tem influenciado a eficácia. Por exemplo, a leitura silenciosa isolada é menos eficaz em turmas com baixos níveis de proficiência em português. Langa (2016) argumenta que essa estratégia precisa ser complementada por momentos de mediação oral e escrita, considerando as línguas locais como suporte à aprendizagem.</w:t>
      </w:r>
    </w:p>
    <w:p w14:paraId="7EEE868D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 xml:space="preserve">A motivação dos alunos é outro indicador de eficácia. Quando os textos lidos refletem elementos culturais próximos da realidade dos estudantes, há maior envolvimento e compreensão. </w:t>
      </w:r>
      <w:proofErr w:type="spellStart"/>
      <w:r w:rsidRPr="004C041B">
        <w:rPr>
          <w:lang w:val="pt-PT"/>
        </w:rPr>
        <w:t>Nhampoca</w:t>
      </w:r>
      <w:proofErr w:type="spellEnd"/>
      <w:r w:rsidRPr="004C041B">
        <w:rPr>
          <w:lang w:val="pt-PT"/>
        </w:rPr>
        <w:t xml:space="preserve"> (2015) destaca que a leitura de contos moçambicanos gera entusiasmo e facilita a apropriação do conteúdo, contribuindo para o desenvolvimento de competências de leitura crítica.</w:t>
      </w:r>
    </w:p>
    <w:p w14:paraId="443DE334" w14:textId="5E97D7AF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Por fim, a avaliação diagnóstica contínua — por meio de atividades interpretativas, produções escritas e discussões orais — tem sido uma ferramenta eficaz para medir o impacto das estratégias. Mondlane (2012) propõe que os professores incorporem instrumentos avaliativos diversificados para captar as múltiplas dimensões do aprendizado da leitura em ambientes multilingues.</w:t>
      </w:r>
    </w:p>
    <w:p w14:paraId="15422732" w14:textId="0BA64450" w:rsidR="00270E5E" w:rsidRPr="00FC1CB3" w:rsidRDefault="00FC1CB3" w:rsidP="00FC1CB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7" w:name="_Toc197944448"/>
      <w:r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5</w:t>
      </w:r>
      <w:r w:rsidR="00270E5E"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Relação entre as </w:t>
      </w:r>
      <w:r w:rsidR="004C041B"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>observações e os pressupostos teóricos sobre ensino da leitura</w:t>
      </w:r>
      <w:bookmarkEnd w:id="7"/>
    </w:p>
    <w:p w14:paraId="25E672D2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 xml:space="preserve">As práticas observadas nas escolas moçambicanas estão alinhadas, em muitos </w:t>
      </w:r>
      <w:proofErr w:type="spellStart"/>
      <w:r w:rsidRPr="004C041B">
        <w:rPr>
          <w:lang w:val="pt-PT"/>
        </w:rPr>
        <w:t>aspectos</w:t>
      </w:r>
      <w:proofErr w:type="spellEnd"/>
      <w:r w:rsidRPr="004C041B">
        <w:rPr>
          <w:lang w:val="pt-PT"/>
        </w:rPr>
        <w:t xml:space="preserve">, aos pressupostos teóricos contemporâneos sobre o ensino da leitura. Uma dessas </w:t>
      </w:r>
      <w:proofErr w:type="spellStart"/>
      <w:r w:rsidRPr="004C041B">
        <w:rPr>
          <w:lang w:val="pt-PT"/>
        </w:rPr>
        <w:t>concepções</w:t>
      </w:r>
      <w:proofErr w:type="spellEnd"/>
      <w:r w:rsidRPr="004C041B">
        <w:rPr>
          <w:lang w:val="pt-PT"/>
        </w:rPr>
        <w:t xml:space="preserve"> é a leitura como prática sociocultural, conforme defendido por Freire (</w:t>
      </w:r>
      <w:proofErr w:type="spellStart"/>
      <w:r w:rsidRPr="004C041B">
        <w:rPr>
          <w:lang w:val="pt-PT"/>
        </w:rPr>
        <w:t>apud</w:t>
      </w:r>
      <w:proofErr w:type="spellEnd"/>
      <w:r w:rsidRPr="004C041B">
        <w:rPr>
          <w:lang w:val="pt-PT"/>
        </w:rPr>
        <w:t xml:space="preserve"> </w:t>
      </w:r>
      <w:proofErr w:type="spellStart"/>
      <w:r w:rsidRPr="004C041B">
        <w:rPr>
          <w:lang w:val="pt-PT"/>
        </w:rPr>
        <w:t>Mucavele</w:t>
      </w:r>
      <w:proofErr w:type="spellEnd"/>
      <w:r w:rsidRPr="004C041B">
        <w:rPr>
          <w:lang w:val="pt-PT"/>
        </w:rPr>
        <w:t>, 2014), em que o ato de ler vai além da decodificação e se torna um processo de construção de sentidos a partir da realidade do leitor. Isso se evidencia quando professores utilizam textos locais e contextualizados.</w:t>
      </w:r>
    </w:p>
    <w:p w14:paraId="14CFAAF9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 xml:space="preserve">Além disso, os princípios da pedagogia construtivista são frequentemente aplicados, sobretudo nas estratégias que estimulam a leitura colaborativa e a ativação de conhecimentos prévios. Segundo </w:t>
      </w:r>
      <w:proofErr w:type="spellStart"/>
      <w:r w:rsidRPr="004C041B">
        <w:rPr>
          <w:lang w:val="pt-PT"/>
        </w:rPr>
        <w:t>Muthemba</w:t>
      </w:r>
      <w:proofErr w:type="spellEnd"/>
      <w:r w:rsidRPr="004C041B">
        <w:rPr>
          <w:lang w:val="pt-PT"/>
        </w:rPr>
        <w:t xml:space="preserve"> (2011), essa abordagem permite que os alunos construam significados com base em suas experiências linguísticas e culturais, favorecendo a inclusão de falantes de línguas bantu.</w:t>
      </w:r>
    </w:p>
    <w:p w14:paraId="7DDECD46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>Do ponto de vista da linguística aplicada, o ensino da leitura em contextos multilingues deve considerar a interlíngua dos alunos. As estratégias observadas em Moçambique refletem essa teoria, especialmente quando os professores utilizam a língua materna como recurso de apoio, facilitando a transição para o português (Langa, 2016). Essa prática demonstra consciência pedagógica sobre a realidade linguística do país.</w:t>
      </w:r>
    </w:p>
    <w:p w14:paraId="6775E6D2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 xml:space="preserve">A teoria da leitura como processo interativo, que envolve o leitor, o texto e o contexto, também está presente nas práticas observadas. A leitura dramatizada e as rodas de leitura são exemplos de como esse processo é incentivado. </w:t>
      </w:r>
      <w:proofErr w:type="spellStart"/>
      <w:r w:rsidRPr="004C041B">
        <w:rPr>
          <w:lang w:val="pt-PT"/>
        </w:rPr>
        <w:t>Nhampoca</w:t>
      </w:r>
      <w:proofErr w:type="spellEnd"/>
      <w:r w:rsidRPr="004C041B">
        <w:rPr>
          <w:lang w:val="pt-PT"/>
        </w:rPr>
        <w:t xml:space="preserve"> (2015) destaca que tais estratégias possibilitam múltiplas interpretações, contribuindo para a formação de leitores críticos.</w:t>
      </w:r>
    </w:p>
    <w:p w14:paraId="3124F1D0" w14:textId="77777777" w:rsidR="00270E5E" w:rsidRPr="004C041B" w:rsidRDefault="00270E5E" w:rsidP="004C041B">
      <w:pPr>
        <w:pStyle w:val="NormalWeb"/>
        <w:spacing w:line="360" w:lineRule="auto"/>
        <w:ind w:firstLine="720"/>
        <w:jc w:val="both"/>
        <w:rPr>
          <w:lang w:val="pt-PT"/>
        </w:rPr>
      </w:pPr>
      <w:r w:rsidRPr="004C041B">
        <w:rPr>
          <w:lang w:val="pt-PT"/>
        </w:rPr>
        <w:t xml:space="preserve">Por fim, a </w:t>
      </w:r>
      <w:proofErr w:type="spellStart"/>
      <w:r w:rsidRPr="004C041B">
        <w:rPr>
          <w:lang w:val="pt-PT"/>
        </w:rPr>
        <w:t>perspectiva</w:t>
      </w:r>
      <w:proofErr w:type="spellEnd"/>
      <w:r w:rsidRPr="004C041B">
        <w:rPr>
          <w:lang w:val="pt-PT"/>
        </w:rPr>
        <w:t xml:space="preserve"> de leitura como prática discursiva, defendida por autores como </w:t>
      </w:r>
      <w:proofErr w:type="spellStart"/>
      <w:r w:rsidRPr="004C041B">
        <w:rPr>
          <w:lang w:val="pt-PT"/>
        </w:rPr>
        <w:t>Bakhtin</w:t>
      </w:r>
      <w:proofErr w:type="spellEnd"/>
      <w:r w:rsidRPr="004C041B">
        <w:rPr>
          <w:lang w:val="pt-PT"/>
        </w:rPr>
        <w:t xml:space="preserve"> e retomada por Mondlane (2012), aparece nas práticas que incentivam a discussão e a produção de textos. Nessas abordagens, os alunos não apenas leem, mas também dialogam com os textos e produzem novos discursos, demonstrando compreensão e capacidade de reflexão crítica.</w:t>
      </w:r>
    </w:p>
    <w:p w14:paraId="0954A4AB" w14:textId="77777777" w:rsidR="00237FC8" w:rsidRDefault="00237FC8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br w:type="page"/>
      </w:r>
    </w:p>
    <w:p w14:paraId="6F8AA517" w14:textId="06442A7F" w:rsidR="00DC3140" w:rsidRPr="001E5E15" w:rsidRDefault="00FC1CB3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8" w:name="_Toc197944449"/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6</w:t>
      </w:r>
      <w:r w:rsidR="00DC3140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4C041B">
        <w:rPr>
          <w:rFonts w:ascii="Times New Roman" w:hAnsi="Times New Roman" w:cs="Times New Roman"/>
          <w:color w:val="auto"/>
          <w:sz w:val="24"/>
          <w:szCs w:val="24"/>
          <w:lang w:val="pt-PT"/>
        </w:rPr>
        <w:t>Considerações finais</w:t>
      </w:r>
      <w:bookmarkEnd w:id="8"/>
    </w:p>
    <w:p w14:paraId="46C3D14D" w14:textId="3043D15C" w:rsidR="00237FC8" w:rsidRPr="00237FC8" w:rsidRDefault="004C041B" w:rsidP="004C041B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>Os dados obtidos por meio da observação em contexto escolar e das entrevistas com professores revelam que as estratégias de leitura aplicadas em salas multilingues moçambicanas refletem esforços conscientes para adaptar o ensino às realidades linguísticas dos alunos. Através da análise dos registos de campo e dos relatos docentes, constatou-se que técnicas como leitura partilhada, antecipação de conteúdo e uso contextual das línguas locais são práticas frequentes e eficazes quando bem orientadas. Essas estratégias não apenas facilitam a compreensão textual, mas também promovem um ambiente de aprendizagem mais inclusivo e participativo. A abordagem descritiva permitiu identificar que a valorização das línguas maternas e a adaptação dos materiais didáticos às experiências socioculturais dos alunos são fatores determinantes para o sucesso no desenvolvimento da competência leitora em português como L2. Assim, torna-se evidente a importância de uma formação contínua e contextualizada para os professores, de modo a fortalecer práticas pedagógicas que integrem teoria e realidade linguística local.</w:t>
      </w:r>
    </w:p>
    <w:p w14:paraId="6BA4537A" w14:textId="77777777" w:rsidR="00637BD6" w:rsidRDefault="00637BD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3023A5BB" w14:textId="4089D1FA" w:rsidR="00A97445" w:rsidRPr="001E5E15" w:rsidRDefault="00FC1CB3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9" w:name="_Toc197944450"/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7</w:t>
      </w:r>
      <w:r w:rsidR="00637BD6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A97445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Bibliografia</w:t>
      </w:r>
      <w:bookmarkEnd w:id="9"/>
    </w:p>
    <w:p w14:paraId="221729ED" w14:textId="77777777" w:rsidR="004C041B" w:rsidRPr="004C041B" w:rsidRDefault="004C041B" w:rsidP="004C041B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Langa, R. (2016). </w:t>
      </w:r>
      <w:r w:rsidRPr="004C041B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Ensino do português em contextos multilingues: Desafios e estratégias</w:t>
      </w:r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>. Maputo: Escola Superior de Educação.</w:t>
      </w:r>
    </w:p>
    <w:p w14:paraId="6DB03932" w14:textId="77777777" w:rsidR="004C041B" w:rsidRPr="004C041B" w:rsidRDefault="004C041B" w:rsidP="004C041B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Mondlane, C. (2012). </w:t>
      </w:r>
      <w:proofErr w:type="spellStart"/>
      <w:r w:rsidRPr="004C041B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Didáctica</w:t>
      </w:r>
      <w:proofErr w:type="spellEnd"/>
      <w:r w:rsidRPr="004C041B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 da leitura em português como L2: </w:t>
      </w:r>
      <w:proofErr w:type="spellStart"/>
      <w:r w:rsidRPr="004C041B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Perspectivas</w:t>
      </w:r>
      <w:proofErr w:type="spellEnd"/>
      <w:r w:rsidRPr="004C041B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 moçambicanas</w:t>
      </w:r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>. Beira: Universidade Pedagógica.</w:t>
      </w:r>
    </w:p>
    <w:p w14:paraId="1C8F13AD" w14:textId="77777777" w:rsidR="004C041B" w:rsidRPr="004C041B" w:rsidRDefault="004C041B" w:rsidP="004C041B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>Mucavele</w:t>
      </w:r>
      <w:proofErr w:type="spellEnd"/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J. (2014). </w:t>
      </w:r>
      <w:r w:rsidRPr="004C041B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Práticas de leitura em contextos bilingues</w:t>
      </w:r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>. Nampula: Editora Escolar Moçambicana.</w:t>
      </w:r>
    </w:p>
    <w:p w14:paraId="37F28587" w14:textId="77777777" w:rsidR="004C041B" w:rsidRPr="004C041B" w:rsidRDefault="004C041B" w:rsidP="004C041B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>Muthemba</w:t>
      </w:r>
      <w:proofErr w:type="spellEnd"/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F. (2011). </w:t>
      </w:r>
      <w:r w:rsidRPr="004C041B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Língua portuguesa em Moçambique: Ensino e aprendizagem em salas multilingues</w:t>
      </w:r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>. Maputo: INDE.</w:t>
      </w:r>
    </w:p>
    <w:p w14:paraId="6299C0D0" w14:textId="3317858F" w:rsidR="00F3093E" w:rsidRPr="004C041B" w:rsidRDefault="004C041B" w:rsidP="004C041B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>Nhampoca</w:t>
      </w:r>
      <w:proofErr w:type="spellEnd"/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A. (2015). </w:t>
      </w:r>
      <w:r w:rsidRPr="004C041B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Leitura e produção textual: Um olhar sobre as práticas em Moçambique</w:t>
      </w:r>
      <w:r w:rsidRPr="004C041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4C041B">
        <w:rPr>
          <w:rFonts w:ascii="Times New Roman" w:eastAsia="Times New Roman" w:hAnsi="Times New Roman" w:cs="Times New Roman"/>
          <w:sz w:val="24"/>
          <w:szCs w:val="24"/>
        </w:rPr>
        <w:t>Quelimane</w:t>
      </w:r>
      <w:proofErr w:type="spellEnd"/>
      <w:r w:rsidRPr="004C041B">
        <w:rPr>
          <w:rFonts w:ascii="Times New Roman" w:eastAsia="Times New Roman" w:hAnsi="Times New Roman" w:cs="Times New Roman"/>
          <w:sz w:val="24"/>
          <w:szCs w:val="24"/>
        </w:rPr>
        <w:t xml:space="preserve">: Centro de </w:t>
      </w:r>
      <w:proofErr w:type="spellStart"/>
      <w:r w:rsidRPr="004C041B">
        <w:rPr>
          <w:rFonts w:ascii="Times New Roman" w:eastAsia="Times New Roman" w:hAnsi="Times New Roman" w:cs="Times New Roman"/>
          <w:sz w:val="24"/>
          <w:szCs w:val="24"/>
        </w:rPr>
        <w:t>Estudos</w:t>
      </w:r>
      <w:proofErr w:type="spellEnd"/>
      <w:r w:rsidRPr="004C041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C041B">
        <w:rPr>
          <w:rFonts w:ascii="Times New Roman" w:eastAsia="Times New Roman" w:hAnsi="Times New Roman" w:cs="Times New Roman"/>
          <w:sz w:val="24"/>
          <w:szCs w:val="24"/>
        </w:rPr>
        <w:t>Linguística</w:t>
      </w:r>
      <w:proofErr w:type="spellEnd"/>
      <w:r w:rsidRPr="004C0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41B">
        <w:rPr>
          <w:rFonts w:ascii="Times New Roman" w:eastAsia="Times New Roman" w:hAnsi="Times New Roman" w:cs="Times New Roman"/>
          <w:sz w:val="24"/>
          <w:szCs w:val="24"/>
        </w:rPr>
        <w:t>Aplicada</w:t>
      </w:r>
      <w:proofErr w:type="spellEnd"/>
      <w:r w:rsidRPr="004C04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9D4CC" w14:textId="09E56B6F" w:rsidR="00D131FB" w:rsidRPr="00637BD6" w:rsidRDefault="00D131FB" w:rsidP="00637BD6">
      <w:pPr>
        <w:spacing w:before="100" w:beforeAutospacing="1" w:after="100" w:afterAutospacing="1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D131FB" w:rsidRPr="00637BD6" w:rsidSect="008C64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9552" w14:textId="77777777" w:rsidR="00A83113" w:rsidRDefault="00A83113" w:rsidP="008C64D4">
      <w:pPr>
        <w:spacing w:after="0" w:line="240" w:lineRule="auto"/>
      </w:pPr>
      <w:r>
        <w:separator/>
      </w:r>
    </w:p>
  </w:endnote>
  <w:endnote w:type="continuationSeparator" w:id="0">
    <w:p w14:paraId="5302B0B1" w14:textId="77777777" w:rsidR="00A83113" w:rsidRDefault="00A83113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7F3068D9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7F335C51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34EB" w14:textId="77777777" w:rsidR="00A83113" w:rsidRDefault="00A83113" w:rsidP="008C64D4">
      <w:pPr>
        <w:spacing w:after="0" w:line="240" w:lineRule="auto"/>
      </w:pPr>
      <w:r>
        <w:separator/>
      </w:r>
    </w:p>
  </w:footnote>
  <w:footnote w:type="continuationSeparator" w:id="0">
    <w:p w14:paraId="3E8081AE" w14:textId="77777777" w:rsidR="00A83113" w:rsidRDefault="00A83113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D1F9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BF5"/>
    <w:multiLevelType w:val="hybridMultilevel"/>
    <w:tmpl w:val="E0A487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186B"/>
    <w:multiLevelType w:val="hybridMultilevel"/>
    <w:tmpl w:val="BBAC5E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B66D5"/>
    <w:multiLevelType w:val="hybridMultilevel"/>
    <w:tmpl w:val="7068C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67C4"/>
    <w:multiLevelType w:val="hybridMultilevel"/>
    <w:tmpl w:val="46B03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E5196A"/>
    <w:multiLevelType w:val="hybridMultilevel"/>
    <w:tmpl w:val="4FE6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5B4E"/>
    <w:multiLevelType w:val="hybridMultilevel"/>
    <w:tmpl w:val="24D2F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302AA"/>
    <w:multiLevelType w:val="multilevel"/>
    <w:tmpl w:val="DF2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521A2"/>
    <w:multiLevelType w:val="multilevel"/>
    <w:tmpl w:val="FCB8E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074EB"/>
    <w:multiLevelType w:val="multilevel"/>
    <w:tmpl w:val="47BE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8"/>
  </w:num>
  <w:num w:numId="5">
    <w:abstractNumId w:val="17"/>
  </w:num>
  <w:num w:numId="6">
    <w:abstractNumId w:val="0"/>
  </w:num>
  <w:num w:numId="7">
    <w:abstractNumId w:val="16"/>
  </w:num>
  <w:num w:numId="8">
    <w:abstractNumId w:val="14"/>
  </w:num>
  <w:num w:numId="9">
    <w:abstractNumId w:val="6"/>
  </w:num>
  <w:num w:numId="10">
    <w:abstractNumId w:val="2"/>
  </w:num>
  <w:num w:numId="11">
    <w:abstractNumId w:val="4"/>
  </w:num>
  <w:num w:numId="12">
    <w:abstractNumId w:val="1"/>
  </w:num>
  <w:num w:numId="13">
    <w:abstractNumId w:val="10"/>
  </w:num>
  <w:num w:numId="14">
    <w:abstractNumId w:val="3"/>
  </w:num>
  <w:num w:numId="15">
    <w:abstractNumId w:val="8"/>
  </w:num>
  <w:num w:numId="16">
    <w:abstractNumId w:val="5"/>
  </w:num>
  <w:num w:numId="17">
    <w:abstractNumId w:val="9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043A7"/>
    <w:rsid w:val="00015143"/>
    <w:rsid w:val="00047001"/>
    <w:rsid w:val="000572C4"/>
    <w:rsid w:val="000709BD"/>
    <w:rsid w:val="00081535"/>
    <w:rsid w:val="000A6C24"/>
    <w:rsid w:val="000F3C71"/>
    <w:rsid w:val="000F4C4B"/>
    <w:rsid w:val="0010341B"/>
    <w:rsid w:val="001117B0"/>
    <w:rsid w:val="00162090"/>
    <w:rsid w:val="001969AF"/>
    <w:rsid w:val="0019785B"/>
    <w:rsid w:val="001A6C76"/>
    <w:rsid w:val="001C72E8"/>
    <w:rsid w:val="001E5E15"/>
    <w:rsid w:val="001F2D36"/>
    <w:rsid w:val="001F5818"/>
    <w:rsid w:val="001F756F"/>
    <w:rsid w:val="00237FC8"/>
    <w:rsid w:val="00270E5E"/>
    <w:rsid w:val="00277921"/>
    <w:rsid w:val="00287F3A"/>
    <w:rsid w:val="002A6242"/>
    <w:rsid w:val="002B21E9"/>
    <w:rsid w:val="002B2DE2"/>
    <w:rsid w:val="002E099E"/>
    <w:rsid w:val="002E0E42"/>
    <w:rsid w:val="00373ADF"/>
    <w:rsid w:val="00380ECE"/>
    <w:rsid w:val="00385CB5"/>
    <w:rsid w:val="003A0AF4"/>
    <w:rsid w:val="003B287F"/>
    <w:rsid w:val="003D2116"/>
    <w:rsid w:val="00422468"/>
    <w:rsid w:val="00433CDE"/>
    <w:rsid w:val="00450645"/>
    <w:rsid w:val="00490B90"/>
    <w:rsid w:val="00492354"/>
    <w:rsid w:val="004C041B"/>
    <w:rsid w:val="004F0344"/>
    <w:rsid w:val="0050412D"/>
    <w:rsid w:val="00537D13"/>
    <w:rsid w:val="00541CB0"/>
    <w:rsid w:val="0055049D"/>
    <w:rsid w:val="005628F6"/>
    <w:rsid w:val="00574696"/>
    <w:rsid w:val="00591E9C"/>
    <w:rsid w:val="005B506E"/>
    <w:rsid w:val="005E53D1"/>
    <w:rsid w:val="005E60C6"/>
    <w:rsid w:val="00603543"/>
    <w:rsid w:val="006238BC"/>
    <w:rsid w:val="006327F2"/>
    <w:rsid w:val="00637BD6"/>
    <w:rsid w:val="0066539D"/>
    <w:rsid w:val="00696646"/>
    <w:rsid w:val="006A2D30"/>
    <w:rsid w:val="006E6810"/>
    <w:rsid w:val="006F756C"/>
    <w:rsid w:val="007259F0"/>
    <w:rsid w:val="007562A5"/>
    <w:rsid w:val="00782916"/>
    <w:rsid w:val="007B5981"/>
    <w:rsid w:val="007D7268"/>
    <w:rsid w:val="007E110E"/>
    <w:rsid w:val="007E1DFD"/>
    <w:rsid w:val="00814FB3"/>
    <w:rsid w:val="00837B2C"/>
    <w:rsid w:val="00845379"/>
    <w:rsid w:val="00851C70"/>
    <w:rsid w:val="00884076"/>
    <w:rsid w:val="00885819"/>
    <w:rsid w:val="00890A9A"/>
    <w:rsid w:val="008939C8"/>
    <w:rsid w:val="008A7813"/>
    <w:rsid w:val="008C64D4"/>
    <w:rsid w:val="008F3AC8"/>
    <w:rsid w:val="00913157"/>
    <w:rsid w:val="009404A9"/>
    <w:rsid w:val="009754A9"/>
    <w:rsid w:val="0099773D"/>
    <w:rsid w:val="009A4A90"/>
    <w:rsid w:val="009B0F8A"/>
    <w:rsid w:val="009E7D0B"/>
    <w:rsid w:val="009F5EBC"/>
    <w:rsid w:val="00A053B6"/>
    <w:rsid w:val="00A72690"/>
    <w:rsid w:val="00A83113"/>
    <w:rsid w:val="00A97445"/>
    <w:rsid w:val="00AA7631"/>
    <w:rsid w:val="00AB5A6D"/>
    <w:rsid w:val="00AE3E5E"/>
    <w:rsid w:val="00AF1C80"/>
    <w:rsid w:val="00AF3532"/>
    <w:rsid w:val="00B02ABA"/>
    <w:rsid w:val="00B10FCF"/>
    <w:rsid w:val="00B32E48"/>
    <w:rsid w:val="00B55F7C"/>
    <w:rsid w:val="00B60D08"/>
    <w:rsid w:val="00B63115"/>
    <w:rsid w:val="00BA5F35"/>
    <w:rsid w:val="00BB2CCD"/>
    <w:rsid w:val="00BB5242"/>
    <w:rsid w:val="00C36EBF"/>
    <w:rsid w:val="00C42D77"/>
    <w:rsid w:val="00C51CFC"/>
    <w:rsid w:val="00C8585B"/>
    <w:rsid w:val="00CF4937"/>
    <w:rsid w:val="00D131FB"/>
    <w:rsid w:val="00D2166F"/>
    <w:rsid w:val="00D336DC"/>
    <w:rsid w:val="00D360C0"/>
    <w:rsid w:val="00D50D67"/>
    <w:rsid w:val="00D56845"/>
    <w:rsid w:val="00D80E73"/>
    <w:rsid w:val="00D82B64"/>
    <w:rsid w:val="00DA2A63"/>
    <w:rsid w:val="00DA524A"/>
    <w:rsid w:val="00DB5564"/>
    <w:rsid w:val="00DB6F21"/>
    <w:rsid w:val="00DC3140"/>
    <w:rsid w:val="00DE0FE9"/>
    <w:rsid w:val="00E06741"/>
    <w:rsid w:val="00E30EA9"/>
    <w:rsid w:val="00E3592C"/>
    <w:rsid w:val="00E4127D"/>
    <w:rsid w:val="00E546CA"/>
    <w:rsid w:val="00E6124D"/>
    <w:rsid w:val="00E73E01"/>
    <w:rsid w:val="00EA551F"/>
    <w:rsid w:val="00EC5E2D"/>
    <w:rsid w:val="00F279D0"/>
    <w:rsid w:val="00F3093E"/>
    <w:rsid w:val="00F72DAC"/>
    <w:rsid w:val="00F93FA4"/>
    <w:rsid w:val="00FB1C01"/>
    <w:rsid w:val="00FC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CC57"/>
  <w15:docId w15:val="{DB545AC1-DDDA-47FE-A32D-D53FA68B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97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974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1E5E15"/>
    <w:pPr>
      <w:tabs>
        <w:tab w:val="right" w:leader="dot" w:pos="9350"/>
      </w:tabs>
      <w:spacing w:after="100" w:line="360" w:lineRule="auto"/>
      <w:ind w:left="220"/>
      <w:jc w:val="both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974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9744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rte">
    <w:name w:val="Strong"/>
    <w:basedOn w:val="Tipodeletrapredefinidodopargrafo"/>
    <w:uiPriority w:val="22"/>
    <w:qFormat/>
    <w:rsid w:val="00A97445"/>
    <w:rPr>
      <w:b/>
      <w:bCs/>
    </w:rPr>
  </w:style>
  <w:style w:type="character" w:styleId="nfase">
    <w:name w:val="Emphasis"/>
    <w:basedOn w:val="Tipodeletrapredefinidodopargrafo"/>
    <w:uiPriority w:val="20"/>
    <w:qFormat/>
    <w:rsid w:val="00A97445"/>
    <w:rPr>
      <w:i/>
      <w:iCs/>
    </w:rPr>
  </w:style>
  <w:style w:type="paragraph" w:styleId="NormalWeb">
    <w:name w:val="Normal (Web)"/>
    <w:basedOn w:val="Normal"/>
    <w:uiPriority w:val="99"/>
    <w:unhideWhenUsed/>
    <w:rsid w:val="00270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10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80</cp:revision>
  <cp:lastPrinted>2025-05-12T10:50:00Z</cp:lastPrinted>
  <dcterms:created xsi:type="dcterms:W3CDTF">2024-04-22T09:13:00Z</dcterms:created>
  <dcterms:modified xsi:type="dcterms:W3CDTF">2025-05-12T10:51:00Z</dcterms:modified>
</cp:coreProperties>
</file>