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A0893A" w14:textId="77777777" w:rsidR="006804BA" w:rsidRPr="000B2682" w:rsidRDefault="006804BA" w:rsidP="006804BA">
      <w:pPr>
        <w:pStyle w:val="TitleBar"/>
        <w:ind w:left="709"/>
        <w:rPr>
          <w:rFonts w:asciiTheme="minorHAnsi" w:hAnsiTheme="minorHAnsi" w:cstheme="minorHAnsi"/>
          <w:sz w:val="28"/>
        </w:rPr>
      </w:pPr>
      <w:r w:rsidRPr="000B2682">
        <w:rPr>
          <w:rFonts w:asciiTheme="minorHAnsi" w:hAnsiTheme="minorHAnsi" w:cstheme="minorHAnsi"/>
          <w:sz w:val="28"/>
        </w:rPr>
        <w:tab/>
      </w:r>
    </w:p>
    <w:p w14:paraId="6ABD3D7A" w14:textId="77777777" w:rsidR="006804BA" w:rsidRPr="000B2682" w:rsidRDefault="006804BA" w:rsidP="006804BA">
      <w:pPr>
        <w:pStyle w:val="EstiloTtulo26ptNegrita"/>
        <w:ind w:left="1843"/>
        <w:rPr>
          <w:rFonts w:asciiTheme="minorHAnsi" w:hAnsiTheme="minorHAnsi" w:cstheme="minorHAnsi"/>
          <w:sz w:val="32"/>
          <w:u w:val="single"/>
        </w:rPr>
      </w:pPr>
    </w:p>
    <w:p w14:paraId="78EC4F21" w14:textId="24B5DA54" w:rsidR="006804BA" w:rsidRPr="000B2682" w:rsidRDefault="002D6F0B" w:rsidP="006804BA">
      <w:pPr>
        <w:pStyle w:val="Textoindependiente"/>
        <w:ind w:left="0"/>
        <w:jc w:val="center"/>
        <w:rPr>
          <w:rFonts w:asciiTheme="minorHAnsi" w:hAnsiTheme="minorHAnsi" w:cstheme="minorHAnsi"/>
          <w:b/>
          <w:bCs/>
          <w:sz w:val="48"/>
          <w:szCs w:val="48"/>
        </w:rPr>
      </w:pPr>
      <w:r w:rsidRPr="000B2682">
        <w:rPr>
          <w:rFonts w:asciiTheme="minorHAnsi" w:hAnsiTheme="minorHAnsi" w:cstheme="minorHAnsi"/>
          <w:b/>
          <w:bCs/>
          <w:sz w:val="48"/>
          <w:szCs w:val="48"/>
        </w:rPr>
        <w:t>ARQUITECTURA AS-IS</w:t>
      </w:r>
      <w:r w:rsidR="006804BA" w:rsidRPr="000B2682">
        <w:rPr>
          <w:rFonts w:asciiTheme="minorHAnsi" w:hAnsiTheme="minorHAnsi" w:cstheme="minorHAnsi"/>
          <w:b/>
          <w:bCs/>
          <w:sz w:val="48"/>
          <w:szCs w:val="48"/>
        </w:rPr>
        <w:t xml:space="preserve"> </w:t>
      </w:r>
    </w:p>
    <w:p w14:paraId="1CA48EB7" w14:textId="0C1D9947" w:rsidR="006804BA" w:rsidRPr="000B2682" w:rsidRDefault="006804BA" w:rsidP="006804BA">
      <w:pPr>
        <w:pStyle w:val="Textoindependiente"/>
        <w:ind w:left="0"/>
        <w:jc w:val="center"/>
        <w:rPr>
          <w:rFonts w:asciiTheme="minorHAnsi" w:hAnsiTheme="minorHAnsi" w:cstheme="minorHAnsi"/>
          <w:b/>
          <w:bCs/>
          <w:sz w:val="48"/>
          <w:szCs w:val="48"/>
        </w:rPr>
      </w:pPr>
      <w:r w:rsidRPr="000B2682">
        <w:rPr>
          <w:rFonts w:asciiTheme="minorHAnsi" w:hAnsiTheme="minorHAnsi" w:cstheme="minorHAnsi"/>
          <w:b/>
          <w:sz w:val="28"/>
          <w:szCs w:val="28"/>
        </w:rPr>
        <w:t xml:space="preserve">Modelo </w:t>
      </w:r>
      <w:r w:rsidR="00125270" w:rsidRPr="000B2682">
        <w:rPr>
          <w:rFonts w:asciiTheme="minorHAnsi" w:hAnsiTheme="minorHAnsi" w:cstheme="minorHAnsi"/>
          <w:b/>
          <w:sz w:val="28"/>
          <w:szCs w:val="28"/>
        </w:rPr>
        <w:t>Actual de Sistema de Pensiones</w:t>
      </w:r>
    </w:p>
    <w:p w14:paraId="7003C158" w14:textId="77777777" w:rsidR="006804BA" w:rsidRPr="000B2682" w:rsidRDefault="006804BA" w:rsidP="006804BA">
      <w:pPr>
        <w:pStyle w:val="Textoindependiente"/>
        <w:rPr>
          <w:rFonts w:asciiTheme="minorHAnsi" w:hAnsiTheme="minorHAnsi" w:cstheme="minorHAnsi"/>
          <w:b/>
          <w:bCs/>
          <w:sz w:val="60"/>
          <w:szCs w:val="60"/>
        </w:rPr>
      </w:pPr>
      <w:r w:rsidRPr="000B2682">
        <w:rPr>
          <w:rFonts w:asciiTheme="minorHAnsi" w:hAnsiTheme="minorHAnsi" w:cstheme="minorHAnsi"/>
          <w:b/>
          <w:bCs/>
          <w:sz w:val="60"/>
          <w:szCs w:val="60"/>
        </w:rPr>
        <w:t xml:space="preserve"> </w:t>
      </w:r>
    </w:p>
    <w:p w14:paraId="5B1D3604" w14:textId="16E97808" w:rsidR="006804BA" w:rsidRPr="000B2682" w:rsidRDefault="006804BA" w:rsidP="006804BA">
      <w:pPr>
        <w:pStyle w:val="Textoindependiente"/>
        <w:tabs>
          <w:tab w:val="left" w:pos="2552"/>
        </w:tabs>
        <w:ind w:left="0"/>
        <w:jc w:val="center"/>
        <w:rPr>
          <w:rFonts w:asciiTheme="minorHAnsi" w:hAnsiTheme="minorHAnsi" w:cstheme="minorHAnsi"/>
          <w:b/>
          <w:bCs/>
          <w:color w:val="000000"/>
          <w:sz w:val="60"/>
          <w:szCs w:val="60"/>
        </w:rPr>
      </w:pPr>
      <w:r w:rsidRPr="000B2682">
        <w:rPr>
          <w:rFonts w:asciiTheme="minorHAnsi" w:hAnsiTheme="minorHAnsi" w:cstheme="minorHAnsi"/>
          <w:b/>
          <w:bCs/>
          <w:color w:val="000000"/>
          <w:sz w:val="60"/>
          <w:szCs w:val="60"/>
        </w:rPr>
        <w:t>EVOL</w:t>
      </w:r>
    </w:p>
    <w:p w14:paraId="0AAE2AC5" w14:textId="22851440" w:rsidR="006804BA" w:rsidRPr="000B2682" w:rsidRDefault="00ED359C" w:rsidP="006804BA">
      <w:pPr>
        <w:pStyle w:val="Textoindependiente"/>
        <w:tabs>
          <w:tab w:val="left" w:pos="2552"/>
        </w:tabs>
        <w:ind w:left="0"/>
        <w:jc w:val="center"/>
        <w:rPr>
          <w:rFonts w:asciiTheme="minorHAnsi" w:hAnsiTheme="minorHAnsi" w:cstheme="minorHAnsi"/>
          <w:sz w:val="48"/>
        </w:rPr>
      </w:pPr>
      <w:r w:rsidRPr="000B2682">
        <w:rPr>
          <w:rFonts w:asciiTheme="minorHAnsi" w:hAnsiTheme="minorHAnsi" w:cstheme="minorHAnsi"/>
          <w:sz w:val="48"/>
        </w:rPr>
        <w:t xml:space="preserve">para AFP </w:t>
      </w:r>
      <w:r w:rsidR="00C74856">
        <w:rPr>
          <w:rFonts w:asciiTheme="minorHAnsi" w:hAnsiTheme="minorHAnsi" w:cstheme="minorHAnsi"/>
          <w:sz w:val="48"/>
        </w:rPr>
        <w:t>Integra</w:t>
      </w:r>
    </w:p>
    <w:p w14:paraId="56AB8FF2" w14:textId="77777777" w:rsidR="006804BA" w:rsidRPr="000B2682" w:rsidRDefault="006804BA" w:rsidP="006804BA">
      <w:pPr>
        <w:pStyle w:val="Textoindependiente"/>
        <w:ind w:left="3240"/>
        <w:rPr>
          <w:rFonts w:asciiTheme="minorHAnsi" w:hAnsiTheme="minorHAnsi" w:cstheme="minorHAnsi"/>
        </w:rPr>
      </w:pPr>
    </w:p>
    <w:p w14:paraId="0EBE2297" w14:textId="22CC80E2" w:rsidR="006804BA" w:rsidRPr="000B2682" w:rsidRDefault="006804BA" w:rsidP="006804BA">
      <w:pPr>
        <w:pStyle w:val="Textoindependiente"/>
        <w:ind w:left="3828"/>
        <w:rPr>
          <w:rFonts w:asciiTheme="minorHAnsi" w:hAnsiTheme="minorHAnsi" w:cstheme="minorHAnsi"/>
        </w:rPr>
      </w:pPr>
    </w:p>
    <w:p w14:paraId="2F41AF02" w14:textId="6DB9FE63" w:rsidR="006804BA" w:rsidRPr="000B2682" w:rsidRDefault="006804BA" w:rsidP="006804BA">
      <w:pPr>
        <w:pStyle w:val="CoverTitle"/>
        <w:spacing w:before="0" w:after="0"/>
        <w:jc w:val="center"/>
        <w:rPr>
          <w:rFonts w:asciiTheme="minorHAnsi" w:hAnsiTheme="minorHAnsi" w:cstheme="minorHAnsi"/>
          <w:b w:val="0"/>
          <w:sz w:val="28"/>
          <w:szCs w:val="28"/>
          <w:lang w:val="es-PE"/>
        </w:rPr>
      </w:pPr>
    </w:p>
    <w:p w14:paraId="05E3A364" w14:textId="343EFEB9" w:rsidR="00791CF7" w:rsidRPr="000B2682" w:rsidRDefault="00694024" w:rsidP="006804BA">
      <w:pPr>
        <w:pStyle w:val="Ttulo"/>
        <w:spacing w:after="0"/>
        <w:ind w:left="1440" w:firstLine="720"/>
        <w:rPr>
          <w:rFonts w:asciiTheme="minorHAnsi" w:hAnsiTheme="minorHAnsi" w:cstheme="minorHAnsi"/>
          <w:b/>
          <w:sz w:val="28"/>
          <w:szCs w:val="28"/>
        </w:rPr>
      </w:pPr>
      <w:r>
        <w:rPr>
          <w:noProof/>
          <w:lang w:val="es-MX" w:eastAsia="es-MX"/>
        </w:rPr>
        <w:drawing>
          <wp:inline distT="0" distB="0" distL="0" distR="0" wp14:anchorId="5C8A8D7E" wp14:editId="51C4AFC9">
            <wp:extent cx="3000065" cy="1305424"/>
            <wp:effectExtent l="0" t="0" r="0" b="9525"/>
            <wp:docPr id="3" name="Imagen 3" descr="AFP Integra: traspaso, tipos de fondos y calendario de pa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FP Integra: traspaso, tipos de fondos y calendario de pag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1816" cy="1314889"/>
                    </a:xfrm>
                    <a:prstGeom prst="rect">
                      <a:avLst/>
                    </a:prstGeom>
                    <a:noFill/>
                    <a:ln>
                      <a:noFill/>
                    </a:ln>
                  </pic:spPr>
                </pic:pic>
              </a:graphicData>
            </a:graphic>
          </wp:inline>
        </w:drawing>
      </w:r>
    </w:p>
    <w:p w14:paraId="5C65DD15" w14:textId="5EC2889E" w:rsidR="00BC4EBF" w:rsidRPr="000B2682" w:rsidRDefault="000C30A2" w:rsidP="003F7549">
      <w:pPr>
        <w:pStyle w:val="UnnumberedHeading"/>
        <w:rPr>
          <w:rFonts w:asciiTheme="minorHAnsi" w:hAnsiTheme="minorHAnsi" w:cstheme="minorHAnsi"/>
          <w:lang w:val="es-PE"/>
        </w:rPr>
      </w:pPr>
      <w:bookmarkStart w:id="0" w:name="hp_LogicalHeaderComplete"/>
      <w:r w:rsidRPr="000B2682">
        <w:rPr>
          <w:rFonts w:asciiTheme="minorHAnsi" w:hAnsiTheme="minorHAnsi" w:cstheme="minorHAnsi"/>
          <w:lang w:val="es-PE"/>
        </w:rPr>
        <w:br w:type="page"/>
      </w:r>
    </w:p>
    <w:p w14:paraId="4ADF676A" w14:textId="7DDA3F48" w:rsidR="003F7549" w:rsidRPr="002453F0" w:rsidRDefault="00770ACF" w:rsidP="001C0119">
      <w:pPr>
        <w:pStyle w:val="UnnumberedHeading"/>
        <w:tabs>
          <w:tab w:val="left" w:pos="4560"/>
        </w:tabs>
        <w:rPr>
          <w:rFonts w:asciiTheme="minorHAnsi" w:hAnsiTheme="minorHAnsi" w:cstheme="minorHAnsi"/>
          <w:lang w:val="es-PE"/>
        </w:rPr>
      </w:pPr>
      <w:r w:rsidRPr="002453F0">
        <w:rPr>
          <w:rFonts w:asciiTheme="minorHAnsi" w:hAnsiTheme="minorHAnsi" w:cstheme="minorHAnsi"/>
          <w:lang w:val="es-PE"/>
        </w:rPr>
        <w:lastRenderedPageBreak/>
        <w:t>Í</w:t>
      </w:r>
      <w:r w:rsidR="0063477C" w:rsidRPr="002453F0">
        <w:rPr>
          <w:rFonts w:asciiTheme="minorHAnsi" w:hAnsiTheme="minorHAnsi" w:cstheme="minorHAnsi"/>
          <w:lang w:val="es-PE"/>
        </w:rPr>
        <w:t>ndice</w:t>
      </w:r>
      <w:r w:rsidR="001C0119" w:rsidRPr="002453F0">
        <w:rPr>
          <w:rFonts w:asciiTheme="minorHAnsi" w:hAnsiTheme="minorHAnsi" w:cstheme="minorHAnsi"/>
          <w:lang w:val="es-PE"/>
        </w:rPr>
        <w:tab/>
      </w:r>
    </w:p>
    <w:p w14:paraId="7F29CF3A" w14:textId="6C80E3F2" w:rsidR="0063477C" w:rsidRDefault="0063477C" w:rsidP="0008027D">
      <w:pPr>
        <w:rPr>
          <w:rFonts w:asciiTheme="minorHAnsi" w:hAnsiTheme="minorHAnsi" w:cstheme="minorHAnsi"/>
          <w:b/>
          <w:bCs/>
          <w:noProof/>
          <w:sz w:val="20"/>
          <w:lang w:val="es-PE"/>
        </w:rPr>
      </w:pPr>
    </w:p>
    <w:p w14:paraId="61452A35" w14:textId="062540BF" w:rsidR="00700D4F" w:rsidRDefault="009B4A57">
      <w:pPr>
        <w:pStyle w:val="TDC1"/>
        <w:rPr>
          <w:rFonts w:eastAsiaTheme="minorEastAsia" w:cstheme="minorBidi"/>
          <w:szCs w:val="22"/>
          <w:lang w:val="es-PE" w:eastAsia="es-PE"/>
        </w:rPr>
      </w:pPr>
      <w:r>
        <w:rPr>
          <w:rFonts w:cstheme="minorHAnsi"/>
          <w:b/>
          <w:bCs/>
          <w:sz w:val="20"/>
          <w:lang w:val="es-PE"/>
        </w:rPr>
        <w:fldChar w:fldCharType="begin"/>
      </w:r>
      <w:r>
        <w:rPr>
          <w:rFonts w:cstheme="minorHAnsi"/>
          <w:b/>
          <w:bCs/>
          <w:sz w:val="20"/>
          <w:lang w:val="es-PE"/>
        </w:rPr>
        <w:instrText xml:space="preserve"> TOC \o "1-3" \h \z \u </w:instrText>
      </w:r>
      <w:r>
        <w:rPr>
          <w:rFonts w:cstheme="minorHAnsi"/>
          <w:b/>
          <w:bCs/>
          <w:sz w:val="20"/>
          <w:lang w:val="es-PE"/>
        </w:rPr>
        <w:fldChar w:fldCharType="separate"/>
      </w:r>
      <w:hyperlink w:anchor="_Toc518892034" w:history="1">
        <w:r w:rsidR="00700D4F" w:rsidRPr="00123CC0">
          <w:rPr>
            <w:rStyle w:val="Hipervnculo"/>
            <w:rFonts w:cstheme="minorHAnsi"/>
            <w:lang w:val="es-PE"/>
          </w:rPr>
          <w:t>1.</w:t>
        </w:r>
        <w:r w:rsidR="00700D4F">
          <w:rPr>
            <w:rFonts w:eastAsiaTheme="minorEastAsia" w:cstheme="minorBidi"/>
            <w:szCs w:val="22"/>
            <w:lang w:val="es-PE" w:eastAsia="es-PE"/>
          </w:rPr>
          <w:tab/>
        </w:r>
        <w:r w:rsidR="00700D4F" w:rsidRPr="00123CC0">
          <w:rPr>
            <w:rStyle w:val="Hipervnculo"/>
            <w:rFonts w:cstheme="minorHAnsi"/>
            <w:lang w:val="es-PE"/>
          </w:rPr>
          <w:t>Propósito</w:t>
        </w:r>
        <w:r w:rsidR="00700D4F">
          <w:rPr>
            <w:webHidden/>
          </w:rPr>
          <w:tab/>
        </w:r>
        <w:r w:rsidR="00700D4F">
          <w:rPr>
            <w:webHidden/>
          </w:rPr>
          <w:fldChar w:fldCharType="begin"/>
        </w:r>
        <w:r w:rsidR="00700D4F">
          <w:rPr>
            <w:webHidden/>
          </w:rPr>
          <w:instrText xml:space="preserve"> PAGEREF _Toc518892034 \h </w:instrText>
        </w:r>
        <w:r w:rsidR="00700D4F">
          <w:rPr>
            <w:webHidden/>
          </w:rPr>
        </w:r>
        <w:r w:rsidR="00700D4F">
          <w:rPr>
            <w:webHidden/>
          </w:rPr>
          <w:fldChar w:fldCharType="separate"/>
        </w:r>
        <w:r w:rsidR="00700D4F">
          <w:rPr>
            <w:webHidden/>
          </w:rPr>
          <w:t>4</w:t>
        </w:r>
        <w:r w:rsidR="00700D4F">
          <w:rPr>
            <w:webHidden/>
          </w:rPr>
          <w:fldChar w:fldCharType="end"/>
        </w:r>
      </w:hyperlink>
    </w:p>
    <w:p w14:paraId="35710FF1" w14:textId="6BB26D65" w:rsidR="00700D4F" w:rsidRDefault="00227699">
      <w:pPr>
        <w:pStyle w:val="TDC1"/>
        <w:rPr>
          <w:rFonts w:eastAsiaTheme="minorEastAsia" w:cstheme="minorBidi"/>
          <w:szCs w:val="22"/>
          <w:lang w:val="es-PE" w:eastAsia="es-PE"/>
        </w:rPr>
      </w:pPr>
      <w:hyperlink w:anchor="_Toc518892035" w:history="1">
        <w:r w:rsidR="00700D4F" w:rsidRPr="00123CC0">
          <w:rPr>
            <w:rStyle w:val="Hipervnculo"/>
            <w:rFonts w:cstheme="minorHAnsi"/>
            <w:lang w:val="es-PE"/>
          </w:rPr>
          <w:t>2.</w:t>
        </w:r>
        <w:r w:rsidR="00700D4F">
          <w:rPr>
            <w:rFonts w:eastAsiaTheme="minorEastAsia" w:cstheme="minorBidi"/>
            <w:szCs w:val="22"/>
            <w:lang w:val="es-PE" w:eastAsia="es-PE"/>
          </w:rPr>
          <w:tab/>
        </w:r>
        <w:r w:rsidR="00700D4F" w:rsidRPr="00123CC0">
          <w:rPr>
            <w:rStyle w:val="Hipervnculo"/>
            <w:rFonts w:cstheme="minorHAnsi"/>
            <w:lang w:val="es-PE"/>
          </w:rPr>
          <w:t>Marco Teórico</w:t>
        </w:r>
        <w:r w:rsidR="00700D4F">
          <w:rPr>
            <w:webHidden/>
          </w:rPr>
          <w:tab/>
        </w:r>
        <w:r w:rsidR="00700D4F">
          <w:rPr>
            <w:webHidden/>
          </w:rPr>
          <w:fldChar w:fldCharType="begin"/>
        </w:r>
        <w:r w:rsidR="00700D4F">
          <w:rPr>
            <w:webHidden/>
          </w:rPr>
          <w:instrText xml:space="preserve"> PAGEREF _Toc518892035 \h </w:instrText>
        </w:r>
        <w:r w:rsidR="00700D4F">
          <w:rPr>
            <w:webHidden/>
          </w:rPr>
        </w:r>
        <w:r w:rsidR="00700D4F">
          <w:rPr>
            <w:webHidden/>
          </w:rPr>
          <w:fldChar w:fldCharType="separate"/>
        </w:r>
        <w:r w:rsidR="00700D4F">
          <w:rPr>
            <w:webHidden/>
          </w:rPr>
          <w:t>5</w:t>
        </w:r>
        <w:r w:rsidR="00700D4F">
          <w:rPr>
            <w:webHidden/>
          </w:rPr>
          <w:fldChar w:fldCharType="end"/>
        </w:r>
      </w:hyperlink>
    </w:p>
    <w:p w14:paraId="4D7D5E7A" w14:textId="2AAA26DF" w:rsidR="00700D4F" w:rsidRDefault="00227699">
      <w:pPr>
        <w:pStyle w:val="TDC1"/>
        <w:rPr>
          <w:rFonts w:eastAsiaTheme="minorEastAsia" w:cstheme="minorBidi"/>
          <w:szCs w:val="22"/>
          <w:lang w:val="es-PE" w:eastAsia="es-PE"/>
        </w:rPr>
      </w:pPr>
      <w:hyperlink w:anchor="_Toc518892036" w:history="1">
        <w:r w:rsidR="00700D4F" w:rsidRPr="00123CC0">
          <w:rPr>
            <w:rStyle w:val="Hipervnculo"/>
            <w:rFonts w:cstheme="minorHAnsi"/>
            <w:lang w:val="es-PE"/>
          </w:rPr>
          <w:t>3.</w:t>
        </w:r>
        <w:r w:rsidR="00700D4F">
          <w:rPr>
            <w:rFonts w:eastAsiaTheme="minorEastAsia" w:cstheme="minorBidi"/>
            <w:szCs w:val="22"/>
            <w:lang w:val="es-PE" w:eastAsia="es-PE"/>
          </w:rPr>
          <w:tab/>
        </w:r>
        <w:r w:rsidR="00700D4F" w:rsidRPr="00123CC0">
          <w:rPr>
            <w:rStyle w:val="Hipervnculo"/>
            <w:rFonts w:cstheme="minorHAnsi"/>
            <w:lang w:val="es-PE"/>
          </w:rPr>
          <w:t>Siglario</w:t>
        </w:r>
        <w:r w:rsidR="00700D4F">
          <w:rPr>
            <w:webHidden/>
          </w:rPr>
          <w:tab/>
        </w:r>
        <w:r w:rsidR="00700D4F">
          <w:rPr>
            <w:webHidden/>
          </w:rPr>
          <w:fldChar w:fldCharType="begin"/>
        </w:r>
        <w:r w:rsidR="00700D4F">
          <w:rPr>
            <w:webHidden/>
          </w:rPr>
          <w:instrText xml:space="preserve"> PAGEREF _Toc518892036 \h </w:instrText>
        </w:r>
        <w:r w:rsidR="00700D4F">
          <w:rPr>
            <w:webHidden/>
          </w:rPr>
        </w:r>
        <w:r w:rsidR="00700D4F">
          <w:rPr>
            <w:webHidden/>
          </w:rPr>
          <w:fldChar w:fldCharType="separate"/>
        </w:r>
        <w:r w:rsidR="00700D4F">
          <w:rPr>
            <w:webHidden/>
          </w:rPr>
          <w:t>11</w:t>
        </w:r>
        <w:r w:rsidR="00700D4F">
          <w:rPr>
            <w:webHidden/>
          </w:rPr>
          <w:fldChar w:fldCharType="end"/>
        </w:r>
      </w:hyperlink>
    </w:p>
    <w:p w14:paraId="5D9E4490" w14:textId="55CFA97C" w:rsidR="00700D4F" w:rsidRDefault="00227699">
      <w:pPr>
        <w:pStyle w:val="TDC1"/>
        <w:rPr>
          <w:rFonts w:eastAsiaTheme="minorEastAsia" w:cstheme="minorBidi"/>
          <w:szCs w:val="22"/>
          <w:lang w:val="es-PE" w:eastAsia="es-PE"/>
        </w:rPr>
      </w:pPr>
      <w:hyperlink w:anchor="_Toc518892037" w:history="1">
        <w:r w:rsidR="00700D4F" w:rsidRPr="00123CC0">
          <w:rPr>
            <w:rStyle w:val="Hipervnculo"/>
            <w:rFonts w:cstheme="minorHAnsi"/>
            <w:lang w:val="es-PE"/>
          </w:rPr>
          <w:t>4.</w:t>
        </w:r>
        <w:r w:rsidR="00700D4F">
          <w:rPr>
            <w:rFonts w:eastAsiaTheme="minorEastAsia" w:cstheme="minorBidi"/>
            <w:szCs w:val="22"/>
            <w:lang w:val="es-PE" w:eastAsia="es-PE"/>
          </w:rPr>
          <w:tab/>
        </w:r>
        <w:r w:rsidR="00700D4F" w:rsidRPr="00123CC0">
          <w:rPr>
            <w:rStyle w:val="Hipervnculo"/>
            <w:rFonts w:cstheme="minorHAnsi"/>
            <w:lang w:val="es-PE"/>
          </w:rPr>
          <w:t>Antecedentes</w:t>
        </w:r>
        <w:r w:rsidR="00700D4F">
          <w:rPr>
            <w:webHidden/>
          </w:rPr>
          <w:tab/>
        </w:r>
        <w:r w:rsidR="00700D4F">
          <w:rPr>
            <w:webHidden/>
          </w:rPr>
          <w:fldChar w:fldCharType="begin"/>
        </w:r>
        <w:r w:rsidR="00700D4F">
          <w:rPr>
            <w:webHidden/>
          </w:rPr>
          <w:instrText xml:space="preserve"> PAGEREF _Toc518892037 \h </w:instrText>
        </w:r>
        <w:r w:rsidR="00700D4F">
          <w:rPr>
            <w:webHidden/>
          </w:rPr>
        </w:r>
        <w:r w:rsidR="00700D4F">
          <w:rPr>
            <w:webHidden/>
          </w:rPr>
          <w:fldChar w:fldCharType="separate"/>
        </w:r>
        <w:r w:rsidR="00700D4F">
          <w:rPr>
            <w:webHidden/>
          </w:rPr>
          <w:t>12</w:t>
        </w:r>
        <w:r w:rsidR="00700D4F">
          <w:rPr>
            <w:webHidden/>
          </w:rPr>
          <w:fldChar w:fldCharType="end"/>
        </w:r>
      </w:hyperlink>
    </w:p>
    <w:p w14:paraId="1BB924C7" w14:textId="58AB7066" w:rsidR="00700D4F" w:rsidRDefault="00227699">
      <w:pPr>
        <w:pStyle w:val="TDC1"/>
        <w:rPr>
          <w:rFonts w:eastAsiaTheme="minorEastAsia" w:cstheme="minorBidi"/>
          <w:szCs w:val="22"/>
          <w:lang w:val="es-PE" w:eastAsia="es-PE"/>
        </w:rPr>
      </w:pPr>
      <w:hyperlink w:anchor="_Toc518892038" w:history="1">
        <w:r w:rsidR="00700D4F" w:rsidRPr="00123CC0">
          <w:rPr>
            <w:rStyle w:val="Hipervnculo"/>
            <w:rFonts w:cstheme="minorHAnsi"/>
            <w:lang w:val="es-PE"/>
          </w:rPr>
          <w:t>5.</w:t>
        </w:r>
        <w:r w:rsidR="00700D4F">
          <w:rPr>
            <w:rFonts w:eastAsiaTheme="minorEastAsia" w:cstheme="minorBidi"/>
            <w:szCs w:val="22"/>
            <w:lang w:val="es-PE" w:eastAsia="es-PE"/>
          </w:rPr>
          <w:tab/>
        </w:r>
        <w:r w:rsidR="00700D4F" w:rsidRPr="00123CC0">
          <w:rPr>
            <w:rStyle w:val="Hipervnculo"/>
            <w:rFonts w:cstheme="minorHAnsi"/>
            <w:lang w:val="es-PE"/>
          </w:rPr>
          <w:t>Análisis</w:t>
        </w:r>
        <w:r w:rsidR="00700D4F">
          <w:rPr>
            <w:webHidden/>
          </w:rPr>
          <w:tab/>
        </w:r>
        <w:r w:rsidR="00700D4F">
          <w:rPr>
            <w:webHidden/>
          </w:rPr>
          <w:fldChar w:fldCharType="begin"/>
        </w:r>
        <w:r w:rsidR="00700D4F">
          <w:rPr>
            <w:webHidden/>
          </w:rPr>
          <w:instrText xml:space="preserve"> PAGEREF _Toc518892038 \h </w:instrText>
        </w:r>
        <w:r w:rsidR="00700D4F">
          <w:rPr>
            <w:webHidden/>
          </w:rPr>
        </w:r>
        <w:r w:rsidR="00700D4F">
          <w:rPr>
            <w:webHidden/>
          </w:rPr>
          <w:fldChar w:fldCharType="separate"/>
        </w:r>
        <w:r w:rsidR="00700D4F">
          <w:rPr>
            <w:webHidden/>
          </w:rPr>
          <w:t>13</w:t>
        </w:r>
        <w:r w:rsidR="00700D4F">
          <w:rPr>
            <w:webHidden/>
          </w:rPr>
          <w:fldChar w:fldCharType="end"/>
        </w:r>
      </w:hyperlink>
    </w:p>
    <w:p w14:paraId="28C49F51" w14:textId="0701AF9A" w:rsidR="00700D4F" w:rsidRDefault="00227699">
      <w:pPr>
        <w:pStyle w:val="TDC1"/>
        <w:rPr>
          <w:rFonts w:eastAsiaTheme="minorEastAsia" w:cstheme="minorBidi"/>
          <w:szCs w:val="22"/>
          <w:lang w:val="es-PE" w:eastAsia="es-PE"/>
        </w:rPr>
      </w:pPr>
      <w:hyperlink w:anchor="_Toc518892039" w:history="1">
        <w:r w:rsidR="00700D4F" w:rsidRPr="00123CC0">
          <w:rPr>
            <w:rStyle w:val="Hipervnculo"/>
            <w:rFonts w:cstheme="minorHAnsi"/>
            <w:lang w:val="es-PE"/>
          </w:rPr>
          <w:t>6.</w:t>
        </w:r>
        <w:r w:rsidR="00700D4F">
          <w:rPr>
            <w:rFonts w:eastAsiaTheme="minorEastAsia" w:cstheme="minorBidi"/>
            <w:szCs w:val="22"/>
            <w:lang w:val="es-PE" w:eastAsia="es-PE"/>
          </w:rPr>
          <w:tab/>
        </w:r>
        <w:r w:rsidR="00700D4F" w:rsidRPr="00123CC0">
          <w:rPr>
            <w:rStyle w:val="Hipervnculo"/>
            <w:rFonts w:cstheme="minorHAnsi"/>
            <w:lang w:val="es-PE"/>
          </w:rPr>
          <w:t>Conclusiones</w:t>
        </w:r>
        <w:r w:rsidR="00700D4F">
          <w:rPr>
            <w:webHidden/>
          </w:rPr>
          <w:tab/>
        </w:r>
        <w:r w:rsidR="00700D4F">
          <w:rPr>
            <w:webHidden/>
          </w:rPr>
          <w:fldChar w:fldCharType="begin"/>
        </w:r>
        <w:r w:rsidR="00700D4F">
          <w:rPr>
            <w:webHidden/>
          </w:rPr>
          <w:instrText xml:space="preserve"> PAGEREF _Toc518892039 \h </w:instrText>
        </w:r>
        <w:r w:rsidR="00700D4F">
          <w:rPr>
            <w:webHidden/>
          </w:rPr>
        </w:r>
        <w:r w:rsidR="00700D4F">
          <w:rPr>
            <w:webHidden/>
          </w:rPr>
          <w:fldChar w:fldCharType="separate"/>
        </w:r>
        <w:r w:rsidR="00700D4F">
          <w:rPr>
            <w:webHidden/>
          </w:rPr>
          <w:t>51</w:t>
        </w:r>
        <w:r w:rsidR="00700D4F">
          <w:rPr>
            <w:webHidden/>
          </w:rPr>
          <w:fldChar w:fldCharType="end"/>
        </w:r>
      </w:hyperlink>
    </w:p>
    <w:p w14:paraId="1A20A2AC" w14:textId="0F88B189" w:rsidR="00700D4F" w:rsidRDefault="00227699">
      <w:pPr>
        <w:pStyle w:val="TDC1"/>
        <w:rPr>
          <w:rFonts w:eastAsiaTheme="minorEastAsia" w:cstheme="minorBidi"/>
          <w:szCs w:val="22"/>
          <w:lang w:val="es-PE" w:eastAsia="es-PE"/>
        </w:rPr>
      </w:pPr>
      <w:hyperlink w:anchor="_Toc518892040" w:history="1">
        <w:r w:rsidR="00700D4F" w:rsidRPr="00123CC0">
          <w:rPr>
            <w:rStyle w:val="Hipervnculo"/>
            <w:rFonts w:cstheme="minorHAnsi"/>
            <w:lang w:val="es-PE"/>
          </w:rPr>
          <w:t>7.</w:t>
        </w:r>
        <w:r w:rsidR="00700D4F">
          <w:rPr>
            <w:rFonts w:eastAsiaTheme="minorEastAsia" w:cstheme="minorBidi"/>
            <w:szCs w:val="22"/>
            <w:lang w:val="es-PE" w:eastAsia="es-PE"/>
          </w:rPr>
          <w:tab/>
        </w:r>
        <w:r w:rsidR="00700D4F" w:rsidRPr="00123CC0">
          <w:rPr>
            <w:rStyle w:val="Hipervnculo"/>
            <w:rFonts w:cstheme="minorHAnsi"/>
            <w:lang w:val="es-PE"/>
          </w:rPr>
          <w:t>Recomendaciones</w:t>
        </w:r>
        <w:r w:rsidR="00700D4F">
          <w:rPr>
            <w:webHidden/>
          </w:rPr>
          <w:tab/>
        </w:r>
        <w:r w:rsidR="00700D4F">
          <w:rPr>
            <w:webHidden/>
          </w:rPr>
          <w:fldChar w:fldCharType="begin"/>
        </w:r>
        <w:r w:rsidR="00700D4F">
          <w:rPr>
            <w:webHidden/>
          </w:rPr>
          <w:instrText xml:space="preserve"> PAGEREF _Toc518892040 \h </w:instrText>
        </w:r>
        <w:r w:rsidR="00700D4F">
          <w:rPr>
            <w:webHidden/>
          </w:rPr>
        </w:r>
        <w:r w:rsidR="00700D4F">
          <w:rPr>
            <w:webHidden/>
          </w:rPr>
          <w:fldChar w:fldCharType="separate"/>
        </w:r>
        <w:r w:rsidR="00700D4F">
          <w:rPr>
            <w:webHidden/>
          </w:rPr>
          <w:t>52</w:t>
        </w:r>
        <w:r w:rsidR="00700D4F">
          <w:rPr>
            <w:webHidden/>
          </w:rPr>
          <w:fldChar w:fldCharType="end"/>
        </w:r>
      </w:hyperlink>
    </w:p>
    <w:p w14:paraId="710D5575" w14:textId="14855609" w:rsidR="00700D4F" w:rsidRDefault="00227699">
      <w:pPr>
        <w:pStyle w:val="TDC1"/>
        <w:rPr>
          <w:rFonts w:eastAsiaTheme="minorEastAsia" w:cstheme="minorBidi"/>
          <w:szCs w:val="22"/>
          <w:lang w:val="es-PE" w:eastAsia="es-PE"/>
        </w:rPr>
      </w:pPr>
      <w:hyperlink w:anchor="_Toc518892041" w:history="1">
        <w:r w:rsidR="00700D4F" w:rsidRPr="00123CC0">
          <w:rPr>
            <w:rStyle w:val="Hipervnculo"/>
            <w:rFonts w:cstheme="minorHAnsi"/>
            <w:lang w:val="es-PE"/>
          </w:rPr>
          <w:t>8.</w:t>
        </w:r>
        <w:r w:rsidR="00700D4F">
          <w:rPr>
            <w:rFonts w:eastAsiaTheme="minorEastAsia" w:cstheme="minorBidi"/>
            <w:szCs w:val="22"/>
            <w:lang w:val="es-PE" w:eastAsia="es-PE"/>
          </w:rPr>
          <w:tab/>
        </w:r>
        <w:r w:rsidR="00700D4F" w:rsidRPr="00123CC0">
          <w:rPr>
            <w:rStyle w:val="Hipervnculo"/>
            <w:rFonts w:cstheme="minorHAnsi"/>
            <w:lang w:val="es-PE"/>
          </w:rPr>
          <w:t>Anexos</w:t>
        </w:r>
        <w:r w:rsidR="00700D4F">
          <w:rPr>
            <w:webHidden/>
          </w:rPr>
          <w:tab/>
        </w:r>
        <w:r w:rsidR="00700D4F">
          <w:rPr>
            <w:webHidden/>
          </w:rPr>
          <w:fldChar w:fldCharType="begin"/>
        </w:r>
        <w:r w:rsidR="00700D4F">
          <w:rPr>
            <w:webHidden/>
          </w:rPr>
          <w:instrText xml:space="preserve"> PAGEREF _Toc518892041 \h </w:instrText>
        </w:r>
        <w:r w:rsidR="00700D4F">
          <w:rPr>
            <w:webHidden/>
          </w:rPr>
        </w:r>
        <w:r w:rsidR="00700D4F">
          <w:rPr>
            <w:webHidden/>
          </w:rPr>
          <w:fldChar w:fldCharType="separate"/>
        </w:r>
        <w:r w:rsidR="00700D4F">
          <w:rPr>
            <w:webHidden/>
          </w:rPr>
          <w:t>53</w:t>
        </w:r>
        <w:r w:rsidR="00700D4F">
          <w:rPr>
            <w:webHidden/>
          </w:rPr>
          <w:fldChar w:fldCharType="end"/>
        </w:r>
      </w:hyperlink>
    </w:p>
    <w:p w14:paraId="27B5997A" w14:textId="7BCF7840" w:rsidR="00A42C5A" w:rsidRDefault="009B4A57" w:rsidP="0008027D">
      <w:pPr>
        <w:rPr>
          <w:rFonts w:asciiTheme="minorHAnsi" w:hAnsiTheme="minorHAnsi" w:cstheme="minorHAnsi"/>
          <w:b/>
          <w:bCs/>
          <w:noProof/>
          <w:sz w:val="20"/>
          <w:lang w:val="es-PE"/>
        </w:rPr>
      </w:pPr>
      <w:r>
        <w:rPr>
          <w:rFonts w:asciiTheme="minorHAnsi" w:hAnsiTheme="minorHAnsi" w:cstheme="minorHAnsi"/>
          <w:b/>
          <w:bCs/>
          <w:noProof/>
          <w:sz w:val="20"/>
          <w:lang w:val="es-PE"/>
        </w:rPr>
        <w:fldChar w:fldCharType="end"/>
      </w:r>
    </w:p>
    <w:p w14:paraId="0AFB11CF" w14:textId="77777777" w:rsidR="002453F0" w:rsidRDefault="002453F0" w:rsidP="0008027D">
      <w:pPr>
        <w:rPr>
          <w:rFonts w:asciiTheme="minorHAnsi" w:hAnsiTheme="minorHAnsi" w:cstheme="minorHAnsi"/>
          <w:b/>
          <w:bCs/>
          <w:noProof/>
          <w:sz w:val="20"/>
          <w:lang w:val="es-PE"/>
        </w:rPr>
      </w:pPr>
    </w:p>
    <w:p w14:paraId="3E246FA5" w14:textId="77777777" w:rsidR="002453F0" w:rsidRPr="002453F0" w:rsidRDefault="002453F0" w:rsidP="0008027D">
      <w:pPr>
        <w:rPr>
          <w:rFonts w:asciiTheme="minorHAnsi" w:hAnsiTheme="minorHAnsi" w:cstheme="minorHAnsi"/>
          <w:b/>
          <w:bCs/>
          <w:noProof/>
          <w:sz w:val="20"/>
          <w:lang w:val="es-PE"/>
        </w:rPr>
      </w:pPr>
    </w:p>
    <w:p w14:paraId="01FFD837" w14:textId="51CB1C04" w:rsidR="00284E2E" w:rsidRPr="000B2682" w:rsidRDefault="0063477C" w:rsidP="0063477C">
      <w:pPr>
        <w:rPr>
          <w:rFonts w:asciiTheme="minorHAnsi" w:hAnsiTheme="minorHAnsi" w:cstheme="minorHAnsi"/>
          <w:b/>
          <w:bCs/>
          <w:noProof/>
          <w:sz w:val="20"/>
          <w:lang w:val="es-PE"/>
        </w:rPr>
      </w:pPr>
      <w:r w:rsidRPr="000B2682">
        <w:rPr>
          <w:rFonts w:asciiTheme="minorHAnsi" w:hAnsiTheme="minorHAnsi" w:cstheme="minorHAnsi"/>
          <w:b/>
          <w:bCs/>
          <w:noProof/>
          <w:sz w:val="20"/>
          <w:lang w:val="es-PE"/>
        </w:rPr>
        <w:br w:type="page"/>
      </w:r>
    </w:p>
    <w:p w14:paraId="4F165812" w14:textId="77777777" w:rsidR="003F7549" w:rsidRPr="000B2682" w:rsidRDefault="00FB0D57" w:rsidP="0063477C">
      <w:pPr>
        <w:rPr>
          <w:rFonts w:asciiTheme="minorHAnsi" w:hAnsiTheme="minorHAnsi" w:cstheme="minorHAnsi"/>
          <w:b/>
          <w:lang w:val="es-PE"/>
        </w:rPr>
      </w:pPr>
      <w:r w:rsidRPr="000B2682">
        <w:rPr>
          <w:rFonts w:asciiTheme="minorHAnsi" w:hAnsiTheme="minorHAnsi" w:cstheme="minorHAnsi"/>
          <w:b/>
          <w:lang w:val="es-PE"/>
        </w:rPr>
        <w:lastRenderedPageBreak/>
        <w:t xml:space="preserve">Información </w:t>
      </w:r>
      <w:r w:rsidR="00284E2E" w:rsidRPr="000B2682">
        <w:rPr>
          <w:rFonts w:asciiTheme="minorHAnsi" w:hAnsiTheme="minorHAnsi" w:cstheme="minorHAnsi"/>
          <w:b/>
          <w:lang w:val="es-PE"/>
        </w:rPr>
        <w:t>Del</w:t>
      </w:r>
      <w:r w:rsidRPr="000B2682">
        <w:rPr>
          <w:rFonts w:asciiTheme="minorHAnsi" w:hAnsiTheme="minorHAnsi" w:cstheme="minorHAnsi"/>
          <w:b/>
          <w:lang w:val="es-PE"/>
        </w:rPr>
        <w:t xml:space="preserve"> Documento</w:t>
      </w:r>
    </w:p>
    <w:p w14:paraId="273D9D2F" w14:textId="77777777" w:rsidR="00284E2E" w:rsidRPr="000B2682" w:rsidRDefault="00284E2E" w:rsidP="0063477C">
      <w:pPr>
        <w:rPr>
          <w:rFonts w:asciiTheme="minorHAnsi" w:hAnsiTheme="minorHAnsi" w:cstheme="minorHAnsi"/>
          <w:b/>
          <w:lang w:val="es-PE"/>
        </w:rPr>
      </w:pPr>
    </w:p>
    <w:tbl>
      <w:tblPr>
        <w:tblW w:w="9720" w:type="dxa"/>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555"/>
        <w:gridCol w:w="4205"/>
        <w:gridCol w:w="2880"/>
        <w:gridCol w:w="1080"/>
      </w:tblGrid>
      <w:tr w:rsidR="003F7549" w:rsidRPr="00BE4D77" w14:paraId="53DC490C" w14:textId="77777777" w:rsidTr="00A35F1B">
        <w:tc>
          <w:tcPr>
            <w:tcW w:w="1555" w:type="dxa"/>
            <w:tcBorders>
              <w:top w:val="single" w:sz="2" w:space="0" w:color="808080"/>
              <w:left w:val="single" w:sz="2" w:space="0" w:color="808080"/>
              <w:bottom w:val="single" w:sz="2" w:space="0" w:color="808080"/>
              <w:right w:val="single" w:sz="2" w:space="0" w:color="808080"/>
            </w:tcBorders>
            <w:shd w:val="pct10" w:color="auto" w:fill="auto"/>
          </w:tcPr>
          <w:p w14:paraId="01C3DB1C" w14:textId="77777777" w:rsidR="003F7549" w:rsidRPr="000B2682" w:rsidRDefault="000C30A2" w:rsidP="0008027D">
            <w:pPr>
              <w:pStyle w:val="TableText"/>
              <w:rPr>
                <w:rFonts w:asciiTheme="minorHAnsi" w:hAnsiTheme="minorHAnsi" w:cstheme="minorHAnsi"/>
                <w:b/>
                <w:lang w:val="es-PE"/>
              </w:rPr>
            </w:pPr>
            <w:r w:rsidRPr="000B2682">
              <w:rPr>
                <w:rFonts w:asciiTheme="minorHAnsi" w:hAnsiTheme="minorHAnsi" w:cstheme="minorHAnsi"/>
                <w:b/>
                <w:lang w:val="es-PE"/>
              </w:rPr>
              <w:t>Proyecto</w:t>
            </w:r>
            <w:r w:rsidR="003F7549" w:rsidRPr="000B2682">
              <w:rPr>
                <w:rFonts w:asciiTheme="minorHAnsi" w:hAnsiTheme="minorHAnsi" w:cstheme="minorHAnsi"/>
                <w:b/>
                <w:lang w:val="es-PE"/>
              </w:rPr>
              <w:t>:</w:t>
            </w:r>
          </w:p>
        </w:tc>
        <w:tc>
          <w:tcPr>
            <w:tcW w:w="8165" w:type="dxa"/>
            <w:gridSpan w:val="3"/>
            <w:tcBorders>
              <w:top w:val="single" w:sz="2" w:space="0" w:color="808080"/>
              <w:left w:val="single" w:sz="2" w:space="0" w:color="808080"/>
              <w:bottom w:val="single" w:sz="2" w:space="0" w:color="808080"/>
              <w:right w:val="single" w:sz="2" w:space="0" w:color="808080"/>
            </w:tcBorders>
          </w:tcPr>
          <w:p w14:paraId="51B97C24" w14:textId="2C5F356E" w:rsidR="003F7549" w:rsidRPr="000B2682" w:rsidRDefault="000C30A2" w:rsidP="00563282">
            <w:pPr>
              <w:pStyle w:val="TableText"/>
              <w:rPr>
                <w:rFonts w:asciiTheme="minorHAnsi" w:hAnsiTheme="minorHAnsi" w:cstheme="minorHAnsi"/>
                <w:lang w:val="es-PE"/>
              </w:rPr>
            </w:pPr>
            <w:r w:rsidRPr="000B2682">
              <w:rPr>
                <w:rFonts w:asciiTheme="minorHAnsi" w:hAnsiTheme="minorHAnsi" w:cstheme="minorHAnsi"/>
                <w:lang w:val="es-PE"/>
              </w:rPr>
              <w:t xml:space="preserve">KADABRA – </w:t>
            </w:r>
            <w:r w:rsidR="00CE0F69" w:rsidRPr="000B2682">
              <w:rPr>
                <w:rFonts w:asciiTheme="minorHAnsi" w:hAnsiTheme="minorHAnsi" w:cstheme="minorHAnsi"/>
                <w:lang w:val="es-PE"/>
              </w:rPr>
              <w:t>Informe As-</w:t>
            </w:r>
            <w:r w:rsidR="00563282" w:rsidRPr="000B2682">
              <w:rPr>
                <w:rFonts w:asciiTheme="minorHAnsi" w:hAnsiTheme="minorHAnsi" w:cstheme="minorHAnsi"/>
                <w:lang w:val="es-PE"/>
              </w:rPr>
              <w:t xml:space="preserve"> </w:t>
            </w:r>
            <w:proofErr w:type="spellStart"/>
            <w:r w:rsidR="00563282" w:rsidRPr="000B2682">
              <w:rPr>
                <w:rFonts w:asciiTheme="minorHAnsi" w:hAnsiTheme="minorHAnsi" w:cstheme="minorHAnsi"/>
                <w:lang w:val="es-PE"/>
              </w:rPr>
              <w:t>Is</w:t>
            </w:r>
            <w:proofErr w:type="spellEnd"/>
            <w:r w:rsidR="00563282" w:rsidRPr="000B2682">
              <w:rPr>
                <w:rFonts w:asciiTheme="minorHAnsi" w:hAnsiTheme="minorHAnsi" w:cstheme="minorHAnsi"/>
                <w:lang w:val="es-PE"/>
              </w:rPr>
              <w:t xml:space="preserve"> del Actual Sistema de Pensiones Core</w:t>
            </w:r>
            <w:r w:rsidR="00ED359C" w:rsidRPr="000B2682">
              <w:rPr>
                <w:rFonts w:asciiTheme="minorHAnsi" w:hAnsiTheme="minorHAnsi" w:cstheme="minorHAnsi"/>
                <w:lang w:val="es-PE"/>
              </w:rPr>
              <w:t xml:space="preserve"> de AFP </w:t>
            </w:r>
            <w:r w:rsidR="00F9218F">
              <w:rPr>
                <w:rFonts w:asciiTheme="minorHAnsi" w:hAnsiTheme="minorHAnsi" w:cstheme="minorHAnsi"/>
                <w:lang w:val="es-PE"/>
              </w:rPr>
              <w:t>Integra</w:t>
            </w:r>
          </w:p>
        </w:tc>
      </w:tr>
      <w:tr w:rsidR="003F7549" w:rsidRPr="000B2682" w14:paraId="3EF1A22F" w14:textId="77777777" w:rsidTr="00A35F1B">
        <w:trPr>
          <w:trHeight w:val="236"/>
        </w:trPr>
        <w:tc>
          <w:tcPr>
            <w:tcW w:w="1555" w:type="dxa"/>
            <w:tcBorders>
              <w:top w:val="single" w:sz="2" w:space="0" w:color="808080"/>
              <w:left w:val="single" w:sz="2" w:space="0" w:color="808080"/>
              <w:bottom w:val="single" w:sz="2" w:space="0" w:color="808080"/>
              <w:right w:val="single" w:sz="2" w:space="0" w:color="808080"/>
            </w:tcBorders>
            <w:shd w:val="pct10" w:color="auto" w:fill="auto"/>
          </w:tcPr>
          <w:p w14:paraId="44EB2547" w14:textId="77777777" w:rsidR="003F7549" w:rsidRPr="000B2682" w:rsidRDefault="00FB0D57" w:rsidP="0008027D">
            <w:pPr>
              <w:pStyle w:val="TableText"/>
              <w:rPr>
                <w:rFonts w:asciiTheme="minorHAnsi" w:hAnsiTheme="minorHAnsi" w:cstheme="minorHAnsi"/>
                <w:b/>
                <w:lang w:val="es-PE"/>
              </w:rPr>
            </w:pPr>
            <w:r w:rsidRPr="000B2682">
              <w:rPr>
                <w:rFonts w:asciiTheme="minorHAnsi" w:hAnsiTheme="minorHAnsi" w:cstheme="minorHAnsi"/>
                <w:b/>
                <w:lang w:val="es-PE"/>
              </w:rPr>
              <w:t>Preparado por</w:t>
            </w:r>
            <w:r w:rsidR="003F7549" w:rsidRPr="000B2682">
              <w:rPr>
                <w:rFonts w:asciiTheme="minorHAnsi" w:hAnsiTheme="minorHAnsi" w:cstheme="minorHAnsi"/>
                <w:b/>
                <w:lang w:val="es-PE"/>
              </w:rPr>
              <w:t>:</w:t>
            </w:r>
          </w:p>
        </w:tc>
        <w:tc>
          <w:tcPr>
            <w:tcW w:w="4205" w:type="dxa"/>
            <w:tcBorders>
              <w:top w:val="single" w:sz="2" w:space="0" w:color="808080"/>
              <w:left w:val="single" w:sz="2" w:space="0" w:color="808080"/>
              <w:bottom w:val="single" w:sz="2" w:space="0" w:color="808080"/>
              <w:right w:val="single" w:sz="2" w:space="0" w:color="808080"/>
            </w:tcBorders>
          </w:tcPr>
          <w:p w14:paraId="0C01FF6B" w14:textId="6326C837" w:rsidR="003F7549" w:rsidRPr="000B2682" w:rsidRDefault="00563282" w:rsidP="0008027D">
            <w:pPr>
              <w:pStyle w:val="TableText"/>
              <w:rPr>
                <w:rFonts w:asciiTheme="minorHAnsi" w:hAnsiTheme="minorHAnsi" w:cstheme="minorHAnsi"/>
                <w:lang w:val="es-PE"/>
              </w:rPr>
            </w:pPr>
            <w:proofErr w:type="spellStart"/>
            <w:r w:rsidRPr="000B2682">
              <w:rPr>
                <w:rFonts w:asciiTheme="minorHAnsi" w:hAnsiTheme="minorHAnsi" w:cstheme="minorHAnsi"/>
                <w:lang w:val="es-PE"/>
              </w:rPr>
              <w:t>Nestor</w:t>
            </w:r>
            <w:proofErr w:type="spellEnd"/>
            <w:r w:rsidRPr="000B2682">
              <w:rPr>
                <w:rFonts w:asciiTheme="minorHAnsi" w:hAnsiTheme="minorHAnsi" w:cstheme="minorHAnsi"/>
                <w:lang w:val="es-PE"/>
              </w:rPr>
              <w:t xml:space="preserve"> </w:t>
            </w:r>
            <w:proofErr w:type="spellStart"/>
            <w:r w:rsidRPr="000B2682">
              <w:rPr>
                <w:rFonts w:asciiTheme="minorHAnsi" w:hAnsiTheme="minorHAnsi" w:cstheme="minorHAnsi"/>
                <w:lang w:val="es-PE"/>
              </w:rPr>
              <w:t>Cayllahua</w:t>
            </w:r>
            <w:proofErr w:type="spellEnd"/>
            <w:r w:rsidRPr="000B2682">
              <w:rPr>
                <w:rFonts w:asciiTheme="minorHAnsi" w:hAnsiTheme="minorHAnsi" w:cstheme="minorHAnsi"/>
                <w:lang w:val="es-PE"/>
              </w:rPr>
              <w:t xml:space="preserve"> / Juan Pablo Gonzales</w:t>
            </w:r>
          </w:p>
        </w:tc>
        <w:tc>
          <w:tcPr>
            <w:tcW w:w="2880" w:type="dxa"/>
            <w:tcBorders>
              <w:top w:val="single" w:sz="2" w:space="0" w:color="808080"/>
              <w:left w:val="single" w:sz="2" w:space="0" w:color="808080"/>
              <w:bottom w:val="single" w:sz="2" w:space="0" w:color="808080"/>
              <w:right w:val="single" w:sz="2" w:space="0" w:color="808080"/>
            </w:tcBorders>
            <w:shd w:val="pct10" w:color="auto" w:fill="auto"/>
          </w:tcPr>
          <w:p w14:paraId="43B0718E" w14:textId="77777777" w:rsidR="003F7549" w:rsidRPr="000B2682" w:rsidRDefault="003F7549" w:rsidP="0008027D">
            <w:pPr>
              <w:pStyle w:val="TableText"/>
              <w:rPr>
                <w:rFonts w:asciiTheme="minorHAnsi" w:hAnsiTheme="minorHAnsi" w:cstheme="minorHAnsi"/>
                <w:b/>
                <w:lang w:val="es-PE"/>
              </w:rPr>
            </w:pPr>
            <w:proofErr w:type="spellStart"/>
            <w:r w:rsidRPr="000B2682">
              <w:rPr>
                <w:rFonts w:asciiTheme="minorHAnsi" w:hAnsiTheme="minorHAnsi" w:cstheme="minorHAnsi"/>
                <w:b/>
                <w:lang w:val="es-PE"/>
              </w:rPr>
              <w:t>Version</w:t>
            </w:r>
            <w:proofErr w:type="spellEnd"/>
            <w:r w:rsidRPr="000B2682">
              <w:rPr>
                <w:rFonts w:asciiTheme="minorHAnsi" w:hAnsiTheme="minorHAnsi" w:cstheme="minorHAnsi"/>
                <w:b/>
                <w:lang w:val="es-PE"/>
              </w:rPr>
              <w:t xml:space="preserve"> No:</w:t>
            </w:r>
          </w:p>
        </w:tc>
        <w:tc>
          <w:tcPr>
            <w:tcW w:w="1080" w:type="dxa"/>
            <w:tcBorders>
              <w:top w:val="single" w:sz="2" w:space="0" w:color="808080"/>
              <w:left w:val="single" w:sz="2" w:space="0" w:color="808080"/>
              <w:bottom w:val="single" w:sz="2" w:space="0" w:color="808080"/>
              <w:right w:val="single" w:sz="2" w:space="0" w:color="808080"/>
            </w:tcBorders>
          </w:tcPr>
          <w:p w14:paraId="63012B93" w14:textId="77777777" w:rsidR="003F7549" w:rsidRPr="000B2682" w:rsidRDefault="00E979A9" w:rsidP="00E979A9">
            <w:pPr>
              <w:pStyle w:val="TableText"/>
              <w:rPr>
                <w:rFonts w:asciiTheme="minorHAnsi" w:hAnsiTheme="minorHAnsi" w:cstheme="minorHAnsi"/>
                <w:lang w:val="es-PE"/>
              </w:rPr>
            </w:pPr>
            <w:r w:rsidRPr="000B2682">
              <w:rPr>
                <w:rFonts w:asciiTheme="minorHAnsi" w:hAnsiTheme="minorHAnsi" w:cstheme="minorHAnsi"/>
                <w:lang w:val="es-PE"/>
              </w:rPr>
              <w:t>1.1</w:t>
            </w:r>
          </w:p>
        </w:tc>
      </w:tr>
      <w:tr w:rsidR="003F7549" w:rsidRPr="000B2682" w14:paraId="02359B06" w14:textId="77777777" w:rsidTr="00A35F1B">
        <w:trPr>
          <w:trHeight w:val="236"/>
        </w:trPr>
        <w:tc>
          <w:tcPr>
            <w:tcW w:w="1555" w:type="dxa"/>
            <w:tcBorders>
              <w:top w:val="single" w:sz="2" w:space="0" w:color="808080"/>
              <w:left w:val="single" w:sz="2" w:space="0" w:color="808080"/>
              <w:bottom w:val="single" w:sz="2" w:space="0" w:color="808080"/>
              <w:right w:val="single" w:sz="2" w:space="0" w:color="808080"/>
            </w:tcBorders>
            <w:shd w:val="pct10" w:color="auto" w:fill="auto"/>
          </w:tcPr>
          <w:p w14:paraId="56E7C19C" w14:textId="77777777" w:rsidR="003F7549" w:rsidRPr="000B2682" w:rsidRDefault="00FB0D57" w:rsidP="0008027D">
            <w:pPr>
              <w:pStyle w:val="TableText"/>
              <w:rPr>
                <w:rFonts w:asciiTheme="minorHAnsi" w:hAnsiTheme="minorHAnsi" w:cstheme="minorHAnsi"/>
                <w:b/>
                <w:lang w:val="es-PE"/>
              </w:rPr>
            </w:pPr>
            <w:r w:rsidRPr="000B2682">
              <w:rPr>
                <w:rFonts w:asciiTheme="minorHAnsi" w:hAnsiTheme="minorHAnsi" w:cstheme="minorHAnsi"/>
                <w:b/>
                <w:lang w:val="es-PE"/>
              </w:rPr>
              <w:t>Titulo</w:t>
            </w:r>
            <w:r w:rsidR="003F7549" w:rsidRPr="000B2682">
              <w:rPr>
                <w:rFonts w:asciiTheme="minorHAnsi" w:hAnsiTheme="minorHAnsi" w:cstheme="minorHAnsi"/>
                <w:b/>
                <w:lang w:val="es-PE"/>
              </w:rPr>
              <w:t>:</w:t>
            </w:r>
          </w:p>
        </w:tc>
        <w:tc>
          <w:tcPr>
            <w:tcW w:w="4205" w:type="dxa"/>
            <w:tcBorders>
              <w:top w:val="single" w:sz="2" w:space="0" w:color="808080"/>
              <w:left w:val="single" w:sz="2" w:space="0" w:color="808080"/>
              <w:bottom w:val="single" w:sz="2" w:space="0" w:color="808080"/>
              <w:right w:val="single" w:sz="2" w:space="0" w:color="808080"/>
            </w:tcBorders>
          </w:tcPr>
          <w:p w14:paraId="13FB6407" w14:textId="1AD59C6C" w:rsidR="003F7549" w:rsidRPr="000B2682" w:rsidRDefault="002D6F0B" w:rsidP="0008027D">
            <w:pPr>
              <w:pStyle w:val="TableText"/>
              <w:rPr>
                <w:rFonts w:asciiTheme="minorHAnsi" w:hAnsiTheme="minorHAnsi" w:cstheme="minorHAnsi"/>
                <w:lang w:val="es-PE"/>
              </w:rPr>
            </w:pPr>
            <w:r w:rsidRPr="000B2682">
              <w:rPr>
                <w:rFonts w:asciiTheme="minorHAnsi" w:hAnsiTheme="minorHAnsi" w:cstheme="minorHAnsi"/>
                <w:lang w:val="es-PE"/>
              </w:rPr>
              <w:t>Arquitectura As-</w:t>
            </w:r>
            <w:proofErr w:type="spellStart"/>
            <w:r w:rsidRPr="000B2682">
              <w:rPr>
                <w:rFonts w:asciiTheme="minorHAnsi" w:hAnsiTheme="minorHAnsi" w:cstheme="minorHAnsi"/>
                <w:lang w:val="es-PE"/>
              </w:rPr>
              <w:t>Is</w:t>
            </w:r>
            <w:proofErr w:type="spellEnd"/>
          </w:p>
        </w:tc>
        <w:tc>
          <w:tcPr>
            <w:tcW w:w="2880" w:type="dxa"/>
            <w:tcBorders>
              <w:top w:val="single" w:sz="2" w:space="0" w:color="808080"/>
              <w:left w:val="single" w:sz="2" w:space="0" w:color="808080"/>
              <w:bottom w:val="single" w:sz="2" w:space="0" w:color="808080"/>
              <w:right w:val="single" w:sz="2" w:space="0" w:color="808080"/>
            </w:tcBorders>
            <w:shd w:val="pct10" w:color="auto" w:fill="auto"/>
          </w:tcPr>
          <w:p w14:paraId="2E3918AA" w14:textId="77777777" w:rsidR="003F7549" w:rsidRPr="000B2682" w:rsidRDefault="00FB0D57" w:rsidP="0008027D">
            <w:pPr>
              <w:pStyle w:val="TableText"/>
              <w:rPr>
                <w:rFonts w:asciiTheme="minorHAnsi" w:hAnsiTheme="minorHAnsi" w:cstheme="minorHAnsi"/>
                <w:b/>
                <w:lang w:val="es-PE"/>
              </w:rPr>
            </w:pPr>
            <w:r w:rsidRPr="000B2682">
              <w:rPr>
                <w:rFonts w:asciiTheme="minorHAnsi" w:hAnsiTheme="minorHAnsi" w:cstheme="minorHAnsi"/>
                <w:b/>
                <w:lang w:val="es-PE"/>
              </w:rPr>
              <w:t>Fecha</w:t>
            </w:r>
            <w:r w:rsidR="003F7549" w:rsidRPr="000B2682">
              <w:rPr>
                <w:rFonts w:asciiTheme="minorHAnsi" w:hAnsiTheme="minorHAnsi" w:cstheme="minorHAnsi"/>
                <w:b/>
                <w:lang w:val="es-PE"/>
              </w:rPr>
              <w:t>:</w:t>
            </w:r>
          </w:p>
        </w:tc>
        <w:tc>
          <w:tcPr>
            <w:tcW w:w="1080" w:type="dxa"/>
            <w:tcBorders>
              <w:top w:val="single" w:sz="2" w:space="0" w:color="808080"/>
              <w:left w:val="single" w:sz="2" w:space="0" w:color="808080"/>
              <w:bottom w:val="single" w:sz="2" w:space="0" w:color="808080"/>
              <w:right w:val="single" w:sz="2" w:space="0" w:color="808080"/>
            </w:tcBorders>
          </w:tcPr>
          <w:p w14:paraId="5F740D78" w14:textId="77777777" w:rsidR="003F7549" w:rsidRPr="000B2682" w:rsidRDefault="003F7549" w:rsidP="0008027D">
            <w:pPr>
              <w:pStyle w:val="TableText"/>
              <w:rPr>
                <w:rFonts w:asciiTheme="minorHAnsi" w:hAnsiTheme="minorHAnsi" w:cstheme="minorHAnsi"/>
                <w:lang w:val="es-PE"/>
              </w:rPr>
            </w:pPr>
          </w:p>
        </w:tc>
      </w:tr>
      <w:tr w:rsidR="003F7549" w:rsidRPr="000B2682" w14:paraId="7D893AA1" w14:textId="77777777" w:rsidTr="00A35F1B">
        <w:trPr>
          <w:trHeight w:val="236"/>
        </w:trPr>
        <w:tc>
          <w:tcPr>
            <w:tcW w:w="1555" w:type="dxa"/>
            <w:tcBorders>
              <w:top w:val="single" w:sz="2" w:space="0" w:color="808080"/>
              <w:left w:val="single" w:sz="2" w:space="0" w:color="808080"/>
              <w:bottom w:val="single" w:sz="2" w:space="0" w:color="808080"/>
              <w:right w:val="single" w:sz="2" w:space="0" w:color="808080"/>
            </w:tcBorders>
            <w:shd w:val="pct10" w:color="auto" w:fill="auto"/>
          </w:tcPr>
          <w:p w14:paraId="5D88F445" w14:textId="77777777" w:rsidR="003F7549" w:rsidRPr="000B2682" w:rsidRDefault="00FB0D57" w:rsidP="0008027D">
            <w:pPr>
              <w:pStyle w:val="TableText"/>
              <w:rPr>
                <w:rFonts w:asciiTheme="minorHAnsi" w:hAnsiTheme="minorHAnsi" w:cstheme="minorHAnsi"/>
                <w:b/>
                <w:lang w:val="es-PE"/>
              </w:rPr>
            </w:pPr>
            <w:r w:rsidRPr="000B2682">
              <w:rPr>
                <w:rFonts w:asciiTheme="minorHAnsi" w:hAnsiTheme="minorHAnsi" w:cstheme="minorHAnsi"/>
                <w:b/>
                <w:lang w:val="es-PE"/>
              </w:rPr>
              <w:t>Revisado por</w:t>
            </w:r>
            <w:r w:rsidR="003F7549" w:rsidRPr="000B2682">
              <w:rPr>
                <w:rFonts w:asciiTheme="minorHAnsi" w:hAnsiTheme="minorHAnsi" w:cstheme="minorHAnsi"/>
                <w:b/>
                <w:lang w:val="es-PE"/>
              </w:rPr>
              <w:t>:</w:t>
            </w:r>
          </w:p>
        </w:tc>
        <w:tc>
          <w:tcPr>
            <w:tcW w:w="4205" w:type="dxa"/>
            <w:tcBorders>
              <w:top w:val="single" w:sz="2" w:space="0" w:color="808080"/>
              <w:left w:val="single" w:sz="2" w:space="0" w:color="808080"/>
              <w:bottom w:val="single" w:sz="2" w:space="0" w:color="808080"/>
              <w:right w:val="single" w:sz="2" w:space="0" w:color="808080"/>
            </w:tcBorders>
          </w:tcPr>
          <w:p w14:paraId="6A0FD2A8" w14:textId="61DBE236" w:rsidR="003F7549" w:rsidRPr="000B2682" w:rsidRDefault="00563282" w:rsidP="0008027D">
            <w:pPr>
              <w:pStyle w:val="TableText"/>
              <w:rPr>
                <w:rFonts w:asciiTheme="minorHAnsi" w:hAnsiTheme="minorHAnsi" w:cstheme="minorHAnsi"/>
                <w:lang w:val="es-PE"/>
              </w:rPr>
            </w:pPr>
            <w:proofErr w:type="spellStart"/>
            <w:r w:rsidRPr="000B2682">
              <w:rPr>
                <w:rFonts w:asciiTheme="minorHAnsi" w:hAnsiTheme="minorHAnsi" w:cstheme="minorHAnsi"/>
                <w:lang w:val="es-PE"/>
              </w:rPr>
              <w:t>Jose</w:t>
            </w:r>
            <w:proofErr w:type="spellEnd"/>
            <w:r w:rsidRPr="000B2682">
              <w:rPr>
                <w:rFonts w:asciiTheme="minorHAnsi" w:hAnsiTheme="minorHAnsi" w:cstheme="minorHAnsi"/>
                <w:lang w:val="es-PE"/>
              </w:rPr>
              <w:t xml:space="preserve"> Luis </w:t>
            </w:r>
            <w:proofErr w:type="spellStart"/>
            <w:r w:rsidRPr="000B2682">
              <w:rPr>
                <w:rFonts w:asciiTheme="minorHAnsi" w:hAnsiTheme="minorHAnsi" w:cstheme="minorHAnsi"/>
                <w:lang w:val="es-PE"/>
              </w:rPr>
              <w:t>Renteria</w:t>
            </w:r>
            <w:proofErr w:type="spellEnd"/>
          </w:p>
        </w:tc>
        <w:tc>
          <w:tcPr>
            <w:tcW w:w="2880" w:type="dxa"/>
            <w:tcBorders>
              <w:top w:val="single" w:sz="2" w:space="0" w:color="808080"/>
              <w:left w:val="single" w:sz="2" w:space="0" w:color="808080"/>
              <w:bottom w:val="single" w:sz="2" w:space="0" w:color="808080"/>
              <w:right w:val="single" w:sz="2" w:space="0" w:color="808080"/>
            </w:tcBorders>
            <w:shd w:val="pct10" w:color="auto" w:fill="auto"/>
          </w:tcPr>
          <w:p w14:paraId="7C1174D5" w14:textId="77777777" w:rsidR="003F7549" w:rsidRPr="000B2682" w:rsidRDefault="00FB0D57" w:rsidP="0008027D">
            <w:pPr>
              <w:pStyle w:val="TableText"/>
              <w:rPr>
                <w:rFonts w:asciiTheme="minorHAnsi" w:hAnsiTheme="minorHAnsi" w:cstheme="minorHAnsi"/>
                <w:b/>
                <w:lang w:val="es-PE"/>
              </w:rPr>
            </w:pPr>
            <w:r w:rsidRPr="000B2682">
              <w:rPr>
                <w:rFonts w:asciiTheme="minorHAnsi" w:hAnsiTheme="minorHAnsi" w:cstheme="minorHAnsi"/>
                <w:b/>
                <w:lang w:val="es-PE"/>
              </w:rPr>
              <w:t>Fecha Revisión</w:t>
            </w:r>
            <w:r w:rsidR="003F7549" w:rsidRPr="000B2682">
              <w:rPr>
                <w:rFonts w:asciiTheme="minorHAnsi" w:hAnsiTheme="minorHAnsi" w:cstheme="minorHAnsi"/>
                <w:b/>
                <w:lang w:val="es-PE"/>
              </w:rPr>
              <w:t>:</w:t>
            </w:r>
          </w:p>
        </w:tc>
        <w:tc>
          <w:tcPr>
            <w:tcW w:w="1080" w:type="dxa"/>
            <w:tcBorders>
              <w:top w:val="single" w:sz="2" w:space="0" w:color="808080"/>
              <w:left w:val="single" w:sz="2" w:space="0" w:color="808080"/>
              <w:bottom w:val="single" w:sz="2" w:space="0" w:color="808080"/>
              <w:right w:val="single" w:sz="2" w:space="0" w:color="808080"/>
            </w:tcBorders>
          </w:tcPr>
          <w:p w14:paraId="44BC0E9B" w14:textId="77777777" w:rsidR="003F7549" w:rsidRPr="000B2682" w:rsidRDefault="003F7549" w:rsidP="0008027D">
            <w:pPr>
              <w:pStyle w:val="TableText"/>
              <w:rPr>
                <w:rFonts w:asciiTheme="minorHAnsi" w:hAnsiTheme="minorHAnsi" w:cstheme="minorHAnsi"/>
                <w:lang w:val="es-PE"/>
              </w:rPr>
            </w:pPr>
          </w:p>
        </w:tc>
      </w:tr>
    </w:tbl>
    <w:p w14:paraId="149B2907" w14:textId="77777777" w:rsidR="003F7549" w:rsidRPr="000B2682" w:rsidRDefault="00FB0D57" w:rsidP="003F7549">
      <w:pPr>
        <w:pStyle w:val="UnnumberedHeading"/>
        <w:rPr>
          <w:rFonts w:asciiTheme="minorHAnsi" w:hAnsiTheme="minorHAnsi" w:cstheme="minorHAnsi"/>
          <w:lang w:val="es-PE"/>
        </w:rPr>
      </w:pPr>
      <w:bookmarkStart w:id="1" w:name="hp_DistributionList"/>
      <w:bookmarkEnd w:id="0"/>
      <w:r w:rsidRPr="000B2682">
        <w:rPr>
          <w:rFonts w:asciiTheme="minorHAnsi" w:hAnsiTheme="minorHAnsi" w:cstheme="minorHAnsi"/>
          <w:lang w:val="es-PE"/>
        </w:rPr>
        <w:t>Lista de Distribución</w:t>
      </w:r>
    </w:p>
    <w:tbl>
      <w:tblPr>
        <w:tblW w:w="9720" w:type="dxa"/>
        <w:tblInd w:w="70"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Layout w:type="fixed"/>
        <w:tblCellMar>
          <w:left w:w="70" w:type="dxa"/>
          <w:right w:w="70" w:type="dxa"/>
        </w:tblCellMar>
        <w:tblLook w:val="0000" w:firstRow="0" w:lastRow="0" w:firstColumn="0" w:lastColumn="0" w:noHBand="0" w:noVBand="0"/>
      </w:tblPr>
      <w:tblGrid>
        <w:gridCol w:w="4224"/>
        <w:gridCol w:w="1488"/>
        <w:gridCol w:w="4008"/>
      </w:tblGrid>
      <w:tr w:rsidR="003F7549" w:rsidRPr="000B2682" w14:paraId="5A9A0201" w14:textId="77777777" w:rsidTr="00F26895">
        <w:trPr>
          <w:tblHeader/>
        </w:trPr>
        <w:tc>
          <w:tcPr>
            <w:tcW w:w="4224" w:type="dxa"/>
            <w:shd w:val="pct10" w:color="auto" w:fill="auto"/>
          </w:tcPr>
          <w:p w14:paraId="1F81B2CF" w14:textId="77777777" w:rsidR="003F7549" w:rsidRPr="000B2682" w:rsidRDefault="00FB0D57" w:rsidP="00A35F1B">
            <w:pPr>
              <w:pStyle w:val="TableText"/>
              <w:rPr>
                <w:rFonts w:asciiTheme="minorHAnsi" w:hAnsiTheme="minorHAnsi" w:cstheme="minorHAnsi"/>
                <w:b/>
                <w:lang w:val="es-PE"/>
              </w:rPr>
            </w:pPr>
            <w:r w:rsidRPr="000B2682">
              <w:rPr>
                <w:rFonts w:asciiTheme="minorHAnsi" w:hAnsiTheme="minorHAnsi" w:cstheme="minorHAnsi"/>
                <w:b/>
                <w:lang w:val="es-PE"/>
              </w:rPr>
              <w:t>Desde</w:t>
            </w:r>
          </w:p>
        </w:tc>
        <w:tc>
          <w:tcPr>
            <w:tcW w:w="1488" w:type="dxa"/>
            <w:shd w:val="pct10" w:color="auto" w:fill="auto"/>
          </w:tcPr>
          <w:p w14:paraId="4DB56AB1" w14:textId="77777777" w:rsidR="003F7549" w:rsidRPr="000B2682" w:rsidRDefault="00FB0D57" w:rsidP="00A35F1B">
            <w:pPr>
              <w:pStyle w:val="TableText"/>
              <w:rPr>
                <w:rFonts w:asciiTheme="minorHAnsi" w:hAnsiTheme="minorHAnsi" w:cstheme="minorHAnsi"/>
                <w:b/>
                <w:lang w:val="es-PE"/>
              </w:rPr>
            </w:pPr>
            <w:r w:rsidRPr="000B2682">
              <w:rPr>
                <w:rFonts w:asciiTheme="minorHAnsi" w:hAnsiTheme="minorHAnsi" w:cstheme="minorHAnsi"/>
                <w:b/>
                <w:lang w:val="es-PE"/>
              </w:rPr>
              <w:t>Fecha</w:t>
            </w:r>
          </w:p>
        </w:tc>
        <w:tc>
          <w:tcPr>
            <w:tcW w:w="4008" w:type="dxa"/>
            <w:shd w:val="pct10" w:color="auto" w:fill="auto"/>
          </w:tcPr>
          <w:p w14:paraId="43CAEAAF" w14:textId="77777777" w:rsidR="003F7549" w:rsidRPr="000B2682" w:rsidRDefault="003F7549" w:rsidP="00A35F1B">
            <w:pPr>
              <w:pStyle w:val="TableText"/>
              <w:rPr>
                <w:rFonts w:asciiTheme="minorHAnsi" w:hAnsiTheme="minorHAnsi" w:cstheme="minorHAnsi"/>
                <w:b/>
                <w:lang w:val="es-PE"/>
              </w:rPr>
            </w:pPr>
            <w:proofErr w:type="spellStart"/>
            <w:r w:rsidRPr="000B2682">
              <w:rPr>
                <w:rFonts w:asciiTheme="minorHAnsi" w:hAnsiTheme="minorHAnsi" w:cstheme="minorHAnsi"/>
                <w:b/>
                <w:lang w:val="es-PE"/>
              </w:rPr>
              <w:t>Phone</w:t>
            </w:r>
            <w:proofErr w:type="spellEnd"/>
            <w:r w:rsidRPr="000B2682">
              <w:rPr>
                <w:rFonts w:asciiTheme="minorHAnsi" w:hAnsiTheme="minorHAnsi" w:cstheme="minorHAnsi"/>
                <w:b/>
                <w:lang w:val="es-PE"/>
              </w:rPr>
              <w:t>/Fax/Email</w:t>
            </w:r>
          </w:p>
        </w:tc>
      </w:tr>
      <w:tr w:rsidR="003F7549" w:rsidRPr="000B2682" w14:paraId="34438BAB" w14:textId="77777777" w:rsidTr="00F26895">
        <w:tc>
          <w:tcPr>
            <w:tcW w:w="4224" w:type="dxa"/>
          </w:tcPr>
          <w:p w14:paraId="614BD6AC" w14:textId="77777777" w:rsidR="003F7549" w:rsidRPr="000B2682" w:rsidRDefault="003F7549" w:rsidP="00A35F1B">
            <w:pPr>
              <w:pStyle w:val="TableText"/>
              <w:rPr>
                <w:rFonts w:asciiTheme="minorHAnsi" w:hAnsiTheme="minorHAnsi" w:cstheme="minorHAnsi"/>
                <w:lang w:val="es-PE"/>
              </w:rPr>
            </w:pPr>
          </w:p>
        </w:tc>
        <w:tc>
          <w:tcPr>
            <w:tcW w:w="1488" w:type="dxa"/>
          </w:tcPr>
          <w:p w14:paraId="35777D6B" w14:textId="77777777" w:rsidR="003F7549" w:rsidRPr="000B2682" w:rsidRDefault="003F7549" w:rsidP="00A35F1B">
            <w:pPr>
              <w:pStyle w:val="TableText"/>
              <w:rPr>
                <w:rFonts w:asciiTheme="minorHAnsi" w:hAnsiTheme="minorHAnsi" w:cstheme="minorHAnsi"/>
                <w:lang w:val="es-PE"/>
              </w:rPr>
            </w:pPr>
          </w:p>
        </w:tc>
        <w:tc>
          <w:tcPr>
            <w:tcW w:w="4008" w:type="dxa"/>
          </w:tcPr>
          <w:p w14:paraId="44135227" w14:textId="77777777" w:rsidR="003F7549" w:rsidRPr="000B2682" w:rsidRDefault="003F7549" w:rsidP="00A35F1B">
            <w:pPr>
              <w:pStyle w:val="TableText"/>
              <w:rPr>
                <w:rFonts w:asciiTheme="minorHAnsi" w:hAnsiTheme="minorHAnsi" w:cstheme="minorHAnsi"/>
                <w:lang w:val="es-PE"/>
              </w:rPr>
            </w:pPr>
          </w:p>
        </w:tc>
      </w:tr>
      <w:tr w:rsidR="003F7549" w:rsidRPr="000B2682" w14:paraId="0CE12E74" w14:textId="77777777" w:rsidTr="00F26895">
        <w:tc>
          <w:tcPr>
            <w:tcW w:w="4224" w:type="dxa"/>
          </w:tcPr>
          <w:p w14:paraId="1E51EF5F" w14:textId="77777777" w:rsidR="003F7549" w:rsidRPr="000B2682" w:rsidRDefault="003F7549" w:rsidP="00A35F1B">
            <w:pPr>
              <w:pStyle w:val="TableText"/>
              <w:rPr>
                <w:rFonts w:asciiTheme="minorHAnsi" w:hAnsiTheme="minorHAnsi" w:cstheme="minorHAnsi"/>
                <w:lang w:val="es-PE"/>
              </w:rPr>
            </w:pPr>
          </w:p>
        </w:tc>
        <w:tc>
          <w:tcPr>
            <w:tcW w:w="1488" w:type="dxa"/>
          </w:tcPr>
          <w:p w14:paraId="4858D798" w14:textId="77777777" w:rsidR="003F7549" w:rsidRPr="000B2682" w:rsidRDefault="003F7549" w:rsidP="00A35F1B">
            <w:pPr>
              <w:pStyle w:val="TableText"/>
              <w:rPr>
                <w:rFonts w:asciiTheme="minorHAnsi" w:hAnsiTheme="minorHAnsi" w:cstheme="minorHAnsi"/>
                <w:lang w:val="es-PE"/>
              </w:rPr>
            </w:pPr>
          </w:p>
        </w:tc>
        <w:tc>
          <w:tcPr>
            <w:tcW w:w="4008" w:type="dxa"/>
          </w:tcPr>
          <w:p w14:paraId="1353B205" w14:textId="77777777" w:rsidR="003F7549" w:rsidRPr="000B2682" w:rsidRDefault="003F7549" w:rsidP="00A35F1B">
            <w:pPr>
              <w:pStyle w:val="TableText"/>
              <w:rPr>
                <w:rFonts w:asciiTheme="minorHAnsi" w:hAnsiTheme="minorHAnsi" w:cstheme="minorHAnsi"/>
                <w:lang w:val="es-PE"/>
              </w:rPr>
            </w:pPr>
          </w:p>
        </w:tc>
      </w:tr>
    </w:tbl>
    <w:p w14:paraId="35BFDA4E" w14:textId="77777777" w:rsidR="003F7549" w:rsidRPr="000B2682" w:rsidRDefault="003F7549" w:rsidP="007157EA">
      <w:pPr>
        <w:rPr>
          <w:rFonts w:asciiTheme="minorHAnsi" w:hAnsiTheme="minorHAnsi" w:cstheme="minorHAnsi"/>
          <w:lang w:val="es-PE"/>
        </w:rPr>
      </w:pPr>
    </w:p>
    <w:tbl>
      <w:tblPr>
        <w:tblW w:w="9720" w:type="dxa"/>
        <w:tblInd w:w="70"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Layout w:type="fixed"/>
        <w:tblCellMar>
          <w:left w:w="70" w:type="dxa"/>
          <w:right w:w="70" w:type="dxa"/>
        </w:tblCellMar>
        <w:tblLook w:val="0000" w:firstRow="0" w:lastRow="0" w:firstColumn="0" w:lastColumn="0" w:noHBand="0" w:noVBand="0"/>
      </w:tblPr>
      <w:tblGrid>
        <w:gridCol w:w="2808"/>
        <w:gridCol w:w="1416"/>
        <w:gridCol w:w="1488"/>
        <w:gridCol w:w="4008"/>
      </w:tblGrid>
      <w:tr w:rsidR="003F7549" w:rsidRPr="000B2682" w14:paraId="6B22B803" w14:textId="77777777" w:rsidTr="00F26895">
        <w:trPr>
          <w:tblHeader/>
        </w:trPr>
        <w:tc>
          <w:tcPr>
            <w:tcW w:w="2808" w:type="dxa"/>
            <w:shd w:val="pct10" w:color="auto" w:fill="auto"/>
          </w:tcPr>
          <w:p w14:paraId="1C26A4BA" w14:textId="77777777" w:rsidR="003F7549" w:rsidRPr="000B2682" w:rsidRDefault="00FB0D57" w:rsidP="00A35F1B">
            <w:pPr>
              <w:pStyle w:val="TableText"/>
              <w:rPr>
                <w:rFonts w:asciiTheme="minorHAnsi" w:hAnsiTheme="minorHAnsi" w:cstheme="minorHAnsi"/>
                <w:b/>
                <w:lang w:val="es-PE"/>
              </w:rPr>
            </w:pPr>
            <w:r w:rsidRPr="000B2682">
              <w:rPr>
                <w:rFonts w:asciiTheme="minorHAnsi" w:hAnsiTheme="minorHAnsi" w:cstheme="minorHAnsi"/>
                <w:b/>
                <w:lang w:val="es-PE"/>
              </w:rPr>
              <w:t>Para</w:t>
            </w:r>
          </w:p>
        </w:tc>
        <w:tc>
          <w:tcPr>
            <w:tcW w:w="1416" w:type="dxa"/>
            <w:shd w:val="pct10" w:color="auto" w:fill="auto"/>
          </w:tcPr>
          <w:p w14:paraId="118A2480" w14:textId="77777777" w:rsidR="003F7549" w:rsidRPr="000B2682" w:rsidRDefault="003F7549" w:rsidP="00A35F1B">
            <w:pPr>
              <w:pStyle w:val="TableText"/>
              <w:rPr>
                <w:rFonts w:asciiTheme="minorHAnsi" w:hAnsiTheme="minorHAnsi" w:cstheme="minorHAnsi"/>
                <w:b/>
                <w:lang w:val="es-PE"/>
              </w:rPr>
            </w:pPr>
            <w:proofErr w:type="spellStart"/>
            <w:r w:rsidRPr="000B2682">
              <w:rPr>
                <w:rFonts w:asciiTheme="minorHAnsi" w:hAnsiTheme="minorHAnsi" w:cstheme="minorHAnsi"/>
                <w:b/>
                <w:lang w:val="es-PE"/>
              </w:rPr>
              <w:t>Action</w:t>
            </w:r>
            <w:proofErr w:type="spellEnd"/>
            <w:r w:rsidRPr="000B2682">
              <w:rPr>
                <w:rFonts w:asciiTheme="minorHAnsi" w:hAnsiTheme="minorHAnsi" w:cstheme="minorHAnsi"/>
                <w:b/>
                <w:lang w:val="es-PE"/>
              </w:rPr>
              <w:t>*</w:t>
            </w:r>
          </w:p>
        </w:tc>
        <w:tc>
          <w:tcPr>
            <w:tcW w:w="1488" w:type="dxa"/>
            <w:shd w:val="pct10" w:color="auto" w:fill="auto"/>
          </w:tcPr>
          <w:p w14:paraId="7BA70D6D" w14:textId="77777777" w:rsidR="003F7549" w:rsidRPr="000B2682" w:rsidRDefault="00FB0D57" w:rsidP="00A35F1B">
            <w:pPr>
              <w:pStyle w:val="TableText"/>
              <w:rPr>
                <w:rFonts w:asciiTheme="minorHAnsi" w:hAnsiTheme="minorHAnsi" w:cstheme="minorHAnsi"/>
                <w:b/>
                <w:lang w:val="es-PE"/>
              </w:rPr>
            </w:pPr>
            <w:r w:rsidRPr="000B2682">
              <w:rPr>
                <w:rFonts w:asciiTheme="minorHAnsi" w:hAnsiTheme="minorHAnsi" w:cstheme="minorHAnsi"/>
                <w:b/>
                <w:lang w:val="es-PE"/>
              </w:rPr>
              <w:t>Fecha Fin</w:t>
            </w:r>
          </w:p>
        </w:tc>
        <w:tc>
          <w:tcPr>
            <w:tcW w:w="4008" w:type="dxa"/>
            <w:shd w:val="pct10" w:color="auto" w:fill="auto"/>
          </w:tcPr>
          <w:p w14:paraId="52BB0103" w14:textId="77777777" w:rsidR="003F7549" w:rsidRPr="000B2682" w:rsidRDefault="003F7549" w:rsidP="00A35F1B">
            <w:pPr>
              <w:pStyle w:val="TableText"/>
              <w:rPr>
                <w:rFonts w:asciiTheme="minorHAnsi" w:hAnsiTheme="minorHAnsi" w:cstheme="minorHAnsi"/>
                <w:b/>
                <w:lang w:val="es-PE"/>
              </w:rPr>
            </w:pPr>
            <w:proofErr w:type="spellStart"/>
            <w:r w:rsidRPr="000B2682">
              <w:rPr>
                <w:rFonts w:asciiTheme="minorHAnsi" w:hAnsiTheme="minorHAnsi" w:cstheme="minorHAnsi"/>
                <w:b/>
                <w:lang w:val="es-PE"/>
              </w:rPr>
              <w:t>Phone</w:t>
            </w:r>
            <w:proofErr w:type="spellEnd"/>
            <w:r w:rsidRPr="000B2682">
              <w:rPr>
                <w:rFonts w:asciiTheme="minorHAnsi" w:hAnsiTheme="minorHAnsi" w:cstheme="minorHAnsi"/>
                <w:b/>
                <w:lang w:val="es-PE"/>
              </w:rPr>
              <w:t>/Fax/Email</w:t>
            </w:r>
          </w:p>
        </w:tc>
      </w:tr>
      <w:tr w:rsidR="003F7549" w:rsidRPr="000B2682" w14:paraId="20B990E7" w14:textId="77777777" w:rsidTr="00F26895">
        <w:tc>
          <w:tcPr>
            <w:tcW w:w="2808" w:type="dxa"/>
          </w:tcPr>
          <w:p w14:paraId="2DFA48D2" w14:textId="77777777" w:rsidR="003F7549" w:rsidRPr="000B2682" w:rsidRDefault="003F7549" w:rsidP="008B6C45">
            <w:pPr>
              <w:rPr>
                <w:rFonts w:asciiTheme="minorHAnsi" w:hAnsiTheme="minorHAnsi" w:cstheme="minorHAnsi"/>
                <w:lang w:val="es-PE"/>
              </w:rPr>
            </w:pPr>
          </w:p>
        </w:tc>
        <w:tc>
          <w:tcPr>
            <w:tcW w:w="1416" w:type="dxa"/>
          </w:tcPr>
          <w:p w14:paraId="75C87255" w14:textId="77777777" w:rsidR="003F7549" w:rsidRPr="000B2682" w:rsidRDefault="003F7549" w:rsidP="008B6C45">
            <w:pPr>
              <w:rPr>
                <w:rFonts w:asciiTheme="minorHAnsi" w:hAnsiTheme="minorHAnsi" w:cstheme="minorHAnsi"/>
                <w:lang w:val="es-PE"/>
              </w:rPr>
            </w:pPr>
          </w:p>
        </w:tc>
        <w:tc>
          <w:tcPr>
            <w:tcW w:w="1488" w:type="dxa"/>
          </w:tcPr>
          <w:p w14:paraId="25D7231D" w14:textId="77777777" w:rsidR="003F7549" w:rsidRPr="000B2682" w:rsidRDefault="003F7549" w:rsidP="008B6C45">
            <w:pPr>
              <w:rPr>
                <w:rFonts w:asciiTheme="minorHAnsi" w:hAnsiTheme="minorHAnsi" w:cstheme="minorHAnsi"/>
                <w:lang w:val="es-PE"/>
              </w:rPr>
            </w:pPr>
          </w:p>
        </w:tc>
        <w:tc>
          <w:tcPr>
            <w:tcW w:w="4008" w:type="dxa"/>
          </w:tcPr>
          <w:p w14:paraId="496AC94E" w14:textId="77777777" w:rsidR="003F7549" w:rsidRPr="000B2682" w:rsidRDefault="003F7549" w:rsidP="008B6C45">
            <w:pPr>
              <w:rPr>
                <w:rFonts w:asciiTheme="minorHAnsi" w:hAnsiTheme="minorHAnsi" w:cstheme="minorHAnsi"/>
                <w:lang w:val="es-PE"/>
              </w:rPr>
            </w:pPr>
          </w:p>
        </w:tc>
      </w:tr>
      <w:tr w:rsidR="003F7549" w:rsidRPr="000B2682" w14:paraId="2D109084" w14:textId="77777777" w:rsidTr="00F26895">
        <w:tc>
          <w:tcPr>
            <w:tcW w:w="2808" w:type="dxa"/>
          </w:tcPr>
          <w:p w14:paraId="09F8A00C" w14:textId="77777777" w:rsidR="003F7549" w:rsidRPr="000B2682" w:rsidRDefault="003F7549" w:rsidP="008B6C45">
            <w:pPr>
              <w:rPr>
                <w:rFonts w:asciiTheme="minorHAnsi" w:hAnsiTheme="minorHAnsi" w:cstheme="minorHAnsi"/>
                <w:lang w:val="es-PE"/>
              </w:rPr>
            </w:pPr>
          </w:p>
        </w:tc>
        <w:tc>
          <w:tcPr>
            <w:tcW w:w="1416" w:type="dxa"/>
          </w:tcPr>
          <w:p w14:paraId="2220B3B1" w14:textId="77777777" w:rsidR="003F7549" w:rsidRPr="000B2682" w:rsidRDefault="003F7549" w:rsidP="008B6C45">
            <w:pPr>
              <w:rPr>
                <w:rFonts w:asciiTheme="minorHAnsi" w:hAnsiTheme="minorHAnsi" w:cstheme="minorHAnsi"/>
                <w:lang w:val="es-PE"/>
              </w:rPr>
            </w:pPr>
          </w:p>
        </w:tc>
        <w:tc>
          <w:tcPr>
            <w:tcW w:w="1488" w:type="dxa"/>
          </w:tcPr>
          <w:p w14:paraId="5B9A6424" w14:textId="77777777" w:rsidR="003F7549" w:rsidRPr="000B2682" w:rsidRDefault="003F7549" w:rsidP="008B6C45">
            <w:pPr>
              <w:rPr>
                <w:rFonts w:asciiTheme="minorHAnsi" w:hAnsiTheme="minorHAnsi" w:cstheme="minorHAnsi"/>
                <w:lang w:val="es-PE"/>
              </w:rPr>
            </w:pPr>
          </w:p>
        </w:tc>
        <w:tc>
          <w:tcPr>
            <w:tcW w:w="4008" w:type="dxa"/>
          </w:tcPr>
          <w:p w14:paraId="4D00A6EC" w14:textId="77777777" w:rsidR="003F7549" w:rsidRPr="000B2682" w:rsidRDefault="003F7549" w:rsidP="008B6C45">
            <w:pPr>
              <w:rPr>
                <w:rFonts w:asciiTheme="minorHAnsi" w:hAnsiTheme="minorHAnsi" w:cstheme="minorHAnsi"/>
                <w:lang w:val="es-PE"/>
              </w:rPr>
            </w:pPr>
          </w:p>
        </w:tc>
      </w:tr>
      <w:tr w:rsidR="003F7549" w:rsidRPr="000B2682" w14:paraId="0D42247B" w14:textId="77777777" w:rsidTr="00F26895">
        <w:tc>
          <w:tcPr>
            <w:tcW w:w="2808" w:type="dxa"/>
          </w:tcPr>
          <w:p w14:paraId="6F84D731" w14:textId="77777777" w:rsidR="003F7549" w:rsidRPr="000B2682" w:rsidRDefault="003F7549" w:rsidP="008B6C45">
            <w:pPr>
              <w:rPr>
                <w:rFonts w:asciiTheme="minorHAnsi" w:hAnsiTheme="minorHAnsi" w:cstheme="minorHAnsi"/>
                <w:lang w:val="es-PE"/>
              </w:rPr>
            </w:pPr>
          </w:p>
        </w:tc>
        <w:tc>
          <w:tcPr>
            <w:tcW w:w="1416" w:type="dxa"/>
          </w:tcPr>
          <w:p w14:paraId="56405854" w14:textId="77777777" w:rsidR="003F7549" w:rsidRPr="000B2682" w:rsidRDefault="003F7549" w:rsidP="008B6C45">
            <w:pPr>
              <w:rPr>
                <w:rFonts w:asciiTheme="minorHAnsi" w:hAnsiTheme="minorHAnsi" w:cstheme="minorHAnsi"/>
                <w:lang w:val="es-PE"/>
              </w:rPr>
            </w:pPr>
          </w:p>
        </w:tc>
        <w:tc>
          <w:tcPr>
            <w:tcW w:w="1488" w:type="dxa"/>
          </w:tcPr>
          <w:p w14:paraId="7D896D26" w14:textId="77777777" w:rsidR="003F7549" w:rsidRPr="000B2682" w:rsidRDefault="003F7549" w:rsidP="008B6C45">
            <w:pPr>
              <w:rPr>
                <w:rFonts w:asciiTheme="minorHAnsi" w:hAnsiTheme="minorHAnsi" w:cstheme="minorHAnsi"/>
                <w:lang w:val="es-PE"/>
              </w:rPr>
            </w:pPr>
          </w:p>
        </w:tc>
        <w:tc>
          <w:tcPr>
            <w:tcW w:w="4008" w:type="dxa"/>
          </w:tcPr>
          <w:p w14:paraId="1C2D3475" w14:textId="77777777" w:rsidR="003F7549" w:rsidRPr="000B2682" w:rsidRDefault="003F7549" w:rsidP="008B6C45">
            <w:pPr>
              <w:rPr>
                <w:rFonts w:asciiTheme="minorHAnsi" w:hAnsiTheme="minorHAnsi" w:cstheme="minorHAnsi"/>
                <w:lang w:val="es-PE"/>
              </w:rPr>
            </w:pPr>
          </w:p>
        </w:tc>
      </w:tr>
      <w:tr w:rsidR="003F7549" w:rsidRPr="000B2682" w14:paraId="22A192C4" w14:textId="77777777" w:rsidTr="00F26895">
        <w:tc>
          <w:tcPr>
            <w:tcW w:w="2808" w:type="dxa"/>
          </w:tcPr>
          <w:p w14:paraId="3D7E2A19" w14:textId="77777777" w:rsidR="003F7549" w:rsidRPr="000B2682" w:rsidRDefault="003F7549" w:rsidP="008B6C45">
            <w:pPr>
              <w:rPr>
                <w:rFonts w:asciiTheme="minorHAnsi" w:hAnsiTheme="minorHAnsi" w:cstheme="minorHAnsi"/>
                <w:lang w:val="es-PE"/>
              </w:rPr>
            </w:pPr>
          </w:p>
        </w:tc>
        <w:tc>
          <w:tcPr>
            <w:tcW w:w="1416" w:type="dxa"/>
          </w:tcPr>
          <w:p w14:paraId="2C21C964" w14:textId="77777777" w:rsidR="003F7549" w:rsidRPr="000B2682" w:rsidRDefault="003F7549" w:rsidP="008B6C45">
            <w:pPr>
              <w:rPr>
                <w:rFonts w:asciiTheme="minorHAnsi" w:hAnsiTheme="minorHAnsi" w:cstheme="minorHAnsi"/>
                <w:lang w:val="es-PE"/>
              </w:rPr>
            </w:pPr>
          </w:p>
        </w:tc>
        <w:tc>
          <w:tcPr>
            <w:tcW w:w="1488" w:type="dxa"/>
          </w:tcPr>
          <w:p w14:paraId="2737BFAC" w14:textId="77777777" w:rsidR="003F7549" w:rsidRPr="000B2682" w:rsidRDefault="003F7549" w:rsidP="008B6C45">
            <w:pPr>
              <w:rPr>
                <w:rFonts w:asciiTheme="minorHAnsi" w:hAnsiTheme="minorHAnsi" w:cstheme="minorHAnsi"/>
                <w:lang w:val="es-PE"/>
              </w:rPr>
            </w:pPr>
          </w:p>
        </w:tc>
        <w:tc>
          <w:tcPr>
            <w:tcW w:w="4008" w:type="dxa"/>
          </w:tcPr>
          <w:p w14:paraId="20C0E1C2" w14:textId="77777777" w:rsidR="003F7549" w:rsidRPr="000B2682" w:rsidRDefault="003F7549" w:rsidP="008B6C45">
            <w:pPr>
              <w:rPr>
                <w:rFonts w:asciiTheme="minorHAnsi" w:hAnsiTheme="minorHAnsi" w:cstheme="minorHAnsi"/>
                <w:lang w:val="es-PE"/>
              </w:rPr>
            </w:pPr>
          </w:p>
        </w:tc>
      </w:tr>
    </w:tbl>
    <w:p w14:paraId="2B882107" w14:textId="77777777" w:rsidR="003F7549" w:rsidRPr="000B2682" w:rsidRDefault="00FB0D57" w:rsidP="003F7549">
      <w:pPr>
        <w:pStyle w:val="UnnumberedHeading"/>
        <w:rPr>
          <w:rFonts w:asciiTheme="minorHAnsi" w:hAnsiTheme="minorHAnsi" w:cstheme="minorHAnsi"/>
          <w:lang w:val="es-PE"/>
        </w:rPr>
      </w:pPr>
      <w:bookmarkStart w:id="2" w:name="hp_RevisionHistory"/>
      <w:bookmarkEnd w:id="1"/>
      <w:r w:rsidRPr="000B2682">
        <w:rPr>
          <w:rFonts w:asciiTheme="minorHAnsi" w:hAnsiTheme="minorHAnsi" w:cstheme="minorHAnsi"/>
          <w:lang w:val="es-PE"/>
        </w:rPr>
        <w:t>Historial de Versiones</w:t>
      </w:r>
    </w:p>
    <w:tbl>
      <w:tblPr>
        <w:tblW w:w="9720" w:type="dxa"/>
        <w:tblInd w:w="70" w:type="dxa"/>
        <w:tblBorders>
          <w:top w:val="single" w:sz="2" w:space="0" w:color="808080"/>
          <w:left w:val="single" w:sz="2" w:space="0" w:color="808080"/>
          <w:bottom w:val="single" w:sz="2" w:space="0" w:color="808080"/>
          <w:right w:val="single" w:sz="2" w:space="0" w:color="808080"/>
          <w:insideH w:val="single" w:sz="2" w:space="0" w:color="808080"/>
          <w:insideV w:val="single" w:sz="2" w:space="0" w:color="808080"/>
        </w:tblBorders>
        <w:tblLayout w:type="fixed"/>
        <w:tblCellMar>
          <w:left w:w="70" w:type="dxa"/>
          <w:right w:w="70" w:type="dxa"/>
        </w:tblCellMar>
        <w:tblLook w:val="0000" w:firstRow="0" w:lastRow="0" w:firstColumn="0" w:lastColumn="0" w:noHBand="0" w:noVBand="0"/>
      </w:tblPr>
      <w:tblGrid>
        <w:gridCol w:w="936"/>
        <w:gridCol w:w="1032"/>
        <w:gridCol w:w="1368"/>
        <w:gridCol w:w="3960"/>
        <w:gridCol w:w="2424"/>
      </w:tblGrid>
      <w:tr w:rsidR="003F7549" w:rsidRPr="000B2682" w14:paraId="7484BE32" w14:textId="77777777" w:rsidTr="00F26895">
        <w:trPr>
          <w:tblHeader/>
        </w:trPr>
        <w:tc>
          <w:tcPr>
            <w:tcW w:w="936" w:type="dxa"/>
            <w:shd w:val="pct10" w:color="auto" w:fill="auto"/>
            <w:vAlign w:val="bottom"/>
          </w:tcPr>
          <w:p w14:paraId="2067C962" w14:textId="77777777" w:rsidR="003F7549" w:rsidRPr="000B2682" w:rsidRDefault="003F7549" w:rsidP="003F7549">
            <w:pPr>
              <w:pStyle w:val="TableText"/>
              <w:rPr>
                <w:rFonts w:asciiTheme="minorHAnsi" w:hAnsiTheme="minorHAnsi" w:cstheme="minorHAnsi"/>
                <w:b/>
                <w:lang w:val="es-PE"/>
              </w:rPr>
            </w:pPr>
            <w:proofErr w:type="spellStart"/>
            <w:r w:rsidRPr="000B2682">
              <w:rPr>
                <w:rFonts w:asciiTheme="minorHAnsi" w:hAnsiTheme="minorHAnsi" w:cstheme="minorHAnsi"/>
                <w:b/>
                <w:lang w:val="es-PE"/>
              </w:rPr>
              <w:t>Version</w:t>
            </w:r>
            <w:proofErr w:type="spellEnd"/>
          </w:p>
        </w:tc>
        <w:tc>
          <w:tcPr>
            <w:tcW w:w="1032" w:type="dxa"/>
            <w:shd w:val="pct10" w:color="auto" w:fill="auto"/>
            <w:vAlign w:val="bottom"/>
          </w:tcPr>
          <w:p w14:paraId="48A58526" w14:textId="77777777" w:rsidR="003F7549" w:rsidRPr="000B2682" w:rsidRDefault="00FB0D57" w:rsidP="003F7549">
            <w:pPr>
              <w:pStyle w:val="TableText"/>
              <w:rPr>
                <w:rFonts w:asciiTheme="minorHAnsi" w:hAnsiTheme="minorHAnsi" w:cstheme="minorHAnsi"/>
                <w:b/>
                <w:lang w:val="es-PE"/>
              </w:rPr>
            </w:pPr>
            <w:r w:rsidRPr="000B2682">
              <w:rPr>
                <w:rFonts w:asciiTheme="minorHAnsi" w:hAnsiTheme="minorHAnsi" w:cstheme="minorHAnsi"/>
                <w:b/>
                <w:lang w:val="es-PE"/>
              </w:rPr>
              <w:t>Fecha</w:t>
            </w:r>
          </w:p>
        </w:tc>
        <w:tc>
          <w:tcPr>
            <w:tcW w:w="1368" w:type="dxa"/>
            <w:shd w:val="pct10" w:color="auto" w:fill="auto"/>
            <w:vAlign w:val="bottom"/>
          </w:tcPr>
          <w:p w14:paraId="10F1E6C3" w14:textId="77777777" w:rsidR="003F7549" w:rsidRPr="000B2682" w:rsidRDefault="00FB0D57" w:rsidP="003F7549">
            <w:pPr>
              <w:pStyle w:val="TableText"/>
              <w:rPr>
                <w:rFonts w:asciiTheme="minorHAnsi" w:hAnsiTheme="minorHAnsi" w:cstheme="minorHAnsi"/>
                <w:b/>
                <w:lang w:val="es-PE"/>
              </w:rPr>
            </w:pPr>
            <w:r w:rsidRPr="000B2682">
              <w:rPr>
                <w:rFonts w:asciiTheme="minorHAnsi" w:hAnsiTheme="minorHAnsi" w:cstheme="minorHAnsi"/>
                <w:b/>
                <w:lang w:val="es-PE"/>
              </w:rPr>
              <w:t>Revisado por</w:t>
            </w:r>
          </w:p>
        </w:tc>
        <w:tc>
          <w:tcPr>
            <w:tcW w:w="3960" w:type="dxa"/>
            <w:shd w:val="pct10" w:color="auto" w:fill="auto"/>
            <w:vAlign w:val="bottom"/>
          </w:tcPr>
          <w:p w14:paraId="2B2E8628" w14:textId="77777777" w:rsidR="003F7549" w:rsidRPr="000B2682" w:rsidRDefault="00FB0D57" w:rsidP="003F7549">
            <w:pPr>
              <w:pStyle w:val="TableText"/>
              <w:rPr>
                <w:rFonts w:asciiTheme="minorHAnsi" w:hAnsiTheme="minorHAnsi" w:cstheme="minorHAnsi"/>
                <w:b/>
                <w:lang w:val="es-PE"/>
              </w:rPr>
            </w:pPr>
            <w:r w:rsidRPr="000B2682">
              <w:rPr>
                <w:rFonts w:asciiTheme="minorHAnsi" w:hAnsiTheme="minorHAnsi" w:cstheme="minorHAnsi"/>
                <w:b/>
                <w:lang w:val="es-PE"/>
              </w:rPr>
              <w:t>Descripción</w:t>
            </w:r>
          </w:p>
        </w:tc>
        <w:tc>
          <w:tcPr>
            <w:tcW w:w="2424" w:type="dxa"/>
            <w:shd w:val="pct10" w:color="auto" w:fill="auto"/>
            <w:vAlign w:val="bottom"/>
          </w:tcPr>
          <w:p w14:paraId="32DD72AA" w14:textId="7DF15198" w:rsidR="003F7549" w:rsidRPr="000B2682" w:rsidRDefault="00FB0D57" w:rsidP="003F7549">
            <w:pPr>
              <w:pStyle w:val="TableText"/>
              <w:rPr>
                <w:rFonts w:asciiTheme="minorHAnsi" w:hAnsiTheme="minorHAnsi" w:cstheme="minorHAnsi"/>
                <w:b/>
                <w:lang w:val="es-PE"/>
              </w:rPr>
            </w:pPr>
            <w:r w:rsidRPr="000B2682">
              <w:rPr>
                <w:rFonts w:asciiTheme="minorHAnsi" w:hAnsiTheme="minorHAnsi" w:cstheme="minorHAnsi"/>
                <w:b/>
                <w:lang w:val="es-PE"/>
              </w:rPr>
              <w:t>Nombre de Archivo</w:t>
            </w:r>
            <w:r w:rsidR="00FF5A55" w:rsidRPr="000B2682">
              <w:rPr>
                <w:rFonts w:asciiTheme="minorHAnsi" w:hAnsiTheme="minorHAnsi" w:cstheme="minorHAnsi"/>
                <w:b/>
                <w:lang w:val="es-PE"/>
              </w:rPr>
              <w:t>s</w:t>
            </w:r>
          </w:p>
        </w:tc>
      </w:tr>
      <w:tr w:rsidR="003F7549" w:rsidRPr="000B2682" w14:paraId="393A8C29" w14:textId="77777777" w:rsidTr="00F26895">
        <w:tc>
          <w:tcPr>
            <w:tcW w:w="936" w:type="dxa"/>
          </w:tcPr>
          <w:p w14:paraId="23816739" w14:textId="77777777" w:rsidR="003F7549" w:rsidRPr="000B2682" w:rsidRDefault="003F7549" w:rsidP="003F7549">
            <w:pPr>
              <w:pStyle w:val="TableText"/>
              <w:rPr>
                <w:rFonts w:asciiTheme="minorHAnsi" w:hAnsiTheme="minorHAnsi" w:cstheme="minorHAnsi"/>
                <w:lang w:val="es-PE"/>
              </w:rPr>
            </w:pPr>
          </w:p>
        </w:tc>
        <w:tc>
          <w:tcPr>
            <w:tcW w:w="1032" w:type="dxa"/>
          </w:tcPr>
          <w:p w14:paraId="3661AE47" w14:textId="77777777" w:rsidR="003F7549" w:rsidRPr="000B2682" w:rsidRDefault="003F7549" w:rsidP="003F7549">
            <w:pPr>
              <w:pStyle w:val="TableText"/>
              <w:rPr>
                <w:rFonts w:asciiTheme="minorHAnsi" w:hAnsiTheme="minorHAnsi" w:cstheme="minorHAnsi"/>
                <w:lang w:val="es-PE"/>
              </w:rPr>
            </w:pPr>
          </w:p>
        </w:tc>
        <w:tc>
          <w:tcPr>
            <w:tcW w:w="1368" w:type="dxa"/>
          </w:tcPr>
          <w:p w14:paraId="5C67B8F3" w14:textId="77777777" w:rsidR="003F7549" w:rsidRPr="000B2682" w:rsidRDefault="003F7549" w:rsidP="003F7549">
            <w:pPr>
              <w:pStyle w:val="TableText"/>
              <w:rPr>
                <w:rFonts w:asciiTheme="minorHAnsi" w:hAnsiTheme="minorHAnsi" w:cstheme="minorHAnsi"/>
                <w:lang w:val="es-PE"/>
              </w:rPr>
            </w:pPr>
          </w:p>
        </w:tc>
        <w:tc>
          <w:tcPr>
            <w:tcW w:w="3960" w:type="dxa"/>
          </w:tcPr>
          <w:p w14:paraId="122F3658" w14:textId="77777777" w:rsidR="003F7549" w:rsidRPr="000B2682" w:rsidRDefault="003F7549" w:rsidP="003F7549">
            <w:pPr>
              <w:pStyle w:val="TableText"/>
              <w:rPr>
                <w:rFonts w:asciiTheme="minorHAnsi" w:hAnsiTheme="minorHAnsi" w:cstheme="minorHAnsi"/>
                <w:lang w:val="es-PE"/>
              </w:rPr>
            </w:pPr>
          </w:p>
        </w:tc>
        <w:tc>
          <w:tcPr>
            <w:tcW w:w="2424" w:type="dxa"/>
          </w:tcPr>
          <w:p w14:paraId="38448F4F" w14:textId="77777777" w:rsidR="003F7549" w:rsidRPr="000B2682" w:rsidRDefault="003F7549" w:rsidP="003F7549">
            <w:pPr>
              <w:pStyle w:val="TableText"/>
              <w:rPr>
                <w:rFonts w:asciiTheme="minorHAnsi" w:hAnsiTheme="minorHAnsi" w:cstheme="minorHAnsi"/>
                <w:lang w:val="es-PE"/>
              </w:rPr>
            </w:pPr>
          </w:p>
        </w:tc>
      </w:tr>
      <w:tr w:rsidR="003F7549" w:rsidRPr="000B2682" w14:paraId="54D50787" w14:textId="77777777" w:rsidTr="00F26895">
        <w:tc>
          <w:tcPr>
            <w:tcW w:w="936" w:type="dxa"/>
          </w:tcPr>
          <w:p w14:paraId="161FDF28" w14:textId="77777777" w:rsidR="003F7549" w:rsidRPr="000B2682" w:rsidRDefault="003F7549" w:rsidP="003F7549">
            <w:pPr>
              <w:pStyle w:val="TableText"/>
              <w:rPr>
                <w:rFonts w:asciiTheme="minorHAnsi" w:hAnsiTheme="minorHAnsi" w:cstheme="minorHAnsi"/>
                <w:lang w:val="es-PE"/>
              </w:rPr>
            </w:pPr>
          </w:p>
        </w:tc>
        <w:tc>
          <w:tcPr>
            <w:tcW w:w="1032" w:type="dxa"/>
          </w:tcPr>
          <w:p w14:paraId="5FC0C856" w14:textId="77777777" w:rsidR="003F7549" w:rsidRPr="000B2682" w:rsidRDefault="003F7549" w:rsidP="003F7549">
            <w:pPr>
              <w:pStyle w:val="TableText"/>
              <w:rPr>
                <w:rFonts w:asciiTheme="minorHAnsi" w:hAnsiTheme="minorHAnsi" w:cstheme="minorHAnsi"/>
                <w:lang w:val="es-PE"/>
              </w:rPr>
            </w:pPr>
          </w:p>
        </w:tc>
        <w:tc>
          <w:tcPr>
            <w:tcW w:w="1368" w:type="dxa"/>
          </w:tcPr>
          <w:p w14:paraId="01D27E09" w14:textId="77777777" w:rsidR="003F7549" w:rsidRPr="000B2682" w:rsidRDefault="003F7549" w:rsidP="003F7549">
            <w:pPr>
              <w:pStyle w:val="TableText"/>
              <w:rPr>
                <w:rFonts w:asciiTheme="minorHAnsi" w:hAnsiTheme="minorHAnsi" w:cstheme="minorHAnsi"/>
                <w:lang w:val="es-PE"/>
              </w:rPr>
            </w:pPr>
          </w:p>
        </w:tc>
        <w:tc>
          <w:tcPr>
            <w:tcW w:w="3960" w:type="dxa"/>
          </w:tcPr>
          <w:p w14:paraId="0339DD3D" w14:textId="77777777" w:rsidR="003F7549" w:rsidRPr="000B2682" w:rsidRDefault="003F7549" w:rsidP="003F7549">
            <w:pPr>
              <w:pStyle w:val="TableText"/>
              <w:rPr>
                <w:rFonts w:asciiTheme="minorHAnsi" w:hAnsiTheme="minorHAnsi" w:cstheme="minorHAnsi"/>
                <w:lang w:val="es-PE"/>
              </w:rPr>
            </w:pPr>
          </w:p>
        </w:tc>
        <w:tc>
          <w:tcPr>
            <w:tcW w:w="2424" w:type="dxa"/>
          </w:tcPr>
          <w:p w14:paraId="5DE928F4" w14:textId="77777777" w:rsidR="003F7549" w:rsidRPr="000B2682" w:rsidRDefault="003F7549" w:rsidP="003F7549">
            <w:pPr>
              <w:pStyle w:val="TableText"/>
              <w:rPr>
                <w:rFonts w:asciiTheme="minorHAnsi" w:hAnsiTheme="minorHAnsi" w:cstheme="minorHAnsi"/>
                <w:lang w:val="es-PE"/>
              </w:rPr>
            </w:pPr>
          </w:p>
        </w:tc>
      </w:tr>
    </w:tbl>
    <w:p w14:paraId="0B8EB803" w14:textId="7D1566AE" w:rsidR="006E52A2" w:rsidRPr="000B2682" w:rsidRDefault="006E52A2" w:rsidP="00571CB4">
      <w:pPr>
        <w:pStyle w:val="Ttulo1"/>
        <w:numPr>
          <w:ilvl w:val="0"/>
          <w:numId w:val="6"/>
        </w:numPr>
        <w:ind w:left="851" w:hanging="851"/>
        <w:rPr>
          <w:rFonts w:asciiTheme="minorHAnsi" w:hAnsiTheme="minorHAnsi" w:cstheme="minorHAnsi"/>
          <w:lang w:val="es-PE"/>
        </w:rPr>
      </w:pPr>
      <w:bookmarkStart w:id="3" w:name="_Governance_Principles"/>
      <w:bookmarkStart w:id="4" w:name="_Toc518846069"/>
      <w:bookmarkStart w:id="5" w:name="_Toc518892034"/>
      <w:bookmarkEnd w:id="2"/>
      <w:bookmarkEnd w:id="3"/>
      <w:r w:rsidRPr="000B2682">
        <w:rPr>
          <w:rFonts w:asciiTheme="minorHAnsi" w:hAnsiTheme="minorHAnsi" w:cstheme="minorHAnsi"/>
          <w:lang w:val="es-PE"/>
        </w:rPr>
        <w:lastRenderedPageBreak/>
        <w:t>P</w:t>
      </w:r>
      <w:r w:rsidR="00FB0D57" w:rsidRPr="000B2682">
        <w:rPr>
          <w:rFonts w:asciiTheme="minorHAnsi" w:hAnsiTheme="minorHAnsi" w:cstheme="minorHAnsi"/>
          <w:lang w:val="es-PE"/>
        </w:rPr>
        <w:t>rop</w:t>
      </w:r>
      <w:r w:rsidR="00262751" w:rsidRPr="000B2682">
        <w:rPr>
          <w:rFonts w:asciiTheme="minorHAnsi" w:hAnsiTheme="minorHAnsi" w:cstheme="minorHAnsi"/>
          <w:lang w:val="es-PE"/>
        </w:rPr>
        <w:t>ó</w:t>
      </w:r>
      <w:r w:rsidR="00FB0D57" w:rsidRPr="000B2682">
        <w:rPr>
          <w:rFonts w:asciiTheme="minorHAnsi" w:hAnsiTheme="minorHAnsi" w:cstheme="minorHAnsi"/>
          <w:lang w:val="es-PE"/>
        </w:rPr>
        <w:t>sito</w:t>
      </w:r>
      <w:bookmarkEnd w:id="4"/>
      <w:bookmarkEnd w:id="5"/>
    </w:p>
    <w:p w14:paraId="7D360921" w14:textId="77777777" w:rsidR="00191AC0" w:rsidRPr="000B2682" w:rsidRDefault="00191AC0" w:rsidP="00E4526B">
      <w:pPr>
        <w:ind w:left="851"/>
        <w:rPr>
          <w:rFonts w:asciiTheme="minorHAnsi" w:hAnsiTheme="minorHAnsi" w:cstheme="minorHAnsi"/>
          <w:lang w:val="es-PE"/>
        </w:rPr>
      </w:pPr>
    </w:p>
    <w:p w14:paraId="0221CC62" w14:textId="363D6644" w:rsidR="00191AC0" w:rsidRPr="000B2682" w:rsidRDefault="00596EA2" w:rsidP="00E4526B">
      <w:pPr>
        <w:ind w:left="851"/>
        <w:rPr>
          <w:rFonts w:asciiTheme="minorHAnsi" w:hAnsiTheme="minorHAnsi" w:cstheme="minorHAnsi"/>
          <w:lang w:val="es-PE"/>
        </w:rPr>
      </w:pPr>
      <w:r w:rsidRPr="000B2682">
        <w:rPr>
          <w:rFonts w:asciiTheme="minorHAnsi" w:hAnsiTheme="minorHAnsi" w:cstheme="minorHAnsi"/>
          <w:lang w:val="es-PE"/>
        </w:rPr>
        <w:t>Este document</w:t>
      </w:r>
      <w:r w:rsidR="00BC6382" w:rsidRPr="000B2682">
        <w:rPr>
          <w:rFonts w:asciiTheme="minorHAnsi" w:hAnsiTheme="minorHAnsi" w:cstheme="minorHAnsi"/>
          <w:lang w:val="es-PE"/>
        </w:rPr>
        <w:t>o</w:t>
      </w:r>
      <w:r w:rsidRPr="000B2682">
        <w:rPr>
          <w:rFonts w:asciiTheme="minorHAnsi" w:hAnsiTheme="minorHAnsi" w:cstheme="minorHAnsi"/>
          <w:lang w:val="es-PE"/>
        </w:rPr>
        <w:t xml:space="preserve"> detalla la arquitectura actual</w:t>
      </w:r>
      <w:r w:rsidR="00BC6382" w:rsidRPr="000B2682">
        <w:rPr>
          <w:rFonts w:asciiTheme="minorHAnsi" w:hAnsiTheme="minorHAnsi" w:cstheme="minorHAnsi"/>
          <w:lang w:val="es-PE"/>
        </w:rPr>
        <w:t xml:space="preserve"> del Sistema de Pensiones</w:t>
      </w:r>
      <w:r w:rsidR="0043334D" w:rsidRPr="000B2682">
        <w:rPr>
          <w:rFonts w:asciiTheme="minorHAnsi" w:hAnsiTheme="minorHAnsi" w:cstheme="minorHAnsi"/>
          <w:lang w:val="es-PE"/>
        </w:rPr>
        <w:t xml:space="preserve">. El propósito de este documento es </w:t>
      </w:r>
      <w:r w:rsidR="007337B7" w:rsidRPr="000B2682">
        <w:rPr>
          <w:rFonts w:asciiTheme="minorHAnsi" w:hAnsiTheme="minorHAnsi" w:cstheme="minorHAnsi"/>
          <w:lang w:val="es-PE"/>
        </w:rPr>
        <w:t>defin</w:t>
      </w:r>
      <w:r w:rsidR="00157F30" w:rsidRPr="000B2682">
        <w:rPr>
          <w:rFonts w:asciiTheme="minorHAnsi" w:hAnsiTheme="minorHAnsi" w:cstheme="minorHAnsi"/>
          <w:lang w:val="es-PE"/>
        </w:rPr>
        <w:t>i</w:t>
      </w:r>
      <w:r w:rsidR="007337B7" w:rsidRPr="000B2682">
        <w:rPr>
          <w:rFonts w:asciiTheme="minorHAnsi" w:hAnsiTheme="minorHAnsi" w:cstheme="minorHAnsi"/>
          <w:lang w:val="es-PE"/>
        </w:rPr>
        <w:t>r una línea base</w:t>
      </w:r>
      <w:r w:rsidR="00157F30" w:rsidRPr="000B2682">
        <w:rPr>
          <w:rFonts w:asciiTheme="minorHAnsi" w:hAnsiTheme="minorHAnsi" w:cstheme="minorHAnsi"/>
          <w:lang w:val="es-PE"/>
        </w:rPr>
        <w:t xml:space="preserve"> y, basados en la nueva arquitectura </w:t>
      </w:r>
      <w:r w:rsidR="00770A0B" w:rsidRPr="000B2682">
        <w:rPr>
          <w:rFonts w:asciiTheme="minorHAnsi" w:hAnsiTheme="minorHAnsi" w:cstheme="minorHAnsi"/>
          <w:lang w:val="es-PE"/>
        </w:rPr>
        <w:t>que se desarrollará a lo largo del Proyecto, poder establecer</w:t>
      </w:r>
      <w:r w:rsidR="00A02FCE" w:rsidRPr="000B2682">
        <w:rPr>
          <w:rFonts w:asciiTheme="minorHAnsi" w:hAnsiTheme="minorHAnsi" w:cstheme="minorHAnsi"/>
          <w:lang w:val="es-PE"/>
        </w:rPr>
        <w:t xml:space="preserve"> la brecha tecnológica entre ambos (análisis de gaps).</w:t>
      </w:r>
    </w:p>
    <w:p w14:paraId="77FEB40B" w14:textId="77777777" w:rsidR="00CA75AF" w:rsidRPr="000B2682" w:rsidRDefault="00CA75AF" w:rsidP="00F17480">
      <w:pPr>
        <w:ind w:left="720"/>
        <w:rPr>
          <w:rFonts w:asciiTheme="minorHAnsi" w:hAnsiTheme="minorHAnsi" w:cstheme="minorHAnsi"/>
          <w:lang w:val="es-PE"/>
        </w:rPr>
      </w:pPr>
    </w:p>
    <w:p w14:paraId="014E0E19" w14:textId="77777777" w:rsidR="00CA75AF" w:rsidRPr="000B2682" w:rsidRDefault="00CA75AF" w:rsidP="00F17480">
      <w:pPr>
        <w:ind w:left="720"/>
        <w:rPr>
          <w:rFonts w:asciiTheme="minorHAnsi" w:hAnsiTheme="minorHAnsi" w:cstheme="minorHAnsi"/>
          <w:lang w:val="es-PE"/>
        </w:rPr>
      </w:pPr>
    </w:p>
    <w:p w14:paraId="4267DC7C" w14:textId="77777777" w:rsidR="00480CF2" w:rsidRPr="000B2682" w:rsidRDefault="00480CF2" w:rsidP="00F17480">
      <w:pPr>
        <w:ind w:left="720"/>
        <w:rPr>
          <w:rFonts w:asciiTheme="minorHAnsi" w:hAnsiTheme="minorHAnsi" w:cstheme="minorHAnsi"/>
          <w:lang w:val="es-PE"/>
        </w:rPr>
      </w:pPr>
    </w:p>
    <w:p w14:paraId="09C873EB" w14:textId="3AF3D582" w:rsidR="004201B8" w:rsidRPr="000B2682" w:rsidRDefault="004201B8">
      <w:pPr>
        <w:spacing w:before="0" w:after="0"/>
        <w:jc w:val="left"/>
        <w:rPr>
          <w:rFonts w:asciiTheme="minorHAnsi" w:hAnsiTheme="minorHAnsi" w:cstheme="minorHAnsi"/>
          <w:lang w:val="es-PE"/>
        </w:rPr>
      </w:pPr>
      <w:r w:rsidRPr="000B2682">
        <w:rPr>
          <w:rFonts w:asciiTheme="minorHAnsi" w:hAnsiTheme="minorHAnsi" w:cstheme="minorHAnsi"/>
          <w:lang w:val="es-PE"/>
        </w:rPr>
        <w:br w:type="page"/>
      </w:r>
    </w:p>
    <w:p w14:paraId="793F7171" w14:textId="5EE00C69" w:rsidR="004201B8" w:rsidRPr="000B2682" w:rsidRDefault="004201B8" w:rsidP="00571CB4">
      <w:pPr>
        <w:pStyle w:val="Ttulo1"/>
        <w:numPr>
          <w:ilvl w:val="0"/>
          <w:numId w:val="6"/>
        </w:numPr>
        <w:ind w:left="851" w:hanging="851"/>
        <w:rPr>
          <w:rFonts w:asciiTheme="minorHAnsi" w:hAnsiTheme="minorHAnsi" w:cstheme="minorHAnsi"/>
          <w:lang w:val="es-PE"/>
        </w:rPr>
      </w:pPr>
      <w:bookmarkStart w:id="6" w:name="_Toc518846070"/>
      <w:bookmarkStart w:id="7" w:name="_Toc518892035"/>
      <w:r w:rsidRPr="000B2682">
        <w:rPr>
          <w:rFonts w:asciiTheme="minorHAnsi" w:hAnsiTheme="minorHAnsi" w:cstheme="minorHAnsi"/>
          <w:lang w:val="es-PE"/>
        </w:rPr>
        <w:lastRenderedPageBreak/>
        <w:t>Marco Te</w:t>
      </w:r>
      <w:r w:rsidR="000B2682" w:rsidRPr="000B2682">
        <w:rPr>
          <w:rFonts w:asciiTheme="minorHAnsi" w:hAnsiTheme="minorHAnsi" w:cstheme="minorHAnsi"/>
          <w:lang w:val="es-PE"/>
        </w:rPr>
        <w:t>ó</w:t>
      </w:r>
      <w:r w:rsidRPr="000B2682">
        <w:rPr>
          <w:rFonts w:asciiTheme="minorHAnsi" w:hAnsiTheme="minorHAnsi" w:cstheme="minorHAnsi"/>
          <w:lang w:val="es-PE"/>
        </w:rPr>
        <w:t>rico</w:t>
      </w:r>
      <w:bookmarkEnd w:id="6"/>
      <w:bookmarkEnd w:id="7"/>
    </w:p>
    <w:p w14:paraId="11EFF97C" w14:textId="77777777" w:rsidR="004201B8" w:rsidRPr="000B2682" w:rsidRDefault="004201B8" w:rsidP="004201B8">
      <w:pPr>
        <w:ind w:left="540"/>
        <w:rPr>
          <w:rFonts w:asciiTheme="minorHAnsi" w:hAnsiTheme="minorHAnsi" w:cstheme="minorHAnsi"/>
          <w:lang w:val="es-PE"/>
        </w:rPr>
      </w:pPr>
    </w:p>
    <w:p w14:paraId="7E2F297D" w14:textId="10462F66" w:rsidR="008905D4" w:rsidRPr="000B2682" w:rsidRDefault="008905D4" w:rsidP="00C36338">
      <w:pPr>
        <w:ind w:left="851"/>
        <w:rPr>
          <w:rFonts w:asciiTheme="minorHAnsi" w:hAnsiTheme="minorHAnsi" w:cstheme="minorHAnsi"/>
          <w:lang w:val="es-PE"/>
        </w:rPr>
      </w:pPr>
      <w:r w:rsidRPr="000B2682">
        <w:rPr>
          <w:rFonts w:asciiTheme="minorHAnsi" w:hAnsiTheme="minorHAnsi" w:cstheme="minorHAnsi"/>
          <w:b/>
          <w:lang w:val="es-PE"/>
        </w:rPr>
        <w:t>ARQUITECTURA EMPRESARIAL</w:t>
      </w:r>
    </w:p>
    <w:p w14:paraId="7257A628" w14:textId="77136BA5" w:rsidR="008905D4" w:rsidRPr="000B2682" w:rsidRDefault="00177722" w:rsidP="00C36338">
      <w:pPr>
        <w:ind w:left="851"/>
        <w:rPr>
          <w:rFonts w:asciiTheme="minorHAnsi" w:hAnsiTheme="minorHAnsi" w:cstheme="minorHAnsi"/>
          <w:lang w:val="es-PE"/>
        </w:rPr>
      </w:pPr>
      <w:r w:rsidRPr="000B2682">
        <w:rPr>
          <w:rFonts w:asciiTheme="minorHAnsi" w:hAnsiTheme="minorHAnsi" w:cstheme="minorHAnsi"/>
          <w:lang w:val="es-PE"/>
        </w:rPr>
        <w:t>L</w:t>
      </w:r>
      <w:r w:rsidR="00A45D79" w:rsidRPr="000B2682">
        <w:rPr>
          <w:rFonts w:asciiTheme="minorHAnsi" w:hAnsiTheme="minorHAnsi" w:cstheme="minorHAnsi"/>
          <w:lang w:val="es-PE"/>
        </w:rPr>
        <w:t xml:space="preserve">a Arquitectura Empresarial </w:t>
      </w:r>
      <w:r w:rsidR="008905D4" w:rsidRPr="000B2682">
        <w:rPr>
          <w:rFonts w:asciiTheme="minorHAnsi" w:hAnsiTheme="minorHAnsi" w:cstheme="minorHAnsi"/>
          <w:lang w:val="es-PE"/>
        </w:rPr>
        <w:t>es una metodología de mejora continua a mediano plazo, que basada en una visión integral, permite mantener actualizada la estructura de información organizacional alineando procesos, datos, aplicaciones e infraestructura tecnológica en cuat</w:t>
      </w:r>
      <w:r w:rsidR="00A45D79" w:rsidRPr="000B2682">
        <w:rPr>
          <w:rFonts w:asciiTheme="minorHAnsi" w:hAnsiTheme="minorHAnsi" w:cstheme="minorHAnsi"/>
          <w:lang w:val="es-PE"/>
        </w:rPr>
        <w:t xml:space="preserve">ro dimensiones: negocios, </w:t>
      </w:r>
      <w:r w:rsidR="008905D4" w:rsidRPr="000B2682">
        <w:rPr>
          <w:rFonts w:asciiTheme="minorHAnsi" w:hAnsiTheme="minorHAnsi" w:cstheme="minorHAnsi"/>
          <w:lang w:val="es-PE"/>
        </w:rPr>
        <w:t>informa</w:t>
      </w:r>
      <w:r w:rsidR="00A45D79" w:rsidRPr="000B2682">
        <w:rPr>
          <w:rFonts w:asciiTheme="minorHAnsi" w:hAnsiTheme="minorHAnsi" w:cstheme="minorHAnsi"/>
          <w:lang w:val="es-PE"/>
        </w:rPr>
        <w:t>ción, aplicaciones y tecnología.</w:t>
      </w:r>
    </w:p>
    <w:p w14:paraId="49DFB2FC" w14:textId="77777777" w:rsidR="00A45D79" w:rsidRPr="000B2682" w:rsidRDefault="00A45D79" w:rsidP="00C36338">
      <w:pPr>
        <w:ind w:left="851"/>
        <w:rPr>
          <w:rFonts w:asciiTheme="minorHAnsi" w:hAnsiTheme="minorHAnsi" w:cstheme="minorHAnsi"/>
          <w:lang w:val="es-PE"/>
        </w:rPr>
      </w:pPr>
    </w:p>
    <w:p w14:paraId="3D9D543F" w14:textId="77777777" w:rsidR="008905D4" w:rsidRPr="000B2682" w:rsidRDefault="008905D4" w:rsidP="00C36338">
      <w:pPr>
        <w:ind w:left="851"/>
        <w:rPr>
          <w:rFonts w:asciiTheme="minorHAnsi" w:hAnsiTheme="minorHAnsi" w:cstheme="minorHAnsi"/>
          <w:lang w:val="es-PE"/>
        </w:rPr>
      </w:pPr>
      <w:r w:rsidRPr="000B2682">
        <w:rPr>
          <w:rFonts w:asciiTheme="minorHAnsi" w:hAnsiTheme="minorHAnsi" w:cstheme="minorHAnsi"/>
          <w:lang w:val="es-PE"/>
        </w:rPr>
        <w:t>Los beneficios de una arquitectura empresarial aplicada con éxito en una organización incluyen:</w:t>
      </w:r>
    </w:p>
    <w:p w14:paraId="7355B7EC" w14:textId="77777777" w:rsidR="008905D4" w:rsidRPr="000B2682" w:rsidRDefault="008905D4" w:rsidP="00497B67">
      <w:pPr>
        <w:pStyle w:val="Prrafodelista"/>
        <w:numPr>
          <w:ilvl w:val="0"/>
          <w:numId w:val="4"/>
        </w:numPr>
        <w:ind w:left="851" w:firstLine="0"/>
        <w:rPr>
          <w:rFonts w:asciiTheme="minorHAnsi" w:hAnsiTheme="minorHAnsi" w:cstheme="minorHAnsi"/>
          <w:lang w:val="es-PE"/>
        </w:rPr>
      </w:pPr>
      <w:r w:rsidRPr="000B2682">
        <w:rPr>
          <w:rFonts w:asciiTheme="minorHAnsi" w:hAnsiTheme="minorHAnsi" w:cstheme="minorHAnsi"/>
          <w:lang w:val="es-PE"/>
        </w:rPr>
        <w:t>Mejoras en el uso de TI para impulsar la adaptabilidad del negocio</w:t>
      </w:r>
    </w:p>
    <w:p w14:paraId="08152B14" w14:textId="77777777" w:rsidR="008905D4" w:rsidRPr="000B2682" w:rsidRDefault="008905D4" w:rsidP="00497B67">
      <w:pPr>
        <w:pStyle w:val="Prrafodelista"/>
        <w:numPr>
          <w:ilvl w:val="0"/>
          <w:numId w:val="4"/>
        </w:numPr>
        <w:ind w:left="851" w:firstLine="0"/>
        <w:rPr>
          <w:rFonts w:asciiTheme="minorHAnsi" w:hAnsiTheme="minorHAnsi" w:cstheme="minorHAnsi"/>
          <w:lang w:val="es-PE"/>
        </w:rPr>
      </w:pPr>
      <w:r w:rsidRPr="000B2682">
        <w:rPr>
          <w:rFonts w:asciiTheme="minorHAnsi" w:hAnsiTheme="minorHAnsi" w:cstheme="minorHAnsi"/>
          <w:lang w:val="es-PE"/>
        </w:rPr>
        <w:t>Estrechar la brecha entre el personal de negocios y grupos de TI</w:t>
      </w:r>
    </w:p>
    <w:p w14:paraId="55613845" w14:textId="77777777" w:rsidR="008905D4" w:rsidRPr="000B2682" w:rsidRDefault="008905D4" w:rsidP="00497B67">
      <w:pPr>
        <w:pStyle w:val="Prrafodelista"/>
        <w:numPr>
          <w:ilvl w:val="0"/>
          <w:numId w:val="4"/>
        </w:numPr>
        <w:ind w:left="851" w:firstLine="0"/>
        <w:rPr>
          <w:rFonts w:asciiTheme="minorHAnsi" w:hAnsiTheme="minorHAnsi" w:cstheme="minorHAnsi"/>
          <w:lang w:val="es-PE"/>
        </w:rPr>
      </w:pPr>
      <w:r w:rsidRPr="000B2682">
        <w:rPr>
          <w:rFonts w:asciiTheme="minorHAnsi" w:hAnsiTheme="minorHAnsi" w:cstheme="minorHAnsi"/>
          <w:lang w:val="es-PE"/>
        </w:rPr>
        <w:t>Mayor concentración en las metas organizacionales</w:t>
      </w:r>
    </w:p>
    <w:p w14:paraId="7ABF6594" w14:textId="77777777" w:rsidR="008905D4" w:rsidRPr="000B2682" w:rsidRDefault="008905D4" w:rsidP="00497B67">
      <w:pPr>
        <w:pStyle w:val="Prrafodelista"/>
        <w:numPr>
          <w:ilvl w:val="0"/>
          <w:numId w:val="4"/>
        </w:numPr>
        <w:ind w:left="851" w:firstLine="0"/>
        <w:rPr>
          <w:rFonts w:asciiTheme="minorHAnsi" w:hAnsiTheme="minorHAnsi" w:cstheme="minorHAnsi"/>
          <w:lang w:val="es-PE"/>
        </w:rPr>
      </w:pPr>
      <w:r w:rsidRPr="000B2682">
        <w:rPr>
          <w:rFonts w:asciiTheme="minorHAnsi" w:hAnsiTheme="minorHAnsi" w:cstheme="minorHAnsi"/>
          <w:lang w:val="es-PE"/>
        </w:rPr>
        <w:t>Reducción de la complejidad de los sistemas de TI existentes</w:t>
      </w:r>
    </w:p>
    <w:p w14:paraId="3A5EAC52" w14:textId="77777777" w:rsidR="008905D4" w:rsidRPr="000B2682" w:rsidRDefault="008905D4" w:rsidP="00497B67">
      <w:pPr>
        <w:pStyle w:val="Prrafodelista"/>
        <w:numPr>
          <w:ilvl w:val="0"/>
          <w:numId w:val="4"/>
        </w:numPr>
        <w:ind w:left="851" w:firstLine="0"/>
        <w:rPr>
          <w:rFonts w:asciiTheme="minorHAnsi" w:hAnsiTheme="minorHAnsi" w:cstheme="minorHAnsi"/>
          <w:lang w:val="es-PE"/>
        </w:rPr>
      </w:pPr>
      <w:r w:rsidRPr="000B2682">
        <w:rPr>
          <w:rFonts w:asciiTheme="minorHAnsi" w:hAnsiTheme="minorHAnsi" w:cstheme="minorHAnsi"/>
          <w:lang w:val="es-PE"/>
        </w:rPr>
        <w:t>Mayor agilidad en los sistemas de TI</w:t>
      </w:r>
    </w:p>
    <w:p w14:paraId="38687C17" w14:textId="16787F86" w:rsidR="008905D4" w:rsidRPr="000B2682" w:rsidRDefault="008905D4" w:rsidP="00497B67">
      <w:pPr>
        <w:pStyle w:val="Prrafodelista"/>
        <w:numPr>
          <w:ilvl w:val="0"/>
          <w:numId w:val="4"/>
        </w:numPr>
        <w:ind w:left="851" w:firstLine="0"/>
        <w:rPr>
          <w:rFonts w:asciiTheme="minorHAnsi" w:hAnsiTheme="minorHAnsi" w:cstheme="minorHAnsi"/>
          <w:lang w:val="es-PE"/>
        </w:rPr>
      </w:pPr>
      <w:r w:rsidRPr="000B2682">
        <w:rPr>
          <w:rFonts w:asciiTheme="minorHAnsi" w:hAnsiTheme="minorHAnsi" w:cstheme="minorHAnsi"/>
          <w:lang w:val="es-PE"/>
        </w:rPr>
        <w:t>Alineación entre TI y los requerimientos del negocio</w:t>
      </w:r>
    </w:p>
    <w:p w14:paraId="66A82E12" w14:textId="77777777" w:rsidR="008905D4" w:rsidRPr="000B2682" w:rsidRDefault="008905D4" w:rsidP="00C36338">
      <w:pPr>
        <w:ind w:left="851"/>
        <w:rPr>
          <w:rFonts w:asciiTheme="minorHAnsi" w:hAnsiTheme="minorHAnsi" w:cstheme="minorHAnsi"/>
          <w:lang w:val="es-PE"/>
        </w:rPr>
      </w:pPr>
    </w:p>
    <w:p w14:paraId="06D7B4A6" w14:textId="6435B54E" w:rsidR="008905D4" w:rsidRPr="000B2682" w:rsidRDefault="008905D4" w:rsidP="00C36338">
      <w:pPr>
        <w:ind w:left="851"/>
        <w:rPr>
          <w:rFonts w:asciiTheme="minorHAnsi" w:hAnsiTheme="minorHAnsi" w:cstheme="minorHAnsi"/>
          <w:lang w:val="es-PE"/>
        </w:rPr>
      </w:pPr>
      <w:r w:rsidRPr="000B2682">
        <w:rPr>
          <w:rFonts w:asciiTheme="minorHAnsi" w:hAnsiTheme="minorHAnsi" w:cstheme="minorHAnsi"/>
          <w:lang w:val="es-PE"/>
        </w:rPr>
        <w:t xml:space="preserve">Una arquitectura empresarial </w:t>
      </w:r>
      <w:proofErr w:type="spellStart"/>
      <w:r w:rsidR="00177722" w:rsidRPr="000B2682">
        <w:rPr>
          <w:rFonts w:asciiTheme="minorHAnsi" w:hAnsiTheme="minorHAnsi" w:cstheme="minorHAnsi"/>
          <w:lang w:val="es-PE"/>
        </w:rPr>
        <w:t>tendra</w:t>
      </w:r>
      <w:proofErr w:type="spellEnd"/>
      <w:r w:rsidRPr="000B2682">
        <w:rPr>
          <w:rFonts w:asciiTheme="minorHAnsi" w:hAnsiTheme="minorHAnsi" w:cstheme="minorHAnsi"/>
          <w:lang w:val="es-PE"/>
        </w:rPr>
        <w:t xml:space="preserve"> en cuenta los diferentes aspectos de la organización, tales aspectos son: la estrategia, los productos y/o servicios, la tecnología, los procesos de negocio y el entorno entre otros. Para poder generar la solución de AE lógica que cumpla a sus necesidades.</w:t>
      </w:r>
    </w:p>
    <w:p w14:paraId="3FADB302" w14:textId="77777777" w:rsidR="008905D4" w:rsidRPr="000B2682" w:rsidRDefault="008905D4" w:rsidP="001619B8">
      <w:pPr>
        <w:ind w:left="851"/>
        <w:jc w:val="center"/>
        <w:rPr>
          <w:rFonts w:asciiTheme="minorHAnsi" w:hAnsiTheme="minorHAnsi" w:cstheme="minorHAnsi"/>
          <w:lang w:val="es-PE"/>
        </w:rPr>
      </w:pPr>
      <w:r w:rsidRPr="000B2682">
        <w:rPr>
          <w:rFonts w:asciiTheme="minorHAnsi" w:hAnsiTheme="minorHAnsi" w:cstheme="minorHAnsi"/>
          <w:noProof/>
          <w:lang w:val="es-MX" w:eastAsia="es-MX"/>
        </w:rPr>
        <w:drawing>
          <wp:inline distT="0" distB="0" distL="0" distR="0" wp14:anchorId="21782E48" wp14:editId="65F07B24">
            <wp:extent cx="4115221" cy="293400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15221" cy="2934000"/>
                    </a:xfrm>
                    <a:prstGeom prst="rect">
                      <a:avLst/>
                    </a:prstGeom>
                  </pic:spPr>
                </pic:pic>
              </a:graphicData>
            </a:graphic>
          </wp:inline>
        </w:drawing>
      </w:r>
    </w:p>
    <w:p w14:paraId="05B91D03" w14:textId="7D22B7A3" w:rsidR="008905D4" w:rsidRPr="000B2682" w:rsidRDefault="008905D4" w:rsidP="001619B8">
      <w:pPr>
        <w:ind w:left="851"/>
        <w:jc w:val="center"/>
        <w:rPr>
          <w:rFonts w:asciiTheme="minorHAnsi" w:hAnsiTheme="minorHAnsi" w:cstheme="minorHAnsi"/>
          <w:sz w:val="18"/>
          <w:szCs w:val="18"/>
          <w:lang w:val="es-PE"/>
        </w:rPr>
      </w:pPr>
      <w:r w:rsidRPr="000B2682">
        <w:rPr>
          <w:rFonts w:asciiTheme="minorHAnsi" w:hAnsiTheme="minorHAnsi" w:cstheme="minorHAnsi"/>
          <w:sz w:val="18"/>
          <w:szCs w:val="18"/>
          <w:lang w:val="es-PE"/>
        </w:rPr>
        <w:t>Ilustración 1. Aspectos de la Organización en AE</w:t>
      </w:r>
      <w:r w:rsidR="001619B8">
        <w:rPr>
          <w:rFonts w:asciiTheme="minorHAnsi" w:hAnsiTheme="minorHAnsi" w:cstheme="minorHAnsi"/>
          <w:sz w:val="18"/>
          <w:szCs w:val="18"/>
          <w:lang w:val="es-PE"/>
        </w:rPr>
        <w:t>.</w:t>
      </w:r>
      <w:r w:rsidRPr="000B2682">
        <w:rPr>
          <w:rFonts w:asciiTheme="minorHAnsi" w:hAnsiTheme="minorHAnsi" w:cstheme="minorHAnsi"/>
          <w:sz w:val="18"/>
          <w:szCs w:val="18"/>
          <w:lang w:val="es-PE"/>
        </w:rPr>
        <w:t xml:space="preserve"> Fuente: Arquit</w:t>
      </w:r>
      <w:r w:rsidR="00177722" w:rsidRPr="000B2682">
        <w:rPr>
          <w:rFonts w:asciiTheme="minorHAnsi" w:hAnsiTheme="minorHAnsi" w:cstheme="minorHAnsi"/>
          <w:sz w:val="18"/>
          <w:szCs w:val="18"/>
          <w:lang w:val="es-PE"/>
        </w:rPr>
        <w:t>ectura Empresarial</w:t>
      </w:r>
    </w:p>
    <w:p w14:paraId="299AA1EE" w14:textId="77777777" w:rsidR="008905D4" w:rsidRPr="000B2682" w:rsidRDefault="008905D4" w:rsidP="00C36338">
      <w:pPr>
        <w:ind w:left="851"/>
        <w:rPr>
          <w:rFonts w:asciiTheme="minorHAnsi" w:hAnsiTheme="minorHAnsi" w:cstheme="minorHAnsi"/>
          <w:lang w:val="es-PE"/>
        </w:rPr>
      </w:pPr>
    </w:p>
    <w:p w14:paraId="2C42F6E3" w14:textId="77777777" w:rsidR="008905D4" w:rsidRPr="000B2682" w:rsidRDefault="008905D4" w:rsidP="00C36338">
      <w:pPr>
        <w:ind w:left="851"/>
        <w:rPr>
          <w:rFonts w:asciiTheme="minorHAnsi" w:hAnsiTheme="minorHAnsi" w:cstheme="minorHAnsi"/>
          <w:lang w:val="es-PE"/>
        </w:rPr>
      </w:pPr>
    </w:p>
    <w:p w14:paraId="6BD50087" w14:textId="0944F2B3" w:rsidR="001B2161" w:rsidRPr="000B2682" w:rsidRDefault="00177722" w:rsidP="00C36338">
      <w:pPr>
        <w:ind w:left="851"/>
        <w:rPr>
          <w:rFonts w:asciiTheme="minorHAnsi" w:hAnsiTheme="minorHAnsi" w:cstheme="minorHAnsi"/>
          <w:lang w:val="es-PE"/>
        </w:rPr>
      </w:pPr>
      <w:r w:rsidRPr="000B2682">
        <w:rPr>
          <w:rFonts w:asciiTheme="minorHAnsi" w:hAnsiTheme="minorHAnsi" w:cstheme="minorHAnsi"/>
          <w:b/>
          <w:lang w:val="es-PE"/>
        </w:rPr>
        <w:t>DIMENSIONES DE LA ARQUITECTURA EMPRESARIAL</w:t>
      </w:r>
    </w:p>
    <w:p w14:paraId="27596946" w14:textId="522E6694" w:rsidR="008905D4" w:rsidRPr="000B2682" w:rsidRDefault="0081107E" w:rsidP="00C36338">
      <w:pPr>
        <w:ind w:left="851"/>
        <w:rPr>
          <w:rFonts w:asciiTheme="minorHAnsi" w:hAnsiTheme="minorHAnsi" w:cstheme="minorHAnsi"/>
          <w:lang w:val="es-PE"/>
        </w:rPr>
      </w:pPr>
      <w:r w:rsidRPr="000B2682">
        <w:rPr>
          <w:rFonts w:asciiTheme="minorHAnsi" w:hAnsiTheme="minorHAnsi" w:cstheme="minorHAnsi"/>
          <w:noProof/>
          <w:sz w:val="18"/>
          <w:szCs w:val="18"/>
          <w:lang w:val="es-MX" w:eastAsia="es-MX"/>
        </w:rPr>
        <w:drawing>
          <wp:anchor distT="0" distB="0" distL="0" distR="0" simplePos="0" relativeHeight="251661312" behindDoc="1" locked="0" layoutInCell="1" allowOverlap="1" wp14:anchorId="4311D993" wp14:editId="1B941674">
            <wp:simplePos x="0" y="0"/>
            <wp:positionH relativeFrom="page">
              <wp:posOffset>1638300</wp:posOffset>
            </wp:positionH>
            <wp:positionV relativeFrom="paragraph">
              <wp:posOffset>838200</wp:posOffset>
            </wp:positionV>
            <wp:extent cx="4362450" cy="1971675"/>
            <wp:effectExtent l="0" t="0" r="0" b="9525"/>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4362450" cy="1971675"/>
                    </a:xfrm>
                    <a:prstGeom prst="rect">
                      <a:avLst/>
                    </a:prstGeom>
                  </pic:spPr>
                </pic:pic>
              </a:graphicData>
            </a:graphic>
            <wp14:sizeRelH relativeFrom="margin">
              <wp14:pctWidth>0</wp14:pctWidth>
            </wp14:sizeRelH>
            <wp14:sizeRelV relativeFrom="margin">
              <wp14:pctHeight>0</wp14:pctHeight>
            </wp14:sizeRelV>
          </wp:anchor>
        </w:drawing>
      </w:r>
      <w:r w:rsidR="008905D4" w:rsidRPr="000B2682">
        <w:rPr>
          <w:rFonts w:asciiTheme="minorHAnsi" w:hAnsiTheme="minorHAnsi" w:cstheme="minorHAnsi"/>
          <w:lang w:val="es-PE"/>
        </w:rPr>
        <w:t xml:space="preserve">A un nivel general la Arquitectura Empresarial se enfoca en </w:t>
      </w:r>
      <w:r w:rsidR="00177722" w:rsidRPr="000B2682">
        <w:rPr>
          <w:rFonts w:asciiTheme="minorHAnsi" w:hAnsiTheme="minorHAnsi" w:cstheme="minorHAnsi"/>
          <w:lang w:val="es-PE"/>
        </w:rPr>
        <w:t>cuatro dimensiones</w:t>
      </w:r>
      <w:r w:rsidR="008905D4" w:rsidRPr="000B2682">
        <w:rPr>
          <w:rFonts w:asciiTheme="minorHAnsi" w:hAnsiTheme="minorHAnsi" w:cstheme="minorHAnsi"/>
          <w:lang w:val="es-PE"/>
        </w:rPr>
        <w:t>. Las cuales trabajando en conjunto siempre obtendrán beneficios para la organización. Teniendo en cuenta que la AE, es de constante aplicación y los mercados están en constante cambio, se debe mover el negocio junto con nuevas estrategias de mejora.</w:t>
      </w:r>
    </w:p>
    <w:p w14:paraId="4852A931" w14:textId="36C8D8B5" w:rsidR="008905D4" w:rsidRPr="000B2682" w:rsidRDefault="00DA7540" w:rsidP="00C36338">
      <w:pPr>
        <w:ind w:left="851"/>
        <w:rPr>
          <w:rFonts w:asciiTheme="minorHAnsi" w:hAnsiTheme="minorHAnsi" w:cstheme="minorHAnsi"/>
          <w:sz w:val="18"/>
          <w:szCs w:val="18"/>
          <w:lang w:val="es-PE"/>
        </w:rPr>
      </w:pPr>
      <w:r w:rsidRPr="000B2682">
        <w:rPr>
          <w:rFonts w:asciiTheme="minorHAnsi" w:hAnsiTheme="minorHAnsi" w:cstheme="minorHAnsi"/>
          <w:sz w:val="18"/>
          <w:szCs w:val="18"/>
          <w:lang w:val="es-PE"/>
        </w:rPr>
        <w:t xml:space="preserve">                              </w:t>
      </w:r>
      <w:r w:rsidR="008905D4" w:rsidRPr="000B2682">
        <w:rPr>
          <w:rFonts w:asciiTheme="minorHAnsi" w:hAnsiTheme="minorHAnsi" w:cstheme="minorHAnsi"/>
          <w:sz w:val="18"/>
          <w:szCs w:val="18"/>
          <w:lang w:val="es-PE"/>
        </w:rPr>
        <w:t>Ilustración 2. Dimensiones de la Arquitectural Empresarial Fuente: Arquit</w:t>
      </w:r>
      <w:r w:rsidRPr="000B2682">
        <w:rPr>
          <w:rFonts w:asciiTheme="minorHAnsi" w:hAnsiTheme="minorHAnsi" w:cstheme="minorHAnsi"/>
          <w:sz w:val="18"/>
          <w:szCs w:val="18"/>
          <w:lang w:val="es-PE"/>
        </w:rPr>
        <w:t>ectura Empresarial</w:t>
      </w:r>
    </w:p>
    <w:p w14:paraId="2B921449" w14:textId="77777777" w:rsidR="001B2161" w:rsidRPr="000B2682" w:rsidRDefault="001B2161" w:rsidP="00C36338">
      <w:pPr>
        <w:ind w:left="851"/>
        <w:rPr>
          <w:rFonts w:asciiTheme="minorHAnsi" w:hAnsiTheme="minorHAnsi" w:cstheme="minorHAnsi"/>
          <w:lang w:val="es-PE"/>
        </w:rPr>
      </w:pPr>
    </w:p>
    <w:p w14:paraId="658234CD" w14:textId="7E15CEEA" w:rsidR="001B2161" w:rsidRPr="000B2682" w:rsidRDefault="008905D4" w:rsidP="00C36338">
      <w:pPr>
        <w:ind w:left="851"/>
        <w:rPr>
          <w:rFonts w:asciiTheme="minorHAnsi" w:hAnsiTheme="minorHAnsi" w:cstheme="minorHAnsi"/>
          <w:lang w:val="es-PE"/>
        </w:rPr>
      </w:pPr>
      <w:r w:rsidRPr="000B2682">
        <w:rPr>
          <w:rFonts w:asciiTheme="minorHAnsi" w:hAnsiTheme="minorHAnsi" w:cstheme="minorHAnsi"/>
          <w:b/>
          <w:lang w:val="es-PE"/>
        </w:rPr>
        <w:t xml:space="preserve">Arquitectura de Negocio. </w:t>
      </w:r>
    </w:p>
    <w:p w14:paraId="1F24672C" w14:textId="00CED742" w:rsidR="008905D4" w:rsidRPr="000B2682" w:rsidRDefault="008905D4" w:rsidP="00C36338">
      <w:pPr>
        <w:ind w:left="851"/>
        <w:rPr>
          <w:rFonts w:asciiTheme="minorHAnsi" w:hAnsiTheme="minorHAnsi" w:cstheme="minorHAnsi"/>
          <w:lang w:val="es-PE"/>
        </w:rPr>
      </w:pPr>
      <w:r w:rsidRPr="000B2682">
        <w:rPr>
          <w:rFonts w:asciiTheme="minorHAnsi" w:hAnsiTheme="minorHAnsi" w:cstheme="minorHAnsi"/>
          <w:lang w:val="es-PE"/>
        </w:rPr>
        <w:t>La arquitectura de negocios permite definir estrategias, estructura, procesos y gobernabilidad.</w:t>
      </w:r>
      <w:r w:rsidR="009D5331" w:rsidRPr="000B2682">
        <w:rPr>
          <w:rFonts w:asciiTheme="minorHAnsi" w:hAnsiTheme="minorHAnsi" w:cstheme="minorHAnsi"/>
          <w:lang w:val="es-PE"/>
        </w:rPr>
        <w:t xml:space="preserve"> </w:t>
      </w:r>
      <w:r w:rsidRPr="000B2682">
        <w:rPr>
          <w:rFonts w:asciiTheme="minorHAnsi" w:hAnsiTheme="minorHAnsi" w:cstheme="minorHAnsi"/>
          <w:lang w:val="es-PE"/>
        </w:rPr>
        <w:t>Permitiendo a la empresa realizar lo siguiente:</w:t>
      </w:r>
    </w:p>
    <w:p w14:paraId="7F40CC3A" w14:textId="0D789A8C" w:rsidR="008905D4" w:rsidRPr="000B2682" w:rsidRDefault="009D5331" w:rsidP="00497B67">
      <w:pPr>
        <w:pStyle w:val="Prrafodelista"/>
        <w:numPr>
          <w:ilvl w:val="0"/>
          <w:numId w:val="5"/>
        </w:numPr>
        <w:ind w:left="851" w:firstLine="0"/>
        <w:rPr>
          <w:rFonts w:asciiTheme="minorHAnsi" w:hAnsiTheme="minorHAnsi" w:cstheme="minorHAnsi"/>
          <w:lang w:val="es-PE"/>
        </w:rPr>
      </w:pPr>
      <w:r w:rsidRPr="000B2682">
        <w:rPr>
          <w:rFonts w:asciiTheme="minorHAnsi" w:hAnsiTheme="minorHAnsi" w:cstheme="minorHAnsi"/>
          <w:lang w:val="es-PE"/>
        </w:rPr>
        <w:t xml:space="preserve">Alinear las </w:t>
      </w:r>
      <w:r w:rsidR="008905D4" w:rsidRPr="000B2682">
        <w:rPr>
          <w:rFonts w:asciiTheme="minorHAnsi" w:hAnsiTheme="minorHAnsi" w:cstheme="minorHAnsi"/>
          <w:lang w:val="es-PE"/>
        </w:rPr>
        <w:t>operaciones de negocios con su estrategia corporativa.</w:t>
      </w:r>
    </w:p>
    <w:p w14:paraId="5B08E681" w14:textId="2D80832D" w:rsidR="008905D4" w:rsidRPr="000B2682" w:rsidRDefault="008905D4" w:rsidP="00497B67">
      <w:pPr>
        <w:pStyle w:val="Prrafodelista"/>
        <w:numPr>
          <w:ilvl w:val="0"/>
          <w:numId w:val="5"/>
        </w:numPr>
        <w:ind w:left="851" w:firstLine="0"/>
        <w:rPr>
          <w:rFonts w:asciiTheme="minorHAnsi" w:hAnsiTheme="minorHAnsi" w:cstheme="minorHAnsi"/>
          <w:lang w:val="es-PE"/>
        </w:rPr>
      </w:pPr>
      <w:r w:rsidRPr="000B2682">
        <w:rPr>
          <w:rFonts w:asciiTheme="minorHAnsi" w:hAnsiTheme="minorHAnsi" w:cstheme="minorHAnsi"/>
          <w:lang w:val="es-PE"/>
        </w:rPr>
        <w:t>Rastrear la implementación de la estrategia a través de las capacidades.</w:t>
      </w:r>
    </w:p>
    <w:p w14:paraId="7F7FC025" w14:textId="1E08B884" w:rsidR="008905D4" w:rsidRPr="000B2682" w:rsidRDefault="008905D4" w:rsidP="00497B67">
      <w:pPr>
        <w:pStyle w:val="Prrafodelista"/>
        <w:numPr>
          <w:ilvl w:val="0"/>
          <w:numId w:val="5"/>
        </w:numPr>
        <w:ind w:left="851" w:firstLine="0"/>
        <w:rPr>
          <w:rFonts w:asciiTheme="minorHAnsi" w:hAnsiTheme="minorHAnsi" w:cstheme="minorHAnsi"/>
          <w:lang w:val="es-PE"/>
        </w:rPr>
      </w:pPr>
      <w:r w:rsidRPr="000B2682">
        <w:rPr>
          <w:rFonts w:asciiTheme="minorHAnsi" w:hAnsiTheme="minorHAnsi" w:cstheme="minorHAnsi"/>
          <w:lang w:val="es-PE"/>
        </w:rPr>
        <w:t>Dirigir efectivamente</w:t>
      </w:r>
      <w:r w:rsidR="009D5331" w:rsidRPr="000B2682">
        <w:rPr>
          <w:rFonts w:asciiTheme="minorHAnsi" w:hAnsiTheme="minorHAnsi" w:cstheme="minorHAnsi"/>
          <w:lang w:val="es-PE"/>
        </w:rPr>
        <w:t xml:space="preserve"> la transformación organizativa.</w:t>
      </w:r>
    </w:p>
    <w:p w14:paraId="0FB7F272" w14:textId="2FFE4846" w:rsidR="008905D4" w:rsidRDefault="008905D4" w:rsidP="00C36338">
      <w:pPr>
        <w:ind w:left="851"/>
        <w:rPr>
          <w:rFonts w:asciiTheme="minorHAnsi" w:hAnsiTheme="minorHAnsi" w:cstheme="minorHAnsi"/>
          <w:lang w:val="es-PE"/>
        </w:rPr>
      </w:pPr>
      <w:r w:rsidRPr="000B2682">
        <w:rPr>
          <w:rFonts w:asciiTheme="minorHAnsi" w:hAnsiTheme="minorHAnsi" w:cstheme="minorHAnsi"/>
          <w:lang w:val="es-PE"/>
        </w:rPr>
        <w:t xml:space="preserve">La </w:t>
      </w:r>
      <w:r w:rsidR="009D5331" w:rsidRPr="000B2682">
        <w:rPr>
          <w:rFonts w:asciiTheme="minorHAnsi" w:hAnsiTheme="minorHAnsi" w:cstheme="minorHAnsi"/>
          <w:lang w:val="es-PE"/>
        </w:rPr>
        <w:t xml:space="preserve">arquitectura de negocio </w:t>
      </w:r>
      <w:r w:rsidRPr="000B2682">
        <w:rPr>
          <w:rFonts w:asciiTheme="minorHAnsi" w:hAnsiTheme="minorHAnsi" w:cstheme="minorHAnsi"/>
          <w:lang w:val="es-PE"/>
        </w:rPr>
        <w:t xml:space="preserve">les da a los gerentes y a los ejecutivos una visión clara de organización, del estado actual y futuro de los recursos y la forma en la que participaran para cumplir con los programas de cambio </w:t>
      </w:r>
      <w:r w:rsidR="009D5331" w:rsidRPr="000B2682">
        <w:rPr>
          <w:rFonts w:asciiTheme="minorHAnsi" w:hAnsiTheme="minorHAnsi" w:cstheme="minorHAnsi"/>
          <w:lang w:val="es-PE"/>
        </w:rPr>
        <w:t>presentes en la visión estratégica.</w:t>
      </w:r>
      <w:r w:rsidR="00811D75" w:rsidRPr="000B2682">
        <w:rPr>
          <w:rFonts w:asciiTheme="minorHAnsi" w:hAnsiTheme="minorHAnsi" w:cstheme="minorHAnsi"/>
          <w:lang w:val="es-PE"/>
        </w:rPr>
        <w:t xml:space="preserve"> </w:t>
      </w:r>
    </w:p>
    <w:p w14:paraId="3423B9AC" w14:textId="510B0431" w:rsidR="00922CDA" w:rsidRPr="000B2682" w:rsidRDefault="00922CDA" w:rsidP="00922CDA">
      <w:pPr>
        <w:ind w:left="851"/>
        <w:jc w:val="center"/>
        <w:rPr>
          <w:rFonts w:asciiTheme="minorHAnsi" w:hAnsiTheme="minorHAnsi" w:cstheme="minorHAnsi"/>
          <w:lang w:val="es-PE"/>
        </w:rPr>
      </w:pPr>
      <w:r w:rsidRPr="000B2682">
        <w:rPr>
          <w:rFonts w:asciiTheme="minorHAnsi" w:hAnsiTheme="minorHAnsi" w:cstheme="minorHAnsi"/>
          <w:noProof/>
          <w:lang w:val="es-MX" w:eastAsia="es-MX"/>
        </w:rPr>
        <w:drawing>
          <wp:inline distT="0" distB="0" distL="0" distR="0" wp14:anchorId="2EAC9EAC" wp14:editId="2F500247">
            <wp:extent cx="3747600" cy="1962000"/>
            <wp:effectExtent l="0" t="0" r="5715" b="635"/>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47600" cy="1962000"/>
                    </a:xfrm>
                    <a:prstGeom prst="rect">
                      <a:avLst/>
                    </a:prstGeom>
                  </pic:spPr>
                </pic:pic>
              </a:graphicData>
            </a:graphic>
          </wp:inline>
        </w:drawing>
      </w:r>
    </w:p>
    <w:p w14:paraId="7D8AA224" w14:textId="6BF9CBBD" w:rsidR="008905D4" w:rsidRPr="000B2682" w:rsidRDefault="008905D4" w:rsidP="00922CDA">
      <w:pPr>
        <w:ind w:left="851"/>
        <w:jc w:val="center"/>
        <w:rPr>
          <w:rFonts w:asciiTheme="minorHAnsi" w:hAnsiTheme="minorHAnsi" w:cstheme="minorHAnsi"/>
          <w:sz w:val="18"/>
          <w:szCs w:val="18"/>
          <w:lang w:val="es-PE"/>
        </w:rPr>
      </w:pPr>
      <w:r w:rsidRPr="000B2682">
        <w:rPr>
          <w:rFonts w:asciiTheme="minorHAnsi" w:hAnsiTheme="minorHAnsi" w:cstheme="minorHAnsi"/>
          <w:sz w:val="18"/>
          <w:szCs w:val="18"/>
          <w:lang w:val="es-PE"/>
        </w:rPr>
        <w:t>Ilustración 3. Subestructuras de la Arquitectura</w:t>
      </w:r>
      <w:r w:rsidR="002F09F6">
        <w:rPr>
          <w:rFonts w:asciiTheme="minorHAnsi" w:hAnsiTheme="minorHAnsi" w:cstheme="minorHAnsi"/>
          <w:sz w:val="18"/>
          <w:szCs w:val="18"/>
          <w:lang w:val="es-PE"/>
        </w:rPr>
        <w:t xml:space="preserve">: </w:t>
      </w:r>
      <w:r w:rsidR="002F09F6" w:rsidRPr="000B2682">
        <w:rPr>
          <w:rFonts w:asciiTheme="minorHAnsi" w:hAnsiTheme="minorHAnsi" w:cstheme="minorHAnsi"/>
          <w:sz w:val="18"/>
          <w:szCs w:val="18"/>
          <w:lang w:val="es-PE"/>
        </w:rPr>
        <w:t>Fuente: Arquitectura Empresarial</w:t>
      </w:r>
    </w:p>
    <w:p w14:paraId="7670D0BB" w14:textId="77777777" w:rsidR="008905D4" w:rsidRPr="000B2682" w:rsidRDefault="008905D4" w:rsidP="00922CDA">
      <w:pPr>
        <w:ind w:left="851"/>
        <w:jc w:val="center"/>
        <w:rPr>
          <w:rFonts w:asciiTheme="minorHAnsi" w:hAnsiTheme="minorHAnsi" w:cstheme="minorHAnsi"/>
          <w:lang w:val="es-PE"/>
        </w:rPr>
        <w:sectPr w:rsidR="008905D4" w:rsidRPr="000B2682" w:rsidSect="0016003F">
          <w:headerReference w:type="default" r:id="rId12"/>
          <w:type w:val="continuous"/>
          <w:pgSz w:w="11906" w:h="16838" w:code="9"/>
          <w:pgMar w:top="811" w:right="1418" w:bottom="1418" w:left="1418" w:header="936" w:footer="833" w:gutter="0"/>
          <w:cols w:space="720"/>
          <w:titlePg/>
          <w:docGrid w:linePitch="299"/>
        </w:sectPr>
      </w:pPr>
    </w:p>
    <w:p w14:paraId="407AE94D" w14:textId="77777777" w:rsidR="002F09F6" w:rsidRDefault="002F09F6" w:rsidP="00C36338">
      <w:pPr>
        <w:ind w:left="851"/>
        <w:rPr>
          <w:rFonts w:asciiTheme="minorHAnsi" w:hAnsiTheme="minorHAnsi" w:cstheme="minorHAnsi"/>
          <w:b/>
          <w:lang w:val="es-PE"/>
        </w:rPr>
      </w:pPr>
    </w:p>
    <w:p w14:paraId="1CF34CC9" w14:textId="7DBF4D59" w:rsidR="008569D7" w:rsidRPr="000B2682" w:rsidRDefault="008569D7" w:rsidP="00C36338">
      <w:pPr>
        <w:ind w:left="851"/>
        <w:rPr>
          <w:rFonts w:asciiTheme="minorHAnsi" w:hAnsiTheme="minorHAnsi" w:cstheme="minorHAnsi"/>
          <w:lang w:val="es-PE"/>
        </w:rPr>
      </w:pPr>
      <w:r w:rsidRPr="000B2682">
        <w:rPr>
          <w:rFonts w:asciiTheme="minorHAnsi" w:hAnsiTheme="minorHAnsi" w:cstheme="minorHAnsi"/>
          <w:b/>
          <w:lang w:val="es-PE"/>
        </w:rPr>
        <w:lastRenderedPageBreak/>
        <w:t xml:space="preserve">Arquitectura de Aplicación. </w:t>
      </w:r>
    </w:p>
    <w:p w14:paraId="330EF60C" w14:textId="35BBEEE4" w:rsidR="008569D7" w:rsidRPr="000B2682" w:rsidRDefault="008569D7" w:rsidP="00C36338">
      <w:pPr>
        <w:ind w:left="851"/>
        <w:rPr>
          <w:rFonts w:asciiTheme="minorHAnsi" w:hAnsiTheme="minorHAnsi" w:cstheme="minorHAnsi"/>
          <w:lang w:val="es-PE"/>
        </w:rPr>
      </w:pPr>
      <w:r w:rsidRPr="000B2682">
        <w:rPr>
          <w:rFonts w:asciiTheme="minorHAnsi" w:hAnsiTheme="minorHAnsi" w:cstheme="minorHAnsi"/>
          <w:lang w:val="es-PE"/>
        </w:rPr>
        <w:t>La arquitectura de aplicación identifica cada uno de los sistemas y su relación con el negocio. La arquitectura de aplicación analiza si cada uno de los sistemas satisface ciertos criterios de calidad respecto a los procesos de negocio. Concluyendo de esta manera la importancia de la aplicación para la organización.</w:t>
      </w:r>
    </w:p>
    <w:p w14:paraId="0EA15E55" w14:textId="77777777" w:rsidR="008569D7" w:rsidRPr="000B2682" w:rsidRDefault="008569D7" w:rsidP="00C36338">
      <w:pPr>
        <w:ind w:left="851"/>
        <w:rPr>
          <w:rFonts w:asciiTheme="minorHAnsi" w:hAnsiTheme="minorHAnsi" w:cstheme="minorHAnsi"/>
          <w:lang w:val="es-PE"/>
        </w:rPr>
      </w:pPr>
    </w:p>
    <w:p w14:paraId="60D70052" w14:textId="3A8EEF66" w:rsidR="008569D7" w:rsidRPr="000B2682" w:rsidRDefault="008905D4" w:rsidP="00C36338">
      <w:pPr>
        <w:ind w:left="851"/>
        <w:rPr>
          <w:rFonts w:asciiTheme="minorHAnsi" w:hAnsiTheme="minorHAnsi" w:cstheme="minorHAnsi"/>
          <w:lang w:val="es-PE"/>
        </w:rPr>
      </w:pPr>
      <w:r w:rsidRPr="000B2682">
        <w:rPr>
          <w:rFonts w:asciiTheme="minorHAnsi" w:hAnsiTheme="minorHAnsi" w:cstheme="minorHAnsi"/>
          <w:b/>
          <w:lang w:val="es-PE"/>
        </w:rPr>
        <w:t xml:space="preserve">Arquitectura de Información. </w:t>
      </w:r>
    </w:p>
    <w:p w14:paraId="0C32C9CB" w14:textId="1D27F91F" w:rsidR="008905D4" w:rsidRPr="000B2682" w:rsidRDefault="008905D4" w:rsidP="00C36338">
      <w:pPr>
        <w:ind w:left="851"/>
        <w:rPr>
          <w:rFonts w:asciiTheme="minorHAnsi" w:hAnsiTheme="minorHAnsi" w:cstheme="minorHAnsi"/>
          <w:lang w:val="es-PE"/>
        </w:rPr>
      </w:pPr>
      <w:r w:rsidRPr="000B2682">
        <w:rPr>
          <w:rFonts w:asciiTheme="minorHAnsi" w:hAnsiTheme="minorHAnsi" w:cstheme="minorHAnsi"/>
          <w:lang w:val="es-PE"/>
        </w:rPr>
        <w:t>La arquitectura de información permite definir la descripción de la estructura de los datos y el manejo de ellos.</w:t>
      </w:r>
      <w:r w:rsidR="008569D7" w:rsidRPr="000B2682">
        <w:rPr>
          <w:rFonts w:asciiTheme="minorHAnsi" w:hAnsiTheme="minorHAnsi" w:cstheme="minorHAnsi"/>
          <w:lang w:val="es-PE"/>
        </w:rPr>
        <w:t xml:space="preserve"> </w:t>
      </w:r>
      <w:r w:rsidRPr="000B2682">
        <w:rPr>
          <w:rFonts w:asciiTheme="minorHAnsi" w:hAnsiTheme="minorHAnsi" w:cstheme="minorHAnsi"/>
          <w:lang w:val="es-PE"/>
        </w:rPr>
        <w:t>Permitiendo a la empresa realizar lo siguiente:</w:t>
      </w:r>
    </w:p>
    <w:p w14:paraId="13741610" w14:textId="5143C356" w:rsidR="008905D4" w:rsidRPr="00367CA6" w:rsidRDefault="008905D4" w:rsidP="00571CB4">
      <w:pPr>
        <w:pStyle w:val="Prrafodelista"/>
        <w:numPr>
          <w:ilvl w:val="0"/>
          <w:numId w:val="39"/>
        </w:numPr>
        <w:rPr>
          <w:rFonts w:asciiTheme="minorHAnsi" w:hAnsiTheme="minorHAnsi" w:cstheme="minorHAnsi"/>
          <w:lang w:val="es-PE"/>
        </w:rPr>
      </w:pPr>
      <w:r w:rsidRPr="00367CA6">
        <w:rPr>
          <w:rFonts w:asciiTheme="minorHAnsi" w:hAnsiTheme="minorHAnsi" w:cstheme="minorHAnsi"/>
          <w:lang w:val="es-PE"/>
        </w:rPr>
        <w:t>Comprender y comunica</w:t>
      </w:r>
      <w:r w:rsidR="00563282" w:rsidRPr="00367CA6">
        <w:rPr>
          <w:rFonts w:asciiTheme="minorHAnsi" w:hAnsiTheme="minorHAnsi" w:cstheme="minorHAnsi"/>
          <w:lang w:val="es-PE"/>
        </w:rPr>
        <w:t>r el modelo de información de la</w:t>
      </w:r>
      <w:r w:rsidRPr="00367CA6">
        <w:rPr>
          <w:rFonts w:asciiTheme="minorHAnsi" w:hAnsiTheme="minorHAnsi" w:cstheme="minorHAnsi"/>
          <w:lang w:val="es-PE"/>
        </w:rPr>
        <w:t xml:space="preserve"> empresa.</w:t>
      </w:r>
    </w:p>
    <w:p w14:paraId="144DE54C" w14:textId="77777777" w:rsidR="008905D4" w:rsidRPr="00367CA6" w:rsidRDefault="008905D4" w:rsidP="00571CB4">
      <w:pPr>
        <w:pStyle w:val="Prrafodelista"/>
        <w:numPr>
          <w:ilvl w:val="0"/>
          <w:numId w:val="39"/>
        </w:numPr>
        <w:rPr>
          <w:rFonts w:asciiTheme="minorHAnsi" w:hAnsiTheme="minorHAnsi" w:cstheme="minorHAnsi"/>
          <w:lang w:val="es-PE"/>
        </w:rPr>
      </w:pPr>
      <w:r w:rsidRPr="00367CA6">
        <w:rPr>
          <w:rFonts w:asciiTheme="minorHAnsi" w:hAnsiTheme="minorHAnsi" w:cstheme="minorHAnsi"/>
          <w:lang w:val="es-PE"/>
        </w:rPr>
        <w:t>Asegurar la coherencia y la calidad de los datos en toda la ejecución de los procesos de la empresa.</w:t>
      </w:r>
    </w:p>
    <w:p w14:paraId="0B624265" w14:textId="6DB8D309" w:rsidR="008905D4" w:rsidRPr="00367CA6" w:rsidRDefault="008905D4" w:rsidP="00571CB4">
      <w:pPr>
        <w:pStyle w:val="Prrafodelista"/>
        <w:numPr>
          <w:ilvl w:val="0"/>
          <w:numId w:val="39"/>
        </w:numPr>
        <w:rPr>
          <w:rFonts w:asciiTheme="minorHAnsi" w:hAnsiTheme="minorHAnsi" w:cstheme="minorHAnsi"/>
          <w:lang w:val="es-PE"/>
        </w:rPr>
      </w:pPr>
      <w:r w:rsidRPr="00367CA6">
        <w:rPr>
          <w:rFonts w:asciiTheme="minorHAnsi" w:hAnsiTheme="minorHAnsi" w:cstheme="minorHAnsi"/>
          <w:lang w:val="es-PE"/>
        </w:rPr>
        <w:t>Tomar decisiones mejor informadas mediante la oportuna disponibilidad de información relev</w:t>
      </w:r>
      <w:r w:rsidR="008569D7" w:rsidRPr="00367CA6">
        <w:rPr>
          <w:rFonts w:asciiTheme="minorHAnsi" w:hAnsiTheme="minorHAnsi" w:cstheme="minorHAnsi"/>
          <w:lang w:val="es-PE"/>
        </w:rPr>
        <w:t>ante y precisa.</w:t>
      </w:r>
    </w:p>
    <w:p w14:paraId="4EE4049E" w14:textId="12895A46" w:rsidR="008905D4" w:rsidRPr="000B2682" w:rsidRDefault="008905D4" w:rsidP="00C36338">
      <w:pPr>
        <w:ind w:left="851"/>
        <w:rPr>
          <w:rFonts w:asciiTheme="minorHAnsi" w:hAnsiTheme="minorHAnsi" w:cstheme="minorHAnsi"/>
          <w:lang w:val="es-PE"/>
        </w:rPr>
      </w:pPr>
      <w:r w:rsidRPr="000B2682">
        <w:rPr>
          <w:rFonts w:asciiTheme="minorHAnsi" w:hAnsiTheme="minorHAnsi" w:cstheme="minorHAnsi"/>
          <w:lang w:val="es-PE"/>
        </w:rPr>
        <w:t xml:space="preserve">Los datos solos nunca dicen nada. Pero, </w:t>
      </w:r>
      <w:r w:rsidR="008569D7" w:rsidRPr="000B2682">
        <w:rPr>
          <w:rFonts w:asciiTheme="minorHAnsi" w:hAnsiTheme="minorHAnsi" w:cstheme="minorHAnsi"/>
          <w:lang w:val="es-PE"/>
        </w:rPr>
        <w:t>agrupadas se convierten</w:t>
      </w:r>
      <w:r w:rsidRPr="000B2682">
        <w:rPr>
          <w:rFonts w:asciiTheme="minorHAnsi" w:hAnsiTheme="minorHAnsi" w:cstheme="minorHAnsi"/>
          <w:lang w:val="es-PE"/>
        </w:rPr>
        <w:t xml:space="preserve"> en información. La organización debe asegurar la disponibilidad y calidad de sus datos para poder llevar proyectos de TI, teniendo como base fundamental toda la información para hablar de una arquitectura de información.</w:t>
      </w:r>
    </w:p>
    <w:p w14:paraId="05C875E0" w14:textId="77777777" w:rsidR="008569D7" w:rsidRPr="000B2682" w:rsidRDefault="008569D7" w:rsidP="00C36338">
      <w:pPr>
        <w:ind w:left="851"/>
        <w:rPr>
          <w:rFonts w:asciiTheme="minorHAnsi" w:hAnsiTheme="minorHAnsi" w:cstheme="minorHAnsi"/>
          <w:lang w:val="es-PE"/>
        </w:rPr>
      </w:pPr>
    </w:p>
    <w:p w14:paraId="5ECA2C09" w14:textId="03D276F0" w:rsidR="008569D7" w:rsidRPr="000B2682" w:rsidRDefault="008905D4" w:rsidP="00C36338">
      <w:pPr>
        <w:ind w:left="851"/>
        <w:rPr>
          <w:rFonts w:asciiTheme="minorHAnsi" w:hAnsiTheme="minorHAnsi" w:cstheme="minorHAnsi"/>
          <w:lang w:val="es-PE"/>
        </w:rPr>
      </w:pPr>
      <w:r w:rsidRPr="000B2682">
        <w:rPr>
          <w:rFonts w:asciiTheme="minorHAnsi" w:hAnsiTheme="minorHAnsi" w:cstheme="minorHAnsi"/>
          <w:b/>
          <w:lang w:val="es-PE"/>
        </w:rPr>
        <w:t xml:space="preserve">Arquitectura de Tecnología. </w:t>
      </w:r>
    </w:p>
    <w:p w14:paraId="068C680C" w14:textId="2EEFC64C" w:rsidR="008905D4" w:rsidRPr="000B2682" w:rsidRDefault="008905D4" w:rsidP="00C36338">
      <w:pPr>
        <w:ind w:left="851"/>
        <w:rPr>
          <w:rFonts w:asciiTheme="minorHAnsi" w:hAnsiTheme="minorHAnsi" w:cstheme="minorHAnsi"/>
          <w:lang w:val="es-PE"/>
        </w:rPr>
      </w:pPr>
      <w:r w:rsidRPr="000B2682">
        <w:rPr>
          <w:rFonts w:asciiTheme="minorHAnsi" w:hAnsiTheme="minorHAnsi" w:cstheme="minorHAnsi"/>
          <w:lang w:val="es-PE"/>
        </w:rPr>
        <w:t>La arquitectura tecnológica se basa en la estructura de software y hardware incluyendo área de comunicaciones y soporte.</w:t>
      </w:r>
      <w:r w:rsidR="008569D7" w:rsidRPr="000B2682">
        <w:rPr>
          <w:rFonts w:asciiTheme="minorHAnsi" w:hAnsiTheme="minorHAnsi" w:cstheme="minorHAnsi"/>
          <w:lang w:val="es-PE"/>
        </w:rPr>
        <w:t xml:space="preserve"> </w:t>
      </w:r>
      <w:r w:rsidRPr="000B2682">
        <w:rPr>
          <w:rFonts w:asciiTheme="minorHAnsi" w:hAnsiTheme="minorHAnsi" w:cstheme="minorHAnsi"/>
          <w:lang w:val="es-PE"/>
        </w:rPr>
        <w:t>Permitiendo a la organización realizar lo siguiente:</w:t>
      </w:r>
    </w:p>
    <w:p w14:paraId="538052C6" w14:textId="669263E6" w:rsidR="008905D4" w:rsidRPr="00367CA6" w:rsidRDefault="008905D4" w:rsidP="00571CB4">
      <w:pPr>
        <w:pStyle w:val="Prrafodelista"/>
        <w:numPr>
          <w:ilvl w:val="0"/>
          <w:numId w:val="40"/>
        </w:numPr>
        <w:rPr>
          <w:rFonts w:asciiTheme="minorHAnsi" w:hAnsiTheme="minorHAnsi" w:cstheme="minorHAnsi"/>
          <w:lang w:val="es-PE"/>
        </w:rPr>
      </w:pPr>
      <w:r w:rsidRPr="00367CA6">
        <w:rPr>
          <w:rFonts w:asciiTheme="minorHAnsi" w:hAnsiTheme="minorHAnsi" w:cstheme="minorHAnsi"/>
          <w:lang w:val="es-PE"/>
        </w:rPr>
        <w:t>Obtener un conocimiento global sobre sus activos de TI.</w:t>
      </w:r>
    </w:p>
    <w:p w14:paraId="456855EF" w14:textId="77777777" w:rsidR="008905D4" w:rsidRPr="00367CA6" w:rsidRDefault="008905D4" w:rsidP="00571CB4">
      <w:pPr>
        <w:pStyle w:val="Prrafodelista"/>
        <w:numPr>
          <w:ilvl w:val="0"/>
          <w:numId w:val="40"/>
        </w:numPr>
        <w:rPr>
          <w:rFonts w:asciiTheme="minorHAnsi" w:hAnsiTheme="minorHAnsi" w:cstheme="minorHAnsi"/>
          <w:lang w:val="es-PE"/>
        </w:rPr>
      </w:pPr>
      <w:r w:rsidRPr="00367CA6">
        <w:rPr>
          <w:rFonts w:asciiTheme="minorHAnsi" w:hAnsiTheme="minorHAnsi" w:cstheme="minorHAnsi"/>
          <w:lang w:val="es-PE"/>
        </w:rPr>
        <w:t>Establecer principios eficaces de gobierno de TI.</w:t>
      </w:r>
    </w:p>
    <w:p w14:paraId="2673C228" w14:textId="1DB2F37F" w:rsidR="008905D4" w:rsidRPr="00367CA6" w:rsidRDefault="008905D4" w:rsidP="00571CB4">
      <w:pPr>
        <w:pStyle w:val="Prrafodelista"/>
        <w:numPr>
          <w:ilvl w:val="0"/>
          <w:numId w:val="40"/>
        </w:numPr>
        <w:rPr>
          <w:rFonts w:asciiTheme="minorHAnsi" w:hAnsiTheme="minorHAnsi" w:cstheme="minorHAnsi"/>
          <w:lang w:val="es-PE"/>
        </w:rPr>
      </w:pPr>
      <w:r w:rsidRPr="00367CA6">
        <w:rPr>
          <w:rFonts w:asciiTheme="minorHAnsi" w:hAnsiTheme="minorHAnsi" w:cstheme="minorHAnsi"/>
          <w:lang w:val="es-PE"/>
        </w:rPr>
        <w:t>Desarrollar una arquitectura de TI específica y planifi</w:t>
      </w:r>
      <w:r w:rsidR="00090C3A" w:rsidRPr="00367CA6">
        <w:rPr>
          <w:rFonts w:asciiTheme="minorHAnsi" w:hAnsiTheme="minorHAnsi" w:cstheme="minorHAnsi"/>
          <w:lang w:val="es-PE"/>
        </w:rPr>
        <w:t>car la transformación necesaria</w:t>
      </w:r>
    </w:p>
    <w:p w14:paraId="4C48FF80" w14:textId="172DA7E0" w:rsidR="008905D4" w:rsidRPr="000B2682" w:rsidRDefault="008905D4" w:rsidP="00C36338">
      <w:pPr>
        <w:ind w:left="851"/>
        <w:rPr>
          <w:rFonts w:asciiTheme="minorHAnsi" w:hAnsiTheme="minorHAnsi" w:cstheme="minorHAnsi"/>
          <w:lang w:val="es-PE"/>
        </w:rPr>
      </w:pPr>
      <w:r w:rsidRPr="000B2682">
        <w:rPr>
          <w:rFonts w:asciiTheme="minorHAnsi" w:hAnsiTheme="minorHAnsi" w:cstheme="minorHAnsi"/>
          <w:lang w:val="es-PE"/>
        </w:rPr>
        <w:t>La Arquitectura Empresarial ayuda en el cumplimiento de los objetivos estratégicos a mediano plazo. Asegurando que las metas propuestas en la arquitectura cumplan los</w:t>
      </w:r>
      <w:r w:rsidR="00563282" w:rsidRPr="000B2682">
        <w:rPr>
          <w:rFonts w:asciiTheme="minorHAnsi" w:hAnsiTheme="minorHAnsi" w:cstheme="minorHAnsi"/>
          <w:lang w:val="es-PE"/>
        </w:rPr>
        <w:t xml:space="preserve"> req</w:t>
      </w:r>
      <w:r w:rsidRPr="000B2682">
        <w:rPr>
          <w:rFonts w:asciiTheme="minorHAnsi" w:hAnsiTheme="minorHAnsi" w:cstheme="minorHAnsi"/>
          <w:lang w:val="es-PE"/>
        </w:rPr>
        <w:t>uerimientos establecidos obteniendo disminución de costos de TI, y mejoras en la toma de decisiones, logrando integración de los esfuerzos de la organización.</w:t>
      </w:r>
      <w:r w:rsidR="005F57C1" w:rsidRPr="000B2682">
        <w:rPr>
          <w:rFonts w:asciiTheme="minorHAnsi" w:hAnsiTheme="minorHAnsi" w:cstheme="minorHAnsi"/>
          <w:lang w:val="es-PE"/>
        </w:rPr>
        <w:t xml:space="preserve"> </w:t>
      </w:r>
      <w:r w:rsidRPr="000B2682">
        <w:rPr>
          <w:rFonts w:asciiTheme="minorHAnsi" w:hAnsiTheme="minorHAnsi" w:cstheme="minorHAnsi"/>
          <w:lang w:val="es-PE"/>
        </w:rPr>
        <w:t xml:space="preserve">Por otra </w:t>
      </w:r>
      <w:r w:rsidR="00367CA6" w:rsidRPr="000B2682">
        <w:rPr>
          <w:rFonts w:asciiTheme="minorHAnsi" w:hAnsiTheme="minorHAnsi" w:cstheme="minorHAnsi"/>
          <w:lang w:val="es-PE"/>
        </w:rPr>
        <w:t>parte,</w:t>
      </w:r>
      <w:r w:rsidRPr="000B2682">
        <w:rPr>
          <w:rFonts w:asciiTheme="minorHAnsi" w:hAnsiTheme="minorHAnsi" w:cstheme="minorHAnsi"/>
          <w:lang w:val="es-PE"/>
        </w:rPr>
        <w:t xml:space="preserve"> la Arquitectura Empresarial basada en TOGAF conduce a detallar e</w:t>
      </w:r>
      <w:r w:rsidR="005F57C1" w:rsidRPr="000B2682">
        <w:rPr>
          <w:rFonts w:asciiTheme="minorHAnsi" w:hAnsiTheme="minorHAnsi" w:cstheme="minorHAnsi"/>
          <w:lang w:val="es-PE"/>
        </w:rPr>
        <w:t>l mejor plan estratégico para la organización incluyendo las</w:t>
      </w:r>
      <w:r w:rsidRPr="000B2682">
        <w:rPr>
          <w:rFonts w:asciiTheme="minorHAnsi" w:hAnsiTheme="minorHAnsi" w:cstheme="minorHAnsi"/>
          <w:lang w:val="es-PE"/>
        </w:rPr>
        <w:t xml:space="preserve"> cuatro dimensiones</w:t>
      </w:r>
      <w:r w:rsidR="005F57C1" w:rsidRPr="000B2682">
        <w:rPr>
          <w:rFonts w:asciiTheme="minorHAnsi" w:hAnsiTheme="minorHAnsi" w:cstheme="minorHAnsi"/>
          <w:lang w:val="es-PE"/>
        </w:rPr>
        <w:t>: negocios</w:t>
      </w:r>
      <w:r w:rsidRPr="000B2682">
        <w:rPr>
          <w:rFonts w:asciiTheme="minorHAnsi" w:hAnsiTheme="minorHAnsi" w:cstheme="minorHAnsi"/>
          <w:lang w:val="es-PE"/>
        </w:rPr>
        <w:t>, aplicaciones, datos y tecnología.</w:t>
      </w:r>
    </w:p>
    <w:p w14:paraId="1E3D566E" w14:textId="77777777" w:rsidR="00D6197E" w:rsidRDefault="00D6197E" w:rsidP="00C36338">
      <w:pPr>
        <w:ind w:left="851"/>
        <w:rPr>
          <w:rFonts w:asciiTheme="minorHAnsi" w:hAnsiTheme="minorHAnsi" w:cstheme="minorHAnsi"/>
          <w:b/>
          <w:lang w:val="es-PE"/>
        </w:rPr>
      </w:pPr>
    </w:p>
    <w:p w14:paraId="6909F490" w14:textId="77777777" w:rsidR="002F09F6" w:rsidRDefault="002F09F6" w:rsidP="00C36338">
      <w:pPr>
        <w:ind w:left="851"/>
        <w:rPr>
          <w:rFonts w:asciiTheme="minorHAnsi" w:hAnsiTheme="minorHAnsi" w:cstheme="minorHAnsi"/>
          <w:b/>
          <w:lang w:val="es-PE"/>
        </w:rPr>
      </w:pPr>
    </w:p>
    <w:p w14:paraId="3DF82F86" w14:textId="77777777" w:rsidR="002F09F6" w:rsidRDefault="002F09F6" w:rsidP="00C36338">
      <w:pPr>
        <w:ind w:left="851"/>
        <w:rPr>
          <w:rFonts w:asciiTheme="minorHAnsi" w:hAnsiTheme="minorHAnsi" w:cstheme="minorHAnsi"/>
          <w:b/>
          <w:lang w:val="es-PE"/>
        </w:rPr>
      </w:pPr>
    </w:p>
    <w:p w14:paraId="75440124" w14:textId="77777777" w:rsidR="002F09F6" w:rsidRDefault="002F09F6" w:rsidP="00C36338">
      <w:pPr>
        <w:ind w:left="851"/>
        <w:rPr>
          <w:rFonts w:asciiTheme="minorHAnsi" w:hAnsiTheme="minorHAnsi" w:cstheme="minorHAnsi"/>
          <w:b/>
          <w:lang w:val="es-PE"/>
        </w:rPr>
      </w:pPr>
    </w:p>
    <w:p w14:paraId="4CECBDA2" w14:textId="77777777" w:rsidR="002F09F6" w:rsidRDefault="002F09F6" w:rsidP="00C36338">
      <w:pPr>
        <w:ind w:left="851"/>
        <w:rPr>
          <w:rFonts w:asciiTheme="minorHAnsi" w:hAnsiTheme="minorHAnsi" w:cstheme="minorHAnsi"/>
          <w:b/>
          <w:lang w:val="es-PE"/>
        </w:rPr>
      </w:pPr>
    </w:p>
    <w:p w14:paraId="3133DDEC" w14:textId="77777777" w:rsidR="002F09F6" w:rsidRPr="000B2682" w:rsidRDefault="002F09F6" w:rsidP="00C36338">
      <w:pPr>
        <w:ind w:left="851"/>
        <w:rPr>
          <w:rFonts w:asciiTheme="minorHAnsi" w:hAnsiTheme="minorHAnsi" w:cstheme="minorHAnsi"/>
          <w:b/>
          <w:lang w:val="es-PE"/>
        </w:rPr>
      </w:pPr>
    </w:p>
    <w:p w14:paraId="1EDDB79F" w14:textId="77777777" w:rsidR="008905D4" w:rsidRPr="000B2682" w:rsidRDefault="008905D4" w:rsidP="00C36338">
      <w:pPr>
        <w:ind w:left="851"/>
        <w:rPr>
          <w:rFonts w:asciiTheme="minorHAnsi" w:hAnsiTheme="minorHAnsi" w:cstheme="minorHAnsi"/>
          <w:lang w:val="es-PE"/>
        </w:rPr>
      </w:pPr>
      <w:r w:rsidRPr="000B2682">
        <w:rPr>
          <w:rFonts w:asciiTheme="minorHAnsi" w:hAnsiTheme="minorHAnsi" w:cstheme="minorHAnsi"/>
          <w:b/>
          <w:lang w:val="es-PE"/>
        </w:rPr>
        <w:lastRenderedPageBreak/>
        <w:t>Las 4 arquitecturas que TOGAF</w:t>
      </w:r>
      <w:r w:rsidRPr="000B2682">
        <w:rPr>
          <w:rFonts w:asciiTheme="minorHAnsi" w:hAnsiTheme="minorHAnsi" w:cstheme="minorHAnsi"/>
          <w:lang w:val="es-PE"/>
        </w:rPr>
        <w:t xml:space="preserve"> refiere para la arquitectura de una empresa son:</w:t>
      </w:r>
    </w:p>
    <w:p w14:paraId="58DC8C99" w14:textId="3BDAE158" w:rsidR="008905D4" w:rsidRPr="00E15572" w:rsidRDefault="008905D4" w:rsidP="00571CB4">
      <w:pPr>
        <w:pStyle w:val="Prrafodelista"/>
        <w:numPr>
          <w:ilvl w:val="0"/>
          <w:numId w:val="41"/>
        </w:numPr>
        <w:rPr>
          <w:rFonts w:asciiTheme="minorHAnsi" w:hAnsiTheme="minorHAnsi" w:cstheme="minorHAnsi"/>
          <w:lang w:val="es-PE"/>
        </w:rPr>
      </w:pPr>
      <w:r w:rsidRPr="00E15572">
        <w:rPr>
          <w:rFonts w:asciiTheme="minorHAnsi" w:hAnsiTheme="minorHAnsi" w:cstheme="minorHAnsi"/>
          <w:lang w:val="es-PE"/>
        </w:rPr>
        <w:t xml:space="preserve">Arquitectura de </w:t>
      </w:r>
      <w:r w:rsidR="005F57C1" w:rsidRPr="00E15572">
        <w:rPr>
          <w:rFonts w:asciiTheme="minorHAnsi" w:hAnsiTheme="minorHAnsi" w:cstheme="minorHAnsi"/>
          <w:lang w:val="es-PE"/>
        </w:rPr>
        <w:t>Negocios</w:t>
      </w:r>
      <w:r w:rsidR="00E15572" w:rsidRPr="00E15572">
        <w:rPr>
          <w:rFonts w:asciiTheme="minorHAnsi" w:hAnsiTheme="minorHAnsi" w:cstheme="minorHAnsi"/>
          <w:lang w:val="es-PE"/>
        </w:rPr>
        <w:t>. D</w:t>
      </w:r>
      <w:r w:rsidR="005F57C1" w:rsidRPr="00E15572">
        <w:rPr>
          <w:rFonts w:asciiTheme="minorHAnsi" w:hAnsiTheme="minorHAnsi" w:cstheme="minorHAnsi"/>
          <w:lang w:val="es-PE"/>
        </w:rPr>
        <w:t>efine estrategias, estructura, procesos y gobernabilidad</w:t>
      </w:r>
      <w:r w:rsidR="00E15572" w:rsidRPr="00E15572">
        <w:rPr>
          <w:rFonts w:asciiTheme="minorHAnsi" w:hAnsiTheme="minorHAnsi" w:cstheme="minorHAnsi"/>
          <w:lang w:val="es-PE"/>
        </w:rPr>
        <w:t>.</w:t>
      </w:r>
    </w:p>
    <w:p w14:paraId="54E9C3DC" w14:textId="5CDA4020" w:rsidR="008905D4" w:rsidRPr="00E15572" w:rsidRDefault="008905D4" w:rsidP="00571CB4">
      <w:pPr>
        <w:pStyle w:val="Prrafodelista"/>
        <w:numPr>
          <w:ilvl w:val="0"/>
          <w:numId w:val="41"/>
        </w:numPr>
        <w:rPr>
          <w:rFonts w:asciiTheme="minorHAnsi" w:hAnsiTheme="minorHAnsi" w:cstheme="minorHAnsi"/>
          <w:lang w:val="es-PE"/>
        </w:rPr>
      </w:pPr>
      <w:r w:rsidRPr="00E15572">
        <w:rPr>
          <w:rFonts w:asciiTheme="minorHAnsi" w:hAnsiTheme="minorHAnsi" w:cstheme="minorHAnsi"/>
          <w:lang w:val="es-PE"/>
        </w:rPr>
        <w:t>Arquitectura de Aplicación</w:t>
      </w:r>
      <w:r w:rsidR="005F57C1" w:rsidRPr="00E15572">
        <w:rPr>
          <w:rFonts w:asciiTheme="minorHAnsi" w:hAnsiTheme="minorHAnsi" w:cstheme="minorHAnsi"/>
          <w:lang w:val="es-PE"/>
        </w:rPr>
        <w:t xml:space="preserve">. </w:t>
      </w:r>
      <w:r w:rsidR="00E15572" w:rsidRPr="00E15572">
        <w:rPr>
          <w:rFonts w:asciiTheme="minorHAnsi" w:hAnsiTheme="minorHAnsi" w:cstheme="minorHAnsi"/>
          <w:lang w:val="es-PE"/>
        </w:rPr>
        <w:t>E</w:t>
      </w:r>
      <w:r w:rsidR="005F57C1" w:rsidRPr="00E15572">
        <w:rPr>
          <w:rFonts w:asciiTheme="minorHAnsi" w:hAnsiTheme="minorHAnsi" w:cstheme="minorHAnsi"/>
          <w:lang w:val="es-PE"/>
        </w:rPr>
        <w:t>stablece bases para cada uno de los sistemas y su relación con el negocio</w:t>
      </w:r>
      <w:r w:rsidR="00E15572" w:rsidRPr="00E15572">
        <w:rPr>
          <w:rFonts w:asciiTheme="minorHAnsi" w:hAnsiTheme="minorHAnsi" w:cstheme="minorHAnsi"/>
          <w:lang w:val="es-PE"/>
        </w:rPr>
        <w:t>.</w:t>
      </w:r>
    </w:p>
    <w:p w14:paraId="57A69410" w14:textId="46E1BB46" w:rsidR="008905D4" w:rsidRPr="00E15572" w:rsidRDefault="008905D4" w:rsidP="00571CB4">
      <w:pPr>
        <w:pStyle w:val="Prrafodelista"/>
        <w:numPr>
          <w:ilvl w:val="0"/>
          <w:numId w:val="41"/>
        </w:numPr>
        <w:rPr>
          <w:rFonts w:asciiTheme="minorHAnsi" w:hAnsiTheme="minorHAnsi" w:cstheme="minorHAnsi"/>
          <w:lang w:val="es-PE"/>
        </w:rPr>
      </w:pPr>
      <w:r w:rsidRPr="00E15572">
        <w:rPr>
          <w:rFonts w:asciiTheme="minorHAnsi" w:hAnsiTheme="minorHAnsi" w:cstheme="minorHAnsi"/>
          <w:lang w:val="es-PE"/>
        </w:rPr>
        <w:t>Arquitectura de Datos</w:t>
      </w:r>
      <w:r w:rsidR="00E15572" w:rsidRPr="00E15572">
        <w:rPr>
          <w:rFonts w:asciiTheme="minorHAnsi" w:hAnsiTheme="minorHAnsi" w:cstheme="minorHAnsi"/>
          <w:lang w:val="es-PE"/>
        </w:rPr>
        <w:t>. S</w:t>
      </w:r>
      <w:r w:rsidR="005F57C1" w:rsidRPr="00E15572">
        <w:rPr>
          <w:rFonts w:asciiTheme="minorHAnsi" w:hAnsiTheme="minorHAnsi" w:cstheme="minorHAnsi"/>
          <w:lang w:val="es-PE"/>
        </w:rPr>
        <w:t>e basa en la descripción de la estructura de los datos y en el manejo de ellos</w:t>
      </w:r>
      <w:r w:rsidR="00E15572" w:rsidRPr="00E15572">
        <w:rPr>
          <w:rFonts w:asciiTheme="minorHAnsi" w:hAnsiTheme="minorHAnsi" w:cstheme="minorHAnsi"/>
          <w:lang w:val="es-PE"/>
        </w:rPr>
        <w:t>.</w:t>
      </w:r>
    </w:p>
    <w:p w14:paraId="709EF791" w14:textId="0E53FB70" w:rsidR="000B2682" w:rsidRPr="00E15572" w:rsidRDefault="008905D4" w:rsidP="00571CB4">
      <w:pPr>
        <w:pStyle w:val="Prrafodelista"/>
        <w:numPr>
          <w:ilvl w:val="0"/>
          <w:numId w:val="41"/>
        </w:numPr>
        <w:rPr>
          <w:rFonts w:asciiTheme="minorHAnsi" w:hAnsiTheme="minorHAnsi" w:cstheme="minorHAnsi"/>
          <w:lang w:val="es-PE"/>
        </w:rPr>
      </w:pPr>
      <w:r w:rsidRPr="00E15572">
        <w:rPr>
          <w:rFonts w:asciiTheme="minorHAnsi" w:hAnsiTheme="minorHAnsi" w:cstheme="minorHAnsi"/>
          <w:lang w:val="es-PE"/>
        </w:rPr>
        <w:t xml:space="preserve">Arquitectura </w:t>
      </w:r>
      <w:r w:rsidR="005F57C1" w:rsidRPr="00E15572">
        <w:rPr>
          <w:rFonts w:asciiTheme="minorHAnsi" w:hAnsiTheme="minorHAnsi" w:cstheme="minorHAnsi"/>
          <w:lang w:val="es-PE"/>
        </w:rPr>
        <w:t xml:space="preserve">de </w:t>
      </w:r>
      <w:r w:rsidRPr="00E15572">
        <w:rPr>
          <w:rFonts w:asciiTheme="minorHAnsi" w:hAnsiTheme="minorHAnsi" w:cstheme="minorHAnsi"/>
          <w:lang w:val="es-PE"/>
        </w:rPr>
        <w:t>Tecnología</w:t>
      </w:r>
      <w:r w:rsidR="005F57C1" w:rsidRPr="00E15572">
        <w:rPr>
          <w:rFonts w:asciiTheme="minorHAnsi" w:hAnsiTheme="minorHAnsi" w:cstheme="minorHAnsi"/>
          <w:lang w:val="es-PE"/>
        </w:rPr>
        <w:t xml:space="preserve">. </w:t>
      </w:r>
      <w:r w:rsidR="00E15572" w:rsidRPr="00E15572">
        <w:rPr>
          <w:rFonts w:asciiTheme="minorHAnsi" w:hAnsiTheme="minorHAnsi" w:cstheme="minorHAnsi"/>
          <w:lang w:val="es-PE"/>
        </w:rPr>
        <w:t>S</w:t>
      </w:r>
      <w:r w:rsidR="005F57C1" w:rsidRPr="00E15572">
        <w:rPr>
          <w:rFonts w:asciiTheme="minorHAnsi" w:hAnsiTheme="minorHAnsi" w:cstheme="minorHAnsi"/>
          <w:lang w:val="es-PE"/>
        </w:rPr>
        <w:t>e basa en la estructura de software y hardware incluyendo área de comunicaciones</w:t>
      </w:r>
      <w:r w:rsidR="00E15572" w:rsidRPr="00E15572">
        <w:rPr>
          <w:rFonts w:asciiTheme="minorHAnsi" w:hAnsiTheme="minorHAnsi" w:cstheme="minorHAnsi"/>
          <w:lang w:val="es-PE"/>
        </w:rPr>
        <w:t>.</w:t>
      </w:r>
    </w:p>
    <w:p w14:paraId="68614B1C" w14:textId="77777777" w:rsidR="00E15572" w:rsidRDefault="00E15572" w:rsidP="00C36338">
      <w:pPr>
        <w:ind w:left="851"/>
        <w:jc w:val="center"/>
        <w:rPr>
          <w:rFonts w:asciiTheme="minorHAnsi" w:hAnsiTheme="minorHAnsi" w:cstheme="minorHAnsi"/>
          <w:lang w:val="es-PE"/>
        </w:rPr>
      </w:pPr>
    </w:p>
    <w:p w14:paraId="68675CC4" w14:textId="097BAB24" w:rsidR="0081107E" w:rsidRPr="000B2682" w:rsidRDefault="000B2682" w:rsidP="00C36338">
      <w:pPr>
        <w:ind w:left="851"/>
        <w:jc w:val="center"/>
        <w:rPr>
          <w:rFonts w:asciiTheme="minorHAnsi" w:hAnsiTheme="minorHAnsi" w:cstheme="minorHAnsi"/>
          <w:lang w:val="es-PE"/>
        </w:rPr>
      </w:pPr>
      <w:r w:rsidRPr="000B2682">
        <w:rPr>
          <w:rFonts w:asciiTheme="minorHAnsi" w:hAnsiTheme="minorHAnsi" w:cstheme="minorHAnsi"/>
          <w:noProof/>
          <w:sz w:val="18"/>
          <w:szCs w:val="18"/>
          <w:lang w:val="es-MX" w:eastAsia="es-MX"/>
        </w:rPr>
        <w:drawing>
          <wp:inline distT="0" distB="0" distL="0" distR="0" wp14:anchorId="54517447" wp14:editId="53E6986A">
            <wp:extent cx="2199600" cy="173520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99600" cy="1735200"/>
                    </a:xfrm>
                    <a:prstGeom prst="rect">
                      <a:avLst/>
                    </a:prstGeom>
                  </pic:spPr>
                </pic:pic>
              </a:graphicData>
            </a:graphic>
          </wp:inline>
        </w:drawing>
      </w:r>
    </w:p>
    <w:p w14:paraId="48B1B7DB" w14:textId="29022400" w:rsidR="008905D4" w:rsidRPr="000B2682" w:rsidRDefault="008905D4" w:rsidP="00C36338">
      <w:pPr>
        <w:ind w:left="851"/>
        <w:jc w:val="center"/>
        <w:rPr>
          <w:rFonts w:asciiTheme="minorHAnsi" w:hAnsiTheme="minorHAnsi" w:cstheme="minorHAnsi"/>
          <w:lang w:val="en-US"/>
        </w:rPr>
      </w:pPr>
      <w:proofErr w:type="spellStart"/>
      <w:r w:rsidRPr="000B2682">
        <w:rPr>
          <w:rFonts w:asciiTheme="minorHAnsi" w:hAnsiTheme="minorHAnsi" w:cstheme="minorHAnsi"/>
          <w:sz w:val="18"/>
          <w:szCs w:val="18"/>
          <w:lang w:val="en-US"/>
        </w:rPr>
        <w:t>Ilustración</w:t>
      </w:r>
      <w:proofErr w:type="spellEnd"/>
      <w:r w:rsidRPr="000B2682">
        <w:rPr>
          <w:rFonts w:asciiTheme="minorHAnsi" w:hAnsiTheme="minorHAnsi" w:cstheme="minorHAnsi"/>
          <w:sz w:val="18"/>
          <w:szCs w:val="18"/>
          <w:lang w:val="en-US"/>
        </w:rPr>
        <w:t xml:space="preserve"> 4. </w:t>
      </w:r>
      <w:proofErr w:type="spellStart"/>
      <w:r w:rsidRPr="000B2682">
        <w:rPr>
          <w:rFonts w:asciiTheme="minorHAnsi" w:hAnsiTheme="minorHAnsi" w:cstheme="minorHAnsi"/>
          <w:sz w:val="18"/>
          <w:szCs w:val="18"/>
          <w:lang w:val="en-US"/>
        </w:rPr>
        <w:t>Arquitecturas</w:t>
      </w:r>
      <w:proofErr w:type="spellEnd"/>
      <w:r w:rsidRPr="000B2682">
        <w:rPr>
          <w:rFonts w:asciiTheme="minorHAnsi" w:hAnsiTheme="minorHAnsi" w:cstheme="minorHAnsi"/>
          <w:sz w:val="18"/>
          <w:szCs w:val="18"/>
          <w:lang w:val="en-US"/>
        </w:rPr>
        <w:t xml:space="preserve"> de TOGAF</w:t>
      </w:r>
    </w:p>
    <w:p w14:paraId="3E15040C" w14:textId="77777777" w:rsidR="005F57C1" w:rsidRPr="000B2682" w:rsidRDefault="005F57C1" w:rsidP="00C36338">
      <w:pPr>
        <w:ind w:left="851"/>
        <w:rPr>
          <w:rFonts w:asciiTheme="minorHAnsi" w:hAnsiTheme="minorHAnsi" w:cstheme="minorHAnsi"/>
          <w:lang w:val="en-US"/>
        </w:rPr>
      </w:pPr>
    </w:p>
    <w:p w14:paraId="305D3EB5" w14:textId="77777777" w:rsidR="00CA0E96" w:rsidRPr="000B2682" w:rsidRDefault="008905D4" w:rsidP="00C36338">
      <w:pPr>
        <w:ind w:left="851"/>
        <w:rPr>
          <w:rFonts w:asciiTheme="minorHAnsi" w:hAnsiTheme="minorHAnsi" w:cstheme="minorHAnsi"/>
          <w:b/>
          <w:lang w:val="en-US"/>
        </w:rPr>
      </w:pPr>
      <w:r w:rsidRPr="000B2682">
        <w:rPr>
          <w:rFonts w:asciiTheme="minorHAnsi" w:hAnsiTheme="minorHAnsi" w:cstheme="minorHAnsi"/>
          <w:b/>
          <w:lang w:val="en-US"/>
        </w:rPr>
        <w:t xml:space="preserve">Architecture Development Method (ADM). </w:t>
      </w:r>
    </w:p>
    <w:p w14:paraId="08B21CFE" w14:textId="27215AB8" w:rsidR="008905D4" w:rsidRDefault="008905D4" w:rsidP="00C36338">
      <w:pPr>
        <w:ind w:left="851"/>
        <w:rPr>
          <w:rFonts w:asciiTheme="minorHAnsi" w:hAnsiTheme="minorHAnsi" w:cstheme="minorHAnsi"/>
          <w:lang w:val="en-US"/>
        </w:rPr>
      </w:pPr>
      <w:r w:rsidRPr="000B2682">
        <w:rPr>
          <w:rFonts w:asciiTheme="minorHAnsi" w:hAnsiTheme="minorHAnsi" w:cstheme="minorHAnsi"/>
          <w:lang w:val="en-US"/>
        </w:rPr>
        <w:t xml:space="preserve">TOGAF propone Architecture Development Method (ADM) con las </w:t>
      </w:r>
      <w:proofErr w:type="spellStart"/>
      <w:r w:rsidRPr="000B2682">
        <w:rPr>
          <w:rFonts w:asciiTheme="minorHAnsi" w:hAnsiTheme="minorHAnsi" w:cstheme="minorHAnsi"/>
          <w:lang w:val="en-US"/>
        </w:rPr>
        <w:t>siguientes</w:t>
      </w:r>
      <w:proofErr w:type="spellEnd"/>
      <w:r w:rsidRPr="000B2682">
        <w:rPr>
          <w:rFonts w:asciiTheme="minorHAnsi" w:hAnsiTheme="minorHAnsi" w:cstheme="minorHAnsi"/>
          <w:lang w:val="en-US"/>
        </w:rPr>
        <w:t xml:space="preserve"> </w:t>
      </w:r>
      <w:proofErr w:type="spellStart"/>
      <w:r w:rsidRPr="000B2682">
        <w:rPr>
          <w:rFonts w:asciiTheme="minorHAnsi" w:hAnsiTheme="minorHAnsi" w:cstheme="minorHAnsi"/>
          <w:lang w:val="en-US"/>
        </w:rPr>
        <w:t>fases</w:t>
      </w:r>
      <w:proofErr w:type="spellEnd"/>
      <w:r w:rsidR="000B2682">
        <w:rPr>
          <w:rFonts w:asciiTheme="minorHAnsi" w:hAnsiTheme="minorHAnsi" w:cstheme="minorHAnsi"/>
          <w:lang w:val="en-US"/>
        </w:rPr>
        <w:t>:</w:t>
      </w:r>
    </w:p>
    <w:p w14:paraId="45A20069" w14:textId="77777777" w:rsidR="000B2682" w:rsidRPr="000B2682" w:rsidRDefault="000B2682" w:rsidP="00C36338">
      <w:pPr>
        <w:ind w:left="851"/>
        <w:rPr>
          <w:rFonts w:asciiTheme="minorHAnsi" w:hAnsiTheme="minorHAnsi" w:cstheme="minorHAnsi"/>
          <w:lang w:val="en-US"/>
        </w:rPr>
      </w:pPr>
    </w:p>
    <w:p w14:paraId="6C831F8F" w14:textId="77777777" w:rsidR="008905D4" w:rsidRPr="000B2682" w:rsidRDefault="008905D4" w:rsidP="00C36338">
      <w:pPr>
        <w:ind w:left="851"/>
        <w:jc w:val="center"/>
        <w:rPr>
          <w:rFonts w:asciiTheme="minorHAnsi" w:hAnsiTheme="minorHAnsi" w:cstheme="minorHAnsi"/>
          <w:lang w:val="es-PE"/>
        </w:rPr>
      </w:pPr>
      <w:r w:rsidRPr="000B2682">
        <w:rPr>
          <w:rFonts w:asciiTheme="minorHAnsi" w:hAnsiTheme="minorHAnsi" w:cstheme="minorHAnsi"/>
          <w:noProof/>
          <w:lang w:val="es-MX" w:eastAsia="es-MX"/>
        </w:rPr>
        <w:drawing>
          <wp:inline distT="0" distB="0" distL="0" distR="0" wp14:anchorId="03D87A29" wp14:editId="703193EB">
            <wp:extent cx="2612481" cy="2875180"/>
            <wp:effectExtent l="0" t="0" r="0" b="1905"/>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2631649" cy="2896276"/>
                    </a:xfrm>
                    <a:prstGeom prst="rect">
                      <a:avLst/>
                    </a:prstGeom>
                  </pic:spPr>
                </pic:pic>
              </a:graphicData>
            </a:graphic>
          </wp:inline>
        </w:drawing>
      </w:r>
    </w:p>
    <w:p w14:paraId="26F03B36" w14:textId="0096AE80" w:rsidR="008905D4" w:rsidRPr="000B2682" w:rsidRDefault="00CA0E96" w:rsidP="00C36338">
      <w:pPr>
        <w:ind w:left="851"/>
        <w:rPr>
          <w:rFonts w:asciiTheme="minorHAnsi" w:hAnsiTheme="minorHAnsi" w:cstheme="minorHAnsi"/>
          <w:sz w:val="18"/>
          <w:szCs w:val="18"/>
          <w:lang w:val="es-PE"/>
        </w:rPr>
      </w:pPr>
      <w:r w:rsidRPr="000B2682">
        <w:rPr>
          <w:rFonts w:asciiTheme="minorHAnsi" w:hAnsiTheme="minorHAnsi" w:cstheme="minorHAnsi"/>
          <w:sz w:val="18"/>
          <w:szCs w:val="18"/>
          <w:lang w:val="es-PE"/>
        </w:rPr>
        <w:t xml:space="preserve">          </w:t>
      </w:r>
      <w:r w:rsidR="0081107E" w:rsidRPr="000B2682">
        <w:rPr>
          <w:rFonts w:asciiTheme="minorHAnsi" w:hAnsiTheme="minorHAnsi" w:cstheme="minorHAnsi"/>
          <w:sz w:val="18"/>
          <w:szCs w:val="18"/>
          <w:lang w:val="es-PE"/>
        </w:rPr>
        <w:t xml:space="preserve">         </w:t>
      </w:r>
      <w:r w:rsidR="008905D4" w:rsidRPr="000B2682">
        <w:rPr>
          <w:rFonts w:asciiTheme="minorHAnsi" w:hAnsiTheme="minorHAnsi" w:cstheme="minorHAnsi"/>
          <w:sz w:val="18"/>
          <w:szCs w:val="18"/>
          <w:lang w:val="es-PE"/>
        </w:rPr>
        <w:t xml:space="preserve">Ilustración 5. Método de Desarrollo de Arquitecturas (ADM) Fuente: </w:t>
      </w:r>
      <w:proofErr w:type="spellStart"/>
      <w:r w:rsidR="008905D4" w:rsidRPr="000B2682">
        <w:rPr>
          <w:rFonts w:asciiTheme="minorHAnsi" w:hAnsiTheme="minorHAnsi" w:cstheme="minorHAnsi"/>
          <w:sz w:val="18"/>
          <w:szCs w:val="18"/>
          <w:lang w:val="es-PE"/>
        </w:rPr>
        <w:t>The</w:t>
      </w:r>
      <w:proofErr w:type="spellEnd"/>
      <w:r w:rsidR="008905D4" w:rsidRPr="000B2682">
        <w:rPr>
          <w:rFonts w:asciiTheme="minorHAnsi" w:hAnsiTheme="minorHAnsi" w:cstheme="minorHAnsi"/>
          <w:sz w:val="18"/>
          <w:szCs w:val="18"/>
          <w:lang w:val="es-PE"/>
        </w:rPr>
        <w:t xml:space="preserve"> Open </w:t>
      </w:r>
      <w:proofErr w:type="spellStart"/>
      <w:r w:rsidR="008905D4" w:rsidRPr="000B2682">
        <w:rPr>
          <w:rFonts w:asciiTheme="minorHAnsi" w:hAnsiTheme="minorHAnsi" w:cstheme="minorHAnsi"/>
          <w:sz w:val="18"/>
          <w:szCs w:val="18"/>
          <w:lang w:val="es-PE"/>
        </w:rPr>
        <w:t>Group</w:t>
      </w:r>
      <w:proofErr w:type="spellEnd"/>
      <w:r w:rsidR="008905D4" w:rsidRPr="000B2682">
        <w:rPr>
          <w:rFonts w:asciiTheme="minorHAnsi" w:hAnsiTheme="minorHAnsi" w:cstheme="minorHAnsi"/>
          <w:sz w:val="18"/>
          <w:szCs w:val="18"/>
          <w:lang w:val="es-PE"/>
        </w:rPr>
        <w:t>. TOGAF.</w:t>
      </w:r>
    </w:p>
    <w:p w14:paraId="04FD0EC3" w14:textId="77777777" w:rsidR="00833362" w:rsidRDefault="00833362" w:rsidP="00C36338">
      <w:pPr>
        <w:ind w:left="851"/>
        <w:rPr>
          <w:rFonts w:asciiTheme="minorHAnsi" w:hAnsiTheme="minorHAnsi" w:cstheme="minorHAnsi"/>
          <w:lang w:val="es-PE"/>
        </w:rPr>
      </w:pPr>
    </w:p>
    <w:p w14:paraId="0724A78B" w14:textId="5EF5564F" w:rsidR="008905D4" w:rsidRPr="000B2682" w:rsidRDefault="008905D4" w:rsidP="00C36338">
      <w:pPr>
        <w:ind w:left="851"/>
        <w:rPr>
          <w:rFonts w:asciiTheme="minorHAnsi" w:hAnsiTheme="minorHAnsi" w:cstheme="minorHAnsi"/>
          <w:lang w:val="es-PE"/>
        </w:rPr>
      </w:pPr>
      <w:r w:rsidRPr="000B2682">
        <w:rPr>
          <w:rFonts w:asciiTheme="minorHAnsi" w:hAnsiTheme="minorHAnsi" w:cstheme="minorHAnsi"/>
          <w:lang w:val="es-PE"/>
        </w:rPr>
        <w:t>Este método proporciona las siguientes fases:</w:t>
      </w:r>
    </w:p>
    <w:p w14:paraId="243C2BC8" w14:textId="77777777" w:rsidR="008905D4" w:rsidRPr="009674C7" w:rsidRDefault="008905D4" w:rsidP="00571CB4">
      <w:pPr>
        <w:pStyle w:val="Prrafodelista"/>
        <w:numPr>
          <w:ilvl w:val="0"/>
          <w:numId w:val="42"/>
        </w:numPr>
        <w:rPr>
          <w:rFonts w:asciiTheme="minorHAnsi" w:hAnsiTheme="minorHAnsi" w:cstheme="minorHAnsi"/>
          <w:lang w:val="es-PE"/>
        </w:rPr>
      </w:pPr>
      <w:r w:rsidRPr="009674C7">
        <w:rPr>
          <w:rFonts w:asciiTheme="minorHAnsi" w:hAnsiTheme="minorHAnsi" w:cstheme="minorHAnsi"/>
          <w:lang w:val="es-PE"/>
        </w:rPr>
        <w:t>Fase Preliminar</w:t>
      </w:r>
    </w:p>
    <w:p w14:paraId="4519B1E0" w14:textId="77777777" w:rsidR="008905D4" w:rsidRPr="009674C7" w:rsidRDefault="008905D4" w:rsidP="00571CB4">
      <w:pPr>
        <w:pStyle w:val="Prrafodelista"/>
        <w:numPr>
          <w:ilvl w:val="0"/>
          <w:numId w:val="42"/>
        </w:numPr>
        <w:rPr>
          <w:rFonts w:asciiTheme="minorHAnsi" w:hAnsiTheme="minorHAnsi" w:cstheme="minorHAnsi"/>
          <w:lang w:val="es-PE"/>
        </w:rPr>
      </w:pPr>
      <w:r w:rsidRPr="009674C7">
        <w:rPr>
          <w:rFonts w:asciiTheme="minorHAnsi" w:hAnsiTheme="minorHAnsi" w:cstheme="minorHAnsi"/>
          <w:lang w:val="es-PE"/>
        </w:rPr>
        <w:t>Fase A – Visión de Arquitectura</w:t>
      </w:r>
    </w:p>
    <w:p w14:paraId="566AEA81" w14:textId="77777777" w:rsidR="008905D4" w:rsidRPr="009674C7" w:rsidRDefault="008905D4" w:rsidP="00571CB4">
      <w:pPr>
        <w:pStyle w:val="Prrafodelista"/>
        <w:numPr>
          <w:ilvl w:val="0"/>
          <w:numId w:val="42"/>
        </w:numPr>
        <w:rPr>
          <w:rFonts w:asciiTheme="minorHAnsi" w:hAnsiTheme="minorHAnsi" w:cstheme="minorHAnsi"/>
          <w:lang w:val="es-PE"/>
        </w:rPr>
      </w:pPr>
      <w:r w:rsidRPr="009674C7">
        <w:rPr>
          <w:rFonts w:asciiTheme="minorHAnsi" w:hAnsiTheme="minorHAnsi" w:cstheme="minorHAnsi"/>
          <w:lang w:val="es-PE"/>
        </w:rPr>
        <w:t>Fase B – Arquitectura de Negocios</w:t>
      </w:r>
    </w:p>
    <w:p w14:paraId="1E3A5A37" w14:textId="77777777" w:rsidR="008905D4" w:rsidRPr="009674C7" w:rsidRDefault="008905D4" w:rsidP="00571CB4">
      <w:pPr>
        <w:pStyle w:val="Prrafodelista"/>
        <w:numPr>
          <w:ilvl w:val="0"/>
          <w:numId w:val="42"/>
        </w:numPr>
        <w:rPr>
          <w:rFonts w:asciiTheme="minorHAnsi" w:hAnsiTheme="minorHAnsi" w:cstheme="minorHAnsi"/>
          <w:lang w:val="es-PE"/>
        </w:rPr>
      </w:pPr>
      <w:r w:rsidRPr="009674C7">
        <w:rPr>
          <w:rFonts w:asciiTheme="minorHAnsi" w:hAnsiTheme="minorHAnsi" w:cstheme="minorHAnsi"/>
          <w:lang w:val="es-PE"/>
        </w:rPr>
        <w:t>Fase C – Arquitectura de Sistemas de Información</w:t>
      </w:r>
    </w:p>
    <w:p w14:paraId="07CD629F" w14:textId="77777777" w:rsidR="008905D4" w:rsidRPr="009674C7" w:rsidRDefault="008905D4" w:rsidP="00571CB4">
      <w:pPr>
        <w:pStyle w:val="Prrafodelista"/>
        <w:numPr>
          <w:ilvl w:val="0"/>
          <w:numId w:val="42"/>
        </w:numPr>
        <w:rPr>
          <w:rFonts w:asciiTheme="minorHAnsi" w:hAnsiTheme="minorHAnsi" w:cstheme="minorHAnsi"/>
          <w:lang w:val="es-PE"/>
        </w:rPr>
      </w:pPr>
      <w:r w:rsidRPr="009674C7">
        <w:rPr>
          <w:rFonts w:asciiTheme="minorHAnsi" w:hAnsiTheme="minorHAnsi" w:cstheme="minorHAnsi"/>
          <w:lang w:val="es-PE"/>
        </w:rPr>
        <w:t>Fase D – Arquitectura de Tecnología</w:t>
      </w:r>
    </w:p>
    <w:p w14:paraId="44D29DE2" w14:textId="77777777" w:rsidR="008905D4" w:rsidRPr="009674C7" w:rsidRDefault="008905D4" w:rsidP="00571CB4">
      <w:pPr>
        <w:pStyle w:val="Prrafodelista"/>
        <w:numPr>
          <w:ilvl w:val="0"/>
          <w:numId w:val="42"/>
        </w:numPr>
        <w:rPr>
          <w:rFonts w:asciiTheme="minorHAnsi" w:hAnsiTheme="minorHAnsi" w:cstheme="minorHAnsi"/>
          <w:lang w:val="es-PE"/>
        </w:rPr>
      </w:pPr>
      <w:r w:rsidRPr="009674C7">
        <w:rPr>
          <w:rFonts w:asciiTheme="minorHAnsi" w:hAnsiTheme="minorHAnsi" w:cstheme="minorHAnsi"/>
          <w:lang w:val="es-PE"/>
        </w:rPr>
        <w:t>Fase E – Oportunidades y Soluciones</w:t>
      </w:r>
    </w:p>
    <w:p w14:paraId="12384AA5" w14:textId="77777777" w:rsidR="008905D4" w:rsidRPr="009674C7" w:rsidRDefault="008905D4" w:rsidP="00571CB4">
      <w:pPr>
        <w:pStyle w:val="Prrafodelista"/>
        <w:numPr>
          <w:ilvl w:val="0"/>
          <w:numId w:val="42"/>
        </w:numPr>
        <w:rPr>
          <w:rFonts w:asciiTheme="minorHAnsi" w:hAnsiTheme="minorHAnsi" w:cstheme="minorHAnsi"/>
          <w:lang w:val="es-PE"/>
        </w:rPr>
      </w:pPr>
      <w:r w:rsidRPr="009674C7">
        <w:rPr>
          <w:rFonts w:asciiTheme="minorHAnsi" w:hAnsiTheme="minorHAnsi" w:cstheme="minorHAnsi"/>
          <w:lang w:val="es-PE"/>
        </w:rPr>
        <w:t>Fase F – Planificación de Migración</w:t>
      </w:r>
    </w:p>
    <w:p w14:paraId="1758DD53" w14:textId="77777777" w:rsidR="008905D4" w:rsidRPr="009674C7" w:rsidRDefault="008905D4" w:rsidP="00571CB4">
      <w:pPr>
        <w:pStyle w:val="Prrafodelista"/>
        <w:numPr>
          <w:ilvl w:val="0"/>
          <w:numId w:val="42"/>
        </w:numPr>
        <w:rPr>
          <w:rFonts w:asciiTheme="minorHAnsi" w:hAnsiTheme="minorHAnsi" w:cstheme="minorHAnsi"/>
          <w:lang w:val="es-PE"/>
        </w:rPr>
      </w:pPr>
      <w:r w:rsidRPr="009674C7">
        <w:rPr>
          <w:rFonts w:asciiTheme="minorHAnsi" w:hAnsiTheme="minorHAnsi" w:cstheme="minorHAnsi"/>
          <w:lang w:val="es-PE"/>
        </w:rPr>
        <w:t>Fase G – Gobernanza de la Implementación</w:t>
      </w:r>
    </w:p>
    <w:p w14:paraId="01F127F5" w14:textId="77777777" w:rsidR="008905D4" w:rsidRPr="009674C7" w:rsidRDefault="008905D4" w:rsidP="00571CB4">
      <w:pPr>
        <w:pStyle w:val="Prrafodelista"/>
        <w:numPr>
          <w:ilvl w:val="0"/>
          <w:numId w:val="42"/>
        </w:numPr>
        <w:rPr>
          <w:rFonts w:asciiTheme="minorHAnsi" w:hAnsiTheme="minorHAnsi" w:cstheme="minorHAnsi"/>
          <w:lang w:val="es-PE"/>
        </w:rPr>
      </w:pPr>
      <w:r w:rsidRPr="009674C7">
        <w:rPr>
          <w:rFonts w:asciiTheme="minorHAnsi" w:hAnsiTheme="minorHAnsi" w:cstheme="minorHAnsi"/>
          <w:lang w:val="es-PE"/>
        </w:rPr>
        <w:t>Fase H – Gestión de Cambios de Arquitectura</w:t>
      </w:r>
    </w:p>
    <w:p w14:paraId="1B968F0A" w14:textId="77777777" w:rsidR="008905D4" w:rsidRPr="000B2682" w:rsidRDefault="008905D4" w:rsidP="00C36338">
      <w:pPr>
        <w:ind w:left="851"/>
        <w:rPr>
          <w:rFonts w:asciiTheme="minorHAnsi" w:hAnsiTheme="minorHAnsi" w:cstheme="minorHAnsi"/>
          <w:lang w:val="es-PE"/>
        </w:rPr>
      </w:pPr>
    </w:p>
    <w:p w14:paraId="2E8B3920" w14:textId="77777777" w:rsidR="008905D4" w:rsidRPr="000B2682" w:rsidRDefault="008905D4" w:rsidP="00C36338">
      <w:pPr>
        <w:ind w:left="851"/>
        <w:rPr>
          <w:rFonts w:asciiTheme="minorHAnsi" w:hAnsiTheme="minorHAnsi" w:cstheme="minorHAnsi"/>
          <w:b/>
          <w:lang w:val="es-PE"/>
        </w:rPr>
      </w:pPr>
      <w:r w:rsidRPr="000B2682">
        <w:rPr>
          <w:rFonts w:asciiTheme="minorHAnsi" w:hAnsiTheme="minorHAnsi" w:cstheme="minorHAnsi"/>
          <w:b/>
          <w:lang w:val="es-PE"/>
        </w:rPr>
        <w:t>Fase Preliminar</w:t>
      </w:r>
    </w:p>
    <w:p w14:paraId="690E888C" w14:textId="77777777" w:rsidR="008905D4" w:rsidRPr="000B2682" w:rsidRDefault="008905D4" w:rsidP="00C36338">
      <w:pPr>
        <w:ind w:left="851"/>
        <w:rPr>
          <w:rFonts w:asciiTheme="minorHAnsi" w:hAnsiTheme="minorHAnsi" w:cstheme="minorHAnsi"/>
          <w:lang w:val="es-PE"/>
        </w:rPr>
      </w:pPr>
      <w:r w:rsidRPr="000B2682">
        <w:rPr>
          <w:rFonts w:asciiTheme="minorHAnsi" w:hAnsiTheme="minorHAnsi" w:cstheme="minorHAnsi"/>
          <w:lang w:val="es-PE"/>
        </w:rPr>
        <w:t>En esta etapa se define el ámbito de la organización afectado por la iniciativa de EA, así como el equipo de EA y los principios de la arquitectura aplicables. Por último, deben implementarse las herramientas necesarias para el desarrollo de la arquitectura.</w:t>
      </w:r>
    </w:p>
    <w:p w14:paraId="6D996289" w14:textId="77777777" w:rsidR="008905D4" w:rsidRPr="000B2682" w:rsidRDefault="008905D4" w:rsidP="00C36338">
      <w:pPr>
        <w:ind w:left="851"/>
        <w:rPr>
          <w:rFonts w:asciiTheme="minorHAnsi" w:hAnsiTheme="minorHAnsi" w:cstheme="minorHAnsi"/>
          <w:lang w:val="es-PE"/>
        </w:rPr>
      </w:pPr>
    </w:p>
    <w:p w14:paraId="1EAD595E" w14:textId="77777777" w:rsidR="008905D4" w:rsidRPr="000B2682" w:rsidRDefault="008905D4" w:rsidP="00C36338">
      <w:pPr>
        <w:ind w:left="851"/>
        <w:rPr>
          <w:rFonts w:asciiTheme="minorHAnsi" w:hAnsiTheme="minorHAnsi" w:cstheme="minorHAnsi"/>
          <w:b/>
          <w:lang w:val="es-PE"/>
        </w:rPr>
      </w:pPr>
      <w:r w:rsidRPr="000B2682">
        <w:rPr>
          <w:rFonts w:asciiTheme="minorHAnsi" w:hAnsiTheme="minorHAnsi" w:cstheme="minorHAnsi"/>
          <w:b/>
          <w:lang w:val="es-PE"/>
        </w:rPr>
        <w:t>Fase A – Visión de Arquitectura</w:t>
      </w:r>
    </w:p>
    <w:p w14:paraId="667CE6AC" w14:textId="2173A381" w:rsidR="008905D4" w:rsidRPr="000B2682" w:rsidRDefault="008905D4" w:rsidP="00C36338">
      <w:pPr>
        <w:ind w:left="851"/>
        <w:rPr>
          <w:rFonts w:asciiTheme="minorHAnsi" w:hAnsiTheme="minorHAnsi" w:cstheme="minorHAnsi"/>
          <w:lang w:val="es-PE"/>
        </w:rPr>
      </w:pPr>
      <w:r w:rsidRPr="000B2682">
        <w:rPr>
          <w:rFonts w:asciiTheme="minorHAnsi" w:hAnsiTheme="minorHAnsi" w:cstheme="minorHAnsi"/>
          <w:lang w:val="es-PE"/>
        </w:rPr>
        <w:t>Se deben identificar las partes interesadas, sus inquietudes y requerimi</w:t>
      </w:r>
      <w:r w:rsidR="00A747AD" w:rsidRPr="000B2682">
        <w:rPr>
          <w:rFonts w:asciiTheme="minorHAnsi" w:hAnsiTheme="minorHAnsi" w:cstheme="minorHAnsi"/>
          <w:lang w:val="es-PE"/>
        </w:rPr>
        <w:t xml:space="preserve">entos de negocio. En esta fase </w:t>
      </w:r>
      <w:r w:rsidRPr="000B2682">
        <w:rPr>
          <w:rFonts w:asciiTheme="minorHAnsi" w:hAnsiTheme="minorHAnsi" w:cstheme="minorHAnsi"/>
          <w:lang w:val="es-PE"/>
        </w:rPr>
        <w:t xml:space="preserve">se deben confirmar los principios de arquitectura y desarrollar el documento de visión de arquitectura para poder proporcionar una visión general de los cambios que se llevarán a cabo en la organización como resultado de la iniciativa de </w:t>
      </w:r>
      <w:r w:rsidR="00A747AD" w:rsidRPr="000B2682">
        <w:rPr>
          <w:rFonts w:asciiTheme="minorHAnsi" w:hAnsiTheme="minorHAnsi" w:cstheme="minorHAnsi"/>
          <w:lang w:val="es-PE"/>
        </w:rPr>
        <w:t xml:space="preserve">la </w:t>
      </w:r>
      <w:r w:rsidRPr="000B2682">
        <w:rPr>
          <w:rFonts w:asciiTheme="minorHAnsi" w:hAnsiTheme="minorHAnsi" w:cstheme="minorHAnsi"/>
          <w:lang w:val="es-PE"/>
        </w:rPr>
        <w:t>EA.</w:t>
      </w:r>
    </w:p>
    <w:p w14:paraId="249D5F85" w14:textId="77777777" w:rsidR="00272DBC" w:rsidRPr="000B2682" w:rsidRDefault="00272DBC" w:rsidP="00C36338">
      <w:pPr>
        <w:ind w:left="851"/>
        <w:rPr>
          <w:rFonts w:asciiTheme="minorHAnsi" w:hAnsiTheme="minorHAnsi" w:cstheme="minorHAnsi"/>
          <w:lang w:val="es-PE"/>
        </w:rPr>
      </w:pPr>
    </w:p>
    <w:p w14:paraId="7A30EC25" w14:textId="77777777" w:rsidR="00A747AD" w:rsidRPr="000B2682" w:rsidRDefault="008905D4" w:rsidP="00C36338">
      <w:pPr>
        <w:ind w:left="851"/>
        <w:rPr>
          <w:rFonts w:asciiTheme="minorHAnsi" w:hAnsiTheme="minorHAnsi" w:cstheme="minorHAnsi"/>
          <w:b/>
          <w:lang w:val="es-PE"/>
        </w:rPr>
      </w:pPr>
      <w:r w:rsidRPr="000B2682">
        <w:rPr>
          <w:rFonts w:asciiTheme="minorHAnsi" w:hAnsiTheme="minorHAnsi" w:cstheme="minorHAnsi"/>
          <w:b/>
          <w:lang w:val="es-PE"/>
        </w:rPr>
        <w:t>Fase B – Arquitectura de Negocios | Fase C – Arquitectura de Sistemas de Información | Fas</w:t>
      </w:r>
      <w:r w:rsidR="00A747AD" w:rsidRPr="000B2682">
        <w:rPr>
          <w:rFonts w:asciiTheme="minorHAnsi" w:hAnsiTheme="minorHAnsi" w:cstheme="minorHAnsi"/>
          <w:b/>
          <w:lang w:val="es-PE"/>
        </w:rPr>
        <w:t>e D – Arquitectura de Tecnología</w:t>
      </w:r>
    </w:p>
    <w:p w14:paraId="46F94CD5" w14:textId="0D5E2DF6" w:rsidR="008905D4" w:rsidRPr="000B2682" w:rsidRDefault="008905D4" w:rsidP="00C36338">
      <w:pPr>
        <w:ind w:left="851"/>
        <w:rPr>
          <w:rFonts w:asciiTheme="minorHAnsi" w:hAnsiTheme="minorHAnsi" w:cstheme="minorHAnsi"/>
          <w:lang w:val="es-PE"/>
        </w:rPr>
      </w:pPr>
      <w:r w:rsidRPr="000B2682">
        <w:rPr>
          <w:rFonts w:asciiTheme="minorHAnsi" w:hAnsiTheme="minorHAnsi" w:cstheme="minorHAnsi"/>
          <w:lang w:val="es-PE"/>
        </w:rPr>
        <w:t xml:space="preserve">En estas tres fases, se desarrolla la línea base de arquitectura (AS-IS </w:t>
      </w:r>
      <w:proofErr w:type="spellStart"/>
      <w:r w:rsidRPr="000B2682">
        <w:rPr>
          <w:rFonts w:asciiTheme="minorHAnsi" w:hAnsiTheme="minorHAnsi" w:cstheme="minorHAnsi"/>
          <w:lang w:val="es-PE"/>
        </w:rPr>
        <w:t>Architecture</w:t>
      </w:r>
      <w:proofErr w:type="spellEnd"/>
      <w:r w:rsidRPr="000B2682">
        <w:rPr>
          <w:rFonts w:asciiTheme="minorHAnsi" w:hAnsiTheme="minorHAnsi" w:cstheme="minorHAnsi"/>
          <w:lang w:val="es-PE"/>
        </w:rPr>
        <w:t xml:space="preserve">) y la arquitectura final (es decir, la arquitectura </w:t>
      </w:r>
      <w:r w:rsidR="00A747AD" w:rsidRPr="000B2682">
        <w:rPr>
          <w:rFonts w:asciiTheme="minorHAnsi" w:hAnsiTheme="minorHAnsi" w:cstheme="minorHAnsi"/>
          <w:lang w:val="es-PE"/>
        </w:rPr>
        <w:t>objetivo conocido como</w:t>
      </w:r>
      <w:r w:rsidRPr="000B2682">
        <w:rPr>
          <w:rFonts w:asciiTheme="minorHAnsi" w:hAnsiTheme="minorHAnsi" w:cstheme="minorHAnsi"/>
          <w:lang w:val="es-PE"/>
        </w:rPr>
        <w:t xml:space="preserve"> TO-BE </w:t>
      </w:r>
      <w:proofErr w:type="spellStart"/>
      <w:r w:rsidRPr="000B2682">
        <w:rPr>
          <w:rFonts w:asciiTheme="minorHAnsi" w:hAnsiTheme="minorHAnsi" w:cstheme="minorHAnsi"/>
          <w:lang w:val="es-PE"/>
        </w:rPr>
        <w:t>Architecture</w:t>
      </w:r>
      <w:proofErr w:type="spellEnd"/>
      <w:r w:rsidRPr="000B2682">
        <w:rPr>
          <w:rFonts w:asciiTheme="minorHAnsi" w:hAnsiTheme="minorHAnsi" w:cstheme="minorHAnsi"/>
          <w:lang w:val="es-PE"/>
        </w:rPr>
        <w:t>) para cada dominio d</w:t>
      </w:r>
      <w:r w:rsidR="00A747AD" w:rsidRPr="000B2682">
        <w:rPr>
          <w:rFonts w:asciiTheme="minorHAnsi" w:hAnsiTheme="minorHAnsi" w:cstheme="minorHAnsi"/>
          <w:lang w:val="es-PE"/>
        </w:rPr>
        <w:t xml:space="preserve">e arquitectura (negocio, </w:t>
      </w:r>
      <w:r w:rsidRPr="000B2682">
        <w:rPr>
          <w:rFonts w:asciiTheme="minorHAnsi" w:hAnsiTheme="minorHAnsi" w:cstheme="minorHAnsi"/>
          <w:lang w:val="es-PE"/>
        </w:rPr>
        <w:t>aplicaciones</w:t>
      </w:r>
      <w:r w:rsidR="00A747AD" w:rsidRPr="000B2682">
        <w:rPr>
          <w:rFonts w:asciiTheme="minorHAnsi" w:hAnsiTheme="minorHAnsi" w:cstheme="minorHAnsi"/>
          <w:lang w:val="es-PE"/>
        </w:rPr>
        <w:t xml:space="preserve">, </w:t>
      </w:r>
      <w:proofErr w:type="gramStart"/>
      <w:r w:rsidR="00A747AD" w:rsidRPr="000B2682">
        <w:rPr>
          <w:rFonts w:asciiTheme="minorHAnsi" w:hAnsiTheme="minorHAnsi" w:cstheme="minorHAnsi"/>
          <w:lang w:val="es-PE"/>
        </w:rPr>
        <w:t xml:space="preserve">datos </w:t>
      </w:r>
      <w:r w:rsidRPr="000B2682">
        <w:rPr>
          <w:rFonts w:asciiTheme="minorHAnsi" w:hAnsiTheme="minorHAnsi" w:cstheme="minorHAnsi"/>
          <w:lang w:val="es-PE"/>
        </w:rPr>
        <w:t xml:space="preserve"> y</w:t>
      </w:r>
      <w:proofErr w:type="gramEnd"/>
      <w:r w:rsidRPr="000B2682">
        <w:rPr>
          <w:rFonts w:asciiTheme="minorHAnsi" w:hAnsiTheme="minorHAnsi" w:cstheme="minorHAnsi"/>
          <w:lang w:val="es-PE"/>
        </w:rPr>
        <w:t xml:space="preserve"> tecnología).</w:t>
      </w:r>
      <w:r w:rsidR="00A747AD" w:rsidRPr="000B2682">
        <w:rPr>
          <w:rFonts w:asciiTheme="minorHAnsi" w:hAnsiTheme="minorHAnsi" w:cstheme="minorHAnsi"/>
          <w:lang w:val="es-PE"/>
        </w:rPr>
        <w:t xml:space="preserve"> </w:t>
      </w:r>
      <w:r w:rsidRPr="000B2682">
        <w:rPr>
          <w:rFonts w:asciiTheme="minorHAnsi" w:hAnsiTheme="minorHAnsi" w:cstheme="minorHAnsi"/>
          <w:lang w:val="es-PE"/>
        </w:rPr>
        <w:t xml:space="preserve">Tras realizar las arquitecturas AS-IS y TO-BE, se debe realizar el gap </w:t>
      </w:r>
      <w:proofErr w:type="spellStart"/>
      <w:r w:rsidRPr="000B2682">
        <w:rPr>
          <w:rFonts w:asciiTheme="minorHAnsi" w:hAnsiTheme="minorHAnsi" w:cstheme="minorHAnsi"/>
          <w:lang w:val="es-PE"/>
        </w:rPr>
        <w:t>analysis</w:t>
      </w:r>
      <w:proofErr w:type="spellEnd"/>
      <w:r w:rsidRPr="000B2682">
        <w:rPr>
          <w:rFonts w:asciiTheme="minorHAnsi" w:hAnsiTheme="minorHAnsi" w:cstheme="minorHAnsi"/>
          <w:lang w:val="es-PE"/>
        </w:rPr>
        <w:t xml:space="preserve"> entre ambos para producir la hoja de ruta de arquitectura (</w:t>
      </w:r>
      <w:proofErr w:type="spellStart"/>
      <w:r w:rsidRPr="000B2682">
        <w:rPr>
          <w:rFonts w:asciiTheme="minorHAnsi" w:hAnsiTheme="minorHAnsi" w:cstheme="minorHAnsi"/>
          <w:lang w:val="es-PE"/>
        </w:rPr>
        <w:t>Roadmap</w:t>
      </w:r>
      <w:proofErr w:type="spellEnd"/>
      <w:r w:rsidRPr="000B2682">
        <w:rPr>
          <w:rFonts w:asciiTheme="minorHAnsi" w:hAnsiTheme="minorHAnsi" w:cstheme="minorHAnsi"/>
          <w:lang w:val="es-PE"/>
        </w:rPr>
        <w:t xml:space="preserve"> </w:t>
      </w:r>
      <w:proofErr w:type="spellStart"/>
      <w:r w:rsidRPr="000B2682">
        <w:rPr>
          <w:rFonts w:asciiTheme="minorHAnsi" w:hAnsiTheme="minorHAnsi" w:cstheme="minorHAnsi"/>
          <w:lang w:val="es-PE"/>
        </w:rPr>
        <w:t>Architec</w:t>
      </w:r>
      <w:r w:rsidR="00A747AD" w:rsidRPr="000B2682">
        <w:rPr>
          <w:rFonts w:asciiTheme="minorHAnsi" w:hAnsiTheme="minorHAnsi" w:cstheme="minorHAnsi"/>
          <w:lang w:val="es-PE"/>
        </w:rPr>
        <w:t>ture</w:t>
      </w:r>
      <w:proofErr w:type="spellEnd"/>
      <w:r w:rsidR="00A747AD" w:rsidRPr="000B2682">
        <w:rPr>
          <w:rFonts w:asciiTheme="minorHAnsi" w:hAnsiTheme="minorHAnsi" w:cstheme="minorHAnsi"/>
          <w:lang w:val="es-PE"/>
        </w:rPr>
        <w:t>) y</w:t>
      </w:r>
      <w:r w:rsidRPr="000B2682">
        <w:rPr>
          <w:rFonts w:asciiTheme="minorHAnsi" w:hAnsiTheme="minorHAnsi" w:cstheme="minorHAnsi"/>
          <w:lang w:val="es-PE"/>
        </w:rPr>
        <w:t xml:space="preserve"> llegar a la arquitectura objetivo. El entregable principal de esta etapa es el documento de definición de arquitectura.</w:t>
      </w:r>
    </w:p>
    <w:p w14:paraId="16BBA007" w14:textId="77777777" w:rsidR="0081107E" w:rsidRPr="000B2682" w:rsidRDefault="0081107E" w:rsidP="00C36338">
      <w:pPr>
        <w:ind w:left="851"/>
        <w:rPr>
          <w:rFonts w:asciiTheme="minorHAnsi" w:hAnsiTheme="minorHAnsi" w:cstheme="minorHAnsi"/>
          <w:lang w:val="es-PE"/>
        </w:rPr>
      </w:pPr>
    </w:p>
    <w:p w14:paraId="34118958" w14:textId="7BA0F2BF" w:rsidR="008905D4" w:rsidRPr="000B2682" w:rsidRDefault="008905D4" w:rsidP="00C36338">
      <w:pPr>
        <w:ind w:left="851"/>
        <w:rPr>
          <w:rFonts w:asciiTheme="minorHAnsi" w:hAnsiTheme="minorHAnsi" w:cstheme="minorHAnsi"/>
          <w:lang w:val="es-PE"/>
        </w:rPr>
      </w:pPr>
      <w:r w:rsidRPr="000B2682">
        <w:rPr>
          <w:rFonts w:asciiTheme="minorHAnsi" w:hAnsiTheme="minorHAnsi" w:cstheme="minorHAnsi"/>
          <w:lang w:val="es-PE"/>
        </w:rPr>
        <w:t>Este documento contiene los artefactos arquitectónicos básicos creados durante el proyecto y toda la información importante relacionada. El documento de definición de arquitectura abarca todos los dominios de la</w:t>
      </w:r>
      <w:r w:rsidR="00A747AD" w:rsidRPr="000B2682">
        <w:rPr>
          <w:rFonts w:asciiTheme="minorHAnsi" w:hAnsiTheme="minorHAnsi" w:cstheme="minorHAnsi"/>
          <w:lang w:val="es-PE"/>
        </w:rPr>
        <w:t xml:space="preserve"> arquitectura (negocios, </w:t>
      </w:r>
      <w:r w:rsidRPr="000B2682">
        <w:rPr>
          <w:rFonts w:asciiTheme="minorHAnsi" w:hAnsiTheme="minorHAnsi" w:cstheme="minorHAnsi"/>
          <w:lang w:val="es-PE"/>
        </w:rPr>
        <w:t>aplicaciones</w:t>
      </w:r>
      <w:r w:rsidR="00A747AD" w:rsidRPr="000B2682">
        <w:rPr>
          <w:rFonts w:asciiTheme="minorHAnsi" w:hAnsiTheme="minorHAnsi" w:cstheme="minorHAnsi"/>
          <w:lang w:val="es-PE"/>
        </w:rPr>
        <w:t>, datos</w:t>
      </w:r>
      <w:r w:rsidRPr="000B2682">
        <w:rPr>
          <w:rFonts w:asciiTheme="minorHAnsi" w:hAnsiTheme="minorHAnsi" w:cstheme="minorHAnsi"/>
          <w:lang w:val="es-PE"/>
        </w:rPr>
        <w:t xml:space="preserve"> y tecnología) y también examina todos los estados relevantes de la arquitectura (línea base AS-IS, transición y destino TO-BE).</w:t>
      </w:r>
    </w:p>
    <w:p w14:paraId="1FCECAFD" w14:textId="77777777" w:rsidR="008905D4" w:rsidRPr="000B2682" w:rsidRDefault="008905D4" w:rsidP="00C36338">
      <w:pPr>
        <w:ind w:left="851"/>
        <w:rPr>
          <w:rFonts w:asciiTheme="minorHAnsi" w:hAnsiTheme="minorHAnsi" w:cstheme="minorHAnsi"/>
          <w:lang w:val="es-PE"/>
        </w:rPr>
      </w:pPr>
    </w:p>
    <w:p w14:paraId="0732034E" w14:textId="77777777" w:rsidR="008905D4" w:rsidRPr="000B2682" w:rsidRDefault="008905D4" w:rsidP="00C36338">
      <w:pPr>
        <w:ind w:left="851"/>
        <w:rPr>
          <w:rFonts w:asciiTheme="minorHAnsi" w:hAnsiTheme="minorHAnsi" w:cstheme="minorHAnsi"/>
          <w:b/>
          <w:lang w:val="es-PE"/>
        </w:rPr>
      </w:pPr>
      <w:r w:rsidRPr="000B2682">
        <w:rPr>
          <w:rFonts w:asciiTheme="minorHAnsi" w:hAnsiTheme="minorHAnsi" w:cstheme="minorHAnsi"/>
          <w:b/>
          <w:lang w:val="es-PE"/>
        </w:rPr>
        <w:lastRenderedPageBreak/>
        <w:t>Fase E – Oportunidades y Soluciones</w:t>
      </w:r>
    </w:p>
    <w:p w14:paraId="63041A69" w14:textId="77777777" w:rsidR="008905D4" w:rsidRPr="000B2682" w:rsidRDefault="008905D4" w:rsidP="00C36338">
      <w:pPr>
        <w:ind w:left="851"/>
        <w:rPr>
          <w:rFonts w:asciiTheme="minorHAnsi" w:hAnsiTheme="minorHAnsi" w:cstheme="minorHAnsi"/>
          <w:lang w:val="es-PE"/>
        </w:rPr>
      </w:pPr>
      <w:r w:rsidRPr="000B2682">
        <w:rPr>
          <w:rFonts w:asciiTheme="minorHAnsi" w:hAnsiTheme="minorHAnsi" w:cstheme="minorHAnsi"/>
          <w:lang w:val="es-PE"/>
        </w:rPr>
        <w:t>En esta fase, se define la planificación inicial para la puesta en marcha de la arquitectura objetivo, se identifican y agrupan los principales paquetes de trabajo necesarios, así como las posibles arquitecturas de transición (es decir, arquitecturas intermedias hacia la arquitectura objetivo). Además, debe definirse la estrategia de alto nivel para la implementación y la migración a la arquitectura TO-BE.</w:t>
      </w:r>
    </w:p>
    <w:p w14:paraId="2F762296" w14:textId="77777777" w:rsidR="008905D4" w:rsidRPr="000B2682" w:rsidRDefault="008905D4" w:rsidP="00C36338">
      <w:pPr>
        <w:ind w:left="851"/>
        <w:rPr>
          <w:rFonts w:asciiTheme="minorHAnsi" w:hAnsiTheme="minorHAnsi" w:cstheme="minorHAnsi"/>
          <w:lang w:val="es-PE"/>
        </w:rPr>
      </w:pPr>
    </w:p>
    <w:p w14:paraId="713F7B80" w14:textId="77777777" w:rsidR="008905D4" w:rsidRPr="000B2682" w:rsidRDefault="008905D4" w:rsidP="00C36338">
      <w:pPr>
        <w:ind w:left="851"/>
        <w:rPr>
          <w:rFonts w:asciiTheme="minorHAnsi" w:hAnsiTheme="minorHAnsi" w:cstheme="minorHAnsi"/>
          <w:b/>
          <w:lang w:val="es-PE"/>
        </w:rPr>
      </w:pPr>
      <w:r w:rsidRPr="000B2682">
        <w:rPr>
          <w:rFonts w:asciiTheme="minorHAnsi" w:hAnsiTheme="minorHAnsi" w:cstheme="minorHAnsi"/>
          <w:b/>
          <w:lang w:val="es-PE"/>
        </w:rPr>
        <w:t>Fase F – Planificación de Migración</w:t>
      </w:r>
    </w:p>
    <w:p w14:paraId="7809B48A" w14:textId="479CE8EC" w:rsidR="008905D4" w:rsidRPr="000B2682" w:rsidRDefault="008905D4" w:rsidP="00C36338">
      <w:pPr>
        <w:ind w:left="851"/>
        <w:rPr>
          <w:rFonts w:asciiTheme="minorHAnsi" w:hAnsiTheme="minorHAnsi" w:cstheme="minorHAnsi"/>
          <w:lang w:val="es-PE"/>
        </w:rPr>
      </w:pPr>
      <w:r w:rsidRPr="000B2682">
        <w:rPr>
          <w:rFonts w:asciiTheme="minorHAnsi" w:hAnsiTheme="minorHAnsi" w:cstheme="minorHAnsi"/>
          <w:lang w:val="es-PE"/>
        </w:rPr>
        <w:t>En esta fase, los proyectos de migración identificados en la etapa anterior son priorizados. Para ello, se d</w:t>
      </w:r>
      <w:r w:rsidR="00B25A34" w:rsidRPr="000B2682">
        <w:rPr>
          <w:rFonts w:asciiTheme="minorHAnsi" w:hAnsiTheme="minorHAnsi" w:cstheme="minorHAnsi"/>
          <w:lang w:val="es-PE"/>
        </w:rPr>
        <w:t>ebe realizar la evaluación costo</w:t>
      </w:r>
      <w:r w:rsidRPr="000B2682">
        <w:rPr>
          <w:rFonts w:asciiTheme="minorHAnsi" w:hAnsiTheme="minorHAnsi" w:cstheme="minorHAnsi"/>
          <w:lang w:val="es-PE"/>
        </w:rPr>
        <w:t>/beneficio, análisis de riesgo y la asignación del valor para el negocio que se obtiene con ellos. Además, la hoja de ruta de arquitectura debe</w:t>
      </w:r>
      <w:r w:rsidR="00B25A34" w:rsidRPr="000B2682">
        <w:rPr>
          <w:rFonts w:asciiTheme="minorHAnsi" w:hAnsiTheme="minorHAnsi" w:cstheme="minorHAnsi"/>
          <w:lang w:val="es-PE"/>
        </w:rPr>
        <w:t xml:space="preserve"> se</w:t>
      </w:r>
      <w:r w:rsidRPr="000B2682">
        <w:rPr>
          <w:rFonts w:asciiTheme="minorHAnsi" w:hAnsiTheme="minorHAnsi" w:cstheme="minorHAnsi"/>
          <w:lang w:val="es-PE"/>
        </w:rPr>
        <w:t>r confirmada, el documento de definición de arquitectura debe ser actualizado y el plan de implementación y migración debe ser finalizado.</w:t>
      </w:r>
    </w:p>
    <w:p w14:paraId="2760163C" w14:textId="77777777" w:rsidR="008905D4" w:rsidRPr="000B2682" w:rsidRDefault="008905D4" w:rsidP="00C36338">
      <w:pPr>
        <w:ind w:left="851"/>
        <w:rPr>
          <w:rFonts w:asciiTheme="minorHAnsi" w:hAnsiTheme="minorHAnsi" w:cstheme="minorHAnsi"/>
          <w:lang w:val="es-PE"/>
        </w:rPr>
      </w:pPr>
    </w:p>
    <w:p w14:paraId="68097BB6" w14:textId="77777777" w:rsidR="008905D4" w:rsidRPr="000B2682" w:rsidRDefault="008905D4" w:rsidP="00C36338">
      <w:pPr>
        <w:ind w:left="851"/>
        <w:rPr>
          <w:rFonts w:asciiTheme="minorHAnsi" w:hAnsiTheme="minorHAnsi" w:cstheme="minorHAnsi"/>
          <w:b/>
          <w:lang w:val="es-PE"/>
        </w:rPr>
      </w:pPr>
      <w:r w:rsidRPr="000B2682">
        <w:rPr>
          <w:rFonts w:asciiTheme="minorHAnsi" w:hAnsiTheme="minorHAnsi" w:cstheme="minorHAnsi"/>
          <w:b/>
          <w:lang w:val="es-PE"/>
        </w:rPr>
        <w:t>Fase G – Gobernanza de la Implementación</w:t>
      </w:r>
    </w:p>
    <w:p w14:paraId="66A164FF" w14:textId="77777777" w:rsidR="008905D4" w:rsidRPr="000B2682" w:rsidRDefault="008905D4" w:rsidP="00C36338">
      <w:pPr>
        <w:ind w:left="851"/>
        <w:rPr>
          <w:rFonts w:asciiTheme="minorHAnsi" w:hAnsiTheme="minorHAnsi" w:cstheme="minorHAnsi"/>
          <w:lang w:val="es-PE"/>
        </w:rPr>
      </w:pPr>
      <w:r w:rsidRPr="000B2682">
        <w:rPr>
          <w:rFonts w:asciiTheme="minorHAnsi" w:hAnsiTheme="minorHAnsi" w:cstheme="minorHAnsi"/>
          <w:lang w:val="es-PE"/>
        </w:rPr>
        <w:t>En esta fase, se confirma y supervisa el alcance y las prioridades de los proyectos de implementación. También, se realizan las revisiones de cumplimiento de EA, así como las revisiones de post-implementación para validar cualquier proyecto respecto a la arquitectura definida.</w:t>
      </w:r>
    </w:p>
    <w:p w14:paraId="58AC6779" w14:textId="77777777" w:rsidR="008905D4" w:rsidRPr="000B2682" w:rsidRDefault="008905D4" w:rsidP="00C36338">
      <w:pPr>
        <w:ind w:left="851"/>
        <w:rPr>
          <w:rFonts w:asciiTheme="minorHAnsi" w:hAnsiTheme="minorHAnsi" w:cstheme="minorHAnsi"/>
          <w:lang w:val="es-PE"/>
        </w:rPr>
      </w:pPr>
    </w:p>
    <w:p w14:paraId="4C850A18" w14:textId="77777777" w:rsidR="008905D4" w:rsidRPr="000B2682" w:rsidRDefault="008905D4" w:rsidP="00C36338">
      <w:pPr>
        <w:ind w:left="851"/>
        <w:rPr>
          <w:rFonts w:asciiTheme="minorHAnsi" w:hAnsiTheme="minorHAnsi" w:cstheme="minorHAnsi"/>
          <w:b/>
          <w:lang w:val="es-PE"/>
        </w:rPr>
      </w:pPr>
      <w:r w:rsidRPr="000B2682">
        <w:rPr>
          <w:rFonts w:asciiTheme="minorHAnsi" w:hAnsiTheme="minorHAnsi" w:cstheme="minorHAnsi"/>
          <w:b/>
          <w:lang w:val="es-PE"/>
        </w:rPr>
        <w:t>Fase H – Gestión de Cambios de Arquitectura</w:t>
      </w:r>
    </w:p>
    <w:p w14:paraId="23A50636" w14:textId="551C0C1C" w:rsidR="008905D4" w:rsidRPr="000B2682" w:rsidRDefault="00997016" w:rsidP="00C36338">
      <w:pPr>
        <w:ind w:left="851"/>
        <w:rPr>
          <w:rFonts w:asciiTheme="minorHAnsi" w:hAnsiTheme="minorHAnsi" w:cstheme="minorHAnsi"/>
          <w:lang w:val="es-PE"/>
        </w:rPr>
      </w:pPr>
      <w:r w:rsidRPr="000B2682">
        <w:rPr>
          <w:rFonts w:asciiTheme="minorHAnsi" w:hAnsiTheme="minorHAnsi" w:cstheme="minorHAnsi"/>
          <w:lang w:val="es-PE"/>
        </w:rPr>
        <w:t xml:space="preserve">En esta fase, </w:t>
      </w:r>
      <w:r w:rsidR="008905D4" w:rsidRPr="000B2682">
        <w:rPr>
          <w:rFonts w:asciiTheme="minorHAnsi" w:hAnsiTheme="minorHAnsi" w:cstheme="minorHAnsi"/>
          <w:lang w:val="es-PE"/>
        </w:rPr>
        <w:t>se revisa que la arquitectura resultante alcanza el valor para el negocio que se había establecido como objetivo. Además, también deben estar establecidos los procedimientos necesarios para poder gestionar el cambio, tanto el proceso para la implementación del cambio como el seguimient</w:t>
      </w:r>
      <w:r w:rsidRPr="000B2682">
        <w:rPr>
          <w:rFonts w:asciiTheme="minorHAnsi" w:hAnsiTheme="minorHAnsi" w:cstheme="minorHAnsi"/>
          <w:lang w:val="es-PE"/>
        </w:rPr>
        <w:t>o y la gestión de riesgos.</w:t>
      </w:r>
    </w:p>
    <w:p w14:paraId="31318DDC" w14:textId="77777777" w:rsidR="00997016" w:rsidRPr="000B2682" w:rsidRDefault="00997016" w:rsidP="00C36338">
      <w:pPr>
        <w:ind w:left="851"/>
        <w:rPr>
          <w:rFonts w:asciiTheme="minorHAnsi" w:hAnsiTheme="minorHAnsi" w:cstheme="minorHAnsi"/>
          <w:lang w:val="es-PE"/>
        </w:rPr>
      </w:pPr>
    </w:p>
    <w:p w14:paraId="3F2E2BB1" w14:textId="337CA67B" w:rsidR="00130AF3" w:rsidRPr="000B2682" w:rsidRDefault="00130AF3" w:rsidP="00571CB4">
      <w:pPr>
        <w:pStyle w:val="Ttulo1"/>
        <w:numPr>
          <w:ilvl w:val="0"/>
          <w:numId w:val="6"/>
        </w:numPr>
        <w:ind w:left="851" w:hanging="851"/>
        <w:rPr>
          <w:rFonts w:asciiTheme="minorHAnsi" w:hAnsiTheme="minorHAnsi" w:cstheme="minorHAnsi"/>
          <w:lang w:val="es-PE"/>
        </w:rPr>
      </w:pPr>
      <w:bookmarkStart w:id="8" w:name="tag_37_02_03_02"/>
      <w:bookmarkStart w:id="9" w:name="_Toc518846071"/>
      <w:bookmarkStart w:id="10" w:name="_Toc518892036"/>
      <w:bookmarkEnd w:id="8"/>
      <w:proofErr w:type="spellStart"/>
      <w:r>
        <w:rPr>
          <w:rFonts w:asciiTheme="minorHAnsi" w:hAnsiTheme="minorHAnsi" w:cstheme="minorHAnsi"/>
          <w:lang w:val="es-PE"/>
        </w:rPr>
        <w:lastRenderedPageBreak/>
        <w:t>Siglario</w:t>
      </w:r>
      <w:bookmarkEnd w:id="9"/>
      <w:bookmarkEnd w:id="10"/>
      <w:proofErr w:type="spellEnd"/>
    </w:p>
    <w:p w14:paraId="694F0548" w14:textId="77777777" w:rsidR="00130AF3" w:rsidRDefault="00130AF3" w:rsidP="00130AF3">
      <w:pPr>
        <w:tabs>
          <w:tab w:val="left" w:pos="1701"/>
        </w:tabs>
        <w:ind w:left="851"/>
        <w:rPr>
          <w:rFonts w:asciiTheme="minorHAnsi" w:hAnsiTheme="minorHAnsi" w:cstheme="minorHAnsi"/>
          <w:lang w:val="es-PE"/>
        </w:rPr>
      </w:pPr>
      <w:r w:rsidRPr="005D2CA1">
        <w:rPr>
          <w:rFonts w:asciiTheme="minorHAnsi" w:hAnsiTheme="minorHAnsi" w:cstheme="minorHAnsi"/>
          <w:b/>
          <w:lang w:val="es-PE"/>
        </w:rPr>
        <w:t xml:space="preserve">SPP: </w:t>
      </w:r>
      <w:r w:rsidRPr="005D2CA1">
        <w:rPr>
          <w:rFonts w:asciiTheme="minorHAnsi" w:hAnsiTheme="minorHAnsi" w:cstheme="minorHAnsi"/>
          <w:b/>
          <w:lang w:val="es-PE"/>
        </w:rPr>
        <w:tab/>
      </w:r>
      <w:r>
        <w:rPr>
          <w:rFonts w:asciiTheme="minorHAnsi" w:hAnsiTheme="minorHAnsi" w:cstheme="minorHAnsi"/>
          <w:lang w:val="es-PE"/>
        </w:rPr>
        <w:t>Sistema Privado de Pensiones</w:t>
      </w:r>
    </w:p>
    <w:p w14:paraId="178A8F26" w14:textId="77777777" w:rsidR="00130AF3" w:rsidRDefault="00130AF3" w:rsidP="00130AF3">
      <w:pPr>
        <w:tabs>
          <w:tab w:val="left" w:pos="1701"/>
        </w:tabs>
        <w:ind w:left="851"/>
        <w:rPr>
          <w:rFonts w:asciiTheme="minorHAnsi" w:hAnsiTheme="minorHAnsi" w:cstheme="minorHAnsi"/>
          <w:lang w:val="es-PE"/>
        </w:rPr>
      </w:pPr>
      <w:r w:rsidRPr="005D2CA1">
        <w:rPr>
          <w:rFonts w:asciiTheme="minorHAnsi" w:hAnsiTheme="minorHAnsi" w:cstheme="minorHAnsi"/>
          <w:b/>
          <w:lang w:val="es-PE"/>
        </w:rPr>
        <w:t xml:space="preserve">AFP: </w:t>
      </w:r>
      <w:r w:rsidRPr="005D2CA1">
        <w:rPr>
          <w:rFonts w:asciiTheme="minorHAnsi" w:hAnsiTheme="minorHAnsi" w:cstheme="minorHAnsi"/>
          <w:b/>
          <w:lang w:val="es-PE"/>
        </w:rPr>
        <w:tab/>
      </w:r>
      <w:r>
        <w:rPr>
          <w:rFonts w:asciiTheme="minorHAnsi" w:hAnsiTheme="minorHAnsi" w:cstheme="minorHAnsi"/>
          <w:lang w:val="es-PE"/>
        </w:rPr>
        <w:t>Administrador de Fondo de Pensiones</w:t>
      </w:r>
    </w:p>
    <w:p w14:paraId="39A25F2D" w14:textId="77777777" w:rsidR="00130AF3" w:rsidRDefault="00130AF3" w:rsidP="00130AF3">
      <w:pPr>
        <w:tabs>
          <w:tab w:val="left" w:pos="1701"/>
        </w:tabs>
        <w:ind w:left="851"/>
        <w:rPr>
          <w:rFonts w:asciiTheme="minorHAnsi" w:hAnsiTheme="minorHAnsi" w:cstheme="minorHAnsi"/>
          <w:lang w:val="es-PE"/>
        </w:rPr>
      </w:pPr>
      <w:r w:rsidRPr="005D2CA1">
        <w:rPr>
          <w:rFonts w:asciiTheme="minorHAnsi" w:hAnsiTheme="minorHAnsi" w:cstheme="minorHAnsi"/>
          <w:b/>
          <w:lang w:val="es-PE"/>
        </w:rPr>
        <w:t xml:space="preserve">APV: </w:t>
      </w:r>
      <w:r w:rsidRPr="005D2CA1">
        <w:rPr>
          <w:rFonts w:asciiTheme="minorHAnsi" w:hAnsiTheme="minorHAnsi" w:cstheme="minorHAnsi"/>
          <w:b/>
          <w:lang w:val="es-PE"/>
        </w:rPr>
        <w:tab/>
      </w:r>
      <w:r>
        <w:rPr>
          <w:rFonts w:asciiTheme="minorHAnsi" w:hAnsiTheme="minorHAnsi" w:cstheme="minorHAnsi"/>
          <w:lang w:val="es-PE"/>
        </w:rPr>
        <w:t>Ahorro Previsional Voluntario</w:t>
      </w:r>
    </w:p>
    <w:p w14:paraId="252A07EF" w14:textId="77777777" w:rsidR="00130AF3" w:rsidRDefault="00130AF3" w:rsidP="00130AF3">
      <w:pPr>
        <w:tabs>
          <w:tab w:val="left" w:pos="1701"/>
        </w:tabs>
        <w:ind w:left="851"/>
        <w:rPr>
          <w:rFonts w:asciiTheme="minorHAnsi" w:hAnsiTheme="minorHAnsi" w:cstheme="minorHAnsi"/>
          <w:lang w:val="es-PE"/>
        </w:rPr>
      </w:pPr>
      <w:r w:rsidRPr="005D2CA1">
        <w:rPr>
          <w:rFonts w:asciiTheme="minorHAnsi" w:hAnsiTheme="minorHAnsi" w:cstheme="minorHAnsi"/>
          <w:b/>
          <w:lang w:val="es-PE"/>
        </w:rPr>
        <w:t xml:space="preserve">SNP: </w:t>
      </w:r>
      <w:r w:rsidRPr="005D2CA1">
        <w:rPr>
          <w:rFonts w:asciiTheme="minorHAnsi" w:hAnsiTheme="minorHAnsi" w:cstheme="minorHAnsi"/>
          <w:b/>
          <w:lang w:val="es-PE"/>
        </w:rPr>
        <w:tab/>
      </w:r>
      <w:r>
        <w:rPr>
          <w:rFonts w:asciiTheme="minorHAnsi" w:hAnsiTheme="minorHAnsi" w:cstheme="minorHAnsi"/>
          <w:lang w:val="es-PE"/>
        </w:rPr>
        <w:t>Sistema Nacional de Pensiones</w:t>
      </w:r>
    </w:p>
    <w:p w14:paraId="587F1358" w14:textId="77777777" w:rsidR="00130AF3" w:rsidRDefault="00130AF3" w:rsidP="00130AF3">
      <w:pPr>
        <w:tabs>
          <w:tab w:val="left" w:pos="1701"/>
        </w:tabs>
        <w:ind w:left="851"/>
        <w:rPr>
          <w:rFonts w:asciiTheme="minorHAnsi" w:hAnsiTheme="minorHAnsi" w:cstheme="minorHAnsi"/>
          <w:lang w:val="es-PE"/>
        </w:rPr>
      </w:pPr>
      <w:r w:rsidRPr="005D2CA1">
        <w:rPr>
          <w:rFonts w:asciiTheme="minorHAnsi" w:hAnsiTheme="minorHAnsi" w:cstheme="minorHAnsi"/>
          <w:b/>
          <w:lang w:val="es-PE"/>
        </w:rPr>
        <w:t xml:space="preserve">SBS: </w:t>
      </w:r>
      <w:r w:rsidRPr="005D2CA1">
        <w:rPr>
          <w:rFonts w:asciiTheme="minorHAnsi" w:hAnsiTheme="minorHAnsi" w:cstheme="minorHAnsi"/>
          <w:b/>
          <w:lang w:val="es-PE"/>
        </w:rPr>
        <w:tab/>
      </w:r>
      <w:r>
        <w:rPr>
          <w:rFonts w:asciiTheme="minorHAnsi" w:hAnsiTheme="minorHAnsi" w:cstheme="minorHAnsi"/>
          <w:lang w:val="es-PE"/>
        </w:rPr>
        <w:t xml:space="preserve">Superintendencia de Banca y </w:t>
      </w:r>
      <w:proofErr w:type="spellStart"/>
      <w:r>
        <w:rPr>
          <w:rFonts w:asciiTheme="minorHAnsi" w:hAnsiTheme="minorHAnsi" w:cstheme="minorHAnsi"/>
          <w:lang w:val="es-PE"/>
        </w:rPr>
        <w:t>Segurosos</w:t>
      </w:r>
      <w:proofErr w:type="spellEnd"/>
    </w:p>
    <w:p w14:paraId="1E1607AA" w14:textId="77777777" w:rsidR="00130AF3" w:rsidRDefault="00130AF3" w:rsidP="00130AF3">
      <w:pPr>
        <w:tabs>
          <w:tab w:val="left" w:pos="1701"/>
        </w:tabs>
        <w:ind w:left="851"/>
        <w:rPr>
          <w:rFonts w:asciiTheme="minorHAnsi" w:hAnsiTheme="minorHAnsi" w:cstheme="minorHAnsi"/>
          <w:lang w:val="es-PE"/>
        </w:rPr>
      </w:pPr>
      <w:r w:rsidRPr="005D2CA1">
        <w:rPr>
          <w:rFonts w:asciiTheme="minorHAnsi" w:hAnsiTheme="minorHAnsi" w:cstheme="minorHAnsi"/>
          <w:b/>
          <w:lang w:val="es-PE"/>
        </w:rPr>
        <w:t xml:space="preserve">CIC: </w:t>
      </w:r>
      <w:r w:rsidRPr="005D2CA1">
        <w:rPr>
          <w:rFonts w:asciiTheme="minorHAnsi" w:hAnsiTheme="minorHAnsi" w:cstheme="minorHAnsi"/>
          <w:b/>
          <w:lang w:val="es-PE"/>
        </w:rPr>
        <w:tab/>
      </w:r>
      <w:r>
        <w:rPr>
          <w:rFonts w:asciiTheme="minorHAnsi" w:hAnsiTheme="minorHAnsi" w:cstheme="minorHAnsi"/>
          <w:lang w:val="es-PE"/>
        </w:rPr>
        <w:t>Cuenta Individual de Capitalización</w:t>
      </w:r>
    </w:p>
    <w:p w14:paraId="4E30BF6D" w14:textId="77777777" w:rsidR="00130AF3" w:rsidRDefault="00130AF3" w:rsidP="00130AF3">
      <w:pPr>
        <w:tabs>
          <w:tab w:val="left" w:pos="1701"/>
        </w:tabs>
        <w:ind w:left="851"/>
        <w:rPr>
          <w:rFonts w:asciiTheme="minorHAnsi" w:hAnsiTheme="minorHAnsi" w:cstheme="minorHAnsi"/>
          <w:lang w:val="es-PE"/>
        </w:rPr>
      </w:pPr>
      <w:r w:rsidRPr="005D2CA1">
        <w:rPr>
          <w:rFonts w:asciiTheme="minorHAnsi" w:hAnsiTheme="minorHAnsi" w:cstheme="minorHAnsi"/>
          <w:b/>
          <w:lang w:val="es-PE"/>
        </w:rPr>
        <w:t xml:space="preserve">SCF: </w:t>
      </w:r>
      <w:r w:rsidRPr="005D2CA1">
        <w:rPr>
          <w:rFonts w:asciiTheme="minorHAnsi" w:hAnsiTheme="minorHAnsi" w:cstheme="minorHAnsi"/>
          <w:b/>
          <w:lang w:val="es-PE"/>
        </w:rPr>
        <w:tab/>
      </w:r>
      <w:r>
        <w:rPr>
          <w:rFonts w:asciiTheme="minorHAnsi" w:hAnsiTheme="minorHAnsi" w:cstheme="minorHAnsi"/>
          <w:lang w:val="es-PE"/>
        </w:rPr>
        <w:t>Solicitudes de Cambio de Fondo</w:t>
      </w:r>
    </w:p>
    <w:p w14:paraId="3F2C9B0E" w14:textId="34B917F1" w:rsidR="00130AF3" w:rsidRDefault="00130AF3" w:rsidP="00130AF3">
      <w:pPr>
        <w:tabs>
          <w:tab w:val="left" w:pos="1701"/>
        </w:tabs>
        <w:ind w:left="851"/>
        <w:rPr>
          <w:rFonts w:asciiTheme="minorHAnsi" w:hAnsiTheme="minorHAnsi" w:cstheme="minorHAnsi"/>
          <w:lang w:val="es-PE"/>
        </w:rPr>
      </w:pPr>
      <w:r w:rsidRPr="005D2CA1">
        <w:rPr>
          <w:rFonts w:asciiTheme="minorHAnsi" w:hAnsiTheme="minorHAnsi" w:cstheme="minorHAnsi"/>
          <w:b/>
          <w:lang w:val="es-PE"/>
        </w:rPr>
        <w:t xml:space="preserve">SBR: </w:t>
      </w:r>
      <w:r w:rsidRPr="005D2CA1">
        <w:rPr>
          <w:rFonts w:asciiTheme="minorHAnsi" w:hAnsiTheme="minorHAnsi" w:cstheme="minorHAnsi"/>
          <w:b/>
          <w:lang w:val="es-PE"/>
        </w:rPr>
        <w:tab/>
      </w:r>
      <w:r w:rsidR="005373C3">
        <w:rPr>
          <w:rFonts w:asciiTheme="minorHAnsi" w:hAnsiTheme="minorHAnsi" w:cstheme="minorHAnsi"/>
          <w:lang w:val="es-PE"/>
        </w:rPr>
        <w:t>Solicitud de Bono de Reconocimiento</w:t>
      </w:r>
    </w:p>
    <w:p w14:paraId="2D45357D" w14:textId="77777777" w:rsidR="00130AF3" w:rsidRDefault="00130AF3" w:rsidP="00130AF3">
      <w:pPr>
        <w:tabs>
          <w:tab w:val="left" w:pos="1701"/>
        </w:tabs>
        <w:ind w:left="851"/>
        <w:rPr>
          <w:rFonts w:asciiTheme="minorHAnsi" w:hAnsiTheme="minorHAnsi" w:cstheme="minorHAnsi"/>
          <w:lang w:val="es-PE"/>
        </w:rPr>
      </w:pPr>
      <w:r w:rsidRPr="005D2CA1">
        <w:rPr>
          <w:rFonts w:asciiTheme="minorHAnsi" w:hAnsiTheme="minorHAnsi" w:cstheme="minorHAnsi"/>
          <w:b/>
          <w:lang w:val="es-PE"/>
        </w:rPr>
        <w:t xml:space="preserve">REJA: </w:t>
      </w:r>
      <w:r w:rsidRPr="005D2CA1">
        <w:rPr>
          <w:rFonts w:asciiTheme="minorHAnsi" w:hAnsiTheme="minorHAnsi" w:cstheme="minorHAnsi"/>
          <w:b/>
          <w:lang w:val="es-PE"/>
        </w:rPr>
        <w:tab/>
      </w:r>
      <w:r>
        <w:rPr>
          <w:rFonts w:asciiTheme="minorHAnsi" w:hAnsiTheme="minorHAnsi" w:cstheme="minorHAnsi"/>
          <w:lang w:val="es-PE"/>
        </w:rPr>
        <w:t>Régimen de Jubilación Anticipada</w:t>
      </w:r>
    </w:p>
    <w:p w14:paraId="5321C83D" w14:textId="0901B5B6" w:rsidR="00130AF3" w:rsidRDefault="00130AF3" w:rsidP="00130AF3">
      <w:pPr>
        <w:tabs>
          <w:tab w:val="left" w:pos="1701"/>
        </w:tabs>
        <w:ind w:left="851"/>
        <w:rPr>
          <w:rFonts w:asciiTheme="minorHAnsi" w:hAnsiTheme="minorHAnsi" w:cstheme="minorHAnsi"/>
          <w:lang w:val="es-PE"/>
        </w:rPr>
      </w:pPr>
      <w:r w:rsidRPr="005D2CA1">
        <w:rPr>
          <w:rFonts w:asciiTheme="minorHAnsi" w:hAnsiTheme="minorHAnsi" w:cstheme="minorHAnsi"/>
          <w:b/>
          <w:lang w:val="es-PE"/>
        </w:rPr>
        <w:t xml:space="preserve">MELER: </w:t>
      </w:r>
      <w:r w:rsidRPr="005D2CA1">
        <w:rPr>
          <w:rFonts w:asciiTheme="minorHAnsi" w:hAnsiTheme="minorHAnsi" w:cstheme="minorHAnsi"/>
          <w:b/>
          <w:lang w:val="es-PE"/>
        </w:rPr>
        <w:tab/>
      </w:r>
      <w:r>
        <w:rPr>
          <w:rFonts w:asciiTheme="minorHAnsi" w:hAnsiTheme="minorHAnsi" w:cstheme="minorHAnsi"/>
          <w:lang w:val="es-PE"/>
        </w:rPr>
        <w:t>Mercado Electrónico de Rentas y Seguros</w:t>
      </w:r>
    </w:p>
    <w:p w14:paraId="21A4B93F" w14:textId="3F418CDA" w:rsidR="00E5552B" w:rsidRDefault="00E5552B" w:rsidP="00130AF3">
      <w:pPr>
        <w:tabs>
          <w:tab w:val="left" w:pos="1701"/>
        </w:tabs>
        <w:ind w:left="851"/>
        <w:rPr>
          <w:rFonts w:asciiTheme="minorHAnsi" w:hAnsiTheme="minorHAnsi" w:cstheme="minorHAnsi"/>
          <w:lang w:val="es-PE"/>
        </w:rPr>
      </w:pPr>
      <w:r>
        <w:rPr>
          <w:rFonts w:asciiTheme="minorHAnsi" w:hAnsiTheme="minorHAnsi" w:cstheme="minorHAnsi"/>
          <w:b/>
          <w:lang w:val="es-PE"/>
        </w:rPr>
        <w:t>CIAD:</w:t>
      </w:r>
      <w:r>
        <w:rPr>
          <w:rFonts w:asciiTheme="minorHAnsi" w:hAnsiTheme="minorHAnsi" w:cstheme="minorHAnsi"/>
          <w:lang w:val="es-PE"/>
        </w:rPr>
        <w:tab/>
      </w:r>
      <w:r w:rsidR="00505426">
        <w:rPr>
          <w:rFonts w:asciiTheme="minorHAnsi" w:hAnsiTheme="minorHAnsi" w:cstheme="minorHAnsi"/>
          <w:lang w:val="es-PE"/>
        </w:rPr>
        <w:t>Centro de Información y Atención para la Desafiliación</w:t>
      </w:r>
    </w:p>
    <w:p w14:paraId="50C554BF" w14:textId="79AF63B8" w:rsidR="00626598" w:rsidRDefault="00877BAC" w:rsidP="00130AF3">
      <w:pPr>
        <w:tabs>
          <w:tab w:val="left" w:pos="1701"/>
        </w:tabs>
        <w:ind w:left="851"/>
        <w:rPr>
          <w:rFonts w:asciiTheme="minorHAnsi" w:hAnsiTheme="minorHAnsi" w:cstheme="minorHAnsi"/>
          <w:lang w:val="es-PE"/>
        </w:rPr>
      </w:pPr>
      <w:r>
        <w:rPr>
          <w:rFonts w:asciiTheme="minorHAnsi" w:hAnsiTheme="minorHAnsi" w:cstheme="minorHAnsi"/>
          <w:b/>
          <w:lang w:val="es-PE"/>
        </w:rPr>
        <w:t>DIS:</w:t>
      </w:r>
      <w:r>
        <w:rPr>
          <w:rFonts w:asciiTheme="minorHAnsi" w:hAnsiTheme="minorHAnsi" w:cstheme="minorHAnsi"/>
          <w:b/>
          <w:lang w:val="es-PE"/>
        </w:rPr>
        <w:tab/>
      </w:r>
      <w:r>
        <w:rPr>
          <w:rFonts w:asciiTheme="minorHAnsi" w:hAnsiTheme="minorHAnsi" w:cstheme="minorHAnsi"/>
          <w:lang w:val="es-PE"/>
        </w:rPr>
        <w:t xml:space="preserve">Departamento </w:t>
      </w:r>
      <w:r w:rsidR="00012770">
        <w:rPr>
          <w:rFonts w:asciiTheme="minorHAnsi" w:hAnsiTheme="minorHAnsi" w:cstheme="minorHAnsi"/>
          <w:lang w:val="es-PE"/>
        </w:rPr>
        <w:t>de Invalidez y Sobrevivencia</w:t>
      </w:r>
    </w:p>
    <w:p w14:paraId="10AA67D6" w14:textId="54207603" w:rsidR="008D1B08" w:rsidRDefault="008D1B08" w:rsidP="00130AF3">
      <w:pPr>
        <w:tabs>
          <w:tab w:val="left" w:pos="1701"/>
        </w:tabs>
        <w:ind w:left="851"/>
        <w:rPr>
          <w:rFonts w:asciiTheme="minorHAnsi" w:hAnsiTheme="minorHAnsi" w:cstheme="minorHAnsi"/>
          <w:lang w:val="es-PE"/>
        </w:rPr>
      </w:pPr>
      <w:r>
        <w:rPr>
          <w:rFonts w:asciiTheme="minorHAnsi" w:hAnsiTheme="minorHAnsi" w:cstheme="minorHAnsi"/>
          <w:b/>
          <w:lang w:val="es-PE"/>
        </w:rPr>
        <w:t>RRLL:</w:t>
      </w:r>
      <w:r>
        <w:rPr>
          <w:rFonts w:asciiTheme="minorHAnsi" w:hAnsiTheme="minorHAnsi" w:cstheme="minorHAnsi"/>
          <w:lang w:val="es-PE"/>
        </w:rPr>
        <w:tab/>
        <w:t>Relaciones Laborales</w:t>
      </w:r>
    </w:p>
    <w:p w14:paraId="3BD84654" w14:textId="559D954F" w:rsidR="005373C3" w:rsidRDefault="005373C3" w:rsidP="00130AF3">
      <w:pPr>
        <w:tabs>
          <w:tab w:val="left" w:pos="1701"/>
        </w:tabs>
        <w:ind w:left="851"/>
        <w:rPr>
          <w:rFonts w:asciiTheme="minorHAnsi" w:hAnsiTheme="minorHAnsi" w:cstheme="minorHAnsi"/>
          <w:lang w:val="es-PE"/>
        </w:rPr>
      </w:pPr>
      <w:r>
        <w:rPr>
          <w:rFonts w:asciiTheme="minorHAnsi" w:hAnsiTheme="minorHAnsi" w:cstheme="minorHAnsi"/>
          <w:b/>
          <w:lang w:val="es-PE"/>
        </w:rPr>
        <w:t>RAM:</w:t>
      </w:r>
      <w:r>
        <w:rPr>
          <w:rFonts w:asciiTheme="minorHAnsi" w:hAnsiTheme="minorHAnsi" w:cstheme="minorHAnsi"/>
          <w:lang w:val="es-PE"/>
        </w:rPr>
        <w:t xml:space="preserve">       </w:t>
      </w:r>
      <w:proofErr w:type="spellStart"/>
      <w:r>
        <w:rPr>
          <w:rFonts w:asciiTheme="minorHAnsi" w:hAnsiTheme="minorHAnsi" w:cstheme="minorHAnsi"/>
          <w:lang w:val="es-PE"/>
        </w:rPr>
        <w:t>Remuneracion</w:t>
      </w:r>
      <w:proofErr w:type="spellEnd"/>
      <w:r>
        <w:rPr>
          <w:rFonts w:asciiTheme="minorHAnsi" w:hAnsiTheme="minorHAnsi" w:cstheme="minorHAnsi"/>
          <w:lang w:val="es-PE"/>
        </w:rPr>
        <w:t xml:space="preserve"> </w:t>
      </w:r>
      <w:r w:rsidR="00124104">
        <w:rPr>
          <w:rFonts w:asciiTheme="minorHAnsi" w:hAnsiTheme="minorHAnsi" w:cstheme="minorHAnsi"/>
          <w:lang w:val="es-PE"/>
        </w:rPr>
        <w:t>A</w:t>
      </w:r>
      <w:r>
        <w:rPr>
          <w:rFonts w:asciiTheme="minorHAnsi" w:hAnsiTheme="minorHAnsi" w:cstheme="minorHAnsi"/>
          <w:lang w:val="es-PE"/>
        </w:rPr>
        <w:t xml:space="preserve">segurable </w:t>
      </w:r>
      <w:r w:rsidR="00124104">
        <w:rPr>
          <w:rFonts w:asciiTheme="minorHAnsi" w:hAnsiTheme="minorHAnsi" w:cstheme="minorHAnsi"/>
          <w:lang w:val="es-PE"/>
        </w:rPr>
        <w:t>M</w:t>
      </w:r>
      <w:r>
        <w:rPr>
          <w:rFonts w:asciiTheme="minorHAnsi" w:hAnsiTheme="minorHAnsi" w:cstheme="minorHAnsi"/>
          <w:lang w:val="es-PE"/>
        </w:rPr>
        <w:t>ensual</w:t>
      </w:r>
    </w:p>
    <w:p w14:paraId="7C5C2B3A" w14:textId="77777777" w:rsidR="002F19C5" w:rsidRPr="00877BAC" w:rsidRDefault="002F19C5" w:rsidP="00130AF3">
      <w:pPr>
        <w:tabs>
          <w:tab w:val="left" w:pos="1701"/>
        </w:tabs>
        <w:ind w:left="851"/>
        <w:rPr>
          <w:rFonts w:asciiTheme="minorHAnsi" w:hAnsiTheme="minorHAnsi" w:cstheme="minorHAnsi"/>
          <w:lang w:val="es-PE"/>
        </w:rPr>
      </w:pPr>
    </w:p>
    <w:p w14:paraId="520B9F1B" w14:textId="77777777" w:rsidR="00130AF3" w:rsidRDefault="00130AF3" w:rsidP="00130AF3">
      <w:pPr>
        <w:ind w:left="851"/>
        <w:rPr>
          <w:rFonts w:asciiTheme="minorHAnsi" w:hAnsiTheme="minorHAnsi" w:cstheme="minorHAnsi"/>
          <w:lang w:val="es-PE"/>
        </w:rPr>
      </w:pPr>
      <w:r>
        <w:rPr>
          <w:rFonts w:asciiTheme="minorHAnsi" w:hAnsiTheme="minorHAnsi" w:cstheme="minorHAnsi"/>
          <w:lang w:val="es-PE"/>
        </w:rPr>
        <w:br w:type="page"/>
      </w:r>
    </w:p>
    <w:p w14:paraId="23F4431D" w14:textId="1628B340" w:rsidR="006E52A2" w:rsidRPr="000B2682" w:rsidRDefault="005934A0" w:rsidP="00571CB4">
      <w:pPr>
        <w:pStyle w:val="Ttulo1"/>
        <w:numPr>
          <w:ilvl w:val="0"/>
          <w:numId w:val="6"/>
        </w:numPr>
        <w:ind w:left="851" w:hanging="851"/>
        <w:rPr>
          <w:rFonts w:asciiTheme="minorHAnsi" w:hAnsiTheme="minorHAnsi" w:cstheme="minorHAnsi"/>
          <w:lang w:val="es-PE"/>
        </w:rPr>
      </w:pPr>
      <w:bookmarkStart w:id="11" w:name="_Toc518846072"/>
      <w:bookmarkStart w:id="12" w:name="_Toc518892037"/>
      <w:r w:rsidRPr="000B2682">
        <w:rPr>
          <w:rFonts w:asciiTheme="minorHAnsi" w:hAnsiTheme="minorHAnsi" w:cstheme="minorHAnsi"/>
          <w:lang w:val="es-PE"/>
        </w:rPr>
        <w:lastRenderedPageBreak/>
        <w:t>Antecedentes</w:t>
      </w:r>
      <w:bookmarkEnd w:id="11"/>
      <w:bookmarkEnd w:id="12"/>
    </w:p>
    <w:p w14:paraId="0C142561" w14:textId="4BC59847" w:rsidR="003505CF" w:rsidRPr="003505CF" w:rsidRDefault="00B47F0E" w:rsidP="003505CF">
      <w:pPr>
        <w:ind w:left="851"/>
        <w:rPr>
          <w:rFonts w:asciiTheme="minorHAnsi" w:hAnsiTheme="minorHAnsi" w:cstheme="minorHAnsi"/>
          <w:lang w:val="es-PE"/>
        </w:rPr>
      </w:pPr>
      <w:r>
        <w:rPr>
          <w:rFonts w:asciiTheme="minorHAnsi" w:hAnsiTheme="minorHAnsi" w:cstheme="minorHAnsi"/>
          <w:lang w:val="es-PE"/>
        </w:rPr>
        <w:t>AFP Integra e</w:t>
      </w:r>
      <w:r w:rsidR="003505CF" w:rsidRPr="003505CF">
        <w:rPr>
          <w:rFonts w:asciiTheme="minorHAnsi" w:hAnsiTheme="minorHAnsi" w:cstheme="minorHAnsi"/>
          <w:lang w:val="es-PE"/>
        </w:rPr>
        <w:t xml:space="preserve">s una Administradora de Fondos de Pensiones (AFP) fundada el 19 de mayo de 1993 con la misión de liderar la industria, establecer el estándar en la administración de pensiones y otorgar el mejor servicio en el mercado. </w:t>
      </w:r>
    </w:p>
    <w:p w14:paraId="7847726C" w14:textId="77777777" w:rsidR="003505CF" w:rsidRPr="003505CF" w:rsidRDefault="003505CF" w:rsidP="003505CF">
      <w:pPr>
        <w:ind w:left="851"/>
        <w:rPr>
          <w:rFonts w:asciiTheme="minorHAnsi" w:hAnsiTheme="minorHAnsi" w:cstheme="minorHAnsi"/>
          <w:lang w:val="es-PE"/>
        </w:rPr>
      </w:pPr>
      <w:r w:rsidRPr="003505CF">
        <w:rPr>
          <w:rFonts w:asciiTheme="minorHAnsi" w:hAnsiTheme="minorHAnsi" w:cstheme="minorHAnsi"/>
          <w:lang w:val="es-PE"/>
        </w:rPr>
        <w:t xml:space="preserve">Desde el año 2011 contamos con el respaldo de SURA, el Grupo #1 en Pensiones de Latinoamérica y líder en seguros, ahorro e inversión de la región. Y en el 2015, hemos sido reconocidos como la mejor AFP del Perú por Global </w:t>
      </w:r>
      <w:proofErr w:type="spellStart"/>
      <w:r w:rsidRPr="003505CF">
        <w:rPr>
          <w:rFonts w:asciiTheme="minorHAnsi" w:hAnsiTheme="minorHAnsi" w:cstheme="minorHAnsi"/>
          <w:lang w:val="es-PE"/>
        </w:rPr>
        <w:t>Banking</w:t>
      </w:r>
      <w:proofErr w:type="spellEnd"/>
      <w:r w:rsidRPr="003505CF">
        <w:rPr>
          <w:rFonts w:asciiTheme="minorHAnsi" w:hAnsiTheme="minorHAnsi" w:cstheme="minorHAnsi"/>
          <w:lang w:val="es-PE"/>
        </w:rPr>
        <w:t xml:space="preserve"> &amp; </w:t>
      </w:r>
      <w:proofErr w:type="spellStart"/>
      <w:r w:rsidRPr="003505CF">
        <w:rPr>
          <w:rFonts w:asciiTheme="minorHAnsi" w:hAnsiTheme="minorHAnsi" w:cstheme="minorHAnsi"/>
          <w:lang w:val="es-PE"/>
        </w:rPr>
        <w:t>Finance</w:t>
      </w:r>
      <w:proofErr w:type="spellEnd"/>
      <w:r w:rsidRPr="003505CF">
        <w:rPr>
          <w:rFonts w:asciiTheme="minorHAnsi" w:hAnsiTheme="minorHAnsi" w:cstheme="minorHAnsi"/>
          <w:lang w:val="es-PE"/>
        </w:rPr>
        <w:t xml:space="preserve"> </w:t>
      </w:r>
      <w:proofErr w:type="spellStart"/>
      <w:r w:rsidRPr="003505CF">
        <w:rPr>
          <w:rFonts w:asciiTheme="minorHAnsi" w:hAnsiTheme="minorHAnsi" w:cstheme="minorHAnsi"/>
          <w:lang w:val="es-PE"/>
        </w:rPr>
        <w:t>Review</w:t>
      </w:r>
      <w:proofErr w:type="spellEnd"/>
      <w:r w:rsidRPr="003505CF">
        <w:rPr>
          <w:rFonts w:asciiTheme="minorHAnsi" w:hAnsiTheme="minorHAnsi" w:cstheme="minorHAnsi"/>
          <w:lang w:val="es-PE"/>
        </w:rPr>
        <w:t>.</w:t>
      </w:r>
    </w:p>
    <w:p w14:paraId="4D07BCD8" w14:textId="0791ADFA" w:rsidR="0011222C" w:rsidRDefault="003505CF" w:rsidP="003505CF">
      <w:pPr>
        <w:ind w:left="851"/>
        <w:rPr>
          <w:rFonts w:asciiTheme="minorHAnsi" w:hAnsiTheme="minorHAnsi" w:cstheme="minorHAnsi"/>
          <w:lang w:val="es-PE"/>
        </w:rPr>
      </w:pPr>
      <w:r w:rsidRPr="003505CF">
        <w:rPr>
          <w:rFonts w:asciiTheme="minorHAnsi" w:hAnsiTheme="minorHAnsi" w:cstheme="minorHAnsi"/>
          <w:lang w:val="es-PE"/>
        </w:rPr>
        <w:t>SURA cuenta con la confianza de más de 39 millones de clientes, administra activos por más de 163 mil millones de dólares y posee más de 72 años de experiencia.</w:t>
      </w:r>
    </w:p>
    <w:p w14:paraId="7ACBF8CE" w14:textId="77777777" w:rsidR="00463C0D" w:rsidRDefault="00463C0D" w:rsidP="003505CF">
      <w:pPr>
        <w:ind w:left="851"/>
        <w:rPr>
          <w:rFonts w:asciiTheme="minorHAnsi" w:hAnsiTheme="minorHAnsi" w:cstheme="minorHAnsi"/>
          <w:lang w:val="es-PE"/>
        </w:rPr>
      </w:pPr>
    </w:p>
    <w:p w14:paraId="18214255" w14:textId="7E14DE62" w:rsidR="00804DC9" w:rsidRDefault="00804DC9" w:rsidP="0011222C">
      <w:pPr>
        <w:ind w:left="851"/>
        <w:rPr>
          <w:rFonts w:asciiTheme="minorHAnsi" w:hAnsiTheme="minorHAnsi" w:cstheme="minorHAnsi"/>
          <w:lang w:val="es-PE"/>
        </w:rPr>
      </w:pPr>
    </w:p>
    <w:p w14:paraId="1D720D6E" w14:textId="6AF692D0" w:rsidR="00425C98" w:rsidRPr="00506B10" w:rsidRDefault="00425C98" w:rsidP="00571CB4">
      <w:pPr>
        <w:pStyle w:val="Ttulo1"/>
        <w:numPr>
          <w:ilvl w:val="0"/>
          <w:numId w:val="6"/>
        </w:numPr>
        <w:ind w:left="851" w:hanging="851"/>
        <w:rPr>
          <w:rFonts w:asciiTheme="minorHAnsi" w:hAnsiTheme="minorHAnsi" w:cstheme="minorHAnsi"/>
          <w:lang w:val="es-PE"/>
        </w:rPr>
      </w:pPr>
      <w:bookmarkStart w:id="13" w:name="_Toc518892038"/>
      <w:r w:rsidRPr="00283468">
        <w:rPr>
          <w:rFonts w:asciiTheme="minorHAnsi" w:hAnsiTheme="minorHAnsi" w:cstheme="minorHAnsi"/>
          <w:lang w:val="es-PE"/>
        </w:rPr>
        <w:lastRenderedPageBreak/>
        <w:t>Análisis</w:t>
      </w:r>
      <w:bookmarkEnd w:id="13"/>
    </w:p>
    <w:p w14:paraId="2824495B" w14:textId="77777777" w:rsidR="00337A27" w:rsidRDefault="00337A27" w:rsidP="00337A27">
      <w:pPr>
        <w:pStyle w:val="Prrafodelista"/>
        <w:ind w:left="1276"/>
        <w:rPr>
          <w:rFonts w:asciiTheme="minorHAnsi" w:hAnsiTheme="minorHAnsi" w:cstheme="minorHAnsi"/>
          <w:b/>
          <w:lang w:val="es-PE"/>
        </w:rPr>
      </w:pPr>
    </w:p>
    <w:p w14:paraId="2C1A9D28" w14:textId="79D98084" w:rsidR="00B419DC" w:rsidRPr="00DE73DC" w:rsidRDefault="00B419DC" w:rsidP="00571CB4">
      <w:pPr>
        <w:pStyle w:val="Prrafodelista"/>
        <w:numPr>
          <w:ilvl w:val="1"/>
          <w:numId w:val="6"/>
        </w:numPr>
        <w:ind w:left="1276" w:hanging="850"/>
        <w:rPr>
          <w:rFonts w:asciiTheme="minorHAnsi" w:hAnsiTheme="minorHAnsi" w:cstheme="minorHAnsi"/>
          <w:b/>
          <w:lang w:val="es-PE"/>
        </w:rPr>
      </w:pPr>
      <w:r w:rsidRPr="00DE73DC">
        <w:rPr>
          <w:rFonts w:asciiTheme="minorHAnsi" w:hAnsiTheme="minorHAnsi" w:cstheme="minorHAnsi"/>
          <w:b/>
          <w:lang w:val="es-PE"/>
        </w:rPr>
        <w:t>ARQUITECTURA DE NEGOCIO</w:t>
      </w:r>
    </w:p>
    <w:p w14:paraId="25D83A67" w14:textId="77777777" w:rsidR="00337A27" w:rsidRDefault="00337A27" w:rsidP="00337A27">
      <w:pPr>
        <w:pStyle w:val="Prrafodelista"/>
        <w:ind w:left="1701"/>
        <w:rPr>
          <w:rFonts w:asciiTheme="minorHAnsi" w:hAnsiTheme="minorHAnsi" w:cstheme="minorHAnsi"/>
          <w:lang w:val="es-PE"/>
        </w:rPr>
      </w:pPr>
    </w:p>
    <w:p w14:paraId="5843B87D" w14:textId="575934C1" w:rsidR="00B419DC" w:rsidRDefault="00B419DC" w:rsidP="00571CB4">
      <w:pPr>
        <w:pStyle w:val="Prrafodelista"/>
        <w:numPr>
          <w:ilvl w:val="2"/>
          <w:numId w:val="6"/>
        </w:numPr>
        <w:ind w:left="1701" w:hanging="850"/>
        <w:rPr>
          <w:rFonts w:asciiTheme="minorHAnsi" w:hAnsiTheme="minorHAnsi" w:cstheme="minorHAnsi"/>
          <w:b/>
          <w:lang w:val="es-PE"/>
        </w:rPr>
      </w:pPr>
      <w:r w:rsidRPr="000D6EC6">
        <w:rPr>
          <w:rFonts w:asciiTheme="minorHAnsi" w:hAnsiTheme="minorHAnsi" w:cstheme="minorHAnsi"/>
          <w:b/>
          <w:lang w:val="es-PE"/>
        </w:rPr>
        <w:t>MAPA DE PROCESOS</w:t>
      </w:r>
    </w:p>
    <w:p w14:paraId="2074F4AD"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Servicio al cliente</w:t>
      </w:r>
    </w:p>
    <w:p w14:paraId="41DB4705"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t>Atención de Requerimientos y Reclamos</w:t>
      </w:r>
    </w:p>
    <w:p w14:paraId="1440712C"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Atención de Consultas y Requerimientos</w:t>
      </w:r>
    </w:p>
    <w:p w14:paraId="07425D1C"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Atención en Agencias</w:t>
      </w:r>
    </w:p>
    <w:p w14:paraId="17FAB086"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 xml:space="preserve">Atención en </w:t>
      </w:r>
      <w:proofErr w:type="spellStart"/>
      <w:r w:rsidRPr="0095581B">
        <w:rPr>
          <w:rFonts w:asciiTheme="minorHAnsi" w:hAnsiTheme="minorHAnsi" w:cstheme="minorHAnsi"/>
          <w:lang w:val="es-PE"/>
        </w:rPr>
        <w:t>Call</w:t>
      </w:r>
      <w:proofErr w:type="spellEnd"/>
      <w:r w:rsidRPr="0095581B">
        <w:rPr>
          <w:rFonts w:asciiTheme="minorHAnsi" w:hAnsiTheme="minorHAnsi" w:cstheme="minorHAnsi"/>
          <w:lang w:val="es-PE"/>
        </w:rPr>
        <w:t xml:space="preserve"> Center</w:t>
      </w:r>
    </w:p>
    <w:p w14:paraId="0752C4BF"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Atención vía e-mail</w:t>
      </w:r>
    </w:p>
    <w:p w14:paraId="0D52927B"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Atención de chat (Atento)</w:t>
      </w:r>
    </w:p>
    <w:p w14:paraId="33CA29EA"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Atención de Reclamos y Consideraciones</w:t>
      </w:r>
    </w:p>
    <w:p w14:paraId="6DB6B672"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Generación del Estado de Cuenta a los Afiliados</w:t>
      </w:r>
    </w:p>
    <w:p w14:paraId="15821559"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Control de Requerimientos de Información de Entidades Gubernamentales</w:t>
      </w:r>
    </w:p>
    <w:p w14:paraId="3A79BA65"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t>Atención de Trámite de Pensiones</w:t>
      </w:r>
    </w:p>
    <w:p w14:paraId="6AF07DF8"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Atención de Oficina de Pensiones (Elección de pensión)</w:t>
      </w:r>
    </w:p>
    <w:p w14:paraId="271D85A9"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t>Canal de Atención Preferente</w:t>
      </w:r>
    </w:p>
    <w:p w14:paraId="329D73E5"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Atención Preferente</w:t>
      </w:r>
    </w:p>
    <w:p w14:paraId="5D73E750"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t>Canal Presencial</w:t>
      </w:r>
    </w:p>
    <w:p w14:paraId="427DE112"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Actualización Portal de Atención</w:t>
      </w:r>
    </w:p>
    <w:p w14:paraId="723056CA"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t>Canal Virtual</w:t>
      </w:r>
    </w:p>
    <w:p w14:paraId="437E68C3"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Atención de Redes Sociales</w:t>
      </w:r>
    </w:p>
    <w:p w14:paraId="6385D189"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t>Indicadores de Satisfacción</w:t>
      </w:r>
    </w:p>
    <w:p w14:paraId="1FC466AA"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Medición de la Calidad de Atención</w:t>
      </w:r>
    </w:p>
    <w:p w14:paraId="4CA33ED4"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Medición de niveles de servicio</w:t>
      </w:r>
    </w:p>
    <w:p w14:paraId="2DAE3843" w14:textId="77777777" w:rsidR="0095581B" w:rsidRPr="0095581B" w:rsidRDefault="0095581B" w:rsidP="0095581B">
      <w:pPr>
        <w:pStyle w:val="Prrafodelista"/>
        <w:ind w:left="1701"/>
        <w:rPr>
          <w:rFonts w:asciiTheme="minorHAnsi" w:hAnsiTheme="minorHAnsi" w:cstheme="minorHAnsi"/>
          <w:lang w:val="es-PE"/>
        </w:rPr>
      </w:pPr>
    </w:p>
    <w:p w14:paraId="0FB135BD"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Control de Inversiones</w:t>
      </w:r>
    </w:p>
    <w:p w14:paraId="1C674D82"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proofErr w:type="spellStart"/>
      <w:r w:rsidRPr="0095581B">
        <w:rPr>
          <w:rFonts w:asciiTheme="minorHAnsi" w:hAnsiTheme="minorHAnsi" w:cstheme="minorHAnsi"/>
          <w:lang w:val="es-PE"/>
        </w:rPr>
        <w:t>Gestion</w:t>
      </w:r>
      <w:proofErr w:type="spellEnd"/>
      <w:r w:rsidRPr="0095581B">
        <w:rPr>
          <w:rFonts w:asciiTheme="minorHAnsi" w:hAnsiTheme="minorHAnsi" w:cstheme="minorHAnsi"/>
          <w:lang w:val="es-PE"/>
        </w:rPr>
        <w:t xml:space="preserve"> de Cobranzas</w:t>
      </w:r>
    </w:p>
    <w:p w14:paraId="42153065"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Cobranzas Administrativas</w:t>
      </w:r>
    </w:p>
    <w:p w14:paraId="41EE6710"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Cobranzas Judiciales</w:t>
      </w:r>
    </w:p>
    <w:p w14:paraId="71F49884"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t>Operaciones Financieras</w:t>
      </w:r>
    </w:p>
    <w:p w14:paraId="4F8BF9A3"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Operaciones Financieras - Custodia</w:t>
      </w:r>
    </w:p>
    <w:p w14:paraId="47F4BB74"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lastRenderedPageBreak/>
        <w:tab/>
      </w:r>
      <w:r w:rsidRPr="0095581B">
        <w:rPr>
          <w:rFonts w:asciiTheme="minorHAnsi" w:hAnsiTheme="minorHAnsi" w:cstheme="minorHAnsi"/>
          <w:lang w:val="es-PE"/>
        </w:rPr>
        <w:tab/>
        <w:t>Operaciones Financieras - Flujo de Caja</w:t>
      </w:r>
    </w:p>
    <w:p w14:paraId="12C837CC"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t>Recaudación y Acreditación</w:t>
      </w:r>
    </w:p>
    <w:p w14:paraId="26113ABE"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Recaudación</w:t>
      </w:r>
    </w:p>
    <w:p w14:paraId="7E07563F"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Acreditación</w:t>
      </w:r>
    </w:p>
    <w:p w14:paraId="7A84BD2C"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Requerimientos y Descargo a Empresas</w:t>
      </w:r>
    </w:p>
    <w:p w14:paraId="515A3ECA"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Informe Diario (IDI)</w:t>
      </w:r>
    </w:p>
    <w:p w14:paraId="0E27A453"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p>
    <w:p w14:paraId="21D7CEEF"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Operaciones de Afiliados</w:t>
      </w:r>
    </w:p>
    <w:p w14:paraId="6F2A64F0"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t>Gestión de Cuentas del Afiliados</w:t>
      </w:r>
    </w:p>
    <w:p w14:paraId="486F3B48"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Traspasos</w:t>
      </w:r>
    </w:p>
    <w:p w14:paraId="6E4208CD"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Cambios de Fondo</w:t>
      </w:r>
    </w:p>
    <w:p w14:paraId="7658A3E5"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Afiliación</w:t>
      </w:r>
    </w:p>
    <w:p w14:paraId="4194791C"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Desafiliación</w:t>
      </w:r>
    </w:p>
    <w:p w14:paraId="77F6F6D1"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Nulidad</w:t>
      </w:r>
    </w:p>
    <w:p w14:paraId="5867B359"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r>
      <w:proofErr w:type="spellStart"/>
      <w:r w:rsidRPr="0095581B">
        <w:rPr>
          <w:rFonts w:asciiTheme="minorHAnsi" w:hAnsiTheme="minorHAnsi" w:cstheme="minorHAnsi"/>
          <w:lang w:val="es-PE"/>
        </w:rPr>
        <w:t>Multiafiliación</w:t>
      </w:r>
      <w:proofErr w:type="spellEnd"/>
    </w:p>
    <w:p w14:paraId="1D584E40"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Reversiones</w:t>
      </w:r>
    </w:p>
    <w:p w14:paraId="5FBEBCD2"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Transferencia de Fondos al Exterior</w:t>
      </w:r>
    </w:p>
    <w:p w14:paraId="335EC0BF"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Devolución de Aportes Obligatorios</w:t>
      </w:r>
    </w:p>
    <w:p w14:paraId="55152DE9"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Actualización de Datos del Afiliado</w:t>
      </w:r>
    </w:p>
    <w:p w14:paraId="288F2B46"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Devolución de Aportes Voluntarios</w:t>
      </w:r>
    </w:p>
    <w:p w14:paraId="177BD7ED"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Devolución de Aportes Independientes</w:t>
      </w:r>
    </w:p>
    <w:p w14:paraId="05175B1F"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Devolución por Decreto de Urgencia</w:t>
      </w:r>
    </w:p>
    <w:p w14:paraId="6C0F5454"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Retiro del 95.5%</w:t>
      </w:r>
    </w:p>
    <w:p w14:paraId="232310D4"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Devolución del 25%</w:t>
      </w:r>
    </w:p>
    <w:p w14:paraId="134967AA"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Bono de Reconocimiento</w:t>
      </w:r>
    </w:p>
    <w:p w14:paraId="021AA5A6"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Clave de Seguridad</w:t>
      </w:r>
    </w:p>
    <w:p w14:paraId="53519052"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Impuesto a la Renta</w:t>
      </w:r>
    </w:p>
    <w:p w14:paraId="7B1A6A69"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t>Gestión Documentaria</w:t>
      </w:r>
    </w:p>
    <w:p w14:paraId="3F714012"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Correo y mensajería externa</w:t>
      </w:r>
    </w:p>
    <w:p w14:paraId="76B3CB2D"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Correo y mensajería interna</w:t>
      </w:r>
    </w:p>
    <w:p w14:paraId="6A8678FA"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Digitación y Digitalización</w:t>
      </w:r>
    </w:p>
    <w:p w14:paraId="43DC03EF"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Archivo de Documentos</w:t>
      </w:r>
    </w:p>
    <w:p w14:paraId="6A8FBDFD"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t>Pagos</w:t>
      </w:r>
    </w:p>
    <w:p w14:paraId="27788EC5"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Procesos SBS</w:t>
      </w:r>
    </w:p>
    <w:p w14:paraId="5709D8B5"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lastRenderedPageBreak/>
        <w:tab/>
      </w:r>
      <w:r w:rsidRPr="0095581B">
        <w:rPr>
          <w:rFonts w:asciiTheme="minorHAnsi" w:hAnsiTheme="minorHAnsi" w:cstheme="minorHAnsi"/>
          <w:lang w:val="es-PE"/>
        </w:rPr>
        <w:tab/>
        <w:t>Pago Planilla de Pensiones</w:t>
      </w:r>
    </w:p>
    <w:p w14:paraId="2FCB79FC"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Aporte Adicional</w:t>
      </w:r>
    </w:p>
    <w:p w14:paraId="2C139768"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Solución de Consultas</w:t>
      </w:r>
    </w:p>
    <w:p w14:paraId="06A448FA"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Retenciones Judiciales</w:t>
      </w:r>
    </w:p>
    <w:p w14:paraId="67904A47"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t>Trámites</w:t>
      </w:r>
    </w:p>
    <w:p w14:paraId="257E6D1F"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Trámite de Jubilación</w:t>
      </w:r>
    </w:p>
    <w:p w14:paraId="7E2D043E"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Trámite de Sobrevivencia</w:t>
      </w:r>
    </w:p>
    <w:p w14:paraId="2008B164"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Trámite de Herencia</w:t>
      </w:r>
    </w:p>
    <w:p w14:paraId="088A0E57"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Trámite de Gastos de Sepelio</w:t>
      </w:r>
    </w:p>
    <w:p w14:paraId="3354DE3F" w14:textId="77777777"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Trámite de Invalidez</w:t>
      </w:r>
    </w:p>
    <w:p w14:paraId="1449C395" w14:textId="59DEEB08" w:rsidR="0095581B" w:rsidRPr="0095581B" w:rsidRDefault="0095581B" w:rsidP="0095581B">
      <w:pPr>
        <w:pStyle w:val="Prrafodelista"/>
        <w:ind w:left="1701"/>
        <w:rPr>
          <w:rFonts w:asciiTheme="minorHAnsi" w:hAnsiTheme="minorHAnsi" w:cstheme="minorHAnsi"/>
          <w:lang w:val="es-PE"/>
        </w:rPr>
      </w:pPr>
      <w:r w:rsidRPr="0095581B">
        <w:rPr>
          <w:rFonts w:asciiTheme="minorHAnsi" w:hAnsiTheme="minorHAnsi" w:cstheme="minorHAnsi"/>
          <w:lang w:val="es-PE"/>
        </w:rPr>
        <w:tab/>
      </w:r>
      <w:r w:rsidRPr="0095581B">
        <w:rPr>
          <w:rFonts w:asciiTheme="minorHAnsi" w:hAnsiTheme="minorHAnsi" w:cstheme="minorHAnsi"/>
          <w:lang w:val="es-PE"/>
        </w:rPr>
        <w:tab/>
        <w:t>Cotización de Pensiones</w:t>
      </w:r>
    </w:p>
    <w:p w14:paraId="09D353A0" w14:textId="77777777" w:rsidR="00631F53" w:rsidRDefault="00631F53" w:rsidP="00007F42">
      <w:pPr>
        <w:ind w:left="720"/>
        <w:jc w:val="center"/>
        <w:rPr>
          <w:rFonts w:asciiTheme="minorHAnsi" w:hAnsiTheme="minorHAnsi" w:cstheme="minorHAnsi"/>
          <w:lang w:val="es-PE"/>
        </w:rPr>
      </w:pPr>
    </w:p>
    <w:p w14:paraId="4245390D" w14:textId="21E39E3F" w:rsidR="00B419DC" w:rsidRPr="005449E6" w:rsidRDefault="000B477E" w:rsidP="00B02F91">
      <w:pPr>
        <w:ind w:left="1701"/>
        <w:jc w:val="center"/>
        <w:rPr>
          <w:rFonts w:asciiTheme="minorHAnsi" w:hAnsiTheme="minorHAnsi" w:cstheme="minorHAnsi"/>
          <w:i/>
          <w:lang w:val="es-PE"/>
        </w:rPr>
      </w:pPr>
      <w:r>
        <w:rPr>
          <w:rFonts w:asciiTheme="minorHAnsi" w:hAnsiTheme="minorHAnsi" w:cstheme="minorHAnsi"/>
          <w:i/>
          <w:lang w:val="es-PE"/>
        </w:rPr>
        <w:t>Listado</w:t>
      </w:r>
      <w:r w:rsidR="00B419DC" w:rsidRPr="005449E6">
        <w:rPr>
          <w:rFonts w:asciiTheme="minorHAnsi" w:hAnsiTheme="minorHAnsi" w:cstheme="minorHAnsi"/>
          <w:i/>
          <w:lang w:val="es-PE"/>
        </w:rPr>
        <w:t xml:space="preserve"> de procesos de negocio</w:t>
      </w:r>
      <w:r w:rsidR="007D29E6" w:rsidRPr="005449E6">
        <w:rPr>
          <w:rFonts w:asciiTheme="minorHAnsi" w:hAnsiTheme="minorHAnsi" w:cstheme="minorHAnsi"/>
          <w:i/>
          <w:lang w:val="es-PE"/>
        </w:rPr>
        <w:t>.</w:t>
      </w:r>
      <w:r w:rsidR="00B419DC" w:rsidRPr="005449E6">
        <w:rPr>
          <w:rFonts w:asciiTheme="minorHAnsi" w:hAnsiTheme="minorHAnsi" w:cstheme="minorHAnsi"/>
          <w:i/>
          <w:lang w:val="es-PE"/>
        </w:rPr>
        <w:t xml:space="preserve"> Fuente: </w:t>
      </w:r>
      <w:r w:rsidR="002C4FC5" w:rsidRPr="005449E6">
        <w:rPr>
          <w:rFonts w:asciiTheme="minorHAnsi" w:hAnsiTheme="minorHAnsi" w:cstheme="minorHAnsi"/>
          <w:i/>
          <w:lang w:val="es-PE"/>
        </w:rPr>
        <w:t>Basado en Anexo</w:t>
      </w:r>
      <w:r w:rsidR="00066147">
        <w:rPr>
          <w:rFonts w:asciiTheme="minorHAnsi" w:hAnsiTheme="minorHAnsi" w:cstheme="minorHAnsi"/>
          <w:i/>
          <w:lang w:val="es-PE"/>
        </w:rPr>
        <w:t xml:space="preserve"> 1 y</w:t>
      </w:r>
      <w:r w:rsidR="002C4FC5" w:rsidRPr="005449E6">
        <w:rPr>
          <w:rFonts w:asciiTheme="minorHAnsi" w:hAnsiTheme="minorHAnsi" w:cstheme="minorHAnsi"/>
          <w:i/>
          <w:lang w:val="es-PE"/>
        </w:rPr>
        <w:t xml:space="preserve"> 2</w:t>
      </w:r>
    </w:p>
    <w:p w14:paraId="5B68E3C7" w14:textId="72F6E014" w:rsidR="00DA1608" w:rsidRDefault="00DA1608" w:rsidP="003B45DC">
      <w:pPr>
        <w:rPr>
          <w:rFonts w:asciiTheme="minorHAnsi" w:hAnsiTheme="minorHAnsi" w:cstheme="minorHAnsi"/>
          <w:b/>
          <w:lang w:val="es-PE"/>
        </w:rPr>
      </w:pPr>
    </w:p>
    <w:p w14:paraId="71FE0153" w14:textId="77777777" w:rsidR="003B45DC" w:rsidRPr="003B45DC" w:rsidRDefault="003B45DC" w:rsidP="003B45DC">
      <w:pPr>
        <w:rPr>
          <w:rFonts w:asciiTheme="minorHAnsi" w:hAnsiTheme="minorHAnsi" w:cstheme="minorHAnsi"/>
          <w:b/>
          <w:lang w:val="es-PE"/>
        </w:rPr>
        <w:sectPr w:rsidR="003B45DC" w:rsidRPr="003B45DC" w:rsidSect="0016003F">
          <w:headerReference w:type="default" r:id="rId15"/>
          <w:footerReference w:type="default" r:id="rId16"/>
          <w:type w:val="continuous"/>
          <w:pgSz w:w="11906" w:h="16838" w:code="9"/>
          <w:pgMar w:top="1860" w:right="1418" w:bottom="1100" w:left="1418" w:header="936" w:footer="916" w:gutter="0"/>
          <w:cols w:space="720"/>
        </w:sectPr>
      </w:pPr>
    </w:p>
    <w:p w14:paraId="496D9679" w14:textId="54B40382" w:rsidR="00DA1608" w:rsidRDefault="00A60D71" w:rsidP="00571CB4">
      <w:pPr>
        <w:pStyle w:val="Prrafodelista"/>
        <w:numPr>
          <w:ilvl w:val="1"/>
          <w:numId w:val="6"/>
        </w:numPr>
        <w:ind w:left="1276" w:hanging="850"/>
        <w:rPr>
          <w:rFonts w:asciiTheme="minorHAnsi" w:hAnsiTheme="minorHAnsi" w:cstheme="minorHAnsi"/>
          <w:b/>
          <w:lang w:val="es-PE"/>
        </w:rPr>
      </w:pPr>
      <w:r w:rsidRPr="000B2682">
        <w:rPr>
          <w:rFonts w:asciiTheme="minorHAnsi" w:hAnsiTheme="minorHAnsi" w:cstheme="minorHAnsi"/>
          <w:b/>
          <w:lang w:val="es-PE"/>
        </w:rPr>
        <w:t>ARQUITECTURA DE APLICACIÓN</w:t>
      </w:r>
      <w:r w:rsidR="009B7BB0">
        <w:rPr>
          <w:rFonts w:asciiTheme="minorHAnsi" w:hAnsiTheme="minorHAnsi" w:cstheme="minorHAnsi"/>
          <w:b/>
          <w:lang w:val="es-PE"/>
        </w:rPr>
        <w:t xml:space="preserve"> </w:t>
      </w:r>
      <w:r w:rsidR="00AB6176">
        <w:rPr>
          <w:rFonts w:asciiTheme="minorHAnsi" w:hAnsiTheme="minorHAnsi" w:cstheme="minorHAnsi"/>
          <w:b/>
          <w:lang w:val="es-PE"/>
        </w:rPr>
        <w:t>E INTEGRACIONES</w:t>
      </w:r>
    </w:p>
    <w:p w14:paraId="6D7B7483" w14:textId="50342B2F" w:rsidR="00CE2CB2" w:rsidRDefault="00A60D71" w:rsidP="00CE2CB2">
      <w:pPr>
        <w:pStyle w:val="Prrafodelista"/>
        <w:ind w:left="1276"/>
        <w:rPr>
          <w:rFonts w:asciiTheme="minorHAnsi" w:hAnsiTheme="minorHAnsi" w:cstheme="minorHAnsi"/>
          <w:lang w:val="es-PE"/>
        </w:rPr>
      </w:pPr>
      <w:r w:rsidRPr="000B2682">
        <w:rPr>
          <w:rFonts w:asciiTheme="minorHAnsi" w:hAnsiTheme="minorHAnsi" w:cstheme="minorHAnsi"/>
          <w:lang w:val="es-PE"/>
        </w:rPr>
        <w:t>En esta arquitectura se definen las soluciones o aplicaciones y sus relaciones con los procesos de negocio principales de la organización. En base a la arquitectura de aplicación actual de la organización, se presenta la aplicación Core de pensiones.</w:t>
      </w:r>
    </w:p>
    <w:p w14:paraId="7C699C30" w14:textId="3724A163" w:rsidR="006E5021" w:rsidRDefault="006E5021" w:rsidP="00CE2CB2">
      <w:pPr>
        <w:pStyle w:val="Prrafodelista"/>
        <w:ind w:left="1276"/>
        <w:rPr>
          <w:rFonts w:asciiTheme="minorHAnsi" w:hAnsiTheme="minorHAnsi" w:cstheme="minorHAnsi"/>
          <w:lang w:val="es-PE"/>
        </w:rPr>
      </w:pPr>
    </w:p>
    <w:p w14:paraId="036F680F" w14:textId="709A2C24" w:rsidR="0032569C" w:rsidRPr="000D6EC6" w:rsidRDefault="00F548AF" w:rsidP="00571CB4">
      <w:pPr>
        <w:pStyle w:val="Prrafodelista"/>
        <w:numPr>
          <w:ilvl w:val="2"/>
          <w:numId w:val="6"/>
        </w:numPr>
        <w:ind w:left="1701" w:hanging="850"/>
        <w:rPr>
          <w:rFonts w:asciiTheme="minorHAnsi" w:hAnsiTheme="minorHAnsi" w:cstheme="minorHAnsi"/>
          <w:b/>
          <w:lang w:val="es-PE"/>
        </w:rPr>
      </w:pPr>
      <w:r w:rsidRPr="000D6EC6">
        <w:rPr>
          <w:rFonts w:asciiTheme="minorHAnsi" w:hAnsiTheme="minorHAnsi" w:cstheme="minorHAnsi"/>
          <w:b/>
          <w:lang w:val="es-PE"/>
        </w:rPr>
        <w:t xml:space="preserve">ARQUITECTURA DE </w:t>
      </w:r>
      <w:r w:rsidR="00037334" w:rsidRPr="000D6EC6">
        <w:rPr>
          <w:rFonts w:asciiTheme="minorHAnsi" w:hAnsiTheme="minorHAnsi" w:cstheme="minorHAnsi"/>
          <w:b/>
          <w:lang w:val="es-PE"/>
        </w:rPr>
        <w:t>APLICACIÓN</w:t>
      </w:r>
    </w:p>
    <w:p w14:paraId="47679BF8" w14:textId="5CF50980" w:rsidR="007A69DA" w:rsidRDefault="00E53933" w:rsidP="00234230">
      <w:pPr>
        <w:pStyle w:val="Prrafodelista"/>
        <w:ind w:left="1701"/>
        <w:rPr>
          <w:rFonts w:asciiTheme="minorHAnsi" w:hAnsiTheme="minorHAnsi" w:cstheme="minorHAnsi"/>
          <w:lang w:val="es-PE"/>
        </w:rPr>
      </w:pPr>
      <w:r>
        <w:rPr>
          <w:rFonts w:asciiTheme="minorHAnsi" w:hAnsiTheme="minorHAnsi" w:cstheme="minorHAnsi"/>
          <w:lang w:val="es-PE"/>
        </w:rPr>
        <w:t xml:space="preserve">El sistema </w:t>
      </w:r>
      <w:proofErr w:type="spellStart"/>
      <w:r>
        <w:rPr>
          <w:rFonts w:asciiTheme="minorHAnsi" w:hAnsiTheme="minorHAnsi" w:cstheme="minorHAnsi"/>
          <w:lang w:val="es-PE"/>
        </w:rPr>
        <w:t>core</w:t>
      </w:r>
      <w:proofErr w:type="spellEnd"/>
      <w:r>
        <w:rPr>
          <w:rFonts w:asciiTheme="minorHAnsi" w:hAnsiTheme="minorHAnsi" w:cstheme="minorHAnsi"/>
          <w:lang w:val="es-PE"/>
        </w:rPr>
        <w:t xml:space="preserve"> es</w:t>
      </w:r>
      <w:r w:rsidR="00C151F0">
        <w:rPr>
          <w:rFonts w:asciiTheme="minorHAnsi" w:hAnsiTheme="minorHAnsi" w:cstheme="minorHAnsi"/>
          <w:lang w:val="es-PE"/>
        </w:rPr>
        <w:t>tá desplegado en un servidor</w:t>
      </w:r>
      <w:r>
        <w:rPr>
          <w:rFonts w:asciiTheme="minorHAnsi" w:hAnsiTheme="minorHAnsi" w:cstheme="minorHAnsi"/>
          <w:lang w:val="es-PE"/>
        </w:rPr>
        <w:t xml:space="preserve"> AS</w:t>
      </w:r>
      <w:r w:rsidR="00D06D82">
        <w:rPr>
          <w:rFonts w:asciiTheme="minorHAnsi" w:hAnsiTheme="minorHAnsi" w:cstheme="minorHAnsi"/>
          <w:lang w:val="es-PE"/>
        </w:rPr>
        <w:t>/</w:t>
      </w:r>
      <w:r>
        <w:rPr>
          <w:rFonts w:asciiTheme="minorHAnsi" w:hAnsiTheme="minorHAnsi" w:cstheme="minorHAnsi"/>
          <w:lang w:val="es-PE"/>
        </w:rPr>
        <w:t>400</w:t>
      </w:r>
      <w:r w:rsidR="00DD0CA5">
        <w:rPr>
          <w:rFonts w:asciiTheme="minorHAnsi" w:hAnsiTheme="minorHAnsi" w:cstheme="minorHAnsi"/>
          <w:lang w:val="es-PE"/>
        </w:rPr>
        <w:t xml:space="preserve"> </w:t>
      </w:r>
      <w:r>
        <w:rPr>
          <w:rFonts w:asciiTheme="minorHAnsi" w:hAnsiTheme="minorHAnsi" w:cstheme="minorHAnsi"/>
          <w:lang w:val="es-PE"/>
        </w:rPr>
        <w:t>del proveedor IBM</w:t>
      </w:r>
      <w:r w:rsidR="00E53175">
        <w:rPr>
          <w:rFonts w:asciiTheme="minorHAnsi" w:hAnsiTheme="minorHAnsi" w:cstheme="minorHAnsi"/>
          <w:lang w:val="es-PE"/>
        </w:rPr>
        <w:t>, teniendo como unidad de desarrollo un RPG</w:t>
      </w:r>
      <w:r w:rsidR="007A69DA">
        <w:rPr>
          <w:rFonts w:asciiTheme="minorHAnsi" w:hAnsiTheme="minorHAnsi" w:cstheme="minorHAnsi"/>
          <w:lang w:val="es-PE"/>
        </w:rPr>
        <w:t xml:space="preserve"> y almacenando información en una base de datos DB2.</w:t>
      </w:r>
      <w:r w:rsidR="00234230">
        <w:rPr>
          <w:rFonts w:asciiTheme="minorHAnsi" w:hAnsiTheme="minorHAnsi" w:cstheme="minorHAnsi"/>
          <w:lang w:val="es-PE"/>
        </w:rPr>
        <w:t xml:space="preserve"> Compraron un aplicativo desarrollado por un tercero</w:t>
      </w:r>
      <w:r w:rsidR="00E20937">
        <w:rPr>
          <w:rFonts w:asciiTheme="minorHAnsi" w:hAnsiTheme="minorHAnsi" w:cstheme="minorHAnsi"/>
          <w:lang w:val="es-PE"/>
        </w:rPr>
        <w:t xml:space="preserve"> y lo han ido adaptando con el tiempo a las necesidades de la empresa.</w:t>
      </w:r>
      <w:r w:rsidR="00C3515F">
        <w:rPr>
          <w:rFonts w:asciiTheme="minorHAnsi" w:hAnsiTheme="minorHAnsi" w:cstheme="minorHAnsi"/>
          <w:lang w:val="es-PE"/>
        </w:rPr>
        <w:t xml:space="preserve"> Se utiliza para las operaciones back-office</w:t>
      </w:r>
      <w:r w:rsidR="00C37DA0">
        <w:rPr>
          <w:rFonts w:asciiTheme="minorHAnsi" w:hAnsiTheme="minorHAnsi" w:cstheme="minorHAnsi"/>
          <w:lang w:val="es-PE"/>
        </w:rPr>
        <w:t>.</w:t>
      </w:r>
    </w:p>
    <w:p w14:paraId="10AB0475" w14:textId="3179DFF4" w:rsidR="00E20937" w:rsidRDefault="00302872" w:rsidP="00234230">
      <w:pPr>
        <w:pStyle w:val="Prrafodelista"/>
        <w:ind w:left="1701"/>
        <w:rPr>
          <w:rFonts w:asciiTheme="minorHAnsi" w:hAnsiTheme="minorHAnsi" w:cstheme="minorHAnsi"/>
          <w:lang w:val="es-PE"/>
        </w:rPr>
      </w:pPr>
      <w:r>
        <w:rPr>
          <w:rFonts w:asciiTheme="minorHAnsi" w:hAnsiTheme="minorHAnsi" w:cstheme="minorHAnsi"/>
          <w:lang w:val="es-PE"/>
        </w:rPr>
        <w:t xml:space="preserve">Para realizar cambios en el sistema y/o agregar nuevas </w:t>
      </w:r>
      <w:proofErr w:type="spellStart"/>
      <w:r>
        <w:rPr>
          <w:rFonts w:asciiTheme="minorHAnsi" w:hAnsiTheme="minorHAnsi" w:cstheme="minorHAnsi"/>
          <w:lang w:val="es-PE"/>
        </w:rPr>
        <w:t>funcionalildades</w:t>
      </w:r>
      <w:proofErr w:type="spellEnd"/>
      <w:r>
        <w:rPr>
          <w:rFonts w:asciiTheme="minorHAnsi" w:hAnsiTheme="minorHAnsi" w:cstheme="minorHAnsi"/>
          <w:lang w:val="es-PE"/>
        </w:rPr>
        <w:t xml:space="preserve">, </w:t>
      </w:r>
      <w:r w:rsidR="00313F7B">
        <w:rPr>
          <w:rFonts w:asciiTheme="minorHAnsi" w:hAnsiTheme="minorHAnsi" w:cstheme="minorHAnsi"/>
          <w:lang w:val="es-PE"/>
        </w:rPr>
        <w:t>utiliza</w:t>
      </w:r>
      <w:r>
        <w:rPr>
          <w:rFonts w:asciiTheme="minorHAnsi" w:hAnsiTheme="minorHAnsi" w:cstheme="minorHAnsi"/>
          <w:lang w:val="es-PE"/>
        </w:rPr>
        <w:t>n</w:t>
      </w:r>
      <w:r w:rsidR="00313F7B">
        <w:rPr>
          <w:rFonts w:asciiTheme="minorHAnsi" w:hAnsiTheme="minorHAnsi" w:cstheme="minorHAnsi"/>
          <w:lang w:val="es-PE"/>
        </w:rPr>
        <w:t xml:space="preserve"> una herramienta CASE llamada S</w:t>
      </w:r>
      <w:r w:rsidR="00C3515F">
        <w:rPr>
          <w:rFonts w:asciiTheme="minorHAnsi" w:hAnsiTheme="minorHAnsi" w:cstheme="minorHAnsi"/>
          <w:lang w:val="es-PE"/>
        </w:rPr>
        <w:t>NAP</w:t>
      </w:r>
      <w:r w:rsidR="00313F7B">
        <w:rPr>
          <w:rFonts w:asciiTheme="minorHAnsi" w:hAnsiTheme="minorHAnsi" w:cstheme="minorHAnsi"/>
          <w:lang w:val="es-PE"/>
        </w:rPr>
        <w:t xml:space="preserve"> </w:t>
      </w:r>
      <w:r>
        <w:rPr>
          <w:rFonts w:asciiTheme="minorHAnsi" w:hAnsiTheme="minorHAnsi" w:cstheme="minorHAnsi"/>
          <w:lang w:val="es-PE"/>
        </w:rPr>
        <w:t>exclusiva para</w:t>
      </w:r>
      <w:r w:rsidR="00657E31">
        <w:rPr>
          <w:rFonts w:asciiTheme="minorHAnsi" w:hAnsiTheme="minorHAnsi" w:cstheme="minorHAnsi"/>
          <w:lang w:val="es-PE"/>
        </w:rPr>
        <w:t xml:space="preserve"> el desarrollo de aplicaciones </w:t>
      </w:r>
      <w:r w:rsidR="00D06D82">
        <w:rPr>
          <w:rFonts w:asciiTheme="minorHAnsi" w:hAnsiTheme="minorHAnsi" w:cstheme="minorHAnsi"/>
          <w:lang w:val="es-PE"/>
        </w:rPr>
        <w:t>en el sistema AS/400</w:t>
      </w:r>
      <w:r w:rsidR="00D22B57">
        <w:rPr>
          <w:rFonts w:asciiTheme="minorHAnsi" w:hAnsiTheme="minorHAnsi" w:cstheme="minorHAnsi"/>
          <w:lang w:val="es-PE"/>
        </w:rPr>
        <w:t xml:space="preserve"> el cual, utiliza sus propios estándares de desarrollo</w:t>
      </w:r>
      <w:r w:rsidR="00E6394A">
        <w:rPr>
          <w:rFonts w:asciiTheme="minorHAnsi" w:hAnsiTheme="minorHAnsi" w:cstheme="minorHAnsi"/>
          <w:lang w:val="es-PE"/>
        </w:rPr>
        <w:t xml:space="preserve"> </w:t>
      </w:r>
      <w:r w:rsidR="00F37791">
        <w:rPr>
          <w:rFonts w:asciiTheme="minorHAnsi" w:hAnsiTheme="minorHAnsi" w:cstheme="minorHAnsi"/>
          <w:lang w:val="es-PE"/>
        </w:rPr>
        <w:t>dando como resultado</w:t>
      </w:r>
      <w:r w:rsidR="00E6394A">
        <w:rPr>
          <w:rFonts w:asciiTheme="minorHAnsi" w:hAnsiTheme="minorHAnsi" w:cstheme="minorHAnsi"/>
          <w:lang w:val="es-PE"/>
        </w:rPr>
        <w:t xml:space="preserve"> </w:t>
      </w:r>
      <w:proofErr w:type="spellStart"/>
      <w:r w:rsidR="00E6394A">
        <w:rPr>
          <w:rFonts w:asciiTheme="minorHAnsi" w:hAnsiTheme="minorHAnsi" w:cstheme="minorHAnsi"/>
          <w:lang w:val="es-PE"/>
        </w:rPr>
        <w:t>RPG’s</w:t>
      </w:r>
      <w:proofErr w:type="spellEnd"/>
      <w:r w:rsidR="00E6394A">
        <w:rPr>
          <w:rFonts w:asciiTheme="minorHAnsi" w:hAnsiTheme="minorHAnsi" w:cstheme="minorHAnsi"/>
          <w:lang w:val="es-PE"/>
        </w:rPr>
        <w:t xml:space="preserve"> y </w:t>
      </w:r>
      <w:r w:rsidR="00F37791">
        <w:rPr>
          <w:rFonts w:asciiTheme="minorHAnsi" w:hAnsiTheme="minorHAnsi" w:cstheme="minorHAnsi"/>
          <w:lang w:val="es-PE"/>
        </w:rPr>
        <w:t>objetos de base de datos</w:t>
      </w:r>
      <w:r w:rsidR="00CC19BB">
        <w:rPr>
          <w:rFonts w:asciiTheme="minorHAnsi" w:hAnsiTheme="minorHAnsi" w:cstheme="minorHAnsi"/>
          <w:lang w:val="es-PE"/>
        </w:rPr>
        <w:t>.</w:t>
      </w:r>
    </w:p>
    <w:p w14:paraId="78950824" w14:textId="31C660E4" w:rsidR="00F37791" w:rsidRDefault="00335B6E" w:rsidP="00234230">
      <w:pPr>
        <w:pStyle w:val="Prrafodelista"/>
        <w:ind w:left="1701"/>
        <w:rPr>
          <w:rFonts w:asciiTheme="minorHAnsi" w:hAnsiTheme="minorHAnsi" w:cstheme="minorHAnsi"/>
          <w:lang w:val="es-PE"/>
        </w:rPr>
      </w:pPr>
      <w:r>
        <w:rPr>
          <w:rFonts w:asciiTheme="minorHAnsi" w:hAnsiTheme="minorHAnsi" w:cstheme="minorHAnsi"/>
          <w:lang w:val="es-PE"/>
        </w:rPr>
        <w:t>La base de datos DB2 no usan tablas, usan ficheros o archivos para almacenar información</w:t>
      </w:r>
      <w:r w:rsidR="00B85936">
        <w:rPr>
          <w:rFonts w:asciiTheme="minorHAnsi" w:hAnsiTheme="minorHAnsi" w:cstheme="minorHAnsi"/>
          <w:lang w:val="es-PE"/>
        </w:rPr>
        <w:t>. Por lo tanto, no poseen un modelo de entidad-relación.</w:t>
      </w:r>
    </w:p>
    <w:p w14:paraId="56865643" w14:textId="77777777" w:rsidR="001769AC" w:rsidRDefault="001769AC" w:rsidP="00234230">
      <w:pPr>
        <w:pStyle w:val="Prrafodelista"/>
        <w:ind w:left="1701"/>
        <w:rPr>
          <w:rFonts w:asciiTheme="minorHAnsi" w:hAnsiTheme="minorHAnsi" w:cstheme="minorHAnsi"/>
          <w:lang w:val="es-PE"/>
        </w:rPr>
      </w:pPr>
    </w:p>
    <w:p w14:paraId="25673A5B" w14:textId="123FB7C6" w:rsidR="00A92CC6" w:rsidRPr="00A92CC6" w:rsidRDefault="00A92CC6" w:rsidP="00234230">
      <w:pPr>
        <w:pStyle w:val="Prrafodelista"/>
        <w:ind w:left="1701"/>
        <w:rPr>
          <w:rFonts w:asciiTheme="minorHAnsi" w:hAnsiTheme="minorHAnsi" w:cstheme="minorHAnsi"/>
          <w:i/>
          <w:lang w:val="es-PE"/>
        </w:rPr>
      </w:pPr>
      <w:r w:rsidRPr="00A92CC6">
        <w:rPr>
          <w:rFonts w:asciiTheme="minorHAnsi" w:hAnsiTheme="minorHAnsi" w:cstheme="minorHAnsi"/>
          <w:i/>
          <w:lang w:val="es-PE"/>
        </w:rPr>
        <w:t>Despliegue de desarrollos</w:t>
      </w:r>
    </w:p>
    <w:p w14:paraId="75505E27" w14:textId="6259ADA3" w:rsidR="00BB096E" w:rsidRDefault="00BB096E" w:rsidP="00234230">
      <w:pPr>
        <w:pStyle w:val="Prrafodelista"/>
        <w:ind w:left="1701"/>
        <w:rPr>
          <w:rFonts w:asciiTheme="minorHAnsi" w:hAnsiTheme="minorHAnsi" w:cstheme="minorHAnsi"/>
          <w:lang w:val="es-PE"/>
        </w:rPr>
      </w:pPr>
      <w:r>
        <w:rPr>
          <w:rFonts w:asciiTheme="minorHAnsi" w:hAnsiTheme="minorHAnsi" w:cstheme="minorHAnsi"/>
          <w:lang w:val="es-PE"/>
        </w:rPr>
        <w:t>El sistema AS/400 pos</w:t>
      </w:r>
      <w:r w:rsidR="00F37791">
        <w:rPr>
          <w:rFonts w:asciiTheme="minorHAnsi" w:hAnsiTheme="minorHAnsi" w:cstheme="minorHAnsi"/>
          <w:lang w:val="es-PE"/>
        </w:rPr>
        <w:t>e</w:t>
      </w:r>
      <w:r>
        <w:rPr>
          <w:rFonts w:asciiTheme="minorHAnsi" w:hAnsiTheme="minorHAnsi" w:cstheme="minorHAnsi"/>
          <w:lang w:val="es-PE"/>
        </w:rPr>
        <w:t xml:space="preserve">e aplicativos que permiten un despliegue </w:t>
      </w:r>
      <w:proofErr w:type="spellStart"/>
      <w:r>
        <w:rPr>
          <w:rFonts w:asciiTheme="minorHAnsi" w:hAnsiTheme="minorHAnsi" w:cstheme="minorHAnsi"/>
          <w:lang w:val="es-PE"/>
        </w:rPr>
        <w:t>automaticado</w:t>
      </w:r>
      <w:proofErr w:type="spellEnd"/>
      <w:r w:rsidR="00933D0D">
        <w:rPr>
          <w:rFonts w:asciiTheme="minorHAnsi" w:hAnsiTheme="minorHAnsi" w:cstheme="minorHAnsi"/>
          <w:lang w:val="es-PE"/>
        </w:rPr>
        <w:t xml:space="preserve"> de desarrollos. </w:t>
      </w:r>
      <w:r w:rsidR="00867654">
        <w:rPr>
          <w:rFonts w:asciiTheme="minorHAnsi" w:hAnsiTheme="minorHAnsi" w:cstheme="minorHAnsi"/>
          <w:lang w:val="es-PE"/>
        </w:rPr>
        <w:t>Mediante un comando, se crea un archivo .zip con todos los objetos relacionados al desarrollo</w:t>
      </w:r>
      <w:r w:rsidR="00C24C39">
        <w:rPr>
          <w:rFonts w:asciiTheme="minorHAnsi" w:hAnsiTheme="minorHAnsi" w:cstheme="minorHAnsi"/>
          <w:lang w:val="es-PE"/>
        </w:rPr>
        <w:t xml:space="preserve"> (</w:t>
      </w:r>
      <w:proofErr w:type="spellStart"/>
      <w:r w:rsidR="00C24C39">
        <w:rPr>
          <w:rFonts w:asciiTheme="minorHAnsi" w:hAnsiTheme="minorHAnsi" w:cstheme="minorHAnsi"/>
          <w:lang w:val="es-PE"/>
        </w:rPr>
        <w:t>RPG’s</w:t>
      </w:r>
      <w:proofErr w:type="spellEnd"/>
      <w:r w:rsidR="00C24C39">
        <w:rPr>
          <w:rFonts w:asciiTheme="minorHAnsi" w:hAnsiTheme="minorHAnsi" w:cstheme="minorHAnsi"/>
          <w:lang w:val="es-PE"/>
        </w:rPr>
        <w:t>, tablas, SQL, etc.)</w:t>
      </w:r>
      <w:r w:rsidR="00867654">
        <w:rPr>
          <w:rFonts w:asciiTheme="minorHAnsi" w:hAnsiTheme="minorHAnsi" w:cstheme="minorHAnsi"/>
          <w:lang w:val="es-PE"/>
        </w:rPr>
        <w:t xml:space="preserve">. </w:t>
      </w:r>
      <w:r w:rsidR="00C24C39">
        <w:rPr>
          <w:rFonts w:asciiTheme="minorHAnsi" w:hAnsiTheme="minorHAnsi" w:cstheme="minorHAnsi"/>
          <w:lang w:val="es-PE"/>
        </w:rPr>
        <w:t>Luego</w:t>
      </w:r>
      <w:r w:rsidR="00D760F6">
        <w:rPr>
          <w:rFonts w:asciiTheme="minorHAnsi" w:hAnsiTheme="minorHAnsi" w:cstheme="minorHAnsi"/>
          <w:lang w:val="es-PE"/>
        </w:rPr>
        <w:t>, el archivo de deposita en el ambiente destino y, mediante una autori</w:t>
      </w:r>
      <w:r w:rsidR="00C24C39">
        <w:rPr>
          <w:rFonts w:asciiTheme="minorHAnsi" w:hAnsiTheme="minorHAnsi" w:cstheme="minorHAnsi"/>
          <w:lang w:val="es-PE"/>
        </w:rPr>
        <w:t>za</w:t>
      </w:r>
      <w:r w:rsidR="00D760F6">
        <w:rPr>
          <w:rFonts w:asciiTheme="minorHAnsi" w:hAnsiTheme="minorHAnsi" w:cstheme="minorHAnsi"/>
          <w:lang w:val="es-PE"/>
        </w:rPr>
        <w:t>ción u comando se des</w:t>
      </w:r>
      <w:r w:rsidR="00C24C39">
        <w:rPr>
          <w:rFonts w:asciiTheme="minorHAnsi" w:hAnsiTheme="minorHAnsi" w:cstheme="minorHAnsi"/>
          <w:lang w:val="es-PE"/>
        </w:rPr>
        <w:t>pliega automáticamente.</w:t>
      </w:r>
      <w:r w:rsidR="00D73B7D">
        <w:rPr>
          <w:rFonts w:asciiTheme="minorHAnsi" w:hAnsiTheme="minorHAnsi" w:cstheme="minorHAnsi"/>
          <w:lang w:val="es-PE"/>
        </w:rPr>
        <w:t xml:space="preserve"> Poseen </w:t>
      </w:r>
      <w:r w:rsidR="00D00BFF">
        <w:rPr>
          <w:rFonts w:asciiTheme="minorHAnsi" w:hAnsiTheme="minorHAnsi" w:cstheme="minorHAnsi"/>
          <w:lang w:val="es-PE"/>
        </w:rPr>
        <w:t>ambientes de Desarrollo, Calidad y Producción.</w:t>
      </w:r>
    </w:p>
    <w:p w14:paraId="79A6FD3B" w14:textId="5DBACD0F" w:rsidR="00A92CC6" w:rsidRPr="00A92CC6" w:rsidRDefault="00A92CC6" w:rsidP="0032569C">
      <w:pPr>
        <w:pStyle w:val="Prrafodelista"/>
        <w:ind w:left="1701"/>
        <w:rPr>
          <w:rFonts w:asciiTheme="minorHAnsi" w:hAnsiTheme="minorHAnsi" w:cstheme="minorHAnsi"/>
          <w:i/>
          <w:lang w:val="es-PE"/>
        </w:rPr>
      </w:pPr>
      <w:proofErr w:type="spellStart"/>
      <w:r w:rsidRPr="00A92CC6">
        <w:rPr>
          <w:rFonts w:asciiTheme="minorHAnsi" w:hAnsiTheme="minorHAnsi" w:cstheme="minorHAnsi"/>
          <w:i/>
          <w:lang w:val="es-PE"/>
        </w:rPr>
        <w:lastRenderedPageBreak/>
        <w:t>Versionamiento</w:t>
      </w:r>
      <w:proofErr w:type="spellEnd"/>
      <w:r w:rsidRPr="00A92CC6">
        <w:rPr>
          <w:rFonts w:asciiTheme="minorHAnsi" w:hAnsiTheme="minorHAnsi" w:cstheme="minorHAnsi"/>
          <w:i/>
          <w:lang w:val="es-PE"/>
        </w:rPr>
        <w:t xml:space="preserve"> de Objetos</w:t>
      </w:r>
    </w:p>
    <w:p w14:paraId="2E9750FF" w14:textId="5CB3D2B3" w:rsidR="00211D8F" w:rsidRDefault="00211D8F" w:rsidP="0032569C">
      <w:pPr>
        <w:pStyle w:val="Prrafodelista"/>
        <w:ind w:left="1701"/>
        <w:rPr>
          <w:rFonts w:asciiTheme="minorHAnsi" w:hAnsiTheme="minorHAnsi" w:cstheme="minorHAnsi"/>
          <w:lang w:val="es-PE"/>
        </w:rPr>
      </w:pPr>
      <w:r>
        <w:rPr>
          <w:rFonts w:asciiTheme="minorHAnsi" w:hAnsiTheme="minorHAnsi" w:cstheme="minorHAnsi"/>
          <w:lang w:val="es-PE"/>
        </w:rPr>
        <w:t xml:space="preserve">Como herramienta de </w:t>
      </w:r>
      <w:proofErr w:type="spellStart"/>
      <w:r>
        <w:rPr>
          <w:rFonts w:asciiTheme="minorHAnsi" w:hAnsiTheme="minorHAnsi" w:cstheme="minorHAnsi"/>
          <w:lang w:val="es-PE"/>
        </w:rPr>
        <w:t>versionamiento</w:t>
      </w:r>
      <w:proofErr w:type="spellEnd"/>
      <w:r>
        <w:rPr>
          <w:rFonts w:asciiTheme="minorHAnsi" w:hAnsiTheme="minorHAnsi" w:cstheme="minorHAnsi"/>
          <w:lang w:val="es-PE"/>
        </w:rPr>
        <w:t xml:space="preserve"> utilizan </w:t>
      </w:r>
      <w:proofErr w:type="spellStart"/>
      <w:r>
        <w:rPr>
          <w:rFonts w:asciiTheme="minorHAnsi" w:hAnsiTheme="minorHAnsi" w:cstheme="minorHAnsi"/>
          <w:lang w:val="es-PE"/>
        </w:rPr>
        <w:t>Subversion</w:t>
      </w:r>
      <w:proofErr w:type="spellEnd"/>
      <w:r>
        <w:rPr>
          <w:rFonts w:asciiTheme="minorHAnsi" w:hAnsiTheme="minorHAnsi" w:cstheme="minorHAnsi"/>
          <w:lang w:val="es-PE"/>
        </w:rPr>
        <w:t xml:space="preserve"> para DevOps</w:t>
      </w:r>
      <w:r w:rsidR="00390EFA">
        <w:rPr>
          <w:rFonts w:asciiTheme="minorHAnsi" w:hAnsiTheme="minorHAnsi" w:cstheme="minorHAnsi"/>
          <w:lang w:val="es-PE"/>
        </w:rPr>
        <w:t xml:space="preserve"> en reemplazo de</w:t>
      </w:r>
      <w:r w:rsidR="00780FAF">
        <w:rPr>
          <w:rFonts w:asciiTheme="minorHAnsi" w:hAnsiTheme="minorHAnsi" w:cstheme="minorHAnsi"/>
          <w:lang w:val="es-PE"/>
        </w:rPr>
        <w:t xml:space="preserve"> </w:t>
      </w:r>
      <w:proofErr w:type="spellStart"/>
      <w:r w:rsidR="00780FAF">
        <w:rPr>
          <w:rFonts w:asciiTheme="minorHAnsi" w:hAnsiTheme="minorHAnsi" w:cstheme="minorHAnsi"/>
          <w:lang w:val="es-PE"/>
        </w:rPr>
        <w:t>Harvest</w:t>
      </w:r>
      <w:proofErr w:type="spellEnd"/>
      <w:r w:rsidR="00390EFA">
        <w:rPr>
          <w:rFonts w:asciiTheme="minorHAnsi" w:hAnsiTheme="minorHAnsi" w:cstheme="minorHAnsi"/>
          <w:lang w:val="es-PE"/>
        </w:rPr>
        <w:t xml:space="preserve"> del proveedor CA, ante la c</w:t>
      </w:r>
      <w:r w:rsidR="00780FAF">
        <w:rPr>
          <w:rFonts w:asciiTheme="minorHAnsi" w:hAnsiTheme="minorHAnsi" w:cstheme="minorHAnsi"/>
          <w:lang w:val="es-PE"/>
        </w:rPr>
        <w:t xml:space="preserve">omplejidad del tratamiento de versiones que </w:t>
      </w:r>
      <w:r w:rsidR="00390EFA">
        <w:rPr>
          <w:rFonts w:asciiTheme="minorHAnsi" w:hAnsiTheme="minorHAnsi" w:cstheme="minorHAnsi"/>
          <w:lang w:val="es-PE"/>
        </w:rPr>
        <w:t>posee.</w:t>
      </w:r>
    </w:p>
    <w:p w14:paraId="6FF935FB" w14:textId="1E9D33D5" w:rsidR="00286D78" w:rsidRPr="00A92CC6" w:rsidRDefault="00DB0F1F" w:rsidP="0032569C">
      <w:pPr>
        <w:pStyle w:val="Prrafodelista"/>
        <w:ind w:left="1701"/>
        <w:rPr>
          <w:rFonts w:asciiTheme="minorHAnsi" w:hAnsiTheme="minorHAnsi" w:cstheme="minorHAnsi"/>
          <w:i/>
          <w:lang w:val="es-PE"/>
        </w:rPr>
      </w:pPr>
      <w:r w:rsidRPr="00A92CC6">
        <w:rPr>
          <w:rFonts w:asciiTheme="minorHAnsi" w:hAnsiTheme="minorHAnsi" w:cstheme="minorHAnsi"/>
          <w:i/>
          <w:lang w:val="es-PE"/>
        </w:rPr>
        <w:t>Seguridad</w:t>
      </w:r>
    </w:p>
    <w:p w14:paraId="0FDA372B" w14:textId="41698A84" w:rsidR="00DB0F1F" w:rsidRDefault="006C3690" w:rsidP="0032569C">
      <w:pPr>
        <w:pStyle w:val="Prrafodelista"/>
        <w:ind w:left="1701"/>
        <w:rPr>
          <w:rFonts w:asciiTheme="minorHAnsi" w:hAnsiTheme="minorHAnsi" w:cstheme="minorHAnsi"/>
          <w:lang w:val="es-PE"/>
        </w:rPr>
      </w:pPr>
      <w:r>
        <w:rPr>
          <w:rFonts w:asciiTheme="minorHAnsi" w:hAnsiTheme="minorHAnsi" w:cstheme="minorHAnsi"/>
          <w:lang w:val="es-PE"/>
        </w:rPr>
        <w:t xml:space="preserve">El sistema AS/400 controla la creación de usuarios, roles y opciones del sistema </w:t>
      </w:r>
      <w:proofErr w:type="spellStart"/>
      <w:r>
        <w:rPr>
          <w:rFonts w:asciiTheme="minorHAnsi" w:hAnsiTheme="minorHAnsi" w:cstheme="minorHAnsi"/>
          <w:lang w:val="es-PE"/>
        </w:rPr>
        <w:t>core</w:t>
      </w:r>
      <w:proofErr w:type="spellEnd"/>
      <w:r>
        <w:rPr>
          <w:rFonts w:asciiTheme="minorHAnsi" w:hAnsiTheme="minorHAnsi" w:cstheme="minorHAnsi"/>
          <w:lang w:val="es-PE"/>
        </w:rPr>
        <w:t xml:space="preserve"> de manera independiente</w:t>
      </w:r>
      <w:r w:rsidR="000A5669">
        <w:rPr>
          <w:rFonts w:asciiTheme="minorHAnsi" w:hAnsiTheme="minorHAnsi" w:cstheme="minorHAnsi"/>
          <w:lang w:val="es-PE"/>
        </w:rPr>
        <w:t xml:space="preserve"> al de los sistemas externos, </w:t>
      </w:r>
      <w:r w:rsidR="00874398">
        <w:rPr>
          <w:rFonts w:asciiTheme="minorHAnsi" w:hAnsiTheme="minorHAnsi" w:cstheme="minorHAnsi"/>
          <w:lang w:val="es-PE"/>
        </w:rPr>
        <w:t xml:space="preserve">para los cuales se utiliza Active </w:t>
      </w:r>
      <w:proofErr w:type="spellStart"/>
      <w:r w:rsidR="00874398">
        <w:rPr>
          <w:rFonts w:asciiTheme="minorHAnsi" w:hAnsiTheme="minorHAnsi" w:cstheme="minorHAnsi"/>
          <w:lang w:val="es-PE"/>
        </w:rPr>
        <w:t>Directory</w:t>
      </w:r>
      <w:proofErr w:type="spellEnd"/>
      <w:r w:rsidR="00874398">
        <w:rPr>
          <w:rFonts w:asciiTheme="minorHAnsi" w:hAnsiTheme="minorHAnsi" w:cstheme="minorHAnsi"/>
          <w:lang w:val="es-PE"/>
        </w:rPr>
        <w:t xml:space="preserve"> (MS).</w:t>
      </w:r>
    </w:p>
    <w:p w14:paraId="101CDEC8" w14:textId="77777777" w:rsidR="00390EFA" w:rsidRDefault="00390EFA" w:rsidP="0032569C">
      <w:pPr>
        <w:pStyle w:val="Prrafodelista"/>
        <w:ind w:left="1701"/>
        <w:rPr>
          <w:rFonts w:asciiTheme="minorHAnsi" w:hAnsiTheme="minorHAnsi" w:cstheme="minorHAnsi"/>
          <w:lang w:val="es-PE"/>
        </w:rPr>
      </w:pPr>
    </w:p>
    <w:p w14:paraId="3D81D765" w14:textId="4816122E" w:rsidR="0032569C" w:rsidRDefault="006B4EAC" w:rsidP="00FE5CAC">
      <w:pPr>
        <w:pStyle w:val="Prrafodelista"/>
        <w:ind w:left="1701"/>
        <w:jc w:val="center"/>
        <w:rPr>
          <w:rFonts w:asciiTheme="minorHAnsi" w:hAnsiTheme="minorHAnsi" w:cstheme="minorHAnsi"/>
          <w:lang w:val="es-PE"/>
        </w:rPr>
      </w:pPr>
      <w:r>
        <w:rPr>
          <w:noProof/>
          <w:lang w:val="es-MX" w:eastAsia="es-MX"/>
        </w:rPr>
        <w:drawing>
          <wp:inline distT="0" distB="0" distL="0" distR="0" wp14:anchorId="11C45A89" wp14:editId="34D1FBDB">
            <wp:extent cx="3771900" cy="20764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1900" cy="2076450"/>
                    </a:xfrm>
                    <a:prstGeom prst="rect">
                      <a:avLst/>
                    </a:prstGeom>
                  </pic:spPr>
                </pic:pic>
              </a:graphicData>
            </a:graphic>
          </wp:inline>
        </w:drawing>
      </w:r>
    </w:p>
    <w:p w14:paraId="57B5D58F" w14:textId="6C68D697" w:rsidR="00136DA9" w:rsidRPr="00AD1C05" w:rsidRDefault="003B45DC" w:rsidP="00136DA9">
      <w:pPr>
        <w:pStyle w:val="Prrafodelista"/>
        <w:ind w:left="1701"/>
        <w:jc w:val="center"/>
        <w:rPr>
          <w:rFonts w:asciiTheme="minorHAnsi" w:hAnsiTheme="minorHAnsi" w:cstheme="minorHAnsi"/>
          <w:sz w:val="18"/>
          <w:szCs w:val="18"/>
          <w:lang w:val="es-PE"/>
        </w:rPr>
      </w:pPr>
      <w:r>
        <w:rPr>
          <w:rFonts w:asciiTheme="minorHAnsi" w:hAnsiTheme="minorHAnsi" w:cstheme="minorHAnsi"/>
          <w:sz w:val="18"/>
          <w:szCs w:val="18"/>
          <w:lang w:val="es-PE"/>
        </w:rPr>
        <w:t>Ilustración 18</w:t>
      </w:r>
      <w:r w:rsidR="00AD1C05" w:rsidRPr="00AD1C05">
        <w:rPr>
          <w:rFonts w:asciiTheme="minorHAnsi" w:hAnsiTheme="minorHAnsi" w:cstheme="minorHAnsi"/>
          <w:sz w:val="18"/>
          <w:szCs w:val="18"/>
          <w:lang w:val="es-PE"/>
        </w:rPr>
        <w:t xml:space="preserve">.  </w:t>
      </w:r>
      <w:r w:rsidR="00136DA9" w:rsidRPr="00AD1C05">
        <w:rPr>
          <w:rFonts w:asciiTheme="minorHAnsi" w:hAnsiTheme="minorHAnsi" w:cstheme="minorHAnsi"/>
          <w:sz w:val="18"/>
          <w:szCs w:val="18"/>
          <w:lang w:val="es-PE"/>
        </w:rPr>
        <w:t>Arquitectura de Aplicación</w:t>
      </w:r>
      <w:r w:rsidR="00926564" w:rsidRPr="00AD1C05">
        <w:rPr>
          <w:rFonts w:asciiTheme="minorHAnsi" w:hAnsiTheme="minorHAnsi" w:cstheme="minorHAnsi"/>
          <w:sz w:val="18"/>
          <w:szCs w:val="18"/>
          <w:lang w:val="es-PE"/>
        </w:rPr>
        <w:t>. Fuente</w:t>
      </w:r>
      <w:r w:rsidR="00F26CBE" w:rsidRPr="00AD1C05">
        <w:rPr>
          <w:rFonts w:asciiTheme="minorHAnsi" w:hAnsiTheme="minorHAnsi" w:cstheme="minorHAnsi"/>
          <w:sz w:val="18"/>
          <w:szCs w:val="18"/>
          <w:lang w:val="es-PE"/>
        </w:rPr>
        <w:t xml:space="preserve">: </w:t>
      </w:r>
      <w:r w:rsidR="00002B86">
        <w:rPr>
          <w:rFonts w:asciiTheme="minorHAnsi" w:hAnsiTheme="minorHAnsi" w:cstheme="minorHAnsi"/>
          <w:sz w:val="18"/>
          <w:szCs w:val="18"/>
          <w:lang w:val="es-PE"/>
        </w:rPr>
        <w:t xml:space="preserve">Basado en </w:t>
      </w:r>
    </w:p>
    <w:p w14:paraId="70A94F28" w14:textId="0EAF1114" w:rsidR="005837C0" w:rsidRDefault="0023359E" w:rsidP="0032569C">
      <w:pPr>
        <w:pStyle w:val="Prrafodelista"/>
        <w:ind w:left="1701"/>
        <w:rPr>
          <w:rFonts w:asciiTheme="minorHAnsi" w:hAnsiTheme="minorHAnsi" w:cstheme="minorHAnsi"/>
          <w:lang w:val="es-PE"/>
        </w:rPr>
      </w:pPr>
      <w:r>
        <w:rPr>
          <w:rFonts w:asciiTheme="minorHAnsi" w:hAnsiTheme="minorHAnsi" w:cstheme="minorHAnsi"/>
          <w:lang w:val="es-PE"/>
        </w:rPr>
        <w:t xml:space="preserve">El sistema </w:t>
      </w:r>
      <w:r w:rsidR="0092761A">
        <w:rPr>
          <w:rFonts w:asciiTheme="minorHAnsi" w:hAnsiTheme="minorHAnsi" w:cstheme="minorHAnsi"/>
          <w:lang w:val="es-PE"/>
        </w:rPr>
        <w:t xml:space="preserve">está compuesto por los siguientes </w:t>
      </w:r>
      <w:r w:rsidR="0072760A">
        <w:rPr>
          <w:rFonts w:asciiTheme="minorHAnsi" w:hAnsiTheme="minorHAnsi" w:cstheme="minorHAnsi"/>
          <w:lang w:val="es-PE"/>
        </w:rPr>
        <w:t>programas</w:t>
      </w:r>
      <w:r w:rsidR="00F031AF">
        <w:rPr>
          <w:rFonts w:asciiTheme="minorHAnsi" w:hAnsiTheme="minorHAnsi" w:cstheme="minorHAnsi"/>
          <w:lang w:val="es-PE"/>
        </w:rPr>
        <w:t xml:space="preserve"> agrupados por procesos</w:t>
      </w:r>
      <w:r w:rsidR="0092761A">
        <w:rPr>
          <w:rFonts w:asciiTheme="minorHAnsi" w:hAnsiTheme="minorHAnsi" w:cstheme="minorHAnsi"/>
          <w:lang w:val="es-PE"/>
        </w:rPr>
        <w:t>:</w:t>
      </w:r>
    </w:p>
    <w:p w14:paraId="1142FF5C" w14:textId="35478675" w:rsidR="00B9728A" w:rsidRDefault="00B9728A" w:rsidP="001765F2">
      <w:pPr>
        <w:pStyle w:val="Prrafodelista"/>
        <w:ind w:left="1701"/>
        <w:jc w:val="center"/>
        <w:rPr>
          <w:rFonts w:asciiTheme="minorHAnsi" w:hAnsiTheme="minorHAnsi" w:cstheme="minorHAnsi"/>
          <w:lang w:val="es-PE"/>
        </w:rPr>
      </w:pPr>
    </w:p>
    <w:p w14:paraId="3F1EA4F1" w14:textId="000A2267" w:rsidR="00633C0C" w:rsidRPr="00205E81" w:rsidRDefault="00205E81" w:rsidP="003D527B">
      <w:pPr>
        <w:pStyle w:val="Prrafodelista"/>
        <w:numPr>
          <w:ilvl w:val="0"/>
          <w:numId w:val="43"/>
        </w:numPr>
        <w:jc w:val="left"/>
        <w:rPr>
          <w:rFonts w:asciiTheme="minorHAnsi" w:hAnsiTheme="minorHAnsi" w:cstheme="minorHAnsi"/>
          <w:lang w:val="es-PE"/>
        </w:rPr>
      </w:pPr>
      <w:r w:rsidRPr="00205E81">
        <w:rPr>
          <w:rFonts w:asciiTheme="minorHAnsi" w:hAnsiTheme="minorHAnsi" w:cstheme="minorHAnsi"/>
          <w:lang w:val="es-PE"/>
        </w:rPr>
        <w:t>Afiliación</w:t>
      </w:r>
    </w:p>
    <w:p w14:paraId="688EB624" w14:textId="64EBA4D0" w:rsidR="0023359E" w:rsidRDefault="004837C0" w:rsidP="00205E81">
      <w:pPr>
        <w:pStyle w:val="Prrafodelista"/>
        <w:numPr>
          <w:ilvl w:val="1"/>
          <w:numId w:val="43"/>
        </w:numPr>
        <w:jc w:val="left"/>
        <w:rPr>
          <w:rFonts w:asciiTheme="minorHAnsi" w:hAnsiTheme="minorHAnsi" w:cstheme="minorHAnsi"/>
          <w:lang w:val="es-PE"/>
        </w:rPr>
      </w:pPr>
      <w:r>
        <w:rPr>
          <w:rFonts w:asciiTheme="minorHAnsi" w:hAnsiTheme="minorHAnsi" w:cstheme="minorHAnsi"/>
          <w:lang w:val="es-PE"/>
        </w:rPr>
        <w:t>Afiliación</w:t>
      </w:r>
    </w:p>
    <w:p w14:paraId="79C560CF" w14:textId="7119CEE4" w:rsidR="003A2E4E" w:rsidRDefault="003A2E4E" w:rsidP="00205E81">
      <w:pPr>
        <w:pStyle w:val="Prrafodelista"/>
        <w:numPr>
          <w:ilvl w:val="1"/>
          <w:numId w:val="43"/>
        </w:numPr>
        <w:jc w:val="left"/>
        <w:rPr>
          <w:rFonts w:asciiTheme="minorHAnsi" w:hAnsiTheme="minorHAnsi" w:cstheme="minorHAnsi"/>
          <w:lang w:val="es-PE"/>
        </w:rPr>
      </w:pPr>
      <w:r>
        <w:rPr>
          <w:rFonts w:asciiTheme="minorHAnsi" w:hAnsiTheme="minorHAnsi" w:cstheme="minorHAnsi"/>
          <w:lang w:val="es-PE"/>
        </w:rPr>
        <w:t>Digitalización externa</w:t>
      </w:r>
    </w:p>
    <w:p w14:paraId="0622E3BD" w14:textId="1BEADEB0" w:rsidR="003A2E4E" w:rsidRDefault="003A2E4E" w:rsidP="00205E81">
      <w:pPr>
        <w:pStyle w:val="Prrafodelista"/>
        <w:numPr>
          <w:ilvl w:val="1"/>
          <w:numId w:val="43"/>
        </w:numPr>
        <w:jc w:val="left"/>
        <w:rPr>
          <w:rFonts w:asciiTheme="minorHAnsi" w:hAnsiTheme="minorHAnsi" w:cstheme="minorHAnsi"/>
          <w:lang w:val="es-PE"/>
        </w:rPr>
      </w:pPr>
      <w:r>
        <w:rPr>
          <w:rFonts w:asciiTheme="minorHAnsi" w:hAnsiTheme="minorHAnsi" w:cstheme="minorHAnsi"/>
          <w:lang w:val="es-PE"/>
        </w:rPr>
        <w:t>Traspasos OUT</w:t>
      </w:r>
    </w:p>
    <w:p w14:paraId="1C6DBE83" w14:textId="25A4B0C1" w:rsidR="003A2E4E" w:rsidRDefault="003A2E4E" w:rsidP="00205E81">
      <w:pPr>
        <w:pStyle w:val="Prrafodelista"/>
        <w:numPr>
          <w:ilvl w:val="1"/>
          <w:numId w:val="43"/>
        </w:numPr>
        <w:jc w:val="left"/>
        <w:rPr>
          <w:rFonts w:asciiTheme="minorHAnsi" w:hAnsiTheme="minorHAnsi" w:cstheme="minorHAnsi"/>
          <w:lang w:val="es-PE"/>
        </w:rPr>
      </w:pPr>
      <w:r>
        <w:rPr>
          <w:rFonts w:asciiTheme="minorHAnsi" w:hAnsiTheme="minorHAnsi" w:cstheme="minorHAnsi"/>
          <w:lang w:val="es-PE"/>
        </w:rPr>
        <w:t>Traspasos IN</w:t>
      </w:r>
    </w:p>
    <w:p w14:paraId="3A1DA0F9" w14:textId="1E6BEE62" w:rsidR="003A2E4E" w:rsidRDefault="003A2E4E" w:rsidP="00205E81">
      <w:pPr>
        <w:pStyle w:val="Prrafodelista"/>
        <w:numPr>
          <w:ilvl w:val="1"/>
          <w:numId w:val="43"/>
        </w:numPr>
        <w:jc w:val="left"/>
        <w:rPr>
          <w:rFonts w:asciiTheme="minorHAnsi" w:hAnsiTheme="minorHAnsi" w:cstheme="minorHAnsi"/>
          <w:lang w:val="es-PE"/>
        </w:rPr>
      </w:pPr>
      <w:r>
        <w:rPr>
          <w:rFonts w:asciiTheme="minorHAnsi" w:hAnsiTheme="minorHAnsi" w:cstheme="minorHAnsi"/>
          <w:lang w:val="es-PE"/>
        </w:rPr>
        <w:t>Bono de Reconocimiento</w:t>
      </w:r>
    </w:p>
    <w:p w14:paraId="2DA4D9C1" w14:textId="675EA812" w:rsidR="003A2E4E" w:rsidRDefault="003A2E4E" w:rsidP="00205E81">
      <w:pPr>
        <w:pStyle w:val="Prrafodelista"/>
        <w:numPr>
          <w:ilvl w:val="1"/>
          <w:numId w:val="43"/>
        </w:numPr>
        <w:jc w:val="left"/>
        <w:rPr>
          <w:rFonts w:asciiTheme="minorHAnsi" w:hAnsiTheme="minorHAnsi" w:cstheme="minorHAnsi"/>
          <w:lang w:val="es-PE"/>
        </w:rPr>
      </w:pPr>
      <w:r>
        <w:rPr>
          <w:rFonts w:asciiTheme="minorHAnsi" w:hAnsiTheme="minorHAnsi" w:cstheme="minorHAnsi"/>
          <w:lang w:val="es-PE"/>
        </w:rPr>
        <w:t>Archivo</w:t>
      </w:r>
    </w:p>
    <w:p w14:paraId="3562B3ED" w14:textId="15C618FE" w:rsidR="003A2E4E" w:rsidRDefault="003A2E4E" w:rsidP="00205E81">
      <w:pPr>
        <w:pStyle w:val="Prrafodelista"/>
        <w:numPr>
          <w:ilvl w:val="1"/>
          <w:numId w:val="43"/>
        </w:numPr>
        <w:jc w:val="left"/>
        <w:rPr>
          <w:rFonts w:asciiTheme="minorHAnsi" w:hAnsiTheme="minorHAnsi" w:cstheme="minorHAnsi"/>
          <w:lang w:val="es-PE"/>
        </w:rPr>
      </w:pPr>
      <w:r>
        <w:rPr>
          <w:rFonts w:asciiTheme="minorHAnsi" w:hAnsiTheme="minorHAnsi" w:cstheme="minorHAnsi"/>
          <w:lang w:val="es-PE"/>
        </w:rPr>
        <w:t>Apertura de Aportes Voluntarios</w:t>
      </w:r>
    </w:p>
    <w:p w14:paraId="6BB975AD" w14:textId="59536116" w:rsidR="003A2E4E" w:rsidRDefault="003A2E4E" w:rsidP="00205E81">
      <w:pPr>
        <w:pStyle w:val="Prrafodelista"/>
        <w:numPr>
          <w:ilvl w:val="1"/>
          <w:numId w:val="43"/>
        </w:numPr>
        <w:jc w:val="left"/>
        <w:rPr>
          <w:rFonts w:asciiTheme="minorHAnsi" w:hAnsiTheme="minorHAnsi" w:cstheme="minorHAnsi"/>
          <w:lang w:val="es-PE"/>
        </w:rPr>
      </w:pPr>
      <w:r>
        <w:rPr>
          <w:rFonts w:asciiTheme="minorHAnsi" w:hAnsiTheme="minorHAnsi" w:cstheme="minorHAnsi"/>
          <w:lang w:val="es-PE"/>
        </w:rPr>
        <w:t>Nulidad/Desafiliación</w:t>
      </w:r>
    </w:p>
    <w:p w14:paraId="6EC072A3" w14:textId="55FC7BFA" w:rsidR="00633C0C" w:rsidRDefault="00633C0C" w:rsidP="00205E81">
      <w:pPr>
        <w:pStyle w:val="Prrafodelista"/>
        <w:numPr>
          <w:ilvl w:val="1"/>
          <w:numId w:val="43"/>
        </w:numPr>
        <w:jc w:val="left"/>
        <w:rPr>
          <w:rFonts w:asciiTheme="minorHAnsi" w:hAnsiTheme="minorHAnsi" w:cstheme="minorHAnsi"/>
          <w:lang w:val="es-PE"/>
        </w:rPr>
      </w:pPr>
      <w:r>
        <w:rPr>
          <w:rFonts w:asciiTheme="minorHAnsi" w:hAnsiTheme="minorHAnsi" w:cstheme="minorHAnsi"/>
          <w:lang w:val="es-PE"/>
        </w:rPr>
        <w:t>Cargos en Cuenta</w:t>
      </w:r>
    </w:p>
    <w:p w14:paraId="522D0F52" w14:textId="34C790D9" w:rsidR="00524E2A" w:rsidRDefault="00524E2A" w:rsidP="00205E81">
      <w:pPr>
        <w:pStyle w:val="Prrafodelista"/>
        <w:numPr>
          <w:ilvl w:val="1"/>
          <w:numId w:val="43"/>
        </w:numPr>
        <w:jc w:val="left"/>
        <w:rPr>
          <w:rFonts w:asciiTheme="minorHAnsi" w:hAnsiTheme="minorHAnsi" w:cstheme="minorHAnsi"/>
          <w:lang w:val="es-PE"/>
        </w:rPr>
      </w:pPr>
      <w:r>
        <w:rPr>
          <w:rFonts w:asciiTheme="minorHAnsi" w:hAnsiTheme="minorHAnsi" w:cstheme="minorHAnsi"/>
          <w:lang w:val="es-PE"/>
        </w:rPr>
        <w:t>Reporte de Cosechas</w:t>
      </w:r>
    </w:p>
    <w:p w14:paraId="670CA35B" w14:textId="582D6424" w:rsidR="00524E2A" w:rsidRDefault="00524E2A" w:rsidP="00205E81">
      <w:pPr>
        <w:pStyle w:val="Prrafodelista"/>
        <w:numPr>
          <w:ilvl w:val="1"/>
          <w:numId w:val="43"/>
        </w:numPr>
        <w:jc w:val="left"/>
        <w:rPr>
          <w:rFonts w:asciiTheme="minorHAnsi" w:hAnsiTheme="minorHAnsi" w:cstheme="minorHAnsi"/>
          <w:lang w:val="es-PE"/>
        </w:rPr>
      </w:pPr>
      <w:proofErr w:type="spellStart"/>
      <w:r>
        <w:rPr>
          <w:rFonts w:asciiTheme="minorHAnsi" w:hAnsiTheme="minorHAnsi" w:cstheme="minorHAnsi"/>
          <w:lang w:val="es-PE"/>
        </w:rPr>
        <w:t>Model</w:t>
      </w:r>
      <w:proofErr w:type="spellEnd"/>
      <w:r>
        <w:rPr>
          <w:rFonts w:asciiTheme="minorHAnsi" w:hAnsiTheme="minorHAnsi" w:cstheme="minorHAnsi"/>
          <w:lang w:val="es-PE"/>
        </w:rPr>
        <w:t xml:space="preserve"> </w:t>
      </w:r>
      <w:proofErr w:type="spellStart"/>
      <w:r>
        <w:rPr>
          <w:rFonts w:asciiTheme="minorHAnsi" w:hAnsiTheme="minorHAnsi" w:cstheme="minorHAnsi"/>
          <w:lang w:val="es-PE"/>
        </w:rPr>
        <w:t>Points</w:t>
      </w:r>
      <w:proofErr w:type="spellEnd"/>
    </w:p>
    <w:p w14:paraId="6067A648" w14:textId="0C339739" w:rsidR="00524E2A" w:rsidRDefault="00524E2A" w:rsidP="00205E81">
      <w:pPr>
        <w:pStyle w:val="Prrafodelista"/>
        <w:numPr>
          <w:ilvl w:val="1"/>
          <w:numId w:val="43"/>
        </w:numPr>
        <w:jc w:val="left"/>
        <w:rPr>
          <w:rFonts w:asciiTheme="minorHAnsi" w:hAnsiTheme="minorHAnsi" w:cstheme="minorHAnsi"/>
          <w:lang w:val="es-PE"/>
        </w:rPr>
      </w:pPr>
      <w:r>
        <w:rPr>
          <w:rFonts w:asciiTheme="minorHAnsi" w:hAnsiTheme="minorHAnsi" w:cstheme="minorHAnsi"/>
          <w:lang w:val="es-PE"/>
        </w:rPr>
        <w:t>Cambio de Fondo</w:t>
      </w:r>
    </w:p>
    <w:p w14:paraId="323D1729" w14:textId="2D17BD55" w:rsidR="00173661" w:rsidRDefault="002457B9" w:rsidP="002457B9">
      <w:pPr>
        <w:pStyle w:val="Prrafodelista"/>
        <w:numPr>
          <w:ilvl w:val="0"/>
          <w:numId w:val="43"/>
        </w:numPr>
        <w:jc w:val="left"/>
        <w:rPr>
          <w:rFonts w:asciiTheme="minorHAnsi" w:hAnsiTheme="minorHAnsi" w:cstheme="minorHAnsi"/>
          <w:lang w:val="es-PE"/>
        </w:rPr>
      </w:pPr>
      <w:r w:rsidRPr="002457B9">
        <w:rPr>
          <w:rFonts w:asciiTheme="minorHAnsi" w:hAnsiTheme="minorHAnsi" w:cstheme="minorHAnsi"/>
          <w:lang w:val="es-PE"/>
        </w:rPr>
        <w:t>Beneficios</w:t>
      </w:r>
    </w:p>
    <w:p w14:paraId="2D747D4F" w14:textId="6CAE553C" w:rsidR="00524E2A" w:rsidRDefault="00173661" w:rsidP="002457B9">
      <w:pPr>
        <w:pStyle w:val="Prrafodelista"/>
        <w:numPr>
          <w:ilvl w:val="1"/>
          <w:numId w:val="43"/>
        </w:numPr>
        <w:jc w:val="left"/>
        <w:rPr>
          <w:rFonts w:asciiTheme="minorHAnsi" w:hAnsiTheme="minorHAnsi" w:cstheme="minorHAnsi"/>
          <w:lang w:val="es-PE"/>
        </w:rPr>
      </w:pPr>
      <w:r>
        <w:rPr>
          <w:rFonts w:asciiTheme="minorHAnsi" w:hAnsiTheme="minorHAnsi" w:cstheme="minorHAnsi"/>
          <w:lang w:val="es-PE"/>
        </w:rPr>
        <w:t>Trámites Previsionales</w:t>
      </w:r>
    </w:p>
    <w:p w14:paraId="7708DABA" w14:textId="62876872" w:rsidR="00173661" w:rsidRDefault="00173661" w:rsidP="002457B9">
      <w:pPr>
        <w:pStyle w:val="Prrafodelista"/>
        <w:numPr>
          <w:ilvl w:val="1"/>
          <w:numId w:val="43"/>
        </w:numPr>
        <w:jc w:val="left"/>
        <w:rPr>
          <w:rFonts w:asciiTheme="minorHAnsi" w:hAnsiTheme="minorHAnsi" w:cstheme="minorHAnsi"/>
          <w:lang w:val="es-PE"/>
        </w:rPr>
      </w:pPr>
      <w:r>
        <w:rPr>
          <w:rFonts w:asciiTheme="minorHAnsi" w:hAnsiTheme="minorHAnsi" w:cstheme="minorHAnsi"/>
          <w:lang w:val="es-PE"/>
        </w:rPr>
        <w:lastRenderedPageBreak/>
        <w:t>Pagos de Pensiones</w:t>
      </w:r>
    </w:p>
    <w:p w14:paraId="7FBED871" w14:textId="2D55497E" w:rsidR="00173661" w:rsidRDefault="002457B9" w:rsidP="002457B9">
      <w:pPr>
        <w:pStyle w:val="Prrafodelista"/>
        <w:numPr>
          <w:ilvl w:val="0"/>
          <w:numId w:val="43"/>
        </w:numPr>
        <w:jc w:val="left"/>
        <w:rPr>
          <w:rFonts w:asciiTheme="minorHAnsi" w:hAnsiTheme="minorHAnsi" w:cstheme="minorHAnsi"/>
          <w:lang w:val="es-PE"/>
        </w:rPr>
      </w:pPr>
      <w:r w:rsidRPr="002457B9">
        <w:rPr>
          <w:rFonts w:asciiTheme="minorHAnsi" w:hAnsiTheme="minorHAnsi" w:cstheme="minorHAnsi"/>
          <w:lang w:val="es-PE"/>
        </w:rPr>
        <w:t>Acreditación</w:t>
      </w:r>
    </w:p>
    <w:p w14:paraId="44BCEEC3" w14:textId="578270FE" w:rsidR="00173661" w:rsidRDefault="00173661" w:rsidP="002457B9">
      <w:pPr>
        <w:pStyle w:val="Prrafodelista"/>
        <w:numPr>
          <w:ilvl w:val="1"/>
          <w:numId w:val="43"/>
        </w:numPr>
        <w:jc w:val="left"/>
        <w:rPr>
          <w:rFonts w:asciiTheme="minorHAnsi" w:hAnsiTheme="minorHAnsi" w:cstheme="minorHAnsi"/>
          <w:lang w:val="es-PE"/>
        </w:rPr>
      </w:pPr>
      <w:r>
        <w:rPr>
          <w:rFonts w:asciiTheme="minorHAnsi" w:hAnsiTheme="minorHAnsi" w:cstheme="minorHAnsi"/>
          <w:lang w:val="es-PE"/>
        </w:rPr>
        <w:t>Acreditación</w:t>
      </w:r>
    </w:p>
    <w:p w14:paraId="4235A98C" w14:textId="38C6D159" w:rsidR="00173661" w:rsidRDefault="005B3375" w:rsidP="002457B9">
      <w:pPr>
        <w:pStyle w:val="Prrafodelista"/>
        <w:numPr>
          <w:ilvl w:val="1"/>
          <w:numId w:val="43"/>
        </w:numPr>
        <w:jc w:val="left"/>
        <w:rPr>
          <w:rFonts w:asciiTheme="minorHAnsi" w:hAnsiTheme="minorHAnsi" w:cstheme="minorHAnsi"/>
          <w:lang w:val="es-PE"/>
        </w:rPr>
      </w:pPr>
      <w:r>
        <w:rPr>
          <w:rFonts w:asciiTheme="minorHAnsi" w:hAnsiTheme="minorHAnsi" w:cstheme="minorHAnsi"/>
          <w:lang w:val="es-PE"/>
        </w:rPr>
        <w:t>Administración de Cuentas Individuales</w:t>
      </w:r>
    </w:p>
    <w:p w14:paraId="3E5A20FE" w14:textId="65BB1B6A" w:rsidR="005B3375" w:rsidRDefault="005B3375" w:rsidP="002457B9">
      <w:pPr>
        <w:pStyle w:val="Prrafodelista"/>
        <w:numPr>
          <w:ilvl w:val="1"/>
          <w:numId w:val="43"/>
        </w:numPr>
        <w:jc w:val="left"/>
        <w:rPr>
          <w:rFonts w:asciiTheme="minorHAnsi" w:hAnsiTheme="minorHAnsi" w:cstheme="minorHAnsi"/>
          <w:lang w:val="es-PE"/>
        </w:rPr>
      </w:pPr>
      <w:proofErr w:type="spellStart"/>
      <w:r>
        <w:rPr>
          <w:rFonts w:asciiTheme="minorHAnsi" w:hAnsiTheme="minorHAnsi" w:cstheme="minorHAnsi"/>
          <w:lang w:val="es-PE"/>
        </w:rPr>
        <w:t>AFPNet</w:t>
      </w:r>
      <w:proofErr w:type="spellEnd"/>
      <w:r>
        <w:rPr>
          <w:rFonts w:asciiTheme="minorHAnsi" w:hAnsiTheme="minorHAnsi" w:cstheme="minorHAnsi"/>
          <w:lang w:val="es-PE"/>
        </w:rPr>
        <w:t xml:space="preserve"> – Planillas</w:t>
      </w:r>
    </w:p>
    <w:p w14:paraId="22C697C8" w14:textId="4008650A" w:rsidR="005B3375" w:rsidRDefault="005B3375" w:rsidP="002457B9">
      <w:pPr>
        <w:pStyle w:val="Prrafodelista"/>
        <w:numPr>
          <w:ilvl w:val="1"/>
          <w:numId w:val="43"/>
        </w:numPr>
        <w:jc w:val="left"/>
        <w:rPr>
          <w:rFonts w:asciiTheme="minorHAnsi" w:hAnsiTheme="minorHAnsi" w:cstheme="minorHAnsi"/>
          <w:lang w:val="es-PE"/>
        </w:rPr>
      </w:pPr>
      <w:r>
        <w:rPr>
          <w:rFonts w:asciiTheme="minorHAnsi" w:hAnsiTheme="minorHAnsi" w:cstheme="minorHAnsi"/>
          <w:lang w:val="es-PE"/>
        </w:rPr>
        <w:t>Aportes por clasificar</w:t>
      </w:r>
    </w:p>
    <w:p w14:paraId="1D18F9FD" w14:textId="7FDF9F80" w:rsidR="005B3375" w:rsidRDefault="005B3375" w:rsidP="002457B9">
      <w:pPr>
        <w:pStyle w:val="Prrafodelista"/>
        <w:numPr>
          <w:ilvl w:val="1"/>
          <w:numId w:val="43"/>
        </w:numPr>
        <w:jc w:val="left"/>
        <w:rPr>
          <w:rFonts w:asciiTheme="minorHAnsi" w:hAnsiTheme="minorHAnsi" w:cstheme="minorHAnsi"/>
          <w:lang w:val="es-PE"/>
        </w:rPr>
      </w:pPr>
      <w:r>
        <w:rPr>
          <w:rFonts w:asciiTheme="minorHAnsi" w:hAnsiTheme="minorHAnsi" w:cstheme="minorHAnsi"/>
          <w:lang w:val="es-PE"/>
        </w:rPr>
        <w:t>Valoración/Informe Diario</w:t>
      </w:r>
    </w:p>
    <w:p w14:paraId="40F6DE99" w14:textId="71DE7D81" w:rsidR="005B3375" w:rsidRDefault="00DC4BCB" w:rsidP="002457B9">
      <w:pPr>
        <w:pStyle w:val="Prrafodelista"/>
        <w:numPr>
          <w:ilvl w:val="1"/>
          <w:numId w:val="43"/>
        </w:numPr>
        <w:jc w:val="left"/>
        <w:rPr>
          <w:rFonts w:asciiTheme="minorHAnsi" w:hAnsiTheme="minorHAnsi" w:cstheme="minorHAnsi"/>
          <w:lang w:val="es-PE"/>
        </w:rPr>
      </w:pPr>
      <w:r>
        <w:rPr>
          <w:rFonts w:asciiTheme="minorHAnsi" w:hAnsiTheme="minorHAnsi" w:cstheme="minorHAnsi"/>
          <w:lang w:val="es-PE"/>
        </w:rPr>
        <w:t>Pagos en Exceso</w:t>
      </w:r>
    </w:p>
    <w:p w14:paraId="7F81C136" w14:textId="74025710" w:rsidR="00DC4BCB" w:rsidRDefault="00DC4BCB" w:rsidP="002457B9">
      <w:pPr>
        <w:pStyle w:val="Prrafodelista"/>
        <w:numPr>
          <w:ilvl w:val="1"/>
          <w:numId w:val="43"/>
        </w:numPr>
        <w:jc w:val="left"/>
        <w:rPr>
          <w:rFonts w:asciiTheme="minorHAnsi" w:hAnsiTheme="minorHAnsi" w:cstheme="minorHAnsi"/>
          <w:lang w:val="es-PE"/>
        </w:rPr>
      </w:pPr>
      <w:r>
        <w:rPr>
          <w:rFonts w:asciiTheme="minorHAnsi" w:hAnsiTheme="minorHAnsi" w:cstheme="minorHAnsi"/>
          <w:lang w:val="es-PE"/>
        </w:rPr>
        <w:t>Recaudación y Cobranza</w:t>
      </w:r>
    </w:p>
    <w:p w14:paraId="18D2E3F2" w14:textId="32D66E0C" w:rsidR="00DC4BCB" w:rsidRDefault="00DC4BCB" w:rsidP="002457B9">
      <w:pPr>
        <w:pStyle w:val="Prrafodelista"/>
        <w:numPr>
          <w:ilvl w:val="1"/>
          <w:numId w:val="43"/>
        </w:numPr>
        <w:jc w:val="left"/>
        <w:rPr>
          <w:rFonts w:asciiTheme="minorHAnsi" w:hAnsiTheme="minorHAnsi" w:cstheme="minorHAnsi"/>
          <w:lang w:val="es-PE"/>
        </w:rPr>
      </w:pPr>
      <w:r>
        <w:rPr>
          <w:rFonts w:asciiTheme="minorHAnsi" w:hAnsiTheme="minorHAnsi" w:cstheme="minorHAnsi"/>
          <w:lang w:val="es-PE"/>
        </w:rPr>
        <w:t>Rezagos IN</w:t>
      </w:r>
    </w:p>
    <w:p w14:paraId="4389BFAA" w14:textId="0D7AC938" w:rsidR="00DC4BCB" w:rsidRDefault="00DC4BCB" w:rsidP="002457B9">
      <w:pPr>
        <w:pStyle w:val="Prrafodelista"/>
        <w:numPr>
          <w:ilvl w:val="1"/>
          <w:numId w:val="43"/>
        </w:numPr>
        <w:jc w:val="left"/>
        <w:rPr>
          <w:rFonts w:asciiTheme="minorHAnsi" w:hAnsiTheme="minorHAnsi" w:cstheme="minorHAnsi"/>
          <w:lang w:val="es-PE"/>
        </w:rPr>
      </w:pPr>
      <w:r>
        <w:rPr>
          <w:rFonts w:asciiTheme="minorHAnsi" w:hAnsiTheme="minorHAnsi" w:cstheme="minorHAnsi"/>
          <w:lang w:val="es-PE"/>
        </w:rPr>
        <w:t>Rezagos OUT</w:t>
      </w:r>
    </w:p>
    <w:p w14:paraId="3A861F5E" w14:textId="30E1C0FD" w:rsidR="00DC4BCB" w:rsidRDefault="00DC4BCB" w:rsidP="002457B9">
      <w:pPr>
        <w:pStyle w:val="Prrafodelista"/>
        <w:numPr>
          <w:ilvl w:val="1"/>
          <w:numId w:val="43"/>
        </w:numPr>
        <w:jc w:val="left"/>
        <w:rPr>
          <w:rFonts w:asciiTheme="minorHAnsi" w:hAnsiTheme="minorHAnsi" w:cstheme="minorHAnsi"/>
          <w:lang w:val="es-PE"/>
        </w:rPr>
      </w:pPr>
      <w:r>
        <w:rPr>
          <w:rFonts w:asciiTheme="minorHAnsi" w:hAnsiTheme="minorHAnsi" w:cstheme="minorHAnsi"/>
          <w:lang w:val="es-PE"/>
        </w:rPr>
        <w:t>Sistema Gestión de Planillas</w:t>
      </w:r>
    </w:p>
    <w:p w14:paraId="5FB577AF" w14:textId="7C3DF24C" w:rsidR="00BE096C" w:rsidRDefault="002457B9" w:rsidP="002457B9">
      <w:pPr>
        <w:pStyle w:val="Prrafodelista"/>
        <w:numPr>
          <w:ilvl w:val="0"/>
          <w:numId w:val="43"/>
        </w:numPr>
        <w:jc w:val="left"/>
        <w:rPr>
          <w:rFonts w:asciiTheme="minorHAnsi" w:hAnsiTheme="minorHAnsi" w:cstheme="minorHAnsi"/>
          <w:lang w:val="es-PE"/>
        </w:rPr>
      </w:pPr>
      <w:r w:rsidRPr="002457B9">
        <w:rPr>
          <w:rFonts w:asciiTheme="minorHAnsi" w:hAnsiTheme="minorHAnsi" w:cstheme="minorHAnsi"/>
          <w:lang w:val="es-PE"/>
        </w:rPr>
        <w:t>Cobranzas</w:t>
      </w:r>
    </w:p>
    <w:p w14:paraId="30B04673" w14:textId="4FBD633E" w:rsidR="00DC4BCB" w:rsidRDefault="00BE096C" w:rsidP="002457B9">
      <w:pPr>
        <w:pStyle w:val="Prrafodelista"/>
        <w:numPr>
          <w:ilvl w:val="1"/>
          <w:numId w:val="43"/>
        </w:numPr>
        <w:jc w:val="left"/>
        <w:rPr>
          <w:rFonts w:asciiTheme="minorHAnsi" w:hAnsiTheme="minorHAnsi" w:cstheme="minorHAnsi"/>
          <w:lang w:val="es-PE"/>
        </w:rPr>
      </w:pPr>
      <w:r>
        <w:rPr>
          <w:rFonts w:asciiTheme="minorHAnsi" w:hAnsiTheme="minorHAnsi" w:cstheme="minorHAnsi"/>
          <w:lang w:val="es-PE"/>
        </w:rPr>
        <w:t>Cobranzas</w:t>
      </w:r>
    </w:p>
    <w:p w14:paraId="2F95263A" w14:textId="7D00147A" w:rsidR="00BE096C" w:rsidRDefault="002C5381" w:rsidP="002457B9">
      <w:pPr>
        <w:pStyle w:val="Prrafodelista"/>
        <w:numPr>
          <w:ilvl w:val="1"/>
          <w:numId w:val="43"/>
        </w:numPr>
        <w:jc w:val="left"/>
        <w:rPr>
          <w:rFonts w:asciiTheme="minorHAnsi" w:hAnsiTheme="minorHAnsi" w:cstheme="minorHAnsi"/>
          <w:lang w:val="es-PE"/>
        </w:rPr>
      </w:pPr>
      <w:r>
        <w:rPr>
          <w:rFonts w:asciiTheme="minorHAnsi" w:hAnsiTheme="minorHAnsi" w:cstheme="minorHAnsi"/>
          <w:lang w:val="es-PE"/>
        </w:rPr>
        <w:t>Centralización LQP</w:t>
      </w:r>
    </w:p>
    <w:p w14:paraId="071E8D80" w14:textId="56DABBF3" w:rsidR="002C5381" w:rsidRDefault="002C5381" w:rsidP="002457B9">
      <w:pPr>
        <w:pStyle w:val="Prrafodelista"/>
        <w:numPr>
          <w:ilvl w:val="1"/>
          <w:numId w:val="43"/>
        </w:numPr>
        <w:jc w:val="left"/>
        <w:rPr>
          <w:rFonts w:asciiTheme="minorHAnsi" w:hAnsiTheme="minorHAnsi" w:cstheme="minorHAnsi"/>
          <w:lang w:val="es-PE"/>
        </w:rPr>
      </w:pPr>
      <w:r>
        <w:rPr>
          <w:rFonts w:asciiTheme="minorHAnsi" w:hAnsiTheme="minorHAnsi" w:cstheme="minorHAnsi"/>
          <w:lang w:val="es-PE"/>
        </w:rPr>
        <w:t>Módulo Concursal</w:t>
      </w:r>
    </w:p>
    <w:p w14:paraId="20693092" w14:textId="0E50586B" w:rsidR="002C5381" w:rsidRDefault="002C5381" w:rsidP="002457B9">
      <w:pPr>
        <w:pStyle w:val="Prrafodelista"/>
        <w:numPr>
          <w:ilvl w:val="1"/>
          <w:numId w:val="43"/>
        </w:numPr>
        <w:jc w:val="left"/>
        <w:rPr>
          <w:rFonts w:asciiTheme="minorHAnsi" w:hAnsiTheme="minorHAnsi" w:cstheme="minorHAnsi"/>
          <w:lang w:val="es-PE"/>
        </w:rPr>
      </w:pPr>
      <w:r>
        <w:rPr>
          <w:rFonts w:asciiTheme="minorHAnsi" w:hAnsiTheme="minorHAnsi" w:cstheme="minorHAnsi"/>
          <w:lang w:val="es-PE"/>
        </w:rPr>
        <w:t>Proceso masivo de novedades del afiliado</w:t>
      </w:r>
    </w:p>
    <w:p w14:paraId="3B5CAE34" w14:textId="29469DBD" w:rsidR="002B7AEC" w:rsidRDefault="002457B9" w:rsidP="002457B9">
      <w:pPr>
        <w:pStyle w:val="Prrafodelista"/>
        <w:numPr>
          <w:ilvl w:val="0"/>
          <w:numId w:val="43"/>
        </w:numPr>
        <w:jc w:val="left"/>
        <w:rPr>
          <w:rFonts w:asciiTheme="minorHAnsi" w:hAnsiTheme="minorHAnsi" w:cstheme="minorHAnsi"/>
          <w:lang w:val="es-PE"/>
        </w:rPr>
      </w:pPr>
      <w:r w:rsidRPr="002457B9">
        <w:rPr>
          <w:rFonts w:asciiTheme="minorHAnsi" w:hAnsiTheme="minorHAnsi" w:cstheme="minorHAnsi"/>
          <w:lang w:val="es-PE"/>
        </w:rPr>
        <w:t>Servicio al Cliente</w:t>
      </w:r>
    </w:p>
    <w:p w14:paraId="3E0A56DB" w14:textId="6D93D69B" w:rsidR="002C5381" w:rsidRDefault="002B7AEC" w:rsidP="002457B9">
      <w:pPr>
        <w:pStyle w:val="Prrafodelista"/>
        <w:numPr>
          <w:ilvl w:val="1"/>
          <w:numId w:val="43"/>
        </w:numPr>
        <w:jc w:val="left"/>
        <w:rPr>
          <w:rFonts w:asciiTheme="minorHAnsi" w:hAnsiTheme="minorHAnsi" w:cstheme="minorHAnsi"/>
          <w:lang w:val="es-PE"/>
        </w:rPr>
      </w:pPr>
      <w:r>
        <w:rPr>
          <w:rFonts w:asciiTheme="minorHAnsi" w:hAnsiTheme="minorHAnsi" w:cstheme="minorHAnsi"/>
          <w:lang w:val="es-PE"/>
        </w:rPr>
        <w:t xml:space="preserve">Servicio al Cliente </w:t>
      </w:r>
    </w:p>
    <w:p w14:paraId="5B9CF0B8" w14:textId="5B67A515" w:rsidR="002B7AEC" w:rsidRDefault="002B7AEC" w:rsidP="002457B9">
      <w:pPr>
        <w:pStyle w:val="Prrafodelista"/>
        <w:numPr>
          <w:ilvl w:val="1"/>
          <w:numId w:val="43"/>
        </w:numPr>
        <w:jc w:val="left"/>
        <w:rPr>
          <w:rFonts w:asciiTheme="minorHAnsi" w:hAnsiTheme="minorHAnsi" w:cstheme="minorHAnsi"/>
          <w:lang w:val="es-PE"/>
        </w:rPr>
      </w:pPr>
      <w:r>
        <w:rPr>
          <w:rFonts w:asciiTheme="minorHAnsi" w:hAnsiTheme="minorHAnsi" w:cstheme="minorHAnsi"/>
          <w:lang w:val="es-PE"/>
        </w:rPr>
        <w:t>Estados de Cuenta</w:t>
      </w:r>
    </w:p>
    <w:p w14:paraId="3234F830" w14:textId="373DFD8E" w:rsidR="002B7AEC" w:rsidRDefault="002B7AEC" w:rsidP="002457B9">
      <w:pPr>
        <w:pStyle w:val="Prrafodelista"/>
        <w:numPr>
          <w:ilvl w:val="1"/>
          <w:numId w:val="43"/>
        </w:numPr>
        <w:jc w:val="left"/>
        <w:rPr>
          <w:rFonts w:asciiTheme="minorHAnsi" w:hAnsiTheme="minorHAnsi" w:cstheme="minorHAnsi"/>
          <w:lang w:val="es-PE"/>
        </w:rPr>
      </w:pPr>
      <w:r>
        <w:rPr>
          <w:rFonts w:asciiTheme="minorHAnsi" w:hAnsiTheme="minorHAnsi" w:cstheme="minorHAnsi"/>
          <w:lang w:val="es-PE"/>
        </w:rPr>
        <w:t>Estados de Cuenta Detallado</w:t>
      </w:r>
    </w:p>
    <w:p w14:paraId="6034F0F3" w14:textId="32DB34D9" w:rsidR="00675460" w:rsidRDefault="002457B9" w:rsidP="002457B9">
      <w:pPr>
        <w:pStyle w:val="Prrafodelista"/>
        <w:numPr>
          <w:ilvl w:val="0"/>
          <w:numId w:val="43"/>
        </w:numPr>
        <w:jc w:val="left"/>
        <w:rPr>
          <w:rFonts w:asciiTheme="minorHAnsi" w:hAnsiTheme="minorHAnsi" w:cstheme="minorHAnsi"/>
          <w:lang w:val="es-PE"/>
        </w:rPr>
      </w:pPr>
      <w:r w:rsidRPr="002457B9">
        <w:rPr>
          <w:rFonts w:asciiTheme="minorHAnsi" w:hAnsiTheme="minorHAnsi" w:cstheme="minorHAnsi"/>
          <w:lang w:val="es-PE"/>
        </w:rPr>
        <w:t>Informe de Movimientos de Cuentas</w:t>
      </w:r>
    </w:p>
    <w:p w14:paraId="230D8E3B" w14:textId="52716FCC" w:rsidR="00675460" w:rsidRDefault="00675460" w:rsidP="002457B9">
      <w:pPr>
        <w:pStyle w:val="Prrafodelista"/>
        <w:numPr>
          <w:ilvl w:val="1"/>
          <w:numId w:val="43"/>
        </w:numPr>
        <w:jc w:val="left"/>
        <w:rPr>
          <w:rFonts w:asciiTheme="minorHAnsi" w:hAnsiTheme="minorHAnsi" w:cstheme="minorHAnsi"/>
          <w:lang w:val="es-PE"/>
        </w:rPr>
      </w:pPr>
      <w:r>
        <w:rPr>
          <w:rFonts w:asciiTheme="minorHAnsi" w:hAnsiTheme="minorHAnsi" w:cstheme="minorHAnsi"/>
          <w:lang w:val="es-PE"/>
        </w:rPr>
        <w:t>Lavado de Dinero</w:t>
      </w:r>
    </w:p>
    <w:p w14:paraId="3DB69BEC" w14:textId="7ED8F14A" w:rsidR="005837C0" w:rsidRPr="002457B9" w:rsidRDefault="00675460" w:rsidP="00F847AA">
      <w:pPr>
        <w:pStyle w:val="Prrafodelista"/>
        <w:numPr>
          <w:ilvl w:val="1"/>
          <w:numId w:val="43"/>
        </w:numPr>
        <w:jc w:val="left"/>
        <w:rPr>
          <w:rFonts w:asciiTheme="minorHAnsi" w:hAnsiTheme="minorHAnsi" w:cstheme="minorHAnsi"/>
          <w:lang w:val="es-PE"/>
        </w:rPr>
      </w:pPr>
      <w:r w:rsidRPr="002457B9">
        <w:rPr>
          <w:rFonts w:asciiTheme="minorHAnsi" w:hAnsiTheme="minorHAnsi" w:cstheme="minorHAnsi"/>
          <w:lang w:val="es-PE"/>
        </w:rPr>
        <w:t>Registro de Paridad</w:t>
      </w:r>
    </w:p>
    <w:p w14:paraId="4D76859E" w14:textId="3F6EFF5C" w:rsidR="001765F2" w:rsidRDefault="001765F2" w:rsidP="0032569C">
      <w:pPr>
        <w:pStyle w:val="Prrafodelista"/>
        <w:ind w:left="1701"/>
        <w:rPr>
          <w:rFonts w:asciiTheme="minorHAnsi" w:hAnsiTheme="minorHAnsi" w:cstheme="minorHAnsi"/>
          <w:lang w:val="es-PE"/>
        </w:rPr>
      </w:pPr>
    </w:p>
    <w:p w14:paraId="6B75F1F4" w14:textId="77777777" w:rsidR="00282A8B" w:rsidRDefault="00282A8B" w:rsidP="00282A8B">
      <w:pPr>
        <w:pStyle w:val="Prrafodelista"/>
        <w:ind w:left="1701"/>
        <w:rPr>
          <w:rFonts w:asciiTheme="minorHAnsi" w:hAnsiTheme="minorHAnsi" w:cstheme="minorHAnsi"/>
          <w:lang w:val="es-PE"/>
        </w:rPr>
      </w:pPr>
      <w:r>
        <w:rPr>
          <w:rFonts w:asciiTheme="minorHAnsi" w:hAnsiTheme="minorHAnsi" w:cstheme="minorHAnsi"/>
          <w:lang w:val="es-PE"/>
        </w:rPr>
        <w:t>A continuación, se presenta una matriz con la relación entre los procesos de negocio y los módulos que los soportan.</w:t>
      </w:r>
    </w:p>
    <w:p w14:paraId="192138B3" w14:textId="77777777" w:rsidR="00282A8B" w:rsidRDefault="00282A8B" w:rsidP="00282A8B">
      <w:pPr>
        <w:pStyle w:val="Prrafodelista"/>
        <w:ind w:left="1701"/>
        <w:rPr>
          <w:rFonts w:asciiTheme="minorHAnsi" w:hAnsiTheme="minorHAnsi" w:cstheme="minorHAnsi"/>
          <w:lang w:val="es-PE"/>
        </w:rPr>
      </w:pPr>
    </w:p>
    <w:tbl>
      <w:tblPr>
        <w:tblStyle w:val="Tablaconcuadrcula"/>
        <w:tblW w:w="8505" w:type="dxa"/>
        <w:tblInd w:w="1696" w:type="dxa"/>
        <w:tblLayout w:type="fixed"/>
        <w:tblLook w:val="04A0" w:firstRow="1" w:lastRow="0" w:firstColumn="1" w:lastColumn="0" w:noHBand="0" w:noVBand="1"/>
      </w:tblPr>
      <w:tblGrid>
        <w:gridCol w:w="969"/>
        <w:gridCol w:w="582"/>
        <w:gridCol w:w="578"/>
        <w:gridCol w:w="578"/>
        <w:gridCol w:w="578"/>
        <w:gridCol w:w="578"/>
        <w:gridCol w:w="635"/>
        <w:gridCol w:w="578"/>
        <w:gridCol w:w="578"/>
        <w:gridCol w:w="583"/>
        <w:gridCol w:w="567"/>
        <w:gridCol w:w="567"/>
        <w:gridCol w:w="567"/>
        <w:gridCol w:w="567"/>
      </w:tblGrid>
      <w:tr w:rsidR="00783E99" w:rsidRPr="00B70C22" w14:paraId="6D8BBC1E" w14:textId="7490F927" w:rsidTr="00BF7110">
        <w:trPr>
          <w:cantSplit/>
          <w:tblHeader/>
        </w:trPr>
        <w:tc>
          <w:tcPr>
            <w:tcW w:w="969" w:type="dxa"/>
            <w:vMerge w:val="restart"/>
            <w:tcBorders>
              <w:tl2br w:val="single" w:sz="4" w:space="0" w:color="auto"/>
            </w:tcBorders>
            <w:shd w:val="clear" w:color="auto" w:fill="1F3864" w:themeFill="accent1" w:themeFillShade="80"/>
            <w:vAlign w:val="center"/>
          </w:tcPr>
          <w:p w14:paraId="2A88FAE7" w14:textId="77777777" w:rsidR="00783E99" w:rsidRPr="00B70C22" w:rsidRDefault="00783E99" w:rsidP="00895E84">
            <w:pPr>
              <w:pStyle w:val="Prrafodelista"/>
              <w:ind w:left="0"/>
              <w:jc w:val="right"/>
              <w:rPr>
                <w:rFonts w:asciiTheme="minorHAnsi" w:hAnsiTheme="minorHAnsi" w:cstheme="minorHAnsi"/>
                <w:b/>
                <w:sz w:val="14"/>
                <w:szCs w:val="14"/>
                <w:lang w:val="es-PE"/>
              </w:rPr>
            </w:pPr>
            <w:r w:rsidRPr="00B70C22">
              <w:rPr>
                <w:rFonts w:asciiTheme="minorHAnsi" w:hAnsiTheme="minorHAnsi" w:cstheme="minorHAnsi"/>
                <w:b/>
                <w:sz w:val="14"/>
                <w:szCs w:val="14"/>
                <w:lang w:val="es-PE"/>
              </w:rPr>
              <w:lastRenderedPageBreak/>
              <w:t>Procesos</w:t>
            </w:r>
          </w:p>
          <w:p w14:paraId="640E3B85" w14:textId="61A13DBC" w:rsidR="00783E99" w:rsidRDefault="00783E99" w:rsidP="00895E84">
            <w:pPr>
              <w:pStyle w:val="Prrafodelista"/>
              <w:ind w:left="0"/>
              <w:rPr>
                <w:rFonts w:asciiTheme="minorHAnsi" w:hAnsiTheme="minorHAnsi" w:cstheme="minorHAnsi"/>
                <w:b/>
                <w:sz w:val="14"/>
                <w:szCs w:val="14"/>
                <w:lang w:val="es-PE"/>
              </w:rPr>
            </w:pPr>
          </w:p>
          <w:p w14:paraId="01CA356F" w14:textId="66D6E751" w:rsidR="00783E99" w:rsidRDefault="00783E99" w:rsidP="00895E84">
            <w:pPr>
              <w:pStyle w:val="Prrafodelista"/>
              <w:ind w:left="0"/>
              <w:rPr>
                <w:rFonts w:asciiTheme="minorHAnsi" w:hAnsiTheme="minorHAnsi" w:cstheme="minorHAnsi"/>
                <w:b/>
                <w:sz w:val="14"/>
                <w:szCs w:val="14"/>
                <w:lang w:val="es-PE"/>
              </w:rPr>
            </w:pPr>
          </w:p>
          <w:p w14:paraId="5D750290" w14:textId="6CF03CFB" w:rsidR="00783E99" w:rsidRDefault="00783E99" w:rsidP="00895E84">
            <w:pPr>
              <w:pStyle w:val="Prrafodelista"/>
              <w:ind w:left="0"/>
              <w:rPr>
                <w:rFonts w:asciiTheme="minorHAnsi" w:hAnsiTheme="minorHAnsi" w:cstheme="minorHAnsi"/>
                <w:b/>
                <w:sz w:val="14"/>
                <w:szCs w:val="14"/>
                <w:lang w:val="es-PE"/>
              </w:rPr>
            </w:pPr>
          </w:p>
          <w:p w14:paraId="57604DE3" w14:textId="2498DC1A" w:rsidR="00783E99" w:rsidRDefault="00783E99" w:rsidP="00895E84">
            <w:pPr>
              <w:pStyle w:val="Prrafodelista"/>
              <w:ind w:left="0"/>
              <w:rPr>
                <w:rFonts w:asciiTheme="minorHAnsi" w:hAnsiTheme="minorHAnsi" w:cstheme="minorHAnsi"/>
                <w:b/>
                <w:sz w:val="14"/>
                <w:szCs w:val="14"/>
                <w:lang w:val="es-PE"/>
              </w:rPr>
            </w:pPr>
          </w:p>
          <w:p w14:paraId="174094BC" w14:textId="2396A81F" w:rsidR="00783E99" w:rsidRDefault="00783E99" w:rsidP="00895E84">
            <w:pPr>
              <w:pStyle w:val="Prrafodelista"/>
              <w:ind w:left="0"/>
              <w:rPr>
                <w:rFonts w:asciiTheme="minorHAnsi" w:hAnsiTheme="minorHAnsi" w:cstheme="minorHAnsi"/>
                <w:b/>
                <w:sz w:val="14"/>
                <w:szCs w:val="14"/>
                <w:lang w:val="es-PE"/>
              </w:rPr>
            </w:pPr>
          </w:p>
          <w:p w14:paraId="65BC6D19" w14:textId="77777777" w:rsidR="00783E99" w:rsidRPr="00B70C22" w:rsidRDefault="00783E99" w:rsidP="00895E84">
            <w:pPr>
              <w:pStyle w:val="Prrafodelista"/>
              <w:ind w:left="0"/>
              <w:rPr>
                <w:rFonts w:asciiTheme="minorHAnsi" w:hAnsiTheme="minorHAnsi" w:cstheme="minorHAnsi"/>
                <w:b/>
                <w:sz w:val="14"/>
                <w:szCs w:val="14"/>
                <w:lang w:val="es-PE"/>
              </w:rPr>
            </w:pPr>
          </w:p>
          <w:p w14:paraId="110E41B9" w14:textId="79CE4307" w:rsidR="00783E99" w:rsidRPr="00B70C22" w:rsidRDefault="00863A76" w:rsidP="00895E84">
            <w:pPr>
              <w:pStyle w:val="Prrafodelista"/>
              <w:ind w:left="0"/>
              <w:rPr>
                <w:rFonts w:asciiTheme="minorHAnsi" w:hAnsiTheme="minorHAnsi" w:cstheme="minorHAnsi"/>
                <w:b/>
                <w:sz w:val="14"/>
                <w:szCs w:val="14"/>
                <w:lang w:val="es-PE"/>
              </w:rPr>
            </w:pPr>
            <w:r>
              <w:rPr>
                <w:rFonts w:asciiTheme="minorHAnsi" w:hAnsiTheme="minorHAnsi" w:cstheme="minorHAnsi"/>
                <w:b/>
                <w:sz w:val="14"/>
                <w:szCs w:val="14"/>
                <w:lang w:val="es-PE"/>
              </w:rPr>
              <w:t>Programas</w:t>
            </w:r>
          </w:p>
        </w:tc>
        <w:tc>
          <w:tcPr>
            <w:tcW w:w="3529" w:type="dxa"/>
            <w:gridSpan w:val="6"/>
            <w:shd w:val="clear" w:color="auto" w:fill="9CC2E5" w:themeFill="accent5" w:themeFillTint="99"/>
            <w:vAlign w:val="center"/>
          </w:tcPr>
          <w:p w14:paraId="02862A2E" w14:textId="55EBDA80" w:rsidR="00783E99" w:rsidRPr="00B70C22" w:rsidRDefault="00783E99" w:rsidP="00895E84">
            <w:pPr>
              <w:pStyle w:val="Prrafodelista"/>
              <w:ind w:left="0"/>
              <w:jc w:val="center"/>
              <w:rPr>
                <w:rFonts w:asciiTheme="minorHAnsi" w:hAnsiTheme="minorHAnsi" w:cstheme="minorHAnsi"/>
                <w:b/>
                <w:sz w:val="14"/>
                <w:szCs w:val="14"/>
                <w:lang w:val="es-PE"/>
              </w:rPr>
            </w:pPr>
            <w:r w:rsidRPr="00326961">
              <w:rPr>
                <w:rFonts w:asciiTheme="minorHAnsi" w:hAnsiTheme="minorHAnsi" w:cstheme="minorHAnsi"/>
                <w:b/>
                <w:sz w:val="14"/>
                <w:szCs w:val="14"/>
                <w:lang w:val="es-PE"/>
              </w:rPr>
              <w:t>Servicio al cliente</w:t>
            </w:r>
          </w:p>
        </w:tc>
        <w:tc>
          <w:tcPr>
            <w:tcW w:w="1739" w:type="dxa"/>
            <w:gridSpan w:val="3"/>
            <w:shd w:val="clear" w:color="auto" w:fill="9CC2E5" w:themeFill="accent5" w:themeFillTint="99"/>
          </w:tcPr>
          <w:p w14:paraId="7B6E2F80" w14:textId="5C99F669" w:rsidR="00783E99" w:rsidRPr="00B70C22" w:rsidRDefault="00783E99" w:rsidP="00895E84">
            <w:pPr>
              <w:pStyle w:val="Prrafodelista"/>
              <w:ind w:left="0"/>
              <w:jc w:val="center"/>
              <w:rPr>
                <w:rFonts w:asciiTheme="minorHAnsi" w:hAnsiTheme="minorHAnsi" w:cstheme="minorHAnsi"/>
                <w:b/>
                <w:sz w:val="14"/>
                <w:szCs w:val="14"/>
                <w:lang w:val="es-PE"/>
              </w:rPr>
            </w:pPr>
            <w:r w:rsidRPr="00344AEE">
              <w:rPr>
                <w:rFonts w:asciiTheme="minorHAnsi" w:hAnsiTheme="minorHAnsi" w:cstheme="minorHAnsi"/>
                <w:b/>
                <w:sz w:val="14"/>
                <w:szCs w:val="14"/>
                <w:lang w:val="es-PE"/>
              </w:rPr>
              <w:t>Control de Inversiones</w:t>
            </w:r>
          </w:p>
        </w:tc>
        <w:tc>
          <w:tcPr>
            <w:tcW w:w="2268" w:type="dxa"/>
            <w:gridSpan w:val="4"/>
            <w:shd w:val="clear" w:color="auto" w:fill="9CC2E5" w:themeFill="accent5" w:themeFillTint="99"/>
          </w:tcPr>
          <w:p w14:paraId="78B33D08" w14:textId="0B71E49A" w:rsidR="00783E99" w:rsidRPr="00B70C22" w:rsidRDefault="00783E99" w:rsidP="00895E84">
            <w:pPr>
              <w:pStyle w:val="Prrafodelista"/>
              <w:ind w:left="0"/>
              <w:jc w:val="center"/>
              <w:rPr>
                <w:rFonts w:asciiTheme="minorHAnsi" w:hAnsiTheme="minorHAnsi" w:cstheme="minorHAnsi"/>
                <w:b/>
                <w:sz w:val="14"/>
                <w:szCs w:val="14"/>
                <w:lang w:val="es-PE"/>
              </w:rPr>
            </w:pPr>
            <w:r w:rsidRPr="00783E99">
              <w:rPr>
                <w:rFonts w:asciiTheme="minorHAnsi" w:hAnsiTheme="minorHAnsi" w:cstheme="minorHAnsi"/>
                <w:b/>
                <w:sz w:val="14"/>
                <w:szCs w:val="14"/>
                <w:lang w:val="es-PE"/>
              </w:rPr>
              <w:t>Operaciones de Afiliados</w:t>
            </w:r>
          </w:p>
        </w:tc>
      </w:tr>
      <w:tr w:rsidR="00344AEE" w:rsidRPr="000A6ECD" w14:paraId="4EE68C0D" w14:textId="1EB9F404" w:rsidTr="00344AEE">
        <w:trPr>
          <w:cantSplit/>
          <w:trHeight w:val="2656"/>
          <w:tblHeader/>
        </w:trPr>
        <w:tc>
          <w:tcPr>
            <w:tcW w:w="969" w:type="dxa"/>
            <w:vMerge/>
            <w:tcBorders>
              <w:tl2br w:val="single" w:sz="4" w:space="0" w:color="auto"/>
            </w:tcBorders>
            <w:shd w:val="clear" w:color="auto" w:fill="1F3864" w:themeFill="accent1" w:themeFillShade="80"/>
            <w:vAlign w:val="center"/>
          </w:tcPr>
          <w:p w14:paraId="24BCCD20" w14:textId="77777777" w:rsidR="005147A1" w:rsidRPr="000A6ECD" w:rsidRDefault="005147A1" w:rsidP="00895E84">
            <w:pPr>
              <w:pStyle w:val="Prrafodelista"/>
              <w:ind w:left="0"/>
              <w:rPr>
                <w:rFonts w:asciiTheme="minorHAnsi" w:hAnsiTheme="minorHAnsi" w:cstheme="minorHAnsi"/>
                <w:sz w:val="14"/>
                <w:szCs w:val="14"/>
                <w:lang w:val="es-PE"/>
              </w:rPr>
            </w:pPr>
          </w:p>
        </w:tc>
        <w:tc>
          <w:tcPr>
            <w:tcW w:w="582" w:type="dxa"/>
            <w:shd w:val="clear" w:color="auto" w:fill="9CC2E5" w:themeFill="accent5" w:themeFillTint="99"/>
            <w:textDirection w:val="btLr"/>
            <w:vAlign w:val="center"/>
          </w:tcPr>
          <w:p w14:paraId="7A1612C6" w14:textId="25EB1177" w:rsidR="005147A1" w:rsidRPr="000A6ECD" w:rsidRDefault="005147A1" w:rsidP="00C4476F">
            <w:pPr>
              <w:pStyle w:val="Prrafodelista"/>
              <w:ind w:left="113" w:right="113"/>
              <w:jc w:val="center"/>
              <w:rPr>
                <w:rFonts w:asciiTheme="minorHAnsi" w:hAnsiTheme="minorHAnsi" w:cstheme="minorHAnsi"/>
                <w:sz w:val="14"/>
                <w:szCs w:val="14"/>
                <w:lang w:val="es-PE"/>
              </w:rPr>
            </w:pPr>
            <w:r w:rsidRPr="00F90571">
              <w:rPr>
                <w:rFonts w:asciiTheme="minorHAnsi" w:hAnsiTheme="minorHAnsi" w:cstheme="minorHAnsi"/>
                <w:sz w:val="14"/>
                <w:szCs w:val="14"/>
                <w:lang w:val="es-PE"/>
              </w:rPr>
              <w:t>Atención de Requerimientos y Reclamos</w:t>
            </w:r>
          </w:p>
        </w:tc>
        <w:tc>
          <w:tcPr>
            <w:tcW w:w="578" w:type="dxa"/>
            <w:shd w:val="clear" w:color="auto" w:fill="9CC2E5" w:themeFill="accent5" w:themeFillTint="99"/>
            <w:textDirection w:val="btLr"/>
            <w:vAlign w:val="center"/>
          </w:tcPr>
          <w:p w14:paraId="3BDB2114" w14:textId="6904D402" w:rsidR="005147A1" w:rsidRPr="000A6ECD" w:rsidRDefault="005147A1" w:rsidP="00C4476F">
            <w:pPr>
              <w:pStyle w:val="Prrafodelista"/>
              <w:ind w:left="113" w:right="113"/>
              <w:jc w:val="center"/>
              <w:rPr>
                <w:rFonts w:asciiTheme="minorHAnsi" w:hAnsiTheme="minorHAnsi" w:cstheme="minorHAnsi"/>
                <w:sz w:val="14"/>
                <w:szCs w:val="14"/>
                <w:lang w:val="es-PE"/>
              </w:rPr>
            </w:pPr>
            <w:r w:rsidRPr="00AA5A41">
              <w:rPr>
                <w:rFonts w:asciiTheme="minorHAnsi" w:hAnsiTheme="minorHAnsi" w:cstheme="minorHAnsi"/>
                <w:sz w:val="14"/>
                <w:szCs w:val="14"/>
                <w:lang w:val="es-PE"/>
              </w:rPr>
              <w:t>Atención de Trámite de Pensiones</w:t>
            </w:r>
          </w:p>
        </w:tc>
        <w:tc>
          <w:tcPr>
            <w:tcW w:w="578" w:type="dxa"/>
            <w:shd w:val="clear" w:color="auto" w:fill="9CC2E5" w:themeFill="accent5" w:themeFillTint="99"/>
            <w:textDirection w:val="btLr"/>
            <w:vAlign w:val="center"/>
          </w:tcPr>
          <w:p w14:paraId="6090CC83" w14:textId="17DA5758" w:rsidR="005147A1" w:rsidRPr="000A6ECD" w:rsidRDefault="005147A1" w:rsidP="00C4476F">
            <w:pPr>
              <w:pStyle w:val="Prrafodelista"/>
              <w:ind w:left="113" w:right="113"/>
              <w:jc w:val="center"/>
              <w:rPr>
                <w:rFonts w:asciiTheme="minorHAnsi" w:hAnsiTheme="minorHAnsi" w:cstheme="minorHAnsi"/>
                <w:sz w:val="14"/>
                <w:szCs w:val="14"/>
                <w:lang w:val="es-PE"/>
              </w:rPr>
            </w:pPr>
            <w:r w:rsidRPr="00AA5A41">
              <w:rPr>
                <w:rFonts w:asciiTheme="minorHAnsi" w:hAnsiTheme="minorHAnsi" w:cstheme="minorHAnsi"/>
                <w:sz w:val="14"/>
                <w:szCs w:val="14"/>
                <w:lang w:val="es-PE"/>
              </w:rPr>
              <w:t>Canal de Atención Preferente</w:t>
            </w:r>
          </w:p>
        </w:tc>
        <w:tc>
          <w:tcPr>
            <w:tcW w:w="578" w:type="dxa"/>
            <w:shd w:val="clear" w:color="auto" w:fill="9CC2E5" w:themeFill="accent5" w:themeFillTint="99"/>
            <w:textDirection w:val="btLr"/>
            <w:vAlign w:val="center"/>
          </w:tcPr>
          <w:p w14:paraId="2E02AC09" w14:textId="68FFB882" w:rsidR="005147A1" w:rsidRPr="000A6ECD" w:rsidRDefault="005147A1" w:rsidP="00C4476F">
            <w:pPr>
              <w:pStyle w:val="Prrafodelista"/>
              <w:ind w:left="113" w:right="113"/>
              <w:jc w:val="center"/>
              <w:rPr>
                <w:rFonts w:asciiTheme="minorHAnsi" w:hAnsiTheme="minorHAnsi" w:cstheme="minorHAnsi"/>
                <w:sz w:val="14"/>
                <w:szCs w:val="14"/>
                <w:lang w:val="es-PE"/>
              </w:rPr>
            </w:pPr>
            <w:r w:rsidRPr="00AA5A41">
              <w:rPr>
                <w:rFonts w:asciiTheme="minorHAnsi" w:hAnsiTheme="minorHAnsi" w:cstheme="minorHAnsi"/>
                <w:sz w:val="14"/>
                <w:szCs w:val="14"/>
                <w:lang w:val="es-PE"/>
              </w:rPr>
              <w:t>Canal Presencial</w:t>
            </w:r>
          </w:p>
        </w:tc>
        <w:tc>
          <w:tcPr>
            <w:tcW w:w="578" w:type="dxa"/>
            <w:shd w:val="clear" w:color="auto" w:fill="9CC2E5" w:themeFill="accent5" w:themeFillTint="99"/>
            <w:textDirection w:val="btLr"/>
            <w:vAlign w:val="center"/>
          </w:tcPr>
          <w:p w14:paraId="378EA512" w14:textId="6C37A0E9" w:rsidR="005147A1" w:rsidRPr="000A6ECD" w:rsidRDefault="005147A1" w:rsidP="00C4476F">
            <w:pPr>
              <w:pStyle w:val="Prrafodelista"/>
              <w:ind w:left="113" w:right="113"/>
              <w:jc w:val="center"/>
              <w:rPr>
                <w:rFonts w:asciiTheme="minorHAnsi" w:hAnsiTheme="minorHAnsi" w:cstheme="minorHAnsi"/>
                <w:sz w:val="14"/>
                <w:szCs w:val="14"/>
                <w:lang w:val="es-PE"/>
              </w:rPr>
            </w:pPr>
            <w:r w:rsidRPr="00AA5A41">
              <w:rPr>
                <w:rFonts w:asciiTheme="minorHAnsi" w:hAnsiTheme="minorHAnsi" w:cstheme="minorHAnsi"/>
                <w:sz w:val="14"/>
                <w:szCs w:val="14"/>
                <w:lang w:val="es-PE"/>
              </w:rPr>
              <w:t>Canal Virtual</w:t>
            </w:r>
          </w:p>
        </w:tc>
        <w:tc>
          <w:tcPr>
            <w:tcW w:w="635" w:type="dxa"/>
            <w:shd w:val="clear" w:color="auto" w:fill="9CC2E5" w:themeFill="accent5" w:themeFillTint="99"/>
            <w:textDirection w:val="btLr"/>
          </w:tcPr>
          <w:p w14:paraId="5D39598C" w14:textId="1AFE25F0" w:rsidR="005147A1" w:rsidRPr="000A6ECD" w:rsidRDefault="005147A1" w:rsidP="00C4476F">
            <w:pPr>
              <w:pStyle w:val="Prrafodelista"/>
              <w:ind w:left="113" w:right="113"/>
              <w:jc w:val="center"/>
              <w:rPr>
                <w:rFonts w:asciiTheme="minorHAnsi" w:hAnsiTheme="minorHAnsi" w:cstheme="minorHAnsi"/>
                <w:sz w:val="14"/>
                <w:szCs w:val="14"/>
                <w:lang w:val="es-PE"/>
              </w:rPr>
            </w:pPr>
            <w:r w:rsidRPr="00811B5F">
              <w:rPr>
                <w:rFonts w:asciiTheme="minorHAnsi" w:hAnsiTheme="minorHAnsi" w:cstheme="minorHAnsi"/>
                <w:sz w:val="14"/>
                <w:szCs w:val="14"/>
                <w:lang w:val="es-PE"/>
              </w:rPr>
              <w:t>Indicadores de Satisfacción</w:t>
            </w:r>
          </w:p>
        </w:tc>
        <w:tc>
          <w:tcPr>
            <w:tcW w:w="578" w:type="dxa"/>
            <w:shd w:val="clear" w:color="auto" w:fill="9CC2E5" w:themeFill="accent5" w:themeFillTint="99"/>
            <w:textDirection w:val="btLr"/>
          </w:tcPr>
          <w:p w14:paraId="427B916B" w14:textId="487D55DC" w:rsidR="005147A1" w:rsidRPr="000A6ECD" w:rsidRDefault="005147A1" w:rsidP="00C4476F">
            <w:pPr>
              <w:pStyle w:val="Prrafodelista"/>
              <w:ind w:left="113" w:right="113"/>
              <w:jc w:val="center"/>
              <w:rPr>
                <w:rFonts w:asciiTheme="minorHAnsi" w:hAnsiTheme="minorHAnsi" w:cstheme="minorHAnsi"/>
                <w:sz w:val="14"/>
                <w:szCs w:val="14"/>
                <w:lang w:val="es-PE"/>
              </w:rPr>
            </w:pPr>
            <w:r w:rsidRPr="00811B5F">
              <w:rPr>
                <w:rFonts w:asciiTheme="minorHAnsi" w:hAnsiTheme="minorHAnsi" w:cstheme="minorHAnsi"/>
                <w:sz w:val="14"/>
                <w:szCs w:val="14"/>
                <w:lang w:val="es-PE"/>
              </w:rPr>
              <w:t>Gesti</w:t>
            </w:r>
            <w:r w:rsidR="00362AA7">
              <w:rPr>
                <w:rFonts w:asciiTheme="minorHAnsi" w:hAnsiTheme="minorHAnsi" w:cstheme="minorHAnsi"/>
                <w:sz w:val="14"/>
                <w:szCs w:val="14"/>
                <w:lang w:val="es-PE"/>
              </w:rPr>
              <w:t>ó</w:t>
            </w:r>
            <w:r w:rsidRPr="00811B5F">
              <w:rPr>
                <w:rFonts w:asciiTheme="minorHAnsi" w:hAnsiTheme="minorHAnsi" w:cstheme="minorHAnsi"/>
                <w:sz w:val="14"/>
                <w:szCs w:val="14"/>
                <w:lang w:val="es-PE"/>
              </w:rPr>
              <w:t>n de Cobranzas</w:t>
            </w:r>
          </w:p>
        </w:tc>
        <w:tc>
          <w:tcPr>
            <w:tcW w:w="578" w:type="dxa"/>
            <w:shd w:val="clear" w:color="auto" w:fill="9CC2E5" w:themeFill="accent5" w:themeFillTint="99"/>
            <w:textDirection w:val="btLr"/>
          </w:tcPr>
          <w:p w14:paraId="77578CF4" w14:textId="3965A351" w:rsidR="005147A1" w:rsidRPr="000A6ECD" w:rsidRDefault="005147A1" w:rsidP="00C4476F">
            <w:pPr>
              <w:pStyle w:val="Prrafodelista"/>
              <w:ind w:left="113" w:right="113"/>
              <w:jc w:val="center"/>
              <w:rPr>
                <w:rFonts w:asciiTheme="minorHAnsi" w:hAnsiTheme="minorHAnsi" w:cstheme="minorHAnsi"/>
                <w:sz w:val="14"/>
                <w:szCs w:val="14"/>
                <w:lang w:val="es-PE"/>
              </w:rPr>
            </w:pPr>
            <w:r w:rsidRPr="00811B5F">
              <w:rPr>
                <w:rFonts w:asciiTheme="minorHAnsi" w:hAnsiTheme="minorHAnsi" w:cstheme="minorHAnsi"/>
                <w:sz w:val="14"/>
                <w:szCs w:val="14"/>
                <w:lang w:val="es-PE"/>
              </w:rPr>
              <w:t>Operaciones Financieras</w:t>
            </w:r>
          </w:p>
        </w:tc>
        <w:tc>
          <w:tcPr>
            <w:tcW w:w="583" w:type="dxa"/>
            <w:shd w:val="clear" w:color="auto" w:fill="9CC2E5" w:themeFill="accent5" w:themeFillTint="99"/>
            <w:textDirection w:val="btLr"/>
          </w:tcPr>
          <w:p w14:paraId="64E697AA" w14:textId="4A577D7B" w:rsidR="005147A1" w:rsidRPr="000A6ECD" w:rsidRDefault="005147A1" w:rsidP="00C4476F">
            <w:pPr>
              <w:pStyle w:val="Prrafodelista"/>
              <w:ind w:left="113" w:right="113"/>
              <w:jc w:val="center"/>
              <w:rPr>
                <w:rFonts w:asciiTheme="minorHAnsi" w:hAnsiTheme="minorHAnsi" w:cstheme="minorHAnsi"/>
                <w:sz w:val="14"/>
                <w:szCs w:val="14"/>
                <w:lang w:val="es-PE"/>
              </w:rPr>
            </w:pPr>
            <w:r w:rsidRPr="00811B5F">
              <w:rPr>
                <w:rFonts w:asciiTheme="minorHAnsi" w:hAnsiTheme="minorHAnsi" w:cstheme="minorHAnsi"/>
                <w:sz w:val="14"/>
                <w:szCs w:val="14"/>
                <w:lang w:val="es-PE"/>
              </w:rPr>
              <w:t>Recaudación y Acreditación</w:t>
            </w:r>
          </w:p>
        </w:tc>
        <w:tc>
          <w:tcPr>
            <w:tcW w:w="567" w:type="dxa"/>
            <w:shd w:val="clear" w:color="auto" w:fill="9CC2E5" w:themeFill="accent5" w:themeFillTint="99"/>
            <w:textDirection w:val="btLr"/>
          </w:tcPr>
          <w:p w14:paraId="704A6678" w14:textId="69B40821" w:rsidR="005147A1" w:rsidRPr="000A6ECD" w:rsidRDefault="005147A1" w:rsidP="00C4476F">
            <w:pPr>
              <w:pStyle w:val="Prrafodelista"/>
              <w:ind w:left="113" w:right="113"/>
              <w:jc w:val="center"/>
              <w:rPr>
                <w:rFonts w:asciiTheme="minorHAnsi" w:hAnsiTheme="minorHAnsi" w:cstheme="minorHAnsi"/>
                <w:sz w:val="14"/>
                <w:szCs w:val="14"/>
                <w:lang w:val="es-PE"/>
              </w:rPr>
            </w:pPr>
            <w:r w:rsidRPr="00811B5F">
              <w:rPr>
                <w:rFonts w:asciiTheme="minorHAnsi" w:hAnsiTheme="minorHAnsi" w:cstheme="minorHAnsi"/>
                <w:sz w:val="14"/>
                <w:szCs w:val="14"/>
                <w:lang w:val="es-PE"/>
              </w:rPr>
              <w:t>Gestión de Cuentas del Afiliados</w:t>
            </w:r>
          </w:p>
        </w:tc>
        <w:tc>
          <w:tcPr>
            <w:tcW w:w="567" w:type="dxa"/>
            <w:shd w:val="clear" w:color="auto" w:fill="9CC2E5" w:themeFill="accent5" w:themeFillTint="99"/>
            <w:textDirection w:val="btLr"/>
          </w:tcPr>
          <w:p w14:paraId="4CA35E38" w14:textId="490DC975" w:rsidR="005147A1" w:rsidRPr="000A6ECD" w:rsidRDefault="005147A1" w:rsidP="00C4476F">
            <w:pPr>
              <w:pStyle w:val="Prrafodelista"/>
              <w:ind w:left="113" w:right="113"/>
              <w:jc w:val="center"/>
              <w:rPr>
                <w:rFonts w:asciiTheme="minorHAnsi" w:hAnsiTheme="minorHAnsi" w:cstheme="minorHAnsi"/>
                <w:sz w:val="14"/>
                <w:szCs w:val="14"/>
                <w:lang w:val="es-PE"/>
              </w:rPr>
            </w:pPr>
            <w:r w:rsidRPr="005147A1">
              <w:rPr>
                <w:rFonts w:asciiTheme="minorHAnsi" w:hAnsiTheme="minorHAnsi" w:cstheme="minorHAnsi"/>
                <w:sz w:val="14"/>
                <w:szCs w:val="14"/>
                <w:lang w:val="es-PE"/>
              </w:rPr>
              <w:t>Gestión Documentaria</w:t>
            </w:r>
          </w:p>
        </w:tc>
        <w:tc>
          <w:tcPr>
            <w:tcW w:w="567" w:type="dxa"/>
            <w:shd w:val="clear" w:color="auto" w:fill="9CC2E5" w:themeFill="accent5" w:themeFillTint="99"/>
            <w:textDirection w:val="btLr"/>
          </w:tcPr>
          <w:p w14:paraId="72A3270D" w14:textId="1A9391F5" w:rsidR="005147A1" w:rsidRPr="000A6ECD" w:rsidRDefault="005147A1" w:rsidP="00C4476F">
            <w:pPr>
              <w:pStyle w:val="Prrafodelista"/>
              <w:ind w:left="113" w:right="113"/>
              <w:jc w:val="center"/>
              <w:rPr>
                <w:rFonts w:asciiTheme="minorHAnsi" w:hAnsiTheme="minorHAnsi" w:cstheme="minorHAnsi"/>
                <w:sz w:val="14"/>
                <w:szCs w:val="14"/>
                <w:lang w:val="es-PE"/>
              </w:rPr>
            </w:pPr>
            <w:r w:rsidRPr="005147A1">
              <w:rPr>
                <w:rFonts w:asciiTheme="minorHAnsi" w:hAnsiTheme="minorHAnsi" w:cstheme="minorHAnsi"/>
                <w:sz w:val="14"/>
                <w:szCs w:val="14"/>
                <w:lang w:val="es-PE"/>
              </w:rPr>
              <w:t>Pagos</w:t>
            </w:r>
          </w:p>
        </w:tc>
        <w:tc>
          <w:tcPr>
            <w:tcW w:w="567" w:type="dxa"/>
            <w:shd w:val="clear" w:color="auto" w:fill="9CC2E5" w:themeFill="accent5" w:themeFillTint="99"/>
            <w:textDirection w:val="btLr"/>
          </w:tcPr>
          <w:p w14:paraId="5ED305E8" w14:textId="0FCFFFC2" w:rsidR="005147A1" w:rsidRPr="000A6ECD" w:rsidRDefault="005147A1" w:rsidP="00C4476F">
            <w:pPr>
              <w:pStyle w:val="Prrafodelista"/>
              <w:ind w:left="113" w:right="113"/>
              <w:jc w:val="center"/>
              <w:rPr>
                <w:rFonts w:asciiTheme="minorHAnsi" w:hAnsiTheme="minorHAnsi" w:cstheme="minorHAnsi"/>
                <w:sz w:val="14"/>
                <w:szCs w:val="14"/>
                <w:lang w:val="es-PE"/>
              </w:rPr>
            </w:pPr>
            <w:r w:rsidRPr="005147A1">
              <w:rPr>
                <w:rFonts w:asciiTheme="minorHAnsi" w:hAnsiTheme="minorHAnsi" w:cstheme="minorHAnsi"/>
                <w:sz w:val="14"/>
                <w:szCs w:val="14"/>
                <w:lang w:val="es-PE"/>
              </w:rPr>
              <w:t>Trámites</w:t>
            </w:r>
          </w:p>
        </w:tc>
      </w:tr>
      <w:tr w:rsidR="00344AEE" w:rsidRPr="000A6ECD" w14:paraId="5FBFD0FE" w14:textId="54279906" w:rsidTr="00344AEE">
        <w:tc>
          <w:tcPr>
            <w:tcW w:w="969" w:type="dxa"/>
            <w:vAlign w:val="center"/>
          </w:tcPr>
          <w:p w14:paraId="7D97ACFB" w14:textId="1A717C57" w:rsidR="005147A1" w:rsidRPr="000A6ECD" w:rsidRDefault="005147A1" w:rsidP="00895E84">
            <w:pPr>
              <w:pStyle w:val="Prrafodelista"/>
              <w:ind w:left="0"/>
              <w:jc w:val="center"/>
              <w:rPr>
                <w:rFonts w:asciiTheme="minorHAnsi" w:hAnsiTheme="minorHAnsi" w:cstheme="minorHAnsi"/>
                <w:sz w:val="14"/>
                <w:szCs w:val="14"/>
                <w:lang w:val="es-PE"/>
              </w:rPr>
            </w:pPr>
            <w:r w:rsidRPr="00F031AF">
              <w:rPr>
                <w:rFonts w:asciiTheme="minorHAnsi" w:hAnsiTheme="minorHAnsi" w:cstheme="minorHAnsi"/>
                <w:sz w:val="14"/>
                <w:szCs w:val="14"/>
                <w:lang w:val="es-PE"/>
              </w:rPr>
              <w:t>Afiliación</w:t>
            </w:r>
          </w:p>
        </w:tc>
        <w:tc>
          <w:tcPr>
            <w:tcW w:w="582" w:type="dxa"/>
            <w:vAlign w:val="center"/>
          </w:tcPr>
          <w:p w14:paraId="3ED4065B" w14:textId="0B53A487" w:rsidR="005147A1" w:rsidRPr="000A6ECD" w:rsidRDefault="00362AA7" w:rsidP="00895E84">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c>
          <w:tcPr>
            <w:tcW w:w="578" w:type="dxa"/>
            <w:vAlign w:val="center"/>
          </w:tcPr>
          <w:p w14:paraId="67049D8F" w14:textId="2B5BA3AA" w:rsidR="005147A1" w:rsidRPr="000A6ECD" w:rsidRDefault="005147A1" w:rsidP="00895E84">
            <w:pPr>
              <w:pStyle w:val="Prrafodelista"/>
              <w:ind w:left="0"/>
              <w:jc w:val="center"/>
              <w:rPr>
                <w:rFonts w:asciiTheme="minorHAnsi" w:hAnsiTheme="minorHAnsi" w:cstheme="minorHAnsi"/>
                <w:sz w:val="14"/>
                <w:szCs w:val="14"/>
                <w:lang w:val="es-PE"/>
              </w:rPr>
            </w:pPr>
          </w:p>
        </w:tc>
        <w:tc>
          <w:tcPr>
            <w:tcW w:w="578" w:type="dxa"/>
            <w:vAlign w:val="center"/>
          </w:tcPr>
          <w:p w14:paraId="371D623F"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78" w:type="dxa"/>
            <w:vAlign w:val="center"/>
          </w:tcPr>
          <w:p w14:paraId="7D4EE8EB"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78" w:type="dxa"/>
            <w:vAlign w:val="center"/>
          </w:tcPr>
          <w:p w14:paraId="574A7E00"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635" w:type="dxa"/>
          </w:tcPr>
          <w:p w14:paraId="423B132D"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78" w:type="dxa"/>
          </w:tcPr>
          <w:p w14:paraId="249ACD96"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78" w:type="dxa"/>
          </w:tcPr>
          <w:p w14:paraId="6EDD5F48"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83" w:type="dxa"/>
          </w:tcPr>
          <w:p w14:paraId="059FB5CF"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67" w:type="dxa"/>
          </w:tcPr>
          <w:p w14:paraId="50FC0F97" w14:textId="04867BF6" w:rsidR="005147A1" w:rsidRPr="000A6ECD" w:rsidRDefault="008621AC" w:rsidP="00895E84">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c>
          <w:tcPr>
            <w:tcW w:w="567" w:type="dxa"/>
          </w:tcPr>
          <w:p w14:paraId="2687BB2D" w14:textId="22DB8D16" w:rsidR="005147A1" w:rsidRPr="000A6ECD" w:rsidRDefault="00362AA7" w:rsidP="00895E84">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c>
          <w:tcPr>
            <w:tcW w:w="567" w:type="dxa"/>
          </w:tcPr>
          <w:p w14:paraId="2BA64FE5" w14:textId="15103173" w:rsidR="005147A1" w:rsidRPr="000A6ECD" w:rsidRDefault="0081452C" w:rsidP="00895E84">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c>
          <w:tcPr>
            <w:tcW w:w="567" w:type="dxa"/>
          </w:tcPr>
          <w:p w14:paraId="0E265253" w14:textId="3E33F9D1" w:rsidR="005147A1" w:rsidRPr="000A6ECD" w:rsidRDefault="00F85373" w:rsidP="00895E84">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r>
      <w:tr w:rsidR="00344AEE" w:rsidRPr="000A6ECD" w14:paraId="2BE30C83" w14:textId="67BC8579" w:rsidTr="00344AEE">
        <w:tc>
          <w:tcPr>
            <w:tcW w:w="969" w:type="dxa"/>
            <w:vAlign w:val="center"/>
          </w:tcPr>
          <w:p w14:paraId="5CC1905D" w14:textId="605E9851" w:rsidR="005147A1" w:rsidRPr="000A6ECD" w:rsidRDefault="005147A1" w:rsidP="00895E84">
            <w:pPr>
              <w:pStyle w:val="Prrafodelista"/>
              <w:ind w:left="0"/>
              <w:jc w:val="center"/>
              <w:rPr>
                <w:rFonts w:asciiTheme="minorHAnsi" w:hAnsiTheme="minorHAnsi" w:cstheme="minorHAnsi"/>
                <w:sz w:val="14"/>
                <w:szCs w:val="14"/>
                <w:lang w:val="es-PE"/>
              </w:rPr>
            </w:pPr>
            <w:r w:rsidRPr="00692316">
              <w:rPr>
                <w:rFonts w:asciiTheme="minorHAnsi" w:hAnsiTheme="minorHAnsi" w:cstheme="minorHAnsi"/>
                <w:sz w:val="14"/>
                <w:szCs w:val="14"/>
                <w:lang w:val="es-PE"/>
              </w:rPr>
              <w:t>Beneficios</w:t>
            </w:r>
          </w:p>
        </w:tc>
        <w:tc>
          <w:tcPr>
            <w:tcW w:w="582" w:type="dxa"/>
            <w:vAlign w:val="center"/>
          </w:tcPr>
          <w:p w14:paraId="08CC35CD" w14:textId="5BC047C0" w:rsidR="005147A1" w:rsidRPr="000A6ECD" w:rsidRDefault="00362AA7" w:rsidP="00895E84">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c>
          <w:tcPr>
            <w:tcW w:w="578" w:type="dxa"/>
            <w:vAlign w:val="center"/>
          </w:tcPr>
          <w:p w14:paraId="1D38B02C" w14:textId="6B0394D9" w:rsidR="005147A1" w:rsidRPr="000A6ECD" w:rsidRDefault="00F85373" w:rsidP="00895E84">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c>
          <w:tcPr>
            <w:tcW w:w="578" w:type="dxa"/>
            <w:vAlign w:val="center"/>
          </w:tcPr>
          <w:p w14:paraId="22CB5264" w14:textId="03724571" w:rsidR="005147A1" w:rsidRPr="000A6ECD" w:rsidRDefault="00F85373" w:rsidP="00895E84">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c>
          <w:tcPr>
            <w:tcW w:w="578" w:type="dxa"/>
            <w:vAlign w:val="center"/>
          </w:tcPr>
          <w:p w14:paraId="6D2487F6"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78" w:type="dxa"/>
            <w:vAlign w:val="center"/>
          </w:tcPr>
          <w:p w14:paraId="2D80ED11"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635" w:type="dxa"/>
          </w:tcPr>
          <w:p w14:paraId="372E89A4"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78" w:type="dxa"/>
          </w:tcPr>
          <w:p w14:paraId="4B87401A"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78" w:type="dxa"/>
          </w:tcPr>
          <w:p w14:paraId="7D2681C2"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83" w:type="dxa"/>
          </w:tcPr>
          <w:p w14:paraId="27DBE941"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67" w:type="dxa"/>
          </w:tcPr>
          <w:p w14:paraId="19BCF1BD"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67" w:type="dxa"/>
          </w:tcPr>
          <w:p w14:paraId="710F0B2F" w14:textId="7A8D8AE1" w:rsidR="005147A1" w:rsidRPr="000A6ECD" w:rsidRDefault="00362AA7" w:rsidP="00895E84">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c>
          <w:tcPr>
            <w:tcW w:w="567" w:type="dxa"/>
          </w:tcPr>
          <w:p w14:paraId="4B318F5C"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67" w:type="dxa"/>
          </w:tcPr>
          <w:p w14:paraId="4659515E" w14:textId="35955D95" w:rsidR="005147A1" w:rsidRPr="000A6ECD" w:rsidRDefault="00F85373" w:rsidP="00895E84">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r>
      <w:tr w:rsidR="00344AEE" w:rsidRPr="000A6ECD" w14:paraId="51734DF7" w14:textId="1F3E381B" w:rsidTr="00344AEE">
        <w:tc>
          <w:tcPr>
            <w:tcW w:w="969" w:type="dxa"/>
            <w:vAlign w:val="center"/>
          </w:tcPr>
          <w:p w14:paraId="4063B650" w14:textId="47A6F148" w:rsidR="005147A1" w:rsidRPr="000A6ECD" w:rsidRDefault="005147A1" w:rsidP="00895E84">
            <w:pPr>
              <w:pStyle w:val="Prrafodelista"/>
              <w:ind w:left="0"/>
              <w:jc w:val="center"/>
              <w:rPr>
                <w:rFonts w:asciiTheme="minorHAnsi" w:hAnsiTheme="minorHAnsi" w:cstheme="minorHAnsi"/>
                <w:sz w:val="14"/>
                <w:szCs w:val="14"/>
                <w:lang w:val="es-PE"/>
              </w:rPr>
            </w:pPr>
            <w:r w:rsidRPr="00692316">
              <w:rPr>
                <w:rFonts w:asciiTheme="minorHAnsi" w:hAnsiTheme="minorHAnsi" w:cstheme="minorHAnsi"/>
                <w:sz w:val="14"/>
                <w:szCs w:val="14"/>
                <w:lang w:val="es-PE"/>
              </w:rPr>
              <w:t>Acreditación</w:t>
            </w:r>
          </w:p>
        </w:tc>
        <w:tc>
          <w:tcPr>
            <w:tcW w:w="582" w:type="dxa"/>
            <w:vAlign w:val="center"/>
          </w:tcPr>
          <w:p w14:paraId="4C55E1CB"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78" w:type="dxa"/>
            <w:vAlign w:val="center"/>
          </w:tcPr>
          <w:p w14:paraId="15C41492" w14:textId="7E461067" w:rsidR="005147A1" w:rsidRPr="000A6ECD" w:rsidRDefault="005147A1" w:rsidP="00895E84">
            <w:pPr>
              <w:pStyle w:val="Prrafodelista"/>
              <w:ind w:left="0"/>
              <w:jc w:val="center"/>
              <w:rPr>
                <w:rFonts w:asciiTheme="minorHAnsi" w:hAnsiTheme="minorHAnsi" w:cstheme="minorHAnsi"/>
                <w:sz w:val="14"/>
                <w:szCs w:val="14"/>
                <w:lang w:val="es-PE"/>
              </w:rPr>
            </w:pPr>
          </w:p>
        </w:tc>
        <w:tc>
          <w:tcPr>
            <w:tcW w:w="578" w:type="dxa"/>
            <w:vAlign w:val="center"/>
          </w:tcPr>
          <w:p w14:paraId="1E55E721"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78" w:type="dxa"/>
            <w:vAlign w:val="center"/>
          </w:tcPr>
          <w:p w14:paraId="60909868"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78" w:type="dxa"/>
            <w:vAlign w:val="center"/>
          </w:tcPr>
          <w:p w14:paraId="2633A932"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635" w:type="dxa"/>
          </w:tcPr>
          <w:p w14:paraId="02C41D68"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78" w:type="dxa"/>
          </w:tcPr>
          <w:p w14:paraId="367F88FC"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78" w:type="dxa"/>
          </w:tcPr>
          <w:p w14:paraId="7EB6267F"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83" w:type="dxa"/>
          </w:tcPr>
          <w:p w14:paraId="74C41B98" w14:textId="459FB4C6" w:rsidR="005147A1" w:rsidRPr="000A6ECD" w:rsidRDefault="00933B29" w:rsidP="00895E84">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c>
          <w:tcPr>
            <w:tcW w:w="567" w:type="dxa"/>
          </w:tcPr>
          <w:p w14:paraId="600DC7BE"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67" w:type="dxa"/>
          </w:tcPr>
          <w:p w14:paraId="1ED71E29"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67" w:type="dxa"/>
          </w:tcPr>
          <w:p w14:paraId="5DDA2EB4" w14:textId="2945B716" w:rsidR="005147A1" w:rsidRPr="000A6ECD" w:rsidRDefault="0081452C" w:rsidP="00895E84">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c>
          <w:tcPr>
            <w:tcW w:w="567" w:type="dxa"/>
          </w:tcPr>
          <w:p w14:paraId="30FB267F"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r>
      <w:tr w:rsidR="00344AEE" w:rsidRPr="000A6ECD" w14:paraId="3C555AD9" w14:textId="2FF45130" w:rsidTr="00344AEE">
        <w:tc>
          <w:tcPr>
            <w:tcW w:w="969" w:type="dxa"/>
            <w:vAlign w:val="center"/>
          </w:tcPr>
          <w:p w14:paraId="4F82CB41" w14:textId="7E505BAD" w:rsidR="005147A1" w:rsidRPr="000A6ECD" w:rsidRDefault="005147A1" w:rsidP="00895E84">
            <w:pPr>
              <w:pStyle w:val="Prrafodelista"/>
              <w:ind w:left="0"/>
              <w:jc w:val="center"/>
              <w:rPr>
                <w:rFonts w:asciiTheme="minorHAnsi" w:hAnsiTheme="minorHAnsi" w:cstheme="minorHAnsi"/>
                <w:sz w:val="14"/>
                <w:szCs w:val="14"/>
                <w:lang w:val="es-PE"/>
              </w:rPr>
            </w:pPr>
            <w:r w:rsidRPr="00692316">
              <w:rPr>
                <w:rFonts w:asciiTheme="minorHAnsi" w:hAnsiTheme="minorHAnsi" w:cstheme="minorHAnsi"/>
                <w:sz w:val="14"/>
                <w:szCs w:val="14"/>
                <w:lang w:val="es-PE"/>
              </w:rPr>
              <w:t>Cobranzas</w:t>
            </w:r>
          </w:p>
        </w:tc>
        <w:tc>
          <w:tcPr>
            <w:tcW w:w="582" w:type="dxa"/>
            <w:vAlign w:val="center"/>
          </w:tcPr>
          <w:p w14:paraId="67BC643D" w14:textId="1EDDF1CE" w:rsidR="005147A1" w:rsidRPr="000A6ECD" w:rsidRDefault="005147A1" w:rsidP="00895E84">
            <w:pPr>
              <w:pStyle w:val="Prrafodelista"/>
              <w:ind w:left="0"/>
              <w:jc w:val="center"/>
              <w:rPr>
                <w:rFonts w:asciiTheme="minorHAnsi" w:hAnsiTheme="minorHAnsi" w:cstheme="minorHAnsi"/>
                <w:sz w:val="14"/>
                <w:szCs w:val="14"/>
                <w:lang w:val="es-PE"/>
              </w:rPr>
            </w:pPr>
          </w:p>
        </w:tc>
        <w:tc>
          <w:tcPr>
            <w:tcW w:w="578" w:type="dxa"/>
            <w:vAlign w:val="center"/>
          </w:tcPr>
          <w:p w14:paraId="415E5A04"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78" w:type="dxa"/>
            <w:vAlign w:val="center"/>
          </w:tcPr>
          <w:p w14:paraId="5BB02DD5" w14:textId="79A64106" w:rsidR="005147A1" w:rsidRPr="000A6ECD" w:rsidRDefault="005147A1" w:rsidP="00895E84">
            <w:pPr>
              <w:pStyle w:val="Prrafodelista"/>
              <w:ind w:left="0"/>
              <w:jc w:val="center"/>
              <w:rPr>
                <w:rFonts w:asciiTheme="minorHAnsi" w:hAnsiTheme="minorHAnsi" w:cstheme="minorHAnsi"/>
                <w:sz w:val="14"/>
                <w:szCs w:val="14"/>
                <w:lang w:val="es-PE"/>
              </w:rPr>
            </w:pPr>
          </w:p>
        </w:tc>
        <w:tc>
          <w:tcPr>
            <w:tcW w:w="578" w:type="dxa"/>
            <w:vAlign w:val="center"/>
          </w:tcPr>
          <w:p w14:paraId="10DB312E" w14:textId="60F03175" w:rsidR="005147A1" w:rsidRPr="000A6ECD" w:rsidRDefault="005147A1" w:rsidP="00895E84">
            <w:pPr>
              <w:pStyle w:val="Prrafodelista"/>
              <w:ind w:left="0"/>
              <w:jc w:val="center"/>
              <w:rPr>
                <w:rFonts w:asciiTheme="minorHAnsi" w:hAnsiTheme="minorHAnsi" w:cstheme="minorHAnsi"/>
                <w:sz w:val="14"/>
                <w:szCs w:val="14"/>
                <w:lang w:val="es-PE"/>
              </w:rPr>
            </w:pPr>
          </w:p>
        </w:tc>
        <w:tc>
          <w:tcPr>
            <w:tcW w:w="578" w:type="dxa"/>
            <w:vAlign w:val="center"/>
          </w:tcPr>
          <w:p w14:paraId="43FA5B4C"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635" w:type="dxa"/>
          </w:tcPr>
          <w:p w14:paraId="5E65488D"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78" w:type="dxa"/>
          </w:tcPr>
          <w:p w14:paraId="31DDB845" w14:textId="712222D8" w:rsidR="005147A1" w:rsidRPr="000A6ECD" w:rsidRDefault="00933B29" w:rsidP="00895E84">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c>
          <w:tcPr>
            <w:tcW w:w="578" w:type="dxa"/>
          </w:tcPr>
          <w:p w14:paraId="5394CEC6"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83" w:type="dxa"/>
          </w:tcPr>
          <w:p w14:paraId="39109C7F" w14:textId="2C2A1A3C" w:rsidR="005147A1" w:rsidRPr="000A6ECD" w:rsidRDefault="005F2391" w:rsidP="00895E84">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c>
          <w:tcPr>
            <w:tcW w:w="567" w:type="dxa"/>
          </w:tcPr>
          <w:p w14:paraId="4353C9FC"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67" w:type="dxa"/>
          </w:tcPr>
          <w:p w14:paraId="7DCFBD4C"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67" w:type="dxa"/>
          </w:tcPr>
          <w:p w14:paraId="4F0E155E" w14:textId="669C4BAE" w:rsidR="005147A1" w:rsidRPr="000A6ECD" w:rsidRDefault="0081452C" w:rsidP="00895E84">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c>
          <w:tcPr>
            <w:tcW w:w="567" w:type="dxa"/>
          </w:tcPr>
          <w:p w14:paraId="4ADB7834"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r>
      <w:tr w:rsidR="00344AEE" w:rsidRPr="000A6ECD" w14:paraId="37AFB56A" w14:textId="35A6BCC9" w:rsidTr="00344AEE">
        <w:tc>
          <w:tcPr>
            <w:tcW w:w="969" w:type="dxa"/>
            <w:vAlign w:val="center"/>
          </w:tcPr>
          <w:p w14:paraId="318B0E0D" w14:textId="3B0965B5" w:rsidR="005147A1" w:rsidRPr="000A6ECD" w:rsidRDefault="005147A1" w:rsidP="00895E84">
            <w:pPr>
              <w:pStyle w:val="Prrafodelista"/>
              <w:ind w:left="0"/>
              <w:jc w:val="center"/>
              <w:rPr>
                <w:rFonts w:asciiTheme="minorHAnsi" w:hAnsiTheme="minorHAnsi" w:cstheme="minorHAnsi"/>
                <w:sz w:val="14"/>
                <w:szCs w:val="14"/>
                <w:lang w:val="es-PE"/>
              </w:rPr>
            </w:pPr>
            <w:r w:rsidRPr="00692316">
              <w:rPr>
                <w:rFonts w:asciiTheme="minorHAnsi" w:hAnsiTheme="minorHAnsi" w:cstheme="minorHAnsi"/>
                <w:sz w:val="14"/>
                <w:szCs w:val="14"/>
                <w:lang w:val="es-PE"/>
              </w:rPr>
              <w:t>Servicio al Cliente</w:t>
            </w:r>
          </w:p>
        </w:tc>
        <w:tc>
          <w:tcPr>
            <w:tcW w:w="582" w:type="dxa"/>
            <w:vAlign w:val="center"/>
          </w:tcPr>
          <w:p w14:paraId="3EA6CCAF"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78" w:type="dxa"/>
            <w:vAlign w:val="center"/>
          </w:tcPr>
          <w:p w14:paraId="200725C0"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78" w:type="dxa"/>
            <w:vAlign w:val="center"/>
          </w:tcPr>
          <w:p w14:paraId="4D3FF7DD"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78" w:type="dxa"/>
            <w:vAlign w:val="center"/>
          </w:tcPr>
          <w:p w14:paraId="2A14AD35" w14:textId="4A32C4F6" w:rsidR="005147A1" w:rsidRPr="000A6ECD" w:rsidRDefault="00933B29" w:rsidP="00895E84">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c>
          <w:tcPr>
            <w:tcW w:w="578" w:type="dxa"/>
            <w:vAlign w:val="center"/>
          </w:tcPr>
          <w:p w14:paraId="76458E83" w14:textId="3E8FB20E" w:rsidR="005147A1" w:rsidRPr="000A6ECD" w:rsidRDefault="0083393E" w:rsidP="00895E84">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c>
          <w:tcPr>
            <w:tcW w:w="635" w:type="dxa"/>
          </w:tcPr>
          <w:p w14:paraId="721DE35A"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78" w:type="dxa"/>
          </w:tcPr>
          <w:p w14:paraId="7C0D97E8"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78" w:type="dxa"/>
          </w:tcPr>
          <w:p w14:paraId="2727093C"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83" w:type="dxa"/>
          </w:tcPr>
          <w:p w14:paraId="5CB08FCE"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67" w:type="dxa"/>
          </w:tcPr>
          <w:p w14:paraId="54C9D66D"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67" w:type="dxa"/>
          </w:tcPr>
          <w:p w14:paraId="5A04F752"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67" w:type="dxa"/>
          </w:tcPr>
          <w:p w14:paraId="61121822" w14:textId="27370DE1" w:rsidR="005147A1" w:rsidRPr="000A6ECD" w:rsidRDefault="008716B1" w:rsidP="00895E84">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c>
          <w:tcPr>
            <w:tcW w:w="567" w:type="dxa"/>
          </w:tcPr>
          <w:p w14:paraId="58A53A4B"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r>
      <w:tr w:rsidR="00344AEE" w:rsidRPr="00BE4D77" w14:paraId="23459044" w14:textId="6F7F474E" w:rsidTr="00344AEE">
        <w:tc>
          <w:tcPr>
            <w:tcW w:w="969" w:type="dxa"/>
            <w:vAlign w:val="center"/>
          </w:tcPr>
          <w:p w14:paraId="6ACF77F3" w14:textId="4D86545D" w:rsidR="005147A1" w:rsidRPr="000A6ECD" w:rsidRDefault="005147A1" w:rsidP="00895E84">
            <w:pPr>
              <w:pStyle w:val="Prrafodelista"/>
              <w:ind w:left="0"/>
              <w:jc w:val="center"/>
              <w:rPr>
                <w:rFonts w:asciiTheme="minorHAnsi" w:hAnsiTheme="minorHAnsi" w:cstheme="minorHAnsi"/>
                <w:sz w:val="14"/>
                <w:szCs w:val="14"/>
                <w:lang w:val="es-PE"/>
              </w:rPr>
            </w:pPr>
            <w:r w:rsidRPr="00692316">
              <w:rPr>
                <w:rFonts w:asciiTheme="minorHAnsi" w:hAnsiTheme="minorHAnsi" w:cstheme="minorHAnsi"/>
                <w:sz w:val="14"/>
                <w:szCs w:val="14"/>
                <w:lang w:val="es-PE"/>
              </w:rPr>
              <w:t>Informe de Movimientos de Cuentas</w:t>
            </w:r>
          </w:p>
        </w:tc>
        <w:tc>
          <w:tcPr>
            <w:tcW w:w="582" w:type="dxa"/>
            <w:vAlign w:val="center"/>
          </w:tcPr>
          <w:p w14:paraId="34399A51" w14:textId="3DD54F50" w:rsidR="005147A1" w:rsidRPr="000A6ECD" w:rsidRDefault="005147A1" w:rsidP="00895E84">
            <w:pPr>
              <w:pStyle w:val="Prrafodelista"/>
              <w:ind w:left="0"/>
              <w:jc w:val="center"/>
              <w:rPr>
                <w:rFonts w:asciiTheme="minorHAnsi" w:hAnsiTheme="minorHAnsi" w:cstheme="minorHAnsi"/>
                <w:sz w:val="14"/>
                <w:szCs w:val="14"/>
                <w:lang w:val="es-PE"/>
              </w:rPr>
            </w:pPr>
          </w:p>
        </w:tc>
        <w:tc>
          <w:tcPr>
            <w:tcW w:w="578" w:type="dxa"/>
            <w:vAlign w:val="center"/>
          </w:tcPr>
          <w:p w14:paraId="20E1E4C7" w14:textId="7A19761E" w:rsidR="005147A1" w:rsidRPr="000A6ECD" w:rsidRDefault="005147A1" w:rsidP="00895E84">
            <w:pPr>
              <w:pStyle w:val="Prrafodelista"/>
              <w:ind w:left="0"/>
              <w:jc w:val="center"/>
              <w:rPr>
                <w:rFonts w:asciiTheme="minorHAnsi" w:hAnsiTheme="minorHAnsi" w:cstheme="minorHAnsi"/>
                <w:sz w:val="14"/>
                <w:szCs w:val="14"/>
                <w:lang w:val="es-PE"/>
              </w:rPr>
            </w:pPr>
          </w:p>
        </w:tc>
        <w:tc>
          <w:tcPr>
            <w:tcW w:w="578" w:type="dxa"/>
            <w:vAlign w:val="center"/>
          </w:tcPr>
          <w:p w14:paraId="1512677C"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78" w:type="dxa"/>
            <w:vAlign w:val="center"/>
          </w:tcPr>
          <w:p w14:paraId="7E18B491"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78" w:type="dxa"/>
            <w:vAlign w:val="center"/>
          </w:tcPr>
          <w:p w14:paraId="14D42B8B"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635" w:type="dxa"/>
          </w:tcPr>
          <w:p w14:paraId="73877C0F"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78" w:type="dxa"/>
          </w:tcPr>
          <w:p w14:paraId="2900DA42"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78" w:type="dxa"/>
          </w:tcPr>
          <w:p w14:paraId="3D860657"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83" w:type="dxa"/>
          </w:tcPr>
          <w:p w14:paraId="3E5E5AA0"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67" w:type="dxa"/>
          </w:tcPr>
          <w:p w14:paraId="1A20F229"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67" w:type="dxa"/>
          </w:tcPr>
          <w:p w14:paraId="1246785C"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67" w:type="dxa"/>
          </w:tcPr>
          <w:p w14:paraId="3DC16BB8"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c>
          <w:tcPr>
            <w:tcW w:w="567" w:type="dxa"/>
          </w:tcPr>
          <w:p w14:paraId="00DF6B48" w14:textId="77777777" w:rsidR="005147A1" w:rsidRPr="000A6ECD" w:rsidRDefault="005147A1" w:rsidP="00895E84">
            <w:pPr>
              <w:pStyle w:val="Prrafodelista"/>
              <w:ind w:left="0"/>
              <w:jc w:val="center"/>
              <w:rPr>
                <w:rFonts w:asciiTheme="minorHAnsi" w:hAnsiTheme="minorHAnsi" w:cstheme="minorHAnsi"/>
                <w:sz w:val="14"/>
                <w:szCs w:val="14"/>
                <w:lang w:val="es-PE"/>
              </w:rPr>
            </w:pPr>
          </w:p>
        </w:tc>
      </w:tr>
    </w:tbl>
    <w:p w14:paraId="20475433" w14:textId="19A5B06B" w:rsidR="00282A8B" w:rsidRPr="008332F9" w:rsidRDefault="003B45DC" w:rsidP="00E21839">
      <w:pPr>
        <w:pStyle w:val="Prrafodelista"/>
        <w:ind w:left="1701"/>
        <w:jc w:val="center"/>
        <w:rPr>
          <w:rFonts w:asciiTheme="minorHAnsi" w:hAnsiTheme="minorHAnsi" w:cstheme="minorHAnsi"/>
          <w:i/>
          <w:sz w:val="18"/>
          <w:szCs w:val="18"/>
          <w:lang w:val="es-PE"/>
        </w:rPr>
      </w:pPr>
      <w:r>
        <w:rPr>
          <w:rFonts w:asciiTheme="minorHAnsi" w:hAnsiTheme="minorHAnsi" w:cstheme="minorHAnsi"/>
          <w:sz w:val="18"/>
          <w:szCs w:val="18"/>
          <w:lang w:val="es-PE"/>
        </w:rPr>
        <w:t>Ilustración 20</w:t>
      </w:r>
      <w:r w:rsidR="008332F9" w:rsidRPr="008332F9">
        <w:rPr>
          <w:rFonts w:asciiTheme="minorHAnsi" w:hAnsiTheme="minorHAnsi" w:cstheme="minorHAnsi"/>
          <w:sz w:val="18"/>
          <w:szCs w:val="18"/>
          <w:lang w:val="es-PE"/>
        </w:rPr>
        <w:t xml:space="preserve">: </w:t>
      </w:r>
      <w:r w:rsidR="00D8656E" w:rsidRPr="008332F9">
        <w:rPr>
          <w:rFonts w:asciiTheme="minorHAnsi" w:hAnsiTheme="minorHAnsi" w:cstheme="minorHAnsi"/>
          <w:i/>
          <w:sz w:val="18"/>
          <w:szCs w:val="18"/>
          <w:lang w:val="es-PE"/>
        </w:rPr>
        <w:t>Fuente: Basado en</w:t>
      </w:r>
      <w:r w:rsidR="00AC5CAF" w:rsidRPr="008332F9">
        <w:rPr>
          <w:rFonts w:asciiTheme="minorHAnsi" w:hAnsiTheme="minorHAnsi" w:cstheme="minorHAnsi"/>
          <w:i/>
          <w:sz w:val="18"/>
          <w:szCs w:val="18"/>
          <w:lang w:val="es-PE"/>
        </w:rPr>
        <w:t xml:space="preserve"> Anexo </w:t>
      </w:r>
      <w:r w:rsidR="00E21839" w:rsidRPr="008332F9">
        <w:rPr>
          <w:rFonts w:asciiTheme="minorHAnsi" w:hAnsiTheme="minorHAnsi" w:cstheme="minorHAnsi"/>
          <w:i/>
          <w:sz w:val="18"/>
          <w:szCs w:val="18"/>
          <w:lang w:val="es-PE"/>
        </w:rPr>
        <w:t>2</w:t>
      </w:r>
      <w:r w:rsidR="00AC5CAF" w:rsidRPr="008332F9">
        <w:rPr>
          <w:rFonts w:asciiTheme="minorHAnsi" w:hAnsiTheme="minorHAnsi" w:cstheme="minorHAnsi"/>
          <w:i/>
          <w:sz w:val="18"/>
          <w:szCs w:val="18"/>
          <w:lang w:val="es-PE"/>
        </w:rPr>
        <w:t xml:space="preserve"> y </w:t>
      </w:r>
      <w:r w:rsidR="00E21839" w:rsidRPr="008332F9">
        <w:rPr>
          <w:rFonts w:asciiTheme="minorHAnsi" w:hAnsiTheme="minorHAnsi" w:cstheme="minorHAnsi"/>
          <w:i/>
          <w:sz w:val="18"/>
          <w:szCs w:val="18"/>
          <w:lang w:val="es-PE"/>
        </w:rPr>
        <w:t>Anexo 5</w:t>
      </w:r>
      <w:r w:rsidR="00C40A10" w:rsidRPr="008332F9">
        <w:rPr>
          <w:rFonts w:asciiTheme="minorHAnsi" w:hAnsiTheme="minorHAnsi" w:cstheme="minorHAnsi"/>
          <w:i/>
          <w:sz w:val="18"/>
          <w:szCs w:val="18"/>
          <w:lang w:val="es-PE"/>
        </w:rPr>
        <w:t xml:space="preserve">: </w:t>
      </w:r>
      <w:proofErr w:type="spellStart"/>
      <w:r w:rsidR="00C40A10" w:rsidRPr="008332F9">
        <w:rPr>
          <w:rFonts w:asciiTheme="minorHAnsi" w:hAnsiTheme="minorHAnsi" w:cstheme="minorHAnsi"/>
          <w:i/>
          <w:sz w:val="18"/>
          <w:szCs w:val="18"/>
          <w:lang w:val="es-PE"/>
        </w:rPr>
        <w:t>Eleboracion</w:t>
      </w:r>
      <w:proofErr w:type="spellEnd"/>
      <w:r w:rsidR="00C40A10" w:rsidRPr="008332F9">
        <w:rPr>
          <w:rFonts w:asciiTheme="minorHAnsi" w:hAnsiTheme="minorHAnsi" w:cstheme="minorHAnsi"/>
          <w:i/>
          <w:sz w:val="18"/>
          <w:szCs w:val="18"/>
          <w:lang w:val="es-PE"/>
        </w:rPr>
        <w:t xml:space="preserve"> Propia</w:t>
      </w:r>
    </w:p>
    <w:p w14:paraId="44718D8F" w14:textId="77777777" w:rsidR="003B45DC" w:rsidRDefault="003B45DC" w:rsidP="00F548AF">
      <w:pPr>
        <w:pStyle w:val="Prrafodelista"/>
        <w:ind w:left="1701"/>
        <w:rPr>
          <w:rFonts w:asciiTheme="minorHAnsi" w:hAnsiTheme="minorHAnsi" w:cstheme="minorHAnsi"/>
          <w:lang w:val="es-PE"/>
        </w:rPr>
      </w:pPr>
    </w:p>
    <w:p w14:paraId="0A403F95" w14:textId="04FFD063" w:rsidR="00F548AF" w:rsidRPr="000D6EC6" w:rsidRDefault="00F548AF" w:rsidP="00080824">
      <w:pPr>
        <w:pStyle w:val="Prrafodelista"/>
        <w:numPr>
          <w:ilvl w:val="2"/>
          <w:numId w:val="6"/>
        </w:numPr>
        <w:ind w:left="1701" w:hanging="850"/>
        <w:rPr>
          <w:rFonts w:asciiTheme="minorHAnsi" w:hAnsiTheme="minorHAnsi" w:cstheme="minorHAnsi"/>
          <w:b/>
          <w:lang w:val="es-PE"/>
        </w:rPr>
      </w:pPr>
      <w:r w:rsidRPr="000D6EC6">
        <w:rPr>
          <w:rFonts w:asciiTheme="minorHAnsi" w:hAnsiTheme="minorHAnsi" w:cstheme="minorHAnsi"/>
          <w:b/>
          <w:lang w:val="es-PE"/>
        </w:rPr>
        <w:t xml:space="preserve">ARQUITECTURA DE </w:t>
      </w:r>
      <w:r w:rsidR="00080824" w:rsidRPr="000D6EC6">
        <w:rPr>
          <w:rFonts w:asciiTheme="minorHAnsi" w:hAnsiTheme="minorHAnsi" w:cstheme="minorHAnsi"/>
          <w:b/>
          <w:lang w:val="es-PE"/>
        </w:rPr>
        <w:t>INTEGRACIONES</w:t>
      </w:r>
    </w:p>
    <w:p w14:paraId="4DC46FA2" w14:textId="2129C437" w:rsidR="00F548AF" w:rsidRDefault="00035304" w:rsidP="00F548AF">
      <w:pPr>
        <w:pStyle w:val="Prrafodelista"/>
        <w:ind w:left="1701"/>
        <w:rPr>
          <w:rFonts w:asciiTheme="minorHAnsi" w:hAnsiTheme="minorHAnsi" w:cstheme="minorHAnsi"/>
          <w:lang w:val="es-PE"/>
        </w:rPr>
      </w:pPr>
      <w:r>
        <w:rPr>
          <w:rFonts w:asciiTheme="minorHAnsi" w:hAnsiTheme="minorHAnsi" w:cstheme="minorHAnsi"/>
          <w:lang w:val="es-PE"/>
        </w:rPr>
        <w:t xml:space="preserve">A continuación, </w:t>
      </w:r>
      <w:r w:rsidR="00AD7BAE">
        <w:rPr>
          <w:rFonts w:asciiTheme="minorHAnsi" w:hAnsiTheme="minorHAnsi" w:cstheme="minorHAnsi"/>
          <w:lang w:val="es-PE"/>
        </w:rPr>
        <w:t xml:space="preserve">se muestra las integraciones </w:t>
      </w:r>
      <w:r w:rsidR="00AE532B">
        <w:rPr>
          <w:rFonts w:asciiTheme="minorHAnsi" w:hAnsiTheme="minorHAnsi" w:cstheme="minorHAnsi"/>
          <w:lang w:val="es-PE"/>
        </w:rPr>
        <w:t xml:space="preserve">entre SDP y los sistemas </w:t>
      </w:r>
      <w:r w:rsidR="00C43D8B">
        <w:rPr>
          <w:rFonts w:asciiTheme="minorHAnsi" w:hAnsiTheme="minorHAnsi" w:cstheme="minorHAnsi"/>
          <w:lang w:val="es-PE"/>
        </w:rPr>
        <w:t>Externos</w:t>
      </w:r>
      <w:r w:rsidR="00AE532B">
        <w:rPr>
          <w:rFonts w:asciiTheme="minorHAnsi" w:hAnsiTheme="minorHAnsi" w:cstheme="minorHAnsi"/>
          <w:lang w:val="es-PE"/>
        </w:rPr>
        <w:t>:</w:t>
      </w:r>
    </w:p>
    <w:p w14:paraId="3D7E93E6" w14:textId="74269EEE" w:rsidR="006244C8" w:rsidRDefault="00C43D8B" w:rsidP="00F548AF">
      <w:pPr>
        <w:pStyle w:val="Prrafodelista"/>
        <w:ind w:left="1701"/>
        <w:rPr>
          <w:rFonts w:asciiTheme="minorHAnsi" w:hAnsiTheme="minorHAnsi" w:cstheme="minorHAnsi"/>
          <w:lang w:val="es-PE"/>
        </w:rPr>
      </w:pPr>
      <w:r>
        <w:rPr>
          <w:noProof/>
        </w:rPr>
        <w:drawing>
          <wp:inline distT="0" distB="0" distL="0" distR="0" wp14:anchorId="08AC14B7" wp14:editId="19A38633">
            <wp:extent cx="4902200" cy="238624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1576" cy="2390806"/>
                    </a:xfrm>
                    <a:prstGeom prst="rect">
                      <a:avLst/>
                    </a:prstGeom>
                  </pic:spPr>
                </pic:pic>
              </a:graphicData>
            </a:graphic>
          </wp:inline>
        </w:drawing>
      </w:r>
    </w:p>
    <w:p w14:paraId="757F0218" w14:textId="0CCCB679" w:rsidR="00AE532B" w:rsidRDefault="00AE532B" w:rsidP="00F548AF">
      <w:pPr>
        <w:pStyle w:val="Prrafodelista"/>
        <w:ind w:left="1701"/>
        <w:rPr>
          <w:rFonts w:asciiTheme="minorHAnsi" w:hAnsiTheme="minorHAnsi" w:cstheme="minorHAnsi"/>
          <w:lang w:val="es-PE"/>
        </w:rPr>
      </w:pPr>
    </w:p>
    <w:p w14:paraId="39ACFCA5" w14:textId="1015B35D" w:rsidR="00EA205E" w:rsidRPr="008332F9" w:rsidRDefault="008332F9" w:rsidP="00EA205E">
      <w:pPr>
        <w:pStyle w:val="Prrafodelista"/>
        <w:ind w:left="1701"/>
        <w:jc w:val="center"/>
        <w:rPr>
          <w:rFonts w:asciiTheme="minorHAnsi" w:hAnsiTheme="minorHAnsi" w:cstheme="minorHAnsi"/>
          <w:i/>
          <w:sz w:val="18"/>
          <w:szCs w:val="18"/>
          <w:lang w:val="es-PE"/>
        </w:rPr>
      </w:pPr>
      <w:r w:rsidRPr="008332F9">
        <w:rPr>
          <w:rFonts w:asciiTheme="minorHAnsi" w:hAnsiTheme="minorHAnsi" w:cstheme="minorHAnsi"/>
          <w:sz w:val="18"/>
          <w:szCs w:val="18"/>
          <w:lang w:val="es-PE"/>
        </w:rPr>
        <w:t xml:space="preserve">Ilustración </w:t>
      </w:r>
      <w:r w:rsidR="003B45DC">
        <w:rPr>
          <w:rFonts w:asciiTheme="minorHAnsi" w:hAnsiTheme="minorHAnsi" w:cstheme="minorHAnsi"/>
          <w:sz w:val="18"/>
          <w:szCs w:val="18"/>
          <w:lang w:val="es-PE"/>
        </w:rPr>
        <w:t>22</w:t>
      </w:r>
      <w:r w:rsidRPr="008332F9">
        <w:rPr>
          <w:rFonts w:asciiTheme="minorHAnsi" w:hAnsiTheme="minorHAnsi" w:cstheme="minorHAnsi"/>
          <w:sz w:val="18"/>
          <w:szCs w:val="18"/>
          <w:lang w:val="es-PE"/>
        </w:rPr>
        <w:t xml:space="preserve">: </w:t>
      </w:r>
      <w:r w:rsidR="00EA205E" w:rsidRPr="008332F9">
        <w:rPr>
          <w:rFonts w:asciiTheme="minorHAnsi" w:hAnsiTheme="minorHAnsi" w:cstheme="minorHAnsi"/>
          <w:i/>
          <w:sz w:val="18"/>
          <w:szCs w:val="18"/>
          <w:lang w:val="es-PE"/>
        </w:rPr>
        <w:t>Mapa de Integraciones s</w:t>
      </w:r>
      <w:r w:rsidR="006874CE" w:rsidRPr="008332F9">
        <w:rPr>
          <w:rFonts w:asciiTheme="minorHAnsi" w:hAnsiTheme="minorHAnsi" w:cstheme="minorHAnsi"/>
          <w:i/>
          <w:sz w:val="18"/>
          <w:szCs w:val="18"/>
          <w:lang w:val="es-PE"/>
        </w:rPr>
        <w:t>ó</w:t>
      </w:r>
      <w:r w:rsidR="00EA205E" w:rsidRPr="008332F9">
        <w:rPr>
          <w:rFonts w:asciiTheme="minorHAnsi" w:hAnsiTheme="minorHAnsi" w:cstheme="minorHAnsi"/>
          <w:i/>
          <w:sz w:val="18"/>
          <w:szCs w:val="18"/>
          <w:lang w:val="es-PE"/>
        </w:rPr>
        <w:t>lo de SDP</w:t>
      </w:r>
      <w:r w:rsidR="004D5F80" w:rsidRPr="008332F9">
        <w:rPr>
          <w:rFonts w:asciiTheme="minorHAnsi" w:hAnsiTheme="minorHAnsi" w:cstheme="minorHAnsi"/>
          <w:i/>
          <w:sz w:val="18"/>
          <w:szCs w:val="18"/>
          <w:lang w:val="es-PE"/>
        </w:rPr>
        <w:t xml:space="preserve">. Fuente: Basado en </w:t>
      </w:r>
      <w:r w:rsidR="00915532" w:rsidRPr="008332F9">
        <w:rPr>
          <w:rFonts w:asciiTheme="minorHAnsi" w:hAnsiTheme="minorHAnsi" w:cstheme="minorHAnsi"/>
          <w:i/>
          <w:sz w:val="18"/>
          <w:szCs w:val="18"/>
          <w:lang w:val="es-PE"/>
        </w:rPr>
        <w:t>Anexo 1</w:t>
      </w:r>
      <w:r w:rsidR="0038791E" w:rsidRPr="008332F9">
        <w:rPr>
          <w:rFonts w:asciiTheme="minorHAnsi" w:hAnsiTheme="minorHAnsi" w:cstheme="minorHAnsi"/>
          <w:i/>
          <w:sz w:val="18"/>
          <w:szCs w:val="18"/>
          <w:lang w:val="es-PE"/>
        </w:rPr>
        <w:t>,</w:t>
      </w:r>
      <w:r w:rsidR="00F114A1" w:rsidRPr="008332F9">
        <w:rPr>
          <w:rFonts w:asciiTheme="minorHAnsi" w:hAnsiTheme="minorHAnsi" w:cstheme="minorHAnsi"/>
          <w:i/>
          <w:sz w:val="18"/>
          <w:szCs w:val="18"/>
          <w:lang w:val="es-PE"/>
        </w:rPr>
        <w:t xml:space="preserve"> Anexo </w:t>
      </w:r>
      <w:r w:rsidR="001A7435">
        <w:rPr>
          <w:rFonts w:asciiTheme="minorHAnsi" w:hAnsiTheme="minorHAnsi" w:cstheme="minorHAnsi"/>
          <w:i/>
          <w:sz w:val="18"/>
          <w:szCs w:val="18"/>
          <w:lang w:val="es-PE"/>
        </w:rPr>
        <w:t>2</w:t>
      </w:r>
      <w:r w:rsidR="0038791E" w:rsidRPr="008332F9">
        <w:rPr>
          <w:rFonts w:asciiTheme="minorHAnsi" w:hAnsiTheme="minorHAnsi" w:cstheme="minorHAnsi"/>
          <w:i/>
          <w:sz w:val="18"/>
          <w:szCs w:val="18"/>
          <w:lang w:val="es-PE"/>
        </w:rPr>
        <w:t xml:space="preserve"> y Anexo</w:t>
      </w:r>
      <w:r w:rsidR="001A7435">
        <w:rPr>
          <w:rFonts w:asciiTheme="minorHAnsi" w:hAnsiTheme="minorHAnsi" w:cstheme="minorHAnsi"/>
          <w:i/>
          <w:sz w:val="18"/>
          <w:szCs w:val="18"/>
          <w:lang w:val="es-PE"/>
        </w:rPr>
        <w:t xml:space="preserve"> 3</w:t>
      </w:r>
      <w:r w:rsidRPr="008332F9">
        <w:rPr>
          <w:rFonts w:asciiTheme="minorHAnsi" w:hAnsiTheme="minorHAnsi" w:cstheme="minorHAnsi"/>
          <w:i/>
          <w:sz w:val="18"/>
          <w:szCs w:val="18"/>
          <w:lang w:val="es-PE"/>
        </w:rPr>
        <w:t xml:space="preserve">: </w:t>
      </w:r>
      <w:proofErr w:type="spellStart"/>
      <w:r w:rsidR="00C40A10" w:rsidRPr="008332F9">
        <w:rPr>
          <w:rFonts w:asciiTheme="minorHAnsi" w:hAnsiTheme="minorHAnsi" w:cstheme="minorHAnsi"/>
          <w:i/>
          <w:sz w:val="18"/>
          <w:szCs w:val="18"/>
          <w:lang w:val="es-PE"/>
        </w:rPr>
        <w:t>Elaboracion</w:t>
      </w:r>
      <w:proofErr w:type="spellEnd"/>
      <w:r w:rsidR="00C40A10" w:rsidRPr="008332F9">
        <w:rPr>
          <w:rFonts w:asciiTheme="minorHAnsi" w:hAnsiTheme="minorHAnsi" w:cstheme="minorHAnsi"/>
          <w:i/>
          <w:sz w:val="18"/>
          <w:szCs w:val="18"/>
          <w:lang w:val="es-PE"/>
        </w:rPr>
        <w:t xml:space="preserve"> Propia</w:t>
      </w:r>
    </w:p>
    <w:p w14:paraId="4A2C7545" w14:textId="77777777" w:rsidR="00EA205E" w:rsidRDefault="00EA205E" w:rsidP="00F548AF">
      <w:pPr>
        <w:pStyle w:val="Prrafodelista"/>
        <w:ind w:left="1701"/>
        <w:rPr>
          <w:rFonts w:asciiTheme="minorHAnsi" w:hAnsiTheme="minorHAnsi" w:cstheme="minorHAnsi"/>
          <w:lang w:val="es-PE"/>
        </w:rPr>
      </w:pPr>
    </w:p>
    <w:p w14:paraId="5773E9C5" w14:textId="77777777" w:rsidR="00080824" w:rsidRDefault="00080824" w:rsidP="00F548AF">
      <w:pPr>
        <w:pStyle w:val="Prrafodelista"/>
        <w:ind w:left="1701"/>
        <w:rPr>
          <w:rFonts w:asciiTheme="minorHAnsi" w:hAnsiTheme="minorHAnsi" w:cstheme="minorHAnsi"/>
          <w:lang w:val="es-PE"/>
        </w:rPr>
      </w:pPr>
    </w:p>
    <w:p w14:paraId="69D0EA00" w14:textId="77777777" w:rsidR="00895E84" w:rsidRDefault="00895E84" w:rsidP="00F548AF">
      <w:pPr>
        <w:pStyle w:val="Prrafodelista"/>
        <w:ind w:left="1701"/>
        <w:rPr>
          <w:rFonts w:asciiTheme="minorHAnsi" w:hAnsiTheme="minorHAnsi" w:cstheme="minorHAnsi"/>
          <w:lang w:val="es-PE"/>
        </w:rPr>
      </w:pPr>
    </w:p>
    <w:p w14:paraId="11A372A6" w14:textId="4D52C1CF" w:rsidR="00916A9D" w:rsidRDefault="00916A9D" w:rsidP="00080824">
      <w:pPr>
        <w:pStyle w:val="Prrafodelista"/>
        <w:numPr>
          <w:ilvl w:val="1"/>
          <w:numId w:val="6"/>
        </w:numPr>
        <w:ind w:left="1276" w:hanging="850"/>
        <w:rPr>
          <w:rFonts w:asciiTheme="minorHAnsi" w:hAnsiTheme="minorHAnsi" w:cstheme="minorHAnsi"/>
          <w:b/>
          <w:lang w:val="es-PE"/>
        </w:rPr>
      </w:pPr>
      <w:r>
        <w:rPr>
          <w:rFonts w:asciiTheme="minorHAnsi" w:hAnsiTheme="minorHAnsi" w:cstheme="minorHAnsi"/>
          <w:b/>
          <w:lang w:val="es-PE"/>
        </w:rPr>
        <w:lastRenderedPageBreak/>
        <w:t>ARQU</w:t>
      </w:r>
      <w:r w:rsidR="002E62DF">
        <w:rPr>
          <w:rFonts w:asciiTheme="minorHAnsi" w:hAnsiTheme="minorHAnsi" w:cstheme="minorHAnsi"/>
          <w:b/>
          <w:lang w:val="es-PE"/>
        </w:rPr>
        <w:t>I</w:t>
      </w:r>
      <w:r>
        <w:rPr>
          <w:rFonts w:asciiTheme="minorHAnsi" w:hAnsiTheme="minorHAnsi" w:cstheme="minorHAnsi"/>
          <w:b/>
          <w:lang w:val="es-PE"/>
        </w:rPr>
        <w:t>TECTURA DE DATOS</w:t>
      </w:r>
    </w:p>
    <w:p w14:paraId="4FA5ADC3" w14:textId="77777777" w:rsidR="002771F4" w:rsidRDefault="002771F4" w:rsidP="00416247">
      <w:pPr>
        <w:rPr>
          <w:rFonts w:asciiTheme="minorHAnsi" w:hAnsiTheme="minorHAnsi" w:cstheme="minorHAnsi"/>
          <w:lang w:val="es-PE"/>
        </w:rPr>
      </w:pPr>
    </w:p>
    <w:p w14:paraId="2B6F91F1" w14:textId="77777777" w:rsidR="00BE4D77" w:rsidRDefault="00BE4D77" w:rsidP="00BE4D77">
      <w:pPr>
        <w:pStyle w:val="Prrafodelista"/>
        <w:ind w:left="1276"/>
        <w:rPr>
          <w:rFonts w:asciiTheme="minorHAnsi" w:hAnsiTheme="minorHAnsi" w:cstheme="minorHAnsi"/>
          <w:lang w:val="es-PE"/>
        </w:rPr>
      </w:pPr>
      <w:r w:rsidRPr="000B2682">
        <w:rPr>
          <w:rFonts w:asciiTheme="minorHAnsi" w:hAnsiTheme="minorHAnsi" w:cstheme="minorHAnsi"/>
          <w:lang w:val="es-PE"/>
        </w:rPr>
        <w:t>En esta arquitectura se define la estructura de datos que posee la organización, así como sus recursos de gestión de datos.</w:t>
      </w:r>
    </w:p>
    <w:p w14:paraId="723E9F11" w14:textId="77777777" w:rsidR="00BE4D77" w:rsidRDefault="00BE4D77" w:rsidP="00BE4D77">
      <w:pPr>
        <w:pStyle w:val="Prrafodelista"/>
        <w:ind w:left="1276"/>
        <w:rPr>
          <w:rFonts w:asciiTheme="minorHAnsi" w:hAnsiTheme="minorHAnsi" w:cstheme="minorHAnsi"/>
          <w:lang w:val="es-PE"/>
        </w:rPr>
      </w:pPr>
      <w:r w:rsidRPr="002771F4">
        <w:rPr>
          <w:rFonts w:asciiTheme="minorHAnsi" w:hAnsiTheme="minorHAnsi" w:cstheme="minorHAnsi"/>
          <w:lang w:val="es-PE"/>
        </w:rPr>
        <w:t xml:space="preserve">El sistema </w:t>
      </w:r>
      <w:r>
        <w:rPr>
          <w:rFonts w:asciiTheme="minorHAnsi" w:hAnsiTheme="minorHAnsi" w:cstheme="minorHAnsi"/>
          <w:lang w:val="es-PE"/>
        </w:rPr>
        <w:t>Snap</w:t>
      </w:r>
      <w:r w:rsidRPr="002771F4">
        <w:rPr>
          <w:rFonts w:asciiTheme="minorHAnsi" w:hAnsiTheme="minorHAnsi" w:cstheme="minorHAnsi"/>
          <w:lang w:val="es-PE"/>
        </w:rPr>
        <w:t xml:space="preserve"> tiene sus propios estándares de desarr</w:t>
      </w:r>
      <w:r>
        <w:rPr>
          <w:rFonts w:asciiTheme="minorHAnsi" w:hAnsiTheme="minorHAnsi" w:cstheme="minorHAnsi"/>
          <w:lang w:val="es-PE"/>
        </w:rPr>
        <w:t>ollo, programación y despliegue</w:t>
      </w:r>
      <w:r w:rsidRPr="002771F4">
        <w:rPr>
          <w:rFonts w:asciiTheme="minorHAnsi" w:hAnsiTheme="minorHAnsi" w:cstheme="minorHAnsi"/>
          <w:lang w:val="es-PE"/>
        </w:rPr>
        <w:t xml:space="preserve">. Usa una Base de Datos </w:t>
      </w:r>
      <w:r>
        <w:rPr>
          <w:rFonts w:asciiTheme="minorHAnsi" w:hAnsiTheme="minorHAnsi" w:cstheme="minorHAnsi"/>
          <w:lang w:val="es-PE"/>
        </w:rPr>
        <w:t xml:space="preserve">DB2 en AS400 sobre una plataforma IBM </w:t>
      </w:r>
      <w:proofErr w:type="spellStart"/>
      <w:r>
        <w:rPr>
          <w:rFonts w:asciiTheme="minorHAnsi" w:hAnsiTheme="minorHAnsi" w:cstheme="minorHAnsi"/>
          <w:lang w:val="es-PE"/>
        </w:rPr>
        <w:t>Power</w:t>
      </w:r>
      <w:proofErr w:type="spellEnd"/>
      <w:r>
        <w:rPr>
          <w:rFonts w:asciiTheme="minorHAnsi" w:hAnsiTheme="minorHAnsi" w:cstheme="minorHAnsi"/>
          <w:lang w:val="es-PE"/>
        </w:rPr>
        <w:t xml:space="preserve"> </w:t>
      </w:r>
      <w:proofErr w:type="spellStart"/>
      <w:r>
        <w:rPr>
          <w:rFonts w:asciiTheme="minorHAnsi" w:hAnsiTheme="minorHAnsi" w:cstheme="minorHAnsi"/>
          <w:lang w:val="es-PE"/>
        </w:rPr>
        <w:t>System</w:t>
      </w:r>
      <w:proofErr w:type="spellEnd"/>
      <w:r w:rsidRPr="002771F4">
        <w:rPr>
          <w:rFonts w:asciiTheme="minorHAnsi" w:hAnsiTheme="minorHAnsi" w:cstheme="minorHAnsi"/>
          <w:lang w:val="es-PE"/>
        </w:rPr>
        <w:t>.</w:t>
      </w:r>
      <w:r>
        <w:rPr>
          <w:rFonts w:asciiTheme="minorHAnsi" w:hAnsiTheme="minorHAnsi" w:cstheme="minorHAnsi"/>
          <w:lang w:val="es-PE"/>
        </w:rPr>
        <w:t xml:space="preserve"> Se utiliza una herramienta llamada “</w:t>
      </w:r>
      <w:proofErr w:type="spellStart"/>
      <w:r w:rsidRPr="006236CF">
        <w:rPr>
          <w:rFonts w:asciiTheme="minorHAnsi" w:hAnsiTheme="minorHAnsi" w:cstheme="minorHAnsi"/>
          <w:lang w:val="es-PE"/>
        </w:rPr>
        <w:t>Cryto</w:t>
      </w:r>
      <w:proofErr w:type="spellEnd"/>
      <w:r>
        <w:rPr>
          <w:rFonts w:asciiTheme="minorHAnsi" w:hAnsiTheme="minorHAnsi" w:cstheme="minorHAnsi"/>
          <w:lang w:val="es-PE"/>
        </w:rPr>
        <w:t>”</w:t>
      </w:r>
      <w:r w:rsidRPr="006236CF">
        <w:rPr>
          <w:rFonts w:asciiTheme="minorHAnsi" w:hAnsiTheme="minorHAnsi" w:cstheme="minorHAnsi"/>
          <w:lang w:val="es-PE"/>
        </w:rPr>
        <w:t xml:space="preserve"> que es una solución para la protección de datos sensibles </w:t>
      </w:r>
      <w:r>
        <w:rPr>
          <w:rFonts w:asciiTheme="minorHAnsi" w:hAnsiTheme="minorHAnsi" w:cstheme="minorHAnsi"/>
          <w:lang w:val="es-PE"/>
        </w:rPr>
        <w:t xml:space="preserve">para el sistema </w:t>
      </w:r>
      <w:proofErr w:type="spellStart"/>
      <w:r>
        <w:rPr>
          <w:rFonts w:asciiTheme="minorHAnsi" w:hAnsiTheme="minorHAnsi" w:cstheme="minorHAnsi"/>
          <w:lang w:val="es-PE"/>
        </w:rPr>
        <w:t>i</w:t>
      </w:r>
      <w:r w:rsidRPr="006236CF">
        <w:rPr>
          <w:rFonts w:asciiTheme="minorHAnsi" w:hAnsiTheme="minorHAnsi" w:cstheme="minorHAnsi"/>
          <w:lang w:val="es-PE"/>
        </w:rPr>
        <w:t>series</w:t>
      </w:r>
      <w:proofErr w:type="spellEnd"/>
      <w:r w:rsidRPr="006236CF">
        <w:rPr>
          <w:rFonts w:asciiTheme="minorHAnsi" w:hAnsiTheme="minorHAnsi" w:cstheme="minorHAnsi"/>
          <w:lang w:val="es-PE"/>
        </w:rPr>
        <w:t xml:space="preserve"> de IBM mediante una robusta tecnología de encriptación y administración de claves encriptadas.</w:t>
      </w:r>
    </w:p>
    <w:p w14:paraId="67694B2E" w14:textId="77777777" w:rsidR="00BE4D77" w:rsidRDefault="00BE4D77" w:rsidP="00BE4D77">
      <w:pPr>
        <w:pStyle w:val="Prrafodelista"/>
        <w:ind w:left="1276"/>
        <w:jc w:val="center"/>
        <w:rPr>
          <w:rFonts w:asciiTheme="minorHAnsi" w:hAnsiTheme="minorHAnsi" w:cstheme="minorHAnsi"/>
          <w:lang w:val="es-PE"/>
        </w:rPr>
      </w:pPr>
      <w:r>
        <w:rPr>
          <w:noProof/>
          <w:lang w:val="es-MX" w:eastAsia="es-MX"/>
        </w:rPr>
        <w:drawing>
          <wp:inline distT="0" distB="0" distL="0" distR="0" wp14:anchorId="794760B7" wp14:editId="42563B73">
            <wp:extent cx="3352800" cy="25812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2800" cy="2581275"/>
                    </a:xfrm>
                    <a:prstGeom prst="rect">
                      <a:avLst/>
                    </a:prstGeom>
                  </pic:spPr>
                </pic:pic>
              </a:graphicData>
            </a:graphic>
          </wp:inline>
        </w:drawing>
      </w:r>
    </w:p>
    <w:p w14:paraId="4D76153A" w14:textId="77777777" w:rsidR="00BE4D77" w:rsidRDefault="00BE4D77" w:rsidP="00BE4D77">
      <w:pPr>
        <w:pStyle w:val="Prrafodelista"/>
        <w:ind w:left="1276"/>
        <w:rPr>
          <w:rFonts w:asciiTheme="minorHAnsi" w:hAnsiTheme="minorHAnsi" w:cstheme="minorHAnsi"/>
          <w:lang w:val="es-PE"/>
        </w:rPr>
      </w:pPr>
    </w:p>
    <w:p w14:paraId="46193307" w14:textId="77777777" w:rsidR="00BE4D77" w:rsidRPr="00D765C1" w:rsidRDefault="00BE4D77" w:rsidP="00BE4D77">
      <w:pPr>
        <w:pStyle w:val="Prrafodelista"/>
        <w:ind w:left="1276"/>
        <w:rPr>
          <w:rFonts w:asciiTheme="minorHAnsi" w:hAnsiTheme="minorHAnsi" w:cstheme="minorHAnsi"/>
          <w:lang w:val="es-PE"/>
        </w:rPr>
      </w:pPr>
      <w:r w:rsidRPr="00D765C1">
        <w:rPr>
          <w:rFonts w:asciiTheme="minorHAnsi" w:hAnsiTheme="minorHAnsi" w:cstheme="minorHAnsi"/>
          <w:lang w:val="es-PE"/>
        </w:rPr>
        <w:t>DB2/400 Base de datos - La Base de datos Integrada</w:t>
      </w:r>
    </w:p>
    <w:p w14:paraId="4FC76F08" w14:textId="77777777" w:rsidR="00BE4D77" w:rsidRPr="00D765C1" w:rsidRDefault="00BE4D77" w:rsidP="00BE4D77">
      <w:pPr>
        <w:pStyle w:val="Prrafodelista"/>
        <w:ind w:left="1276"/>
        <w:rPr>
          <w:rFonts w:asciiTheme="minorHAnsi" w:hAnsiTheme="minorHAnsi" w:cstheme="minorHAnsi"/>
          <w:lang w:val="es-PE"/>
        </w:rPr>
      </w:pPr>
      <w:r w:rsidRPr="00D765C1">
        <w:rPr>
          <w:rFonts w:asciiTheme="minorHAnsi" w:hAnsiTheme="minorHAnsi" w:cstheme="minorHAnsi"/>
          <w:lang w:val="es-PE"/>
        </w:rPr>
        <w:t xml:space="preserve">El AS400 contiene una base de datos emparentada llamada DB2/400. DB2/400 se integra en el AS/400 en parte sobre el MI y en LIC. </w:t>
      </w:r>
      <w:proofErr w:type="spellStart"/>
      <w:r w:rsidRPr="00D765C1">
        <w:rPr>
          <w:rFonts w:asciiTheme="minorHAnsi" w:hAnsiTheme="minorHAnsi" w:cstheme="minorHAnsi"/>
          <w:lang w:val="es-PE"/>
        </w:rPr>
        <w:t>Conventional</w:t>
      </w:r>
      <w:proofErr w:type="spellEnd"/>
      <w:r w:rsidRPr="00D765C1">
        <w:rPr>
          <w:rFonts w:asciiTheme="minorHAnsi" w:hAnsiTheme="minorHAnsi" w:cstheme="minorHAnsi"/>
          <w:lang w:val="es-PE"/>
        </w:rPr>
        <w:t xml:space="preserve"> las bases de datos son en parte los componentes de software separados que residen encima del sistema operativo. Puesto que DB2/400 se integra a través del sistema entero puede alcanzar un nivel de la eficacia más alto porque se integra firmemente con los componentes con los cuales se comunica. El sistema de gerencia de la base de datos (DBMS) es un marco para almacenar y recuperar datos. Un DBMS debe tener un interfaz así que los usuarios pueden tener acceso y manipular a los datos. Hay dos interfaces al AS/400: Las especificaciones de la descripción de los datos (DDS) y lenguaje de interrogación estructurado (SQL). El DDS, o el interfaz nativo, fue t</w:t>
      </w:r>
      <w:r>
        <w:rPr>
          <w:rFonts w:asciiTheme="minorHAnsi" w:hAnsiTheme="minorHAnsi" w:cstheme="minorHAnsi"/>
          <w:lang w:val="es-PE"/>
        </w:rPr>
        <w:t xml:space="preserve">ransportado de la IBM </w:t>
      </w:r>
      <w:proofErr w:type="spellStart"/>
      <w:r>
        <w:rPr>
          <w:rFonts w:asciiTheme="minorHAnsi" w:hAnsiTheme="minorHAnsi" w:cstheme="minorHAnsi"/>
          <w:lang w:val="es-PE"/>
        </w:rPr>
        <w:t>System</w:t>
      </w:r>
      <w:proofErr w:type="spellEnd"/>
      <w:r>
        <w:rPr>
          <w:rFonts w:asciiTheme="minorHAnsi" w:hAnsiTheme="minorHAnsi" w:cstheme="minorHAnsi"/>
          <w:lang w:val="es-PE"/>
        </w:rPr>
        <w:t>/</w:t>
      </w:r>
      <w:proofErr w:type="gramStart"/>
      <w:r>
        <w:rPr>
          <w:rFonts w:asciiTheme="minorHAnsi" w:hAnsiTheme="minorHAnsi" w:cstheme="minorHAnsi"/>
          <w:lang w:val="es-PE"/>
        </w:rPr>
        <w:t>38</w:t>
      </w:r>
      <w:r w:rsidRPr="00D765C1">
        <w:rPr>
          <w:rFonts w:asciiTheme="minorHAnsi" w:hAnsiTheme="minorHAnsi" w:cstheme="minorHAnsi"/>
          <w:lang w:val="es-PE"/>
        </w:rPr>
        <w:t xml:space="preserve"> </w:t>
      </w:r>
      <w:r>
        <w:rPr>
          <w:rFonts w:asciiTheme="minorHAnsi" w:hAnsiTheme="minorHAnsi" w:cstheme="minorHAnsi"/>
          <w:lang w:val="es-PE"/>
        </w:rPr>
        <w:t>,</w:t>
      </w:r>
      <w:proofErr w:type="gramEnd"/>
      <w:r>
        <w:rPr>
          <w:rFonts w:asciiTheme="minorHAnsi" w:hAnsiTheme="minorHAnsi" w:cstheme="minorHAnsi"/>
          <w:lang w:val="es-PE"/>
        </w:rPr>
        <w:t xml:space="preserve"> </w:t>
      </w:r>
      <w:r w:rsidRPr="00D765C1">
        <w:rPr>
          <w:rFonts w:asciiTheme="minorHAnsi" w:hAnsiTheme="minorHAnsi" w:cstheme="minorHAnsi"/>
          <w:lang w:val="es-PE"/>
        </w:rPr>
        <w:t xml:space="preserve">El segundo interfaz para el AS/400 es SQL. </w:t>
      </w:r>
    </w:p>
    <w:p w14:paraId="30FB576E" w14:textId="77777777" w:rsidR="00BE4D77" w:rsidRDefault="00BE4D77" w:rsidP="00BE4D77">
      <w:pPr>
        <w:pStyle w:val="Prrafodelista"/>
        <w:ind w:left="1276"/>
        <w:rPr>
          <w:rFonts w:asciiTheme="minorHAnsi" w:hAnsiTheme="minorHAnsi" w:cstheme="minorHAnsi"/>
          <w:lang w:val="es-MX"/>
        </w:rPr>
      </w:pPr>
    </w:p>
    <w:p w14:paraId="3555E26A" w14:textId="77777777" w:rsidR="00BE4D77" w:rsidRDefault="00BE4D77" w:rsidP="00BE4D77">
      <w:pPr>
        <w:pStyle w:val="Prrafodelista"/>
        <w:ind w:left="1276"/>
        <w:rPr>
          <w:rFonts w:asciiTheme="minorHAnsi" w:hAnsiTheme="minorHAnsi" w:cstheme="minorHAnsi"/>
          <w:lang w:val="es-MX"/>
        </w:rPr>
      </w:pPr>
    </w:p>
    <w:p w14:paraId="3ADBD2FA" w14:textId="77777777" w:rsidR="00BE4D77" w:rsidRDefault="00BE4D77" w:rsidP="00BE4D77">
      <w:pPr>
        <w:pStyle w:val="Prrafodelista"/>
        <w:ind w:left="1276"/>
        <w:rPr>
          <w:rFonts w:asciiTheme="minorHAnsi" w:hAnsiTheme="minorHAnsi" w:cstheme="minorHAnsi"/>
          <w:lang w:val="es-MX"/>
        </w:rPr>
      </w:pPr>
    </w:p>
    <w:p w14:paraId="1E398BD3" w14:textId="77777777" w:rsidR="00BE4D77" w:rsidRDefault="00BE4D77" w:rsidP="00BE4D77">
      <w:pPr>
        <w:pStyle w:val="Prrafodelista"/>
        <w:ind w:left="1276"/>
        <w:rPr>
          <w:rFonts w:asciiTheme="minorHAnsi" w:hAnsiTheme="minorHAnsi" w:cstheme="minorHAnsi"/>
          <w:lang w:val="es-MX"/>
        </w:rPr>
      </w:pPr>
    </w:p>
    <w:p w14:paraId="20B5F0AD" w14:textId="77777777" w:rsidR="00BE4D77" w:rsidRPr="00D765C1" w:rsidRDefault="00BE4D77" w:rsidP="00BE4D77">
      <w:pPr>
        <w:pStyle w:val="Prrafodelista"/>
        <w:ind w:left="1276"/>
        <w:rPr>
          <w:rFonts w:asciiTheme="minorHAnsi" w:hAnsiTheme="minorHAnsi" w:cstheme="minorHAnsi"/>
          <w:lang w:val="es-MX"/>
        </w:rPr>
      </w:pPr>
    </w:p>
    <w:p w14:paraId="7EDEDA36" w14:textId="77777777" w:rsidR="00BE4D77" w:rsidRPr="00D765C1" w:rsidRDefault="00BE4D77" w:rsidP="00BE4D77">
      <w:pPr>
        <w:pStyle w:val="Prrafodelista"/>
        <w:ind w:left="1276"/>
        <w:rPr>
          <w:rFonts w:asciiTheme="minorHAnsi" w:hAnsiTheme="minorHAnsi" w:cstheme="minorHAnsi"/>
          <w:lang w:val="es-PE"/>
        </w:rPr>
      </w:pPr>
      <w:r w:rsidRPr="00D765C1">
        <w:rPr>
          <w:rFonts w:asciiTheme="minorHAnsi" w:hAnsiTheme="minorHAnsi" w:cstheme="minorHAnsi"/>
          <w:lang w:val="es-PE"/>
        </w:rPr>
        <w:t>Almacenamiento De los Datos</w:t>
      </w:r>
    </w:p>
    <w:p w14:paraId="466640C1" w14:textId="77777777" w:rsidR="00BE4D77" w:rsidRPr="00D765C1" w:rsidRDefault="00BE4D77" w:rsidP="00BE4D77">
      <w:pPr>
        <w:pStyle w:val="Prrafodelista"/>
        <w:ind w:left="1276"/>
        <w:rPr>
          <w:rFonts w:asciiTheme="minorHAnsi" w:hAnsiTheme="minorHAnsi" w:cstheme="minorHAnsi"/>
          <w:lang w:val="es-PE"/>
        </w:rPr>
      </w:pPr>
      <w:r w:rsidRPr="00D765C1">
        <w:rPr>
          <w:rFonts w:asciiTheme="minorHAnsi" w:hAnsiTheme="minorHAnsi" w:cstheme="minorHAnsi"/>
          <w:lang w:val="es-PE"/>
        </w:rPr>
        <w:lastRenderedPageBreak/>
        <w:t>El DB2/400 utiliza las herramientas de la inteligencia de negocio para analizar los datos en el almacén de los datos. Éstos incluyen: Herramientas de la ayuda de decisión (DSS), sistemas de información ejecutivos (EIS), y herramientas que minan de los datos. Las herramientas del DSS permiten que el usuario cree preguntas, en la forma de preguntas, para conseguir respuestas a las preguntas. Permiten al usuario crear preguntas hoc del anuncio y construir informes. Herramientas del DSS de la cosechadora de EIS con algunas capacidades extendidas del análisis. Las herramientas que minan de los datos permiten el descubrimiento de la información con poco o nada de dirección del usuario. El sistema busca con los datos para determinar patrones o asociaciones.</w:t>
      </w:r>
    </w:p>
    <w:p w14:paraId="5BCEFEC2" w14:textId="77777777" w:rsidR="00BE4D77" w:rsidRDefault="00BE4D77" w:rsidP="00BE4D77">
      <w:pPr>
        <w:pStyle w:val="Prrafodelista"/>
        <w:ind w:left="1276"/>
        <w:rPr>
          <w:rFonts w:asciiTheme="minorHAnsi" w:hAnsiTheme="minorHAnsi" w:cstheme="minorHAnsi"/>
          <w:b/>
          <w:lang w:val="es-MX"/>
        </w:rPr>
      </w:pPr>
    </w:p>
    <w:p w14:paraId="2F103FBB" w14:textId="77777777" w:rsidR="00BE4D77" w:rsidRPr="00D765C1" w:rsidRDefault="00BE4D77" w:rsidP="00BE4D77">
      <w:pPr>
        <w:pStyle w:val="Prrafodelista"/>
        <w:ind w:left="1276"/>
        <w:rPr>
          <w:rFonts w:asciiTheme="minorHAnsi" w:hAnsiTheme="minorHAnsi" w:cstheme="minorHAnsi"/>
          <w:lang w:val="es-PE"/>
        </w:rPr>
      </w:pPr>
      <w:r w:rsidRPr="00D765C1">
        <w:rPr>
          <w:rFonts w:asciiTheme="minorHAnsi" w:hAnsiTheme="minorHAnsi" w:cstheme="minorHAnsi"/>
          <w:lang w:val="es-PE"/>
        </w:rPr>
        <w:t>Objetos</w:t>
      </w:r>
    </w:p>
    <w:p w14:paraId="1D69A7F3" w14:textId="77777777" w:rsidR="00BE4D77" w:rsidRDefault="00BE4D77" w:rsidP="00BE4D77">
      <w:pPr>
        <w:pStyle w:val="Prrafodelista"/>
        <w:ind w:left="1276"/>
        <w:rPr>
          <w:rFonts w:asciiTheme="minorHAnsi" w:hAnsiTheme="minorHAnsi" w:cstheme="minorHAnsi"/>
          <w:lang w:val="es-PE"/>
        </w:rPr>
      </w:pPr>
      <w:r w:rsidRPr="00D765C1">
        <w:rPr>
          <w:rFonts w:asciiTheme="minorHAnsi" w:hAnsiTheme="minorHAnsi" w:cstheme="minorHAnsi"/>
          <w:lang w:val="es-PE"/>
        </w:rPr>
        <w:t xml:space="preserve">El AS/400 se describe a veces como un objeto basó el sistema porque los objetos son una parte fundamental del diseño del sistema. Casi todo en el AS/400 es un objeto. Éstos incluyen ficheros de datos, perfiles de usuario, coletas de trabajo, coletas de mensaje, coletas de impresión, programas compilados, documentos del procesamiento de textos, menús, el etc. En AS/400 los objetos son categorizados por el tipo, que permiten que el usuario especifique qué tipo de objetos se requiere para una tarea dada. Hay los objetos OS/400 y los objetos del sistema del MI. </w:t>
      </w:r>
    </w:p>
    <w:p w14:paraId="795CE5E6" w14:textId="77777777" w:rsidR="00BE4D77" w:rsidRPr="00D765C1" w:rsidRDefault="00BE4D77" w:rsidP="00BE4D77">
      <w:pPr>
        <w:pStyle w:val="Prrafodelista"/>
        <w:ind w:left="1276"/>
        <w:rPr>
          <w:rFonts w:asciiTheme="minorHAnsi" w:hAnsiTheme="minorHAnsi" w:cstheme="minorHAnsi"/>
          <w:lang w:val="es-PE"/>
        </w:rPr>
      </w:pPr>
    </w:p>
    <w:p w14:paraId="7BEC9379" w14:textId="77777777" w:rsidR="00BE4D77" w:rsidRPr="00D5389A" w:rsidRDefault="00BE4D77" w:rsidP="00BE4D77">
      <w:pPr>
        <w:pStyle w:val="Prrafodelista"/>
        <w:ind w:left="1276"/>
        <w:rPr>
          <w:rFonts w:asciiTheme="minorHAnsi" w:hAnsiTheme="minorHAnsi" w:cstheme="minorHAnsi"/>
          <w:b/>
          <w:lang w:val="es-PE"/>
        </w:rPr>
      </w:pPr>
      <w:r w:rsidRPr="00D5389A">
        <w:rPr>
          <w:rFonts w:asciiTheme="minorHAnsi" w:hAnsiTheme="minorHAnsi" w:cstheme="minorHAnsi"/>
          <w:b/>
          <w:lang w:val="es-PE"/>
        </w:rPr>
        <w:t xml:space="preserve">Creación y mantenimiento de las entidades </w:t>
      </w:r>
    </w:p>
    <w:p w14:paraId="3DE290F4" w14:textId="77777777" w:rsidR="00BE4D77" w:rsidRPr="009C7240" w:rsidRDefault="00BE4D77" w:rsidP="00BE4D77">
      <w:pPr>
        <w:pStyle w:val="Prrafodelista"/>
        <w:ind w:left="1276"/>
        <w:rPr>
          <w:rFonts w:asciiTheme="minorHAnsi" w:hAnsiTheme="minorHAnsi" w:cstheme="minorHAnsi"/>
          <w:lang w:val="es-PE"/>
        </w:rPr>
      </w:pPr>
      <w:r w:rsidRPr="00D5389A">
        <w:rPr>
          <w:rFonts w:asciiTheme="minorHAnsi" w:hAnsiTheme="minorHAnsi" w:cstheme="minorHAnsi"/>
          <w:lang w:val="es-PE"/>
        </w:rPr>
        <w:t>Este proceso proporciona las directrices para generar</w:t>
      </w:r>
      <w:r>
        <w:rPr>
          <w:rFonts w:asciiTheme="minorHAnsi" w:hAnsiTheme="minorHAnsi" w:cstheme="minorHAnsi"/>
          <w:lang w:val="es-PE"/>
        </w:rPr>
        <w:t xml:space="preserve"> </w:t>
      </w:r>
      <w:r w:rsidRPr="00D5389A">
        <w:rPr>
          <w:rFonts w:asciiTheme="minorHAnsi" w:hAnsiTheme="minorHAnsi" w:cstheme="minorHAnsi"/>
          <w:lang w:val="es-PE"/>
        </w:rPr>
        <w:t xml:space="preserve">o modificar características de las entidades maestras y de referencia. </w:t>
      </w:r>
      <w:r w:rsidRPr="009C7240">
        <w:rPr>
          <w:rFonts w:asciiTheme="minorHAnsi" w:hAnsiTheme="minorHAnsi" w:cstheme="minorHAnsi"/>
          <w:lang w:val="es-PE"/>
        </w:rPr>
        <w:t>Este proceso no se</w:t>
      </w:r>
      <w:r>
        <w:rPr>
          <w:rFonts w:asciiTheme="minorHAnsi" w:hAnsiTheme="minorHAnsi" w:cstheme="minorHAnsi"/>
          <w:lang w:val="es-PE"/>
        </w:rPr>
        <w:t xml:space="preserve"> </w:t>
      </w:r>
      <w:r w:rsidRPr="009C7240">
        <w:rPr>
          <w:rFonts w:asciiTheme="minorHAnsi" w:hAnsiTheme="minorHAnsi" w:cstheme="minorHAnsi"/>
          <w:lang w:val="es-PE"/>
        </w:rPr>
        <w:t>enfoca en la gestión de cambios del contenido de las entidades, estas funciones son parte del proceso de actualización de registros.</w:t>
      </w:r>
    </w:p>
    <w:p w14:paraId="37DFAE31" w14:textId="77777777" w:rsidR="00BE4D77" w:rsidRPr="00D5389A" w:rsidRDefault="00BE4D77" w:rsidP="00BE4D77">
      <w:pPr>
        <w:pStyle w:val="Prrafodelista"/>
        <w:ind w:left="1276"/>
        <w:rPr>
          <w:rFonts w:asciiTheme="minorHAnsi" w:hAnsiTheme="minorHAnsi" w:cstheme="minorHAnsi"/>
          <w:lang w:val="es-PE"/>
        </w:rPr>
      </w:pPr>
      <w:r w:rsidRPr="00D5389A">
        <w:rPr>
          <w:rFonts w:asciiTheme="minorHAnsi" w:hAnsiTheme="minorHAnsi" w:cstheme="minorHAnsi"/>
          <w:lang w:val="es-PE"/>
        </w:rPr>
        <w:t>A nivel de entidad se puede realizar lo siguiente:</w:t>
      </w:r>
    </w:p>
    <w:p w14:paraId="1B2A6791" w14:textId="77777777" w:rsidR="00BE4D77" w:rsidRPr="00D5389A" w:rsidRDefault="00BE4D77" w:rsidP="00BE4D77">
      <w:pPr>
        <w:pStyle w:val="Prrafodelista"/>
        <w:numPr>
          <w:ilvl w:val="0"/>
          <w:numId w:val="46"/>
        </w:numPr>
        <w:rPr>
          <w:rFonts w:asciiTheme="minorHAnsi" w:hAnsiTheme="minorHAnsi" w:cstheme="minorHAnsi"/>
          <w:lang w:val="es-PE"/>
        </w:rPr>
      </w:pPr>
      <w:r w:rsidRPr="00D5389A">
        <w:rPr>
          <w:rFonts w:asciiTheme="minorHAnsi" w:hAnsiTheme="minorHAnsi" w:cstheme="minorHAnsi"/>
          <w:lang w:val="es-PE"/>
        </w:rPr>
        <w:t xml:space="preserve">Definir la estructura y demás </w:t>
      </w:r>
      <w:proofErr w:type="spellStart"/>
      <w:r w:rsidRPr="00D5389A">
        <w:rPr>
          <w:rFonts w:asciiTheme="minorHAnsi" w:hAnsiTheme="minorHAnsi" w:cstheme="minorHAnsi"/>
          <w:lang w:val="es-PE"/>
        </w:rPr>
        <w:t>característicasde</w:t>
      </w:r>
      <w:proofErr w:type="spellEnd"/>
      <w:r w:rsidRPr="00D5389A">
        <w:rPr>
          <w:rFonts w:asciiTheme="minorHAnsi" w:hAnsiTheme="minorHAnsi" w:cstheme="minorHAnsi"/>
          <w:lang w:val="es-PE"/>
        </w:rPr>
        <w:t xml:space="preserve"> nuevas entidades maestras y de referencia. </w:t>
      </w:r>
    </w:p>
    <w:p w14:paraId="44D3F061" w14:textId="77777777" w:rsidR="00BE4D77" w:rsidRPr="00D5389A" w:rsidRDefault="00BE4D77" w:rsidP="00BE4D77">
      <w:pPr>
        <w:pStyle w:val="Prrafodelista"/>
        <w:numPr>
          <w:ilvl w:val="0"/>
          <w:numId w:val="46"/>
        </w:numPr>
        <w:rPr>
          <w:rFonts w:asciiTheme="minorHAnsi" w:hAnsiTheme="minorHAnsi" w:cstheme="minorHAnsi"/>
          <w:lang w:val="es-PE"/>
        </w:rPr>
      </w:pPr>
      <w:r w:rsidRPr="00D5389A">
        <w:rPr>
          <w:rFonts w:asciiTheme="minorHAnsi" w:hAnsiTheme="minorHAnsi" w:cstheme="minorHAnsi"/>
          <w:lang w:val="es-PE"/>
        </w:rPr>
        <w:t>Modificar entidades maestras y de referencia ya definidas.</w:t>
      </w:r>
    </w:p>
    <w:p w14:paraId="11B996C0" w14:textId="77777777" w:rsidR="00BE4D77" w:rsidRPr="00D5389A" w:rsidRDefault="00BE4D77" w:rsidP="00BE4D77">
      <w:pPr>
        <w:pStyle w:val="Prrafodelista"/>
        <w:numPr>
          <w:ilvl w:val="0"/>
          <w:numId w:val="46"/>
        </w:numPr>
        <w:rPr>
          <w:rFonts w:asciiTheme="minorHAnsi" w:hAnsiTheme="minorHAnsi" w:cstheme="minorHAnsi"/>
          <w:lang w:val="es-PE"/>
        </w:rPr>
      </w:pPr>
      <w:r w:rsidRPr="00D5389A">
        <w:rPr>
          <w:rFonts w:asciiTheme="minorHAnsi" w:hAnsiTheme="minorHAnsi" w:cstheme="minorHAnsi"/>
          <w:lang w:val="es-PE"/>
        </w:rPr>
        <w:t>Eliminar entidades maestras y de referencia</w:t>
      </w:r>
    </w:p>
    <w:p w14:paraId="17D9119A" w14:textId="77777777" w:rsidR="00BE4D77" w:rsidRDefault="00BE4D77" w:rsidP="00BE4D77">
      <w:pPr>
        <w:pStyle w:val="Prrafodelista"/>
        <w:ind w:left="1276"/>
        <w:rPr>
          <w:rFonts w:asciiTheme="minorHAnsi" w:hAnsiTheme="minorHAnsi" w:cstheme="minorHAnsi"/>
          <w:lang w:val="es-PE"/>
        </w:rPr>
      </w:pPr>
    </w:p>
    <w:p w14:paraId="7D851037" w14:textId="77777777" w:rsidR="00BE4D77" w:rsidRPr="00D5389A" w:rsidRDefault="00BE4D77" w:rsidP="00BE4D77">
      <w:pPr>
        <w:pStyle w:val="Prrafodelista"/>
        <w:ind w:left="1276"/>
        <w:rPr>
          <w:rFonts w:asciiTheme="minorHAnsi" w:hAnsiTheme="minorHAnsi" w:cstheme="minorHAnsi"/>
          <w:lang w:val="es-PE"/>
        </w:rPr>
      </w:pPr>
      <w:r w:rsidRPr="00D5389A">
        <w:rPr>
          <w:rFonts w:asciiTheme="minorHAnsi" w:hAnsiTheme="minorHAnsi" w:cstheme="minorHAnsi"/>
          <w:lang w:val="es-PE"/>
        </w:rPr>
        <w:t>Las entradas de este proceso son:</w:t>
      </w:r>
    </w:p>
    <w:p w14:paraId="74CC14EC" w14:textId="77777777" w:rsidR="00BE4D77" w:rsidRPr="00D5389A" w:rsidRDefault="00BE4D77" w:rsidP="00BE4D77">
      <w:pPr>
        <w:pStyle w:val="Prrafodelista"/>
        <w:numPr>
          <w:ilvl w:val="0"/>
          <w:numId w:val="47"/>
        </w:numPr>
        <w:rPr>
          <w:rFonts w:asciiTheme="minorHAnsi" w:hAnsiTheme="minorHAnsi" w:cstheme="minorHAnsi"/>
          <w:lang w:val="es-PE"/>
        </w:rPr>
      </w:pPr>
      <w:r w:rsidRPr="00D5389A">
        <w:rPr>
          <w:rFonts w:asciiTheme="minorHAnsi" w:hAnsiTheme="minorHAnsi" w:cstheme="minorHAnsi"/>
          <w:lang w:val="es-PE"/>
        </w:rPr>
        <w:t xml:space="preserve">Requerimientos </w:t>
      </w:r>
    </w:p>
    <w:p w14:paraId="544BA72E" w14:textId="77777777" w:rsidR="00BE4D77" w:rsidRPr="00D5389A" w:rsidRDefault="00BE4D77" w:rsidP="00BE4D77">
      <w:pPr>
        <w:pStyle w:val="Prrafodelista"/>
        <w:numPr>
          <w:ilvl w:val="0"/>
          <w:numId w:val="47"/>
        </w:numPr>
        <w:rPr>
          <w:rFonts w:asciiTheme="minorHAnsi" w:hAnsiTheme="minorHAnsi" w:cstheme="minorHAnsi"/>
          <w:lang w:val="es-PE"/>
        </w:rPr>
      </w:pPr>
      <w:r w:rsidRPr="00D5389A">
        <w:rPr>
          <w:rFonts w:asciiTheme="minorHAnsi" w:hAnsiTheme="minorHAnsi" w:cstheme="minorHAnsi"/>
          <w:lang w:val="es-PE"/>
        </w:rPr>
        <w:t>Entidades de datos</w:t>
      </w:r>
    </w:p>
    <w:p w14:paraId="75597CE1" w14:textId="77777777" w:rsidR="00BE4D77" w:rsidRPr="00D5389A" w:rsidRDefault="00BE4D77" w:rsidP="00BE4D77">
      <w:pPr>
        <w:pStyle w:val="Prrafodelista"/>
        <w:numPr>
          <w:ilvl w:val="0"/>
          <w:numId w:val="47"/>
        </w:numPr>
        <w:rPr>
          <w:rFonts w:asciiTheme="minorHAnsi" w:hAnsiTheme="minorHAnsi" w:cstheme="minorHAnsi"/>
          <w:lang w:val="es-PE"/>
        </w:rPr>
      </w:pPr>
      <w:r w:rsidRPr="00D5389A">
        <w:rPr>
          <w:rFonts w:asciiTheme="minorHAnsi" w:hAnsiTheme="minorHAnsi" w:cstheme="minorHAnsi"/>
          <w:lang w:val="es-PE"/>
        </w:rPr>
        <w:t>Reglas de correspondencia y métodos de búsqueda</w:t>
      </w:r>
    </w:p>
    <w:p w14:paraId="0518B688" w14:textId="77777777" w:rsidR="00BE4D77" w:rsidRDefault="00BE4D77" w:rsidP="00BE4D77">
      <w:pPr>
        <w:pStyle w:val="Prrafodelista"/>
        <w:ind w:left="1276"/>
        <w:rPr>
          <w:rFonts w:asciiTheme="minorHAnsi" w:hAnsiTheme="minorHAnsi" w:cstheme="minorHAnsi"/>
          <w:lang w:val="es-PE"/>
        </w:rPr>
      </w:pPr>
    </w:p>
    <w:p w14:paraId="201F3D60" w14:textId="77777777" w:rsidR="00BE4D77" w:rsidRDefault="00BE4D77" w:rsidP="00BE4D77">
      <w:pPr>
        <w:pStyle w:val="Prrafodelista"/>
        <w:ind w:left="1276"/>
        <w:rPr>
          <w:rFonts w:asciiTheme="minorHAnsi" w:hAnsiTheme="minorHAnsi" w:cstheme="minorHAnsi"/>
          <w:lang w:val="es-PE"/>
        </w:rPr>
      </w:pPr>
    </w:p>
    <w:p w14:paraId="698247AA" w14:textId="77777777" w:rsidR="00BE4D77" w:rsidRPr="00D5389A" w:rsidRDefault="00BE4D77" w:rsidP="00BE4D77">
      <w:pPr>
        <w:pStyle w:val="Prrafodelista"/>
        <w:ind w:left="1276"/>
        <w:rPr>
          <w:rFonts w:asciiTheme="minorHAnsi" w:hAnsiTheme="minorHAnsi" w:cstheme="minorHAnsi"/>
          <w:lang w:val="es-PE"/>
        </w:rPr>
      </w:pPr>
    </w:p>
    <w:p w14:paraId="46044303" w14:textId="77777777" w:rsidR="00BE4D77" w:rsidRPr="00D5389A" w:rsidRDefault="00BE4D77" w:rsidP="00BE4D77">
      <w:pPr>
        <w:pStyle w:val="Prrafodelista"/>
        <w:ind w:left="1276"/>
        <w:rPr>
          <w:rFonts w:asciiTheme="minorHAnsi" w:hAnsiTheme="minorHAnsi" w:cstheme="minorHAnsi"/>
          <w:lang w:val="es-PE"/>
        </w:rPr>
      </w:pPr>
      <w:r w:rsidRPr="00D5389A">
        <w:rPr>
          <w:rFonts w:asciiTheme="minorHAnsi" w:hAnsiTheme="minorHAnsi" w:cstheme="minorHAnsi"/>
          <w:lang w:val="es-PE"/>
        </w:rPr>
        <w:t>Las salidas de este proceso son:</w:t>
      </w:r>
    </w:p>
    <w:p w14:paraId="2C8BA667" w14:textId="77777777" w:rsidR="00BE4D77" w:rsidRPr="00D5389A" w:rsidRDefault="00BE4D77" w:rsidP="00BE4D77">
      <w:pPr>
        <w:pStyle w:val="Prrafodelista"/>
        <w:numPr>
          <w:ilvl w:val="0"/>
          <w:numId w:val="48"/>
        </w:numPr>
        <w:rPr>
          <w:rFonts w:asciiTheme="minorHAnsi" w:hAnsiTheme="minorHAnsi" w:cstheme="minorHAnsi"/>
          <w:lang w:val="es-PE"/>
        </w:rPr>
      </w:pPr>
      <w:r w:rsidRPr="00D5389A">
        <w:rPr>
          <w:rFonts w:asciiTheme="minorHAnsi" w:hAnsiTheme="minorHAnsi" w:cstheme="minorHAnsi"/>
          <w:lang w:val="es-PE"/>
        </w:rPr>
        <w:t>Nuevas entidades o entidades modificadas</w:t>
      </w:r>
    </w:p>
    <w:p w14:paraId="047B8EDE" w14:textId="77777777" w:rsidR="00BE4D77" w:rsidRPr="00D5389A" w:rsidRDefault="00BE4D77" w:rsidP="00BE4D77">
      <w:pPr>
        <w:pStyle w:val="Prrafodelista"/>
        <w:numPr>
          <w:ilvl w:val="0"/>
          <w:numId w:val="48"/>
        </w:numPr>
        <w:rPr>
          <w:rFonts w:asciiTheme="minorHAnsi" w:hAnsiTheme="minorHAnsi" w:cstheme="minorHAnsi"/>
          <w:lang w:val="es-PE"/>
        </w:rPr>
      </w:pPr>
      <w:r w:rsidRPr="00D5389A">
        <w:rPr>
          <w:rFonts w:asciiTheme="minorHAnsi" w:hAnsiTheme="minorHAnsi" w:cstheme="minorHAnsi"/>
          <w:lang w:val="es-PE"/>
        </w:rPr>
        <w:lastRenderedPageBreak/>
        <w:t>Respuesta al requerimiento</w:t>
      </w:r>
    </w:p>
    <w:p w14:paraId="13249F23" w14:textId="77777777" w:rsidR="00BE4D77" w:rsidRPr="00D5389A" w:rsidRDefault="00BE4D77" w:rsidP="00BE4D77">
      <w:pPr>
        <w:pStyle w:val="Prrafodelista"/>
        <w:ind w:left="1276"/>
        <w:rPr>
          <w:rFonts w:asciiTheme="minorHAnsi" w:hAnsiTheme="minorHAnsi" w:cstheme="minorHAnsi"/>
          <w:lang w:val="es-PE"/>
        </w:rPr>
      </w:pPr>
    </w:p>
    <w:p w14:paraId="7EF9B5F0" w14:textId="77777777" w:rsidR="00BE4D77" w:rsidRPr="00D5389A" w:rsidRDefault="00BE4D77" w:rsidP="00BE4D77">
      <w:pPr>
        <w:pStyle w:val="Prrafodelista"/>
        <w:ind w:left="1276"/>
        <w:rPr>
          <w:rFonts w:asciiTheme="minorHAnsi" w:hAnsiTheme="minorHAnsi" w:cstheme="minorHAnsi"/>
          <w:lang w:val="es-PE"/>
        </w:rPr>
      </w:pPr>
      <w:r w:rsidRPr="00D5389A">
        <w:rPr>
          <w:rFonts w:asciiTheme="minorHAnsi" w:hAnsiTheme="minorHAnsi" w:cstheme="minorHAnsi"/>
          <w:lang w:val="es-PE"/>
        </w:rPr>
        <w:t>Las</w:t>
      </w:r>
      <w:r>
        <w:rPr>
          <w:rFonts w:asciiTheme="minorHAnsi" w:hAnsiTheme="minorHAnsi" w:cstheme="minorHAnsi"/>
          <w:lang w:val="es-PE"/>
        </w:rPr>
        <w:t xml:space="preserve"> </w:t>
      </w:r>
      <w:r w:rsidRPr="00D5389A">
        <w:rPr>
          <w:rFonts w:asciiTheme="minorHAnsi" w:hAnsiTheme="minorHAnsi" w:cstheme="minorHAnsi"/>
          <w:lang w:val="es-PE"/>
        </w:rPr>
        <w:t xml:space="preserve">etapas de este proceso son: </w:t>
      </w:r>
    </w:p>
    <w:p w14:paraId="4CC5A92E" w14:textId="77777777" w:rsidR="00BE4D77" w:rsidRPr="00D5389A" w:rsidRDefault="00BE4D77" w:rsidP="00BE4D77">
      <w:pPr>
        <w:pStyle w:val="Prrafodelista"/>
        <w:numPr>
          <w:ilvl w:val="0"/>
          <w:numId w:val="49"/>
        </w:numPr>
        <w:rPr>
          <w:rFonts w:asciiTheme="minorHAnsi" w:hAnsiTheme="minorHAnsi" w:cstheme="minorHAnsi"/>
          <w:lang w:val="es-PE"/>
        </w:rPr>
      </w:pPr>
      <w:r w:rsidRPr="00D5389A">
        <w:rPr>
          <w:rFonts w:asciiTheme="minorHAnsi" w:hAnsiTheme="minorHAnsi" w:cstheme="minorHAnsi"/>
          <w:lang w:val="es-PE"/>
        </w:rPr>
        <w:t>Recibir requerimiento</w:t>
      </w:r>
    </w:p>
    <w:p w14:paraId="55F82041" w14:textId="77777777" w:rsidR="00BE4D77" w:rsidRPr="00D5389A" w:rsidRDefault="00BE4D77" w:rsidP="00BE4D77">
      <w:pPr>
        <w:pStyle w:val="Prrafodelista"/>
        <w:numPr>
          <w:ilvl w:val="0"/>
          <w:numId w:val="49"/>
        </w:numPr>
        <w:rPr>
          <w:rFonts w:asciiTheme="minorHAnsi" w:hAnsiTheme="minorHAnsi" w:cstheme="minorHAnsi"/>
          <w:lang w:val="es-PE"/>
        </w:rPr>
      </w:pPr>
      <w:r w:rsidRPr="00D5389A">
        <w:rPr>
          <w:rFonts w:asciiTheme="minorHAnsi" w:hAnsiTheme="minorHAnsi" w:cstheme="minorHAnsi"/>
          <w:lang w:val="es-PE"/>
        </w:rPr>
        <w:t xml:space="preserve">Confirmar recepción de requerimiento </w:t>
      </w:r>
    </w:p>
    <w:p w14:paraId="2AFA2F96" w14:textId="77777777" w:rsidR="00BE4D77" w:rsidRPr="00D5389A" w:rsidRDefault="00BE4D77" w:rsidP="00BE4D77">
      <w:pPr>
        <w:pStyle w:val="Prrafodelista"/>
        <w:numPr>
          <w:ilvl w:val="0"/>
          <w:numId w:val="49"/>
        </w:numPr>
        <w:rPr>
          <w:rFonts w:asciiTheme="minorHAnsi" w:hAnsiTheme="minorHAnsi" w:cstheme="minorHAnsi"/>
          <w:lang w:val="es-PE"/>
        </w:rPr>
      </w:pPr>
      <w:r w:rsidRPr="00D5389A">
        <w:rPr>
          <w:rFonts w:asciiTheme="minorHAnsi" w:hAnsiTheme="minorHAnsi" w:cstheme="minorHAnsi"/>
          <w:lang w:val="es-PE"/>
        </w:rPr>
        <w:t>Revisar y validar la procedencia del requerimiento</w:t>
      </w:r>
    </w:p>
    <w:p w14:paraId="5B005C64" w14:textId="77777777" w:rsidR="00BE4D77" w:rsidRPr="00D5389A" w:rsidRDefault="00BE4D77" w:rsidP="00BE4D77">
      <w:pPr>
        <w:pStyle w:val="Prrafodelista"/>
        <w:numPr>
          <w:ilvl w:val="0"/>
          <w:numId w:val="49"/>
        </w:numPr>
        <w:rPr>
          <w:rFonts w:asciiTheme="minorHAnsi" w:hAnsiTheme="minorHAnsi" w:cstheme="minorHAnsi"/>
          <w:lang w:val="es-PE"/>
        </w:rPr>
      </w:pPr>
      <w:r w:rsidRPr="00D5389A">
        <w:rPr>
          <w:rFonts w:asciiTheme="minorHAnsi" w:hAnsiTheme="minorHAnsi" w:cstheme="minorHAnsi"/>
          <w:lang w:val="es-PE"/>
        </w:rPr>
        <w:t xml:space="preserve">Atender requerimiento </w:t>
      </w:r>
      <w:proofErr w:type="gramStart"/>
      <w:r w:rsidRPr="00D5389A">
        <w:rPr>
          <w:rFonts w:asciiTheme="minorHAnsi" w:hAnsiTheme="minorHAnsi" w:cstheme="minorHAnsi"/>
          <w:lang w:val="es-PE"/>
        </w:rPr>
        <w:t>de acuerdo a</w:t>
      </w:r>
      <w:proofErr w:type="gramEnd"/>
      <w:r w:rsidRPr="00D5389A">
        <w:rPr>
          <w:rFonts w:asciiTheme="minorHAnsi" w:hAnsiTheme="minorHAnsi" w:cstheme="minorHAnsi"/>
          <w:lang w:val="es-PE"/>
        </w:rPr>
        <w:t xml:space="preserve"> su naturaleza: Para actualizar entidades</w:t>
      </w:r>
    </w:p>
    <w:p w14:paraId="37E54C6F" w14:textId="77777777" w:rsidR="00BE4D77" w:rsidRPr="00D5389A" w:rsidRDefault="00BE4D77" w:rsidP="00BE4D77">
      <w:pPr>
        <w:pStyle w:val="Prrafodelista"/>
        <w:numPr>
          <w:ilvl w:val="0"/>
          <w:numId w:val="50"/>
        </w:numPr>
        <w:rPr>
          <w:rFonts w:asciiTheme="minorHAnsi" w:hAnsiTheme="minorHAnsi" w:cstheme="minorHAnsi"/>
          <w:lang w:val="es-PE"/>
        </w:rPr>
      </w:pPr>
      <w:r w:rsidRPr="00D5389A">
        <w:rPr>
          <w:rFonts w:asciiTheme="minorHAnsi" w:hAnsiTheme="minorHAnsi" w:cstheme="minorHAnsi"/>
          <w:lang w:val="es-PE"/>
        </w:rPr>
        <w:t>Verificar la existencia de la entidad. Si la entidad no existe notificar rechazo de la actualización de la entidad</w:t>
      </w:r>
    </w:p>
    <w:p w14:paraId="72B20B93" w14:textId="77777777" w:rsidR="00BE4D77" w:rsidRPr="00D5389A" w:rsidRDefault="00BE4D77" w:rsidP="00BE4D77">
      <w:pPr>
        <w:pStyle w:val="Prrafodelista"/>
        <w:numPr>
          <w:ilvl w:val="0"/>
          <w:numId w:val="50"/>
        </w:numPr>
        <w:rPr>
          <w:rFonts w:asciiTheme="minorHAnsi" w:hAnsiTheme="minorHAnsi" w:cstheme="minorHAnsi"/>
          <w:lang w:val="es-PE"/>
        </w:rPr>
      </w:pPr>
      <w:r w:rsidRPr="00D5389A">
        <w:rPr>
          <w:rFonts w:asciiTheme="minorHAnsi" w:hAnsiTheme="minorHAnsi" w:cstheme="minorHAnsi"/>
          <w:lang w:val="es-PE"/>
        </w:rPr>
        <w:t>Validar reglas, analizar resultados y evaluar la entidad existente</w:t>
      </w:r>
    </w:p>
    <w:p w14:paraId="3372EAA8" w14:textId="77777777" w:rsidR="00BE4D77" w:rsidRPr="00D5389A" w:rsidRDefault="00BE4D77" w:rsidP="00BE4D77">
      <w:pPr>
        <w:pStyle w:val="Prrafodelista"/>
        <w:numPr>
          <w:ilvl w:val="0"/>
          <w:numId w:val="50"/>
        </w:numPr>
        <w:rPr>
          <w:rFonts w:asciiTheme="minorHAnsi" w:hAnsiTheme="minorHAnsi" w:cstheme="minorHAnsi"/>
          <w:lang w:val="es-PE"/>
        </w:rPr>
      </w:pPr>
      <w:r w:rsidRPr="00D5389A">
        <w:rPr>
          <w:rFonts w:asciiTheme="minorHAnsi" w:hAnsiTheme="minorHAnsi" w:cstheme="minorHAnsi"/>
          <w:lang w:val="es-PE"/>
        </w:rPr>
        <w:t>Tomar decisión; aprobar o rechazar autorización. Si se rechaza el requerimiento notificar. Si la actualización de la entidad se aprueba</w:t>
      </w:r>
    </w:p>
    <w:p w14:paraId="5AA10A5E" w14:textId="77777777" w:rsidR="00BE4D77" w:rsidRPr="00D5389A" w:rsidRDefault="00BE4D77" w:rsidP="00BE4D77">
      <w:pPr>
        <w:pStyle w:val="Prrafodelista"/>
        <w:numPr>
          <w:ilvl w:val="0"/>
          <w:numId w:val="51"/>
        </w:numPr>
        <w:rPr>
          <w:rFonts w:asciiTheme="minorHAnsi" w:hAnsiTheme="minorHAnsi" w:cstheme="minorHAnsi"/>
          <w:lang w:val="es-PE"/>
        </w:rPr>
      </w:pPr>
      <w:r w:rsidRPr="00D5389A">
        <w:rPr>
          <w:rFonts w:asciiTheme="minorHAnsi" w:hAnsiTheme="minorHAnsi" w:cstheme="minorHAnsi"/>
          <w:lang w:val="es-PE"/>
        </w:rPr>
        <w:t>N</w:t>
      </w:r>
      <w:r>
        <w:rPr>
          <w:rFonts w:asciiTheme="minorHAnsi" w:hAnsiTheme="minorHAnsi" w:cstheme="minorHAnsi"/>
          <w:lang w:val="es-PE"/>
        </w:rPr>
        <w:t>otificar decisión a interesados</w:t>
      </w:r>
    </w:p>
    <w:p w14:paraId="6F17A218" w14:textId="77777777" w:rsidR="00BE4D77" w:rsidRPr="00D5389A" w:rsidRDefault="00BE4D77" w:rsidP="00BE4D77">
      <w:pPr>
        <w:pStyle w:val="Prrafodelista"/>
        <w:numPr>
          <w:ilvl w:val="0"/>
          <w:numId w:val="51"/>
        </w:numPr>
        <w:rPr>
          <w:rFonts w:asciiTheme="minorHAnsi" w:hAnsiTheme="minorHAnsi" w:cstheme="minorHAnsi"/>
          <w:lang w:val="es-PE"/>
        </w:rPr>
      </w:pPr>
      <w:r w:rsidRPr="00D5389A">
        <w:rPr>
          <w:rFonts w:asciiTheme="minorHAnsi" w:hAnsiTheme="minorHAnsi" w:cstheme="minorHAnsi"/>
          <w:lang w:val="es-PE"/>
        </w:rPr>
        <w:t>Actualizar entidad</w:t>
      </w:r>
    </w:p>
    <w:p w14:paraId="78B26CC6" w14:textId="77777777" w:rsidR="00BE4D77" w:rsidRPr="00D5389A" w:rsidRDefault="00BE4D77" w:rsidP="00BE4D77">
      <w:pPr>
        <w:pStyle w:val="Prrafodelista"/>
        <w:numPr>
          <w:ilvl w:val="0"/>
          <w:numId w:val="51"/>
        </w:numPr>
        <w:rPr>
          <w:rFonts w:asciiTheme="minorHAnsi" w:hAnsiTheme="minorHAnsi" w:cstheme="minorHAnsi"/>
          <w:lang w:val="es-PE"/>
        </w:rPr>
      </w:pPr>
      <w:r w:rsidRPr="00D5389A">
        <w:rPr>
          <w:rFonts w:asciiTheme="minorHAnsi" w:hAnsiTheme="minorHAnsi" w:cstheme="minorHAnsi"/>
          <w:lang w:val="es-PE"/>
        </w:rPr>
        <w:t>Almacenar actualización de entidad</w:t>
      </w:r>
    </w:p>
    <w:p w14:paraId="7003E415" w14:textId="77777777" w:rsidR="00BE4D77" w:rsidRPr="00D5389A" w:rsidRDefault="00BE4D77" w:rsidP="00BE4D77">
      <w:pPr>
        <w:pStyle w:val="Prrafodelista"/>
        <w:numPr>
          <w:ilvl w:val="0"/>
          <w:numId w:val="51"/>
        </w:numPr>
        <w:rPr>
          <w:rFonts w:asciiTheme="minorHAnsi" w:hAnsiTheme="minorHAnsi" w:cstheme="minorHAnsi"/>
          <w:lang w:val="es-PE"/>
        </w:rPr>
      </w:pPr>
      <w:r w:rsidRPr="00D5389A">
        <w:rPr>
          <w:rFonts w:asciiTheme="minorHAnsi" w:hAnsiTheme="minorHAnsi" w:cstheme="minorHAnsi"/>
          <w:lang w:val="es-PE"/>
        </w:rPr>
        <w:t>Respaldar histórico de actualización</w:t>
      </w:r>
    </w:p>
    <w:p w14:paraId="6051F915" w14:textId="77777777" w:rsidR="00BE4D77" w:rsidRPr="00D5389A" w:rsidRDefault="00BE4D77" w:rsidP="00BE4D77">
      <w:pPr>
        <w:pStyle w:val="Prrafodelista"/>
        <w:numPr>
          <w:ilvl w:val="0"/>
          <w:numId w:val="51"/>
        </w:numPr>
        <w:rPr>
          <w:rFonts w:asciiTheme="minorHAnsi" w:hAnsiTheme="minorHAnsi" w:cstheme="minorHAnsi"/>
          <w:lang w:val="es-PE"/>
        </w:rPr>
      </w:pPr>
      <w:r w:rsidRPr="00D5389A">
        <w:rPr>
          <w:rFonts w:asciiTheme="minorHAnsi" w:hAnsiTheme="minorHAnsi" w:cstheme="minorHAnsi"/>
          <w:lang w:val="es-PE"/>
        </w:rPr>
        <w:t>Replicar actualización</w:t>
      </w:r>
    </w:p>
    <w:p w14:paraId="43CD736B" w14:textId="77777777" w:rsidR="00BE4D77" w:rsidRPr="00D5389A" w:rsidRDefault="00BE4D77" w:rsidP="00BE4D77">
      <w:pPr>
        <w:pStyle w:val="Prrafodelista"/>
        <w:numPr>
          <w:ilvl w:val="0"/>
          <w:numId w:val="51"/>
        </w:numPr>
        <w:rPr>
          <w:rFonts w:asciiTheme="minorHAnsi" w:hAnsiTheme="minorHAnsi" w:cstheme="minorHAnsi"/>
          <w:lang w:val="es-PE"/>
        </w:rPr>
      </w:pPr>
      <w:r w:rsidRPr="00D5389A">
        <w:rPr>
          <w:rFonts w:asciiTheme="minorHAnsi" w:hAnsiTheme="minorHAnsi" w:cstheme="minorHAnsi"/>
          <w:lang w:val="es-PE"/>
        </w:rPr>
        <w:t>Notificar cambio</w:t>
      </w:r>
    </w:p>
    <w:p w14:paraId="3BD1B314" w14:textId="77777777" w:rsidR="00BE4D77" w:rsidRPr="00D5389A" w:rsidRDefault="00BE4D77" w:rsidP="00BE4D77">
      <w:pPr>
        <w:pStyle w:val="Prrafodelista"/>
        <w:ind w:left="1276"/>
        <w:rPr>
          <w:rFonts w:asciiTheme="minorHAnsi" w:hAnsiTheme="minorHAnsi" w:cstheme="minorHAnsi"/>
          <w:lang w:val="es-PE"/>
        </w:rPr>
      </w:pPr>
      <w:r w:rsidRPr="00D5389A">
        <w:rPr>
          <w:rFonts w:asciiTheme="minorHAnsi" w:hAnsiTheme="minorHAnsi" w:cstheme="minorHAnsi"/>
          <w:lang w:val="es-PE"/>
        </w:rPr>
        <w:tab/>
      </w:r>
      <w:r>
        <w:rPr>
          <w:rFonts w:asciiTheme="minorHAnsi" w:hAnsiTheme="minorHAnsi" w:cstheme="minorHAnsi"/>
          <w:lang w:val="es-PE"/>
        </w:rPr>
        <w:tab/>
      </w:r>
      <w:r>
        <w:rPr>
          <w:rFonts w:asciiTheme="minorHAnsi" w:hAnsiTheme="minorHAnsi" w:cstheme="minorHAnsi"/>
          <w:lang w:val="es-PE"/>
        </w:rPr>
        <w:tab/>
      </w:r>
      <w:r w:rsidRPr="00D5389A">
        <w:rPr>
          <w:rFonts w:asciiTheme="minorHAnsi" w:hAnsiTheme="minorHAnsi" w:cstheme="minorHAnsi"/>
          <w:lang w:val="es-PE"/>
        </w:rPr>
        <w:t xml:space="preserve">Para crear entidades </w:t>
      </w:r>
    </w:p>
    <w:p w14:paraId="76CFCC9F" w14:textId="77777777" w:rsidR="00BE4D77" w:rsidRPr="00D5389A" w:rsidRDefault="00BE4D77" w:rsidP="00BE4D77">
      <w:pPr>
        <w:pStyle w:val="Prrafodelista"/>
        <w:ind w:left="3601"/>
        <w:rPr>
          <w:rFonts w:asciiTheme="minorHAnsi" w:hAnsiTheme="minorHAnsi" w:cstheme="minorHAnsi"/>
          <w:lang w:val="es-PE"/>
        </w:rPr>
      </w:pPr>
      <w:r w:rsidRPr="00D5389A">
        <w:rPr>
          <w:rFonts w:asciiTheme="minorHAnsi" w:hAnsiTheme="minorHAnsi" w:cstheme="minorHAnsi"/>
          <w:lang w:val="es-PE"/>
        </w:rPr>
        <w:t>Verificar la no existencia de la entidad. Si la entidad existe entonces de notificar el rechazo del requerimiento. Si la existencia no existe:</w:t>
      </w:r>
    </w:p>
    <w:p w14:paraId="1CE9DF1C" w14:textId="77777777" w:rsidR="00BE4D77" w:rsidRPr="00D5389A" w:rsidRDefault="00BE4D77" w:rsidP="00BE4D77">
      <w:pPr>
        <w:pStyle w:val="Prrafodelista"/>
        <w:numPr>
          <w:ilvl w:val="6"/>
          <w:numId w:val="53"/>
        </w:numPr>
        <w:rPr>
          <w:rFonts w:asciiTheme="minorHAnsi" w:hAnsiTheme="minorHAnsi" w:cstheme="minorHAnsi"/>
          <w:lang w:val="es-PE"/>
        </w:rPr>
      </w:pPr>
      <w:r w:rsidRPr="00D5389A">
        <w:rPr>
          <w:rFonts w:asciiTheme="minorHAnsi" w:hAnsiTheme="minorHAnsi" w:cstheme="minorHAnsi"/>
          <w:lang w:val="es-PE"/>
        </w:rPr>
        <w:t xml:space="preserve">Analizar y evaluar </w:t>
      </w:r>
      <w:r>
        <w:rPr>
          <w:rFonts w:asciiTheme="minorHAnsi" w:hAnsiTheme="minorHAnsi" w:cstheme="minorHAnsi"/>
          <w:lang w:val="es-PE"/>
        </w:rPr>
        <w:t>impactos de creación de entidad</w:t>
      </w:r>
    </w:p>
    <w:p w14:paraId="5320E5A6" w14:textId="77777777" w:rsidR="00BE4D77" w:rsidRPr="00D5389A" w:rsidRDefault="00BE4D77" w:rsidP="00BE4D77">
      <w:pPr>
        <w:pStyle w:val="Prrafodelista"/>
        <w:numPr>
          <w:ilvl w:val="6"/>
          <w:numId w:val="53"/>
        </w:numPr>
        <w:rPr>
          <w:rFonts w:asciiTheme="minorHAnsi" w:hAnsiTheme="minorHAnsi" w:cstheme="minorHAnsi"/>
          <w:lang w:val="es-PE"/>
        </w:rPr>
      </w:pPr>
      <w:r w:rsidRPr="00D5389A">
        <w:rPr>
          <w:rFonts w:asciiTheme="minorHAnsi" w:hAnsiTheme="minorHAnsi" w:cstheme="minorHAnsi"/>
          <w:lang w:val="es-PE"/>
        </w:rPr>
        <w:t>Tomar decisión. Si se rechaza la creación se deberá notificar. Si se acepta</w:t>
      </w:r>
    </w:p>
    <w:p w14:paraId="3016FF27" w14:textId="77777777" w:rsidR="00BE4D77" w:rsidRPr="00D5389A" w:rsidRDefault="00BE4D77" w:rsidP="00BE4D77">
      <w:pPr>
        <w:pStyle w:val="Prrafodelista"/>
        <w:numPr>
          <w:ilvl w:val="7"/>
          <w:numId w:val="52"/>
        </w:numPr>
        <w:rPr>
          <w:rFonts w:asciiTheme="minorHAnsi" w:hAnsiTheme="minorHAnsi" w:cstheme="minorHAnsi"/>
          <w:lang w:val="es-PE"/>
        </w:rPr>
      </w:pPr>
      <w:r w:rsidRPr="00D5389A">
        <w:rPr>
          <w:rFonts w:asciiTheme="minorHAnsi" w:hAnsiTheme="minorHAnsi" w:cstheme="minorHAnsi"/>
          <w:lang w:val="es-PE"/>
        </w:rPr>
        <w:t>Noti</w:t>
      </w:r>
      <w:r>
        <w:rPr>
          <w:rFonts w:asciiTheme="minorHAnsi" w:hAnsiTheme="minorHAnsi" w:cstheme="minorHAnsi"/>
          <w:lang w:val="es-PE"/>
        </w:rPr>
        <w:t>ficar la decisión a interesados</w:t>
      </w:r>
    </w:p>
    <w:p w14:paraId="7D473994" w14:textId="77777777" w:rsidR="00BE4D77" w:rsidRPr="00D5389A" w:rsidRDefault="00BE4D77" w:rsidP="00BE4D77">
      <w:pPr>
        <w:pStyle w:val="Prrafodelista"/>
        <w:numPr>
          <w:ilvl w:val="7"/>
          <w:numId w:val="52"/>
        </w:numPr>
        <w:rPr>
          <w:rFonts w:asciiTheme="minorHAnsi" w:hAnsiTheme="minorHAnsi" w:cstheme="minorHAnsi"/>
          <w:lang w:val="es-PE"/>
        </w:rPr>
      </w:pPr>
      <w:r>
        <w:rPr>
          <w:rFonts w:asciiTheme="minorHAnsi" w:hAnsiTheme="minorHAnsi" w:cstheme="minorHAnsi"/>
          <w:lang w:val="es-PE"/>
        </w:rPr>
        <w:t>Crear una nueva entidad</w:t>
      </w:r>
    </w:p>
    <w:p w14:paraId="3078EEBC" w14:textId="77777777" w:rsidR="00BE4D77" w:rsidRPr="00D5389A" w:rsidRDefault="00BE4D77" w:rsidP="00BE4D77">
      <w:pPr>
        <w:pStyle w:val="Prrafodelista"/>
        <w:numPr>
          <w:ilvl w:val="7"/>
          <w:numId w:val="52"/>
        </w:numPr>
        <w:rPr>
          <w:rFonts w:asciiTheme="minorHAnsi" w:hAnsiTheme="minorHAnsi" w:cstheme="minorHAnsi"/>
          <w:lang w:val="es-PE"/>
        </w:rPr>
      </w:pPr>
      <w:r w:rsidRPr="00D5389A">
        <w:rPr>
          <w:rFonts w:asciiTheme="minorHAnsi" w:hAnsiTheme="minorHAnsi" w:cstheme="minorHAnsi"/>
          <w:lang w:val="es-PE"/>
        </w:rPr>
        <w:t>Almacenar la entidad creada</w:t>
      </w:r>
    </w:p>
    <w:p w14:paraId="2A6B6177" w14:textId="77777777" w:rsidR="00BE4D77" w:rsidRPr="00D5389A" w:rsidRDefault="00BE4D77" w:rsidP="00BE4D77">
      <w:pPr>
        <w:pStyle w:val="Prrafodelista"/>
        <w:numPr>
          <w:ilvl w:val="7"/>
          <w:numId w:val="52"/>
        </w:numPr>
        <w:rPr>
          <w:rFonts w:asciiTheme="minorHAnsi" w:hAnsiTheme="minorHAnsi" w:cstheme="minorHAnsi"/>
          <w:lang w:val="es-PE"/>
        </w:rPr>
      </w:pPr>
      <w:r>
        <w:rPr>
          <w:rFonts w:asciiTheme="minorHAnsi" w:hAnsiTheme="minorHAnsi" w:cstheme="minorHAnsi"/>
          <w:lang w:val="es-PE"/>
        </w:rPr>
        <w:t>R</w:t>
      </w:r>
      <w:r w:rsidRPr="00D5389A">
        <w:rPr>
          <w:rFonts w:asciiTheme="minorHAnsi" w:hAnsiTheme="minorHAnsi" w:cstheme="minorHAnsi"/>
          <w:lang w:val="es-PE"/>
        </w:rPr>
        <w:t xml:space="preserve">espaldar el histórico de la creación. Esta acción se realiza para una futura recuperación. </w:t>
      </w:r>
    </w:p>
    <w:p w14:paraId="7486CA6C" w14:textId="77777777" w:rsidR="00BE4D77" w:rsidRDefault="00BE4D77" w:rsidP="00BE4D77">
      <w:pPr>
        <w:pStyle w:val="Prrafodelista"/>
        <w:numPr>
          <w:ilvl w:val="7"/>
          <w:numId w:val="52"/>
        </w:numPr>
        <w:rPr>
          <w:rFonts w:asciiTheme="minorHAnsi" w:hAnsiTheme="minorHAnsi" w:cstheme="minorHAnsi"/>
          <w:lang w:val="es-PE"/>
        </w:rPr>
      </w:pPr>
      <w:r w:rsidRPr="00D5389A">
        <w:rPr>
          <w:rFonts w:asciiTheme="minorHAnsi" w:hAnsiTheme="minorHAnsi" w:cstheme="minorHAnsi"/>
          <w:lang w:val="es-PE"/>
        </w:rPr>
        <w:t>Notificar la creación de la entidad</w:t>
      </w:r>
    </w:p>
    <w:p w14:paraId="72109A47" w14:textId="77777777" w:rsidR="00BE4D77" w:rsidRDefault="00BE4D77" w:rsidP="00BE4D77">
      <w:pPr>
        <w:jc w:val="center"/>
        <w:rPr>
          <w:rFonts w:asciiTheme="minorHAnsi" w:hAnsiTheme="minorHAnsi" w:cstheme="minorHAnsi"/>
          <w:lang w:val="es-PE"/>
        </w:rPr>
      </w:pPr>
      <w:r>
        <w:rPr>
          <w:noProof/>
          <w:lang w:val="es-MX" w:eastAsia="es-MX"/>
        </w:rPr>
        <w:lastRenderedPageBreak/>
        <w:drawing>
          <wp:inline distT="0" distB="0" distL="0" distR="0" wp14:anchorId="01338512" wp14:editId="3084B24C">
            <wp:extent cx="5476875" cy="385600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6006" cy="3869477"/>
                    </a:xfrm>
                    <a:prstGeom prst="rect">
                      <a:avLst/>
                    </a:prstGeom>
                  </pic:spPr>
                </pic:pic>
              </a:graphicData>
            </a:graphic>
          </wp:inline>
        </w:drawing>
      </w:r>
    </w:p>
    <w:p w14:paraId="01FB782E" w14:textId="77777777" w:rsidR="00BE4D77" w:rsidRPr="008332F9" w:rsidRDefault="00BE4D77" w:rsidP="00BE4D77">
      <w:pPr>
        <w:jc w:val="center"/>
        <w:rPr>
          <w:rFonts w:asciiTheme="minorHAnsi" w:hAnsiTheme="minorHAnsi" w:cstheme="minorHAnsi"/>
          <w:i/>
          <w:sz w:val="18"/>
          <w:szCs w:val="18"/>
          <w:lang w:val="es-PE"/>
        </w:rPr>
      </w:pPr>
      <w:r w:rsidRPr="008332F9">
        <w:rPr>
          <w:rFonts w:asciiTheme="minorHAnsi" w:hAnsiTheme="minorHAnsi" w:cstheme="minorHAnsi"/>
          <w:sz w:val="18"/>
          <w:szCs w:val="18"/>
          <w:lang w:val="es-PE"/>
        </w:rPr>
        <w:t>Ilustración 2</w:t>
      </w:r>
      <w:r>
        <w:rPr>
          <w:rFonts w:asciiTheme="minorHAnsi" w:hAnsiTheme="minorHAnsi" w:cstheme="minorHAnsi"/>
          <w:sz w:val="18"/>
          <w:szCs w:val="18"/>
          <w:lang w:val="es-PE"/>
        </w:rPr>
        <w:t>5</w:t>
      </w:r>
      <w:r w:rsidRPr="008332F9">
        <w:rPr>
          <w:rFonts w:asciiTheme="minorHAnsi" w:hAnsiTheme="minorHAnsi" w:cstheme="minorHAnsi"/>
          <w:sz w:val="18"/>
          <w:szCs w:val="18"/>
          <w:lang w:val="es-PE"/>
        </w:rPr>
        <w:t xml:space="preserve">: </w:t>
      </w:r>
      <w:r w:rsidRPr="008332F9">
        <w:rPr>
          <w:rFonts w:asciiTheme="minorHAnsi" w:hAnsiTheme="minorHAnsi" w:cstheme="minorHAnsi"/>
          <w:i/>
          <w:sz w:val="18"/>
          <w:szCs w:val="18"/>
          <w:lang w:val="es-PE"/>
        </w:rPr>
        <w:t xml:space="preserve">Diagrama de Arquitectura </w:t>
      </w:r>
      <w:proofErr w:type="spellStart"/>
      <w:r w:rsidRPr="008332F9">
        <w:rPr>
          <w:rFonts w:asciiTheme="minorHAnsi" w:hAnsiTheme="minorHAnsi" w:cstheme="minorHAnsi"/>
          <w:i/>
          <w:sz w:val="18"/>
          <w:szCs w:val="18"/>
          <w:lang w:val="es-PE"/>
        </w:rPr>
        <w:t>Fisica</w:t>
      </w:r>
      <w:proofErr w:type="spellEnd"/>
      <w:r w:rsidRPr="008332F9">
        <w:rPr>
          <w:rFonts w:asciiTheme="minorHAnsi" w:hAnsiTheme="minorHAnsi" w:cstheme="minorHAnsi"/>
          <w:i/>
          <w:sz w:val="18"/>
          <w:szCs w:val="18"/>
          <w:lang w:val="es-PE"/>
        </w:rPr>
        <w:t>. Fuente: Elaboración propia</w:t>
      </w:r>
    </w:p>
    <w:p w14:paraId="273E1CDB" w14:textId="77777777" w:rsidR="00BE4D77" w:rsidRDefault="00BE4D77" w:rsidP="00BE4D77">
      <w:pPr>
        <w:rPr>
          <w:rFonts w:asciiTheme="minorHAnsi" w:hAnsiTheme="minorHAnsi" w:cstheme="minorHAnsi"/>
          <w:lang w:val="es-PE"/>
        </w:rPr>
      </w:pPr>
      <w:r>
        <w:rPr>
          <w:rFonts w:asciiTheme="minorHAnsi" w:hAnsiTheme="minorHAnsi" w:cstheme="minorHAnsi"/>
          <w:lang w:val="es-PE"/>
        </w:rPr>
        <w:tab/>
        <w:t xml:space="preserve">         </w:t>
      </w:r>
    </w:p>
    <w:p w14:paraId="14E5D47B" w14:textId="77777777" w:rsidR="00BE4D77" w:rsidRPr="0055612F" w:rsidRDefault="00BE4D77" w:rsidP="00BE4D77">
      <w:pPr>
        <w:pStyle w:val="Prrafodelista"/>
        <w:ind w:left="1276"/>
        <w:rPr>
          <w:rFonts w:asciiTheme="minorHAnsi" w:hAnsiTheme="minorHAnsi" w:cstheme="minorHAnsi"/>
          <w:lang w:val="es-PE"/>
        </w:rPr>
      </w:pPr>
      <w:r w:rsidRPr="0055612F">
        <w:rPr>
          <w:rFonts w:asciiTheme="minorHAnsi" w:hAnsiTheme="minorHAnsi" w:cstheme="minorHAnsi"/>
          <w:lang w:val="es-PE"/>
        </w:rPr>
        <w:t>Las entidades identificadas que conforman parte de la Arquitectura de Datos del proyecto son:</w:t>
      </w:r>
    </w:p>
    <w:p w14:paraId="501531C6" w14:textId="77777777" w:rsidR="00BE4D77" w:rsidRDefault="00BE4D77" w:rsidP="00BE4D77">
      <w:pPr>
        <w:pStyle w:val="Prrafodelista"/>
        <w:numPr>
          <w:ilvl w:val="0"/>
          <w:numId w:val="55"/>
        </w:numPr>
        <w:rPr>
          <w:rFonts w:asciiTheme="minorHAnsi" w:hAnsiTheme="minorHAnsi" w:cstheme="minorHAnsi"/>
          <w:lang w:val="es-PE"/>
        </w:rPr>
      </w:pPr>
      <w:r>
        <w:rPr>
          <w:rFonts w:asciiTheme="minorHAnsi" w:hAnsiTheme="minorHAnsi" w:cstheme="minorHAnsi"/>
          <w:lang w:val="es-PE"/>
        </w:rPr>
        <w:t>Afiliados</w:t>
      </w:r>
    </w:p>
    <w:p w14:paraId="58235085" w14:textId="77777777" w:rsidR="00BE4D77" w:rsidRDefault="00BE4D77" w:rsidP="00BE4D77">
      <w:pPr>
        <w:pStyle w:val="Prrafodelista"/>
        <w:numPr>
          <w:ilvl w:val="0"/>
          <w:numId w:val="55"/>
        </w:numPr>
        <w:rPr>
          <w:rFonts w:asciiTheme="minorHAnsi" w:hAnsiTheme="minorHAnsi" w:cstheme="minorHAnsi"/>
          <w:lang w:val="es-PE"/>
        </w:rPr>
      </w:pPr>
      <w:r>
        <w:rPr>
          <w:rFonts w:asciiTheme="minorHAnsi" w:hAnsiTheme="minorHAnsi" w:cstheme="minorHAnsi"/>
          <w:lang w:val="es-PE"/>
        </w:rPr>
        <w:t>Empleadores</w:t>
      </w:r>
    </w:p>
    <w:p w14:paraId="5DD4E51E" w14:textId="77777777" w:rsidR="00BE4D77" w:rsidRDefault="00BE4D77" w:rsidP="00BE4D77">
      <w:pPr>
        <w:pStyle w:val="Prrafodelista"/>
        <w:numPr>
          <w:ilvl w:val="0"/>
          <w:numId w:val="55"/>
        </w:numPr>
        <w:rPr>
          <w:rFonts w:asciiTheme="minorHAnsi" w:hAnsiTheme="minorHAnsi" w:cstheme="minorHAnsi"/>
          <w:lang w:val="es-PE"/>
        </w:rPr>
      </w:pPr>
      <w:r>
        <w:rPr>
          <w:rFonts w:asciiTheme="minorHAnsi" w:hAnsiTheme="minorHAnsi" w:cstheme="minorHAnsi"/>
          <w:lang w:val="es-PE"/>
        </w:rPr>
        <w:t xml:space="preserve">Cuentas </w:t>
      </w:r>
    </w:p>
    <w:p w14:paraId="4B6691D4" w14:textId="77777777" w:rsidR="00BE4D77" w:rsidRDefault="00BE4D77" w:rsidP="00BE4D77">
      <w:pPr>
        <w:pStyle w:val="Prrafodelista"/>
        <w:numPr>
          <w:ilvl w:val="0"/>
          <w:numId w:val="55"/>
        </w:numPr>
        <w:rPr>
          <w:rFonts w:asciiTheme="minorHAnsi" w:hAnsiTheme="minorHAnsi" w:cstheme="minorHAnsi"/>
          <w:lang w:val="es-PE"/>
        </w:rPr>
      </w:pPr>
      <w:r>
        <w:rPr>
          <w:rFonts w:asciiTheme="minorHAnsi" w:hAnsiTheme="minorHAnsi" w:cstheme="minorHAnsi"/>
          <w:lang w:val="es-PE"/>
        </w:rPr>
        <w:t>Beneficios</w:t>
      </w:r>
    </w:p>
    <w:p w14:paraId="38F55B5E" w14:textId="77777777" w:rsidR="00BE4D77" w:rsidRDefault="00BE4D77" w:rsidP="00BE4D77">
      <w:pPr>
        <w:pStyle w:val="Prrafodelista"/>
        <w:numPr>
          <w:ilvl w:val="0"/>
          <w:numId w:val="55"/>
        </w:numPr>
        <w:rPr>
          <w:rFonts w:asciiTheme="minorHAnsi" w:hAnsiTheme="minorHAnsi" w:cstheme="minorHAnsi"/>
          <w:lang w:val="es-PE"/>
        </w:rPr>
      </w:pPr>
      <w:proofErr w:type="spellStart"/>
      <w:r>
        <w:rPr>
          <w:rFonts w:asciiTheme="minorHAnsi" w:hAnsiTheme="minorHAnsi" w:cstheme="minorHAnsi"/>
          <w:lang w:val="es-PE"/>
        </w:rPr>
        <w:t>Acreditacion</w:t>
      </w:r>
      <w:proofErr w:type="spellEnd"/>
    </w:p>
    <w:p w14:paraId="37BEE776" w14:textId="77777777" w:rsidR="00BE4D77" w:rsidRDefault="00BE4D77" w:rsidP="00BE4D77">
      <w:pPr>
        <w:pStyle w:val="Prrafodelista"/>
        <w:numPr>
          <w:ilvl w:val="0"/>
          <w:numId w:val="55"/>
        </w:numPr>
        <w:rPr>
          <w:rFonts w:asciiTheme="minorHAnsi" w:hAnsiTheme="minorHAnsi" w:cstheme="minorHAnsi"/>
          <w:lang w:val="es-PE"/>
        </w:rPr>
      </w:pPr>
      <w:r>
        <w:rPr>
          <w:rFonts w:asciiTheme="minorHAnsi" w:hAnsiTheme="minorHAnsi" w:cstheme="minorHAnsi"/>
          <w:lang w:val="es-PE"/>
        </w:rPr>
        <w:t>Comercial</w:t>
      </w:r>
    </w:p>
    <w:p w14:paraId="31C26A31" w14:textId="77777777" w:rsidR="00BE4D77" w:rsidRDefault="00BE4D77" w:rsidP="00BE4D77">
      <w:pPr>
        <w:pStyle w:val="Prrafodelista"/>
        <w:numPr>
          <w:ilvl w:val="0"/>
          <w:numId w:val="55"/>
        </w:numPr>
        <w:rPr>
          <w:rFonts w:asciiTheme="minorHAnsi" w:hAnsiTheme="minorHAnsi" w:cstheme="minorHAnsi"/>
          <w:lang w:val="es-PE"/>
        </w:rPr>
      </w:pPr>
      <w:r>
        <w:rPr>
          <w:rFonts w:asciiTheme="minorHAnsi" w:hAnsiTheme="minorHAnsi" w:cstheme="minorHAnsi"/>
          <w:lang w:val="es-PE"/>
        </w:rPr>
        <w:t>Cobranzas</w:t>
      </w:r>
    </w:p>
    <w:p w14:paraId="0A70A8DB" w14:textId="77777777" w:rsidR="00BE4D77" w:rsidRDefault="00BE4D77" w:rsidP="00BE4D77">
      <w:pPr>
        <w:pStyle w:val="Prrafodelista"/>
        <w:numPr>
          <w:ilvl w:val="0"/>
          <w:numId w:val="55"/>
        </w:numPr>
        <w:rPr>
          <w:rFonts w:asciiTheme="minorHAnsi" w:hAnsiTheme="minorHAnsi" w:cstheme="minorHAnsi"/>
          <w:lang w:val="es-PE"/>
        </w:rPr>
      </w:pPr>
      <w:r>
        <w:rPr>
          <w:rFonts w:asciiTheme="minorHAnsi" w:hAnsiTheme="minorHAnsi" w:cstheme="minorHAnsi"/>
          <w:lang w:val="es-PE"/>
        </w:rPr>
        <w:t>Recaudación</w:t>
      </w:r>
    </w:p>
    <w:p w14:paraId="1F0A7EE0" w14:textId="77777777" w:rsidR="00BE4D77" w:rsidRDefault="00BE4D77" w:rsidP="00BE4D77">
      <w:pPr>
        <w:pStyle w:val="Prrafodelista"/>
        <w:numPr>
          <w:ilvl w:val="0"/>
          <w:numId w:val="55"/>
        </w:numPr>
        <w:rPr>
          <w:rFonts w:asciiTheme="minorHAnsi" w:hAnsiTheme="minorHAnsi" w:cstheme="minorHAnsi"/>
          <w:lang w:val="es-PE"/>
        </w:rPr>
      </w:pPr>
      <w:r>
        <w:rPr>
          <w:rFonts w:asciiTheme="minorHAnsi" w:hAnsiTheme="minorHAnsi" w:cstheme="minorHAnsi"/>
          <w:lang w:val="es-PE"/>
        </w:rPr>
        <w:t>Pensionistas</w:t>
      </w:r>
    </w:p>
    <w:p w14:paraId="70B21C62" w14:textId="77777777" w:rsidR="00BE4D77" w:rsidRDefault="00BE4D77" w:rsidP="00BE4D77">
      <w:pPr>
        <w:pStyle w:val="Prrafodelista"/>
        <w:ind w:left="1276"/>
        <w:rPr>
          <w:rFonts w:asciiTheme="minorHAnsi" w:hAnsiTheme="minorHAnsi" w:cstheme="minorHAnsi"/>
          <w:lang w:val="es-PE"/>
        </w:rPr>
      </w:pPr>
    </w:p>
    <w:p w14:paraId="7BF7C09A" w14:textId="77777777" w:rsidR="00BE4D77" w:rsidRDefault="00BE4D77" w:rsidP="00BE4D77">
      <w:pPr>
        <w:pStyle w:val="Prrafodelista"/>
        <w:ind w:left="1276"/>
        <w:rPr>
          <w:rFonts w:asciiTheme="minorHAnsi" w:hAnsiTheme="minorHAnsi" w:cstheme="minorHAnsi"/>
          <w:lang w:val="es-PE"/>
        </w:rPr>
      </w:pPr>
      <w:r>
        <w:rPr>
          <w:rFonts w:asciiTheme="minorHAnsi" w:hAnsiTheme="minorHAnsi" w:cstheme="minorHAnsi"/>
          <w:lang w:val="es-PE"/>
        </w:rPr>
        <w:t>A</w:t>
      </w:r>
      <w:r w:rsidRPr="000B2682">
        <w:rPr>
          <w:rFonts w:asciiTheme="minorHAnsi" w:hAnsiTheme="minorHAnsi" w:cstheme="minorHAnsi"/>
          <w:lang w:val="es-PE"/>
        </w:rPr>
        <w:t xml:space="preserve"> continuación</w:t>
      </w:r>
      <w:r>
        <w:rPr>
          <w:rFonts w:asciiTheme="minorHAnsi" w:hAnsiTheme="minorHAnsi" w:cstheme="minorHAnsi"/>
          <w:lang w:val="es-PE"/>
        </w:rPr>
        <w:t>,</w:t>
      </w:r>
      <w:r w:rsidRPr="000B2682">
        <w:rPr>
          <w:rFonts w:asciiTheme="minorHAnsi" w:hAnsiTheme="minorHAnsi" w:cstheme="minorHAnsi"/>
          <w:lang w:val="es-PE"/>
        </w:rPr>
        <w:t xml:space="preserve"> se describen las Entidades y la relación que tiene cada una con las áreas de Negocio</w:t>
      </w:r>
      <w:r>
        <w:rPr>
          <w:rFonts w:asciiTheme="minorHAnsi" w:hAnsiTheme="minorHAnsi" w:cstheme="minorHAnsi"/>
          <w:lang w:val="es-PE"/>
        </w:rPr>
        <w:t>:</w:t>
      </w:r>
    </w:p>
    <w:p w14:paraId="6AA4CE73" w14:textId="77777777" w:rsidR="00BE4D77" w:rsidRDefault="00BE4D77" w:rsidP="00BE4D77">
      <w:pPr>
        <w:pStyle w:val="Prrafodelista"/>
        <w:ind w:left="1276"/>
        <w:rPr>
          <w:rFonts w:asciiTheme="minorHAnsi" w:hAnsiTheme="minorHAnsi" w:cstheme="minorHAnsi"/>
          <w:lang w:val="es-PE"/>
        </w:rPr>
      </w:pPr>
    </w:p>
    <w:tbl>
      <w:tblPr>
        <w:tblStyle w:val="Tablaconcuadrcula"/>
        <w:tblW w:w="0" w:type="auto"/>
        <w:tblInd w:w="1696" w:type="dxa"/>
        <w:tblLook w:val="04A0" w:firstRow="1" w:lastRow="0" w:firstColumn="1" w:lastColumn="0" w:noHBand="0" w:noVBand="1"/>
      </w:tblPr>
      <w:tblGrid>
        <w:gridCol w:w="978"/>
        <w:gridCol w:w="893"/>
        <w:gridCol w:w="883"/>
        <w:gridCol w:w="1058"/>
        <w:gridCol w:w="871"/>
        <w:gridCol w:w="878"/>
        <w:gridCol w:w="937"/>
        <w:gridCol w:w="866"/>
      </w:tblGrid>
      <w:tr w:rsidR="00BE4D77" w:rsidRPr="00B70C22" w14:paraId="4045D720" w14:textId="77777777" w:rsidTr="00114D47">
        <w:trPr>
          <w:cantSplit/>
          <w:tblHeader/>
        </w:trPr>
        <w:tc>
          <w:tcPr>
            <w:tcW w:w="978" w:type="dxa"/>
            <w:vMerge w:val="restart"/>
            <w:tcBorders>
              <w:tl2br w:val="single" w:sz="4" w:space="0" w:color="auto"/>
            </w:tcBorders>
            <w:shd w:val="clear" w:color="auto" w:fill="1F3864" w:themeFill="accent1" w:themeFillShade="80"/>
            <w:vAlign w:val="center"/>
          </w:tcPr>
          <w:p w14:paraId="4F911161" w14:textId="77777777" w:rsidR="00BE4D77" w:rsidRPr="00B70C22" w:rsidRDefault="00BE4D77" w:rsidP="00114D47">
            <w:pPr>
              <w:pStyle w:val="Prrafodelista"/>
              <w:ind w:left="0"/>
              <w:jc w:val="right"/>
              <w:rPr>
                <w:rFonts w:asciiTheme="minorHAnsi" w:hAnsiTheme="minorHAnsi" w:cstheme="minorHAnsi"/>
                <w:b/>
                <w:sz w:val="14"/>
                <w:szCs w:val="14"/>
                <w:lang w:val="es-PE"/>
              </w:rPr>
            </w:pPr>
            <w:r w:rsidRPr="00B70C22">
              <w:rPr>
                <w:rFonts w:asciiTheme="minorHAnsi" w:hAnsiTheme="minorHAnsi" w:cstheme="minorHAnsi"/>
                <w:b/>
                <w:sz w:val="14"/>
                <w:szCs w:val="14"/>
                <w:lang w:val="es-PE"/>
              </w:rPr>
              <w:lastRenderedPageBreak/>
              <w:t>Procesos</w:t>
            </w:r>
          </w:p>
          <w:p w14:paraId="0B549CE5" w14:textId="77777777" w:rsidR="00BE4D77" w:rsidRPr="00B70C22" w:rsidRDefault="00BE4D77" w:rsidP="00114D47">
            <w:pPr>
              <w:pStyle w:val="Prrafodelista"/>
              <w:ind w:left="0"/>
              <w:rPr>
                <w:rFonts w:asciiTheme="minorHAnsi" w:hAnsiTheme="minorHAnsi" w:cstheme="minorHAnsi"/>
                <w:b/>
                <w:sz w:val="14"/>
                <w:szCs w:val="14"/>
                <w:lang w:val="es-PE"/>
              </w:rPr>
            </w:pPr>
          </w:p>
          <w:p w14:paraId="4813AAD3" w14:textId="77777777" w:rsidR="00BE4D77" w:rsidRPr="00B70C22" w:rsidRDefault="00BE4D77" w:rsidP="00114D47">
            <w:pPr>
              <w:pStyle w:val="Prrafodelista"/>
              <w:ind w:left="0"/>
              <w:rPr>
                <w:rFonts w:asciiTheme="minorHAnsi" w:hAnsiTheme="minorHAnsi" w:cstheme="minorHAnsi"/>
                <w:b/>
                <w:sz w:val="14"/>
                <w:szCs w:val="14"/>
                <w:lang w:val="es-PE"/>
              </w:rPr>
            </w:pPr>
            <w:r>
              <w:rPr>
                <w:rFonts w:asciiTheme="minorHAnsi" w:hAnsiTheme="minorHAnsi" w:cstheme="minorHAnsi"/>
                <w:b/>
                <w:sz w:val="14"/>
                <w:szCs w:val="14"/>
                <w:lang w:val="es-PE"/>
              </w:rPr>
              <w:t>Entidades</w:t>
            </w:r>
          </w:p>
        </w:tc>
        <w:tc>
          <w:tcPr>
            <w:tcW w:w="4583" w:type="dxa"/>
            <w:gridSpan w:val="5"/>
            <w:shd w:val="clear" w:color="auto" w:fill="9CC2E5" w:themeFill="accent5" w:themeFillTint="99"/>
            <w:vAlign w:val="center"/>
          </w:tcPr>
          <w:p w14:paraId="358D2BE2" w14:textId="77777777" w:rsidR="00BE4D77" w:rsidRPr="00B70C22" w:rsidRDefault="00BE4D77" w:rsidP="00114D47">
            <w:pPr>
              <w:pStyle w:val="Prrafodelista"/>
              <w:ind w:left="0"/>
              <w:jc w:val="center"/>
              <w:rPr>
                <w:rFonts w:asciiTheme="minorHAnsi" w:hAnsiTheme="minorHAnsi" w:cstheme="minorHAnsi"/>
                <w:b/>
                <w:sz w:val="14"/>
                <w:szCs w:val="14"/>
                <w:lang w:val="es-PE"/>
              </w:rPr>
            </w:pPr>
            <w:r w:rsidRPr="00B70C22">
              <w:rPr>
                <w:rFonts w:asciiTheme="minorHAnsi" w:hAnsiTheme="minorHAnsi" w:cstheme="minorHAnsi"/>
                <w:b/>
                <w:sz w:val="14"/>
                <w:szCs w:val="14"/>
                <w:lang w:val="es-PE"/>
              </w:rPr>
              <w:t>Procesos de Negocio Principales</w:t>
            </w:r>
          </w:p>
        </w:tc>
        <w:tc>
          <w:tcPr>
            <w:tcW w:w="1803" w:type="dxa"/>
            <w:gridSpan w:val="2"/>
            <w:shd w:val="clear" w:color="auto" w:fill="DBDBDB" w:themeFill="accent3" w:themeFillTint="66"/>
            <w:vAlign w:val="center"/>
          </w:tcPr>
          <w:p w14:paraId="03D93EAB" w14:textId="77777777" w:rsidR="00BE4D77" w:rsidRPr="00B70C22" w:rsidRDefault="00BE4D77" w:rsidP="00114D47">
            <w:pPr>
              <w:pStyle w:val="Prrafodelista"/>
              <w:ind w:left="0"/>
              <w:jc w:val="center"/>
              <w:rPr>
                <w:rFonts w:asciiTheme="minorHAnsi" w:hAnsiTheme="minorHAnsi" w:cstheme="minorHAnsi"/>
                <w:b/>
                <w:sz w:val="14"/>
                <w:szCs w:val="14"/>
                <w:lang w:val="es-PE"/>
              </w:rPr>
            </w:pPr>
            <w:r w:rsidRPr="00B70C22">
              <w:rPr>
                <w:rFonts w:asciiTheme="minorHAnsi" w:hAnsiTheme="minorHAnsi" w:cstheme="minorHAnsi"/>
                <w:b/>
                <w:sz w:val="14"/>
                <w:szCs w:val="14"/>
                <w:lang w:val="es-PE"/>
              </w:rPr>
              <w:t>Apoyo</w:t>
            </w:r>
          </w:p>
        </w:tc>
      </w:tr>
      <w:tr w:rsidR="00BE4D77" w:rsidRPr="000A6ECD" w14:paraId="4FD0539A" w14:textId="77777777" w:rsidTr="00114D47">
        <w:trPr>
          <w:cantSplit/>
          <w:tblHeader/>
        </w:trPr>
        <w:tc>
          <w:tcPr>
            <w:tcW w:w="978" w:type="dxa"/>
            <w:vMerge/>
            <w:tcBorders>
              <w:tl2br w:val="single" w:sz="4" w:space="0" w:color="auto"/>
            </w:tcBorders>
            <w:shd w:val="clear" w:color="auto" w:fill="1F3864" w:themeFill="accent1" w:themeFillShade="80"/>
            <w:vAlign w:val="center"/>
          </w:tcPr>
          <w:p w14:paraId="525AB885" w14:textId="77777777" w:rsidR="00BE4D77" w:rsidRPr="000A6ECD" w:rsidRDefault="00BE4D77" w:rsidP="00114D47">
            <w:pPr>
              <w:pStyle w:val="Prrafodelista"/>
              <w:ind w:left="0"/>
              <w:rPr>
                <w:rFonts w:asciiTheme="minorHAnsi" w:hAnsiTheme="minorHAnsi" w:cstheme="minorHAnsi"/>
                <w:sz w:val="14"/>
                <w:szCs w:val="14"/>
                <w:lang w:val="es-PE"/>
              </w:rPr>
            </w:pPr>
          </w:p>
        </w:tc>
        <w:tc>
          <w:tcPr>
            <w:tcW w:w="893" w:type="dxa"/>
            <w:shd w:val="clear" w:color="auto" w:fill="9CC2E5" w:themeFill="accent5" w:themeFillTint="99"/>
            <w:vAlign w:val="center"/>
          </w:tcPr>
          <w:p w14:paraId="7D65B49C" w14:textId="77777777" w:rsidR="00BE4D77" w:rsidRPr="000A6ECD" w:rsidRDefault="00BE4D77" w:rsidP="00114D47">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Afiliaciones</w:t>
            </w:r>
          </w:p>
        </w:tc>
        <w:tc>
          <w:tcPr>
            <w:tcW w:w="883" w:type="dxa"/>
            <w:shd w:val="clear" w:color="auto" w:fill="9CC2E5" w:themeFill="accent5" w:themeFillTint="99"/>
            <w:vAlign w:val="center"/>
          </w:tcPr>
          <w:p w14:paraId="41CEACE6" w14:textId="77777777" w:rsidR="00BE4D77" w:rsidRPr="000A6ECD" w:rsidRDefault="00BE4D77" w:rsidP="00114D47">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Beneficios</w:t>
            </w:r>
          </w:p>
        </w:tc>
        <w:tc>
          <w:tcPr>
            <w:tcW w:w="1058" w:type="dxa"/>
            <w:shd w:val="clear" w:color="auto" w:fill="9CC2E5" w:themeFill="accent5" w:themeFillTint="99"/>
            <w:vAlign w:val="center"/>
          </w:tcPr>
          <w:p w14:paraId="30CBC082" w14:textId="77777777" w:rsidR="00BE4D77" w:rsidRPr="000A6ECD" w:rsidRDefault="00BE4D77" w:rsidP="00114D47">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Acreditaciones</w:t>
            </w:r>
          </w:p>
        </w:tc>
        <w:tc>
          <w:tcPr>
            <w:tcW w:w="871" w:type="dxa"/>
            <w:shd w:val="clear" w:color="auto" w:fill="9CC2E5" w:themeFill="accent5" w:themeFillTint="99"/>
            <w:vAlign w:val="center"/>
          </w:tcPr>
          <w:p w14:paraId="13A5039C" w14:textId="77777777" w:rsidR="00BE4D77" w:rsidRPr="000A6ECD" w:rsidRDefault="00BE4D77" w:rsidP="00114D47">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Cobranzas</w:t>
            </w:r>
          </w:p>
        </w:tc>
        <w:tc>
          <w:tcPr>
            <w:tcW w:w="878" w:type="dxa"/>
            <w:shd w:val="clear" w:color="auto" w:fill="9CC2E5" w:themeFill="accent5" w:themeFillTint="99"/>
            <w:vAlign w:val="center"/>
          </w:tcPr>
          <w:p w14:paraId="3C883CFB" w14:textId="77777777" w:rsidR="00BE4D77" w:rsidRPr="000A6ECD" w:rsidRDefault="00BE4D77" w:rsidP="00114D47">
            <w:pPr>
              <w:pStyle w:val="Prrafodelista"/>
              <w:ind w:left="0"/>
              <w:rPr>
                <w:rFonts w:asciiTheme="minorHAnsi" w:hAnsiTheme="minorHAnsi" w:cstheme="minorHAnsi"/>
                <w:sz w:val="14"/>
                <w:szCs w:val="14"/>
                <w:lang w:val="es-PE"/>
              </w:rPr>
            </w:pPr>
            <w:r>
              <w:rPr>
                <w:rFonts w:asciiTheme="minorHAnsi" w:hAnsiTheme="minorHAnsi" w:cstheme="minorHAnsi"/>
                <w:sz w:val="14"/>
                <w:szCs w:val="14"/>
                <w:lang w:val="es-PE"/>
              </w:rPr>
              <w:t>Comercial</w:t>
            </w:r>
          </w:p>
        </w:tc>
        <w:tc>
          <w:tcPr>
            <w:tcW w:w="937" w:type="dxa"/>
            <w:shd w:val="clear" w:color="auto" w:fill="DBDBDB" w:themeFill="accent3" w:themeFillTint="66"/>
            <w:vAlign w:val="center"/>
          </w:tcPr>
          <w:p w14:paraId="519843B2" w14:textId="77777777" w:rsidR="00BE4D77" w:rsidRPr="000A6ECD" w:rsidRDefault="00BE4D77" w:rsidP="00114D47">
            <w:pPr>
              <w:pStyle w:val="Prrafodelista"/>
              <w:ind w:left="0"/>
              <w:rPr>
                <w:rFonts w:asciiTheme="minorHAnsi" w:hAnsiTheme="minorHAnsi" w:cstheme="minorHAnsi"/>
                <w:sz w:val="14"/>
                <w:szCs w:val="14"/>
                <w:lang w:val="es-PE"/>
              </w:rPr>
            </w:pPr>
            <w:r>
              <w:rPr>
                <w:rFonts w:asciiTheme="minorHAnsi" w:hAnsiTheme="minorHAnsi" w:cstheme="minorHAnsi"/>
                <w:sz w:val="14"/>
                <w:szCs w:val="14"/>
                <w:lang w:val="es-PE"/>
              </w:rPr>
              <w:t>Contabilidad</w:t>
            </w:r>
          </w:p>
        </w:tc>
        <w:tc>
          <w:tcPr>
            <w:tcW w:w="866" w:type="dxa"/>
            <w:shd w:val="clear" w:color="auto" w:fill="DBDBDB" w:themeFill="accent3" w:themeFillTint="66"/>
            <w:vAlign w:val="center"/>
          </w:tcPr>
          <w:p w14:paraId="5969EDB0" w14:textId="77777777" w:rsidR="00BE4D77" w:rsidRPr="000A6ECD" w:rsidRDefault="00BE4D77" w:rsidP="00114D47">
            <w:pPr>
              <w:pStyle w:val="Prrafodelista"/>
              <w:ind w:left="0"/>
              <w:jc w:val="center"/>
              <w:rPr>
                <w:rFonts w:asciiTheme="minorHAnsi" w:hAnsiTheme="minorHAnsi" w:cstheme="minorHAnsi"/>
                <w:sz w:val="14"/>
                <w:szCs w:val="14"/>
                <w:lang w:val="es-PE"/>
              </w:rPr>
            </w:pPr>
            <w:proofErr w:type="spellStart"/>
            <w:r>
              <w:rPr>
                <w:rFonts w:asciiTheme="minorHAnsi" w:hAnsiTheme="minorHAnsi" w:cstheme="minorHAnsi"/>
                <w:sz w:val="14"/>
                <w:szCs w:val="14"/>
                <w:lang w:val="es-PE"/>
              </w:rPr>
              <w:t>Gestion</w:t>
            </w:r>
            <w:proofErr w:type="spellEnd"/>
            <w:r>
              <w:rPr>
                <w:rFonts w:asciiTheme="minorHAnsi" w:hAnsiTheme="minorHAnsi" w:cstheme="minorHAnsi"/>
                <w:sz w:val="14"/>
                <w:szCs w:val="14"/>
                <w:lang w:val="es-PE"/>
              </w:rPr>
              <w:t xml:space="preserve"> Inversiones</w:t>
            </w:r>
          </w:p>
        </w:tc>
      </w:tr>
      <w:tr w:rsidR="00BE4D77" w:rsidRPr="000A6ECD" w14:paraId="553BB113" w14:textId="77777777" w:rsidTr="00114D47">
        <w:tc>
          <w:tcPr>
            <w:tcW w:w="978" w:type="dxa"/>
            <w:vAlign w:val="center"/>
          </w:tcPr>
          <w:p w14:paraId="06240C8C" w14:textId="77777777" w:rsidR="00BE4D77" w:rsidRPr="000A6ECD" w:rsidRDefault="00BE4D77" w:rsidP="00114D47">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Afiliados</w:t>
            </w:r>
          </w:p>
        </w:tc>
        <w:tc>
          <w:tcPr>
            <w:tcW w:w="893" w:type="dxa"/>
            <w:vAlign w:val="center"/>
          </w:tcPr>
          <w:p w14:paraId="300202EB" w14:textId="77777777" w:rsidR="00BE4D77" w:rsidRPr="000A6ECD" w:rsidRDefault="00BE4D77" w:rsidP="00114D47">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c>
          <w:tcPr>
            <w:tcW w:w="883" w:type="dxa"/>
            <w:vAlign w:val="center"/>
          </w:tcPr>
          <w:p w14:paraId="5836C3B7" w14:textId="77777777" w:rsidR="00BE4D77" w:rsidRPr="000A6ECD" w:rsidRDefault="00BE4D77" w:rsidP="00114D47">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c>
          <w:tcPr>
            <w:tcW w:w="1058" w:type="dxa"/>
            <w:vAlign w:val="center"/>
          </w:tcPr>
          <w:p w14:paraId="47FF3539" w14:textId="77777777" w:rsidR="00BE4D77" w:rsidRPr="000A6ECD" w:rsidRDefault="00BE4D77" w:rsidP="00114D47">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c>
          <w:tcPr>
            <w:tcW w:w="871" w:type="dxa"/>
            <w:vAlign w:val="center"/>
          </w:tcPr>
          <w:p w14:paraId="24A99B35" w14:textId="77777777" w:rsidR="00BE4D77" w:rsidRPr="000A6ECD" w:rsidRDefault="00BE4D77" w:rsidP="00114D47">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c>
          <w:tcPr>
            <w:tcW w:w="878" w:type="dxa"/>
            <w:vAlign w:val="center"/>
          </w:tcPr>
          <w:p w14:paraId="19B40F61" w14:textId="77777777" w:rsidR="00BE4D77" w:rsidRPr="000A6ECD" w:rsidRDefault="00BE4D77" w:rsidP="00114D47">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c>
          <w:tcPr>
            <w:tcW w:w="937" w:type="dxa"/>
            <w:vAlign w:val="center"/>
          </w:tcPr>
          <w:p w14:paraId="2BBECEE3" w14:textId="77777777" w:rsidR="00BE4D77" w:rsidRPr="000A6ECD" w:rsidRDefault="00BE4D77" w:rsidP="00114D47">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c>
          <w:tcPr>
            <w:tcW w:w="866" w:type="dxa"/>
            <w:vAlign w:val="center"/>
          </w:tcPr>
          <w:p w14:paraId="52139B5A" w14:textId="77777777" w:rsidR="00BE4D77" w:rsidRPr="000A6ECD" w:rsidRDefault="00BE4D77" w:rsidP="00114D47">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r>
      <w:tr w:rsidR="00BE4D77" w:rsidRPr="000A6ECD" w14:paraId="469C7673" w14:textId="77777777" w:rsidTr="00114D47">
        <w:tc>
          <w:tcPr>
            <w:tcW w:w="978" w:type="dxa"/>
            <w:vAlign w:val="center"/>
          </w:tcPr>
          <w:p w14:paraId="6E04F686" w14:textId="77777777" w:rsidR="00BE4D77" w:rsidRPr="000A6ECD" w:rsidRDefault="00BE4D77" w:rsidP="00114D47">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Empleadores</w:t>
            </w:r>
          </w:p>
        </w:tc>
        <w:tc>
          <w:tcPr>
            <w:tcW w:w="893" w:type="dxa"/>
            <w:vAlign w:val="center"/>
          </w:tcPr>
          <w:p w14:paraId="4F725D9A" w14:textId="77777777" w:rsidR="00BE4D77" w:rsidRPr="000A6ECD" w:rsidRDefault="00BE4D77" w:rsidP="00114D47">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c>
          <w:tcPr>
            <w:tcW w:w="883" w:type="dxa"/>
            <w:vAlign w:val="center"/>
          </w:tcPr>
          <w:p w14:paraId="717DBE93" w14:textId="77777777" w:rsidR="00BE4D77" w:rsidRPr="000A6ECD" w:rsidRDefault="00BE4D77" w:rsidP="00114D47">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c>
          <w:tcPr>
            <w:tcW w:w="1058" w:type="dxa"/>
            <w:vAlign w:val="center"/>
          </w:tcPr>
          <w:p w14:paraId="0005013F" w14:textId="77777777" w:rsidR="00BE4D77" w:rsidRPr="000A6ECD" w:rsidRDefault="00BE4D77" w:rsidP="00114D47">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c>
          <w:tcPr>
            <w:tcW w:w="871" w:type="dxa"/>
            <w:vAlign w:val="center"/>
          </w:tcPr>
          <w:p w14:paraId="5B0D7A78" w14:textId="77777777" w:rsidR="00BE4D77" w:rsidRPr="000A6ECD" w:rsidRDefault="00BE4D77" w:rsidP="00114D47">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c>
          <w:tcPr>
            <w:tcW w:w="878" w:type="dxa"/>
            <w:vAlign w:val="center"/>
          </w:tcPr>
          <w:p w14:paraId="2F202A5C" w14:textId="77777777" w:rsidR="00BE4D77" w:rsidRPr="000A6ECD" w:rsidRDefault="00BE4D77" w:rsidP="00114D47">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c>
          <w:tcPr>
            <w:tcW w:w="937" w:type="dxa"/>
            <w:vAlign w:val="center"/>
          </w:tcPr>
          <w:p w14:paraId="0005C7D1" w14:textId="77777777" w:rsidR="00BE4D77" w:rsidRPr="000A6ECD" w:rsidRDefault="00BE4D77" w:rsidP="00114D47">
            <w:pPr>
              <w:pStyle w:val="Prrafodelista"/>
              <w:ind w:left="0"/>
              <w:jc w:val="center"/>
              <w:rPr>
                <w:rFonts w:asciiTheme="minorHAnsi" w:hAnsiTheme="minorHAnsi" w:cstheme="minorHAnsi"/>
                <w:sz w:val="14"/>
                <w:szCs w:val="14"/>
                <w:lang w:val="es-PE"/>
              </w:rPr>
            </w:pPr>
          </w:p>
        </w:tc>
        <w:tc>
          <w:tcPr>
            <w:tcW w:w="866" w:type="dxa"/>
            <w:vAlign w:val="center"/>
          </w:tcPr>
          <w:p w14:paraId="78CF5FD5" w14:textId="77777777" w:rsidR="00BE4D77" w:rsidRPr="000A6ECD" w:rsidRDefault="00BE4D77" w:rsidP="00114D47">
            <w:pPr>
              <w:pStyle w:val="Prrafodelista"/>
              <w:ind w:left="0"/>
              <w:jc w:val="center"/>
              <w:rPr>
                <w:rFonts w:asciiTheme="minorHAnsi" w:hAnsiTheme="minorHAnsi" w:cstheme="minorHAnsi"/>
                <w:sz w:val="14"/>
                <w:szCs w:val="14"/>
                <w:lang w:val="es-PE"/>
              </w:rPr>
            </w:pPr>
          </w:p>
        </w:tc>
      </w:tr>
      <w:tr w:rsidR="00BE4D77" w:rsidRPr="000A6ECD" w14:paraId="185BE2A7" w14:textId="77777777" w:rsidTr="00114D47">
        <w:tc>
          <w:tcPr>
            <w:tcW w:w="978" w:type="dxa"/>
            <w:vAlign w:val="center"/>
          </w:tcPr>
          <w:p w14:paraId="7B78FC28" w14:textId="77777777" w:rsidR="00BE4D77" w:rsidRPr="000A6ECD" w:rsidRDefault="00BE4D77" w:rsidP="00114D47">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Cuentas</w:t>
            </w:r>
          </w:p>
        </w:tc>
        <w:tc>
          <w:tcPr>
            <w:tcW w:w="893" w:type="dxa"/>
            <w:vAlign w:val="center"/>
          </w:tcPr>
          <w:p w14:paraId="6B6E7753" w14:textId="77777777" w:rsidR="00BE4D77" w:rsidRPr="000A6ECD" w:rsidRDefault="00BE4D77" w:rsidP="00114D47">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c>
          <w:tcPr>
            <w:tcW w:w="883" w:type="dxa"/>
            <w:vAlign w:val="center"/>
          </w:tcPr>
          <w:p w14:paraId="07E4A178" w14:textId="77777777" w:rsidR="00BE4D77" w:rsidRPr="000A6ECD" w:rsidRDefault="00BE4D77" w:rsidP="00114D47">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c>
          <w:tcPr>
            <w:tcW w:w="1058" w:type="dxa"/>
            <w:vAlign w:val="center"/>
          </w:tcPr>
          <w:p w14:paraId="691324E0" w14:textId="77777777" w:rsidR="00BE4D77" w:rsidRPr="000A6ECD" w:rsidRDefault="00BE4D77" w:rsidP="00114D47">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c>
          <w:tcPr>
            <w:tcW w:w="871" w:type="dxa"/>
            <w:vAlign w:val="center"/>
          </w:tcPr>
          <w:p w14:paraId="1E7A8CA1" w14:textId="77777777" w:rsidR="00BE4D77" w:rsidRPr="000A6ECD" w:rsidRDefault="00BE4D77" w:rsidP="00114D47">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c>
          <w:tcPr>
            <w:tcW w:w="878" w:type="dxa"/>
            <w:vAlign w:val="center"/>
          </w:tcPr>
          <w:p w14:paraId="5E71BB80" w14:textId="77777777" w:rsidR="00BE4D77" w:rsidRPr="000A6ECD" w:rsidRDefault="00BE4D77" w:rsidP="00114D47">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c>
          <w:tcPr>
            <w:tcW w:w="937" w:type="dxa"/>
            <w:vAlign w:val="center"/>
          </w:tcPr>
          <w:p w14:paraId="4C33147C" w14:textId="77777777" w:rsidR="00BE4D77" w:rsidRPr="000A6ECD" w:rsidRDefault="00BE4D77" w:rsidP="00114D47">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c>
          <w:tcPr>
            <w:tcW w:w="866" w:type="dxa"/>
            <w:vAlign w:val="center"/>
          </w:tcPr>
          <w:p w14:paraId="5EA5C3F8" w14:textId="77777777" w:rsidR="00BE4D77" w:rsidRPr="000A6ECD" w:rsidRDefault="00BE4D77" w:rsidP="00114D47">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r>
      <w:tr w:rsidR="00BE4D77" w:rsidRPr="000A6ECD" w14:paraId="5CEA6857" w14:textId="77777777" w:rsidTr="00114D47">
        <w:tc>
          <w:tcPr>
            <w:tcW w:w="978" w:type="dxa"/>
            <w:vAlign w:val="center"/>
          </w:tcPr>
          <w:p w14:paraId="1812E72E" w14:textId="77777777" w:rsidR="00BE4D77" w:rsidRPr="000A6ECD" w:rsidRDefault="00BE4D77" w:rsidP="00114D47">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Beneficios</w:t>
            </w:r>
          </w:p>
        </w:tc>
        <w:tc>
          <w:tcPr>
            <w:tcW w:w="893" w:type="dxa"/>
            <w:vAlign w:val="center"/>
          </w:tcPr>
          <w:p w14:paraId="283B8044" w14:textId="77777777" w:rsidR="00BE4D77" w:rsidRPr="000A6ECD" w:rsidRDefault="00BE4D77" w:rsidP="00114D47">
            <w:pPr>
              <w:pStyle w:val="Prrafodelista"/>
              <w:ind w:left="0"/>
              <w:jc w:val="center"/>
              <w:rPr>
                <w:rFonts w:asciiTheme="minorHAnsi" w:hAnsiTheme="minorHAnsi" w:cstheme="minorHAnsi"/>
                <w:sz w:val="14"/>
                <w:szCs w:val="14"/>
                <w:lang w:val="es-PE"/>
              </w:rPr>
            </w:pPr>
          </w:p>
        </w:tc>
        <w:tc>
          <w:tcPr>
            <w:tcW w:w="883" w:type="dxa"/>
            <w:vAlign w:val="center"/>
          </w:tcPr>
          <w:p w14:paraId="0DB47F28" w14:textId="77777777" w:rsidR="00BE4D77" w:rsidRPr="000A6ECD" w:rsidRDefault="00BE4D77" w:rsidP="00114D47">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c>
          <w:tcPr>
            <w:tcW w:w="1058" w:type="dxa"/>
            <w:vAlign w:val="center"/>
          </w:tcPr>
          <w:p w14:paraId="607EDBD3" w14:textId="77777777" w:rsidR="00BE4D77" w:rsidRPr="000A6ECD" w:rsidRDefault="00BE4D77" w:rsidP="00114D47">
            <w:pPr>
              <w:pStyle w:val="Prrafodelista"/>
              <w:ind w:left="0"/>
              <w:jc w:val="center"/>
              <w:rPr>
                <w:rFonts w:asciiTheme="minorHAnsi" w:hAnsiTheme="minorHAnsi" w:cstheme="minorHAnsi"/>
                <w:sz w:val="14"/>
                <w:szCs w:val="14"/>
                <w:lang w:val="es-PE"/>
              </w:rPr>
            </w:pPr>
          </w:p>
        </w:tc>
        <w:tc>
          <w:tcPr>
            <w:tcW w:w="871" w:type="dxa"/>
            <w:vAlign w:val="center"/>
          </w:tcPr>
          <w:p w14:paraId="7DC413A0" w14:textId="77777777" w:rsidR="00BE4D77" w:rsidRPr="000A6ECD" w:rsidRDefault="00BE4D77" w:rsidP="00114D47">
            <w:pPr>
              <w:pStyle w:val="Prrafodelista"/>
              <w:ind w:left="0"/>
              <w:jc w:val="center"/>
              <w:rPr>
                <w:rFonts w:asciiTheme="minorHAnsi" w:hAnsiTheme="minorHAnsi" w:cstheme="minorHAnsi"/>
                <w:sz w:val="14"/>
                <w:szCs w:val="14"/>
                <w:lang w:val="es-PE"/>
              </w:rPr>
            </w:pPr>
          </w:p>
        </w:tc>
        <w:tc>
          <w:tcPr>
            <w:tcW w:w="878" w:type="dxa"/>
            <w:vAlign w:val="center"/>
          </w:tcPr>
          <w:p w14:paraId="6631E97E" w14:textId="77777777" w:rsidR="00BE4D77" w:rsidRPr="000A6ECD" w:rsidRDefault="00BE4D77" w:rsidP="00114D47">
            <w:pPr>
              <w:pStyle w:val="Prrafodelista"/>
              <w:ind w:left="0"/>
              <w:jc w:val="center"/>
              <w:rPr>
                <w:rFonts w:asciiTheme="minorHAnsi" w:hAnsiTheme="minorHAnsi" w:cstheme="minorHAnsi"/>
                <w:sz w:val="14"/>
                <w:szCs w:val="14"/>
                <w:lang w:val="es-PE"/>
              </w:rPr>
            </w:pPr>
          </w:p>
        </w:tc>
        <w:tc>
          <w:tcPr>
            <w:tcW w:w="937" w:type="dxa"/>
            <w:vAlign w:val="center"/>
          </w:tcPr>
          <w:p w14:paraId="23D77718" w14:textId="77777777" w:rsidR="00BE4D77" w:rsidRPr="000A6ECD" w:rsidRDefault="00BE4D77" w:rsidP="00114D47">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c>
          <w:tcPr>
            <w:tcW w:w="866" w:type="dxa"/>
            <w:vAlign w:val="center"/>
          </w:tcPr>
          <w:p w14:paraId="1C0091E9" w14:textId="77777777" w:rsidR="00BE4D77" w:rsidRPr="000A6ECD" w:rsidRDefault="00BE4D77" w:rsidP="00114D47">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r>
      <w:tr w:rsidR="00BE4D77" w:rsidRPr="000A6ECD" w14:paraId="428DEC39" w14:textId="77777777" w:rsidTr="00114D47">
        <w:tc>
          <w:tcPr>
            <w:tcW w:w="978" w:type="dxa"/>
            <w:vAlign w:val="center"/>
          </w:tcPr>
          <w:p w14:paraId="27B1C380" w14:textId="77777777" w:rsidR="00BE4D77" w:rsidRPr="000A6ECD" w:rsidRDefault="00BE4D77" w:rsidP="00114D47">
            <w:pPr>
              <w:pStyle w:val="Prrafodelista"/>
              <w:ind w:left="0"/>
              <w:jc w:val="center"/>
              <w:rPr>
                <w:rFonts w:asciiTheme="minorHAnsi" w:hAnsiTheme="minorHAnsi" w:cstheme="minorHAnsi"/>
                <w:sz w:val="14"/>
                <w:szCs w:val="14"/>
                <w:lang w:val="es-PE"/>
              </w:rPr>
            </w:pPr>
            <w:proofErr w:type="spellStart"/>
            <w:r>
              <w:rPr>
                <w:rFonts w:asciiTheme="minorHAnsi" w:hAnsiTheme="minorHAnsi" w:cstheme="minorHAnsi"/>
                <w:sz w:val="14"/>
                <w:szCs w:val="14"/>
                <w:lang w:val="es-PE"/>
              </w:rPr>
              <w:t>Acreditacion</w:t>
            </w:r>
            <w:proofErr w:type="spellEnd"/>
          </w:p>
        </w:tc>
        <w:tc>
          <w:tcPr>
            <w:tcW w:w="893" w:type="dxa"/>
            <w:vAlign w:val="center"/>
          </w:tcPr>
          <w:p w14:paraId="69A5BC92" w14:textId="77777777" w:rsidR="00BE4D77" w:rsidRPr="000A6ECD" w:rsidRDefault="00BE4D77" w:rsidP="00114D47">
            <w:pPr>
              <w:pStyle w:val="Prrafodelista"/>
              <w:ind w:left="0"/>
              <w:jc w:val="center"/>
              <w:rPr>
                <w:rFonts w:asciiTheme="minorHAnsi" w:hAnsiTheme="minorHAnsi" w:cstheme="minorHAnsi"/>
                <w:sz w:val="14"/>
                <w:szCs w:val="14"/>
                <w:lang w:val="es-PE"/>
              </w:rPr>
            </w:pPr>
          </w:p>
        </w:tc>
        <w:tc>
          <w:tcPr>
            <w:tcW w:w="883" w:type="dxa"/>
            <w:vAlign w:val="center"/>
          </w:tcPr>
          <w:p w14:paraId="16401A4A" w14:textId="77777777" w:rsidR="00BE4D77" w:rsidRPr="000A6ECD" w:rsidRDefault="00BE4D77" w:rsidP="00114D47">
            <w:pPr>
              <w:pStyle w:val="Prrafodelista"/>
              <w:ind w:left="0"/>
              <w:jc w:val="center"/>
              <w:rPr>
                <w:rFonts w:asciiTheme="minorHAnsi" w:hAnsiTheme="minorHAnsi" w:cstheme="minorHAnsi"/>
                <w:sz w:val="14"/>
                <w:szCs w:val="14"/>
                <w:lang w:val="es-PE"/>
              </w:rPr>
            </w:pPr>
          </w:p>
        </w:tc>
        <w:tc>
          <w:tcPr>
            <w:tcW w:w="1058" w:type="dxa"/>
            <w:vAlign w:val="center"/>
          </w:tcPr>
          <w:p w14:paraId="343D35EA" w14:textId="77777777" w:rsidR="00BE4D77" w:rsidRPr="000A6ECD" w:rsidRDefault="00BE4D77" w:rsidP="00114D47">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c>
          <w:tcPr>
            <w:tcW w:w="871" w:type="dxa"/>
            <w:vAlign w:val="center"/>
          </w:tcPr>
          <w:p w14:paraId="2B4A3238" w14:textId="77777777" w:rsidR="00BE4D77" w:rsidRPr="000A6ECD" w:rsidRDefault="00BE4D77" w:rsidP="00114D47">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c>
          <w:tcPr>
            <w:tcW w:w="878" w:type="dxa"/>
            <w:vAlign w:val="center"/>
          </w:tcPr>
          <w:p w14:paraId="58754A83" w14:textId="77777777" w:rsidR="00BE4D77" w:rsidRPr="000A6ECD" w:rsidRDefault="00BE4D77" w:rsidP="00114D47">
            <w:pPr>
              <w:pStyle w:val="Prrafodelista"/>
              <w:ind w:left="0"/>
              <w:jc w:val="center"/>
              <w:rPr>
                <w:rFonts w:asciiTheme="minorHAnsi" w:hAnsiTheme="minorHAnsi" w:cstheme="minorHAnsi"/>
                <w:sz w:val="14"/>
                <w:szCs w:val="14"/>
                <w:lang w:val="es-PE"/>
              </w:rPr>
            </w:pPr>
          </w:p>
        </w:tc>
        <w:tc>
          <w:tcPr>
            <w:tcW w:w="937" w:type="dxa"/>
            <w:vAlign w:val="center"/>
          </w:tcPr>
          <w:p w14:paraId="26B857F6" w14:textId="77777777" w:rsidR="00BE4D77" w:rsidRPr="000A6ECD" w:rsidRDefault="00BE4D77" w:rsidP="00114D47">
            <w:pPr>
              <w:pStyle w:val="Prrafodelista"/>
              <w:ind w:left="0"/>
              <w:jc w:val="center"/>
              <w:rPr>
                <w:rFonts w:asciiTheme="minorHAnsi" w:hAnsiTheme="minorHAnsi" w:cstheme="minorHAnsi"/>
                <w:sz w:val="14"/>
                <w:szCs w:val="14"/>
                <w:lang w:val="es-PE"/>
              </w:rPr>
            </w:pPr>
          </w:p>
        </w:tc>
        <w:tc>
          <w:tcPr>
            <w:tcW w:w="866" w:type="dxa"/>
            <w:vAlign w:val="center"/>
          </w:tcPr>
          <w:p w14:paraId="09134014" w14:textId="77777777" w:rsidR="00BE4D77" w:rsidRPr="000A6ECD" w:rsidRDefault="00BE4D77" w:rsidP="00114D47">
            <w:pPr>
              <w:pStyle w:val="Prrafodelista"/>
              <w:ind w:left="0"/>
              <w:jc w:val="center"/>
              <w:rPr>
                <w:rFonts w:asciiTheme="minorHAnsi" w:hAnsiTheme="minorHAnsi" w:cstheme="minorHAnsi"/>
                <w:sz w:val="14"/>
                <w:szCs w:val="14"/>
                <w:lang w:val="es-PE"/>
              </w:rPr>
            </w:pPr>
          </w:p>
        </w:tc>
      </w:tr>
      <w:tr w:rsidR="00BE4D77" w:rsidRPr="000A6ECD" w14:paraId="10862E17" w14:textId="77777777" w:rsidTr="00114D47">
        <w:tc>
          <w:tcPr>
            <w:tcW w:w="978" w:type="dxa"/>
            <w:vAlign w:val="center"/>
          </w:tcPr>
          <w:p w14:paraId="59AC1FF2" w14:textId="77777777" w:rsidR="00BE4D77" w:rsidRPr="000A6ECD" w:rsidRDefault="00BE4D77" w:rsidP="00114D47">
            <w:pPr>
              <w:pStyle w:val="Prrafodelista"/>
              <w:ind w:left="0"/>
              <w:rPr>
                <w:rFonts w:asciiTheme="minorHAnsi" w:hAnsiTheme="minorHAnsi" w:cstheme="minorHAnsi"/>
                <w:sz w:val="14"/>
                <w:szCs w:val="14"/>
                <w:lang w:val="es-PE"/>
              </w:rPr>
            </w:pPr>
            <w:r>
              <w:rPr>
                <w:rFonts w:asciiTheme="minorHAnsi" w:hAnsiTheme="minorHAnsi" w:cstheme="minorHAnsi"/>
                <w:sz w:val="14"/>
                <w:szCs w:val="14"/>
                <w:lang w:val="es-PE"/>
              </w:rPr>
              <w:t xml:space="preserve">  Comercial</w:t>
            </w:r>
          </w:p>
        </w:tc>
        <w:tc>
          <w:tcPr>
            <w:tcW w:w="893" w:type="dxa"/>
            <w:vAlign w:val="center"/>
          </w:tcPr>
          <w:p w14:paraId="3B526D91" w14:textId="77777777" w:rsidR="00BE4D77" w:rsidRPr="000A6ECD" w:rsidRDefault="00BE4D77" w:rsidP="00114D47">
            <w:pPr>
              <w:pStyle w:val="Prrafodelista"/>
              <w:ind w:left="0"/>
              <w:jc w:val="center"/>
              <w:rPr>
                <w:rFonts w:asciiTheme="minorHAnsi" w:hAnsiTheme="minorHAnsi" w:cstheme="minorHAnsi"/>
                <w:sz w:val="14"/>
                <w:szCs w:val="14"/>
                <w:lang w:val="es-PE"/>
              </w:rPr>
            </w:pPr>
          </w:p>
        </w:tc>
        <w:tc>
          <w:tcPr>
            <w:tcW w:w="883" w:type="dxa"/>
            <w:vAlign w:val="center"/>
          </w:tcPr>
          <w:p w14:paraId="644227AB" w14:textId="77777777" w:rsidR="00BE4D77" w:rsidRPr="000A6ECD" w:rsidRDefault="00BE4D77" w:rsidP="00114D47">
            <w:pPr>
              <w:pStyle w:val="Prrafodelista"/>
              <w:ind w:left="0"/>
              <w:jc w:val="center"/>
              <w:rPr>
                <w:rFonts w:asciiTheme="minorHAnsi" w:hAnsiTheme="minorHAnsi" w:cstheme="minorHAnsi"/>
                <w:sz w:val="14"/>
                <w:szCs w:val="14"/>
                <w:lang w:val="es-PE"/>
              </w:rPr>
            </w:pPr>
          </w:p>
        </w:tc>
        <w:tc>
          <w:tcPr>
            <w:tcW w:w="1058" w:type="dxa"/>
            <w:vAlign w:val="center"/>
          </w:tcPr>
          <w:p w14:paraId="58F8BCB6" w14:textId="77777777" w:rsidR="00BE4D77" w:rsidRPr="000A6ECD" w:rsidRDefault="00BE4D77" w:rsidP="00114D47">
            <w:pPr>
              <w:pStyle w:val="Prrafodelista"/>
              <w:ind w:left="0"/>
              <w:jc w:val="center"/>
              <w:rPr>
                <w:rFonts w:asciiTheme="minorHAnsi" w:hAnsiTheme="minorHAnsi" w:cstheme="minorHAnsi"/>
                <w:sz w:val="14"/>
                <w:szCs w:val="14"/>
                <w:lang w:val="es-PE"/>
              </w:rPr>
            </w:pPr>
          </w:p>
        </w:tc>
        <w:tc>
          <w:tcPr>
            <w:tcW w:w="871" w:type="dxa"/>
            <w:vAlign w:val="center"/>
          </w:tcPr>
          <w:p w14:paraId="596C7A0B" w14:textId="77777777" w:rsidR="00BE4D77" w:rsidRPr="000A6ECD" w:rsidRDefault="00BE4D77" w:rsidP="00114D47">
            <w:pPr>
              <w:pStyle w:val="Prrafodelista"/>
              <w:ind w:left="0"/>
              <w:jc w:val="center"/>
              <w:rPr>
                <w:rFonts w:asciiTheme="minorHAnsi" w:hAnsiTheme="minorHAnsi" w:cstheme="minorHAnsi"/>
                <w:sz w:val="14"/>
                <w:szCs w:val="14"/>
                <w:lang w:val="es-PE"/>
              </w:rPr>
            </w:pPr>
          </w:p>
        </w:tc>
        <w:tc>
          <w:tcPr>
            <w:tcW w:w="878" w:type="dxa"/>
            <w:vAlign w:val="center"/>
          </w:tcPr>
          <w:p w14:paraId="3192CF5D" w14:textId="77777777" w:rsidR="00BE4D77" w:rsidRPr="000A6ECD" w:rsidRDefault="00BE4D77" w:rsidP="00114D47">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c>
          <w:tcPr>
            <w:tcW w:w="937" w:type="dxa"/>
            <w:vAlign w:val="center"/>
          </w:tcPr>
          <w:p w14:paraId="6829F4AE" w14:textId="77777777" w:rsidR="00BE4D77" w:rsidRPr="000A6ECD" w:rsidRDefault="00BE4D77" w:rsidP="00114D47">
            <w:pPr>
              <w:pStyle w:val="Prrafodelista"/>
              <w:ind w:left="0"/>
              <w:jc w:val="center"/>
              <w:rPr>
                <w:rFonts w:asciiTheme="minorHAnsi" w:hAnsiTheme="minorHAnsi" w:cstheme="minorHAnsi"/>
                <w:sz w:val="14"/>
                <w:szCs w:val="14"/>
                <w:lang w:val="es-PE"/>
              </w:rPr>
            </w:pPr>
          </w:p>
        </w:tc>
        <w:tc>
          <w:tcPr>
            <w:tcW w:w="866" w:type="dxa"/>
            <w:vAlign w:val="center"/>
          </w:tcPr>
          <w:p w14:paraId="2C9CA582" w14:textId="77777777" w:rsidR="00BE4D77" w:rsidRPr="000A6ECD" w:rsidRDefault="00BE4D77" w:rsidP="00114D47">
            <w:pPr>
              <w:pStyle w:val="Prrafodelista"/>
              <w:ind w:left="0"/>
              <w:jc w:val="center"/>
              <w:rPr>
                <w:rFonts w:asciiTheme="minorHAnsi" w:hAnsiTheme="minorHAnsi" w:cstheme="minorHAnsi"/>
                <w:sz w:val="14"/>
                <w:szCs w:val="14"/>
                <w:lang w:val="es-PE"/>
              </w:rPr>
            </w:pPr>
          </w:p>
        </w:tc>
      </w:tr>
      <w:tr w:rsidR="00BE4D77" w:rsidRPr="000A6ECD" w14:paraId="05A7C217" w14:textId="77777777" w:rsidTr="00114D47">
        <w:tc>
          <w:tcPr>
            <w:tcW w:w="978" w:type="dxa"/>
            <w:vAlign w:val="center"/>
          </w:tcPr>
          <w:p w14:paraId="06A2F53C" w14:textId="77777777" w:rsidR="00BE4D77" w:rsidRPr="000A6ECD" w:rsidRDefault="00BE4D77" w:rsidP="00114D47">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Cobranzas</w:t>
            </w:r>
          </w:p>
        </w:tc>
        <w:tc>
          <w:tcPr>
            <w:tcW w:w="893" w:type="dxa"/>
            <w:vAlign w:val="center"/>
          </w:tcPr>
          <w:p w14:paraId="34A6C036" w14:textId="77777777" w:rsidR="00BE4D77" w:rsidRPr="000A6ECD" w:rsidRDefault="00BE4D77" w:rsidP="00114D47">
            <w:pPr>
              <w:pStyle w:val="Prrafodelista"/>
              <w:ind w:left="0"/>
              <w:jc w:val="center"/>
              <w:rPr>
                <w:rFonts w:asciiTheme="minorHAnsi" w:hAnsiTheme="minorHAnsi" w:cstheme="minorHAnsi"/>
                <w:sz w:val="14"/>
                <w:szCs w:val="14"/>
                <w:lang w:val="es-PE"/>
              </w:rPr>
            </w:pPr>
          </w:p>
        </w:tc>
        <w:tc>
          <w:tcPr>
            <w:tcW w:w="883" w:type="dxa"/>
            <w:vAlign w:val="center"/>
          </w:tcPr>
          <w:p w14:paraId="7C28A10B" w14:textId="77777777" w:rsidR="00BE4D77" w:rsidRPr="000A6ECD" w:rsidRDefault="00BE4D77" w:rsidP="00114D47">
            <w:pPr>
              <w:pStyle w:val="Prrafodelista"/>
              <w:ind w:left="0"/>
              <w:jc w:val="center"/>
              <w:rPr>
                <w:rFonts w:asciiTheme="minorHAnsi" w:hAnsiTheme="minorHAnsi" w:cstheme="minorHAnsi"/>
                <w:sz w:val="14"/>
                <w:szCs w:val="14"/>
                <w:lang w:val="es-PE"/>
              </w:rPr>
            </w:pPr>
          </w:p>
        </w:tc>
        <w:tc>
          <w:tcPr>
            <w:tcW w:w="1058" w:type="dxa"/>
            <w:vAlign w:val="center"/>
          </w:tcPr>
          <w:p w14:paraId="3DB72380" w14:textId="77777777" w:rsidR="00BE4D77" w:rsidRPr="000A6ECD" w:rsidRDefault="00BE4D77" w:rsidP="00114D47">
            <w:pPr>
              <w:pStyle w:val="Prrafodelista"/>
              <w:ind w:left="0"/>
              <w:jc w:val="center"/>
              <w:rPr>
                <w:rFonts w:asciiTheme="minorHAnsi" w:hAnsiTheme="minorHAnsi" w:cstheme="minorHAnsi"/>
                <w:sz w:val="14"/>
                <w:szCs w:val="14"/>
                <w:lang w:val="es-PE"/>
              </w:rPr>
            </w:pPr>
          </w:p>
        </w:tc>
        <w:tc>
          <w:tcPr>
            <w:tcW w:w="871" w:type="dxa"/>
            <w:vAlign w:val="center"/>
          </w:tcPr>
          <w:p w14:paraId="35D9ACC2" w14:textId="77777777" w:rsidR="00BE4D77" w:rsidRPr="000A6ECD" w:rsidRDefault="00BE4D77" w:rsidP="00114D47">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x</w:t>
            </w:r>
          </w:p>
        </w:tc>
        <w:tc>
          <w:tcPr>
            <w:tcW w:w="878" w:type="dxa"/>
            <w:vAlign w:val="center"/>
          </w:tcPr>
          <w:p w14:paraId="7AC55E59" w14:textId="77777777" w:rsidR="00BE4D77" w:rsidRPr="000A6ECD" w:rsidRDefault="00BE4D77" w:rsidP="00114D47">
            <w:pPr>
              <w:pStyle w:val="Prrafodelista"/>
              <w:ind w:left="0"/>
              <w:jc w:val="center"/>
              <w:rPr>
                <w:rFonts w:asciiTheme="minorHAnsi" w:hAnsiTheme="minorHAnsi" w:cstheme="minorHAnsi"/>
                <w:sz w:val="14"/>
                <w:szCs w:val="14"/>
                <w:lang w:val="es-PE"/>
              </w:rPr>
            </w:pPr>
          </w:p>
        </w:tc>
        <w:tc>
          <w:tcPr>
            <w:tcW w:w="937" w:type="dxa"/>
            <w:vAlign w:val="center"/>
          </w:tcPr>
          <w:p w14:paraId="00C16E4D" w14:textId="77777777" w:rsidR="00BE4D77" w:rsidRPr="000A6ECD" w:rsidRDefault="00BE4D77" w:rsidP="00114D47">
            <w:pPr>
              <w:pStyle w:val="Prrafodelista"/>
              <w:ind w:left="0"/>
              <w:jc w:val="center"/>
              <w:rPr>
                <w:rFonts w:asciiTheme="minorHAnsi" w:hAnsiTheme="minorHAnsi" w:cstheme="minorHAnsi"/>
                <w:sz w:val="14"/>
                <w:szCs w:val="14"/>
                <w:lang w:val="es-PE"/>
              </w:rPr>
            </w:pPr>
          </w:p>
        </w:tc>
        <w:tc>
          <w:tcPr>
            <w:tcW w:w="866" w:type="dxa"/>
            <w:vAlign w:val="center"/>
          </w:tcPr>
          <w:p w14:paraId="17B13E17" w14:textId="77777777" w:rsidR="00BE4D77" w:rsidRPr="000A6ECD" w:rsidRDefault="00BE4D77" w:rsidP="00114D47">
            <w:pPr>
              <w:pStyle w:val="Prrafodelista"/>
              <w:ind w:left="0"/>
              <w:jc w:val="center"/>
              <w:rPr>
                <w:rFonts w:asciiTheme="minorHAnsi" w:hAnsiTheme="minorHAnsi" w:cstheme="minorHAnsi"/>
                <w:sz w:val="14"/>
                <w:szCs w:val="14"/>
                <w:lang w:val="es-PE"/>
              </w:rPr>
            </w:pPr>
          </w:p>
        </w:tc>
      </w:tr>
      <w:tr w:rsidR="00BE4D77" w:rsidRPr="000A6ECD" w14:paraId="69F7CDCE" w14:textId="77777777" w:rsidTr="00114D47">
        <w:tc>
          <w:tcPr>
            <w:tcW w:w="978" w:type="dxa"/>
            <w:vAlign w:val="center"/>
          </w:tcPr>
          <w:p w14:paraId="0FCDA125" w14:textId="77777777" w:rsidR="00BE4D77" w:rsidRPr="000A6ECD" w:rsidRDefault="00BE4D77" w:rsidP="00114D47">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Recaudación</w:t>
            </w:r>
          </w:p>
        </w:tc>
        <w:tc>
          <w:tcPr>
            <w:tcW w:w="893" w:type="dxa"/>
            <w:vAlign w:val="center"/>
          </w:tcPr>
          <w:p w14:paraId="5EABCDC9" w14:textId="77777777" w:rsidR="00BE4D77" w:rsidRPr="000A6ECD" w:rsidRDefault="00BE4D77" w:rsidP="00114D47">
            <w:pPr>
              <w:pStyle w:val="Prrafodelista"/>
              <w:ind w:left="0"/>
              <w:jc w:val="center"/>
              <w:rPr>
                <w:rFonts w:asciiTheme="minorHAnsi" w:hAnsiTheme="minorHAnsi" w:cstheme="minorHAnsi"/>
                <w:sz w:val="14"/>
                <w:szCs w:val="14"/>
                <w:lang w:val="es-PE"/>
              </w:rPr>
            </w:pPr>
          </w:p>
        </w:tc>
        <w:tc>
          <w:tcPr>
            <w:tcW w:w="883" w:type="dxa"/>
            <w:vAlign w:val="center"/>
          </w:tcPr>
          <w:p w14:paraId="00028934" w14:textId="77777777" w:rsidR="00BE4D77" w:rsidRPr="000A6ECD" w:rsidRDefault="00BE4D77" w:rsidP="00114D47">
            <w:pPr>
              <w:pStyle w:val="Prrafodelista"/>
              <w:ind w:left="0"/>
              <w:jc w:val="center"/>
              <w:rPr>
                <w:rFonts w:asciiTheme="minorHAnsi" w:hAnsiTheme="minorHAnsi" w:cstheme="minorHAnsi"/>
                <w:sz w:val="14"/>
                <w:szCs w:val="14"/>
                <w:lang w:val="es-PE"/>
              </w:rPr>
            </w:pPr>
          </w:p>
        </w:tc>
        <w:tc>
          <w:tcPr>
            <w:tcW w:w="1058" w:type="dxa"/>
            <w:vAlign w:val="center"/>
          </w:tcPr>
          <w:p w14:paraId="7C563E58" w14:textId="77777777" w:rsidR="00BE4D77" w:rsidRPr="000A6ECD" w:rsidRDefault="00BE4D77" w:rsidP="00114D47">
            <w:pPr>
              <w:pStyle w:val="Prrafodelista"/>
              <w:ind w:left="0"/>
              <w:jc w:val="center"/>
              <w:rPr>
                <w:rFonts w:asciiTheme="minorHAnsi" w:hAnsiTheme="minorHAnsi" w:cstheme="minorHAnsi"/>
                <w:sz w:val="14"/>
                <w:szCs w:val="14"/>
                <w:lang w:val="es-PE"/>
              </w:rPr>
            </w:pPr>
          </w:p>
        </w:tc>
        <w:tc>
          <w:tcPr>
            <w:tcW w:w="871" w:type="dxa"/>
            <w:vAlign w:val="center"/>
          </w:tcPr>
          <w:p w14:paraId="13A2A77D" w14:textId="77777777" w:rsidR="00BE4D77" w:rsidRPr="000A6ECD" w:rsidRDefault="00BE4D77" w:rsidP="00114D47">
            <w:pPr>
              <w:pStyle w:val="Prrafodelista"/>
              <w:ind w:left="0"/>
              <w:jc w:val="center"/>
              <w:rPr>
                <w:rFonts w:asciiTheme="minorHAnsi" w:hAnsiTheme="minorHAnsi" w:cstheme="minorHAnsi"/>
                <w:sz w:val="14"/>
                <w:szCs w:val="14"/>
                <w:lang w:val="es-PE"/>
              </w:rPr>
            </w:pPr>
          </w:p>
        </w:tc>
        <w:tc>
          <w:tcPr>
            <w:tcW w:w="878" w:type="dxa"/>
            <w:vAlign w:val="center"/>
          </w:tcPr>
          <w:p w14:paraId="62002EDD" w14:textId="77777777" w:rsidR="00BE4D77" w:rsidRPr="000A6ECD" w:rsidRDefault="00BE4D77" w:rsidP="00114D47">
            <w:pPr>
              <w:pStyle w:val="Prrafodelista"/>
              <w:ind w:left="0"/>
              <w:jc w:val="center"/>
              <w:rPr>
                <w:rFonts w:asciiTheme="minorHAnsi" w:hAnsiTheme="minorHAnsi" w:cstheme="minorHAnsi"/>
                <w:sz w:val="14"/>
                <w:szCs w:val="14"/>
                <w:lang w:val="es-PE"/>
              </w:rPr>
            </w:pPr>
          </w:p>
        </w:tc>
        <w:tc>
          <w:tcPr>
            <w:tcW w:w="937" w:type="dxa"/>
            <w:vAlign w:val="center"/>
          </w:tcPr>
          <w:p w14:paraId="3C12C6ED" w14:textId="77777777" w:rsidR="00BE4D77" w:rsidRPr="000A6ECD" w:rsidRDefault="00BE4D77" w:rsidP="00114D47">
            <w:pPr>
              <w:pStyle w:val="Prrafodelista"/>
              <w:ind w:left="0"/>
              <w:jc w:val="center"/>
              <w:rPr>
                <w:rFonts w:asciiTheme="minorHAnsi" w:hAnsiTheme="minorHAnsi" w:cstheme="minorHAnsi"/>
                <w:sz w:val="14"/>
                <w:szCs w:val="14"/>
                <w:lang w:val="es-PE"/>
              </w:rPr>
            </w:pPr>
          </w:p>
        </w:tc>
        <w:tc>
          <w:tcPr>
            <w:tcW w:w="866" w:type="dxa"/>
            <w:vAlign w:val="center"/>
          </w:tcPr>
          <w:p w14:paraId="3766487E" w14:textId="77777777" w:rsidR="00BE4D77" w:rsidRPr="000A6ECD" w:rsidRDefault="00BE4D77" w:rsidP="00114D47">
            <w:pPr>
              <w:pStyle w:val="Prrafodelista"/>
              <w:ind w:left="0"/>
              <w:jc w:val="center"/>
              <w:rPr>
                <w:rFonts w:asciiTheme="minorHAnsi" w:hAnsiTheme="minorHAnsi" w:cstheme="minorHAnsi"/>
                <w:sz w:val="14"/>
                <w:szCs w:val="14"/>
                <w:lang w:val="es-PE"/>
              </w:rPr>
            </w:pPr>
          </w:p>
        </w:tc>
      </w:tr>
      <w:tr w:rsidR="00BE4D77" w:rsidRPr="000A6ECD" w14:paraId="4AF341FE" w14:textId="77777777" w:rsidTr="00114D47">
        <w:tc>
          <w:tcPr>
            <w:tcW w:w="978" w:type="dxa"/>
            <w:vAlign w:val="center"/>
          </w:tcPr>
          <w:p w14:paraId="629F5557" w14:textId="77777777" w:rsidR="00BE4D77" w:rsidRDefault="00BE4D77" w:rsidP="00114D47">
            <w:pPr>
              <w:pStyle w:val="Prrafodelista"/>
              <w:ind w:left="0"/>
              <w:jc w:val="center"/>
              <w:rPr>
                <w:rFonts w:asciiTheme="minorHAnsi" w:hAnsiTheme="minorHAnsi" w:cstheme="minorHAnsi"/>
                <w:sz w:val="14"/>
                <w:szCs w:val="14"/>
                <w:lang w:val="es-PE"/>
              </w:rPr>
            </w:pPr>
            <w:r>
              <w:rPr>
                <w:rFonts w:asciiTheme="minorHAnsi" w:hAnsiTheme="minorHAnsi" w:cstheme="minorHAnsi"/>
                <w:sz w:val="14"/>
                <w:szCs w:val="14"/>
                <w:lang w:val="es-PE"/>
              </w:rPr>
              <w:t>Pensionistas</w:t>
            </w:r>
          </w:p>
        </w:tc>
        <w:tc>
          <w:tcPr>
            <w:tcW w:w="893" w:type="dxa"/>
            <w:vAlign w:val="center"/>
          </w:tcPr>
          <w:p w14:paraId="1599CDF7" w14:textId="77777777" w:rsidR="00BE4D77" w:rsidRPr="000A6ECD" w:rsidRDefault="00BE4D77" w:rsidP="00114D47">
            <w:pPr>
              <w:pStyle w:val="Prrafodelista"/>
              <w:ind w:left="0"/>
              <w:jc w:val="center"/>
              <w:rPr>
                <w:rFonts w:asciiTheme="minorHAnsi" w:hAnsiTheme="minorHAnsi" w:cstheme="minorHAnsi"/>
                <w:sz w:val="14"/>
                <w:szCs w:val="14"/>
                <w:lang w:val="es-PE"/>
              </w:rPr>
            </w:pPr>
          </w:p>
        </w:tc>
        <w:tc>
          <w:tcPr>
            <w:tcW w:w="883" w:type="dxa"/>
            <w:vAlign w:val="center"/>
          </w:tcPr>
          <w:p w14:paraId="487F2AA9" w14:textId="77777777" w:rsidR="00BE4D77" w:rsidRPr="000A6ECD" w:rsidRDefault="00BE4D77" w:rsidP="00114D47">
            <w:pPr>
              <w:pStyle w:val="Prrafodelista"/>
              <w:ind w:left="0"/>
              <w:jc w:val="center"/>
              <w:rPr>
                <w:rFonts w:asciiTheme="minorHAnsi" w:hAnsiTheme="minorHAnsi" w:cstheme="minorHAnsi"/>
                <w:sz w:val="14"/>
                <w:szCs w:val="14"/>
                <w:lang w:val="es-PE"/>
              </w:rPr>
            </w:pPr>
          </w:p>
        </w:tc>
        <w:tc>
          <w:tcPr>
            <w:tcW w:w="1058" w:type="dxa"/>
            <w:vAlign w:val="center"/>
          </w:tcPr>
          <w:p w14:paraId="51947C7F" w14:textId="77777777" w:rsidR="00BE4D77" w:rsidRPr="000A6ECD" w:rsidRDefault="00BE4D77" w:rsidP="00114D47">
            <w:pPr>
              <w:pStyle w:val="Prrafodelista"/>
              <w:ind w:left="0"/>
              <w:jc w:val="center"/>
              <w:rPr>
                <w:rFonts w:asciiTheme="minorHAnsi" w:hAnsiTheme="minorHAnsi" w:cstheme="minorHAnsi"/>
                <w:sz w:val="14"/>
                <w:szCs w:val="14"/>
                <w:lang w:val="es-PE"/>
              </w:rPr>
            </w:pPr>
          </w:p>
        </w:tc>
        <w:tc>
          <w:tcPr>
            <w:tcW w:w="871" w:type="dxa"/>
            <w:vAlign w:val="center"/>
          </w:tcPr>
          <w:p w14:paraId="4878EB94" w14:textId="77777777" w:rsidR="00BE4D77" w:rsidRPr="000A6ECD" w:rsidRDefault="00BE4D77" w:rsidP="00114D47">
            <w:pPr>
              <w:pStyle w:val="Prrafodelista"/>
              <w:ind w:left="0"/>
              <w:jc w:val="center"/>
              <w:rPr>
                <w:rFonts w:asciiTheme="minorHAnsi" w:hAnsiTheme="minorHAnsi" w:cstheme="minorHAnsi"/>
                <w:sz w:val="14"/>
                <w:szCs w:val="14"/>
                <w:lang w:val="es-PE"/>
              </w:rPr>
            </w:pPr>
          </w:p>
        </w:tc>
        <w:tc>
          <w:tcPr>
            <w:tcW w:w="878" w:type="dxa"/>
            <w:vAlign w:val="center"/>
          </w:tcPr>
          <w:p w14:paraId="61F265A1" w14:textId="77777777" w:rsidR="00BE4D77" w:rsidRPr="000A6ECD" w:rsidRDefault="00BE4D77" w:rsidP="00114D47">
            <w:pPr>
              <w:pStyle w:val="Prrafodelista"/>
              <w:ind w:left="0"/>
              <w:jc w:val="center"/>
              <w:rPr>
                <w:rFonts w:asciiTheme="minorHAnsi" w:hAnsiTheme="minorHAnsi" w:cstheme="minorHAnsi"/>
                <w:sz w:val="14"/>
                <w:szCs w:val="14"/>
                <w:lang w:val="es-PE"/>
              </w:rPr>
            </w:pPr>
          </w:p>
        </w:tc>
        <w:tc>
          <w:tcPr>
            <w:tcW w:w="937" w:type="dxa"/>
            <w:vAlign w:val="center"/>
          </w:tcPr>
          <w:p w14:paraId="2B31BBAA" w14:textId="77777777" w:rsidR="00BE4D77" w:rsidRPr="000A6ECD" w:rsidRDefault="00BE4D77" w:rsidP="00114D47">
            <w:pPr>
              <w:pStyle w:val="Prrafodelista"/>
              <w:ind w:left="0"/>
              <w:jc w:val="center"/>
              <w:rPr>
                <w:rFonts w:asciiTheme="minorHAnsi" w:hAnsiTheme="minorHAnsi" w:cstheme="minorHAnsi"/>
                <w:sz w:val="14"/>
                <w:szCs w:val="14"/>
                <w:lang w:val="es-PE"/>
              </w:rPr>
            </w:pPr>
          </w:p>
        </w:tc>
        <w:tc>
          <w:tcPr>
            <w:tcW w:w="866" w:type="dxa"/>
            <w:vAlign w:val="center"/>
          </w:tcPr>
          <w:p w14:paraId="2DF92AFF" w14:textId="77777777" w:rsidR="00BE4D77" w:rsidRPr="000A6ECD" w:rsidRDefault="00BE4D77" w:rsidP="00114D47">
            <w:pPr>
              <w:pStyle w:val="Prrafodelista"/>
              <w:ind w:left="0"/>
              <w:jc w:val="center"/>
              <w:rPr>
                <w:rFonts w:asciiTheme="minorHAnsi" w:hAnsiTheme="minorHAnsi" w:cstheme="minorHAnsi"/>
                <w:sz w:val="14"/>
                <w:szCs w:val="14"/>
                <w:lang w:val="es-PE"/>
              </w:rPr>
            </w:pPr>
          </w:p>
        </w:tc>
      </w:tr>
    </w:tbl>
    <w:p w14:paraId="71378071" w14:textId="77777777" w:rsidR="00BE4D77" w:rsidRDefault="00BE4D77" w:rsidP="00BE4D77">
      <w:pPr>
        <w:pStyle w:val="Prrafodelista"/>
        <w:ind w:left="1276"/>
        <w:jc w:val="center"/>
        <w:rPr>
          <w:rFonts w:asciiTheme="minorHAnsi" w:hAnsiTheme="minorHAnsi" w:cstheme="minorHAnsi"/>
          <w:i/>
          <w:lang w:val="es-PE"/>
        </w:rPr>
      </w:pPr>
      <w:r w:rsidRPr="008332F9">
        <w:rPr>
          <w:rFonts w:asciiTheme="minorHAnsi" w:hAnsiTheme="minorHAnsi" w:cstheme="minorHAnsi"/>
          <w:sz w:val="18"/>
          <w:szCs w:val="18"/>
          <w:lang w:val="es-PE"/>
        </w:rPr>
        <w:t>Ilustración 2</w:t>
      </w:r>
      <w:r>
        <w:rPr>
          <w:rFonts w:asciiTheme="minorHAnsi" w:hAnsiTheme="minorHAnsi" w:cstheme="minorHAnsi"/>
          <w:sz w:val="18"/>
          <w:szCs w:val="18"/>
          <w:lang w:val="es-PE"/>
        </w:rPr>
        <w:t xml:space="preserve">6: </w:t>
      </w:r>
      <w:r w:rsidRPr="00E53FD6">
        <w:rPr>
          <w:rFonts w:asciiTheme="minorHAnsi" w:hAnsiTheme="minorHAnsi" w:cstheme="minorHAnsi"/>
          <w:i/>
          <w:lang w:val="es-PE"/>
        </w:rPr>
        <w:t xml:space="preserve">Fuente: </w:t>
      </w:r>
      <w:r>
        <w:rPr>
          <w:rFonts w:asciiTheme="minorHAnsi" w:hAnsiTheme="minorHAnsi" w:cstheme="minorHAnsi"/>
          <w:i/>
          <w:lang w:val="es-PE"/>
        </w:rPr>
        <w:t xml:space="preserve">Basado en </w:t>
      </w:r>
      <w:r w:rsidRPr="00E53FD6">
        <w:rPr>
          <w:rFonts w:asciiTheme="minorHAnsi" w:hAnsiTheme="minorHAnsi" w:cstheme="minorHAnsi"/>
          <w:i/>
          <w:lang w:val="es-PE"/>
        </w:rPr>
        <w:t>Anexo 2 y 5</w:t>
      </w:r>
      <w:r>
        <w:rPr>
          <w:rFonts w:asciiTheme="minorHAnsi" w:hAnsiTheme="minorHAnsi" w:cstheme="minorHAnsi"/>
          <w:i/>
          <w:lang w:val="es-PE"/>
        </w:rPr>
        <w:t xml:space="preserve">: </w:t>
      </w:r>
      <w:proofErr w:type="spellStart"/>
      <w:r>
        <w:rPr>
          <w:rFonts w:asciiTheme="minorHAnsi" w:hAnsiTheme="minorHAnsi" w:cstheme="minorHAnsi"/>
          <w:i/>
          <w:lang w:val="es-PE"/>
        </w:rPr>
        <w:t>Elaboracion</w:t>
      </w:r>
      <w:proofErr w:type="spellEnd"/>
      <w:r>
        <w:rPr>
          <w:rFonts w:asciiTheme="minorHAnsi" w:hAnsiTheme="minorHAnsi" w:cstheme="minorHAnsi"/>
          <w:i/>
          <w:lang w:val="es-PE"/>
        </w:rPr>
        <w:t xml:space="preserve"> Propia</w:t>
      </w:r>
    </w:p>
    <w:p w14:paraId="0FF5B930" w14:textId="77777777" w:rsidR="00BE4D77" w:rsidRDefault="00BE4D77" w:rsidP="00416247">
      <w:pPr>
        <w:rPr>
          <w:rFonts w:asciiTheme="minorHAnsi" w:hAnsiTheme="minorHAnsi" w:cstheme="minorHAnsi"/>
          <w:lang w:val="es-PE"/>
        </w:rPr>
      </w:pPr>
    </w:p>
    <w:p w14:paraId="2207F499" w14:textId="77777777" w:rsidR="002771F4" w:rsidRDefault="002771F4" w:rsidP="00416247">
      <w:pPr>
        <w:rPr>
          <w:rFonts w:asciiTheme="minorHAnsi" w:hAnsiTheme="minorHAnsi" w:cstheme="minorHAnsi"/>
          <w:lang w:val="es-PE"/>
        </w:rPr>
      </w:pPr>
    </w:p>
    <w:p w14:paraId="0927C0DD" w14:textId="07FAF350" w:rsidR="00B419DC" w:rsidRDefault="00B419DC" w:rsidP="00080824">
      <w:pPr>
        <w:pStyle w:val="Prrafodelista"/>
        <w:numPr>
          <w:ilvl w:val="1"/>
          <w:numId w:val="6"/>
        </w:numPr>
        <w:ind w:left="1276" w:hanging="850"/>
        <w:rPr>
          <w:rFonts w:asciiTheme="minorHAnsi" w:hAnsiTheme="minorHAnsi" w:cstheme="minorHAnsi"/>
          <w:b/>
          <w:lang w:val="es-PE"/>
        </w:rPr>
      </w:pPr>
      <w:r w:rsidRPr="000B2682">
        <w:rPr>
          <w:rFonts w:asciiTheme="minorHAnsi" w:hAnsiTheme="minorHAnsi" w:cstheme="minorHAnsi"/>
          <w:b/>
          <w:lang w:val="es-PE"/>
        </w:rPr>
        <w:t>ARQUITECTURA DE LA TECNOLOGIA</w:t>
      </w:r>
    </w:p>
    <w:p w14:paraId="29EE31A7" w14:textId="77777777" w:rsidR="00BE4D77" w:rsidRDefault="00BE4D77" w:rsidP="00BE4D77">
      <w:pPr>
        <w:pStyle w:val="Prrafodelista"/>
        <w:ind w:left="360"/>
        <w:rPr>
          <w:rFonts w:asciiTheme="minorHAnsi" w:hAnsiTheme="minorHAnsi" w:cstheme="minorHAnsi"/>
          <w:b/>
          <w:lang w:val="es-PE"/>
        </w:rPr>
      </w:pPr>
    </w:p>
    <w:p w14:paraId="6F15C6BF" w14:textId="77777777" w:rsidR="00BE4D77" w:rsidRDefault="00BE4D77" w:rsidP="00BE4D77">
      <w:pPr>
        <w:pStyle w:val="Prrafodelista"/>
        <w:ind w:left="1276"/>
        <w:rPr>
          <w:rFonts w:asciiTheme="minorHAnsi" w:hAnsiTheme="minorHAnsi" w:cstheme="minorHAnsi"/>
          <w:lang w:val="es-PE"/>
        </w:rPr>
      </w:pPr>
      <w:r w:rsidRPr="00571CB4">
        <w:rPr>
          <w:rFonts w:asciiTheme="minorHAnsi" w:hAnsiTheme="minorHAnsi" w:cstheme="minorHAnsi"/>
          <w:lang w:val="es-PE"/>
        </w:rPr>
        <w:t>En esta arquitectura definimos las capacidades de Software y Hardware que cuenta la organización para apoyar la implementación de servicios de negocio, datos y aplicación.</w:t>
      </w:r>
      <w:r>
        <w:rPr>
          <w:rFonts w:asciiTheme="minorHAnsi" w:hAnsiTheme="minorHAnsi" w:cstheme="minorHAnsi"/>
          <w:lang w:val="es-PE"/>
        </w:rPr>
        <w:t xml:space="preserve"> </w:t>
      </w:r>
      <w:r w:rsidRPr="00571CB4">
        <w:rPr>
          <w:rFonts w:asciiTheme="minorHAnsi" w:hAnsiTheme="minorHAnsi" w:cstheme="minorHAnsi"/>
          <w:lang w:val="es-PE"/>
        </w:rPr>
        <w:t>En ella se incluyen redes, comunicaciones e infraestructura.</w:t>
      </w:r>
    </w:p>
    <w:p w14:paraId="3176820D" w14:textId="77777777" w:rsidR="00BE4D77" w:rsidRDefault="00BE4D77" w:rsidP="00BE4D77">
      <w:pPr>
        <w:jc w:val="center"/>
        <w:rPr>
          <w:rFonts w:asciiTheme="minorHAnsi" w:hAnsiTheme="minorHAnsi" w:cstheme="minorHAnsi"/>
          <w:i/>
          <w:sz w:val="18"/>
          <w:szCs w:val="18"/>
          <w:lang w:val="es-PE"/>
        </w:rPr>
      </w:pPr>
      <w:r>
        <w:rPr>
          <w:rFonts w:asciiTheme="minorHAnsi" w:hAnsiTheme="minorHAnsi" w:cstheme="minorHAnsi"/>
          <w:sz w:val="18"/>
          <w:szCs w:val="18"/>
          <w:lang w:val="es-PE"/>
        </w:rPr>
        <w:t xml:space="preserve">                                 </w:t>
      </w:r>
    </w:p>
    <w:p w14:paraId="2A67FF85" w14:textId="77777777" w:rsidR="00BE4D77" w:rsidRPr="008332F9" w:rsidRDefault="00BE4D77" w:rsidP="00BE4D77">
      <w:pPr>
        <w:rPr>
          <w:rFonts w:asciiTheme="minorHAnsi" w:hAnsiTheme="minorHAnsi" w:cstheme="minorHAnsi"/>
          <w:i/>
          <w:sz w:val="18"/>
          <w:szCs w:val="18"/>
          <w:lang w:val="es-PE"/>
        </w:rPr>
      </w:pPr>
      <w:r>
        <w:rPr>
          <w:rFonts w:asciiTheme="minorHAnsi" w:hAnsiTheme="minorHAnsi" w:cstheme="minorHAnsi"/>
          <w:lang w:val="es-PE"/>
        </w:rPr>
        <w:t xml:space="preserve">                   </w:t>
      </w:r>
      <w:r>
        <w:rPr>
          <w:rFonts w:asciiTheme="minorHAnsi" w:hAnsiTheme="minorHAnsi" w:cstheme="minorHAnsi"/>
          <w:lang w:val="es-PE"/>
        </w:rPr>
        <w:tab/>
      </w:r>
      <w:proofErr w:type="spellStart"/>
      <w:r>
        <w:rPr>
          <w:rFonts w:asciiTheme="minorHAnsi" w:hAnsiTheme="minorHAnsi" w:cstheme="minorHAnsi"/>
          <w:lang w:val="es-PE"/>
        </w:rPr>
        <w:t>Comportente</w:t>
      </w:r>
      <w:proofErr w:type="spellEnd"/>
      <w:r>
        <w:rPr>
          <w:rFonts w:asciiTheme="minorHAnsi" w:hAnsiTheme="minorHAnsi" w:cstheme="minorHAnsi"/>
          <w:lang w:val="es-PE"/>
        </w:rPr>
        <w:t xml:space="preserve"> de la Arquitectura del Core</w:t>
      </w:r>
    </w:p>
    <w:p w14:paraId="72C26023" w14:textId="77777777" w:rsidR="00BE4D77" w:rsidRPr="00D765C1" w:rsidRDefault="00BE4D77" w:rsidP="00BE4D77">
      <w:pPr>
        <w:pStyle w:val="Prrafodelista"/>
        <w:numPr>
          <w:ilvl w:val="0"/>
          <w:numId w:val="54"/>
        </w:numPr>
        <w:rPr>
          <w:rFonts w:asciiTheme="minorHAnsi" w:hAnsiTheme="minorHAnsi" w:cstheme="minorHAnsi"/>
          <w:lang w:val="es-MX"/>
        </w:rPr>
      </w:pPr>
      <w:r w:rsidRPr="00D765C1">
        <w:rPr>
          <w:rFonts w:asciiTheme="minorHAnsi" w:hAnsiTheme="minorHAnsi" w:cstheme="minorHAnsi"/>
          <w:lang w:val="es-MX"/>
        </w:rPr>
        <w:t xml:space="preserve">IBM </w:t>
      </w:r>
      <w:proofErr w:type="spellStart"/>
      <w:r w:rsidRPr="00D765C1">
        <w:rPr>
          <w:rFonts w:asciiTheme="minorHAnsi" w:hAnsiTheme="minorHAnsi" w:cstheme="minorHAnsi"/>
          <w:lang w:val="es-MX"/>
        </w:rPr>
        <w:t>Power</w:t>
      </w:r>
      <w:proofErr w:type="spellEnd"/>
      <w:r w:rsidRPr="00D765C1">
        <w:rPr>
          <w:rFonts w:asciiTheme="minorHAnsi" w:hAnsiTheme="minorHAnsi" w:cstheme="minorHAnsi"/>
          <w:lang w:val="es-MX"/>
        </w:rPr>
        <w:t xml:space="preserve"> </w:t>
      </w:r>
      <w:proofErr w:type="spellStart"/>
      <w:r w:rsidRPr="00D765C1">
        <w:rPr>
          <w:rFonts w:asciiTheme="minorHAnsi" w:hAnsiTheme="minorHAnsi" w:cstheme="minorHAnsi"/>
          <w:lang w:val="es-MX"/>
        </w:rPr>
        <w:t>System</w:t>
      </w:r>
      <w:proofErr w:type="spellEnd"/>
      <w:r w:rsidRPr="00D765C1">
        <w:rPr>
          <w:rFonts w:asciiTheme="minorHAnsi" w:hAnsiTheme="minorHAnsi" w:cstheme="minorHAnsi"/>
          <w:lang w:val="es-MX"/>
        </w:rPr>
        <w:t xml:space="preserve"> P7 </w:t>
      </w:r>
    </w:p>
    <w:p w14:paraId="25EF2237" w14:textId="77777777" w:rsidR="00BE4D77" w:rsidRPr="00D765C1" w:rsidRDefault="00BE4D77" w:rsidP="00BE4D77">
      <w:pPr>
        <w:pStyle w:val="Prrafodelista"/>
        <w:numPr>
          <w:ilvl w:val="0"/>
          <w:numId w:val="54"/>
        </w:numPr>
        <w:rPr>
          <w:rFonts w:asciiTheme="minorHAnsi" w:hAnsiTheme="minorHAnsi" w:cstheme="minorHAnsi"/>
          <w:lang w:val="es-MX"/>
        </w:rPr>
      </w:pPr>
      <w:r w:rsidRPr="00D765C1">
        <w:rPr>
          <w:rFonts w:asciiTheme="minorHAnsi" w:hAnsiTheme="minorHAnsi" w:cstheme="minorHAnsi"/>
          <w:lang w:val="es-MX"/>
        </w:rPr>
        <w:t>Storage EMC VNX</w:t>
      </w:r>
    </w:p>
    <w:p w14:paraId="6200696D" w14:textId="77777777" w:rsidR="00BE4D77" w:rsidRPr="00D765C1" w:rsidRDefault="00BE4D77" w:rsidP="00BE4D77">
      <w:pPr>
        <w:pStyle w:val="Prrafodelista"/>
        <w:numPr>
          <w:ilvl w:val="0"/>
          <w:numId w:val="54"/>
        </w:numPr>
        <w:rPr>
          <w:rFonts w:asciiTheme="minorHAnsi" w:hAnsiTheme="minorHAnsi" w:cstheme="minorHAnsi"/>
          <w:lang w:val="es-MX"/>
        </w:rPr>
      </w:pPr>
      <w:r w:rsidRPr="00D765C1">
        <w:rPr>
          <w:rFonts w:asciiTheme="minorHAnsi" w:hAnsiTheme="minorHAnsi" w:cstheme="minorHAnsi"/>
          <w:lang w:val="es-MX"/>
        </w:rPr>
        <w:t xml:space="preserve">AS400 </w:t>
      </w:r>
      <w:proofErr w:type="spellStart"/>
      <w:r w:rsidRPr="00D765C1">
        <w:rPr>
          <w:rFonts w:asciiTheme="minorHAnsi" w:hAnsiTheme="minorHAnsi" w:cstheme="minorHAnsi"/>
          <w:lang w:val="es-MX"/>
        </w:rPr>
        <w:t>version</w:t>
      </w:r>
      <w:proofErr w:type="spellEnd"/>
      <w:r w:rsidRPr="00D765C1">
        <w:rPr>
          <w:rFonts w:asciiTheme="minorHAnsi" w:hAnsiTheme="minorHAnsi" w:cstheme="minorHAnsi"/>
          <w:lang w:val="es-MX"/>
        </w:rPr>
        <w:t xml:space="preserve"> V7R1M0</w:t>
      </w:r>
    </w:p>
    <w:p w14:paraId="44D96572" w14:textId="77777777" w:rsidR="00BE4D77" w:rsidRDefault="00BE4D77" w:rsidP="00BE4D77">
      <w:pPr>
        <w:pStyle w:val="Prrafodelista"/>
        <w:ind w:left="1276"/>
        <w:rPr>
          <w:rFonts w:asciiTheme="minorHAnsi" w:hAnsiTheme="minorHAnsi" w:cstheme="minorHAnsi"/>
          <w:lang w:val="es-PE"/>
        </w:rPr>
      </w:pPr>
    </w:p>
    <w:p w14:paraId="6315A100" w14:textId="77777777" w:rsidR="00BE4D77" w:rsidRPr="00D765C1" w:rsidRDefault="00BE4D77" w:rsidP="00BE4D77">
      <w:pPr>
        <w:pStyle w:val="Prrafodelista"/>
        <w:ind w:left="1276"/>
        <w:rPr>
          <w:rFonts w:asciiTheme="minorHAnsi" w:hAnsiTheme="minorHAnsi" w:cstheme="minorHAnsi"/>
          <w:lang w:val="es-PE"/>
        </w:rPr>
      </w:pPr>
      <w:r w:rsidRPr="00D765C1">
        <w:rPr>
          <w:rFonts w:asciiTheme="minorHAnsi" w:hAnsiTheme="minorHAnsi" w:cstheme="minorHAnsi"/>
          <w:lang w:val="es-PE"/>
        </w:rPr>
        <w:t>Arquitectura AS/400</w:t>
      </w:r>
    </w:p>
    <w:p w14:paraId="4FCE6DFE" w14:textId="77777777" w:rsidR="00BE4D77" w:rsidRDefault="00BE4D77" w:rsidP="00BE4D77">
      <w:pPr>
        <w:pStyle w:val="Prrafodelista"/>
        <w:ind w:left="1276"/>
        <w:rPr>
          <w:rFonts w:asciiTheme="minorHAnsi" w:hAnsiTheme="minorHAnsi" w:cstheme="minorHAnsi"/>
          <w:lang w:val="es-PE"/>
        </w:rPr>
      </w:pPr>
      <w:r w:rsidRPr="00D765C1">
        <w:rPr>
          <w:rFonts w:asciiTheme="minorHAnsi" w:hAnsiTheme="minorHAnsi" w:cstheme="minorHAnsi"/>
          <w:lang w:val="es-PE"/>
        </w:rPr>
        <w:t>El AS/400 es un sistema integrado muy complejo que incluye el hardware, el software, la seguridad, una base de datos y otros componentes. La arquitectura avanzada AS/400 es única en que es extremadamente adaptable y puede incorpora</w:t>
      </w:r>
      <w:r>
        <w:rPr>
          <w:rFonts w:asciiTheme="minorHAnsi" w:hAnsiTheme="minorHAnsi" w:cstheme="minorHAnsi"/>
          <w:lang w:val="es-PE"/>
        </w:rPr>
        <w:t>r fácilmente nuevas tecnologías</w:t>
      </w:r>
      <w:r w:rsidRPr="00D765C1">
        <w:rPr>
          <w:rFonts w:asciiTheme="minorHAnsi" w:hAnsiTheme="minorHAnsi" w:cstheme="minorHAnsi"/>
          <w:lang w:val="es-PE"/>
        </w:rPr>
        <w:t>. El AS/400 se diseña para separar el software y el hardware así que los cambios en uno tienen poco efecto en el otro. Esto se logra a través del interfaz de la máquina (MI) que es un interfaz de la programación de software entre el uso, el sistema operativo y el hardware. El MI es un interfaz de programación de uso completo (API) fijó que todos los usos deben utilizar para conseguir a al hardware. Éste es cómo el AS400 alcanza la independencia del software.</w:t>
      </w:r>
    </w:p>
    <w:p w14:paraId="3D5E7FD1" w14:textId="77777777" w:rsidR="00BE4D77" w:rsidRDefault="00BE4D77" w:rsidP="00BE4D77">
      <w:pPr>
        <w:pStyle w:val="Prrafodelista"/>
        <w:ind w:left="1276"/>
        <w:rPr>
          <w:rFonts w:asciiTheme="minorHAnsi" w:hAnsiTheme="minorHAnsi" w:cstheme="minorHAnsi"/>
          <w:lang w:val="es-PE"/>
        </w:rPr>
      </w:pPr>
    </w:p>
    <w:p w14:paraId="1E05014C" w14:textId="77777777" w:rsidR="00CE1D7B" w:rsidRPr="00D765C1" w:rsidRDefault="00CE1D7B" w:rsidP="00BE4D77">
      <w:pPr>
        <w:pStyle w:val="Prrafodelista"/>
        <w:ind w:left="1276"/>
        <w:rPr>
          <w:rFonts w:asciiTheme="minorHAnsi" w:hAnsiTheme="minorHAnsi" w:cstheme="minorHAnsi"/>
          <w:lang w:val="es-PE"/>
        </w:rPr>
      </w:pPr>
    </w:p>
    <w:p w14:paraId="6D5A46E5" w14:textId="77777777" w:rsidR="00BE4D77" w:rsidRPr="00D765C1" w:rsidRDefault="00BE4D77" w:rsidP="00BE4D77">
      <w:pPr>
        <w:pStyle w:val="Prrafodelista"/>
        <w:ind w:left="1276"/>
        <w:rPr>
          <w:rFonts w:asciiTheme="minorHAnsi" w:hAnsiTheme="minorHAnsi" w:cstheme="minorHAnsi"/>
          <w:lang w:val="es-PE"/>
        </w:rPr>
      </w:pPr>
      <w:r w:rsidRPr="00D765C1">
        <w:rPr>
          <w:rFonts w:asciiTheme="minorHAnsi" w:hAnsiTheme="minorHAnsi" w:cstheme="minorHAnsi"/>
          <w:lang w:val="es-PE"/>
        </w:rPr>
        <w:lastRenderedPageBreak/>
        <w:t>Sistema Operativo OS/400</w:t>
      </w:r>
    </w:p>
    <w:p w14:paraId="3B5EB474" w14:textId="77777777" w:rsidR="00BE4D77" w:rsidRPr="00D765C1" w:rsidRDefault="00BE4D77" w:rsidP="00BE4D77">
      <w:pPr>
        <w:pStyle w:val="Prrafodelista"/>
        <w:ind w:left="1276"/>
        <w:rPr>
          <w:rFonts w:asciiTheme="minorHAnsi" w:hAnsiTheme="minorHAnsi" w:cstheme="minorHAnsi"/>
          <w:lang w:val="es-PE"/>
        </w:rPr>
      </w:pPr>
      <w:r w:rsidRPr="00D765C1">
        <w:rPr>
          <w:rFonts w:asciiTheme="minorHAnsi" w:hAnsiTheme="minorHAnsi" w:cstheme="minorHAnsi"/>
          <w:lang w:val="es-PE"/>
        </w:rPr>
        <w:t>El sistema operativo para el AS/400 se llama OS/400. El OS/400 reside sobre el MI. Esto permite que el sistema operativo sea independiente del hardware. La mayoría de los componentes del sistema operativo manejan funciones tales como memoria, proceso, programa, y gerencia de I/O. En el AS/400 estas funciones de nivel inferior son manejadas por el código interno licenciado (LIC) que es el software de sistema operativo debajo del MI. El LIC protege programas de uso y OS/400 contra cambios del hardware. Así otra vez, guardando el software a parte del hardware.</w:t>
      </w:r>
    </w:p>
    <w:p w14:paraId="3B3DAA52" w14:textId="77777777" w:rsidR="00BE4D77" w:rsidRPr="00D765C1" w:rsidRDefault="00BE4D77" w:rsidP="00BE4D77">
      <w:pPr>
        <w:pStyle w:val="Prrafodelista"/>
        <w:ind w:left="1276"/>
        <w:rPr>
          <w:rFonts w:asciiTheme="minorHAnsi" w:hAnsiTheme="minorHAnsi" w:cstheme="minorHAnsi"/>
          <w:lang w:val="es-MX"/>
        </w:rPr>
      </w:pPr>
    </w:p>
    <w:p w14:paraId="47BBE002" w14:textId="77777777" w:rsidR="00BE4D77" w:rsidRDefault="00BE4D77" w:rsidP="00BE4D77">
      <w:pPr>
        <w:pStyle w:val="Prrafodelista"/>
        <w:ind w:left="1276"/>
        <w:rPr>
          <w:rFonts w:asciiTheme="minorHAnsi" w:hAnsiTheme="minorHAnsi" w:cstheme="minorHAnsi"/>
          <w:lang w:val="es-PE"/>
        </w:rPr>
      </w:pPr>
      <w:r w:rsidRPr="00571CB4">
        <w:rPr>
          <w:rFonts w:asciiTheme="minorHAnsi" w:hAnsiTheme="minorHAnsi" w:cstheme="minorHAnsi"/>
          <w:lang w:val="es-PE"/>
        </w:rPr>
        <w:t xml:space="preserve">En base a la arquitectura tecnológica actual de la organización se </w:t>
      </w:r>
      <w:r>
        <w:rPr>
          <w:rFonts w:asciiTheme="minorHAnsi" w:hAnsiTheme="minorHAnsi" w:cstheme="minorHAnsi"/>
          <w:lang w:val="es-PE"/>
        </w:rPr>
        <w:t xml:space="preserve">indica que la gestión de la </w:t>
      </w:r>
      <w:proofErr w:type="spellStart"/>
      <w:r>
        <w:rPr>
          <w:rFonts w:asciiTheme="minorHAnsi" w:hAnsiTheme="minorHAnsi" w:cstheme="minorHAnsi"/>
          <w:lang w:val="es-PE"/>
        </w:rPr>
        <w:t>infrastructura</w:t>
      </w:r>
      <w:proofErr w:type="spellEnd"/>
      <w:r>
        <w:rPr>
          <w:rFonts w:asciiTheme="minorHAnsi" w:hAnsiTheme="minorHAnsi" w:cstheme="minorHAnsi"/>
          <w:lang w:val="es-PE"/>
        </w:rPr>
        <w:t xml:space="preserve"> y seguridad es </w:t>
      </w:r>
      <w:proofErr w:type="spellStart"/>
      <w:r>
        <w:rPr>
          <w:rFonts w:asciiTheme="minorHAnsi" w:hAnsiTheme="minorHAnsi" w:cstheme="minorHAnsi"/>
          <w:lang w:val="es-PE"/>
        </w:rPr>
        <w:t>reponsabilidad</w:t>
      </w:r>
      <w:proofErr w:type="spellEnd"/>
      <w:r>
        <w:rPr>
          <w:rFonts w:asciiTheme="minorHAnsi" w:hAnsiTheme="minorHAnsi" w:cstheme="minorHAnsi"/>
          <w:lang w:val="es-PE"/>
        </w:rPr>
        <w:t xml:space="preserve"> de la organización, el </w:t>
      </w:r>
      <w:proofErr w:type="spellStart"/>
      <w:r>
        <w:rPr>
          <w:rFonts w:asciiTheme="minorHAnsi" w:hAnsiTheme="minorHAnsi" w:cstheme="minorHAnsi"/>
          <w:lang w:val="es-PE"/>
        </w:rPr>
        <w:t>datacenter</w:t>
      </w:r>
      <w:proofErr w:type="spellEnd"/>
      <w:r>
        <w:rPr>
          <w:rFonts w:asciiTheme="minorHAnsi" w:hAnsiTheme="minorHAnsi" w:cstheme="minorHAnsi"/>
          <w:lang w:val="es-PE"/>
        </w:rPr>
        <w:t xml:space="preserve"> principal se encuentra en San Isidro y el de </w:t>
      </w:r>
      <w:proofErr w:type="spellStart"/>
      <w:r>
        <w:rPr>
          <w:rFonts w:asciiTheme="minorHAnsi" w:hAnsiTheme="minorHAnsi" w:cstheme="minorHAnsi"/>
          <w:lang w:val="es-PE"/>
        </w:rPr>
        <w:t>contigencia</w:t>
      </w:r>
      <w:proofErr w:type="spellEnd"/>
      <w:r>
        <w:rPr>
          <w:rFonts w:asciiTheme="minorHAnsi" w:hAnsiTheme="minorHAnsi" w:cstheme="minorHAnsi"/>
          <w:lang w:val="es-PE"/>
        </w:rPr>
        <w:t xml:space="preserve"> en el </w:t>
      </w:r>
      <w:proofErr w:type="spellStart"/>
      <w:r>
        <w:rPr>
          <w:rFonts w:asciiTheme="minorHAnsi" w:hAnsiTheme="minorHAnsi" w:cstheme="minorHAnsi"/>
          <w:lang w:val="es-PE"/>
        </w:rPr>
        <w:t>datacenter</w:t>
      </w:r>
      <w:proofErr w:type="spellEnd"/>
      <w:r>
        <w:rPr>
          <w:rFonts w:asciiTheme="minorHAnsi" w:hAnsiTheme="minorHAnsi" w:cstheme="minorHAnsi"/>
          <w:lang w:val="es-PE"/>
        </w:rPr>
        <w:t xml:space="preserve"> de telefónica.</w:t>
      </w:r>
    </w:p>
    <w:p w14:paraId="0D8D8CDD" w14:textId="77777777" w:rsidR="00BE4D77" w:rsidRDefault="00BE4D77" w:rsidP="00BE4D77">
      <w:pPr>
        <w:pStyle w:val="Prrafodelista"/>
        <w:ind w:left="1276"/>
        <w:rPr>
          <w:rFonts w:asciiTheme="minorHAnsi" w:hAnsiTheme="minorHAnsi" w:cstheme="minorHAnsi"/>
          <w:lang w:val="es-PE"/>
        </w:rPr>
      </w:pPr>
      <w:r>
        <w:rPr>
          <w:noProof/>
          <w:lang w:val="es-MX" w:eastAsia="es-MX"/>
        </w:rPr>
        <w:drawing>
          <wp:inline distT="0" distB="0" distL="0" distR="0" wp14:anchorId="759F7576" wp14:editId="016A2D14">
            <wp:extent cx="5339715" cy="34764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4870" cy="3479801"/>
                    </a:xfrm>
                    <a:prstGeom prst="rect">
                      <a:avLst/>
                    </a:prstGeom>
                  </pic:spPr>
                </pic:pic>
              </a:graphicData>
            </a:graphic>
          </wp:inline>
        </w:drawing>
      </w:r>
    </w:p>
    <w:p w14:paraId="0A61AF7D" w14:textId="77777777" w:rsidR="00BE4D77" w:rsidRDefault="00BE4D77" w:rsidP="00BE4D77">
      <w:pPr>
        <w:pStyle w:val="Prrafodelista"/>
        <w:ind w:left="1276"/>
        <w:jc w:val="center"/>
        <w:rPr>
          <w:rFonts w:asciiTheme="minorHAnsi" w:hAnsiTheme="minorHAnsi" w:cstheme="minorHAnsi"/>
          <w:i/>
          <w:sz w:val="20"/>
          <w:szCs w:val="20"/>
          <w:lang w:val="es-PE"/>
        </w:rPr>
      </w:pPr>
      <w:r w:rsidRPr="002771F4">
        <w:rPr>
          <w:rFonts w:asciiTheme="minorHAnsi" w:hAnsiTheme="minorHAnsi" w:cstheme="minorHAnsi"/>
          <w:sz w:val="20"/>
          <w:szCs w:val="20"/>
          <w:lang w:val="es-PE"/>
        </w:rPr>
        <w:t>Ilustración 2</w:t>
      </w:r>
      <w:r>
        <w:rPr>
          <w:rFonts w:asciiTheme="minorHAnsi" w:hAnsiTheme="minorHAnsi" w:cstheme="minorHAnsi"/>
          <w:sz w:val="20"/>
          <w:szCs w:val="20"/>
          <w:lang w:val="es-PE"/>
        </w:rPr>
        <w:t>9</w:t>
      </w:r>
      <w:r w:rsidRPr="002771F4">
        <w:rPr>
          <w:rFonts w:asciiTheme="minorHAnsi" w:hAnsiTheme="minorHAnsi" w:cstheme="minorHAnsi"/>
          <w:sz w:val="20"/>
          <w:szCs w:val="20"/>
          <w:lang w:val="es-PE"/>
        </w:rPr>
        <w:t xml:space="preserve">: </w:t>
      </w:r>
      <w:r w:rsidRPr="002771F4">
        <w:rPr>
          <w:rFonts w:asciiTheme="minorHAnsi" w:hAnsiTheme="minorHAnsi" w:cstheme="minorHAnsi"/>
          <w:i/>
          <w:sz w:val="20"/>
          <w:szCs w:val="20"/>
          <w:lang w:val="es-PE"/>
        </w:rPr>
        <w:t xml:space="preserve">Diagrama de </w:t>
      </w:r>
      <w:r>
        <w:rPr>
          <w:rFonts w:asciiTheme="minorHAnsi" w:hAnsiTheme="minorHAnsi" w:cstheme="minorHAnsi"/>
          <w:i/>
          <w:sz w:val="20"/>
          <w:szCs w:val="20"/>
          <w:lang w:val="es-PE"/>
        </w:rPr>
        <w:t>Red</w:t>
      </w:r>
      <w:r w:rsidRPr="002771F4">
        <w:rPr>
          <w:rFonts w:asciiTheme="minorHAnsi" w:hAnsiTheme="minorHAnsi" w:cstheme="minorHAnsi"/>
          <w:i/>
          <w:sz w:val="20"/>
          <w:szCs w:val="20"/>
          <w:lang w:val="es-PE"/>
        </w:rPr>
        <w:t xml:space="preserve"> Fuente</w:t>
      </w:r>
      <w:r>
        <w:rPr>
          <w:rFonts w:asciiTheme="minorHAnsi" w:hAnsiTheme="minorHAnsi" w:cstheme="minorHAnsi"/>
          <w:i/>
          <w:sz w:val="20"/>
          <w:szCs w:val="20"/>
          <w:lang w:val="es-PE"/>
        </w:rPr>
        <w:t xml:space="preserve"> AFP Integra</w:t>
      </w:r>
    </w:p>
    <w:p w14:paraId="60960089" w14:textId="77777777" w:rsidR="00BE4D77" w:rsidRPr="002771F4" w:rsidRDefault="00BE4D77" w:rsidP="00BE4D77">
      <w:pPr>
        <w:pStyle w:val="Prrafodelista"/>
        <w:ind w:left="1276"/>
        <w:jc w:val="center"/>
        <w:rPr>
          <w:rFonts w:asciiTheme="minorHAnsi" w:hAnsiTheme="minorHAnsi" w:cstheme="minorHAnsi"/>
          <w:i/>
          <w:sz w:val="20"/>
          <w:szCs w:val="20"/>
          <w:lang w:val="es-PE"/>
        </w:rPr>
      </w:pPr>
    </w:p>
    <w:p w14:paraId="367985FB" w14:textId="77777777" w:rsidR="00BE4D77" w:rsidRDefault="00BE4D77" w:rsidP="00BE4D77">
      <w:pPr>
        <w:pStyle w:val="Prrafodelista"/>
        <w:rPr>
          <w:rFonts w:asciiTheme="minorHAnsi" w:hAnsiTheme="minorHAnsi" w:cstheme="minorHAnsi"/>
          <w:b/>
          <w:lang w:val="es-PE"/>
        </w:rPr>
      </w:pPr>
    </w:p>
    <w:p w14:paraId="1E000126" w14:textId="1A00F852" w:rsidR="0010164E" w:rsidRPr="00506B10" w:rsidRDefault="007A5FF2" w:rsidP="00080824">
      <w:pPr>
        <w:pStyle w:val="Ttulo1"/>
        <w:numPr>
          <w:ilvl w:val="0"/>
          <w:numId w:val="6"/>
        </w:numPr>
        <w:ind w:left="851" w:hanging="851"/>
        <w:rPr>
          <w:rFonts w:asciiTheme="minorHAnsi" w:hAnsiTheme="minorHAnsi" w:cstheme="minorHAnsi"/>
          <w:lang w:val="es-PE"/>
        </w:rPr>
      </w:pPr>
      <w:bookmarkStart w:id="14" w:name="_Toc518892039"/>
      <w:r>
        <w:rPr>
          <w:rFonts w:asciiTheme="minorHAnsi" w:hAnsiTheme="minorHAnsi" w:cstheme="minorHAnsi"/>
          <w:lang w:val="es-PE"/>
        </w:rPr>
        <w:lastRenderedPageBreak/>
        <w:t>Conclusiones</w:t>
      </w:r>
      <w:bookmarkEnd w:id="14"/>
    </w:p>
    <w:p w14:paraId="091FC1F4" w14:textId="3BB6B68F" w:rsidR="00284E2E" w:rsidRDefault="002174F7" w:rsidP="007C318B">
      <w:pPr>
        <w:ind w:left="851"/>
        <w:rPr>
          <w:rFonts w:asciiTheme="minorHAnsi" w:hAnsiTheme="minorHAnsi" w:cstheme="minorHAnsi"/>
          <w:lang w:val="es-PE"/>
        </w:rPr>
      </w:pPr>
      <w:r>
        <w:rPr>
          <w:rFonts w:asciiTheme="minorHAnsi" w:hAnsiTheme="minorHAnsi" w:cstheme="minorHAnsi"/>
          <w:lang w:val="es-PE"/>
        </w:rPr>
        <w:t>Según lo expuesto en el análisis</w:t>
      </w:r>
      <w:r w:rsidR="00E55CD8">
        <w:rPr>
          <w:rFonts w:asciiTheme="minorHAnsi" w:hAnsiTheme="minorHAnsi" w:cstheme="minorHAnsi"/>
          <w:lang w:val="es-PE"/>
        </w:rPr>
        <w:t>, se obtienen las siguientes conclusiones:</w:t>
      </w:r>
    </w:p>
    <w:p w14:paraId="2A9B4BE0" w14:textId="6F8F6363" w:rsidR="00F02511" w:rsidRDefault="002D3610" w:rsidP="00321286">
      <w:pPr>
        <w:pStyle w:val="Prrafodelista"/>
        <w:numPr>
          <w:ilvl w:val="0"/>
          <w:numId w:val="45"/>
        </w:numPr>
        <w:rPr>
          <w:rFonts w:asciiTheme="minorHAnsi" w:hAnsiTheme="minorHAnsi" w:cstheme="minorHAnsi"/>
          <w:lang w:val="es-PE"/>
        </w:rPr>
      </w:pPr>
      <w:r>
        <w:rPr>
          <w:rFonts w:asciiTheme="minorHAnsi" w:hAnsiTheme="minorHAnsi" w:cstheme="minorHAnsi"/>
          <w:lang w:val="es-PE"/>
        </w:rPr>
        <w:t>Arquitectura de Aplicación e Integraciones</w:t>
      </w:r>
    </w:p>
    <w:p w14:paraId="2436175A" w14:textId="4E147D80" w:rsidR="00EB5ED0" w:rsidRDefault="00FA578D" w:rsidP="00FA578D">
      <w:pPr>
        <w:pStyle w:val="Prrafodelista"/>
        <w:numPr>
          <w:ilvl w:val="1"/>
          <w:numId w:val="45"/>
        </w:numPr>
        <w:rPr>
          <w:rFonts w:asciiTheme="minorHAnsi" w:hAnsiTheme="minorHAnsi" w:cstheme="minorHAnsi"/>
          <w:lang w:val="es-PE"/>
        </w:rPr>
      </w:pPr>
      <w:r w:rsidRPr="00FA578D">
        <w:rPr>
          <w:rFonts w:asciiTheme="minorHAnsi" w:hAnsiTheme="minorHAnsi" w:cstheme="minorHAnsi"/>
          <w:lang w:val="es-PE"/>
        </w:rPr>
        <w:t xml:space="preserve">El sistema </w:t>
      </w:r>
      <w:proofErr w:type="spellStart"/>
      <w:r w:rsidRPr="00FA578D">
        <w:rPr>
          <w:rFonts w:asciiTheme="minorHAnsi" w:hAnsiTheme="minorHAnsi" w:cstheme="minorHAnsi"/>
          <w:lang w:val="es-PE"/>
        </w:rPr>
        <w:t>core</w:t>
      </w:r>
      <w:proofErr w:type="spellEnd"/>
      <w:r w:rsidRPr="00FA578D">
        <w:rPr>
          <w:rFonts w:asciiTheme="minorHAnsi" w:hAnsiTheme="minorHAnsi" w:cstheme="minorHAnsi"/>
          <w:lang w:val="es-PE"/>
        </w:rPr>
        <w:t xml:space="preserve"> que contiene el AS400 no es uno modular. No se tiene demarcado los límites de cada módulo. Si bien hay interfaces o pantallas principales que pertenecen a uno, internamente utilizan diferentes funcionalidades del sistema para procesar las peticiones.</w:t>
      </w:r>
    </w:p>
    <w:p w14:paraId="16BA9A60" w14:textId="79821FA8" w:rsidR="00E25545" w:rsidRDefault="00FA578D" w:rsidP="00FA578D">
      <w:pPr>
        <w:pStyle w:val="Prrafodelista"/>
        <w:numPr>
          <w:ilvl w:val="1"/>
          <w:numId w:val="45"/>
        </w:numPr>
        <w:rPr>
          <w:rFonts w:asciiTheme="minorHAnsi" w:hAnsiTheme="minorHAnsi" w:cstheme="minorHAnsi"/>
          <w:lang w:val="es-PE"/>
        </w:rPr>
      </w:pPr>
      <w:r w:rsidRPr="00FA578D">
        <w:rPr>
          <w:rFonts w:asciiTheme="minorHAnsi" w:hAnsiTheme="minorHAnsi" w:cstheme="minorHAnsi"/>
          <w:lang w:val="es-PE"/>
        </w:rPr>
        <w:t xml:space="preserve">Como deseo quieren desligarse de productos IBM y ya </w:t>
      </w:r>
      <w:proofErr w:type="spellStart"/>
      <w:r w:rsidRPr="00FA578D">
        <w:rPr>
          <w:rFonts w:asciiTheme="minorHAnsi" w:hAnsiTheme="minorHAnsi" w:cstheme="minorHAnsi"/>
          <w:lang w:val="es-PE"/>
        </w:rPr>
        <w:t>estan</w:t>
      </w:r>
      <w:proofErr w:type="spellEnd"/>
      <w:r w:rsidRPr="00FA578D">
        <w:rPr>
          <w:rFonts w:asciiTheme="minorHAnsi" w:hAnsiTheme="minorHAnsi" w:cstheme="minorHAnsi"/>
          <w:lang w:val="es-PE"/>
        </w:rPr>
        <w:t xml:space="preserve"> tomando acciones para ello. Desplegando sus nuevos sistemas y desarrollos en otras </w:t>
      </w:r>
      <w:proofErr w:type="spellStart"/>
      <w:r w:rsidRPr="00FA578D">
        <w:rPr>
          <w:rFonts w:asciiTheme="minorHAnsi" w:hAnsiTheme="minorHAnsi" w:cstheme="minorHAnsi"/>
          <w:lang w:val="es-PE"/>
        </w:rPr>
        <w:t>tecnologias</w:t>
      </w:r>
      <w:proofErr w:type="spellEnd"/>
      <w:r w:rsidRPr="00FA578D">
        <w:rPr>
          <w:rFonts w:asciiTheme="minorHAnsi" w:hAnsiTheme="minorHAnsi" w:cstheme="minorHAnsi"/>
          <w:lang w:val="es-PE"/>
        </w:rPr>
        <w:t xml:space="preserve">, como </w:t>
      </w:r>
      <w:proofErr w:type="spellStart"/>
      <w:r w:rsidRPr="00FA578D">
        <w:rPr>
          <w:rFonts w:asciiTheme="minorHAnsi" w:hAnsiTheme="minorHAnsi" w:cstheme="minorHAnsi"/>
          <w:lang w:val="es-PE"/>
        </w:rPr>
        <w:t>Jboss</w:t>
      </w:r>
      <w:proofErr w:type="spellEnd"/>
      <w:r w:rsidRPr="00FA578D">
        <w:rPr>
          <w:rFonts w:asciiTheme="minorHAnsi" w:hAnsiTheme="minorHAnsi" w:cstheme="minorHAnsi"/>
          <w:lang w:val="es-PE"/>
        </w:rPr>
        <w:t xml:space="preserve"> (en nube y </w:t>
      </w:r>
      <w:proofErr w:type="spellStart"/>
      <w:r w:rsidRPr="00FA578D">
        <w:rPr>
          <w:rFonts w:asciiTheme="minorHAnsi" w:hAnsiTheme="minorHAnsi" w:cstheme="minorHAnsi"/>
          <w:lang w:val="es-PE"/>
        </w:rPr>
        <w:t>on</w:t>
      </w:r>
      <w:proofErr w:type="spellEnd"/>
      <w:r w:rsidRPr="00FA578D">
        <w:rPr>
          <w:rFonts w:asciiTheme="minorHAnsi" w:hAnsiTheme="minorHAnsi" w:cstheme="minorHAnsi"/>
          <w:lang w:val="es-PE"/>
        </w:rPr>
        <w:t xml:space="preserve"> </w:t>
      </w:r>
      <w:proofErr w:type="spellStart"/>
      <w:r w:rsidRPr="00FA578D">
        <w:rPr>
          <w:rFonts w:asciiTheme="minorHAnsi" w:hAnsiTheme="minorHAnsi" w:cstheme="minorHAnsi"/>
          <w:lang w:val="es-PE"/>
        </w:rPr>
        <w:t>premise</w:t>
      </w:r>
      <w:proofErr w:type="spellEnd"/>
      <w:r w:rsidRPr="00FA578D">
        <w:rPr>
          <w:rFonts w:asciiTheme="minorHAnsi" w:hAnsiTheme="minorHAnsi" w:cstheme="minorHAnsi"/>
          <w:lang w:val="es-PE"/>
        </w:rPr>
        <w:t>)</w:t>
      </w:r>
      <w:r>
        <w:rPr>
          <w:rFonts w:asciiTheme="minorHAnsi" w:hAnsiTheme="minorHAnsi" w:cstheme="minorHAnsi"/>
          <w:lang w:val="es-PE"/>
        </w:rPr>
        <w:t>.</w:t>
      </w:r>
    </w:p>
    <w:p w14:paraId="68DC1942" w14:textId="529DA9AF" w:rsidR="00A24011" w:rsidRDefault="00FA578D" w:rsidP="00FA578D">
      <w:pPr>
        <w:pStyle w:val="Prrafodelista"/>
        <w:numPr>
          <w:ilvl w:val="1"/>
          <w:numId w:val="45"/>
        </w:numPr>
        <w:rPr>
          <w:rFonts w:asciiTheme="minorHAnsi" w:hAnsiTheme="minorHAnsi" w:cstheme="minorHAnsi"/>
          <w:lang w:val="es-PE"/>
        </w:rPr>
      </w:pPr>
      <w:r w:rsidRPr="00FA578D">
        <w:rPr>
          <w:rFonts w:asciiTheme="minorHAnsi" w:hAnsiTheme="minorHAnsi" w:cstheme="minorHAnsi"/>
          <w:lang w:val="es-PE"/>
        </w:rPr>
        <w:t xml:space="preserve">El sistema </w:t>
      </w:r>
      <w:proofErr w:type="spellStart"/>
      <w:r w:rsidRPr="00FA578D">
        <w:rPr>
          <w:rFonts w:asciiTheme="minorHAnsi" w:hAnsiTheme="minorHAnsi" w:cstheme="minorHAnsi"/>
          <w:lang w:val="es-PE"/>
        </w:rPr>
        <w:t>core</w:t>
      </w:r>
      <w:proofErr w:type="spellEnd"/>
      <w:r w:rsidRPr="00FA578D">
        <w:rPr>
          <w:rFonts w:asciiTheme="minorHAnsi" w:hAnsiTheme="minorHAnsi" w:cstheme="minorHAnsi"/>
          <w:lang w:val="es-PE"/>
        </w:rPr>
        <w:t xml:space="preserve"> adopta el esquema de seguridad del AS400 para controlar el acceso a la aplicación y opciones de </w:t>
      </w:r>
      <w:proofErr w:type="gramStart"/>
      <w:r w:rsidRPr="00FA578D">
        <w:rPr>
          <w:rFonts w:asciiTheme="minorHAnsi" w:hAnsiTheme="minorHAnsi" w:cstheme="minorHAnsi"/>
          <w:lang w:val="es-PE"/>
        </w:rPr>
        <w:t>la misma</w:t>
      </w:r>
      <w:proofErr w:type="gramEnd"/>
      <w:r w:rsidRPr="00FA578D">
        <w:rPr>
          <w:rFonts w:asciiTheme="minorHAnsi" w:hAnsiTheme="minorHAnsi" w:cstheme="minorHAnsi"/>
          <w:lang w:val="es-PE"/>
        </w:rPr>
        <w:t xml:space="preserve">. Los demás sistemas satélites utilizan Active </w:t>
      </w:r>
      <w:proofErr w:type="spellStart"/>
      <w:r w:rsidRPr="00FA578D">
        <w:rPr>
          <w:rFonts w:asciiTheme="minorHAnsi" w:hAnsiTheme="minorHAnsi" w:cstheme="minorHAnsi"/>
          <w:lang w:val="es-PE"/>
        </w:rPr>
        <w:t>Directory</w:t>
      </w:r>
      <w:proofErr w:type="spellEnd"/>
      <w:r w:rsidRPr="00FA578D">
        <w:rPr>
          <w:rFonts w:asciiTheme="minorHAnsi" w:hAnsiTheme="minorHAnsi" w:cstheme="minorHAnsi"/>
          <w:lang w:val="es-PE"/>
        </w:rPr>
        <w:t xml:space="preserve"> para autenticación</w:t>
      </w:r>
    </w:p>
    <w:p w14:paraId="04944415" w14:textId="0B0DD434" w:rsidR="009A762D" w:rsidRDefault="00820BBC" w:rsidP="00820BBC">
      <w:pPr>
        <w:pStyle w:val="Prrafodelista"/>
        <w:numPr>
          <w:ilvl w:val="1"/>
          <w:numId w:val="45"/>
        </w:numPr>
        <w:rPr>
          <w:rFonts w:asciiTheme="minorHAnsi" w:hAnsiTheme="minorHAnsi" w:cstheme="minorHAnsi"/>
          <w:lang w:val="es-PE"/>
        </w:rPr>
      </w:pPr>
      <w:r w:rsidRPr="00820BBC">
        <w:rPr>
          <w:rFonts w:asciiTheme="minorHAnsi" w:hAnsiTheme="minorHAnsi" w:cstheme="minorHAnsi"/>
          <w:lang w:val="es-PE"/>
        </w:rPr>
        <w:t xml:space="preserve">Los </w:t>
      </w:r>
      <w:proofErr w:type="spellStart"/>
      <w:r w:rsidRPr="00820BBC">
        <w:rPr>
          <w:rFonts w:asciiTheme="minorHAnsi" w:hAnsiTheme="minorHAnsi" w:cstheme="minorHAnsi"/>
          <w:lang w:val="es-PE"/>
        </w:rPr>
        <w:t>estandares</w:t>
      </w:r>
      <w:proofErr w:type="spellEnd"/>
      <w:r w:rsidRPr="00820BBC">
        <w:rPr>
          <w:rFonts w:asciiTheme="minorHAnsi" w:hAnsiTheme="minorHAnsi" w:cstheme="minorHAnsi"/>
          <w:lang w:val="es-PE"/>
        </w:rPr>
        <w:t xml:space="preserve"> de desarrollo dentro del AS400 lo determina la herramienta CASE </w:t>
      </w:r>
      <w:r>
        <w:rPr>
          <w:rFonts w:asciiTheme="minorHAnsi" w:hAnsiTheme="minorHAnsi" w:cstheme="minorHAnsi"/>
          <w:lang w:val="es-PE"/>
        </w:rPr>
        <w:t>SNAP.</w:t>
      </w:r>
    </w:p>
    <w:p w14:paraId="724AD5D9" w14:textId="18BA5AA4" w:rsidR="00A23770" w:rsidRPr="00761206" w:rsidRDefault="00820BBC" w:rsidP="00820BBC">
      <w:pPr>
        <w:pStyle w:val="Prrafodelista"/>
        <w:numPr>
          <w:ilvl w:val="1"/>
          <w:numId w:val="45"/>
        </w:numPr>
        <w:rPr>
          <w:rFonts w:asciiTheme="minorHAnsi" w:hAnsiTheme="minorHAnsi" w:cstheme="minorHAnsi"/>
          <w:lang w:val="es-PE"/>
        </w:rPr>
      </w:pPr>
      <w:r w:rsidRPr="00820BBC">
        <w:rPr>
          <w:rFonts w:asciiTheme="minorHAnsi" w:hAnsiTheme="minorHAnsi" w:cstheme="minorHAnsi"/>
          <w:lang w:val="es-PE"/>
        </w:rPr>
        <w:t>No existe un catálogo de servicios e integraciones</w:t>
      </w:r>
      <w:r>
        <w:rPr>
          <w:rFonts w:asciiTheme="minorHAnsi" w:hAnsiTheme="minorHAnsi" w:cstheme="minorHAnsi"/>
          <w:lang w:val="es-PE"/>
        </w:rPr>
        <w:t>.</w:t>
      </w:r>
    </w:p>
    <w:p w14:paraId="39451D69" w14:textId="77777777" w:rsidR="00761206" w:rsidRDefault="00761206" w:rsidP="00761206">
      <w:pPr>
        <w:pStyle w:val="Prrafodelista"/>
        <w:ind w:left="1571"/>
        <w:rPr>
          <w:rFonts w:asciiTheme="minorHAnsi" w:hAnsiTheme="minorHAnsi" w:cstheme="minorHAnsi"/>
          <w:lang w:val="es-PE"/>
        </w:rPr>
      </w:pPr>
    </w:p>
    <w:p w14:paraId="64144EAD" w14:textId="7CA74D15" w:rsidR="00F3617D" w:rsidRDefault="00F3617D" w:rsidP="00321286">
      <w:pPr>
        <w:pStyle w:val="Prrafodelista"/>
        <w:numPr>
          <w:ilvl w:val="0"/>
          <w:numId w:val="45"/>
        </w:numPr>
        <w:rPr>
          <w:rFonts w:asciiTheme="minorHAnsi" w:hAnsiTheme="minorHAnsi" w:cstheme="minorHAnsi"/>
          <w:lang w:val="es-PE"/>
        </w:rPr>
      </w:pPr>
      <w:r>
        <w:rPr>
          <w:rFonts w:asciiTheme="minorHAnsi" w:hAnsiTheme="minorHAnsi" w:cstheme="minorHAnsi"/>
          <w:lang w:val="es-PE"/>
        </w:rPr>
        <w:t>Arquitectura de Datos</w:t>
      </w:r>
    </w:p>
    <w:p w14:paraId="33FE2932" w14:textId="77777777" w:rsidR="00BE4D77" w:rsidRDefault="00BE4D77" w:rsidP="00BE4D77">
      <w:pPr>
        <w:pStyle w:val="Prrafodelista"/>
        <w:numPr>
          <w:ilvl w:val="1"/>
          <w:numId w:val="45"/>
        </w:numPr>
        <w:rPr>
          <w:rFonts w:asciiTheme="minorHAnsi" w:hAnsiTheme="minorHAnsi" w:cstheme="minorHAnsi"/>
          <w:lang w:val="es-PE"/>
        </w:rPr>
      </w:pPr>
      <w:r>
        <w:rPr>
          <w:rFonts w:asciiTheme="minorHAnsi" w:hAnsiTheme="minorHAnsi" w:cstheme="minorHAnsi"/>
          <w:lang w:val="es-PE"/>
        </w:rPr>
        <w:t>Es muy costoso realizar cambios en el modelo de datos debido a la complejidad y acoplamiento de los módulos de lo conforman. Por tal motivo, la funcionalidad que no es soportada por el sistema es realizada manualmente, con un alto riesgo de cometer errores.</w:t>
      </w:r>
    </w:p>
    <w:p w14:paraId="7487C6D7" w14:textId="44A0F8CC" w:rsidR="00112DBE" w:rsidRPr="00BE4D77" w:rsidRDefault="00BE4D77" w:rsidP="00BE4D77">
      <w:pPr>
        <w:pStyle w:val="Prrafodelista"/>
        <w:numPr>
          <w:ilvl w:val="1"/>
          <w:numId w:val="45"/>
        </w:numPr>
        <w:rPr>
          <w:rFonts w:asciiTheme="minorHAnsi" w:hAnsiTheme="minorHAnsi" w:cstheme="minorHAnsi"/>
          <w:lang w:val="es-PE"/>
        </w:rPr>
      </w:pPr>
      <w:r>
        <w:rPr>
          <w:rFonts w:asciiTheme="minorHAnsi" w:hAnsiTheme="minorHAnsi" w:cstheme="minorHAnsi"/>
          <w:lang w:val="es-PE"/>
        </w:rPr>
        <w:t xml:space="preserve">La explotación de datos en lugar de utilizar la base de datos de Data </w:t>
      </w:r>
      <w:proofErr w:type="spellStart"/>
      <w:r>
        <w:rPr>
          <w:rFonts w:asciiTheme="minorHAnsi" w:hAnsiTheme="minorHAnsi" w:cstheme="minorHAnsi"/>
          <w:lang w:val="es-PE"/>
        </w:rPr>
        <w:t>Warehouse</w:t>
      </w:r>
      <w:proofErr w:type="spellEnd"/>
      <w:r>
        <w:rPr>
          <w:rFonts w:asciiTheme="minorHAnsi" w:hAnsiTheme="minorHAnsi" w:cstheme="minorHAnsi"/>
          <w:lang w:val="es-PE"/>
        </w:rPr>
        <w:t xml:space="preserve">, consume directamente la información de </w:t>
      </w:r>
      <w:r w:rsidR="0073089A">
        <w:rPr>
          <w:rFonts w:asciiTheme="minorHAnsi" w:hAnsiTheme="minorHAnsi" w:cstheme="minorHAnsi"/>
          <w:lang w:val="es-PE"/>
        </w:rPr>
        <w:t xml:space="preserve">la base de datos </w:t>
      </w:r>
    </w:p>
    <w:p w14:paraId="67479908" w14:textId="77777777" w:rsidR="00761206" w:rsidRDefault="00761206" w:rsidP="00761206">
      <w:pPr>
        <w:pStyle w:val="Prrafodelista"/>
        <w:ind w:left="1571"/>
        <w:rPr>
          <w:rFonts w:asciiTheme="minorHAnsi" w:hAnsiTheme="minorHAnsi" w:cstheme="minorHAnsi"/>
          <w:lang w:val="es-PE"/>
        </w:rPr>
      </w:pPr>
    </w:p>
    <w:p w14:paraId="144690F8" w14:textId="40C6A62B" w:rsidR="00BA4C66" w:rsidRDefault="00BA4C66" w:rsidP="00321286">
      <w:pPr>
        <w:pStyle w:val="Prrafodelista"/>
        <w:numPr>
          <w:ilvl w:val="0"/>
          <w:numId w:val="45"/>
        </w:numPr>
        <w:rPr>
          <w:rFonts w:asciiTheme="minorHAnsi" w:hAnsiTheme="minorHAnsi" w:cstheme="minorHAnsi"/>
          <w:lang w:val="es-PE"/>
        </w:rPr>
      </w:pPr>
      <w:r>
        <w:rPr>
          <w:rFonts w:asciiTheme="minorHAnsi" w:hAnsiTheme="minorHAnsi" w:cstheme="minorHAnsi"/>
          <w:lang w:val="es-PE"/>
        </w:rPr>
        <w:t xml:space="preserve">Arquitectura de </w:t>
      </w:r>
      <w:proofErr w:type="spellStart"/>
      <w:r>
        <w:rPr>
          <w:rFonts w:asciiTheme="minorHAnsi" w:hAnsiTheme="minorHAnsi" w:cstheme="minorHAnsi"/>
          <w:lang w:val="es-PE"/>
        </w:rPr>
        <w:t>Tecnologia</w:t>
      </w:r>
      <w:proofErr w:type="spellEnd"/>
    </w:p>
    <w:p w14:paraId="648CE592" w14:textId="733B0FD6" w:rsidR="00BE4D77" w:rsidRDefault="00BE4D77" w:rsidP="00BE4D77">
      <w:pPr>
        <w:pStyle w:val="Prrafodelista"/>
        <w:numPr>
          <w:ilvl w:val="1"/>
          <w:numId w:val="45"/>
        </w:numPr>
        <w:rPr>
          <w:rFonts w:asciiTheme="minorHAnsi" w:hAnsiTheme="minorHAnsi" w:cstheme="minorHAnsi"/>
          <w:lang w:val="es-PE"/>
        </w:rPr>
      </w:pPr>
      <w:r w:rsidRPr="00761206">
        <w:rPr>
          <w:rFonts w:asciiTheme="minorHAnsi" w:hAnsiTheme="minorHAnsi" w:cstheme="minorHAnsi"/>
          <w:lang w:val="es-PE"/>
        </w:rPr>
        <w:t xml:space="preserve">Existe una obsolescencia tecnológica, ya que el sistema </w:t>
      </w:r>
      <w:proofErr w:type="spellStart"/>
      <w:r w:rsidRPr="00761206">
        <w:rPr>
          <w:rFonts w:asciiTheme="minorHAnsi" w:hAnsiTheme="minorHAnsi" w:cstheme="minorHAnsi"/>
          <w:lang w:val="es-PE"/>
        </w:rPr>
        <w:t>core</w:t>
      </w:r>
      <w:proofErr w:type="spellEnd"/>
      <w:r w:rsidRPr="00761206">
        <w:rPr>
          <w:rFonts w:asciiTheme="minorHAnsi" w:hAnsiTheme="minorHAnsi" w:cstheme="minorHAnsi"/>
          <w:lang w:val="es-PE"/>
        </w:rPr>
        <w:t xml:space="preserve"> utiliza un</w:t>
      </w:r>
      <w:r>
        <w:rPr>
          <w:rFonts w:asciiTheme="minorHAnsi" w:hAnsiTheme="minorHAnsi" w:cstheme="minorHAnsi"/>
          <w:lang w:val="es-PE"/>
        </w:rPr>
        <w:t>a arquitectura cliente/servidor en una plataforma AS400.</w:t>
      </w:r>
    </w:p>
    <w:p w14:paraId="3DC7DA14" w14:textId="3705F60D" w:rsidR="0073089A" w:rsidRPr="00761206" w:rsidRDefault="0073089A" w:rsidP="00BE4D77">
      <w:pPr>
        <w:pStyle w:val="Prrafodelista"/>
        <w:numPr>
          <w:ilvl w:val="1"/>
          <w:numId w:val="45"/>
        </w:numPr>
        <w:rPr>
          <w:rFonts w:asciiTheme="minorHAnsi" w:hAnsiTheme="minorHAnsi" w:cstheme="minorHAnsi"/>
          <w:lang w:val="es-PE"/>
        </w:rPr>
      </w:pPr>
      <w:r>
        <w:rPr>
          <w:rFonts w:asciiTheme="minorHAnsi" w:hAnsiTheme="minorHAnsi" w:cstheme="minorHAnsi"/>
          <w:lang w:val="es-PE"/>
        </w:rPr>
        <w:t>Los costos serian elevados para realizar integraciones.</w:t>
      </w:r>
    </w:p>
    <w:p w14:paraId="4B53C97F" w14:textId="0D1D49D1" w:rsidR="003B5AFF" w:rsidRDefault="003B5AFF" w:rsidP="00BE4D77">
      <w:pPr>
        <w:pStyle w:val="Prrafodelista"/>
        <w:ind w:left="2291"/>
        <w:rPr>
          <w:rFonts w:asciiTheme="minorHAnsi" w:hAnsiTheme="minorHAnsi" w:cstheme="minorHAnsi"/>
          <w:lang w:val="es-PE"/>
        </w:rPr>
      </w:pPr>
    </w:p>
    <w:p w14:paraId="6D9BFD05" w14:textId="77777777" w:rsidR="00BA4C66" w:rsidRPr="000B2682" w:rsidRDefault="00BA4C66" w:rsidP="007C318B">
      <w:pPr>
        <w:ind w:left="851"/>
        <w:rPr>
          <w:rFonts w:asciiTheme="minorHAnsi" w:hAnsiTheme="minorHAnsi" w:cstheme="minorHAnsi"/>
          <w:lang w:val="es-PE"/>
        </w:rPr>
      </w:pPr>
    </w:p>
    <w:p w14:paraId="4B272E97" w14:textId="40DCF64F" w:rsidR="0010164E" w:rsidRPr="00506B10" w:rsidRDefault="00F062BB" w:rsidP="00080824">
      <w:pPr>
        <w:pStyle w:val="Ttulo1"/>
        <w:numPr>
          <w:ilvl w:val="0"/>
          <w:numId w:val="6"/>
        </w:numPr>
        <w:ind w:left="851" w:hanging="851"/>
        <w:rPr>
          <w:rFonts w:asciiTheme="minorHAnsi" w:hAnsiTheme="minorHAnsi" w:cstheme="minorHAnsi"/>
          <w:lang w:val="es-PE"/>
        </w:rPr>
      </w:pPr>
      <w:bookmarkStart w:id="15" w:name="_Toc518892040"/>
      <w:r w:rsidRPr="00506B10">
        <w:rPr>
          <w:rFonts w:asciiTheme="minorHAnsi" w:hAnsiTheme="minorHAnsi" w:cstheme="minorHAnsi"/>
          <w:lang w:val="es-PE"/>
        </w:rPr>
        <w:lastRenderedPageBreak/>
        <w:t>Recomendaciones</w:t>
      </w:r>
      <w:bookmarkEnd w:id="15"/>
    </w:p>
    <w:p w14:paraId="34766A1C" w14:textId="5F00FB7F" w:rsidR="002650A9" w:rsidRDefault="002650A9" w:rsidP="001A7C2F">
      <w:pPr>
        <w:pStyle w:val="Prrafodelista"/>
        <w:numPr>
          <w:ilvl w:val="0"/>
          <w:numId w:val="56"/>
        </w:numPr>
        <w:rPr>
          <w:rFonts w:asciiTheme="minorHAnsi" w:hAnsiTheme="minorHAnsi" w:cstheme="minorHAnsi"/>
          <w:lang w:val="es-PE"/>
        </w:rPr>
      </w:pPr>
      <w:r>
        <w:rPr>
          <w:rFonts w:asciiTheme="minorHAnsi" w:hAnsiTheme="minorHAnsi" w:cstheme="minorHAnsi"/>
          <w:lang w:val="es-PE"/>
        </w:rPr>
        <w:t>Se recomienda mecanismos a nivel de infraestructura de alta disponibilidad, redundancia, balanceo de carga, que permita soportar</w:t>
      </w:r>
      <w:r w:rsidR="00FB3732">
        <w:rPr>
          <w:rFonts w:asciiTheme="minorHAnsi" w:hAnsiTheme="minorHAnsi" w:cstheme="minorHAnsi"/>
          <w:lang w:val="es-PE"/>
        </w:rPr>
        <w:t xml:space="preserve"> una demanda sostenida en el tiempo para KADABRA.</w:t>
      </w:r>
    </w:p>
    <w:p w14:paraId="2C7C85CC" w14:textId="77777777" w:rsidR="00BE4D77" w:rsidRDefault="00BE4D77" w:rsidP="00BE4D77">
      <w:pPr>
        <w:pStyle w:val="Prrafodelista"/>
        <w:numPr>
          <w:ilvl w:val="0"/>
          <w:numId w:val="56"/>
        </w:numPr>
        <w:rPr>
          <w:rFonts w:asciiTheme="minorHAnsi" w:hAnsiTheme="minorHAnsi" w:cstheme="minorHAnsi"/>
          <w:lang w:val="es-PE"/>
        </w:rPr>
      </w:pPr>
      <w:r>
        <w:rPr>
          <w:rFonts w:asciiTheme="minorHAnsi" w:hAnsiTheme="minorHAnsi" w:cstheme="minorHAnsi"/>
          <w:lang w:val="es-PE"/>
        </w:rPr>
        <w:t xml:space="preserve">Se recomienda que para la Arquitectura KADABRA TO-BE se utilicen las buenas </w:t>
      </w:r>
      <w:proofErr w:type="spellStart"/>
      <w:r>
        <w:rPr>
          <w:rFonts w:asciiTheme="minorHAnsi" w:hAnsiTheme="minorHAnsi" w:cstheme="minorHAnsi"/>
          <w:lang w:val="es-PE"/>
        </w:rPr>
        <w:t>practicas</w:t>
      </w:r>
      <w:proofErr w:type="spellEnd"/>
      <w:r>
        <w:rPr>
          <w:rFonts w:asciiTheme="minorHAnsi" w:hAnsiTheme="minorHAnsi" w:cstheme="minorHAnsi"/>
          <w:lang w:val="es-PE"/>
        </w:rPr>
        <w:t xml:space="preserve"> de los </w:t>
      </w:r>
      <w:proofErr w:type="spellStart"/>
      <w:r>
        <w:rPr>
          <w:rFonts w:asciiTheme="minorHAnsi" w:hAnsiTheme="minorHAnsi" w:cstheme="minorHAnsi"/>
          <w:lang w:val="es-PE"/>
        </w:rPr>
        <w:t>dominos</w:t>
      </w:r>
      <w:proofErr w:type="spellEnd"/>
      <w:r>
        <w:rPr>
          <w:rFonts w:asciiTheme="minorHAnsi" w:hAnsiTheme="minorHAnsi" w:cstheme="minorHAnsi"/>
          <w:lang w:val="es-PE"/>
        </w:rPr>
        <w:t xml:space="preserve"> de arquitectura empresarial basada en el marco de trabajo de TOGAF, proponiendo un repositorio estructurado en el cual se clasificarán los entregables y artefactos.</w:t>
      </w:r>
    </w:p>
    <w:p w14:paraId="4025AF03" w14:textId="77777777" w:rsidR="00BE4D77" w:rsidRDefault="00BE4D77" w:rsidP="00BE4D77">
      <w:pPr>
        <w:pStyle w:val="Prrafodelista"/>
        <w:numPr>
          <w:ilvl w:val="0"/>
          <w:numId w:val="56"/>
        </w:numPr>
        <w:rPr>
          <w:rFonts w:asciiTheme="minorHAnsi" w:hAnsiTheme="minorHAnsi" w:cstheme="minorHAnsi"/>
          <w:lang w:val="es-PE"/>
        </w:rPr>
      </w:pPr>
      <w:r>
        <w:rPr>
          <w:rFonts w:asciiTheme="minorHAnsi" w:hAnsiTheme="minorHAnsi" w:cstheme="minorHAnsi"/>
          <w:lang w:val="es-PE"/>
        </w:rPr>
        <w:t>Se recomienda revisar los principios de arquitectura regentes actuales de la AFP, con respecto a los principios que se elaboraran en el Arquitectura KADABRA TO-BE.</w:t>
      </w:r>
    </w:p>
    <w:p w14:paraId="00B7E002" w14:textId="77777777" w:rsidR="00BE4D77" w:rsidRDefault="00BE4D77" w:rsidP="00BE4D77">
      <w:pPr>
        <w:pStyle w:val="Prrafodelista"/>
        <w:numPr>
          <w:ilvl w:val="0"/>
          <w:numId w:val="56"/>
        </w:numPr>
        <w:rPr>
          <w:rFonts w:asciiTheme="minorHAnsi" w:hAnsiTheme="minorHAnsi" w:cstheme="minorHAnsi"/>
          <w:lang w:val="es-PE"/>
        </w:rPr>
      </w:pPr>
      <w:r>
        <w:rPr>
          <w:rFonts w:asciiTheme="minorHAnsi" w:hAnsiTheme="minorHAnsi" w:cstheme="minorHAnsi"/>
          <w:lang w:val="es-PE"/>
        </w:rPr>
        <w:t>La nueva arquitectura de aplicaciones e integraciones estará orientada a Servicios.</w:t>
      </w:r>
    </w:p>
    <w:p w14:paraId="29195F01" w14:textId="77777777" w:rsidR="00BE4D77" w:rsidRDefault="00BE4D77" w:rsidP="00BE4D77">
      <w:pPr>
        <w:pStyle w:val="Prrafodelista"/>
        <w:numPr>
          <w:ilvl w:val="0"/>
          <w:numId w:val="56"/>
        </w:numPr>
        <w:rPr>
          <w:rFonts w:asciiTheme="minorHAnsi" w:hAnsiTheme="minorHAnsi" w:cstheme="minorHAnsi"/>
          <w:lang w:val="es-PE"/>
        </w:rPr>
      </w:pPr>
      <w:r>
        <w:rPr>
          <w:rFonts w:asciiTheme="minorHAnsi" w:hAnsiTheme="minorHAnsi" w:cstheme="minorHAnsi"/>
          <w:lang w:val="es-PE"/>
        </w:rPr>
        <w:t>En la nueva arquitectura de aplicaciones se plantea trabajar sobre un esquema modular basado en dominios de negocio y de tecnología.</w:t>
      </w:r>
    </w:p>
    <w:p w14:paraId="4D5E7EA2" w14:textId="77777777" w:rsidR="00BE4D77" w:rsidRDefault="00BE4D77" w:rsidP="00BE4D77">
      <w:pPr>
        <w:pStyle w:val="Prrafodelista"/>
        <w:numPr>
          <w:ilvl w:val="0"/>
          <w:numId w:val="56"/>
        </w:numPr>
        <w:rPr>
          <w:rFonts w:asciiTheme="minorHAnsi" w:hAnsiTheme="minorHAnsi" w:cstheme="minorHAnsi"/>
          <w:lang w:val="es-PE"/>
        </w:rPr>
      </w:pPr>
      <w:r>
        <w:rPr>
          <w:rFonts w:asciiTheme="minorHAnsi" w:hAnsiTheme="minorHAnsi" w:cstheme="minorHAnsi"/>
          <w:lang w:val="es-PE"/>
        </w:rPr>
        <w:t xml:space="preserve"> Se propone una arquitectura basada en escalamiento por capacidad.</w:t>
      </w:r>
    </w:p>
    <w:p w14:paraId="3D2CE6F4" w14:textId="0ED952CA" w:rsidR="00BE4D77" w:rsidRDefault="00BE4D77" w:rsidP="00BE4D77">
      <w:pPr>
        <w:pStyle w:val="Prrafodelista"/>
        <w:numPr>
          <w:ilvl w:val="0"/>
          <w:numId w:val="56"/>
        </w:numPr>
        <w:rPr>
          <w:rFonts w:asciiTheme="minorHAnsi" w:hAnsiTheme="minorHAnsi" w:cstheme="minorHAnsi"/>
          <w:lang w:val="es-PE"/>
        </w:rPr>
      </w:pPr>
      <w:r>
        <w:rPr>
          <w:rFonts w:asciiTheme="minorHAnsi" w:hAnsiTheme="minorHAnsi" w:cstheme="minorHAnsi"/>
          <w:lang w:val="es-PE"/>
        </w:rPr>
        <w:t>Se recomienda establecer criterios de buenas prácticas, basados en los principios de KADABRA para la elección de una solución en el mercado que cubra con los procesos de negocio de gestión de pensiones.</w:t>
      </w:r>
    </w:p>
    <w:p w14:paraId="7EA4F58E" w14:textId="77777777" w:rsidR="00BE4D77" w:rsidRPr="001A7C2F" w:rsidRDefault="00BE4D77" w:rsidP="00BE4D77">
      <w:pPr>
        <w:pStyle w:val="Prrafodelista"/>
        <w:numPr>
          <w:ilvl w:val="0"/>
          <w:numId w:val="56"/>
        </w:numPr>
        <w:rPr>
          <w:rFonts w:asciiTheme="minorHAnsi" w:hAnsiTheme="minorHAnsi" w:cstheme="minorHAnsi"/>
          <w:lang w:val="es-PE"/>
        </w:rPr>
      </w:pPr>
      <w:r>
        <w:rPr>
          <w:rFonts w:asciiTheme="minorHAnsi" w:hAnsiTheme="minorHAnsi" w:cstheme="minorHAnsi"/>
          <w:lang w:val="es-PE"/>
        </w:rPr>
        <w:t>Se recomienda mecanismos a nivel de infraestructura de alta disponibilidad, redundancia, balanceo de carga, que permita soportar una demanda sostenida en el tiempo para KADABRA.</w:t>
      </w:r>
    </w:p>
    <w:p w14:paraId="15099A98" w14:textId="77777777" w:rsidR="00BE4D77" w:rsidRPr="001A7C2F" w:rsidRDefault="00BE4D77" w:rsidP="00BE4D77">
      <w:pPr>
        <w:pStyle w:val="Prrafodelista"/>
        <w:ind w:left="1571"/>
        <w:rPr>
          <w:rFonts w:asciiTheme="minorHAnsi" w:hAnsiTheme="minorHAnsi" w:cstheme="minorHAnsi"/>
          <w:lang w:val="es-PE"/>
        </w:rPr>
      </w:pPr>
    </w:p>
    <w:p w14:paraId="5F667113" w14:textId="77777777" w:rsidR="000704E6" w:rsidRPr="000B2682" w:rsidRDefault="000704E6" w:rsidP="0011363D">
      <w:pPr>
        <w:rPr>
          <w:rFonts w:asciiTheme="minorHAnsi" w:hAnsiTheme="minorHAnsi" w:cstheme="minorHAnsi"/>
          <w:lang w:val="es-PE"/>
        </w:rPr>
      </w:pPr>
    </w:p>
    <w:p w14:paraId="780CCA87" w14:textId="6E988210" w:rsidR="00B852DF" w:rsidRDefault="00B852DF">
      <w:pPr>
        <w:spacing w:before="0" w:after="0"/>
        <w:jc w:val="left"/>
        <w:rPr>
          <w:rFonts w:asciiTheme="minorHAnsi" w:hAnsiTheme="minorHAnsi" w:cstheme="minorHAnsi"/>
          <w:lang w:val="es-PE"/>
        </w:rPr>
      </w:pPr>
      <w:r>
        <w:rPr>
          <w:rFonts w:asciiTheme="minorHAnsi" w:hAnsiTheme="minorHAnsi" w:cstheme="minorHAnsi"/>
          <w:lang w:val="es-PE"/>
        </w:rPr>
        <w:br w:type="page"/>
      </w:r>
    </w:p>
    <w:p w14:paraId="223CE553" w14:textId="78C30DE6" w:rsidR="00B852DF" w:rsidRPr="00506B10" w:rsidRDefault="00B852DF" w:rsidP="00B852DF">
      <w:pPr>
        <w:pStyle w:val="Ttulo1"/>
        <w:numPr>
          <w:ilvl w:val="0"/>
          <w:numId w:val="6"/>
        </w:numPr>
        <w:ind w:left="851" w:hanging="851"/>
        <w:rPr>
          <w:rFonts w:asciiTheme="minorHAnsi" w:hAnsiTheme="minorHAnsi" w:cstheme="minorHAnsi"/>
          <w:lang w:val="es-PE"/>
        </w:rPr>
      </w:pPr>
      <w:bookmarkStart w:id="16" w:name="_Toc518892041"/>
      <w:r>
        <w:rPr>
          <w:rFonts w:asciiTheme="minorHAnsi" w:hAnsiTheme="minorHAnsi" w:cstheme="minorHAnsi"/>
          <w:lang w:val="es-PE"/>
        </w:rPr>
        <w:lastRenderedPageBreak/>
        <w:t>Anexos</w:t>
      </w:r>
      <w:bookmarkEnd w:id="16"/>
    </w:p>
    <w:p w14:paraId="1536760D" w14:textId="41C973CF" w:rsidR="00B852DF" w:rsidRDefault="0019456E" w:rsidP="00B852DF">
      <w:pPr>
        <w:ind w:left="851"/>
        <w:rPr>
          <w:rFonts w:asciiTheme="minorHAnsi" w:hAnsiTheme="minorHAnsi" w:cstheme="minorHAnsi"/>
          <w:lang w:val="es-PE"/>
        </w:rPr>
      </w:pPr>
      <w:r>
        <w:rPr>
          <w:rFonts w:asciiTheme="minorHAnsi" w:hAnsiTheme="minorHAnsi" w:cstheme="minorHAnsi"/>
          <w:lang w:val="es-PE"/>
        </w:rPr>
        <w:t xml:space="preserve">Anexo 1. </w:t>
      </w:r>
      <w:r w:rsidR="00F87EFD" w:rsidRPr="00F87EFD">
        <w:rPr>
          <w:rFonts w:asciiTheme="minorHAnsi" w:hAnsiTheme="minorHAnsi" w:cstheme="minorHAnsi"/>
          <w:lang w:val="es-PE"/>
        </w:rPr>
        <w:t>Mapa de Procesos - Operaciones y Servicio al Cliente v1.pdf</w:t>
      </w:r>
    </w:p>
    <w:p w14:paraId="5A565EE6" w14:textId="662420D9" w:rsidR="0009091C" w:rsidRDefault="006F46E8" w:rsidP="00B852DF">
      <w:pPr>
        <w:ind w:left="851"/>
        <w:rPr>
          <w:rFonts w:asciiTheme="minorHAnsi" w:hAnsiTheme="minorHAnsi" w:cstheme="minorHAnsi"/>
          <w:lang w:val="es-PE"/>
        </w:rPr>
      </w:pPr>
      <w:r>
        <w:rPr>
          <w:rFonts w:asciiTheme="minorHAnsi" w:hAnsiTheme="minorHAnsi" w:cstheme="minorHAnsi"/>
          <w:lang w:val="es-PE"/>
        </w:rPr>
        <w:object w:dxaOrig="1520" w:dyaOrig="987" w14:anchorId="130D06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5pt" o:ole="">
            <v:imagedata r:id="rId22" o:title=""/>
          </v:shape>
          <o:OLEObject Type="Embed" ProgID="Package" ShapeID="_x0000_i1025" DrawAspect="Icon" ObjectID="_1592739965" r:id="rId23"/>
        </w:object>
      </w:r>
    </w:p>
    <w:p w14:paraId="30614C7B" w14:textId="35DF2A9D" w:rsidR="00AF594E" w:rsidRDefault="00AF594E" w:rsidP="00B852DF">
      <w:pPr>
        <w:ind w:left="851"/>
        <w:rPr>
          <w:rFonts w:asciiTheme="minorHAnsi" w:hAnsiTheme="minorHAnsi" w:cstheme="minorHAnsi"/>
          <w:lang w:val="es-PE"/>
        </w:rPr>
      </w:pPr>
      <w:r>
        <w:rPr>
          <w:rFonts w:asciiTheme="minorHAnsi" w:hAnsiTheme="minorHAnsi" w:cstheme="minorHAnsi"/>
          <w:lang w:val="es-PE"/>
        </w:rPr>
        <w:t xml:space="preserve">Anexo 2. </w:t>
      </w:r>
      <w:r w:rsidR="00650977" w:rsidRPr="00650977">
        <w:rPr>
          <w:rFonts w:asciiTheme="minorHAnsi" w:hAnsiTheme="minorHAnsi" w:cstheme="minorHAnsi"/>
          <w:lang w:val="es-PE"/>
        </w:rPr>
        <w:t>Arquitectura AFP_Integra_27_04.pptx</w:t>
      </w:r>
    </w:p>
    <w:p w14:paraId="3AB37F70" w14:textId="6E7F1070" w:rsidR="00192B04" w:rsidRDefault="003849A1" w:rsidP="00B852DF">
      <w:pPr>
        <w:ind w:left="851"/>
        <w:rPr>
          <w:rFonts w:asciiTheme="minorHAnsi" w:hAnsiTheme="minorHAnsi" w:cstheme="minorHAnsi"/>
          <w:lang w:val="es-PE"/>
        </w:rPr>
      </w:pPr>
      <w:r>
        <w:rPr>
          <w:rFonts w:asciiTheme="minorHAnsi" w:hAnsiTheme="minorHAnsi" w:cstheme="minorHAnsi"/>
          <w:lang w:val="es-PE"/>
        </w:rPr>
        <w:object w:dxaOrig="1520" w:dyaOrig="987" w14:anchorId="1BA6930C">
          <v:shape id="_x0000_i1026" type="#_x0000_t75" style="width:76pt;height:49.5pt" o:ole="">
            <v:imagedata r:id="rId24" o:title=""/>
          </v:shape>
          <o:OLEObject Type="Embed" ProgID="PowerPoint.Show.12" ShapeID="_x0000_i1026" DrawAspect="Icon" ObjectID="_1592739966" r:id="rId25"/>
        </w:object>
      </w:r>
    </w:p>
    <w:p w14:paraId="6C844C1C" w14:textId="31F32E18" w:rsidR="00E3784F" w:rsidRDefault="00E36CC8" w:rsidP="00B852DF">
      <w:pPr>
        <w:ind w:left="851"/>
        <w:rPr>
          <w:rFonts w:asciiTheme="minorHAnsi" w:hAnsiTheme="minorHAnsi" w:cstheme="minorHAnsi"/>
          <w:lang w:val="es-PE"/>
        </w:rPr>
      </w:pPr>
      <w:r>
        <w:rPr>
          <w:rFonts w:asciiTheme="minorHAnsi" w:hAnsiTheme="minorHAnsi" w:cstheme="minorHAnsi"/>
          <w:lang w:val="es-PE"/>
        </w:rPr>
        <w:t xml:space="preserve">Anexo 3. </w:t>
      </w:r>
      <w:proofErr w:type="spellStart"/>
      <w:r w:rsidRPr="00E36CC8">
        <w:rPr>
          <w:rFonts w:asciiTheme="minorHAnsi" w:hAnsiTheme="minorHAnsi" w:cstheme="minorHAnsi"/>
          <w:lang w:val="es-PE"/>
        </w:rPr>
        <w:t>kadabra</w:t>
      </w:r>
      <w:proofErr w:type="spellEnd"/>
      <w:r w:rsidRPr="00E36CC8">
        <w:rPr>
          <w:rFonts w:asciiTheme="minorHAnsi" w:hAnsiTheme="minorHAnsi" w:cstheme="minorHAnsi"/>
          <w:lang w:val="es-PE"/>
        </w:rPr>
        <w:t>-diseño de arquitectura_v6.</w:t>
      </w:r>
      <w:r w:rsidR="003849A1">
        <w:rPr>
          <w:rFonts w:asciiTheme="minorHAnsi" w:hAnsiTheme="minorHAnsi" w:cstheme="minorHAnsi"/>
          <w:lang w:val="es-PE"/>
        </w:rPr>
        <w:t>pptx</w:t>
      </w:r>
    </w:p>
    <w:p w14:paraId="65958CC6" w14:textId="52031AF8" w:rsidR="00192B04" w:rsidRDefault="003849A1" w:rsidP="00B852DF">
      <w:pPr>
        <w:ind w:left="851"/>
        <w:rPr>
          <w:rFonts w:asciiTheme="minorHAnsi" w:hAnsiTheme="minorHAnsi" w:cstheme="minorHAnsi"/>
          <w:lang w:val="es-PE"/>
        </w:rPr>
      </w:pPr>
      <w:r>
        <w:rPr>
          <w:rFonts w:asciiTheme="minorHAnsi" w:hAnsiTheme="minorHAnsi" w:cstheme="minorHAnsi"/>
          <w:lang w:val="es-PE"/>
        </w:rPr>
        <w:object w:dxaOrig="1520" w:dyaOrig="987" w14:anchorId="5C2E7DA6">
          <v:shape id="_x0000_i1027" type="#_x0000_t75" style="width:76pt;height:49.5pt" o:ole="">
            <v:imagedata r:id="rId26" o:title=""/>
          </v:shape>
          <o:OLEObject Type="Embed" ProgID="PowerPoint.Show.12" ShapeID="_x0000_i1027" DrawAspect="Icon" ObjectID="_1592739967" r:id="rId27"/>
        </w:object>
      </w:r>
    </w:p>
    <w:p w14:paraId="51A08F90" w14:textId="52238FF8" w:rsidR="0009091C" w:rsidRDefault="0009091C" w:rsidP="00B852DF">
      <w:pPr>
        <w:ind w:left="851"/>
        <w:rPr>
          <w:rFonts w:asciiTheme="minorHAnsi" w:hAnsiTheme="minorHAnsi" w:cstheme="minorHAnsi"/>
          <w:lang w:val="es-PE"/>
        </w:rPr>
      </w:pPr>
      <w:r>
        <w:rPr>
          <w:rFonts w:asciiTheme="minorHAnsi" w:hAnsiTheme="minorHAnsi" w:cstheme="minorHAnsi"/>
          <w:lang w:val="es-PE"/>
        </w:rPr>
        <w:t xml:space="preserve">Anexo </w:t>
      </w:r>
      <w:r w:rsidR="008B0A28">
        <w:rPr>
          <w:rFonts w:asciiTheme="minorHAnsi" w:hAnsiTheme="minorHAnsi" w:cstheme="minorHAnsi"/>
          <w:lang w:val="es-PE"/>
        </w:rPr>
        <w:t>4</w:t>
      </w:r>
      <w:r>
        <w:rPr>
          <w:rFonts w:asciiTheme="minorHAnsi" w:hAnsiTheme="minorHAnsi" w:cstheme="minorHAnsi"/>
          <w:lang w:val="es-PE"/>
        </w:rPr>
        <w:t xml:space="preserve">. </w:t>
      </w:r>
      <w:r w:rsidRPr="0009091C">
        <w:rPr>
          <w:rFonts w:asciiTheme="minorHAnsi" w:hAnsiTheme="minorHAnsi" w:cstheme="minorHAnsi"/>
          <w:lang w:val="es-PE"/>
        </w:rPr>
        <w:t xml:space="preserve">AS-IS </w:t>
      </w:r>
      <w:r w:rsidR="00BE4D77">
        <w:rPr>
          <w:rFonts w:asciiTheme="minorHAnsi" w:hAnsiTheme="minorHAnsi" w:cstheme="minorHAnsi"/>
          <w:lang w:val="es-PE"/>
        </w:rPr>
        <w:t>Cuestionario - Integra</w:t>
      </w:r>
      <w:r w:rsidRPr="0009091C">
        <w:rPr>
          <w:rFonts w:asciiTheme="minorHAnsi" w:hAnsiTheme="minorHAnsi" w:cstheme="minorHAnsi"/>
          <w:lang w:val="es-PE"/>
        </w:rPr>
        <w:t>.xlsx</w:t>
      </w:r>
    </w:p>
    <w:bookmarkStart w:id="17" w:name="_GoBack"/>
    <w:bookmarkEnd w:id="17"/>
    <w:p w14:paraId="5C442410" w14:textId="3CF253D2" w:rsidR="00E33DD4" w:rsidRDefault="00227699" w:rsidP="00B852DF">
      <w:pPr>
        <w:ind w:left="851"/>
        <w:rPr>
          <w:rFonts w:asciiTheme="minorHAnsi" w:hAnsiTheme="minorHAnsi" w:cstheme="minorHAnsi"/>
          <w:lang w:val="es-PE"/>
        </w:rPr>
      </w:pPr>
      <w:r>
        <w:rPr>
          <w:rFonts w:asciiTheme="minorHAnsi" w:hAnsiTheme="minorHAnsi" w:cstheme="minorHAnsi"/>
          <w:lang w:val="es-PE"/>
        </w:rPr>
        <w:object w:dxaOrig="1520" w:dyaOrig="987" w14:anchorId="37868006">
          <v:shape id="_x0000_i1028" type="#_x0000_t75" style="width:76pt;height:49.5pt" o:ole="">
            <v:imagedata r:id="rId28" o:title=""/>
          </v:shape>
          <o:OLEObject Type="Embed" ProgID="Excel.Sheet.12" ShapeID="_x0000_i1028" DrawAspect="Icon" ObjectID="_1592739968" r:id="rId29"/>
        </w:object>
      </w:r>
    </w:p>
    <w:p w14:paraId="5CADA560" w14:textId="77777777" w:rsidR="00A60F78" w:rsidRPr="000B2682" w:rsidRDefault="00A60F78" w:rsidP="00B852DF">
      <w:pPr>
        <w:ind w:left="851"/>
        <w:rPr>
          <w:rFonts w:asciiTheme="minorHAnsi" w:hAnsiTheme="minorHAnsi" w:cstheme="minorHAnsi"/>
          <w:lang w:val="es-PE"/>
        </w:rPr>
      </w:pPr>
    </w:p>
    <w:p w14:paraId="6BC290E0" w14:textId="77777777" w:rsidR="0011363D" w:rsidRPr="000B2682" w:rsidRDefault="0011363D" w:rsidP="007F0023">
      <w:pPr>
        <w:rPr>
          <w:rFonts w:asciiTheme="minorHAnsi" w:hAnsiTheme="minorHAnsi" w:cstheme="minorHAnsi"/>
          <w:lang w:val="es-PE"/>
        </w:rPr>
      </w:pPr>
    </w:p>
    <w:sectPr w:rsidR="0011363D" w:rsidRPr="000B2682" w:rsidSect="0016003F">
      <w:headerReference w:type="default" r:id="rId30"/>
      <w:footerReference w:type="default" r:id="rId31"/>
      <w:type w:val="continuous"/>
      <w:pgSz w:w="11906" w:h="16838" w:code="9"/>
      <w:pgMar w:top="1440" w:right="1418" w:bottom="1440"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4785F4" w14:textId="77777777" w:rsidR="00B40C39" w:rsidRDefault="00B40C39">
      <w:r>
        <w:separator/>
      </w:r>
    </w:p>
  </w:endnote>
  <w:endnote w:type="continuationSeparator" w:id="0">
    <w:p w14:paraId="199A55B2" w14:textId="77777777" w:rsidR="00B40C39" w:rsidRDefault="00B40C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0C55C" w14:textId="0DEBECCD" w:rsidR="002F09F6" w:rsidRDefault="002F09F6">
    <w:pPr>
      <w:pStyle w:val="Textoindependiente"/>
      <w:spacing w:line="14" w:lineRule="auto"/>
      <w:rPr>
        <w:sz w:val="20"/>
      </w:rPr>
    </w:pPr>
    <w:r>
      <w:rPr>
        <w:noProof/>
        <w:sz w:val="24"/>
        <w:lang w:val="es-MX" w:eastAsia="es-MX"/>
      </w:rPr>
      <mc:AlternateContent>
        <mc:Choice Requires="wps">
          <w:drawing>
            <wp:anchor distT="0" distB="0" distL="114300" distR="114300" simplePos="0" relativeHeight="251663360" behindDoc="1" locked="0" layoutInCell="1" allowOverlap="1" wp14:anchorId="0AE48110" wp14:editId="6B4695C1">
              <wp:simplePos x="0" y="0"/>
              <wp:positionH relativeFrom="page">
                <wp:posOffset>6375400</wp:posOffset>
              </wp:positionH>
              <wp:positionV relativeFrom="page">
                <wp:posOffset>9972675</wp:posOffset>
              </wp:positionV>
              <wp:extent cx="295910" cy="194310"/>
              <wp:effectExtent l="3175" t="0" r="0" b="0"/>
              <wp:wrapNone/>
              <wp:docPr id="60" name="Cuadro de texto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BBC1A5" w14:textId="77777777" w:rsidR="002F09F6" w:rsidRDefault="002F09F6">
                          <w:pPr>
                            <w:pStyle w:val="Textoindependiente"/>
                            <w:spacing w:before="10"/>
                            <w:ind w:left="20"/>
                          </w:pPr>
                          <w:r>
                            <w:t>|</w:t>
                          </w:r>
                          <w:r>
                            <w:fldChar w:fldCharType="begin"/>
                          </w:r>
                          <w:r>
                            <w:instrText xml:space="preserve"> PAGE </w:instrText>
                          </w:r>
                          <w:r>
                            <w:fldChar w:fldCharType="separate"/>
                          </w:r>
                          <w:r w:rsidR="0073089A">
                            <w:rPr>
                              <w:noProof/>
                            </w:rP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E48110" id="_x0000_t202" coordsize="21600,21600" o:spt="202" path="m,l,21600r21600,l21600,xe">
              <v:stroke joinstyle="miter"/>
              <v:path gradientshapeok="t" o:connecttype="rect"/>
            </v:shapetype>
            <v:shape id="Cuadro de texto 60" o:spid="_x0000_s1026" type="#_x0000_t202" style="position:absolute;left:0;text-align:left;margin-left:502pt;margin-top:785.25pt;width:23.3pt;height:15.3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TFysQIAALEFAAAOAAAAZHJzL2Uyb0RvYy54bWysVG1vmzAQ/j5p/8Hyd8rLSBpQSdVCmCZ1&#10;L1K3H+BgE6yBzWwn0E377zubkKatJk3b+GAd9vm5e+4e39X12LXowJTmUmQ4vAgwYqKSlItdhr98&#10;Lr0VRtoQQUkrBcvwA9P4ev361dXQpyySjWwpUwhAhE6HPsONMX3q+7pqWEf0heyZgMNaqo4Y+FU7&#10;nyoyAHrX+lEQLP1BKtorWTGtYbeYDvHa4dc1q8zHutbMoDbDkJtxq3Lr1q7++oqkO0X6hlfHNMhf&#10;ZNERLiDoCaoghqC94i+gOl4pqWVtLirZ+bKuecUcB2ATBs/Y3DekZ44LFEf3pzLp/wdbfTh8UojT&#10;DC+hPIJ00KN8T6iSiDJk2GgkghMo09DrFLzve/A3460cod2Osu7vZPVVIyHzhogdu1FKDg0jFNIM&#10;7U3/7OqEoy3IdngvKYQjeyMd0FirztYQqoIAHfJ5OLUIEkEVbEbJIgnhpIKjMInfgG0jkHS+3Ctt&#10;3jLZIWtkWIECHDg53Gkzuc4uNpaQJW9b2CdpK55sAOa0A6Hhqj2zSbim/kiCZLParGIvjpYbLw6K&#10;wrsp89hbluHlonhT5HkR/rRxwzhtOKVM2DCzwML4zxp4lPokjZPEtGw5tXA2Ja1227xV6EBA4KX7&#10;jgU5c/OfpuHqBVyeUQqjOLiNEq9cri69uIwXXnIZrLwgTG6TZRAncVE+pXTHBft3SmjIcLKIFpOW&#10;fsstcN9LbiTtuIER0vIuw6uTE0mtAjeCutYawtvJPiuFTf+xFNDuudFOr1aik1jNuB0BxYp4K+kD&#10;KFdJUBaIEOYeGI1U3zEaYIZkWH/bE8Uwat8JUD+4mNlQs7GdDSIquJphg9Fk5mYaTPte8V0DyNP7&#10;EvIGXkjNnXofszi+K5gLjsRxhtnBc/7vvB4n7foXAAAA//8DAFBLAwQUAAYACAAAACEAsLM2guEA&#10;AAAPAQAADwAAAGRycy9kb3ducmV2LnhtbEyPwU7DMBBE70j8g7VI3Kg3iAQIcaoKwQkJkYYDRydx&#10;E6vxOsRuG/6e7QluM9rR7JtivbhRHM0crCcFyQpBGGp9Z6lX8Fm/3jyACFFTp0dPRsGPCbAuLy8K&#10;nXf+RJU5bmMvuIRCrhUMMU65lKEdjNNh5SdDfNv52enIdu5lN+sTl7tR3iJm0mlL/GHQk3keTLvf&#10;HpyCzRdVL/b7vfmodpWt60ekt2yv1PXVsnkCEc0S/8Jwxmd0KJmp8QfqghjZI97xmMgqvccUxDmD&#10;KWYgGlYZJgnIspD/d5S/AAAA//8DAFBLAQItABQABgAIAAAAIQC2gziS/gAAAOEBAAATAAAAAAAA&#10;AAAAAAAAAAAAAABbQ29udGVudF9UeXBlc10ueG1sUEsBAi0AFAAGAAgAAAAhADj9If/WAAAAlAEA&#10;AAsAAAAAAAAAAAAAAAAALwEAAF9yZWxzLy5yZWxzUEsBAi0AFAAGAAgAAAAhAA5dMXKxAgAAsQUA&#10;AA4AAAAAAAAAAAAAAAAALgIAAGRycy9lMm9Eb2MueG1sUEsBAi0AFAAGAAgAAAAhALCzNoLhAAAA&#10;DwEAAA8AAAAAAAAAAAAAAAAACwUAAGRycy9kb3ducmV2LnhtbFBLBQYAAAAABAAEAPMAAAAZBgAA&#10;AAA=&#10;" filled="f" stroked="f">
              <v:textbox inset="0,0,0,0">
                <w:txbxContent>
                  <w:p w14:paraId="54BBC1A5" w14:textId="77777777" w:rsidR="002F09F6" w:rsidRDefault="002F09F6">
                    <w:pPr>
                      <w:pStyle w:val="Textoindependiente"/>
                      <w:spacing w:before="10"/>
                      <w:ind w:left="20"/>
                    </w:pPr>
                    <w:r>
                      <w:t>|</w:t>
                    </w:r>
                    <w:r>
                      <w:fldChar w:fldCharType="begin"/>
                    </w:r>
                    <w:r>
                      <w:instrText xml:space="preserve"> PAGE </w:instrText>
                    </w:r>
                    <w:r>
                      <w:fldChar w:fldCharType="separate"/>
                    </w:r>
                    <w:r w:rsidR="0073089A">
                      <w:rPr>
                        <w:noProof/>
                      </w:rPr>
                      <w:t>15</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3C0BD" w14:textId="2FFFD073" w:rsidR="002F09F6" w:rsidRPr="000278FF" w:rsidRDefault="002F09F6" w:rsidP="00882049">
    <w:pPr>
      <w:pStyle w:val="Piedepgina"/>
      <w:tabs>
        <w:tab w:val="clear" w:pos="4153"/>
        <w:tab w:val="clear" w:pos="8306"/>
        <w:tab w:val="center" w:pos="4680"/>
        <w:tab w:val="right" w:pos="9360"/>
      </w:tabs>
      <w:rPr>
        <w:szCs w:val="18"/>
      </w:rPr>
    </w:pPr>
    <w:r w:rsidRPr="00225959">
      <w:rPr>
        <w:szCs w:val="18"/>
        <w:lang w:val="en-US"/>
      </w:rPr>
      <w:tab/>
    </w:r>
    <w:r w:rsidRPr="00225959">
      <w:rPr>
        <w:szCs w:val="18"/>
        <w:lang w:val="en-US"/>
      </w:rPr>
      <w:tab/>
    </w:r>
    <w:r w:rsidRPr="00225959">
      <w:rPr>
        <w:rStyle w:val="Nmerodepgina"/>
        <w:szCs w:val="18"/>
      </w:rPr>
      <w:fldChar w:fldCharType="begin"/>
    </w:r>
    <w:r w:rsidRPr="00225959">
      <w:rPr>
        <w:rStyle w:val="Nmerodepgina"/>
        <w:szCs w:val="18"/>
      </w:rPr>
      <w:instrText xml:space="preserve"> PAGE </w:instrText>
    </w:r>
    <w:r w:rsidRPr="00225959">
      <w:rPr>
        <w:rStyle w:val="Nmerodepgina"/>
        <w:szCs w:val="18"/>
      </w:rPr>
      <w:fldChar w:fldCharType="separate"/>
    </w:r>
    <w:r w:rsidR="0073089A">
      <w:rPr>
        <w:rStyle w:val="Nmerodepgina"/>
        <w:noProof/>
        <w:szCs w:val="18"/>
      </w:rPr>
      <w:t>27</w:t>
    </w:r>
    <w:r w:rsidRPr="00225959">
      <w:rPr>
        <w:rStyle w:val="Nmerodepgina"/>
        <w:szCs w:val="18"/>
      </w:rPr>
      <w:fldChar w:fldCharType="end"/>
    </w:r>
    <w:r>
      <w:rPr>
        <w:rStyle w:val="Nmerodepgina"/>
        <w:szCs w:val="18"/>
      </w:rPr>
      <w:tab/>
    </w:r>
    <w:r>
      <w:rPr>
        <w:rStyle w:val="Nmerodepgina"/>
        <w:szCs w:val="18"/>
      </w:rPr>
      <w:tab/>
      <w:t>EVOL – TSNET S.A.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110602" w14:textId="77777777" w:rsidR="00B40C39" w:rsidRDefault="00B40C39">
      <w:r>
        <w:separator/>
      </w:r>
    </w:p>
  </w:footnote>
  <w:footnote w:type="continuationSeparator" w:id="0">
    <w:p w14:paraId="0736BD6A" w14:textId="77777777" w:rsidR="00B40C39" w:rsidRDefault="00B40C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76667B" w14:textId="77777777" w:rsidR="002F09F6" w:rsidRDefault="002F09F6" w:rsidP="00362869">
    <w:pPr>
      <w:pStyle w:val="Encabezado"/>
      <w:pBdr>
        <w:bottom w:val="single" w:sz="6" w:space="19" w:color="auto"/>
      </w:pBdr>
      <w:ind w:left="720"/>
      <w:rPr>
        <w:noProof/>
        <w:sz w:val="18"/>
        <w:szCs w:val="18"/>
      </w:rPr>
    </w:pPr>
    <w:r w:rsidRPr="00827813">
      <w:rPr>
        <w:noProof/>
        <w:lang w:val="es-MX" w:eastAsia="es-MX"/>
      </w:rPr>
      <w:drawing>
        <wp:inline distT="0" distB="0" distL="0" distR="0" wp14:anchorId="41462898" wp14:editId="3B9013A1">
          <wp:extent cx="1173480" cy="49530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3480" cy="495300"/>
                  </a:xfrm>
                  <a:prstGeom prst="rect">
                    <a:avLst/>
                  </a:prstGeom>
                  <a:noFill/>
                  <a:ln>
                    <a:noFill/>
                  </a:ln>
                </pic:spPr>
              </pic:pic>
            </a:graphicData>
          </a:graphic>
        </wp:inline>
      </w:drawing>
    </w:r>
    <w:r>
      <w:rPr>
        <w:noProof/>
      </w:rPr>
      <w:tab/>
      <w:t xml:space="preserve">                                </w:t>
    </w:r>
    <w:r w:rsidRPr="00BC4EBF">
      <w:rPr>
        <w:noProof/>
        <w:sz w:val="18"/>
        <w:szCs w:val="18"/>
      </w:rPr>
      <w:t>A</w:t>
    </w:r>
    <w:r>
      <w:rPr>
        <w:noProof/>
        <w:sz w:val="18"/>
        <w:szCs w:val="18"/>
      </w:rPr>
      <w:t>rquitectura As-Is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9527AD" w14:textId="77777777" w:rsidR="002F09F6" w:rsidRDefault="002F09F6" w:rsidP="002E62DF">
    <w:pPr>
      <w:pStyle w:val="Encabezado"/>
      <w:pBdr>
        <w:bottom w:val="single" w:sz="6" w:space="19" w:color="auto"/>
      </w:pBdr>
      <w:ind w:left="720"/>
      <w:rPr>
        <w:noProof/>
        <w:sz w:val="18"/>
        <w:szCs w:val="18"/>
      </w:rPr>
    </w:pPr>
    <w:r w:rsidRPr="00827813">
      <w:rPr>
        <w:noProof/>
        <w:lang w:val="es-MX" w:eastAsia="es-MX"/>
      </w:rPr>
      <w:drawing>
        <wp:inline distT="0" distB="0" distL="0" distR="0" wp14:anchorId="2F1FBC57" wp14:editId="6F891AB0">
          <wp:extent cx="1173480" cy="49530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3480" cy="495300"/>
                  </a:xfrm>
                  <a:prstGeom prst="rect">
                    <a:avLst/>
                  </a:prstGeom>
                  <a:noFill/>
                  <a:ln>
                    <a:noFill/>
                  </a:ln>
                </pic:spPr>
              </pic:pic>
            </a:graphicData>
          </a:graphic>
        </wp:inline>
      </w:drawing>
    </w:r>
    <w:r>
      <w:rPr>
        <w:noProof/>
      </w:rPr>
      <w:tab/>
      <w:t xml:space="preserve">                                </w:t>
    </w:r>
    <w:r w:rsidRPr="00BC4EBF">
      <w:rPr>
        <w:noProof/>
        <w:sz w:val="18"/>
        <w:szCs w:val="18"/>
      </w:rPr>
      <w:t>A</w:t>
    </w:r>
    <w:r>
      <w:rPr>
        <w:noProof/>
        <w:sz w:val="18"/>
        <w:szCs w:val="18"/>
      </w:rPr>
      <w:t>rquitectura As-Is</w:t>
    </w:r>
  </w:p>
  <w:p w14:paraId="6C93E98B" w14:textId="7307E425" w:rsidR="002F09F6" w:rsidRDefault="002F09F6">
    <w:pPr>
      <w:pStyle w:val="Textoindependiente"/>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EA801" w14:textId="2A48286F" w:rsidR="002F09F6" w:rsidRDefault="002F09F6" w:rsidP="00B97F6C">
    <w:pPr>
      <w:pStyle w:val="Encabezado"/>
      <w:pBdr>
        <w:bottom w:val="single" w:sz="6" w:space="19" w:color="auto"/>
      </w:pBdr>
      <w:ind w:left="720"/>
      <w:rPr>
        <w:noProof/>
        <w:sz w:val="18"/>
        <w:szCs w:val="18"/>
      </w:rPr>
    </w:pPr>
    <w:r w:rsidRPr="00827813">
      <w:rPr>
        <w:noProof/>
        <w:lang w:val="es-MX" w:eastAsia="es-MX"/>
      </w:rPr>
      <w:drawing>
        <wp:inline distT="0" distB="0" distL="0" distR="0" wp14:anchorId="1B00F671" wp14:editId="0EFB021A">
          <wp:extent cx="1173480" cy="49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3480" cy="495300"/>
                  </a:xfrm>
                  <a:prstGeom prst="rect">
                    <a:avLst/>
                  </a:prstGeom>
                  <a:noFill/>
                  <a:ln>
                    <a:noFill/>
                  </a:ln>
                </pic:spPr>
              </pic:pic>
            </a:graphicData>
          </a:graphic>
        </wp:inline>
      </w:drawing>
    </w:r>
    <w:r>
      <w:rPr>
        <w:noProof/>
      </w:rPr>
      <w:tab/>
      <w:t xml:space="preserve">                                </w:t>
    </w:r>
    <w:r w:rsidRPr="00BC4EBF">
      <w:rPr>
        <w:noProof/>
        <w:sz w:val="18"/>
        <w:szCs w:val="18"/>
      </w:rPr>
      <w:t>A</w:t>
    </w:r>
    <w:r>
      <w:rPr>
        <w:noProof/>
        <w:sz w:val="18"/>
        <w:szCs w:val="18"/>
      </w:rPr>
      <w:t>rquitectura As-Is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B5592"/>
    <w:multiLevelType w:val="hybridMultilevel"/>
    <w:tmpl w:val="07EC575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0F363860"/>
    <w:multiLevelType w:val="hybridMultilevel"/>
    <w:tmpl w:val="D8861496"/>
    <w:lvl w:ilvl="0" w:tplc="280A0001">
      <w:start w:val="1"/>
      <w:numFmt w:val="bullet"/>
      <w:lvlText w:val=""/>
      <w:lvlJc w:val="left"/>
      <w:pPr>
        <w:ind w:left="3555" w:hanging="360"/>
      </w:pPr>
      <w:rPr>
        <w:rFonts w:ascii="Symbol" w:hAnsi="Symbol" w:hint="default"/>
      </w:rPr>
    </w:lvl>
    <w:lvl w:ilvl="1" w:tplc="280A0003">
      <w:start w:val="1"/>
      <w:numFmt w:val="bullet"/>
      <w:lvlText w:val="o"/>
      <w:lvlJc w:val="left"/>
      <w:pPr>
        <w:ind w:left="4275" w:hanging="360"/>
      </w:pPr>
      <w:rPr>
        <w:rFonts w:ascii="Courier New" w:hAnsi="Courier New" w:cs="Courier New" w:hint="default"/>
      </w:rPr>
    </w:lvl>
    <w:lvl w:ilvl="2" w:tplc="280A0005" w:tentative="1">
      <w:start w:val="1"/>
      <w:numFmt w:val="bullet"/>
      <w:lvlText w:val=""/>
      <w:lvlJc w:val="left"/>
      <w:pPr>
        <w:ind w:left="4995" w:hanging="360"/>
      </w:pPr>
      <w:rPr>
        <w:rFonts w:ascii="Wingdings" w:hAnsi="Wingdings" w:hint="default"/>
      </w:rPr>
    </w:lvl>
    <w:lvl w:ilvl="3" w:tplc="280A0001" w:tentative="1">
      <w:start w:val="1"/>
      <w:numFmt w:val="bullet"/>
      <w:lvlText w:val=""/>
      <w:lvlJc w:val="left"/>
      <w:pPr>
        <w:ind w:left="5715" w:hanging="360"/>
      </w:pPr>
      <w:rPr>
        <w:rFonts w:ascii="Symbol" w:hAnsi="Symbol" w:hint="default"/>
      </w:rPr>
    </w:lvl>
    <w:lvl w:ilvl="4" w:tplc="280A0003" w:tentative="1">
      <w:start w:val="1"/>
      <w:numFmt w:val="bullet"/>
      <w:lvlText w:val="o"/>
      <w:lvlJc w:val="left"/>
      <w:pPr>
        <w:ind w:left="6435" w:hanging="360"/>
      </w:pPr>
      <w:rPr>
        <w:rFonts w:ascii="Courier New" w:hAnsi="Courier New" w:cs="Courier New" w:hint="default"/>
      </w:rPr>
    </w:lvl>
    <w:lvl w:ilvl="5" w:tplc="280A0005" w:tentative="1">
      <w:start w:val="1"/>
      <w:numFmt w:val="bullet"/>
      <w:lvlText w:val=""/>
      <w:lvlJc w:val="left"/>
      <w:pPr>
        <w:ind w:left="7155" w:hanging="360"/>
      </w:pPr>
      <w:rPr>
        <w:rFonts w:ascii="Wingdings" w:hAnsi="Wingdings" w:hint="default"/>
      </w:rPr>
    </w:lvl>
    <w:lvl w:ilvl="6" w:tplc="280A0001" w:tentative="1">
      <w:start w:val="1"/>
      <w:numFmt w:val="bullet"/>
      <w:lvlText w:val=""/>
      <w:lvlJc w:val="left"/>
      <w:pPr>
        <w:ind w:left="7875" w:hanging="360"/>
      </w:pPr>
      <w:rPr>
        <w:rFonts w:ascii="Symbol" w:hAnsi="Symbol" w:hint="default"/>
      </w:rPr>
    </w:lvl>
    <w:lvl w:ilvl="7" w:tplc="280A0003" w:tentative="1">
      <w:start w:val="1"/>
      <w:numFmt w:val="bullet"/>
      <w:lvlText w:val="o"/>
      <w:lvlJc w:val="left"/>
      <w:pPr>
        <w:ind w:left="8595" w:hanging="360"/>
      </w:pPr>
      <w:rPr>
        <w:rFonts w:ascii="Courier New" w:hAnsi="Courier New" w:cs="Courier New" w:hint="default"/>
      </w:rPr>
    </w:lvl>
    <w:lvl w:ilvl="8" w:tplc="280A0005" w:tentative="1">
      <w:start w:val="1"/>
      <w:numFmt w:val="bullet"/>
      <w:lvlText w:val=""/>
      <w:lvlJc w:val="left"/>
      <w:pPr>
        <w:ind w:left="9315" w:hanging="360"/>
      </w:pPr>
      <w:rPr>
        <w:rFonts w:ascii="Wingdings" w:hAnsi="Wingdings" w:hint="default"/>
      </w:rPr>
    </w:lvl>
  </w:abstractNum>
  <w:abstractNum w:abstractNumId="2" w15:restartNumberingAfterBreak="0">
    <w:nsid w:val="13DE528E"/>
    <w:multiLevelType w:val="hybridMultilevel"/>
    <w:tmpl w:val="A688309E"/>
    <w:lvl w:ilvl="0" w:tplc="280A0001">
      <w:start w:val="1"/>
      <w:numFmt w:val="bullet"/>
      <w:lvlText w:val=""/>
      <w:lvlJc w:val="left"/>
      <w:pPr>
        <w:ind w:left="3272" w:hanging="360"/>
      </w:pPr>
      <w:rPr>
        <w:rFonts w:ascii="Symbol" w:hAnsi="Symbol" w:hint="default"/>
      </w:rPr>
    </w:lvl>
    <w:lvl w:ilvl="1" w:tplc="280A0003">
      <w:start w:val="1"/>
      <w:numFmt w:val="bullet"/>
      <w:lvlText w:val="o"/>
      <w:lvlJc w:val="left"/>
      <w:pPr>
        <w:ind w:left="3992" w:hanging="360"/>
      </w:pPr>
      <w:rPr>
        <w:rFonts w:ascii="Courier New" w:hAnsi="Courier New" w:cs="Courier New" w:hint="default"/>
      </w:rPr>
    </w:lvl>
    <w:lvl w:ilvl="2" w:tplc="280A0005" w:tentative="1">
      <w:start w:val="1"/>
      <w:numFmt w:val="bullet"/>
      <w:lvlText w:val=""/>
      <w:lvlJc w:val="left"/>
      <w:pPr>
        <w:ind w:left="4712" w:hanging="360"/>
      </w:pPr>
      <w:rPr>
        <w:rFonts w:ascii="Wingdings" w:hAnsi="Wingdings" w:hint="default"/>
      </w:rPr>
    </w:lvl>
    <w:lvl w:ilvl="3" w:tplc="280A0001" w:tentative="1">
      <w:start w:val="1"/>
      <w:numFmt w:val="bullet"/>
      <w:lvlText w:val=""/>
      <w:lvlJc w:val="left"/>
      <w:pPr>
        <w:ind w:left="5432" w:hanging="360"/>
      </w:pPr>
      <w:rPr>
        <w:rFonts w:ascii="Symbol" w:hAnsi="Symbol" w:hint="default"/>
      </w:rPr>
    </w:lvl>
    <w:lvl w:ilvl="4" w:tplc="280A0003" w:tentative="1">
      <w:start w:val="1"/>
      <w:numFmt w:val="bullet"/>
      <w:lvlText w:val="o"/>
      <w:lvlJc w:val="left"/>
      <w:pPr>
        <w:ind w:left="6152" w:hanging="360"/>
      </w:pPr>
      <w:rPr>
        <w:rFonts w:ascii="Courier New" w:hAnsi="Courier New" w:cs="Courier New" w:hint="default"/>
      </w:rPr>
    </w:lvl>
    <w:lvl w:ilvl="5" w:tplc="280A0005" w:tentative="1">
      <w:start w:val="1"/>
      <w:numFmt w:val="bullet"/>
      <w:lvlText w:val=""/>
      <w:lvlJc w:val="left"/>
      <w:pPr>
        <w:ind w:left="6872" w:hanging="360"/>
      </w:pPr>
      <w:rPr>
        <w:rFonts w:ascii="Wingdings" w:hAnsi="Wingdings" w:hint="default"/>
      </w:rPr>
    </w:lvl>
    <w:lvl w:ilvl="6" w:tplc="280A0001" w:tentative="1">
      <w:start w:val="1"/>
      <w:numFmt w:val="bullet"/>
      <w:lvlText w:val=""/>
      <w:lvlJc w:val="left"/>
      <w:pPr>
        <w:ind w:left="7592" w:hanging="360"/>
      </w:pPr>
      <w:rPr>
        <w:rFonts w:ascii="Symbol" w:hAnsi="Symbol" w:hint="default"/>
      </w:rPr>
    </w:lvl>
    <w:lvl w:ilvl="7" w:tplc="280A0003" w:tentative="1">
      <w:start w:val="1"/>
      <w:numFmt w:val="bullet"/>
      <w:lvlText w:val="o"/>
      <w:lvlJc w:val="left"/>
      <w:pPr>
        <w:ind w:left="8312" w:hanging="360"/>
      </w:pPr>
      <w:rPr>
        <w:rFonts w:ascii="Courier New" w:hAnsi="Courier New" w:cs="Courier New" w:hint="default"/>
      </w:rPr>
    </w:lvl>
    <w:lvl w:ilvl="8" w:tplc="280A0005" w:tentative="1">
      <w:start w:val="1"/>
      <w:numFmt w:val="bullet"/>
      <w:lvlText w:val=""/>
      <w:lvlJc w:val="left"/>
      <w:pPr>
        <w:ind w:left="9032" w:hanging="360"/>
      </w:pPr>
      <w:rPr>
        <w:rFonts w:ascii="Wingdings" w:hAnsi="Wingdings" w:hint="default"/>
      </w:rPr>
    </w:lvl>
  </w:abstractNum>
  <w:abstractNum w:abstractNumId="3" w15:restartNumberingAfterBreak="0">
    <w:nsid w:val="149D0211"/>
    <w:multiLevelType w:val="hybridMultilevel"/>
    <w:tmpl w:val="DC24F8C0"/>
    <w:lvl w:ilvl="0" w:tplc="280A0001">
      <w:start w:val="1"/>
      <w:numFmt w:val="bullet"/>
      <w:lvlText w:val=""/>
      <w:lvlJc w:val="left"/>
      <w:pPr>
        <w:ind w:left="3272" w:hanging="360"/>
      </w:pPr>
      <w:rPr>
        <w:rFonts w:ascii="Symbol" w:hAnsi="Symbol" w:hint="default"/>
      </w:rPr>
    </w:lvl>
    <w:lvl w:ilvl="1" w:tplc="280A0003">
      <w:start w:val="1"/>
      <w:numFmt w:val="bullet"/>
      <w:lvlText w:val="o"/>
      <w:lvlJc w:val="left"/>
      <w:pPr>
        <w:ind w:left="3992" w:hanging="360"/>
      </w:pPr>
      <w:rPr>
        <w:rFonts w:ascii="Courier New" w:hAnsi="Courier New" w:cs="Courier New" w:hint="default"/>
      </w:rPr>
    </w:lvl>
    <w:lvl w:ilvl="2" w:tplc="280A0005" w:tentative="1">
      <w:start w:val="1"/>
      <w:numFmt w:val="bullet"/>
      <w:lvlText w:val=""/>
      <w:lvlJc w:val="left"/>
      <w:pPr>
        <w:ind w:left="4712" w:hanging="360"/>
      </w:pPr>
      <w:rPr>
        <w:rFonts w:ascii="Wingdings" w:hAnsi="Wingdings" w:hint="default"/>
      </w:rPr>
    </w:lvl>
    <w:lvl w:ilvl="3" w:tplc="280A0001" w:tentative="1">
      <w:start w:val="1"/>
      <w:numFmt w:val="bullet"/>
      <w:lvlText w:val=""/>
      <w:lvlJc w:val="left"/>
      <w:pPr>
        <w:ind w:left="5432" w:hanging="360"/>
      </w:pPr>
      <w:rPr>
        <w:rFonts w:ascii="Symbol" w:hAnsi="Symbol" w:hint="default"/>
      </w:rPr>
    </w:lvl>
    <w:lvl w:ilvl="4" w:tplc="280A0003" w:tentative="1">
      <w:start w:val="1"/>
      <w:numFmt w:val="bullet"/>
      <w:lvlText w:val="o"/>
      <w:lvlJc w:val="left"/>
      <w:pPr>
        <w:ind w:left="6152" w:hanging="360"/>
      </w:pPr>
      <w:rPr>
        <w:rFonts w:ascii="Courier New" w:hAnsi="Courier New" w:cs="Courier New" w:hint="default"/>
      </w:rPr>
    </w:lvl>
    <w:lvl w:ilvl="5" w:tplc="280A0005" w:tentative="1">
      <w:start w:val="1"/>
      <w:numFmt w:val="bullet"/>
      <w:lvlText w:val=""/>
      <w:lvlJc w:val="left"/>
      <w:pPr>
        <w:ind w:left="6872" w:hanging="360"/>
      </w:pPr>
      <w:rPr>
        <w:rFonts w:ascii="Wingdings" w:hAnsi="Wingdings" w:hint="default"/>
      </w:rPr>
    </w:lvl>
    <w:lvl w:ilvl="6" w:tplc="280A0001" w:tentative="1">
      <w:start w:val="1"/>
      <w:numFmt w:val="bullet"/>
      <w:lvlText w:val=""/>
      <w:lvlJc w:val="left"/>
      <w:pPr>
        <w:ind w:left="7592" w:hanging="360"/>
      </w:pPr>
      <w:rPr>
        <w:rFonts w:ascii="Symbol" w:hAnsi="Symbol" w:hint="default"/>
      </w:rPr>
    </w:lvl>
    <w:lvl w:ilvl="7" w:tplc="280A0003" w:tentative="1">
      <w:start w:val="1"/>
      <w:numFmt w:val="bullet"/>
      <w:lvlText w:val="o"/>
      <w:lvlJc w:val="left"/>
      <w:pPr>
        <w:ind w:left="8312" w:hanging="360"/>
      </w:pPr>
      <w:rPr>
        <w:rFonts w:ascii="Courier New" w:hAnsi="Courier New" w:cs="Courier New" w:hint="default"/>
      </w:rPr>
    </w:lvl>
    <w:lvl w:ilvl="8" w:tplc="280A0005" w:tentative="1">
      <w:start w:val="1"/>
      <w:numFmt w:val="bullet"/>
      <w:lvlText w:val=""/>
      <w:lvlJc w:val="left"/>
      <w:pPr>
        <w:ind w:left="9032" w:hanging="360"/>
      </w:pPr>
      <w:rPr>
        <w:rFonts w:ascii="Wingdings" w:hAnsi="Wingdings" w:hint="default"/>
      </w:rPr>
    </w:lvl>
  </w:abstractNum>
  <w:abstractNum w:abstractNumId="4" w15:restartNumberingAfterBreak="0">
    <w:nsid w:val="154F1A32"/>
    <w:multiLevelType w:val="hybridMultilevel"/>
    <w:tmpl w:val="6CA08CF6"/>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5" w15:restartNumberingAfterBreak="0">
    <w:nsid w:val="177F0626"/>
    <w:multiLevelType w:val="hybridMultilevel"/>
    <w:tmpl w:val="131C58B6"/>
    <w:lvl w:ilvl="0" w:tplc="280A0001">
      <w:start w:val="1"/>
      <w:numFmt w:val="bullet"/>
      <w:lvlText w:val=""/>
      <w:lvlJc w:val="left"/>
      <w:pPr>
        <w:ind w:left="3555" w:hanging="360"/>
      </w:pPr>
      <w:rPr>
        <w:rFonts w:ascii="Symbol" w:hAnsi="Symbol" w:hint="default"/>
      </w:rPr>
    </w:lvl>
    <w:lvl w:ilvl="1" w:tplc="280A0003">
      <w:start w:val="1"/>
      <w:numFmt w:val="bullet"/>
      <w:lvlText w:val="o"/>
      <w:lvlJc w:val="left"/>
      <w:pPr>
        <w:ind w:left="4275" w:hanging="360"/>
      </w:pPr>
      <w:rPr>
        <w:rFonts w:ascii="Courier New" w:hAnsi="Courier New" w:cs="Courier New" w:hint="default"/>
      </w:rPr>
    </w:lvl>
    <w:lvl w:ilvl="2" w:tplc="280A0005">
      <w:start w:val="1"/>
      <w:numFmt w:val="bullet"/>
      <w:lvlText w:val=""/>
      <w:lvlJc w:val="left"/>
      <w:pPr>
        <w:ind w:left="4995" w:hanging="360"/>
      </w:pPr>
      <w:rPr>
        <w:rFonts w:ascii="Wingdings" w:hAnsi="Wingdings" w:hint="default"/>
      </w:rPr>
    </w:lvl>
    <w:lvl w:ilvl="3" w:tplc="280A0001" w:tentative="1">
      <w:start w:val="1"/>
      <w:numFmt w:val="bullet"/>
      <w:lvlText w:val=""/>
      <w:lvlJc w:val="left"/>
      <w:pPr>
        <w:ind w:left="5715" w:hanging="360"/>
      </w:pPr>
      <w:rPr>
        <w:rFonts w:ascii="Symbol" w:hAnsi="Symbol" w:hint="default"/>
      </w:rPr>
    </w:lvl>
    <w:lvl w:ilvl="4" w:tplc="280A0003" w:tentative="1">
      <w:start w:val="1"/>
      <w:numFmt w:val="bullet"/>
      <w:lvlText w:val="o"/>
      <w:lvlJc w:val="left"/>
      <w:pPr>
        <w:ind w:left="6435" w:hanging="360"/>
      </w:pPr>
      <w:rPr>
        <w:rFonts w:ascii="Courier New" w:hAnsi="Courier New" w:cs="Courier New" w:hint="default"/>
      </w:rPr>
    </w:lvl>
    <w:lvl w:ilvl="5" w:tplc="280A0005" w:tentative="1">
      <w:start w:val="1"/>
      <w:numFmt w:val="bullet"/>
      <w:lvlText w:val=""/>
      <w:lvlJc w:val="left"/>
      <w:pPr>
        <w:ind w:left="7155" w:hanging="360"/>
      </w:pPr>
      <w:rPr>
        <w:rFonts w:ascii="Wingdings" w:hAnsi="Wingdings" w:hint="default"/>
      </w:rPr>
    </w:lvl>
    <w:lvl w:ilvl="6" w:tplc="280A0001" w:tentative="1">
      <w:start w:val="1"/>
      <w:numFmt w:val="bullet"/>
      <w:lvlText w:val=""/>
      <w:lvlJc w:val="left"/>
      <w:pPr>
        <w:ind w:left="7875" w:hanging="360"/>
      </w:pPr>
      <w:rPr>
        <w:rFonts w:ascii="Symbol" w:hAnsi="Symbol" w:hint="default"/>
      </w:rPr>
    </w:lvl>
    <w:lvl w:ilvl="7" w:tplc="280A0003" w:tentative="1">
      <w:start w:val="1"/>
      <w:numFmt w:val="bullet"/>
      <w:lvlText w:val="o"/>
      <w:lvlJc w:val="left"/>
      <w:pPr>
        <w:ind w:left="8595" w:hanging="360"/>
      </w:pPr>
      <w:rPr>
        <w:rFonts w:ascii="Courier New" w:hAnsi="Courier New" w:cs="Courier New" w:hint="default"/>
      </w:rPr>
    </w:lvl>
    <w:lvl w:ilvl="8" w:tplc="280A0005" w:tentative="1">
      <w:start w:val="1"/>
      <w:numFmt w:val="bullet"/>
      <w:lvlText w:val=""/>
      <w:lvlJc w:val="left"/>
      <w:pPr>
        <w:ind w:left="9315" w:hanging="360"/>
      </w:pPr>
      <w:rPr>
        <w:rFonts w:ascii="Wingdings" w:hAnsi="Wingdings" w:hint="default"/>
      </w:rPr>
    </w:lvl>
  </w:abstractNum>
  <w:abstractNum w:abstractNumId="6" w15:restartNumberingAfterBreak="0">
    <w:nsid w:val="189952CC"/>
    <w:multiLevelType w:val="hybridMultilevel"/>
    <w:tmpl w:val="6B32ED70"/>
    <w:lvl w:ilvl="0" w:tplc="080A000D">
      <w:start w:val="1"/>
      <w:numFmt w:val="bullet"/>
      <w:lvlText w:val=""/>
      <w:lvlJc w:val="left"/>
      <w:pPr>
        <w:ind w:left="1996" w:hanging="360"/>
      </w:pPr>
      <w:rPr>
        <w:rFonts w:ascii="Wingdings" w:hAnsi="Wingdings" w:hint="default"/>
      </w:rPr>
    </w:lvl>
    <w:lvl w:ilvl="1" w:tplc="080A0003" w:tentative="1">
      <w:start w:val="1"/>
      <w:numFmt w:val="bullet"/>
      <w:lvlText w:val="o"/>
      <w:lvlJc w:val="left"/>
      <w:pPr>
        <w:ind w:left="2716" w:hanging="360"/>
      </w:pPr>
      <w:rPr>
        <w:rFonts w:ascii="Courier New" w:hAnsi="Courier New" w:cs="Courier New" w:hint="default"/>
      </w:rPr>
    </w:lvl>
    <w:lvl w:ilvl="2" w:tplc="080A0005" w:tentative="1">
      <w:start w:val="1"/>
      <w:numFmt w:val="bullet"/>
      <w:lvlText w:val=""/>
      <w:lvlJc w:val="left"/>
      <w:pPr>
        <w:ind w:left="3436" w:hanging="360"/>
      </w:pPr>
      <w:rPr>
        <w:rFonts w:ascii="Wingdings" w:hAnsi="Wingdings" w:hint="default"/>
      </w:rPr>
    </w:lvl>
    <w:lvl w:ilvl="3" w:tplc="080A0001" w:tentative="1">
      <w:start w:val="1"/>
      <w:numFmt w:val="bullet"/>
      <w:lvlText w:val=""/>
      <w:lvlJc w:val="left"/>
      <w:pPr>
        <w:ind w:left="4156" w:hanging="360"/>
      </w:pPr>
      <w:rPr>
        <w:rFonts w:ascii="Symbol" w:hAnsi="Symbol" w:hint="default"/>
      </w:rPr>
    </w:lvl>
    <w:lvl w:ilvl="4" w:tplc="080A0003" w:tentative="1">
      <w:start w:val="1"/>
      <w:numFmt w:val="bullet"/>
      <w:lvlText w:val="o"/>
      <w:lvlJc w:val="left"/>
      <w:pPr>
        <w:ind w:left="4876" w:hanging="360"/>
      </w:pPr>
      <w:rPr>
        <w:rFonts w:ascii="Courier New" w:hAnsi="Courier New" w:cs="Courier New" w:hint="default"/>
      </w:rPr>
    </w:lvl>
    <w:lvl w:ilvl="5" w:tplc="080A0005" w:tentative="1">
      <w:start w:val="1"/>
      <w:numFmt w:val="bullet"/>
      <w:lvlText w:val=""/>
      <w:lvlJc w:val="left"/>
      <w:pPr>
        <w:ind w:left="5596" w:hanging="360"/>
      </w:pPr>
      <w:rPr>
        <w:rFonts w:ascii="Wingdings" w:hAnsi="Wingdings" w:hint="default"/>
      </w:rPr>
    </w:lvl>
    <w:lvl w:ilvl="6" w:tplc="080A0001" w:tentative="1">
      <w:start w:val="1"/>
      <w:numFmt w:val="bullet"/>
      <w:lvlText w:val=""/>
      <w:lvlJc w:val="left"/>
      <w:pPr>
        <w:ind w:left="6316" w:hanging="360"/>
      </w:pPr>
      <w:rPr>
        <w:rFonts w:ascii="Symbol" w:hAnsi="Symbol" w:hint="default"/>
      </w:rPr>
    </w:lvl>
    <w:lvl w:ilvl="7" w:tplc="080A0003" w:tentative="1">
      <w:start w:val="1"/>
      <w:numFmt w:val="bullet"/>
      <w:lvlText w:val="o"/>
      <w:lvlJc w:val="left"/>
      <w:pPr>
        <w:ind w:left="7036" w:hanging="360"/>
      </w:pPr>
      <w:rPr>
        <w:rFonts w:ascii="Courier New" w:hAnsi="Courier New" w:cs="Courier New" w:hint="default"/>
      </w:rPr>
    </w:lvl>
    <w:lvl w:ilvl="8" w:tplc="080A0005" w:tentative="1">
      <w:start w:val="1"/>
      <w:numFmt w:val="bullet"/>
      <w:lvlText w:val=""/>
      <w:lvlJc w:val="left"/>
      <w:pPr>
        <w:ind w:left="7756" w:hanging="360"/>
      </w:pPr>
      <w:rPr>
        <w:rFonts w:ascii="Wingdings" w:hAnsi="Wingdings" w:hint="default"/>
      </w:rPr>
    </w:lvl>
  </w:abstractNum>
  <w:abstractNum w:abstractNumId="7" w15:restartNumberingAfterBreak="0">
    <w:nsid w:val="1A1373C7"/>
    <w:multiLevelType w:val="hybridMultilevel"/>
    <w:tmpl w:val="9070A2D6"/>
    <w:lvl w:ilvl="0" w:tplc="6D2EEA14">
      <w:start w:val="1"/>
      <w:numFmt w:val="upperRoman"/>
      <w:lvlText w:val="%1."/>
      <w:lvlJc w:val="left"/>
      <w:pPr>
        <w:ind w:left="1996" w:hanging="720"/>
      </w:pPr>
      <w:rPr>
        <w:rFonts w:hint="default"/>
      </w:rPr>
    </w:lvl>
    <w:lvl w:ilvl="1" w:tplc="080A0019" w:tentative="1">
      <w:start w:val="1"/>
      <w:numFmt w:val="lowerLetter"/>
      <w:lvlText w:val="%2."/>
      <w:lvlJc w:val="left"/>
      <w:pPr>
        <w:ind w:left="2356" w:hanging="360"/>
      </w:pPr>
    </w:lvl>
    <w:lvl w:ilvl="2" w:tplc="080A001B" w:tentative="1">
      <w:start w:val="1"/>
      <w:numFmt w:val="lowerRoman"/>
      <w:lvlText w:val="%3."/>
      <w:lvlJc w:val="right"/>
      <w:pPr>
        <w:ind w:left="3076" w:hanging="180"/>
      </w:pPr>
    </w:lvl>
    <w:lvl w:ilvl="3" w:tplc="080A000F" w:tentative="1">
      <w:start w:val="1"/>
      <w:numFmt w:val="decimal"/>
      <w:lvlText w:val="%4."/>
      <w:lvlJc w:val="left"/>
      <w:pPr>
        <w:ind w:left="3796" w:hanging="360"/>
      </w:pPr>
    </w:lvl>
    <w:lvl w:ilvl="4" w:tplc="080A0019" w:tentative="1">
      <w:start w:val="1"/>
      <w:numFmt w:val="lowerLetter"/>
      <w:lvlText w:val="%5."/>
      <w:lvlJc w:val="left"/>
      <w:pPr>
        <w:ind w:left="4516" w:hanging="360"/>
      </w:pPr>
    </w:lvl>
    <w:lvl w:ilvl="5" w:tplc="080A001B" w:tentative="1">
      <w:start w:val="1"/>
      <w:numFmt w:val="lowerRoman"/>
      <w:lvlText w:val="%6."/>
      <w:lvlJc w:val="right"/>
      <w:pPr>
        <w:ind w:left="5236" w:hanging="180"/>
      </w:pPr>
    </w:lvl>
    <w:lvl w:ilvl="6" w:tplc="080A000F" w:tentative="1">
      <w:start w:val="1"/>
      <w:numFmt w:val="decimal"/>
      <w:lvlText w:val="%7."/>
      <w:lvlJc w:val="left"/>
      <w:pPr>
        <w:ind w:left="5956" w:hanging="360"/>
      </w:pPr>
    </w:lvl>
    <w:lvl w:ilvl="7" w:tplc="080A0019" w:tentative="1">
      <w:start w:val="1"/>
      <w:numFmt w:val="lowerLetter"/>
      <w:lvlText w:val="%8."/>
      <w:lvlJc w:val="left"/>
      <w:pPr>
        <w:ind w:left="6676" w:hanging="360"/>
      </w:pPr>
    </w:lvl>
    <w:lvl w:ilvl="8" w:tplc="080A001B" w:tentative="1">
      <w:start w:val="1"/>
      <w:numFmt w:val="lowerRoman"/>
      <w:lvlText w:val="%9."/>
      <w:lvlJc w:val="right"/>
      <w:pPr>
        <w:ind w:left="7396" w:hanging="180"/>
      </w:pPr>
    </w:lvl>
  </w:abstractNum>
  <w:abstractNum w:abstractNumId="8" w15:restartNumberingAfterBreak="0">
    <w:nsid w:val="1B467635"/>
    <w:multiLevelType w:val="hybridMultilevel"/>
    <w:tmpl w:val="54082FAE"/>
    <w:lvl w:ilvl="0" w:tplc="280A0001">
      <w:start w:val="1"/>
      <w:numFmt w:val="bullet"/>
      <w:lvlText w:val=""/>
      <w:lvlJc w:val="left"/>
      <w:pPr>
        <w:ind w:left="3555" w:hanging="360"/>
      </w:pPr>
      <w:rPr>
        <w:rFonts w:ascii="Symbol" w:hAnsi="Symbol" w:hint="default"/>
      </w:rPr>
    </w:lvl>
    <w:lvl w:ilvl="1" w:tplc="280A0003">
      <w:start w:val="1"/>
      <w:numFmt w:val="bullet"/>
      <w:lvlText w:val="o"/>
      <w:lvlJc w:val="left"/>
      <w:pPr>
        <w:ind w:left="4275" w:hanging="360"/>
      </w:pPr>
      <w:rPr>
        <w:rFonts w:ascii="Courier New" w:hAnsi="Courier New" w:cs="Courier New" w:hint="default"/>
      </w:rPr>
    </w:lvl>
    <w:lvl w:ilvl="2" w:tplc="280A0005" w:tentative="1">
      <w:start w:val="1"/>
      <w:numFmt w:val="bullet"/>
      <w:lvlText w:val=""/>
      <w:lvlJc w:val="left"/>
      <w:pPr>
        <w:ind w:left="4995" w:hanging="360"/>
      </w:pPr>
      <w:rPr>
        <w:rFonts w:ascii="Wingdings" w:hAnsi="Wingdings" w:hint="default"/>
      </w:rPr>
    </w:lvl>
    <w:lvl w:ilvl="3" w:tplc="280A0001" w:tentative="1">
      <w:start w:val="1"/>
      <w:numFmt w:val="bullet"/>
      <w:lvlText w:val=""/>
      <w:lvlJc w:val="left"/>
      <w:pPr>
        <w:ind w:left="5715" w:hanging="360"/>
      </w:pPr>
      <w:rPr>
        <w:rFonts w:ascii="Symbol" w:hAnsi="Symbol" w:hint="default"/>
      </w:rPr>
    </w:lvl>
    <w:lvl w:ilvl="4" w:tplc="280A0003" w:tentative="1">
      <w:start w:val="1"/>
      <w:numFmt w:val="bullet"/>
      <w:lvlText w:val="o"/>
      <w:lvlJc w:val="left"/>
      <w:pPr>
        <w:ind w:left="6435" w:hanging="360"/>
      </w:pPr>
      <w:rPr>
        <w:rFonts w:ascii="Courier New" w:hAnsi="Courier New" w:cs="Courier New" w:hint="default"/>
      </w:rPr>
    </w:lvl>
    <w:lvl w:ilvl="5" w:tplc="280A0005" w:tentative="1">
      <w:start w:val="1"/>
      <w:numFmt w:val="bullet"/>
      <w:lvlText w:val=""/>
      <w:lvlJc w:val="left"/>
      <w:pPr>
        <w:ind w:left="7155" w:hanging="360"/>
      </w:pPr>
      <w:rPr>
        <w:rFonts w:ascii="Wingdings" w:hAnsi="Wingdings" w:hint="default"/>
      </w:rPr>
    </w:lvl>
    <w:lvl w:ilvl="6" w:tplc="280A0001" w:tentative="1">
      <w:start w:val="1"/>
      <w:numFmt w:val="bullet"/>
      <w:lvlText w:val=""/>
      <w:lvlJc w:val="left"/>
      <w:pPr>
        <w:ind w:left="7875" w:hanging="360"/>
      </w:pPr>
      <w:rPr>
        <w:rFonts w:ascii="Symbol" w:hAnsi="Symbol" w:hint="default"/>
      </w:rPr>
    </w:lvl>
    <w:lvl w:ilvl="7" w:tplc="280A0003" w:tentative="1">
      <w:start w:val="1"/>
      <w:numFmt w:val="bullet"/>
      <w:lvlText w:val="o"/>
      <w:lvlJc w:val="left"/>
      <w:pPr>
        <w:ind w:left="8595" w:hanging="360"/>
      </w:pPr>
      <w:rPr>
        <w:rFonts w:ascii="Courier New" w:hAnsi="Courier New" w:cs="Courier New" w:hint="default"/>
      </w:rPr>
    </w:lvl>
    <w:lvl w:ilvl="8" w:tplc="280A0005" w:tentative="1">
      <w:start w:val="1"/>
      <w:numFmt w:val="bullet"/>
      <w:lvlText w:val=""/>
      <w:lvlJc w:val="left"/>
      <w:pPr>
        <w:ind w:left="9315" w:hanging="360"/>
      </w:pPr>
      <w:rPr>
        <w:rFonts w:ascii="Wingdings" w:hAnsi="Wingdings" w:hint="default"/>
      </w:rPr>
    </w:lvl>
  </w:abstractNum>
  <w:abstractNum w:abstractNumId="9" w15:restartNumberingAfterBreak="0">
    <w:nsid w:val="1F175AEC"/>
    <w:multiLevelType w:val="hybridMultilevel"/>
    <w:tmpl w:val="8D2E8C00"/>
    <w:lvl w:ilvl="0" w:tplc="080A000D">
      <w:start w:val="1"/>
      <w:numFmt w:val="bullet"/>
      <w:lvlText w:val=""/>
      <w:lvlJc w:val="left"/>
      <w:pPr>
        <w:ind w:left="1996" w:hanging="360"/>
      </w:pPr>
      <w:rPr>
        <w:rFonts w:ascii="Wingdings" w:hAnsi="Wingdings" w:hint="default"/>
      </w:rPr>
    </w:lvl>
    <w:lvl w:ilvl="1" w:tplc="080A0003" w:tentative="1">
      <w:start w:val="1"/>
      <w:numFmt w:val="bullet"/>
      <w:lvlText w:val="o"/>
      <w:lvlJc w:val="left"/>
      <w:pPr>
        <w:ind w:left="2716" w:hanging="360"/>
      </w:pPr>
      <w:rPr>
        <w:rFonts w:ascii="Courier New" w:hAnsi="Courier New" w:cs="Courier New" w:hint="default"/>
      </w:rPr>
    </w:lvl>
    <w:lvl w:ilvl="2" w:tplc="080A0005" w:tentative="1">
      <w:start w:val="1"/>
      <w:numFmt w:val="bullet"/>
      <w:lvlText w:val=""/>
      <w:lvlJc w:val="left"/>
      <w:pPr>
        <w:ind w:left="3436" w:hanging="360"/>
      </w:pPr>
      <w:rPr>
        <w:rFonts w:ascii="Wingdings" w:hAnsi="Wingdings" w:hint="default"/>
      </w:rPr>
    </w:lvl>
    <w:lvl w:ilvl="3" w:tplc="080A0001" w:tentative="1">
      <w:start w:val="1"/>
      <w:numFmt w:val="bullet"/>
      <w:lvlText w:val=""/>
      <w:lvlJc w:val="left"/>
      <w:pPr>
        <w:ind w:left="4156" w:hanging="360"/>
      </w:pPr>
      <w:rPr>
        <w:rFonts w:ascii="Symbol" w:hAnsi="Symbol" w:hint="default"/>
      </w:rPr>
    </w:lvl>
    <w:lvl w:ilvl="4" w:tplc="080A0003" w:tentative="1">
      <w:start w:val="1"/>
      <w:numFmt w:val="bullet"/>
      <w:lvlText w:val="o"/>
      <w:lvlJc w:val="left"/>
      <w:pPr>
        <w:ind w:left="4876" w:hanging="360"/>
      </w:pPr>
      <w:rPr>
        <w:rFonts w:ascii="Courier New" w:hAnsi="Courier New" w:cs="Courier New" w:hint="default"/>
      </w:rPr>
    </w:lvl>
    <w:lvl w:ilvl="5" w:tplc="080A0005" w:tentative="1">
      <w:start w:val="1"/>
      <w:numFmt w:val="bullet"/>
      <w:lvlText w:val=""/>
      <w:lvlJc w:val="left"/>
      <w:pPr>
        <w:ind w:left="5596" w:hanging="360"/>
      </w:pPr>
      <w:rPr>
        <w:rFonts w:ascii="Wingdings" w:hAnsi="Wingdings" w:hint="default"/>
      </w:rPr>
    </w:lvl>
    <w:lvl w:ilvl="6" w:tplc="080A0001" w:tentative="1">
      <w:start w:val="1"/>
      <w:numFmt w:val="bullet"/>
      <w:lvlText w:val=""/>
      <w:lvlJc w:val="left"/>
      <w:pPr>
        <w:ind w:left="6316" w:hanging="360"/>
      </w:pPr>
      <w:rPr>
        <w:rFonts w:ascii="Symbol" w:hAnsi="Symbol" w:hint="default"/>
      </w:rPr>
    </w:lvl>
    <w:lvl w:ilvl="7" w:tplc="080A0003" w:tentative="1">
      <w:start w:val="1"/>
      <w:numFmt w:val="bullet"/>
      <w:lvlText w:val="o"/>
      <w:lvlJc w:val="left"/>
      <w:pPr>
        <w:ind w:left="7036" w:hanging="360"/>
      </w:pPr>
      <w:rPr>
        <w:rFonts w:ascii="Courier New" w:hAnsi="Courier New" w:cs="Courier New" w:hint="default"/>
      </w:rPr>
    </w:lvl>
    <w:lvl w:ilvl="8" w:tplc="080A0005" w:tentative="1">
      <w:start w:val="1"/>
      <w:numFmt w:val="bullet"/>
      <w:lvlText w:val=""/>
      <w:lvlJc w:val="left"/>
      <w:pPr>
        <w:ind w:left="7756" w:hanging="360"/>
      </w:pPr>
      <w:rPr>
        <w:rFonts w:ascii="Wingdings" w:hAnsi="Wingdings" w:hint="default"/>
      </w:rPr>
    </w:lvl>
  </w:abstractNum>
  <w:abstractNum w:abstractNumId="10" w15:restartNumberingAfterBreak="0">
    <w:nsid w:val="22606862"/>
    <w:multiLevelType w:val="hybridMultilevel"/>
    <w:tmpl w:val="AF387E5C"/>
    <w:lvl w:ilvl="0" w:tplc="280A0001">
      <w:start w:val="1"/>
      <w:numFmt w:val="bullet"/>
      <w:lvlText w:val=""/>
      <w:lvlJc w:val="left"/>
      <w:pPr>
        <w:ind w:left="3555" w:hanging="360"/>
      </w:pPr>
      <w:rPr>
        <w:rFonts w:ascii="Symbol" w:hAnsi="Symbol" w:hint="default"/>
      </w:rPr>
    </w:lvl>
    <w:lvl w:ilvl="1" w:tplc="280A0003">
      <w:start w:val="1"/>
      <w:numFmt w:val="bullet"/>
      <w:lvlText w:val="o"/>
      <w:lvlJc w:val="left"/>
      <w:pPr>
        <w:ind w:left="4275" w:hanging="360"/>
      </w:pPr>
      <w:rPr>
        <w:rFonts w:ascii="Courier New" w:hAnsi="Courier New" w:cs="Courier New" w:hint="default"/>
      </w:rPr>
    </w:lvl>
    <w:lvl w:ilvl="2" w:tplc="280A0005">
      <w:start w:val="1"/>
      <w:numFmt w:val="bullet"/>
      <w:lvlText w:val=""/>
      <w:lvlJc w:val="left"/>
      <w:pPr>
        <w:ind w:left="4995" w:hanging="360"/>
      </w:pPr>
      <w:rPr>
        <w:rFonts w:ascii="Wingdings" w:hAnsi="Wingdings" w:hint="default"/>
      </w:rPr>
    </w:lvl>
    <w:lvl w:ilvl="3" w:tplc="280A0001" w:tentative="1">
      <w:start w:val="1"/>
      <w:numFmt w:val="bullet"/>
      <w:lvlText w:val=""/>
      <w:lvlJc w:val="left"/>
      <w:pPr>
        <w:ind w:left="5715" w:hanging="360"/>
      </w:pPr>
      <w:rPr>
        <w:rFonts w:ascii="Symbol" w:hAnsi="Symbol" w:hint="default"/>
      </w:rPr>
    </w:lvl>
    <w:lvl w:ilvl="4" w:tplc="280A0003" w:tentative="1">
      <w:start w:val="1"/>
      <w:numFmt w:val="bullet"/>
      <w:lvlText w:val="o"/>
      <w:lvlJc w:val="left"/>
      <w:pPr>
        <w:ind w:left="6435" w:hanging="360"/>
      </w:pPr>
      <w:rPr>
        <w:rFonts w:ascii="Courier New" w:hAnsi="Courier New" w:cs="Courier New" w:hint="default"/>
      </w:rPr>
    </w:lvl>
    <w:lvl w:ilvl="5" w:tplc="280A0005" w:tentative="1">
      <w:start w:val="1"/>
      <w:numFmt w:val="bullet"/>
      <w:lvlText w:val=""/>
      <w:lvlJc w:val="left"/>
      <w:pPr>
        <w:ind w:left="7155" w:hanging="360"/>
      </w:pPr>
      <w:rPr>
        <w:rFonts w:ascii="Wingdings" w:hAnsi="Wingdings" w:hint="default"/>
      </w:rPr>
    </w:lvl>
    <w:lvl w:ilvl="6" w:tplc="280A0001" w:tentative="1">
      <w:start w:val="1"/>
      <w:numFmt w:val="bullet"/>
      <w:lvlText w:val=""/>
      <w:lvlJc w:val="left"/>
      <w:pPr>
        <w:ind w:left="7875" w:hanging="360"/>
      </w:pPr>
      <w:rPr>
        <w:rFonts w:ascii="Symbol" w:hAnsi="Symbol" w:hint="default"/>
      </w:rPr>
    </w:lvl>
    <w:lvl w:ilvl="7" w:tplc="280A0003" w:tentative="1">
      <w:start w:val="1"/>
      <w:numFmt w:val="bullet"/>
      <w:lvlText w:val="o"/>
      <w:lvlJc w:val="left"/>
      <w:pPr>
        <w:ind w:left="8595" w:hanging="360"/>
      </w:pPr>
      <w:rPr>
        <w:rFonts w:ascii="Courier New" w:hAnsi="Courier New" w:cs="Courier New" w:hint="default"/>
      </w:rPr>
    </w:lvl>
    <w:lvl w:ilvl="8" w:tplc="280A0005" w:tentative="1">
      <w:start w:val="1"/>
      <w:numFmt w:val="bullet"/>
      <w:lvlText w:val=""/>
      <w:lvlJc w:val="left"/>
      <w:pPr>
        <w:ind w:left="9315" w:hanging="360"/>
      </w:pPr>
      <w:rPr>
        <w:rFonts w:ascii="Wingdings" w:hAnsi="Wingdings" w:hint="default"/>
      </w:rPr>
    </w:lvl>
  </w:abstractNum>
  <w:abstractNum w:abstractNumId="11" w15:restartNumberingAfterBreak="0">
    <w:nsid w:val="22BA6E25"/>
    <w:multiLevelType w:val="hybridMultilevel"/>
    <w:tmpl w:val="B1467D74"/>
    <w:lvl w:ilvl="0" w:tplc="280A0001">
      <w:start w:val="1"/>
      <w:numFmt w:val="bullet"/>
      <w:lvlText w:val=""/>
      <w:lvlJc w:val="left"/>
      <w:pPr>
        <w:ind w:left="1571" w:hanging="360"/>
      </w:pPr>
      <w:rPr>
        <w:rFonts w:ascii="Symbol" w:hAnsi="Symbol" w:hint="default"/>
      </w:rPr>
    </w:lvl>
    <w:lvl w:ilvl="1" w:tplc="280A0003">
      <w:start w:val="1"/>
      <w:numFmt w:val="bullet"/>
      <w:lvlText w:val="o"/>
      <w:lvlJc w:val="left"/>
      <w:pPr>
        <w:ind w:left="2291" w:hanging="360"/>
      </w:pPr>
      <w:rPr>
        <w:rFonts w:ascii="Courier New" w:hAnsi="Courier New" w:cs="Courier New" w:hint="default"/>
      </w:rPr>
    </w:lvl>
    <w:lvl w:ilvl="2" w:tplc="280A0005">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2" w15:restartNumberingAfterBreak="0">
    <w:nsid w:val="238C6835"/>
    <w:multiLevelType w:val="hybridMultilevel"/>
    <w:tmpl w:val="2B1C4DFE"/>
    <w:lvl w:ilvl="0" w:tplc="080A000D">
      <w:start w:val="1"/>
      <w:numFmt w:val="bullet"/>
      <w:lvlText w:val=""/>
      <w:lvlJc w:val="left"/>
      <w:pPr>
        <w:ind w:left="1996" w:hanging="360"/>
      </w:pPr>
      <w:rPr>
        <w:rFonts w:ascii="Wingdings" w:hAnsi="Wingdings" w:hint="default"/>
      </w:rPr>
    </w:lvl>
    <w:lvl w:ilvl="1" w:tplc="080A0003" w:tentative="1">
      <w:start w:val="1"/>
      <w:numFmt w:val="bullet"/>
      <w:lvlText w:val="o"/>
      <w:lvlJc w:val="left"/>
      <w:pPr>
        <w:ind w:left="2716" w:hanging="360"/>
      </w:pPr>
      <w:rPr>
        <w:rFonts w:ascii="Courier New" w:hAnsi="Courier New" w:cs="Courier New" w:hint="default"/>
      </w:rPr>
    </w:lvl>
    <w:lvl w:ilvl="2" w:tplc="080A0005" w:tentative="1">
      <w:start w:val="1"/>
      <w:numFmt w:val="bullet"/>
      <w:lvlText w:val=""/>
      <w:lvlJc w:val="left"/>
      <w:pPr>
        <w:ind w:left="3436" w:hanging="360"/>
      </w:pPr>
      <w:rPr>
        <w:rFonts w:ascii="Wingdings" w:hAnsi="Wingdings" w:hint="default"/>
      </w:rPr>
    </w:lvl>
    <w:lvl w:ilvl="3" w:tplc="080A0001" w:tentative="1">
      <w:start w:val="1"/>
      <w:numFmt w:val="bullet"/>
      <w:lvlText w:val=""/>
      <w:lvlJc w:val="left"/>
      <w:pPr>
        <w:ind w:left="4156" w:hanging="360"/>
      </w:pPr>
      <w:rPr>
        <w:rFonts w:ascii="Symbol" w:hAnsi="Symbol" w:hint="default"/>
      </w:rPr>
    </w:lvl>
    <w:lvl w:ilvl="4" w:tplc="080A0003" w:tentative="1">
      <w:start w:val="1"/>
      <w:numFmt w:val="bullet"/>
      <w:lvlText w:val="o"/>
      <w:lvlJc w:val="left"/>
      <w:pPr>
        <w:ind w:left="4876" w:hanging="360"/>
      </w:pPr>
      <w:rPr>
        <w:rFonts w:ascii="Courier New" w:hAnsi="Courier New" w:cs="Courier New" w:hint="default"/>
      </w:rPr>
    </w:lvl>
    <w:lvl w:ilvl="5" w:tplc="080A0005" w:tentative="1">
      <w:start w:val="1"/>
      <w:numFmt w:val="bullet"/>
      <w:lvlText w:val=""/>
      <w:lvlJc w:val="left"/>
      <w:pPr>
        <w:ind w:left="5596" w:hanging="360"/>
      </w:pPr>
      <w:rPr>
        <w:rFonts w:ascii="Wingdings" w:hAnsi="Wingdings" w:hint="default"/>
      </w:rPr>
    </w:lvl>
    <w:lvl w:ilvl="6" w:tplc="080A0001" w:tentative="1">
      <w:start w:val="1"/>
      <w:numFmt w:val="bullet"/>
      <w:lvlText w:val=""/>
      <w:lvlJc w:val="left"/>
      <w:pPr>
        <w:ind w:left="6316" w:hanging="360"/>
      </w:pPr>
      <w:rPr>
        <w:rFonts w:ascii="Symbol" w:hAnsi="Symbol" w:hint="default"/>
      </w:rPr>
    </w:lvl>
    <w:lvl w:ilvl="7" w:tplc="080A0003" w:tentative="1">
      <w:start w:val="1"/>
      <w:numFmt w:val="bullet"/>
      <w:lvlText w:val="o"/>
      <w:lvlJc w:val="left"/>
      <w:pPr>
        <w:ind w:left="7036" w:hanging="360"/>
      </w:pPr>
      <w:rPr>
        <w:rFonts w:ascii="Courier New" w:hAnsi="Courier New" w:cs="Courier New" w:hint="default"/>
      </w:rPr>
    </w:lvl>
    <w:lvl w:ilvl="8" w:tplc="080A0005" w:tentative="1">
      <w:start w:val="1"/>
      <w:numFmt w:val="bullet"/>
      <w:lvlText w:val=""/>
      <w:lvlJc w:val="left"/>
      <w:pPr>
        <w:ind w:left="7756" w:hanging="360"/>
      </w:pPr>
      <w:rPr>
        <w:rFonts w:ascii="Wingdings" w:hAnsi="Wingdings" w:hint="default"/>
      </w:rPr>
    </w:lvl>
  </w:abstractNum>
  <w:abstractNum w:abstractNumId="13" w15:restartNumberingAfterBreak="0">
    <w:nsid w:val="29F30DBA"/>
    <w:multiLevelType w:val="multilevel"/>
    <w:tmpl w:val="E674A250"/>
    <w:lvl w:ilvl="0">
      <w:start w:val="1"/>
      <w:numFmt w:val="upperLetter"/>
      <w:pStyle w:val="Heading1Appendix"/>
      <w:lvlText w:val="%1"/>
      <w:lvlJc w:val="left"/>
      <w:pPr>
        <w:tabs>
          <w:tab w:val="num" w:pos="1134"/>
        </w:tabs>
        <w:ind w:left="1134" w:hanging="1134"/>
      </w:pPr>
      <w:rPr>
        <w:rFonts w:hint="default"/>
      </w:rPr>
    </w:lvl>
    <w:lvl w:ilvl="1">
      <w:start w:val="1"/>
      <w:numFmt w:val="decimal"/>
      <w:pStyle w:val="Heading2Appendix"/>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2C8F3003"/>
    <w:multiLevelType w:val="hybridMultilevel"/>
    <w:tmpl w:val="2190E178"/>
    <w:lvl w:ilvl="0" w:tplc="280A0001">
      <w:start w:val="1"/>
      <w:numFmt w:val="bullet"/>
      <w:lvlText w:val=""/>
      <w:lvlJc w:val="left"/>
      <w:pPr>
        <w:ind w:left="3272" w:hanging="360"/>
      </w:pPr>
      <w:rPr>
        <w:rFonts w:ascii="Symbol" w:hAnsi="Symbol" w:hint="default"/>
      </w:rPr>
    </w:lvl>
    <w:lvl w:ilvl="1" w:tplc="280A0003">
      <w:start w:val="1"/>
      <w:numFmt w:val="bullet"/>
      <w:lvlText w:val="o"/>
      <w:lvlJc w:val="left"/>
      <w:pPr>
        <w:ind w:left="3992" w:hanging="360"/>
      </w:pPr>
      <w:rPr>
        <w:rFonts w:ascii="Courier New" w:hAnsi="Courier New" w:cs="Courier New" w:hint="default"/>
      </w:rPr>
    </w:lvl>
    <w:lvl w:ilvl="2" w:tplc="280A0005" w:tentative="1">
      <w:start w:val="1"/>
      <w:numFmt w:val="bullet"/>
      <w:lvlText w:val=""/>
      <w:lvlJc w:val="left"/>
      <w:pPr>
        <w:ind w:left="4712" w:hanging="360"/>
      </w:pPr>
      <w:rPr>
        <w:rFonts w:ascii="Wingdings" w:hAnsi="Wingdings" w:hint="default"/>
      </w:rPr>
    </w:lvl>
    <w:lvl w:ilvl="3" w:tplc="280A0001" w:tentative="1">
      <w:start w:val="1"/>
      <w:numFmt w:val="bullet"/>
      <w:lvlText w:val=""/>
      <w:lvlJc w:val="left"/>
      <w:pPr>
        <w:ind w:left="5432" w:hanging="360"/>
      </w:pPr>
      <w:rPr>
        <w:rFonts w:ascii="Symbol" w:hAnsi="Symbol" w:hint="default"/>
      </w:rPr>
    </w:lvl>
    <w:lvl w:ilvl="4" w:tplc="280A0003" w:tentative="1">
      <w:start w:val="1"/>
      <w:numFmt w:val="bullet"/>
      <w:lvlText w:val="o"/>
      <w:lvlJc w:val="left"/>
      <w:pPr>
        <w:ind w:left="6152" w:hanging="360"/>
      </w:pPr>
      <w:rPr>
        <w:rFonts w:ascii="Courier New" w:hAnsi="Courier New" w:cs="Courier New" w:hint="default"/>
      </w:rPr>
    </w:lvl>
    <w:lvl w:ilvl="5" w:tplc="280A0005" w:tentative="1">
      <w:start w:val="1"/>
      <w:numFmt w:val="bullet"/>
      <w:lvlText w:val=""/>
      <w:lvlJc w:val="left"/>
      <w:pPr>
        <w:ind w:left="6872" w:hanging="360"/>
      </w:pPr>
      <w:rPr>
        <w:rFonts w:ascii="Wingdings" w:hAnsi="Wingdings" w:hint="default"/>
      </w:rPr>
    </w:lvl>
    <w:lvl w:ilvl="6" w:tplc="280A0001" w:tentative="1">
      <w:start w:val="1"/>
      <w:numFmt w:val="bullet"/>
      <w:lvlText w:val=""/>
      <w:lvlJc w:val="left"/>
      <w:pPr>
        <w:ind w:left="7592" w:hanging="360"/>
      </w:pPr>
      <w:rPr>
        <w:rFonts w:ascii="Symbol" w:hAnsi="Symbol" w:hint="default"/>
      </w:rPr>
    </w:lvl>
    <w:lvl w:ilvl="7" w:tplc="280A0003" w:tentative="1">
      <w:start w:val="1"/>
      <w:numFmt w:val="bullet"/>
      <w:lvlText w:val="o"/>
      <w:lvlJc w:val="left"/>
      <w:pPr>
        <w:ind w:left="8312" w:hanging="360"/>
      </w:pPr>
      <w:rPr>
        <w:rFonts w:ascii="Courier New" w:hAnsi="Courier New" w:cs="Courier New" w:hint="default"/>
      </w:rPr>
    </w:lvl>
    <w:lvl w:ilvl="8" w:tplc="280A0005" w:tentative="1">
      <w:start w:val="1"/>
      <w:numFmt w:val="bullet"/>
      <w:lvlText w:val=""/>
      <w:lvlJc w:val="left"/>
      <w:pPr>
        <w:ind w:left="9032" w:hanging="360"/>
      </w:pPr>
      <w:rPr>
        <w:rFonts w:ascii="Wingdings" w:hAnsi="Wingdings" w:hint="default"/>
      </w:rPr>
    </w:lvl>
  </w:abstractNum>
  <w:abstractNum w:abstractNumId="15" w15:restartNumberingAfterBreak="0">
    <w:nsid w:val="2E396E84"/>
    <w:multiLevelType w:val="hybridMultilevel"/>
    <w:tmpl w:val="395E4190"/>
    <w:lvl w:ilvl="0" w:tplc="280A0001">
      <w:start w:val="1"/>
      <w:numFmt w:val="bullet"/>
      <w:lvlText w:val=""/>
      <w:lvlJc w:val="left"/>
      <w:pPr>
        <w:ind w:left="3272" w:hanging="360"/>
      </w:pPr>
      <w:rPr>
        <w:rFonts w:ascii="Symbol" w:hAnsi="Symbol" w:hint="default"/>
      </w:rPr>
    </w:lvl>
    <w:lvl w:ilvl="1" w:tplc="280A0003">
      <w:start w:val="1"/>
      <w:numFmt w:val="bullet"/>
      <w:lvlText w:val="o"/>
      <w:lvlJc w:val="left"/>
      <w:pPr>
        <w:ind w:left="3992" w:hanging="360"/>
      </w:pPr>
      <w:rPr>
        <w:rFonts w:ascii="Courier New" w:hAnsi="Courier New" w:cs="Courier New" w:hint="default"/>
      </w:rPr>
    </w:lvl>
    <w:lvl w:ilvl="2" w:tplc="280A0005" w:tentative="1">
      <w:start w:val="1"/>
      <w:numFmt w:val="bullet"/>
      <w:lvlText w:val=""/>
      <w:lvlJc w:val="left"/>
      <w:pPr>
        <w:ind w:left="4712" w:hanging="360"/>
      </w:pPr>
      <w:rPr>
        <w:rFonts w:ascii="Wingdings" w:hAnsi="Wingdings" w:hint="default"/>
      </w:rPr>
    </w:lvl>
    <w:lvl w:ilvl="3" w:tplc="280A0001" w:tentative="1">
      <w:start w:val="1"/>
      <w:numFmt w:val="bullet"/>
      <w:lvlText w:val=""/>
      <w:lvlJc w:val="left"/>
      <w:pPr>
        <w:ind w:left="5432" w:hanging="360"/>
      </w:pPr>
      <w:rPr>
        <w:rFonts w:ascii="Symbol" w:hAnsi="Symbol" w:hint="default"/>
      </w:rPr>
    </w:lvl>
    <w:lvl w:ilvl="4" w:tplc="280A0003" w:tentative="1">
      <w:start w:val="1"/>
      <w:numFmt w:val="bullet"/>
      <w:lvlText w:val="o"/>
      <w:lvlJc w:val="left"/>
      <w:pPr>
        <w:ind w:left="6152" w:hanging="360"/>
      </w:pPr>
      <w:rPr>
        <w:rFonts w:ascii="Courier New" w:hAnsi="Courier New" w:cs="Courier New" w:hint="default"/>
      </w:rPr>
    </w:lvl>
    <w:lvl w:ilvl="5" w:tplc="280A0005" w:tentative="1">
      <w:start w:val="1"/>
      <w:numFmt w:val="bullet"/>
      <w:lvlText w:val=""/>
      <w:lvlJc w:val="left"/>
      <w:pPr>
        <w:ind w:left="6872" w:hanging="360"/>
      </w:pPr>
      <w:rPr>
        <w:rFonts w:ascii="Wingdings" w:hAnsi="Wingdings" w:hint="default"/>
      </w:rPr>
    </w:lvl>
    <w:lvl w:ilvl="6" w:tplc="280A0001" w:tentative="1">
      <w:start w:val="1"/>
      <w:numFmt w:val="bullet"/>
      <w:lvlText w:val=""/>
      <w:lvlJc w:val="left"/>
      <w:pPr>
        <w:ind w:left="7592" w:hanging="360"/>
      </w:pPr>
      <w:rPr>
        <w:rFonts w:ascii="Symbol" w:hAnsi="Symbol" w:hint="default"/>
      </w:rPr>
    </w:lvl>
    <w:lvl w:ilvl="7" w:tplc="280A0003" w:tentative="1">
      <w:start w:val="1"/>
      <w:numFmt w:val="bullet"/>
      <w:lvlText w:val="o"/>
      <w:lvlJc w:val="left"/>
      <w:pPr>
        <w:ind w:left="8312" w:hanging="360"/>
      </w:pPr>
      <w:rPr>
        <w:rFonts w:ascii="Courier New" w:hAnsi="Courier New" w:cs="Courier New" w:hint="default"/>
      </w:rPr>
    </w:lvl>
    <w:lvl w:ilvl="8" w:tplc="280A0005" w:tentative="1">
      <w:start w:val="1"/>
      <w:numFmt w:val="bullet"/>
      <w:lvlText w:val=""/>
      <w:lvlJc w:val="left"/>
      <w:pPr>
        <w:ind w:left="9032" w:hanging="360"/>
      </w:pPr>
      <w:rPr>
        <w:rFonts w:ascii="Wingdings" w:hAnsi="Wingdings" w:hint="default"/>
      </w:rPr>
    </w:lvl>
  </w:abstractNum>
  <w:abstractNum w:abstractNumId="16" w15:restartNumberingAfterBreak="0">
    <w:nsid w:val="2E791736"/>
    <w:multiLevelType w:val="hybridMultilevel"/>
    <w:tmpl w:val="655C0A84"/>
    <w:lvl w:ilvl="0" w:tplc="280A0001">
      <w:start w:val="1"/>
      <w:numFmt w:val="bullet"/>
      <w:lvlText w:val=""/>
      <w:lvlJc w:val="left"/>
      <w:pPr>
        <w:ind w:left="2421" w:hanging="360"/>
      </w:pPr>
      <w:rPr>
        <w:rFonts w:ascii="Symbol" w:hAnsi="Symbol" w:hint="default"/>
      </w:rPr>
    </w:lvl>
    <w:lvl w:ilvl="1" w:tplc="280A0003">
      <w:start w:val="1"/>
      <w:numFmt w:val="bullet"/>
      <w:lvlText w:val="o"/>
      <w:lvlJc w:val="left"/>
      <w:pPr>
        <w:ind w:left="3141" w:hanging="360"/>
      </w:pPr>
      <w:rPr>
        <w:rFonts w:ascii="Courier New" w:hAnsi="Courier New" w:cs="Courier New" w:hint="default"/>
      </w:rPr>
    </w:lvl>
    <w:lvl w:ilvl="2" w:tplc="280A0005" w:tentative="1">
      <w:start w:val="1"/>
      <w:numFmt w:val="bullet"/>
      <w:lvlText w:val=""/>
      <w:lvlJc w:val="left"/>
      <w:pPr>
        <w:ind w:left="3861" w:hanging="360"/>
      </w:pPr>
      <w:rPr>
        <w:rFonts w:ascii="Wingdings" w:hAnsi="Wingdings" w:hint="default"/>
      </w:rPr>
    </w:lvl>
    <w:lvl w:ilvl="3" w:tplc="280A0001" w:tentative="1">
      <w:start w:val="1"/>
      <w:numFmt w:val="bullet"/>
      <w:lvlText w:val=""/>
      <w:lvlJc w:val="left"/>
      <w:pPr>
        <w:ind w:left="4581" w:hanging="360"/>
      </w:pPr>
      <w:rPr>
        <w:rFonts w:ascii="Symbol" w:hAnsi="Symbol" w:hint="default"/>
      </w:rPr>
    </w:lvl>
    <w:lvl w:ilvl="4" w:tplc="280A0003" w:tentative="1">
      <w:start w:val="1"/>
      <w:numFmt w:val="bullet"/>
      <w:lvlText w:val="o"/>
      <w:lvlJc w:val="left"/>
      <w:pPr>
        <w:ind w:left="5301" w:hanging="360"/>
      </w:pPr>
      <w:rPr>
        <w:rFonts w:ascii="Courier New" w:hAnsi="Courier New" w:cs="Courier New" w:hint="default"/>
      </w:rPr>
    </w:lvl>
    <w:lvl w:ilvl="5" w:tplc="280A0005" w:tentative="1">
      <w:start w:val="1"/>
      <w:numFmt w:val="bullet"/>
      <w:lvlText w:val=""/>
      <w:lvlJc w:val="left"/>
      <w:pPr>
        <w:ind w:left="6021" w:hanging="360"/>
      </w:pPr>
      <w:rPr>
        <w:rFonts w:ascii="Wingdings" w:hAnsi="Wingdings" w:hint="default"/>
      </w:rPr>
    </w:lvl>
    <w:lvl w:ilvl="6" w:tplc="280A0001" w:tentative="1">
      <w:start w:val="1"/>
      <w:numFmt w:val="bullet"/>
      <w:lvlText w:val=""/>
      <w:lvlJc w:val="left"/>
      <w:pPr>
        <w:ind w:left="6741" w:hanging="360"/>
      </w:pPr>
      <w:rPr>
        <w:rFonts w:ascii="Symbol" w:hAnsi="Symbol" w:hint="default"/>
      </w:rPr>
    </w:lvl>
    <w:lvl w:ilvl="7" w:tplc="280A0003" w:tentative="1">
      <w:start w:val="1"/>
      <w:numFmt w:val="bullet"/>
      <w:lvlText w:val="o"/>
      <w:lvlJc w:val="left"/>
      <w:pPr>
        <w:ind w:left="7461" w:hanging="360"/>
      </w:pPr>
      <w:rPr>
        <w:rFonts w:ascii="Courier New" w:hAnsi="Courier New" w:cs="Courier New" w:hint="default"/>
      </w:rPr>
    </w:lvl>
    <w:lvl w:ilvl="8" w:tplc="280A0005" w:tentative="1">
      <w:start w:val="1"/>
      <w:numFmt w:val="bullet"/>
      <w:lvlText w:val=""/>
      <w:lvlJc w:val="left"/>
      <w:pPr>
        <w:ind w:left="8181" w:hanging="360"/>
      </w:pPr>
      <w:rPr>
        <w:rFonts w:ascii="Wingdings" w:hAnsi="Wingdings" w:hint="default"/>
      </w:rPr>
    </w:lvl>
  </w:abstractNum>
  <w:abstractNum w:abstractNumId="17" w15:restartNumberingAfterBreak="0">
    <w:nsid w:val="33AB6BD9"/>
    <w:multiLevelType w:val="hybridMultilevel"/>
    <w:tmpl w:val="8466CE74"/>
    <w:lvl w:ilvl="0" w:tplc="280A0001">
      <w:start w:val="1"/>
      <w:numFmt w:val="bullet"/>
      <w:lvlText w:val=""/>
      <w:lvlJc w:val="left"/>
      <w:pPr>
        <w:ind w:left="3272" w:hanging="360"/>
      </w:pPr>
      <w:rPr>
        <w:rFonts w:ascii="Symbol" w:hAnsi="Symbol" w:hint="default"/>
      </w:rPr>
    </w:lvl>
    <w:lvl w:ilvl="1" w:tplc="280A0003">
      <w:start w:val="1"/>
      <w:numFmt w:val="bullet"/>
      <w:lvlText w:val="o"/>
      <w:lvlJc w:val="left"/>
      <w:pPr>
        <w:ind w:left="3992" w:hanging="360"/>
      </w:pPr>
      <w:rPr>
        <w:rFonts w:ascii="Courier New" w:hAnsi="Courier New" w:cs="Courier New" w:hint="default"/>
      </w:rPr>
    </w:lvl>
    <w:lvl w:ilvl="2" w:tplc="280A0005" w:tentative="1">
      <w:start w:val="1"/>
      <w:numFmt w:val="bullet"/>
      <w:lvlText w:val=""/>
      <w:lvlJc w:val="left"/>
      <w:pPr>
        <w:ind w:left="4712" w:hanging="360"/>
      </w:pPr>
      <w:rPr>
        <w:rFonts w:ascii="Wingdings" w:hAnsi="Wingdings" w:hint="default"/>
      </w:rPr>
    </w:lvl>
    <w:lvl w:ilvl="3" w:tplc="280A0001" w:tentative="1">
      <w:start w:val="1"/>
      <w:numFmt w:val="bullet"/>
      <w:lvlText w:val=""/>
      <w:lvlJc w:val="left"/>
      <w:pPr>
        <w:ind w:left="5432" w:hanging="360"/>
      </w:pPr>
      <w:rPr>
        <w:rFonts w:ascii="Symbol" w:hAnsi="Symbol" w:hint="default"/>
      </w:rPr>
    </w:lvl>
    <w:lvl w:ilvl="4" w:tplc="280A0003" w:tentative="1">
      <w:start w:val="1"/>
      <w:numFmt w:val="bullet"/>
      <w:lvlText w:val="o"/>
      <w:lvlJc w:val="left"/>
      <w:pPr>
        <w:ind w:left="6152" w:hanging="360"/>
      </w:pPr>
      <w:rPr>
        <w:rFonts w:ascii="Courier New" w:hAnsi="Courier New" w:cs="Courier New" w:hint="default"/>
      </w:rPr>
    </w:lvl>
    <w:lvl w:ilvl="5" w:tplc="280A0005" w:tentative="1">
      <w:start w:val="1"/>
      <w:numFmt w:val="bullet"/>
      <w:lvlText w:val=""/>
      <w:lvlJc w:val="left"/>
      <w:pPr>
        <w:ind w:left="6872" w:hanging="360"/>
      </w:pPr>
      <w:rPr>
        <w:rFonts w:ascii="Wingdings" w:hAnsi="Wingdings" w:hint="default"/>
      </w:rPr>
    </w:lvl>
    <w:lvl w:ilvl="6" w:tplc="280A0001" w:tentative="1">
      <w:start w:val="1"/>
      <w:numFmt w:val="bullet"/>
      <w:lvlText w:val=""/>
      <w:lvlJc w:val="left"/>
      <w:pPr>
        <w:ind w:left="7592" w:hanging="360"/>
      </w:pPr>
      <w:rPr>
        <w:rFonts w:ascii="Symbol" w:hAnsi="Symbol" w:hint="default"/>
      </w:rPr>
    </w:lvl>
    <w:lvl w:ilvl="7" w:tplc="280A0003" w:tentative="1">
      <w:start w:val="1"/>
      <w:numFmt w:val="bullet"/>
      <w:lvlText w:val="o"/>
      <w:lvlJc w:val="left"/>
      <w:pPr>
        <w:ind w:left="8312" w:hanging="360"/>
      </w:pPr>
      <w:rPr>
        <w:rFonts w:ascii="Courier New" w:hAnsi="Courier New" w:cs="Courier New" w:hint="default"/>
      </w:rPr>
    </w:lvl>
    <w:lvl w:ilvl="8" w:tplc="280A0005" w:tentative="1">
      <w:start w:val="1"/>
      <w:numFmt w:val="bullet"/>
      <w:lvlText w:val=""/>
      <w:lvlJc w:val="left"/>
      <w:pPr>
        <w:ind w:left="9032" w:hanging="360"/>
      </w:pPr>
      <w:rPr>
        <w:rFonts w:ascii="Wingdings" w:hAnsi="Wingdings" w:hint="default"/>
      </w:rPr>
    </w:lvl>
  </w:abstractNum>
  <w:abstractNum w:abstractNumId="18" w15:restartNumberingAfterBreak="0">
    <w:nsid w:val="34FC6CC0"/>
    <w:multiLevelType w:val="hybridMultilevel"/>
    <w:tmpl w:val="A32090D6"/>
    <w:lvl w:ilvl="0" w:tplc="280A0001">
      <w:start w:val="1"/>
      <w:numFmt w:val="bullet"/>
      <w:lvlText w:val=""/>
      <w:lvlJc w:val="left"/>
      <w:pPr>
        <w:ind w:left="3555" w:hanging="360"/>
      </w:pPr>
      <w:rPr>
        <w:rFonts w:ascii="Symbol" w:hAnsi="Symbol" w:hint="default"/>
      </w:rPr>
    </w:lvl>
    <w:lvl w:ilvl="1" w:tplc="280A0003">
      <w:start w:val="1"/>
      <w:numFmt w:val="bullet"/>
      <w:lvlText w:val="o"/>
      <w:lvlJc w:val="left"/>
      <w:pPr>
        <w:ind w:left="4275" w:hanging="360"/>
      </w:pPr>
      <w:rPr>
        <w:rFonts w:ascii="Courier New" w:hAnsi="Courier New" w:cs="Courier New" w:hint="default"/>
      </w:rPr>
    </w:lvl>
    <w:lvl w:ilvl="2" w:tplc="280A0005" w:tentative="1">
      <w:start w:val="1"/>
      <w:numFmt w:val="bullet"/>
      <w:lvlText w:val=""/>
      <w:lvlJc w:val="left"/>
      <w:pPr>
        <w:ind w:left="4995" w:hanging="360"/>
      </w:pPr>
      <w:rPr>
        <w:rFonts w:ascii="Wingdings" w:hAnsi="Wingdings" w:hint="default"/>
      </w:rPr>
    </w:lvl>
    <w:lvl w:ilvl="3" w:tplc="280A0001" w:tentative="1">
      <w:start w:val="1"/>
      <w:numFmt w:val="bullet"/>
      <w:lvlText w:val=""/>
      <w:lvlJc w:val="left"/>
      <w:pPr>
        <w:ind w:left="5715" w:hanging="360"/>
      </w:pPr>
      <w:rPr>
        <w:rFonts w:ascii="Symbol" w:hAnsi="Symbol" w:hint="default"/>
      </w:rPr>
    </w:lvl>
    <w:lvl w:ilvl="4" w:tplc="280A0003">
      <w:start w:val="1"/>
      <w:numFmt w:val="bullet"/>
      <w:lvlText w:val="o"/>
      <w:lvlJc w:val="left"/>
      <w:pPr>
        <w:ind w:left="6435" w:hanging="360"/>
      </w:pPr>
      <w:rPr>
        <w:rFonts w:ascii="Courier New" w:hAnsi="Courier New" w:cs="Courier New" w:hint="default"/>
      </w:rPr>
    </w:lvl>
    <w:lvl w:ilvl="5" w:tplc="280A0005" w:tentative="1">
      <w:start w:val="1"/>
      <w:numFmt w:val="bullet"/>
      <w:lvlText w:val=""/>
      <w:lvlJc w:val="left"/>
      <w:pPr>
        <w:ind w:left="7155" w:hanging="360"/>
      </w:pPr>
      <w:rPr>
        <w:rFonts w:ascii="Wingdings" w:hAnsi="Wingdings" w:hint="default"/>
      </w:rPr>
    </w:lvl>
    <w:lvl w:ilvl="6" w:tplc="280A0001" w:tentative="1">
      <w:start w:val="1"/>
      <w:numFmt w:val="bullet"/>
      <w:lvlText w:val=""/>
      <w:lvlJc w:val="left"/>
      <w:pPr>
        <w:ind w:left="7875" w:hanging="360"/>
      </w:pPr>
      <w:rPr>
        <w:rFonts w:ascii="Symbol" w:hAnsi="Symbol" w:hint="default"/>
      </w:rPr>
    </w:lvl>
    <w:lvl w:ilvl="7" w:tplc="280A0003" w:tentative="1">
      <w:start w:val="1"/>
      <w:numFmt w:val="bullet"/>
      <w:lvlText w:val="o"/>
      <w:lvlJc w:val="left"/>
      <w:pPr>
        <w:ind w:left="8595" w:hanging="360"/>
      </w:pPr>
      <w:rPr>
        <w:rFonts w:ascii="Courier New" w:hAnsi="Courier New" w:cs="Courier New" w:hint="default"/>
      </w:rPr>
    </w:lvl>
    <w:lvl w:ilvl="8" w:tplc="280A0005" w:tentative="1">
      <w:start w:val="1"/>
      <w:numFmt w:val="bullet"/>
      <w:lvlText w:val=""/>
      <w:lvlJc w:val="left"/>
      <w:pPr>
        <w:ind w:left="9315" w:hanging="360"/>
      </w:pPr>
      <w:rPr>
        <w:rFonts w:ascii="Wingdings" w:hAnsi="Wingdings" w:hint="default"/>
      </w:rPr>
    </w:lvl>
  </w:abstractNum>
  <w:abstractNum w:abstractNumId="19" w15:restartNumberingAfterBreak="0">
    <w:nsid w:val="3690031E"/>
    <w:multiLevelType w:val="hybridMultilevel"/>
    <w:tmpl w:val="6E622B22"/>
    <w:lvl w:ilvl="0" w:tplc="280A0001">
      <w:start w:val="1"/>
      <w:numFmt w:val="bullet"/>
      <w:lvlText w:val=""/>
      <w:lvlJc w:val="left"/>
      <w:pPr>
        <w:ind w:left="3555" w:hanging="360"/>
      </w:pPr>
      <w:rPr>
        <w:rFonts w:ascii="Symbol" w:hAnsi="Symbol" w:hint="default"/>
      </w:rPr>
    </w:lvl>
    <w:lvl w:ilvl="1" w:tplc="280A0003">
      <w:start w:val="1"/>
      <w:numFmt w:val="bullet"/>
      <w:lvlText w:val="o"/>
      <w:lvlJc w:val="left"/>
      <w:pPr>
        <w:ind w:left="4275" w:hanging="360"/>
      </w:pPr>
      <w:rPr>
        <w:rFonts w:ascii="Courier New" w:hAnsi="Courier New" w:cs="Courier New" w:hint="default"/>
      </w:rPr>
    </w:lvl>
    <w:lvl w:ilvl="2" w:tplc="280A0005" w:tentative="1">
      <w:start w:val="1"/>
      <w:numFmt w:val="bullet"/>
      <w:lvlText w:val=""/>
      <w:lvlJc w:val="left"/>
      <w:pPr>
        <w:ind w:left="4995" w:hanging="360"/>
      </w:pPr>
      <w:rPr>
        <w:rFonts w:ascii="Wingdings" w:hAnsi="Wingdings" w:hint="default"/>
      </w:rPr>
    </w:lvl>
    <w:lvl w:ilvl="3" w:tplc="280A0001" w:tentative="1">
      <w:start w:val="1"/>
      <w:numFmt w:val="bullet"/>
      <w:lvlText w:val=""/>
      <w:lvlJc w:val="left"/>
      <w:pPr>
        <w:ind w:left="5715" w:hanging="360"/>
      </w:pPr>
      <w:rPr>
        <w:rFonts w:ascii="Symbol" w:hAnsi="Symbol" w:hint="default"/>
      </w:rPr>
    </w:lvl>
    <w:lvl w:ilvl="4" w:tplc="280A0003" w:tentative="1">
      <w:start w:val="1"/>
      <w:numFmt w:val="bullet"/>
      <w:lvlText w:val="o"/>
      <w:lvlJc w:val="left"/>
      <w:pPr>
        <w:ind w:left="6435" w:hanging="360"/>
      </w:pPr>
      <w:rPr>
        <w:rFonts w:ascii="Courier New" w:hAnsi="Courier New" w:cs="Courier New" w:hint="default"/>
      </w:rPr>
    </w:lvl>
    <w:lvl w:ilvl="5" w:tplc="280A0005" w:tentative="1">
      <w:start w:val="1"/>
      <w:numFmt w:val="bullet"/>
      <w:lvlText w:val=""/>
      <w:lvlJc w:val="left"/>
      <w:pPr>
        <w:ind w:left="7155" w:hanging="360"/>
      </w:pPr>
      <w:rPr>
        <w:rFonts w:ascii="Wingdings" w:hAnsi="Wingdings" w:hint="default"/>
      </w:rPr>
    </w:lvl>
    <w:lvl w:ilvl="6" w:tplc="280A0001" w:tentative="1">
      <w:start w:val="1"/>
      <w:numFmt w:val="bullet"/>
      <w:lvlText w:val=""/>
      <w:lvlJc w:val="left"/>
      <w:pPr>
        <w:ind w:left="7875" w:hanging="360"/>
      </w:pPr>
      <w:rPr>
        <w:rFonts w:ascii="Symbol" w:hAnsi="Symbol" w:hint="default"/>
      </w:rPr>
    </w:lvl>
    <w:lvl w:ilvl="7" w:tplc="280A0003" w:tentative="1">
      <w:start w:val="1"/>
      <w:numFmt w:val="bullet"/>
      <w:lvlText w:val="o"/>
      <w:lvlJc w:val="left"/>
      <w:pPr>
        <w:ind w:left="8595" w:hanging="360"/>
      </w:pPr>
      <w:rPr>
        <w:rFonts w:ascii="Courier New" w:hAnsi="Courier New" w:cs="Courier New" w:hint="default"/>
      </w:rPr>
    </w:lvl>
    <w:lvl w:ilvl="8" w:tplc="280A0005" w:tentative="1">
      <w:start w:val="1"/>
      <w:numFmt w:val="bullet"/>
      <w:lvlText w:val=""/>
      <w:lvlJc w:val="left"/>
      <w:pPr>
        <w:ind w:left="9315" w:hanging="360"/>
      </w:pPr>
      <w:rPr>
        <w:rFonts w:ascii="Wingdings" w:hAnsi="Wingdings" w:hint="default"/>
      </w:rPr>
    </w:lvl>
  </w:abstractNum>
  <w:abstractNum w:abstractNumId="20" w15:restartNumberingAfterBreak="0">
    <w:nsid w:val="39FA77B7"/>
    <w:multiLevelType w:val="hybridMultilevel"/>
    <w:tmpl w:val="E57A3D3A"/>
    <w:lvl w:ilvl="0" w:tplc="280A0001">
      <w:start w:val="1"/>
      <w:numFmt w:val="bullet"/>
      <w:lvlText w:val=""/>
      <w:lvlJc w:val="left"/>
      <w:pPr>
        <w:ind w:left="3272" w:hanging="360"/>
      </w:pPr>
      <w:rPr>
        <w:rFonts w:ascii="Symbol" w:hAnsi="Symbol" w:hint="default"/>
      </w:rPr>
    </w:lvl>
    <w:lvl w:ilvl="1" w:tplc="280A0003" w:tentative="1">
      <w:start w:val="1"/>
      <w:numFmt w:val="bullet"/>
      <w:lvlText w:val="o"/>
      <w:lvlJc w:val="left"/>
      <w:pPr>
        <w:ind w:left="3992" w:hanging="360"/>
      </w:pPr>
      <w:rPr>
        <w:rFonts w:ascii="Courier New" w:hAnsi="Courier New" w:cs="Courier New" w:hint="default"/>
      </w:rPr>
    </w:lvl>
    <w:lvl w:ilvl="2" w:tplc="280A0005" w:tentative="1">
      <w:start w:val="1"/>
      <w:numFmt w:val="bullet"/>
      <w:lvlText w:val=""/>
      <w:lvlJc w:val="left"/>
      <w:pPr>
        <w:ind w:left="4712" w:hanging="360"/>
      </w:pPr>
      <w:rPr>
        <w:rFonts w:ascii="Wingdings" w:hAnsi="Wingdings" w:hint="default"/>
      </w:rPr>
    </w:lvl>
    <w:lvl w:ilvl="3" w:tplc="280A0001" w:tentative="1">
      <w:start w:val="1"/>
      <w:numFmt w:val="bullet"/>
      <w:lvlText w:val=""/>
      <w:lvlJc w:val="left"/>
      <w:pPr>
        <w:ind w:left="5432" w:hanging="360"/>
      </w:pPr>
      <w:rPr>
        <w:rFonts w:ascii="Symbol" w:hAnsi="Symbol" w:hint="default"/>
      </w:rPr>
    </w:lvl>
    <w:lvl w:ilvl="4" w:tplc="280A0003" w:tentative="1">
      <w:start w:val="1"/>
      <w:numFmt w:val="bullet"/>
      <w:lvlText w:val="o"/>
      <w:lvlJc w:val="left"/>
      <w:pPr>
        <w:ind w:left="6152" w:hanging="360"/>
      </w:pPr>
      <w:rPr>
        <w:rFonts w:ascii="Courier New" w:hAnsi="Courier New" w:cs="Courier New" w:hint="default"/>
      </w:rPr>
    </w:lvl>
    <w:lvl w:ilvl="5" w:tplc="280A0005" w:tentative="1">
      <w:start w:val="1"/>
      <w:numFmt w:val="bullet"/>
      <w:lvlText w:val=""/>
      <w:lvlJc w:val="left"/>
      <w:pPr>
        <w:ind w:left="6872" w:hanging="360"/>
      </w:pPr>
      <w:rPr>
        <w:rFonts w:ascii="Wingdings" w:hAnsi="Wingdings" w:hint="default"/>
      </w:rPr>
    </w:lvl>
    <w:lvl w:ilvl="6" w:tplc="280A0001" w:tentative="1">
      <w:start w:val="1"/>
      <w:numFmt w:val="bullet"/>
      <w:lvlText w:val=""/>
      <w:lvlJc w:val="left"/>
      <w:pPr>
        <w:ind w:left="7592" w:hanging="360"/>
      </w:pPr>
      <w:rPr>
        <w:rFonts w:ascii="Symbol" w:hAnsi="Symbol" w:hint="default"/>
      </w:rPr>
    </w:lvl>
    <w:lvl w:ilvl="7" w:tplc="280A0003" w:tentative="1">
      <w:start w:val="1"/>
      <w:numFmt w:val="bullet"/>
      <w:lvlText w:val="o"/>
      <w:lvlJc w:val="left"/>
      <w:pPr>
        <w:ind w:left="8312" w:hanging="360"/>
      </w:pPr>
      <w:rPr>
        <w:rFonts w:ascii="Courier New" w:hAnsi="Courier New" w:cs="Courier New" w:hint="default"/>
      </w:rPr>
    </w:lvl>
    <w:lvl w:ilvl="8" w:tplc="280A0005" w:tentative="1">
      <w:start w:val="1"/>
      <w:numFmt w:val="bullet"/>
      <w:lvlText w:val=""/>
      <w:lvlJc w:val="left"/>
      <w:pPr>
        <w:ind w:left="9032" w:hanging="360"/>
      </w:pPr>
      <w:rPr>
        <w:rFonts w:ascii="Wingdings" w:hAnsi="Wingdings" w:hint="default"/>
      </w:rPr>
    </w:lvl>
  </w:abstractNum>
  <w:abstractNum w:abstractNumId="21" w15:restartNumberingAfterBreak="0">
    <w:nsid w:val="3B573563"/>
    <w:multiLevelType w:val="hybridMultilevel"/>
    <w:tmpl w:val="AA9836AE"/>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2" w15:restartNumberingAfterBreak="0">
    <w:nsid w:val="3BCA7602"/>
    <w:multiLevelType w:val="hybridMultilevel"/>
    <w:tmpl w:val="0900A824"/>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3" w15:restartNumberingAfterBreak="0">
    <w:nsid w:val="3E091EE2"/>
    <w:multiLevelType w:val="hybridMultilevel"/>
    <w:tmpl w:val="0D84DE8A"/>
    <w:lvl w:ilvl="0" w:tplc="280A0001">
      <w:start w:val="1"/>
      <w:numFmt w:val="bullet"/>
      <w:lvlText w:val=""/>
      <w:lvlJc w:val="left"/>
      <w:pPr>
        <w:ind w:left="3272" w:hanging="360"/>
      </w:pPr>
      <w:rPr>
        <w:rFonts w:ascii="Symbol" w:hAnsi="Symbol" w:hint="default"/>
      </w:rPr>
    </w:lvl>
    <w:lvl w:ilvl="1" w:tplc="280A0003">
      <w:start w:val="1"/>
      <w:numFmt w:val="bullet"/>
      <w:lvlText w:val="o"/>
      <w:lvlJc w:val="left"/>
      <w:pPr>
        <w:ind w:left="3992" w:hanging="360"/>
      </w:pPr>
      <w:rPr>
        <w:rFonts w:ascii="Courier New" w:hAnsi="Courier New" w:cs="Courier New" w:hint="default"/>
      </w:rPr>
    </w:lvl>
    <w:lvl w:ilvl="2" w:tplc="280A0005" w:tentative="1">
      <w:start w:val="1"/>
      <w:numFmt w:val="bullet"/>
      <w:lvlText w:val=""/>
      <w:lvlJc w:val="left"/>
      <w:pPr>
        <w:ind w:left="4712" w:hanging="360"/>
      </w:pPr>
      <w:rPr>
        <w:rFonts w:ascii="Wingdings" w:hAnsi="Wingdings" w:hint="default"/>
      </w:rPr>
    </w:lvl>
    <w:lvl w:ilvl="3" w:tplc="280A0001" w:tentative="1">
      <w:start w:val="1"/>
      <w:numFmt w:val="bullet"/>
      <w:lvlText w:val=""/>
      <w:lvlJc w:val="left"/>
      <w:pPr>
        <w:ind w:left="5432" w:hanging="360"/>
      </w:pPr>
      <w:rPr>
        <w:rFonts w:ascii="Symbol" w:hAnsi="Symbol" w:hint="default"/>
      </w:rPr>
    </w:lvl>
    <w:lvl w:ilvl="4" w:tplc="280A0003" w:tentative="1">
      <w:start w:val="1"/>
      <w:numFmt w:val="bullet"/>
      <w:lvlText w:val="o"/>
      <w:lvlJc w:val="left"/>
      <w:pPr>
        <w:ind w:left="6152" w:hanging="360"/>
      </w:pPr>
      <w:rPr>
        <w:rFonts w:ascii="Courier New" w:hAnsi="Courier New" w:cs="Courier New" w:hint="default"/>
      </w:rPr>
    </w:lvl>
    <w:lvl w:ilvl="5" w:tplc="280A0005" w:tentative="1">
      <w:start w:val="1"/>
      <w:numFmt w:val="bullet"/>
      <w:lvlText w:val=""/>
      <w:lvlJc w:val="left"/>
      <w:pPr>
        <w:ind w:left="6872" w:hanging="360"/>
      </w:pPr>
      <w:rPr>
        <w:rFonts w:ascii="Wingdings" w:hAnsi="Wingdings" w:hint="default"/>
      </w:rPr>
    </w:lvl>
    <w:lvl w:ilvl="6" w:tplc="280A0001" w:tentative="1">
      <w:start w:val="1"/>
      <w:numFmt w:val="bullet"/>
      <w:lvlText w:val=""/>
      <w:lvlJc w:val="left"/>
      <w:pPr>
        <w:ind w:left="7592" w:hanging="360"/>
      </w:pPr>
      <w:rPr>
        <w:rFonts w:ascii="Symbol" w:hAnsi="Symbol" w:hint="default"/>
      </w:rPr>
    </w:lvl>
    <w:lvl w:ilvl="7" w:tplc="280A0003" w:tentative="1">
      <w:start w:val="1"/>
      <w:numFmt w:val="bullet"/>
      <w:lvlText w:val="o"/>
      <w:lvlJc w:val="left"/>
      <w:pPr>
        <w:ind w:left="8312" w:hanging="360"/>
      </w:pPr>
      <w:rPr>
        <w:rFonts w:ascii="Courier New" w:hAnsi="Courier New" w:cs="Courier New" w:hint="default"/>
      </w:rPr>
    </w:lvl>
    <w:lvl w:ilvl="8" w:tplc="280A0005" w:tentative="1">
      <w:start w:val="1"/>
      <w:numFmt w:val="bullet"/>
      <w:lvlText w:val=""/>
      <w:lvlJc w:val="left"/>
      <w:pPr>
        <w:ind w:left="9032" w:hanging="360"/>
      </w:pPr>
      <w:rPr>
        <w:rFonts w:ascii="Wingdings" w:hAnsi="Wingdings" w:hint="default"/>
      </w:rPr>
    </w:lvl>
  </w:abstractNum>
  <w:abstractNum w:abstractNumId="24" w15:restartNumberingAfterBreak="0">
    <w:nsid w:val="3ED81424"/>
    <w:multiLevelType w:val="hybridMultilevel"/>
    <w:tmpl w:val="519C2172"/>
    <w:lvl w:ilvl="0" w:tplc="5566B5C2">
      <w:start w:val="1"/>
      <w:numFmt w:val="upperRoman"/>
      <w:lvlText w:val="%1."/>
      <w:lvlJc w:val="left"/>
      <w:pPr>
        <w:ind w:left="1996" w:hanging="720"/>
      </w:pPr>
      <w:rPr>
        <w:rFonts w:hint="default"/>
      </w:rPr>
    </w:lvl>
    <w:lvl w:ilvl="1" w:tplc="080A0019" w:tentative="1">
      <w:start w:val="1"/>
      <w:numFmt w:val="lowerLetter"/>
      <w:lvlText w:val="%2."/>
      <w:lvlJc w:val="left"/>
      <w:pPr>
        <w:ind w:left="2356" w:hanging="360"/>
      </w:pPr>
    </w:lvl>
    <w:lvl w:ilvl="2" w:tplc="080A001B" w:tentative="1">
      <w:start w:val="1"/>
      <w:numFmt w:val="lowerRoman"/>
      <w:lvlText w:val="%3."/>
      <w:lvlJc w:val="right"/>
      <w:pPr>
        <w:ind w:left="3076" w:hanging="180"/>
      </w:pPr>
    </w:lvl>
    <w:lvl w:ilvl="3" w:tplc="080A000F" w:tentative="1">
      <w:start w:val="1"/>
      <w:numFmt w:val="decimal"/>
      <w:lvlText w:val="%4."/>
      <w:lvlJc w:val="left"/>
      <w:pPr>
        <w:ind w:left="3796" w:hanging="360"/>
      </w:pPr>
    </w:lvl>
    <w:lvl w:ilvl="4" w:tplc="080A0019" w:tentative="1">
      <w:start w:val="1"/>
      <w:numFmt w:val="lowerLetter"/>
      <w:lvlText w:val="%5."/>
      <w:lvlJc w:val="left"/>
      <w:pPr>
        <w:ind w:left="4516" w:hanging="360"/>
      </w:pPr>
    </w:lvl>
    <w:lvl w:ilvl="5" w:tplc="080A001B" w:tentative="1">
      <w:start w:val="1"/>
      <w:numFmt w:val="lowerRoman"/>
      <w:lvlText w:val="%6."/>
      <w:lvlJc w:val="right"/>
      <w:pPr>
        <w:ind w:left="5236" w:hanging="180"/>
      </w:pPr>
    </w:lvl>
    <w:lvl w:ilvl="6" w:tplc="080A000F" w:tentative="1">
      <w:start w:val="1"/>
      <w:numFmt w:val="decimal"/>
      <w:lvlText w:val="%7."/>
      <w:lvlJc w:val="left"/>
      <w:pPr>
        <w:ind w:left="5956" w:hanging="360"/>
      </w:pPr>
    </w:lvl>
    <w:lvl w:ilvl="7" w:tplc="080A0019" w:tentative="1">
      <w:start w:val="1"/>
      <w:numFmt w:val="lowerLetter"/>
      <w:lvlText w:val="%8."/>
      <w:lvlJc w:val="left"/>
      <w:pPr>
        <w:ind w:left="6676" w:hanging="360"/>
      </w:pPr>
    </w:lvl>
    <w:lvl w:ilvl="8" w:tplc="080A001B" w:tentative="1">
      <w:start w:val="1"/>
      <w:numFmt w:val="lowerRoman"/>
      <w:lvlText w:val="%9."/>
      <w:lvlJc w:val="right"/>
      <w:pPr>
        <w:ind w:left="7396" w:hanging="180"/>
      </w:pPr>
    </w:lvl>
  </w:abstractNum>
  <w:abstractNum w:abstractNumId="25" w15:restartNumberingAfterBreak="0">
    <w:nsid w:val="3F4D2809"/>
    <w:multiLevelType w:val="hybridMultilevel"/>
    <w:tmpl w:val="17602510"/>
    <w:lvl w:ilvl="0" w:tplc="280A0001">
      <w:start w:val="1"/>
      <w:numFmt w:val="bullet"/>
      <w:lvlText w:val=""/>
      <w:lvlJc w:val="left"/>
      <w:pPr>
        <w:ind w:left="3272" w:hanging="360"/>
      </w:pPr>
      <w:rPr>
        <w:rFonts w:ascii="Symbol" w:hAnsi="Symbol" w:hint="default"/>
      </w:rPr>
    </w:lvl>
    <w:lvl w:ilvl="1" w:tplc="280A0003">
      <w:start w:val="1"/>
      <w:numFmt w:val="bullet"/>
      <w:lvlText w:val="o"/>
      <w:lvlJc w:val="left"/>
      <w:pPr>
        <w:ind w:left="3992" w:hanging="360"/>
      </w:pPr>
      <w:rPr>
        <w:rFonts w:ascii="Courier New" w:hAnsi="Courier New" w:cs="Courier New" w:hint="default"/>
      </w:rPr>
    </w:lvl>
    <w:lvl w:ilvl="2" w:tplc="280A0005" w:tentative="1">
      <w:start w:val="1"/>
      <w:numFmt w:val="bullet"/>
      <w:lvlText w:val=""/>
      <w:lvlJc w:val="left"/>
      <w:pPr>
        <w:ind w:left="4712" w:hanging="360"/>
      </w:pPr>
      <w:rPr>
        <w:rFonts w:ascii="Wingdings" w:hAnsi="Wingdings" w:hint="default"/>
      </w:rPr>
    </w:lvl>
    <w:lvl w:ilvl="3" w:tplc="280A0001" w:tentative="1">
      <w:start w:val="1"/>
      <w:numFmt w:val="bullet"/>
      <w:lvlText w:val=""/>
      <w:lvlJc w:val="left"/>
      <w:pPr>
        <w:ind w:left="5432" w:hanging="360"/>
      </w:pPr>
      <w:rPr>
        <w:rFonts w:ascii="Symbol" w:hAnsi="Symbol" w:hint="default"/>
      </w:rPr>
    </w:lvl>
    <w:lvl w:ilvl="4" w:tplc="280A0003" w:tentative="1">
      <w:start w:val="1"/>
      <w:numFmt w:val="bullet"/>
      <w:lvlText w:val="o"/>
      <w:lvlJc w:val="left"/>
      <w:pPr>
        <w:ind w:left="6152" w:hanging="360"/>
      </w:pPr>
      <w:rPr>
        <w:rFonts w:ascii="Courier New" w:hAnsi="Courier New" w:cs="Courier New" w:hint="default"/>
      </w:rPr>
    </w:lvl>
    <w:lvl w:ilvl="5" w:tplc="280A0005" w:tentative="1">
      <w:start w:val="1"/>
      <w:numFmt w:val="bullet"/>
      <w:lvlText w:val=""/>
      <w:lvlJc w:val="left"/>
      <w:pPr>
        <w:ind w:left="6872" w:hanging="360"/>
      </w:pPr>
      <w:rPr>
        <w:rFonts w:ascii="Wingdings" w:hAnsi="Wingdings" w:hint="default"/>
      </w:rPr>
    </w:lvl>
    <w:lvl w:ilvl="6" w:tplc="280A0001" w:tentative="1">
      <w:start w:val="1"/>
      <w:numFmt w:val="bullet"/>
      <w:lvlText w:val=""/>
      <w:lvlJc w:val="left"/>
      <w:pPr>
        <w:ind w:left="7592" w:hanging="360"/>
      </w:pPr>
      <w:rPr>
        <w:rFonts w:ascii="Symbol" w:hAnsi="Symbol" w:hint="default"/>
      </w:rPr>
    </w:lvl>
    <w:lvl w:ilvl="7" w:tplc="280A0003" w:tentative="1">
      <w:start w:val="1"/>
      <w:numFmt w:val="bullet"/>
      <w:lvlText w:val="o"/>
      <w:lvlJc w:val="left"/>
      <w:pPr>
        <w:ind w:left="8312" w:hanging="360"/>
      </w:pPr>
      <w:rPr>
        <w:rFonts w:ascii="Courier New" w:hAnsi="Courier New" w:cs="Courier New" w:hint="default"/>
      </w:rPr>
    </w:lvl>
    <w:lvl w:ilvl="8" w:tplc="280A0005" w:tentative="1">
      <w:start w:val="1"/>
      <w:numFmt w:val="bullet"/>
      <w:lvlText w:val=""/>
      <w:lvlJc w:val="left"/>
      <w:pPr>
        <w:ind w:left="9032" w:hanging="360"/>
      </w:pPr>
      <w:rPr>
        <w:rFonts w:ascii="Wingdings" w:hAnsi="Wingdings" w:hint="default"/>
      </w:rPr>
    </w:lvl>
  </w:abstractNum>
  <w:abstractNum w:abstractNumId="26" w15:restartNumberingAfterBreak="0">
    <w:nsid w:val="3F5A25C4"/>
    <w:multiLevelType w:val="hybridMultilevel"/>
    <w:tmpl w:val="318638B0"/>
    <w:lvl w:ilvl="0" w:tplc="280A0001">
      <w:start w:val="1"/>
      <w:numFmt w:val="bullet"/>
      <w:lvlText w:val=""/>
      <w:lvlJc w:val="left"/>
      <w:pPr>
        <w:ind w:left="3272" w:hanging="360"/>
      </w:pPr>
      <w:rPr>
        <w:rFonts w:ascii="Symbol" w:hAnsi="Symbol" w:hint="default"/>
      </w:rPr>
    </w:lvl>
    <w:lvl w:ilvl="1" w:tplc="280A0003" w:tentative="1">
      <w:start w:val="1"/>
      <w:numFmt w:val="bullet"/>
      <w:lvlText w:val="o"/>
      <w:lvlJc w:val="left"/>
      <w:pPr>
        <w:ind w:left="3992" w:hanging="360"/>
      </w:pPr>
      <w:rPr>
        <w:rFonts w:ascii="Courier New" w:hAnsi="Courier New" w:cs="Courier New" w:hint="default"/>
      </w:rPr>
    </w:lvl>
    <w:lvl w:ilvl="2" w:tplc="280A0005" w:tentative="1">
      <w:start w:val="1"/>
      <w:numFmt w:val="bullet"/>
      <w:lvlText w:val=""/>
      <w:lvlJc w:val="left"/>
      <w:pPr>
        <w:ind w:left="4712" w:hanging="360"/>
      </w:pPr>
      <w:rPr>
        <w:rFonts w:ascii="Wingdings" w:hAnsi="Wingdings" w:hint="default"/>
      </w:rPr>
    </w:lvl>
    <w:lvl w:ilvl="3" w:tplc="280A0001" w:tentative="1">
      <w:start w:val="1"/>
      <w:numFmt w:val="bullet"/>
      <w:lvlText w:val=""/>
      <w:lvlJc w:val="left"/>
      <w:pPr>
        <w:ind w:left="5432" w:hanging="360"/>
      </w:pPr>
      <w:rPr>
        <w:rFonts w:ascii="Symbol" w:hAnsi="Symbol" w:hint="default"/>
      </w:rPr>
    </w:lvl>
    <w:lvl w:ilvl="4" w:tplc="280A0003" w:tentative="1">
      <w:start w:val="1"/>
      <w:numFmt w:val="bullet"/>
      <w:lvlText w:val="o"/>
      <w:lvlJc w:val="left"/>
      <w:pPr>
        <w:ind w:left="6152" w:hanging="360"/>
      </w:pPr>
      <w:rPr>
        <w:rFonts w:ascii="Courier New" w:hAnsi="Courier New" w:cs="Courier New" w:hint="default"/>
      </w:rPr>
    </w:lvl>
    <w:lvl w:ilvl="5" w:tplc="280A0005" w:tentative="1">
      <w:start w:val="1"/>
      <w:numFmt w:val="bullet"/>
      <w:lvlText w:val=""/>
      <w:lvlJc w:val="left"/>
      <w:pPr>
        <w:ind w:left="6872" w:hanging="360"/>
      </w:pPr>
      <w:rPr>
        <w:rFonts w:ascii="Wingdings" w:hAnsi="Wingdings" w:hint="default"/>
      </w:rPr>
    </w:lvl>
    <w:lvl w:ilvl="6" w:tplc="280A0001" w:tentative="1">
      <w:start w:val="1"/>
      <w:numFmt w:val="bullet"/>
      <w:lvlText w:val=""/>
      <w:lvlJc w:val="left"/>
      <w:pPr>
        <w:ind w:left="7592" w:hanging="360"/>
      </w:pPr>
      <w:rPr>
        <w:rFonts w:ascii="Symbol" w:hAnsi="Symbol" w:hint="default"/>
      </w:rPr>
    </w:lvl>
    <w:lvl w:ilvl="7" w:tplc="280A0003" w:tentative="1">
      <w:start w:val="1"/>
      <w:numFmt w:val="bullet"/>
      <w:lvlText w:val="o"/>
      <w:lvlJc w:val="left"/>
      <w:pPr>
        <w:ind w:left="8312" w:hanging="360"/>
      </w:pPr>
      <w:rPr>
        <w:rFonts w:ascii="Courier New" w:hAnsi="Courier New" w:cs="Courier New" w:hint="default"/>
      </w:rPr>
    </w:lvl>
    <w:lvl w:ilvl="8" w:tplc="280A0005" w:tentative="1">
      <w:start w:val="1"/>
      <w:numFmt w:val="bullet"/>
      <w:lvlText w:val=""/>
      <w:lvlJc w:val="left"/>
      <w:pPr>
        <w:ind w:left="9032" w:hanging="360"/>
      </w:pPr>
      <w:rPr>
        <w:rFonts w:ascii="Wingdings" w:hAnsi="Wingdings" w:hint="default"/>
      </w:rPr>
    </w:lvl>
  </w:abstractNum>
  <w:abstractNum w:abstractNumId="27" w15:restartNumberingAfterBreak="0">
    <w:nsid w:val="40780AD7"/>
    <w:multiLevelType w:val="hybridMultilevel"/>
    <w:tmpl w:val="00B8DAEC"/>
    <w:lvl w:ilvl="0" w:tplc="280A0001">
      <w:start w:val="1"/>
      <w:numFmt w:val="bullet"/>
      <w:lvlText w:val=""/>
      <w:lvlJc w:val="left"/>
      <w:pPr>
        <w:ind w:left="3555" w:hanging="360"/>
      </w:pPr>
      <w:rPr>
        <w:rFonts w:ascii="Symbol" w:hAnsi="Symbol" w:hint="default"/>
      </w:rPr>
    </w:lvl>
    <w:lvl w:ilvl="1" w:tplc="280A0003" w:tentative="1">
      <w:start w:val="1"/>
      <w:numFmt w:val="bullet"/>
      <w:lvlText w:val="o"/>
      <w:lvlJc w:val="left"/>
      <w:pPr>
        <w:ind w:left="4275" w:hanging="360"/>
      </w:pPr>
      <w:rPr>
        <w:rFonts w:ascii="Courier New" w:hAnsi="Courier New" w:cs="Courier New" w:hint="default"/>
      </w:rPr>
    </w:lvl>
    <w:lvl w:ilvl="2" w:tplc="280A0005" w:tentative="1">
      <w:start w:val="1"/>
      <w:numFmt w:val="bullet"/>
      <w:lvlText w:val=""/>
      <w:lvlJc w:val="left"/>
      <w:pPr>
        <w:ind w:left="4995" w:hanging="360"/>
      </w:pPr>
      <w:rPr>
        <w:rFonts w:ascii="Wingdings" w:hAnsi="Wingdings" w:hint="default"/>
      </w:rPr>
    </w:lvl>
    <w:lvl w:ilvl="3" w:tplc="280A0001" w:tentative="1">
      <w:start w:val="1"/>
      <w:numFmt w:val="bullet"/>
      <w:lvlText w:val=""/>
      <w:lvlJc w:val="left"/>
      <w:pPr>
        <w:ind w:left="5715" w:hanging="360"/>
      </w:pPr>
      <w:rPr>
        <w:rFonts w:ascii="Symbol" w:hAnsi="Symbol" w:hint="default"/>
      </w:rPr>
    </w:lvl>
    <w:lvl w:ilvl="4" w:tplc="280A0003" w:tentative="1">
      <w:start w:val="1"/>
      <w:numFmt w:val="bullet"/>
      <w:lvlText w:val="o"/>
      <w:lvlJc w:val="left"/>
      <w:pPr>
        <w:ind w:left="6435" w:hanging="360"/>
      </w:pPr>
      <w:rPr>
        <w:rFonts w:ascii="Courier New" w:hAnsi="Courier New" w:cs="Courier New" w:hint="default"/>
      </w:rPr>
    </w:lvl>
    <w:lvl w:ilvl="5" w:tplc="280A0005" w:tentative="1">
      <w:start w:val="1"/>
      <w:numFmt w:val="bullet"/>
      <w:lvlText w:val=""/>
      <w:lvlJc w:val="left"/>
      <w:pPr>
        <w:ind w:left="7155" w:hanging="360"/>
      </w:pPr>
      <w:rPr>
        <w:rFonts w:ascii="Wingdings" w:hAnsi="Wingdings" w:hint="default"/>
      </w:rPr>
    </w:lvl>
    <w:lvl w:ilvl="6" w:tplc="280A0001" w:tentative="1">
      <w:start w:val="1"/>
      <w:numFmt w:val="bullet"/>
      <w:lvlText w:val=""/>
      <w:lvlJc w:val="left"/>
      <w:pPr>
        <w:ind w:left="7875" w:hanging="360"/>
      </w:pPr>
      <w:rPr>
        <w:rFonts w:ascii="Symbol" w:hAnsi="Symbol" w:hint="default"/>
      </w:rPr>
    </w:lvl>
    <w:lvl w:ilvl="7" w:tplc="280A0003" w:tentative="1">
      <w:start w:val="1"/>
      <w:numFmt w:val="bullet"/>
      <w:lvlText w:val="o"/>
      <w:lvlJc w:val="left"/>
      <w:pPr>
        <w:ind w:left="8595" w:hanging="360"/>
      </w:pPr>
      <w:rPr>
        <w:rFonts w:ascii="Courier New" w:hAnsi="Courier New" w:cs="Courier New" w:hint="default"/>
      </w:rPr>
    </w:lvl>
    <w:lvl w:ilvl="8" w:tplc="280A0005" w:tentative="1">
      <w:start w:val="1"/>
      <w:numFmt w:val="bullet"/>
      <w:lvlText w:val=""/>
      <w:lvlJc w:val="left"/>
      <w:pPr>
        <w:ind w:left="9315" w:hanging="360"/>
      </w:pPr>
      <w:rPr>
        <w:rFonts w:ascii="Wingdings" w:hAnsi="Wingdings" w:hint="default"/>
      </w:rPr>
    </w:lvl>
  </w:abstractNum>
  <w:abstractNum w:abstractNumId="28" w15:restartNumberingAfterBreak="0">
    <w:nsid w:val="4078735C"/>
    <w:multiLevelType w:val="hybridMultilevel"/>
    <w:tmpl w:val="A38CCF5E"/>
    <w:lvl w:ilvl="0" w:tplc="280A0001">
      <w:start w:val="1"/>
      <w:numFmt w:val="bullet"/>
      <w:lvlText w:val=""/>
      <w:lvlJc w:val="left"/>
      <w:pPr>
        <w:ind w:left="2421" w:hanging="360"/>
      </w:pPr>
      <w:rPr>
        <w:rFonts w:ascii="Symbol" w:hAnsi="Symbol" w:hint="default"/>
      </w:rPr>
    </w:lvl>
    <w:lvl w:ilvl="1" w:tplc="280A0003">
      <w:start w:val="1"/>
      <w:numFmt w:val="bullet"/>
      <w:lvlText w:val="o"/>
      <w:lvlJc w:val="left"/>
      <w:pPr>
        <w:ind w:left="3141" w:hanging="360"/>
      </w:pPr>
      <w:rPr>
        <w:rFonts w:ascii="Courier New" w:hAnsi="Courier New" w:cs="Courier New" w:hint="default"/>
      </w:rPr>
    </w:lvl>
    <w:lvl w:ilvl="2" w:tplc="280A0005" w:tentative="1">
      <w:start w:val="1"/>
      <w:numFmt w:val="bullet"/>
      <w:lvlText w:val=""/>
      <w:lvlJc w:val="left"/>
      <w:pPr>
        <w:ind w:left="3861" w:hanging="360"/>
      </w:pPr>
      <w:rPr>
        <w:rFonts w:ascii="Wingdings" w:hAnsi="Wingdings" w:hint="default"/>
      </w:rPr>
    </w:lvl>
    <w:lvl w:ilvl="3" w:tplc="280A0001" w:tentative="1">
      <w:start w:val="1"/>
      <w:numFmt w:val="bullet"/>
      <w:lvlText w:val=""/>
      <w:lvlJc w:val="left"/>
      <w:pPr>
        <w:ind w:left="4581" w:hanging="360"/>
      </w:pPr>
      <w:rPr>
        <w:rFonts w:ascii="Symbol" w:hAnsi="Symbol" w:hint="default"/>
      </w:rPr>
    </w:lvl>
    <w:lvl w:ilvl="4" w:tplc="280A0003" w:tentative="1">
      <w:start w:val="1"/>
      <w:numFmt w:val="bullet"/>
      <w:lvlText w:val="o"/>
      <w:lvlJc w:val="left"/>
      <w:pPr>
        <w:ind w:left="5301" w:hanging="360"/>
      </w:pPr>
      <w:rPr>
        <w:rFonts w:ascii="Courier New" w:hAnsi="Courier New" w:cs="Courier New" w:hint="default"/>
      </w:rPr>
    </w:lvl>
    <w:lvl w:ilvl="5" w:tplc="280A0005" w:tentative="1">
      <w:start w:val="1"/>
      <w:numFmt w:val="bullet"/>
      <w:lvlText w:val=""/>
      <w:lvlJc w:val="left"/>
      <w:pPr>
        <w:ind w:left="6021" w:hanging="360"/>
      </w:pPr>
      <w:rPr>
        <w:rFonts w:ascii="Wingdings" w:hAnsi="Wingdings" w:hint="default"/>
      </w:rPr>
    </w:lvl>
    <w:lvl w:ilvl="6" w:tplc="280A0001" w:tentative="1">
      <w:start w:val="1"/>
      <w:numFmt w:val="bullet"/>
      <w:lvlText w:val=""/>
      <w:lvlJc w:val="left"/>
      <w:pPr>
        <w:ind w:left="6741" w:hanging="360"/>
      </w:pPr>
      <w:rPr>
        <w:rFonts w:ascii="Symbol" w:hAnsi="Symbol" w:hint="default"/>
      </w:rPr>
    </w:lvl>
    <w:lvl w:ilvl="7" w:tplc="280A0003" w:tentative="1">
      <w:start w:val="1"/>
      <w:numFmt w:val="bullet"/>
      <w:lvlText w:val="o"/>
      <w:lvlJc w:val="left"/>
      <w:pPr>
        <w:ind w:left="7461" w:hanging="360"/>
      </w:pPr>
      <w:rPr>
        <w:rFonts w:ascii="Courier New" w:hAnsi="Courier New" w:cs="Courier New" w:hint="default"/>
      </w:rPr>
    </w:lvl>
    <w:lvl w:ilvl="8" w:tplc="280A0005" w:tentative="1">
      <w:start w:val="1"/>
      <w:numFmt w:val="bullet"/>
      <w:lvlText w:val=""/>
      <w:lvlJc w:val="left"/>
      <w:pPr>
        <w:ind w:left="8181" w:hanging="360"/>
      </w:pPr>
      <w:rPr>
        <w:rFonts w:ascii="Wingdings" w:hAnsi="Wingdings" w:hint="default"/>
      </w:rPr>
    </w:lvl>
  </w:abstractNum>
  <w:abstractNum w:abstractNumId="29" w15:restartNumberingAfterBreak="0">
    <w:nsid w:val="424A60C2"/>
    <w:multiLevelType w:val="hybridMultilevel"/>
    <w:tmpl w:val="664E3A46"/>
    <w:lvl w:ilvl="0" w:tplc="280A0001">
      <w:start w:val="1"/>
      <w:numFmt w:val="bullet"/>
      <w:lvlText w:val=""/>
      <w:lvlJc w:val="left"/>
      <w:pPr>
        <w:ind w:left="3272" w:hanging="360"/>
      </w:pPr>
      <w:rPr>
        <w:rFonts w:ascii="Symbol" w:hAnsi="Symbol" w:hint="default"/>
      </w:rPr>
    </w:lvl>
    <w:lvl w:ilvl="1" w:tplc="280A0003" w:tentative="1">
      <w:start w:val="1"/>
      <w:numFmt w:val="bullet"/>
      <w:lvlText w:val="o"/>
      <w:lvlJc w:val="left"/>
      <w:pPr>
        <w:ind w:left="3992" w:hanging="360"/>
      </w:pPr>
      <w:rPr>
        <w:rFonts w:ascii="Courier New" w:hAnsi="Courier New" w:cs="Courier New" w:hint="default"/>
      </w:rPr>
    </w:lvl>
    <w:lvl w:ilvl="2" w:tplc="280A0005" w:tentative="1">
      <w:start w:val="1"/>
      <w:numFmt w:val="bullet"/>
      <w:lvlText w:val=""/>
      <w:lvlJc w:val="left"/>
      <w:pPr>
        <w:ind w:left="4712" w:hanging="360"/>
      </w:pPr>
      <w:rPr>
        <w:rFonts w:ascii="Wingdings" w:hAnsi="Wingdings" w:hint="default"/>
      </w:rPr>
    </w:lvl>
    <w:lvl w:ilvl="3" w:tplc="280A0001" w:tentative="1">
      <w:start w:val="1"/>
      <w:numFmt w:val="bullet"/>
      <w:lvlText w:val=""/>
      <w:lvlJc w:val="left"/>
      <w:pPr>
        <w:ind w:left="5432" w:hanging="360"/>
      </w:pPr>
      <w:rPr>
        <w:rFonts w:ascii="Symbol" w:hAnsi="Symbol" w:hint="default"/>
      </w:rPr>
    </w:lvl>
    <w:lvl w:ilvl="4" w:tplc="280A0003" w:tentative="1">
      <w:start w:val="1"/>
      <w:numFmt w:val="bullet"/>
      <w:lvlText w:val="o"/>
      <w:lvlJc w:val="left"/>
      <w:pPr>
        <w:ind w:left="6152" w:hanging="360"/>
      </w:pPr>
      <w:rPr>
        <w:rFonts w:ascii="Courier New" w:hAnsi="Courier New" w:cs="Courier New" w:hint="default"/>
      </w:rPr>
    </w:lvl>
    <w:lvl w:ilvl="5" w:tplc="280A0005" w:tentative="1">
      <w:start w:val="1"/>
      <w:numFmt w:val="bullet"/>
      <w:lvlText w:val=""/>
      <w:lvlJc w:val="left"/>
      <w:pPr>
        <w:ind w:left="6872" w:hanging="360"/>
      </w:pPr>
      <w:rPr>
        <w:rFonts w:ascii="Wingdings" w:hAnsi="Wingdings" w:hint="default"/>
      </w:rPr>
    </w:lvl>
    <w:lvl w:ilvl="6" w:tplc="280A0001" w:tentative="1">
      <w:start w:val="1"/>
      <w:numFmt w:val="bullet"/>
      <w:lvlText w:val=""/>
      <w:lvlJc w:val="left"/>
      <w:pPr>
        <w:ind w:left="7592" w:hanging="360"/>
      </w:pPr>
      <w:rPr>
        <w:rFonts w:ascii="Symbol" w:hAnsi="Symbol" w:hint="default"/>
      </w:rPr>
    </w:lvl>
    <w:lvl w:ilvl="7" w:tplc="280A0003" w:tentative="1">
      <w:start w:val="1"/>
      <w:numFmt w:val="bullet"/>
      <w:lvlText w:val="o"/>
      <w:lvlJc w:val="left"/>
      <w:pPr>
        <w:ind w:left="8312" w:hanging="360"/>
      </w:pPr>
      <w:rPr>
        <w:rFonts w:ascii="Courier New" w:hAnsi="Courier New" w:cs="Courier New" w:hint="default"/>
      </w:rPr>
    </w:lvl>
    <w:lvl w:ilvl="8" w:tplc="280A0005" w:tentative="1">
      <w:start w:val="1"/>
      <w:numFmt w:val="bullet"/>
      <w:lvlText w:val=""/>
      <w:lvlJc w:val="left"/>
      <w:pPr>
        <w:ind w:left="9032" w:hanging="360"/>
      </w:pPr>
      <w:rPr>
        <w:rFonts w:ascii="Wingdings" w:hAnsi="Wingdings" w:hint="default"/>
      </w:rPr>
    </w:lvl>
  </w:abstractNum>
  <w:abstractNum w:abstractNumId="30" w15:restartNumberingAfterBreak="0">
    <w:nsid w:val="42B902D7"/>
    <w:multiLevelType w:val="hybridMultilevel"/>
    <w:tmpl w:val="3D08E52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42ED4924"/>
    <w:multiLevelType w:val="hybridMultilevel"/>
    <w:tmpl w:val="551227BA"/>
    <w:lvl w:ilvl="0" w:tplc="080A0001">
      <w:start w:val="1"/>
      <w:numFmt w:val="bullet"/>
      <w:lvlText w:val=""/>
      <w:lvlJc w:val="left"/>
      <w:pPr>
        <w:ind w:left="1996" w:hanging="360"/>
      </w:pPr>
      <w:rPr>
        <w:rFonts w:ascii="Symbol" w:hAnsi="Symbol" w:hint="default"/>
      </w:rPr>
    </w:lvl>
    <w:lvl w:ilvl="1" w:tplc="080A0003" w:tentative="1">
      <w:start w:val="1"/>
      <w:numFmt w:val="bullet"/>
      <w:lvlText w:val="o"/>
      <w:lvlJc w:val="left"/>
      <w:pPr>
        <w:ind w:left="2716" w:hanging="360"/>
      </w:pPr>
      <w:rPr>
        <w:rFonts w:ascii="Courier New" w:hAnsi="Courier New" w:cs="Courier New" w:hint="default"/>
      </w:rPr>
    </w:lvl>
    <w:lvl w:ilvl="2" w:tplc="080A0005" w:tentative="1">
      <w:start w:val="1"/>
      <w:numFmt w:val="bullet"/>
      <w:lvlText w:val=""/>
      <w:lvlJc w:val="left"/>
      <w:pPr>
        <w:ind w:left="3436" w:hanging="360"/>
      </w:pPr>
      <w:rPr>
        <w:rFonts w:ascii="Wingdings" w:hAnsi="Wingdings" w:hint="default"/>
      </w:rPr>
    </w:lvl>
    <w:lvl w:ilvl="3" w:tplc="080A0001" w:tentative="1">
      <w:start w:val="1"/>
      <w:numFmt w:val="bullet"/>
      <w:lvlText w:val=""/>
      <w:lvlJc w:val="left"/>
      <w:pPr>
        <w:ind w:left="4156" w:hanging="360"/>
      </w:pPr>
      <w:rPr>
        <w:rFonts w:ascii="Symbol" w:hAnsi="Symbol" w:hint="default"/>
      </w:rPr>
    </w:lvl>
    <w:lvl w:ilvl="4" w:tplc="080A0003" w:tentative="1">
      <w:start w:val="1"/>
      <w:numFmt w:val="bullet"/>
      <w:lvlText w:val="o"/>
      <w:lvlJc w:val="left"/>
      <w:pPr>
        <w:ind w:left="4876" w:hanging="360"/>
      </w:pPr>
      <w:rPr>
        <w:rFonts w:ascii="Courier New" w:hAnsi="Courier New" w:cs="Courier New" w:hint="default"/>
      </w:rPr>
    </w:lvl>
    <w:lvl w:ilvl="5" w:tplc="080A0005" w:tentative="1">
      <w:start w:val="1"/>
      <w:numFmt w:val="bullet"/>
      <w:lvlText w:val=""/>
      <w:lvlJc w:val="left"/>
      <w:pPr>
        <w:ind w:left="5596" w:hanging="360"/>
      </w:pPr>
      <w:rPr>
        <w:rFonts w:ascii="Wingdings" w:hAnsi="Wingdings" w:hint="default"/>
      </w:rPr>
    </w:lvl>
    <w:lvl w:ilvl="6" w:tplc="080A0001" w:tentative="1">
      <w:start w:val="1"/>
      <w:numFmt w:val="bullet"/>
      <w:lvlText w:val=""/>
      <w:lvlJc w:val="left"/>
      <w:pPr>
        <w:ind w:left="6316" w:hanging="360"/>
      </w:pPr>
      <w:rPr>
        <w:rFonts w:ascii="Symbol" w:hAnsi="Symbol" w:hint="default"/>
      </w:rPr>
    </w:lvl>
    <w:lvl w:ilvl="7" w:tplc="080A0003" w:tentative="1">
      <w:start w:val="1"/>
      <w:numFmt w:val="bullet"/>
      <w:lvlText w:val="o"/>
      <w:lvlJc w:val="left"/>
      <w:pPr>
        <w:ind w:left="7036" w:hanging="360"/>
      </w:pPr>
      <w:rPr>
        <w:rFonts w:ascii="Courier New" w:hAnsi="Courier New" w:cs="Courier New" w:hint="default"/>
      </w:rPr>
    </w:lvl>
    <w:lvl w:ilvl="8" w:tplc="080A0005" w:tentative="1">
      <w:start w:val="1"/>
      <w:numFmt w:val="bullet"/>
      <w:lvlText w:val=""/>
      <w:lvlJc w:val="left"/>
      <w:pPr>
        <w:ind w:left="7756" w:hanging="360"/>
      </w:pPr>
      <w:rPr>
        <w:rFonts w:ascii="Wingdings" w:hAnsi="Wingdings" w:hint="default"/>
      </w:rPr>
    </w:lvl>
  </w:abstractNum>
  <w:abstractNum w:abstractNumId="32" w15:restartNumberingAfterBreak="0">
    <w:nsid w:val="45ED5AD9"/>
    <w:multiLevelType w:val="hybridMultilevel"/>
    <w:tmpl w:val="B80E6F32"/>
    <w:lvl w:ilvl="0" w:tplc="0CCA15DE">
      <w:start w:val="1"/>
      <w:numFmt w:val="bullet"/>
      <w:pStyle w:val="BulletList"/>
      <w:lvlText w:val=""/>
      <w:lvlJc w:val="left"/>
      <w:pPr>
        <w:tabs>
          <w:tab w:val="num" w:pos="473"/>
        </w:tabs>
        <w:ind w:left="471" w:hanging="358"/>
      </w:pPr>
      <w:rPr>
        <w:rFonts w:ascii="Symbol" w:hAnsi="Symbol" w:hint="default"/>
        <w:b w:val="0"/>
        <w:i w:val="0"/>
        <w:color w:val="auto"/>
        <w:sz w:val="1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C675153"/>
    <w:multiLevelType w:val="hybridMultilevel"/>
    <w:tmpl w:val="35C095B4"/>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4DD81A90"/>
    <w:multiLevelType w:val="hybridMultilevel"/>
    <w:tmpl w:val="6C464F70"/>
    <w:lvl w:ilvl="0" w:tplc="280A0001">
      <w:start w:val="1"/>
      <w:numFmt w:val="bullet"/>
      <w:lvlText w:val=""/>
      <w:lvlJc w:val="left"/>
      <w:pPr>
        <w:ind w:left="3272" w:hanging="360"/>
      </w:pPr>
      <w:rPr>
        <w:rFonts w:ascii="Symbol" w:hAnsi="Symbol" w:hint="default"/>
      </w:rPr>
    </w:lvl>
    <w:lvl w:ilvl="1" w:tplc="280A0003">
      <w:start w:val="1"/>
      <w:numFmt w:val="bullet"/>
      <w:lvlText w:val="o"/>
      <w:lvlJc w:val="left"/>
      <w:pPr>
        <w:ind w:left="3992" w:hanging="360"/>
      </w:pPr>
      <w:rPr>
        <w:rFonts w:ascii="Courier New" w:hAnsi="Courier New" w:cs="Courier New" w:hint="default"/>
      </w:rPr>
    </w:lvl>
    <w:lvl w:ilvl="2" w:tplc="280A0005" w:tentative="1">
      <w:start w:val="1"/>
      <w:numFmt w:val="bullet"/>
      <w:lvlText w:val=""/>
      <w:lvlJc w:val="left"/>
      <w:pPr>
        <w:ind w:left="4712" w:hanging="360"/>
      </w:pPr>
      <w:rPr>
        <w:rFonts w:ascii="Wingdings" w:hAnsi="Wingdings" w:hint="default"/>
      </w:rPr>
    </w:lvl>
    <w:lvl w:ilvl="3" w:tplc="280A0001" w:tentative="1">
      <w:start w:val="1"/>
      <w:numFmt w:val="bullet"/>
      <w:lvlText w:val=""/>
      <w:lvlJc w:val="left"/>
      <w:pPr>
        <w:ind w:left="5432" w:hanging="360"/>
      </w:pPr>
      <w:rPr>
        <w:rFonts w:ascii="Symbol" w:hAnsi="Symbol" w:hint="default"/>
      </w:rPr>
    </w:lvl>
    <w:lvl w:ilvl="4" w:tplc="280A0003" w:tentative="1">
      <w:start w:val="1"/>
      <w:numFmt w:val="bullet"/>
      <w:lvlText w:val="o"/>
      <w:lvlJc w:val="left"/>
      <w:pPr>
        <w:ind w:left="6152" w:hanging="360"/>
      </w:pPr>
      <w:rPr>
        <w:rFonts w:ascii="Courier New" w:hAnsi="Courier New" w:cs="Courier New" w:hint="default"/>
      </w:rPr>
    </w:lvl>
    <w:lvl w:ilvl="5" w:tplc="280A0005" w:tentative="1">
      <w:start w:val="1"/>
      <w:numFmt w:val="bullet"/>
      <w:lvlText w:val=""/>
      <w:lvlJc w:val="left"/>
      <w:pPr>
        <w:ind w:left="6872" w:hanging="360"/>
      </w:pPr>
      <w:rPr>
        <w:rFonts w:ascii="Wingdings" w:hAnsi="Wingdings" w:hint="default"/>
      </w:rPr>
    </w:lvl>
    <w:lvl w:ilvl="6" w:tplc="280A0001" w:tentative="1">
      <w:start w:val="1"/>
      <w:numFmt w:val="bullet"/>
      <w:lvlText w:val=""/>
      <w:lvlJc w:val="left"/>
      <w:pPr>
        <w:ind w:left="7592" w:hanging="360"/>
      </w:pPr>
      <w:rPr>
        <w:rFonts w:ascii="Symbol" w:hAnsi="Symbol" w:hint="default"/>
      </w:rPr>
    </w:lvl>
    <w:lvl w:ilvl="7" w:tplc="280A0003" w:tentative="1">
      <w:start w:val="1"/>
      <w:numFmt w:val="bullet"/>
      <w:lvlText w:val="o"/>
      <w:lvlJc w:val="left"/>
      <w:pPr>
        <w:ind w:left="8312" w:hanging="360"/>
      </w:pPr>
      <w:rPr>
        <w:rFonts w:ascii="Courier New" w:hAnsi="Courier New" w:cs="Courier New" w:hint="default"/>
      </w:rPr>
    </w:lvl>
    <w:lvl w:ilvl="8" w:tplc="280A0005" w:tentative="1">
      <w:start w:val="1"/>
      <w:numFmt w:val="bullet"/>
      <w:lvlText w:val=""/>
      <w:lvlJc w:val="left"/>
      <w:pPr>
        <w:ind w:left="9032" w:hanging="360"/>
      </w:pPr>
      <w:rPr>
        <w:rFonts w:ascii="Wingdings" w:hAnsi="Wingdings" w:hint="default"/>
      </w:rPr>
    </w:lvl>
  </w:abstractNum>
  <w:abstractNum w:abstractNumId="35" w15:restartNumberingAfterBreak="0">
    <w:nsid w:val="5051049E"/>
    <w:multiLevelType w:val="hybridMultilevel"/>
    <w:tmpl w:val="AAF27AAE"/>
    <w:lvl w:ilvl="0" w:tplc="280A0001">
      <w:start w:val="1"/>
      <w:numFmt w:val="bullet"/>
      <w:lvlText w:val=""/>
      <w:lvlJc w:val="left"/>
      <w:pPr>
        <w:ind w:left="3272" w:hanging="360"/>
      </w:pPr>
      <w:rPr>
        <w:rFonts w:ascii="Symbol" w:hAnsi="Symbol" w:hint="default"/>
      </w:rPr>
    </w:lvl>
    <w:lvl w:ilvl="1" w:tplc="280A0003">
      <w:start w:val="1"/>
      <w:numFmt w:val="bullet"/>
      <w:lvlText w:val="o"/>
      <w:lvlJc w:val="left"/>
      <w:pPr>
        <w:ind w:left="3992" w:hanging="360"/>
      </w:pPr>
      <w:rPr>
        <w:rFonts w:ascii="Courier New" w:hAnsi="Courier New" w:cs="Courier New" w:hint="default"/>
      </w:rPr>
    </w:lvl>
    <w:lvl w:ilvl="2" w:tplc="280A0005" w:tentative="1">
      <w:start w:val="1"/>
      <w:numFmt w:val="bullet"/>
      <w:lvlText w:val=""/>
      <w:lvlJc w:val="left"/>
      <w:pPr>
        <w:ind w:left="4712" w:hanging="360"/>
      </w:pPr>
      <w:rPr>
        <w:rFonts w:ascii="Wingdings" w:hAnsi="Wingdings" w:hint="default"/>
      </w:rPr>
    </w:lvl>
    <w:lvl w:ilvl="3" w:tplc="280A0001" w:tentative="1">
      <w:start w:val="1"/>
      <w:numFmt w:val="bullet"/>
      <w:lvlText w:val=""/>
      <w:lvlJc w:val="left"/>
      <w:pPr>
        <w:ind w:left="5432" w:hanging="360"/>
      </w:pPr>
      <w:rPr>
        <w:rFonts w:ascii="Symbol" w:hAnsi="Symbol" w:hint="default"/>
      </w:rPr>
    </w:lvl>
    <w:lvl w:ilvl="4" w:tplc="280A0003" w:tentative="1">
      <w:start w:val="1"/>
      <w:numFmt w:val="bullet"/>
      <w:lvlText w:val="o"/>
      <w:lvlJc w:val="left"/>
      <w:pPr>
        <w:ind w:left="6152" w:hanging="360"/>
      </w:pPr>
      <w:rPr>
        <w:rFonts w:ascii="Courier New" w:hAnsi="Courier New" w:cs="Courier New" w:hint="default"/>
      </w:rPr>
    </w:lvl>
    <w:lvl w:ilvl="5" w:tplc="280A0005" w:tentative="1">
      <w:start w:val="1"/>
      <w:numFmt w:val="bullet"/>
      <w:lvlText w:val=""/>
      <w:lvlJc w:val="left"/>
      <w:pPr>
        <w:ind w:left="6872" w:hanging="360"/>
      </w:pPr>
      <w:rPr>
        <w:rFonts w:ascii="Wingdings" w:hAnsi="Wingdings" w:hint="default"/>
      </w:rPr>
    </w:lvl>
    <w:lvl w:ilvl="6" w:tplc="280A0001" w:tentative="1">
      <w:start w:val="1"/>
      <w:numFmt w:val="bullet"/>
      <w:lvlText w:val=""/>
      <w:lvlJc w:val="left"/>
      <w:pPr>
        <w:ind w:left="7592" w:hanging="360"/>
      </w:pPr>
      <w:rPr>
        <w:rFonts w:ascii="Symbol" w:hAnsi="Symbol" w:hint="default"/>
      </w:rPr>
    </w:lvl>
    <w:lvl w:ilvl="7" w:tplc="280A0003" w:tentative="1">
      <w:start w:val="1"/>
      <w:numFmt w:val="bullet"/>
      <w:lvlText w:val="o"/>
      <w:lvlJc w:val="left"/>
      <w:pPr>
        <w:ind w:left="8312" w:hanging="360"/>
      </w:pPr>
      <w:rPr>
        <w:rFonts w:ascii="Courier New" w:hAnsi="Courier New" w:cs="Courier New" w:hint="default"/>
      </w:rPr>
    </w:lvl>
    <w:lvl w:ilvl="8" w:tplc="280A0005" w:tentative="1">
      <w:start w:val="1"/>
      <w:numFmt w:val="bullet"/>
      <w:lvlText w:val=""/>
      <w:lvlJc w:val="left"/>
      <w:pPr>
        <w:ind w:left="9032" w:hanging="360"/>
      </w:pPr>
      <w:rPr>
        <w:rFonts w:ascii="Wingdings" w:hAnsi="Wingdings" w:hint="default"/>
      </w:rPr>
    </w:lvl>
  </w:abstractNum>
  <w:abstractNum w:abstractNumId="36" w15:restartNumberingAfterBreak="0">
    <w:nsid w:val="51C83B23"/>
    <w:multiLevelType w:val="hybridMultilevel"/>
    <w:tmpl w:val="F0489D12"/>
    <w:lvl w:ilvl="0" w:tplc="280A0001">
      <w:start w:val="1"/>
      <w:numFmt w:val="bullet"/>
      <w:lvlText w:val=""/>
      <w:lvlJc w:val="left"/>
      <w:pPr>
        <w:ind w:left="3555" w:hanging="360"/>
      </w:pPr>
      <w:rPr>
        <w:rFonts w:ascii="Symbol" w:hAnsi="Symbol" w:hint="default"/>
      </w:rPr>
    </w:lvl>
    <w:lvl w:ilvl="1" w:tplc="280A0003">
      <w:start w:val="1"/>
      <w:numFmt w:val="bullet"/>
      <w:lvlText w:val="o"/>
      <w:lvlJc w:val="left"/>
      <w:pPr>
        <w:ind w:left="4275" w:hanging="360"/>
      </w:pPr>
      <w:rPr>
        <w:rFonts w:ascii="Courier New" w:hAnsi="Courier New" w:cs="Courier New" w:hint="default"/>
      </w:rPr>
    </w:lvl>
    <w:lvl w:ilvl="2" w:tplc="280A0005" w:tentative="1">
      <w:start w:val="1"/>
      <w:numFmt w:val="bullet"/>
      <w:lvlText w:val=""/>
      <w:lvlJc w:val="left"/>
      <w:pPr>
        <w:ind w:left="4995" w:hanging="360"/>
      </w:pPr>
      <w:rPr>
        <w:rFonts w:ascii="Wingdings" w:hAnsi="Wingdings" w:hint="default"/>
      </w:rPr>
    </w:lvl>
    <w:lvl w:ilvl="3" w:tplc="280A0001" w:tentative="1">
      <w:start w:val="1"/>
      <w:numFmt w:val="bullet"/>
      <w:lvlText w:val=""/>
      <w:lvlJc w:val="left"/>
      <w:pPr>
        <w:ind w:left="5715" w:hanging="360"/>
      </w:pPr>
      <w:rPr>
        <w:rFonts w:ascii="Symbol" w:hAnsi="Symbol" w:hint="default"/>
      </w:rPr>
    </w:lvl>
    <w:lvl w:ilvl="4" w:tplc="280A0003" w:tentative="1">
      <w:start w:val="1"/>
      <w:numFmt w:val="bullet"/>
      <w:lvlText w:val="o"/>
      <w:lvlJc w:val="left"/>
      <w:pPr>
        <w:ind w:left="6435" w:hanging="360"/>
      </w:pPr>
      <w:rPr>
        <w:rFonts w:ascii="Courier New" w:hAnsi="Courier New" w:cs="Courier New" w:hint="default"/>
      </w:rPr>
    </w:lvl>
    <w:lvl w:ilvl="5" w:tplc="280A0005" w:tentative="1">
      <w:start w:val="1"/>
      <w:numFmt w:val="bullet"/>
      <w:lvlText w:val=""/>
      <w:lvlJc w:val="left"/>
      <w:pPr>
        <w:ind w:left="7155" w:hanging="360"/>
      </w:pPr>
      <w:rPr>
        <w:rFonts w:ascii="Wingdings" w:hAnsi="Wingdings" w:hint="default"/>
      </w:rPr>
    </w:lvl>
    <w:lvl w:ilvl="6" w:tplc="280A0001" w:tentative="1">
      <w:start w:val="1"/>
      <w:numFmt w:val="bullet"/>
      <w:lvlText w:val=""/>
      <w:lvlJc w:val="left"/>
      <w:pPr>
        <w:ind w:left="7875" w:hanging="360"/>
      </w:pPr>
      <w:rPr>
        <w:rFonts w:ascii="Symbol" w:hAnsi="Symbol" w:hint="default"/>
      </w:rPr>
    </w:lvl>
    <w:lvl w:ilvl="7" w:tplc="280A0003" w:tentative="1">
      <w:start w:val="1"/>
      <w:numFmt w:val="bullet"/>
      <w:lvlText w:val="o"/>
      <w:lvlJc w:val="left"/>
      <w:pPr>
        <w:ind w:left="8595" w:hanging="360"/>
      </w:pPr>
      <w:rPr>
        <w:rFonts w:ascii="Courier New" w:hAnsi="Courier New" w:cs="Courier New" w:hint="default"/>
      </w:rPr>
    </w:lvl>
    <w:lvl w:ilvl="8" w:tplc="280A0005" w:tentative="1">
      <w:start w:val="1"/>
      <w:numFmt w:val="bullet"/>
      <w:lvlText w:val=""/>
      <w:lvlJc w:val="left"/>
      <w:pPr>
        <w:ind w:left="9315" w:hanging="360"/>
      </w:pPr>
      <w:rPr>
        <w:rFonts w:ascii="Wingdings" w:hAnsi="Wingdings" w:hint="default"/>
      </w:rPr>
    </w:lvl>
  </w:abstractNum>
  <w:abstractNum w:abstractNumId="37" w15:restartNumberingAfterBreak="0">
    <w:nsid w:val="523C0C9E"/>
    <w:multiLevelType w:val="hybridMultilevel"/>
    <w:tmpl w:val="5E963146"/>
    <w:lvl w:ilvl="0" w:tplc="280A000D">
      <w:start w:val="1"/>
      <w:numFmt w:val="bullet"/>
      <w:lvlText w:val=""/>
      <w:lvlJc w:val="left"/>
      <w:pPr>
        <w:ind w:left="1571" w:hanging="360"/>
      </w:pPr>
      <w:rPr>
        <w:rFonts w:ascii="Wingdings" w:hAnsi="Wingdings"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38" w15:restartNumberingAfterBreak="0">
    <w:nsid w:val="55A60F23"/>
    <w:multiLevelType w:val="hybridMultilevel"/>
    <w:tmpl w:val="C8D88816"/>
    <w:lvl w:ilvl="0" w:tplc="280A0001">
      <w:start w:val="1"/>
      <w:numFmt w:val="bullet"/>
      <w:lvlText w:val=""/>
      <w:lvlJc w:val="left"/>
      <w:pPr>
        <w:ind w:left="3555" w:hanging="360"/>
      </w:pPr>
      <w:rPr>
        <w:rFonts w:ascii="Symbol" w:hAnsi="Symbol" w:hint="default"/>
      </w:rPr>
    </w:lvl>
    <w:lvl w:ilvl="1" w:tplc="280A0003">
      <w:start w:val="1"/>
      <w:numFmt w:val="bullet"/>
      <w:lvlText w:val="o"/>
      <w:lvlJc w:val="left"/>
      <w:pPr>
        <w:ind w:left="4275" w:hanging="360"/>
      </w:pPr>
      <w:rPr>
        <w:rFonts w:ascii="Courier New" w:hAnsi="Courier New" w:cs="Courier New" w:hint="default"/>
      </w:rPr>
    </w:lvl>
    <w:lvl w:ilvl="2" w:tplc="280A0005" w:tentative="1">
      <w:start w:val="1"/>
      <w:numFmt w:val="bullet"/>
      <w:lvlText w:val=""/>
      <w:lvlJc w:val="left"/>
      <w:pPr>
        <w:ind w:left="4995" w:hanging="360"/>
      </w:pPr>
      <w:rPr>
        <w:rFonts w:ascii="Wingdings" w:hAnsi="Wingdings" w:hint="default"/>
      </w:rPr>
    </w:lvl>
    <w:lvl w:ilvl="3" w:tplc="280A0001" w:tentative="1">
      <w:start w:val="1"/>
      <w:numFmt w:val="bullet"/>
      <w:lvlText w:val=""/>
      <w:lvlJc w:val="left"/>
      <w:pPr>
        <w:ind w:left="5715" w:hanging="360"/>
      </w:pPr>
      <w:rPr>
        <w:rFonts w:ascii="Symbol" w:hAnsi="Symbol" w:hint="default"/>
      </w:rPr>
    </w:lvl>
    <w:lvl w:ilvl="4" w:tplc="280A0003" w:tentative="1">
      <w:start w:val="1"/>
      <w:numFmt w:val="bullet"/>
      <w:lvlText w:val="o"/>
      <w:lvlJc w:val="left"/>
      <w:pPr>
        <w:ind w:left="6435" w:hanging="360"/>
      </w:pPr>
      <w:rPr>
        <w:rFonts w:ascii="Courier New" w:hAnsi="Courier New" w:cs="Courier New" w:hint="default"/>
      </w:rPr>
    </w:lvl>
    <w:lvl w:ilvl="5" w:tplc="280A0005" w:tentative="1">
      <w:start w:val="1"/>
      <w:numFmt w:val="bullet"/>
      <w:lvlText w:val=""/>
      <w:lvlJc w:val="left"/>
      <w:pPr>
        <w:ind w:left="7155" w:hanging="360"/>
      </w:pPr>
      <w:rPr>
        <w:rFonts w:ascii="Wingdings" w:hAnsi="Wingdings" w:hint="default"/>
      </w:rPr>
    </w:lvl>
    <w:lvl w:ilvl="6" w:tplc="280A0001" w:tentative="1">
      <w:start w:val="1"/>
      <w:numFmt w:val="bullet"/>
      <w:lvlText w:val=""/>
      <w:lvlJc w:val="left"/>
      <w:pPr>
        <w:ind w:left="7875" w:hanging="360"/>
      </w:pPr>
      <w:rPr>
        <w:rFonts w:ascii="Symbol" w:hAnsi="Symbol" w:hint="default"/>
      </w:rPr>
    </w:lvl>
    <w:lvl w:ilvl="7" w:tplc="280A0003" w:tentative="1">
      <w:start w:val="1"/>
      <w:numFmt w:val="bullet"/>
      <w:lvlText w:val="o"/>
      <w:lvlJc w:val="left"/>
      <w:pPr>
        <w:ind w:left="8595" w:hanging="360"/>
      </w:pPr>
      <w:rPr>
        <w:rFonts w:ascii="Courier New" w:hAnsi="Courier New" w:cs="Courier New" w:hint="default"/>
      </w:rPr>
    </w:lvl>
    <w:lvl w:ilvl="8" w:tplc="280A0005" w:tentative="1">
      <w:start w:val="1"/>
      <w:numFmt w:val="bullet"/>
      <w:lvlText w:val=""/>
      <w:lvlJc w:val="left"/>
      <w:pPr>
        <w:ind w:left="9315" w:hanging="360"/>
      </w:pPr>
      <w:rPr>
        <w:rFonts w:ascii="Wingdings" w:hAnsi="Wingdings" w:hint="default"/>
      </w:rPr>
    </w:lvl>
  </w:abstractNum>
  <w:abstractNum w:abstractNumId="39" w15:restartNumberingAfterBreak="0">
    <w:nsid w:val="560968E0"/>
    <w:multiLevelType w:val="multilevel"/>
    <w:tmpl w:val="8258CF58"/>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40" w15:restartNumberingAfterBreak="0">
    <w:nsid w:val="570345C3"/>
    <w:multiLevelType w:val="hybridMultilevel"/>
    <w:tmpl w:val="08D06C5A"/>
    <w:lvl w:ilvl="0" w:tplc="280A0001">
      <w:start w:val="1"/>
      <w:numFmt w:val="bullet"/>
      <w:lvlText w:val=""/>
      <w:lvlJc w:val="left"/>
      <w:pPr>
        <w:ind w:left="1571" w:hanging="360"/>
      </w:pPr>
      <w:rPr>
        <w:rFonts w:ascii="Symbol" w:hAnsi="Symbol" w:hint="default"/>
      </w:rPr>
    </w:lvl>
    <w:lvl w:ilvl="1" w:tplc="280A0003" w:tentative="1">
      <w:start w:val="1"/>
      <w:numFmt w:val="bullet"/>
      <w:lvlText w:val="o"/>
      <w:lvlJc w:val="left"/>
      <w:pPr>
        <w:ind w:left="2291" w:hanging="360"/>
      </w:pPr>
      <w:rPr>
        <w:rFonts w:ascii="Courier New" w:hAnsi="Courier New" w:cs="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cs="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cs="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41" w15:restartNumberingAfterBreak="0">
    <w:nsid w:val="5A25127A"/>
    <w:multiLevelType w:val="hybridMultilevel"/>
    <w:tmpl w:val="01F431A6"/>
    <w:lvl w:ilvl="0" w:tplc="280A0001">
      <w:start w:val="1"/>
      <w:numFmt w:val="bullet"/>
      <w:lvlText w:val=""/>
      <w:lvlJc w:val="left"/>
      <w:pPr>
        <w:ind w:left="3272" w:hanging="360"/>
      </w:pPr>
      <w:rPr>
        <w:rFonts w:ascii="Symbol" w:hAnsi="Symbol" w:hint="default"/>
      </w:rPr>
    </w:lvl>
    <w:lvl w:ilvl="1" w:tplc="280A0003" w:tentative="1">
      <w:start w:val="1"/>
      <w:numFmt w:val="bullet"/>
      <w:lvlText w:val="o"/>
      <w:lvlJc w:val="left"/>
      <w:pPr>
        <w:ind w:left="3992" w:hanging="360"/>
      </w:pPr>
      <w:rPr>
        <w:rFonts w:ascii="Courier New" w:hAnsi="Courier New" w:cs="Courier New" w:hint="default"/>
      </w:rPr>
    </w:lvl>
    <w:lvl w:ilvl="2" w:tplc="280A0005" w:tentative="1">
      <w:start w:val="1"/>
      <w:numFmt w:val="bullet"/>
      <w:lvlText w:val=""/>
      <w:lvlJc w:val="left"/>
      <w:pPr>
        <w:ind w:left="4712" w:hanging="360"/>
      </w:pPr>
      <w:rPr>
        <w:rFonts w:ascii="Wingdings" w:hAnsi="Wingdings" w:hint="default"/>
      </w:rPr>
    </w:lvl>
    <w:lvl w:ilvl="3" w:tplc="280A0001" w:tentative="1">
      <w:start w:val="1"/>
      <w:numFmt w:val="bullet"/>
      <w:lvlText w:val=""/>
      <w:lvlJc w:val="left"/>
      <w:pPr>
        <w:ind w:left="5432" w:hanging="360"/>
      </w:pPr>
      <w:rPr>
        <w:rFonts w:ascii="Symbol" w:hAnsi="Symbol" w:hint="default"/>
      </w:rPr>
    </w:lvl>
    <w:lvl w:ilvl="4" w:tplc="280A0003" w:tentative="1">
      <w:start w:val="1"/>
      <w:numFmt w:val="bullet"/>
      <w:lvlText w:val="o"/>
      <w:lvlJc w:val="left"/>
      <w:pPr>
        <w:ind w:left="6152" w:hanging="360"/>
      </w:pPr>
      <w:rPr>
        <w:rFonts w:ascii="Courier New" w:hAnsi="Courier New" w:cs="Courier New" w:hint="default"/>
      </w:rPr>
    </w:lvl>
    <w:lvl w:ilvl="5" w:tplc="280A0005" w:tentative="1">
      <w:start w:val="1"/>
      <w:numFmt w:val="bullet"/>
      <w:lvlText w:val=""/>
      <w:lvlJc w:val="left"/>
      <w:pPr>
        <w:ind w:left="6872" w:hanging="360"/>
      </w:pPr>
      <w:rPr>
        <w:rFonts w:ascii="Wingdings" w:hAnsi="Wingdings" w:hint="default"/>
      </w:rPr>
    </w:lvl>
    <w:lvl w:ilvl="6" w:tplc="280A0001" w:tentative="1">
      <w:start w:val="1"/>
      <w:numFmt w:val="bullet"/>
      <w:lvlText w:val=""/>
      <w:lvlJc w:val="left"/>
      <w:pPr>
        <w:ind w:left="7592" w:hanging="360"/>
      </w:pPr>
      <w:rPr>
        <w:rFonts w:ascii="Symbol" w:hAnsi="Symbol" w:hint="default"/>
      </w:rPr>
    </w:lvl>
    <w:lvl w:ilvl="7" w:tplc="280A0003" w:tentative="1">
      <w:start w:val="1"/>
      <w:numFmt w:val="bullet"/>
      <w:lvlText w:val="o"/>
      <w:lvlJc w:val="left"/>
      <w:pPr>
        <w:ind w:left="8312" w:hanging="360"/>
      </w:pPr>
      <w:rPr>
        <w:rFonts w:ascii="Courier New" w:hAnsi="Courier New" w:cs="Courier New" w:hint="default"/>
      </w:rPr>
    </w:lvl>
    <w:lvl w:ilvl="8" w:tplc="280A0005" w:tentative="1">
      <w:start w:val="1"/>
      <w:numFmt w:val="bullet"/>
      <w:lvlText w:val=""/>
      <w:lvlJc w:val="left"/>
      <w:pPr>
        <w:ind w:left="9032" w:hanging="360"/>
      </w:pPr>
      <w:rPr>
        <w:rFonts w:ascii="Wingdings" w:hAnsi="Wingdings" w:hint="default"/>
      </w:rPr>
    </w:lvl>
  </w:abstractNum>
  <w:abstractNum w:abstractNumId="42" w15:restartNumberingAfterBreak="0">
    <w:nsid w:val="5BA10729"/>
    <w:multiLevelType w:val="hybridMultilevel"/>
    <w:tmpl w:val="D14605E2"/>
    <w:lvl w:ilvl="0" w:tplc="280A0001">
      <w:start w:val="1"/>
      <w:numFmt w:val="bullet"/>
      <w:lvlText w:val=""/>
      <w:lvlJc w:val="left"/>
      <w:pPr>
        <w:ind w:left="3272" w:hanging="360"/>
      </w:pPr>
      <w:rPr>
        <w:rFonts w:ascii="Symbol" w:hAnsi="Symbol" w:hint="default"/>
      </w:rPr>
    </w:lvl>
    <w:lvl w:ilvl="1" w:tplc="280A0003">
      <w:start w:val="1"/>
      <w:numFmt w:val="bullet"/>
      <w:lvlText w:val="o"/>
      <w:lvlJc w:val="left"/>
      <w:pPr>
        <w:ind w:left="3992" w:hanging="360"/>
      </w:pPr>
      <w:rPr>
        <w:rFonts w:ascii="Courier New" w:hAnsi="Courier New" w:cs="Courier New" w:hint="default"/>
      </w:rPr>
    </w:lvl>
    <w:lvl w:ilvl="2" w:tplc="280A0005" w:tentative="1">
      <w:start w:val="1"/>
      <w:numFmt w:val="bullet"/>
      <w:lvlText w:val=""/>
      <w:lvlJc w:val="left"/>
      <w:pPr>
        <w:ind w:left="4712" w:hanging="360"/>
      </w:pPr>
      <w:rPr>
        <w:rFonts w:ascii="Wingdings" w:hAnsi="Wingdings" w:hint="default"/>
      </w:rPr>
    </w:lvl>
    <w:lvl w:ilvl="3" w:tplc="280A0001" w:tentative="1">
      <w:start w:val="1"/>
      <w:numFmt w:val="bullet"/>
      <w:lvlText w:val=""/>
      <w:lvlJc w:val="left"/>
      <w:pPr>
        <w:ind w:left="5432" w:hanging="360"/>
      </w:pPr>
      <w:rPr>
        <w:rFonts w:ascii="Symbol" w:hAnsi="Symbol" w:hint="default"/>
      </w:rPr>
    </w:lvl>
    <w:lvl w:ilvl="4" w:tplc="280A0003" w:tentative="1">
      <w:start w:val="1"/>
      <w:numFmt w:val="bullet"/>
      <w:lvlText w:val="o"/>
      <w:lvlJc w:val="left"/>
      <w:pPr>
        <w:ind w:left="6152" w:hanging="360"/>
      </w:pPr>
      <w:rPr>
        <w:rFonts w:ascii="Courier New" w:hAnsi="Courier New" w:cs="Courier New" w:hint="default"/>
      </w:rPr>
    </w:lvl>
    <w:lvl w:ilvl="5" w:tplc="280A0005" w:tentative="1">
      <w:start w:val="1"/>
      <w:numFmt w:val="bullet"/>
      <w:lvlText w:val=""/>
      <w:lvlJc w:val="left"/>
      <w:pPr>
        <w:ind w:left="6872" w:hanging="360"/>
      </w:pPr>
      <w:rPr>
        <w:rFonts w:ascii="Wingdings" w:hAnsi="Wingdings" w:hint="default"/>
      </w:rPr>
    </w:lvl>
    <w:lvl w:ilvl="6" w:tplc="280A0001" w:tentative="1">
      <w:start w:val="1"/>
      <w:numFmt w:val="bullet"/>
      <w:lvlText w:val=""/>
      <w:lvlJc w:val="left"/>
      <w:pPr>
        <w:ind w:left="7592" w:hanging="360"/>
      </w:pPr>
      <w:rPr>
        <w:rFonts w:ascii="Symbol" w:hAnsi="Symbol" w:hint="default"/>
      </w:rPr>
    </w:lvl>
    <w:lvl w:ilvl="7" w:tplc="280A0003" w:tentative="1">
      <w:start w:val="1"/>
      <w:numFmt w:val="bullet"/>
      <w:lvlText w:val="o"/>
      <w:lvlJc w:val="left"/>
      <w:pPr>
        <w:ind w:left="8312" w:hanging="360"/>
      </w:pPr>
      <w:rPr>
        <w:rFonts w:ascii="Courier New" w:hAnsi="Courier New" w:cs="Courier New" w:hint="default"/>
      </w:rPr>
    </w:lvl>
    <w:lvl w:ilvl="8" w:tplc="280A0005" w:tentative="1">
      <w:start w:val="1"/>
      <w:numFmt w:val="bullet"/>
      <w:lvlText w:val=""/>
      <w:lvlJc w:val="left"/>
      <w:pPr>
        <w:ind w:left="9032" w:hanging="360"/>
      </w:pPr>
      <w:rPr>
        <w:rFonts w:ascii="Wingdings" w:hAnsi="Wingdings" w:hint="default"/>
      </w:rPr>
    </w:lvl>
  </w:abstractNum>
  <w:abstractNum w:abstractNumId="43" w15:restartNumberingAfterBreak="0">
    <w:nsid w:val="5EF36AD3"/>
    <w:multiLevelType w:val="hybridMultilevel"/>
    <w:tmpl w:val="CED2F4F6"/>
    <w:lvl w:ilvl="0" w:tplc="280A0001">
      <w:start w:val="1"/>
      <w:numFmt w:val="bullet"/>
      <w:lvlText w:val=""/>
      <w:lvlJc w:val="left"/>
      <w:pPr>
        <w:ind w:left="3555" w:hanging="360"/>
      </w:pPr>
      <w:rPr>
        <w:rFonts w:ascii="Symbol" w:hAnsi="Symbol" w:hint="default"/>
      </w:rPr>
    </w:lvl>
    <w:lvl w:ilvl="1" w:tplc="280A0003" w:tentative="1">
      <w:start w:val="1"/>
      <w:numFmt w:val="bullet"/>
      <w:lvlText w:val="o"/>
      <w:lvlJc w:val="left"/>
      <w:pPr>
        <w:ind w:left="4275" w:hanging="360"/>
      </w:pPr>
      <w:rPr>
        <w:rFonts w:ascii="Courier New" w:hAnsi="Courier New" w:cs="Courier New" w:hint="default"/>
      </w:rPr>
    </w:lvl>
    <w:lvl w:ilvl="2" w:tplc="280A0005" w:tentative="1">
      <w:start w:val="1"/>
      <w:numFmt w:val="bullet"/>
      <w:lvlText w:val=""/>
      <w:lvlJc w:val="left"/>
      <w:pPr>
        <w:ind w:left="4995" w:hanging="360"/>
      </w:pPr>
      <w:rPr>
        <w:rFonts w:ascii="Wingdings" w:hAnsi="Wingdings" w:hint="default"/>
      </w:rPr>
    </w:lvl>
    <w:lvl w:ilvl="3" w:tplc="280A0001" w:tentative="1">
      <w:start w:val="1"/>
      <w:numFmt w:val="bullet"/>
      <w:lvlText w:val=""/>
      <w:lvlJc w:val="left"/>
      <w:pPr>
        <w:ind w:left="5715" w:hanging="360"/>
      </w:pPr>
      <w:rPr>
        <w:rFonts w:ascii="Symbol" w:hAnsi="Symbol" w:hint="default"/>
      </w:rPr>
    </w:lvl>
    <w:lvl w:ilvl="4" w:tplc="280A0003" w:tentative="1">
      <w:start w:val="1"/>
      <w:numFmt w:val="bullet"/>
      <w:lvlText w:val="o"/>
      <w:lvlJc w:val="left"/>
      <w:pPr>
        <w:ind w:left="6435" w:hanging="360"/>
      </w:pPr>
      <w:rPr>
        <w:rFonts w:ascii="Courier New" w:hAnsi="Courier New" w:cs="Courier New" w:hint="default"/>
      </w:rPr>
    </w:lvl>
    <w:lvl w:ilvl="5" w:tplc="280A0005" w:tentative="1">
      <w:start w:val="1"/>
      <w:numFmt w:val="bullet"/>
      <w:lvlText w:val=""/>
      <w:lvlJc w:val="left"/>
      <w:pPr>
        <w:ind w:left="7155" w:hanging="360"/>
      </w:pPr>
      <w:rPr>
        <w:rFonts w:ascii="Wingdings" w:hAnsi="Wingdings" w:hint="default"/>
      </w:rPr>
    </w:lvl>
    <w:lvl w:ilvl="6" w:tplc="280A0001" w:tentative="1">
      <w:start w:val="1"/>
      <w:numFmt w:val="bullet"/>
      <w:lvlText w:val=""/>
      <w:lvlJc w:val="left"/>
      <w:pPr>
        <w:ind w:left="7875" w:hanging="360"/>
      </w:pPr>
      <w:rPr>
        <w:rFonts w:ascii="Symbol" w:hAnsi="Symbol" w:hint="default"/>
      </w:rPr>
    </w:lvl>
    <w:lvl w:ilvl="7" w:tplc="280A0003" w:tentative="1">
      <w:start w:val="1"/>
      <w:numFmt w:val="bullet"/>
      <w:lvlText w:val="o"/>
      <w:lvlJc w:val="left"/>
      <w:pPr>
        <w:ind w:left="8595" w:hanging="360"/>
      </w:pPr>
      <w:rPr>
        <w:rFonts w:ascii="Courier New" w:hAnsi="Courier New" w:cs="Courier New" w:hint="default"/>
      </w:rPr>
    </w:lvl>
    <w:lvl w:ilvl="8" w:tplc="280A0005" w:tentative="1">
      <w:start w:val="1"/>
      <w:numFmt w:val="bullet"/>
      <w:lvlText w:val=""/>
      <w:lvlJc w:val="left"/>
      <w:pPr>
        <w:ind w:left="9315" w:hanging="360"/>
      </w:pPr>
      <w:rPr>
        <w:rFonts w:ascii="Wingdings" w:hAnsi="Wingdings" w:hint="default"/>
      </w:rPr>
    </w:lvl>
  </w:abstractNum>
  <w:abstractNum w:abstractNumId="44" w15:restartNumberingAfterBreak="0">
    <w:nsid w:val="5F505377"/>
    <w:multiLevelType w:val="hybridMultilevel"/>
    <w:tmpl w:val="791ECE9C"/>
    <w:lvl w:ilvl="0" w:tplc="280A0001">
      <w:start w:val="1"/>
      <w:numFmt w:val="bullet"/>
      <w:lvlText w:val=""/>
      <w:lvlJc w:val="left"/>
      <w:pPr>
        <w:ind w:left="3555" w:hanging="360"/>
      </w:pPr>
      <w:rPr>
        <w:rFonts w:ascii="Symbol" w:hAnsi="Symbol" w:hint="default"/>
      </w:rPr>
    </w:lvl>
    <w:lvl w:ilvl="1" w:tplc="280A0003">
      <w:start w:val="1"/>
      <w:numFmt w:val="bullet"/>
      <w:lvlText w:val="o"/>
      <w:lvlJc w:val="left"/>
      <w:pPr>
        <w:ind w:left="4275" w:hanging="360"/>
      </w:pPr>
      <w:rPr>
        <w:rFonts w:ascii="Courier New" w:hAnsi="Courier New" w:cs="Courier New" w:hint="default"/>
      </w:rPr>
    </w:lvl>
    <w:lvl w:ilvl="2" w:tplc="280A0005" w:tentative="1">
      <w:start w:val="1"/>
      <w:numFmt w:val="bullet"/>
      <w:lvlText w:val=""/>
      <w:lvlJc w:val="left"/>
      <w:pPr>
        <w:ind w:left="4995" w:hanging="360"/>
      </w:pPr>
      <w:rPr>
        <w:rFonts w:ascii="Wingdings" w:hAnsi="Wingdings" w:hint="default"/>
      </w:rPr>
    </w:lvl>
    <w:lvl w:ilvl="3" w:tplc="280A0001" w:tentative="1">
      <w:start w:val="1"/>
      <w:numFmt w:val="bullet"/>
      <w:lvlText w:val=""/>
      <w:lvlJc w:val="left"/>
      <w:pPr>
        <w:ind w:left="5715" w:hanging="360"/>
      </w:pPr>
      <w:rPr>
        <w:rFonts w:ascii="Symbol" w:hAnsi="Symbol" w:hint="default"/>
      </w:rPr>
    </w:lvl>
    <w:lvl w:ilvl="4" w:tplc="280A0003" w:tentative="1">
      <w:start w:val="1"/>
      <w:numFmt w:val="bullet"/>
      <w:lvlText w:val="o"/>
      <w:lvlJc w:val="left"/>
      <w:pPr>
        <w:ind w:left="6435" w:hanging="360"/>
      </w:pPr>
      <w:rPr>
        <w:rFonts w:ascii="Courier New" w:hAnsi="Courier New" w:cs="Courier New" w:hint="default"/>
      </w:rPr>
    </w:lvl>
    <w:lvl w:ilvl="5" w:tplc="280A0005" w:tentative="1">
      <w:start w:val="1"/>
      <w:numFmt w:val="bullet"/>
      <w:lvlText w:val=""/>
      <w:lvlJc w:val="left"/>
      <w:pPr>
        <w:ind w:left="7155" w:hanging="360"/>
      </w:pPr>
      <w:rPr>
        <w:rFonts w:ascii="Wingdings" w:hAnsi="Wingdings" w:hint="default"/>
      </w:rPr>
    </w:lvl>
    <w:lvl w:ilvl="6" w:tplc="280A0001" w:tentative="1">
      <w:start w:val="1"/>
      <w:numFmt w:val="bullet"/>
      <w:lvlText w:val=""/>
      <w:lvlJc w:val="left"/>
      <w:pPr>
        <w:ind w:left="7875" w:hanging="360"/>
      </w:pPr>
      <w:rPr>
        <w:rFonts w:ascii="Symbol" w:hAnsi="Symbol" w:hint="default"/>
      </w:rPr>
    </w:lvl>
    <w:lvl w:ilvl="7" w:tplc="280A0003" w:tentative="1">
      <w:start w:val="1"/>
      <w:numFmt w:val="bullet"/>
      <w:lvlText w:val="o"/>
      <w:lvlJc w:val="left"/>
      <w:pPr>
        <w:ind w:left="8595" w:hanging="360"/>
      </w:pPr>
      <w:rPr>
        <w:rFonts w:ascii="Courier New" w:hAnsi="Courier New" w:cs="Courier New" w:hint="default"/>
      </w:rPr>
    </w:lvl>
    <w:lvl w:ilvl="8" w:tplc="280A0005" w:tentative="1">
      <w:start w:val="1"/>
      <w:numFmt w:val="bullet"/>
      <w:lvlText w:val=""/>
      <w:lvlJc w:val="left"/>
      <w:pPr>
        <w:ind w:left="9315" w:hanging="360"/>
      </w:pPr>
      <w:rPr>
        <w:rFonts w:ascii="Wingdings" w:hAnsi="Wingdings" w:hint="default"/>
      </w:rPr>
    </w:lvl>
  </w:abstractNum>
  <w:abstractNum w:abstractNumId="45" w15:restartNumberingAfterBreak="0">
    <w:nsid w:val="60142262"/>
    <w:multiLevelType w:val="hybridMultilevel"/>
    <w:tmpl w:val="A9A244AE"/>
    <w:lvl w:ilvl="0" w:tplc="080A0001">
      <w:start w:val="1"/>
      <w:numFmt w:val="bullet"/>
      <w:lvlText w:val=""/>
      <w:lvlJc w:val="left"/>
      <w:pPr>
        <w:ind w:left="1996" w:hanging="360"/>
      </w:pPr>
      <w:rPr>
        <w:rFonts w:ascii="Symbol" w:hAnsi="Symbol" w:hint="default"/>
      </w:rPr>
    </w:lvl>
    <w:lvl w:ilvl="1" w:tplc="080A0003" w:tentative="1">
      <w:start w:val="1"/>
      <w:numFmt w:val="bullet"/>
      <w:lvlText w:val="o"/>
      <w:lvlJc w:val="left"/>
      <w:pPr>
        <w:ind w:left="2716" w:hanging="360"/>
      </w:pPr>
      <w:rPr>
        <w:rFonts w:ascii="Courier New" w:hAnsi="Courier New" w:cs="Courier New" w:hint="default"/>
      </w:rPr>
    </w:lvl>
    <w:lvl w:ilvl="2" w:tplc="080A0005" w:tentative="1">
      <w:start w:val="1"/>
      <w:numFmt w:val="bullet"/>
      <w:lvlText w:val=""/>
      <w:lvlJc w:val="left"/>
      <w:pPr>
        <w:ind w:left="3436" w:hanging="360"/>
      </w:pPr>
      <w:rPr>
        <w:rFonts w:ascii="Wingdings" w:hAnsi="Wingdings" w:hint="default"/>
      </w:rPr>
    </w:lvl>
    <w:lvl w:ilvl="3" w:tplc="080A0001" w:tentative="1">
      <w:start w:val="1"/>
      <w:numFmt w:val="bullet"/>
      <w:lvlText w:val=""/>
      <w:lvlJc w:val="left"/>
      <w:pPr>
        <w:ind w:left="4156" w:hanging="360"/>
      </w:pPr>
      <w:rPr>
        <w:rFonts w:ascii="Symbol" w:hAnsi="Symbol" w:hint="default"/>
      </w:rPr>
    </w:lvl>
    <w:lvl w:ilvl="4" w:tplc="080A0003" w:tentative="1">
      <w:start w:val="1"/>
      <w:numFmt w:val="bullet"/>
      <w:lvlText w:val="o"/>
      <w:lvlJc w:val="left"/>
      <w:pPr>
        <w:ind w:left="4876" w:hanging="360"/>
      </w:pPr>
      <w:rPr>
        <w:rFonts w:ascii="Courier New" w:hAnsi="Courier New" w:cs="Courier New" w:hint="default"/>
      </w:rPr>
    </w:lvl>
    <w:lvl w:ilvl="5" w:tplc="080A0005" w:tentative="1">
      <w:start w:val="1"/>
      <w:numFmt w:val="bullet"/>
      <w:lvlText w:val=""/>
      <w:lvlJc w:val="left"/>
      <w:pPr>
        <w:ind w:left="5596" w:hanging="360"/>
      </w:pPr>
      <w:rPr>
        <w:rFonts w:ascii="Wingdings" w:hAnsi="Wingdings" w:hint="default"/>
      </w:rPr>
    </w:lvl>
    <w:lvl w:ilvl="6" w:tplc="080A0001" w:tentative="1">
      <w:start w:val="1"/>
      <w:numFmt w:val="bullet"/>
      <w:lvlText w:val=""/>
      <w:lvlJc w:val="left"/>
      <w:pPr>
        <w:ind w:left="6316" w:hanging="360"/>
      </w:pPr>
      <w:rPr>
        <w:rFonts w:ascii="Symbol" w:hAnsi="Symbol" w:hint="default"/>
      </w:rPr>
    </w:lvl>
    <w:lvl w:ilvl="7" w:tplc="080A0003" w:tentative="1">
      <w:start w:val="1"/>
      <w:numFmt w:val="bullet"/>
      <w:lvlText w:val="o"/>
      <w:lvlJc w:val="left"/>
      <w:pPr>
        <w:ind w:left="7036" w:hanging="360"/>
      </w:pPr>
      <w:rPr>
        <w:rFonts w:ascii="Courier New" w:hAnsi="Courier New" w:cs="Courier New" w:hint="default"/>
      </w:rPr>
    </w:lvl>
    <w:lvl w:ilvl="8" w:tplc="080A0005" w:tentative="1">
      <w:start w:val="1"/>
      <w:numFmt w:val="bullet"/>
      <w:lvlText w:val=""/>
      <w:lvlJc w:val="left"/>
      <w:pPr>
        <w:ind w:left="7756" w:hanging="360"/>
      </w:pPr>
      <w:rPr>
        <w:rFonts w:ascii="Wingdings" w:hAnsi="Wingdings" w:hint="default"/>
      </w:rPr>
    </w:lvl>
  </w:abstractNum>
  <w:abstractNum w:abstractNumId="46" w15:restartNumberingAfterBreak="0">
    <w:nsid w:val="62E66FD0"/>
    <w:multiLevelType w:val="hybridMultilevel"/>
    <w:tmpl w:val="C0762654"/>
    <w:lvl w:ilvl="0" w:tplc="280A0001">
      <w:start w:val="1"/>
      <w:numFmt w:val="bullet"/>
      <w:lvlText w:val=""/>
      <w:lvlJc w:val="left"/>
      <w:pPr>
        <w:ind w:left="2847" w:hanging="360"/>
      </w:pPr>
      <w:rPr>
        <w:rFonts w:ascii="Symbol" w:hAnsi="Symbol" w:hint="default"/>
      </w:rPr>
    </w:lvl>
    <w:lvl w:ilvl="1" w:tplc="280A0003">
      <w:start w:val="1"/>
      <w:numFmt w:val="bullet"/>
      <w:lvlText w:val="o"/>
      <w:lvlJc w:val="left"/>
      <w:pPr>
        <w:ind w:left="3567" w:hanging="360"/>
      </w:pPr>
      <w:rPr>
        <w:rFonts w:ascii="Courier New" w:hAnsi="Courier New" w:cs="Courier New" w:hint="default"/>
      </w:rPr>
    </w:lvl>
    <w:lvl w:ilvl="2" w:tplc="280A0005" w:tentative="1">
      <w:start w:val="1"/>
      <w:numFmt w:val="bullet"/>
      <w:lvlText w:val=""/>
      <w:lvlJc w:val="left"/>
      <w:pPr>
        <w:ind w:left="4287" w:hanging="360"/>
      </w:pPr>
      <w:rPr>
        <w:rFonts w:ascii="Wingdings" w:hAnsi="Wingdings" w:hint="default"/>
      </w:rPr>
    </w:lvl>
    <w:lvl w:ilvl="3" w:tplc="280A0001" w:tentative="1">
      <w:start w:val="1"/>
      <w:numFmt w:val="bullet"/>
      <w:lvlText w:val=""/>
      <w:lvlJc w:val="left"/>
      <w:pPr>
        <w:ind w:left="5007" w:hanging="360"/>
      </w:pPr>
      <w:rPr>
        <w:rFonts w:ascii="Symbol" w:hAnsi="Symbol" w:hint="default"/>
      </w:rPr>
    </w:lvl>
    <w:lvl w:ilvl="4" w:tplc="280A0003" w:tentative="1">
      <w:start w:val="1"/>
      <w:numFmt w:val="bullet"/>
      <w:lvlText w:val="o"/>
      <w:lvlJc w:val="left"/>
      <w:pPr>
        <w:ind w:left="5727" w:hanging="360"/>
      </w:pPr>
      <w:rPr>
        <w:rFonts w:ascii="Courier New" w:hAnsi="Courier New" w:cs="Courier New" w:hint="default"/>
      </w:rPr>
    </w:lvl>
    <w:lvl w:ilvl="5" w:tplc="280A0005" w:tentative="1">
      <w:start w:val="1"/>
      <w:numFmt w:val="bullet"/>
      <w:lvlText w:val=""/>
      <w:lvlJc w:val="left"/>
      <w:pPr>
        <w:ind w:left="6447" w:hanging="360"/>
      </w:pPr>
      <w:rPr>
        <w:rFonts w:ascii="Wingdings" w:hAnsi="Wingdings" w:hint="default"/>
      </w:rPr>
    </w:lvl>
    <w:lvl w:ilvl="6" w:tplc="280A0001" w:tentative="1">
      <w:start w:val="1"/>
      <w:numFmt w:val="bullet"/>
      <w:lvlText w:val=""/>
      <w:lvlJc w:val="left"/>
      <w:pPr>
        <w:ind w:left="7167" w:hanging="360"/>
      </w:pPr>
      <w:rPr>
        <w:rFonts w:ascii="Symbol" w:hAnsi="Symbol" w:hint="default"/>
      </w:rPr>
    </w:lvl>
    <w:lvl w:ilvl="7" w:tplc="280A0003" w:tentative="1">
      <w:start w:val="1"/>
      <w:numFmt w:val="bullet"/>
      <w:lvlText w:val="o"/>
      <w:lvlJc w:val="left"/>
      <w:pPr>
        <w:ind w:left="7887" w:hanging="360"/>
      </w:pPr>
      <w:rPr>
        <w:rFonts w:ascii="Courier New" w:hAnsi="Courier New" w:cs="Courier New" w:hint="default"/>
      </w:rPr>
    </w:lvl>
    <w:lvl w:ilvl="8" w:tplc="280A0005" w:tentative="1">
      <w:start w:val="1"/>
      <w:numFmt w:val="bullet"/>
      <w:lvlText w:val=""/>
      <w:lvlJc w:val="left"/>
      <w:pPr>
        <w:ind w:left="8607" w:hanging="360"/>
      </w:pPr>
      <w:rPr>
        <w:rFonts w:ascii="Wingdings" w:hAnsi="Wingdings" w:hint="default"/>
      </w:rPr>
    </w:lvl>
  </w:abstractNum>
  <w:abstractNum w:abstractNumId="47" w15:restartNumberingAfterBreak="0">
    <w:nsid w:val="63AB6647"/>
    <w:multiLevelType w:val="hybridMultilevel"/>
    <w:tmpl w:val="0F545F7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8" w15:restartNumberingAfterBreak="0">
    <w:nsid w:val="6AA63787"/>
    <w:multiLevelType w:val="hybridMultilevel"/>
    <w:tmpl w:val="C6F8AF18"/>
    <w:lvl w:ilvl="0" w:tplc="280A0001">
      <w:start w:val="1"/>
      <w:numFmt w:val="bullet"/>
      <w:lvlText w:val=""/>
      <w:lvlJc w:val="left"/>
      <w:pPr>
        <w:ind w:left="3555" w:hanging="360"/>
      </w:pPr>
      <w:rPr>
        <w:rFonts w:ascii="Symbol" w:hAnsi="Symbol" w:hint="default"/>
      </w:rPr>
    </w:lvl>
    <w:lvl w:ilvl="1" w:tplc="280A0003">
      <w:start w:val="1"/>
      <w:numFmt w:val="bullet"/>
      <w:lvlText w:val="o"/>
      <w:lvlJc w:val="left"/>
      <w:pPr>
        <w:ind w:left="4275" w:hanging="360"/>
      </w:pPr>
      <w:rPr>
        <w:rFonts w:ascii="Courier New" w:hAnsi="Courier New" w:cs="Courier New" w:hint="default"/>
      </w:rPr>
    </w:lvl>
    <w:lvl w:ilvl="2" w:tplc="280A0005" w:tentative="1">
      <w:start w:val="1"/>
      <w:numFmt w:val="bullet"/>
      <w:lvlText w:val=""/>
      <w:lvlJc w:val="left"/>
      <w:pPr>
        <w:ind w:left="4995" w:hanging="360"/>
      </w:pPr>
      <w:rPr>
        <w:rFonts w:ascii="Wingdings" w:hAnsi="Wingdings" w:hint="default"/>
      </w:rPr>
    </w:lvl>
    <w:lvl w:ilvl="3" w:tplc="280A0001" w:tentative="1">
      <w:start w:val="1"/>
      <w:numFmt w:val="bullet"/>
      <w:lvlText w:val=""/>
      <w:lvlJc w:val="left"/>
      <w:pPr>
        <w:ind w:left="5715" w:hanging="360"/>
      </w:pPr>
      <w:rPr>
        <w:rFonts w:ascii="Symbol" w:hAnsi="Symbol" w:hint="default"/>
      </w:rPr>
    </w:lvl>
    <w:lvl w:ilvl="4" w:tplc="280A0003" w:tentative="1">
      <w:start w:val="1"/>
      <w:numFmt w:val="bullet"/>
      <w:lvlText w:val="o"/>
      <w:lvlJc w:val="left"/>
      <w:pPr>
        <w:ind w:left="6435" w:hanging="360"/>
      </w:pPr>
      <w:rPr>
        <w:rFonts w:ascii="Courier New" w:hAnsi="Courier New" w:cs="Courier New" w:hint="default"/>
      </w:rPr>
    </w:lvl>
    <w:lvl w:ilvl="5" w:tplc="280A0005" w:tentative="1">
      <w:start w:val="1"/>
      <w:numFmt w:val="bullet"/>
      <w:lvlText w:val=""/>
      <w:lvlJc w:val="left"/>
      <w:pPr>
        <w:ind w:left="7155" w:hanging="360"/>
      </w:pPr>
      <w:rPr>
        <w:rFonts w:ascii="Wingdings" w:hAnsi="Wingdings" w:hint="default"/>
      </w:rPr>
    </w:lvl>
    <w:lvl w:ilvl="6" w:tplc="280A0001" w:tentative="1">
      <w:start w:val="1"/>
      <w:numFmt w:val="bullet"/>
      <w:lvlText w:val=""/>
      <w:lvlJc w:val="left"/>
      <w:pPr>
        <w:ind w:left="7875" w:hanging="360"/>
      </w:pPr>
      <w:rPr>
        <w:rFonts w:ascii="Symbol" w:hAnsi="Symbol" w:hint="default"/>
      </w:rPr>
    </w:lvl>
    <w:lvl w:ilvl="7" w:tplc="280A0003" w:tentative="1">
      <w:start w:val="1"/>
      <w:numFmt w:val="bullet"/>
      <w:lvlText w:val="o"/>
      <w:lvlJc w:val="left"/>
      <w:pPr>
        <w:ind w:left="8595" w:hanging="360"/>
      </w:pPr>
      <w:rPr>
        <w:rFonts w:ascii="Courier New" w:hAnsi="Courier New" w:cs="Courier New" w:hint="default"/>
      </w:rPr>
    </w:lvl>
    <w:lvl w:ilvl="8" w:tplc="280A0005" w:tentative="1">
      <w:start w:val="1"/>
      <w:numFmt w:val="bullet"/>
      <w:lvlText w:val=""/>
      <w:lvlJc w:val="left"/>
      <w:pPr>
        <w:ind w:left="9315" w:hanging="360"/>
      </w:pPr>
      <w:rPr>
        <w:rFonts w:ascii="Wingdings" w:hAnsi="Wingdings" w:hint="default"/>
      </w:rPr>
    </w:lvl>
  </w:abstractNum>
  <w:abstractNum w:abstractNumId="49" w15:restartNumberingAfterBreak="0">
    <w:nsid w:val="6FBA137B"/>
    <w:multiLevelType w:val="hybridMultilevel"/>
    <w:tmpl w:val="FDFA1DD4"/>
    <w:lvl w:ilvl="0" w:tplc="280A0001">
      <w:start w:val="1"/>
      <w:numFmt w:val="bullet"/>
      <w:lvlText w:val=""/>
      <w:lvlJc w:val="left"/>
      <w:pPr>
        <w:ind w:left="3555" w:hanging="360"/>
      </w:pPr>
      <w:rPr>
        <w:rFonts w:ascii="Symbol" w:hAnsi="Symbol" w:hint="default"/>
      </w:rPr>
    </w:lvl>
    <w:lvl w:ilvl="1" w:tplc="280A0003">
      <w:start w:val="1"/>
      <w:numFmt w:val="bullet"/>
      <w:lvlText w:val="o"/>
      <w:lvlJc w:val="left"/>
      <w:pPr>
        <w:ind w:left="4275" w:hanging="360"/>
      </w:pPr>
      <w:rPr>
        <w:rFonts w:ascii="Courier New" w:hAnsi="Courier New" w:cs="Courier New" w:hint="default"/>
      </w:rPr>
    </w:lvl>
    <w:lvl w:ilvl="2" w:tplc="280A0005" w:tentative="1">
      <w:start w:val="1"/>
      <w:numFmt w:val="bullet"/>
      <w:lvlText w:val=""/>
      <w:lvlJc w:val="left"/>
      <w:pPr>
        <w:ind w:left="4995" w:hanging="360"/>
      </w:pPr>
      <w:rPr>
        <w:rFonts w:ascii="Wingdings" w:hAnsi="Wingdings" w:hint="default"/>
      </w:rPr>
    </w:lvl>
    <w:lvl w:ilvl="3" w:tplc="280A0001" w:tentative="1">
      <w:start w:val="1"/>
      <w:numFmt w:val="bullet"/>
      <w:lvlText w:val=""/>
      <w:lvlJc w:val="left"/>
      <w:pPr>
        <w:ind w:left="5715" w:hanging="360"/>
      </w:pPr>
      <w:rPr>
        <w:rFonts w:ascii="Symbol" w:hAnsi="Symbol" w:hint="default"/>
      </w:rPr>
    </w:lvl>
    <w:lvl w:ilvl="4" w:tplc="280A0003" w:tentative="1">
      <w:start w:val="1"/>
      <w:numFmt w:val="bullet"/>
      <w:lvlText w:val="o"/>
      <w:lvlJc w:val="left"/>
      <w:pPr>
        <w:ind w:left="6435" w:hanging="360"/>
      </w:pPr>
      <w:rPr>
        <w:rFonts w:ascii="Courier New" w:hAnsi="Courier New" w:cs="Courier New" w:hint="default"/>
      </w:rPr>
    </w:lvl>
    <w:lvl w:ilvl="5" w:tplc="280A0005" w:tentative="1">
      <w:start w:val="1"/>
      <w:numFmt w:val="bullet"/>
      <w:lvlText w:val=""/>
      <w:lvlJc w:val="left"/>
      <w:pPr>
        <w:ind w:left="7155" w:hanging="360"/>
      </w:pPr>
      <w:rPr>
        <w:rFonts w:ascii="Wingdings" w:hAnsi="Wingdings" w:hint="default"/>
      </w:rPr>
    </w:lvl>
    <w:lvl w:ilvl="6" w:tplc="280A0001" w:tentative="1">
      <w:start w:val="1"/>
      <w:numFmt w:val="bullet"/>
      <w:lvlText w:val=""/>
      <w:lvlJc w:val="left"/>
      <w:pPr>
        <w:ind w:left="7875" w:hanging="360"/>
      </w:pPr>
      <w:rPr>
        <w:rFonts w:ascii="Symbol" w:hAnsi="Symbol" w:hint="default"/>
      </w:rPr>
    </w:lvl>
    <w:lvl w:ilvl="7" w:tplc="280A0003" w:tentative="1">
      <w:start w:val="1"/>
      <w:numFmt w:val="bullet"/>
      <w:lvlText w:val="o"/>
      <w:lvlJc w:val="left"/>
      <w:pPr>
        <w:ind w:left="8595" w:hanging="360"/>
      </w:pPr>
      <w:rPr>
        <w:rFonts w:ascii="Courier New" w:hAnsi="Courier New" w:cs="Courier New" w:hint="default"/>
      </w:rPr>
    </w:lvl>
    <w:lvl w:ilvl="8" w:tplc="280A0005" w:tentative="1">
      <w:start w:val="1"/>
      <w:numFmt w:val="bullet"/>
      <w:lvlText w:val=""/>
      <w:lvlJc w:val="left"/>
      <w:pPr>
        <w:ind w:left="9315" w:hanging="360"/>
      </w:pPr>
      <w:rPr>
        <w:rFonts w:ascii="Wingdings" w:hAnsi="Wingdings" w:hint="default"/>
      </w:rPr>
    </w:lvl>
  </w:abstractNum>
  <w:abstractNum w:abstractNumId="50" w15:restartNumberingAfterBreak="0">
    <w:nsid w:val="704D07B8"/>
    <w:multiLevelType w:val="hybridMultilevel"/>
    <w:tmpl w:val="7A2A2FFE"/>
    <w:lvl w:ilvl="0" w:tplc="280A0001">
      <w:start w:val="1"/>
      <w:numFmt w:val="bullet"/>
      <w:lvlText w:val=""/>
      <w:lvlJc w:val="left"/>
      <w:pPr>
        <w:ind w:left="3555" w:hanging="360"/>
      </w:pPr>
      <w:rPr>
        <w:rFonts w:ascii="Symbol" w:hAnsi="Symbol" w:hint="default"/>
      </w:rPr>
    </w:lvl>
    <w:lvl w:ilvl="1" w:tplc="280A0003">
      <w:start w:val="1"/>
      <w:numFmt w:val="bullet"/>
      <w:lvlText w:val="o"/>
      <w:lvlJc w:val="left"/>
      <w:pPr>
        <w:ind w:left="4275" w:hanging="360"/>
      </w:pPr>
      <w:rPr>
        <w:rFonts w:ascii="Courier New" w:hAnsi="Courier New" w:cs="Courier New" w:hint="default"/>
      </w:rPr>
    </w:lvl>
    <w:lvl w:ilvl="2" w:tplc="280A0005" w:tentative="1">
      <w:start w:val="1"/>
      <w:numFmt w:val="bullet"/>
      <w:lvlText w:val=""/>
      <w:lvlJc w:val="left"/>
      <w:pPr>
        <w:ind w:left="4995" w:hanging="360"/>
      </w:pPr>
      <w:rPr>
        <w:rFonts w:ascii="Wingdings" w:hAnsi="Wingdings" w:hint="default"/>
      </w:rPr>
    </w:lvl>
    <w:lvl w:ilvl="3" w:tplc="280A0001" w:tentative="1">
      <w:start w:val="1"/>
      <w:numFmt w:val="bullet"/>
      <w:lvlText w:val=""/>
      <w:lvlJc w:val="left"/>
      <w:pPr>
        <w:ind w:left="5715" w:hanging="360"/>
      </w:pPr>
      <w:rPr>
        <w:rFonts w:ascii="Symbol" w:hAnsi="Symbol" w:hint="default"/>
      </w:rPr>
    </w:lvl>
    <w:lvl w:ilvl="4" w:tplc="280A0003">
      <w:start w:val="1"/>
      <w:numFmt w:val="bullet"/>
      <w:lvlText w:val="o"/>
      <w:lvlJc w:val="left"/>
      <w:pPr>
        <w:ind w:left="6435" w:hanging="360"/>
      </w:pPr>
      <w:rPr>
        <w:rFonts w:ascii="Courier New" w:hAnsi="Courier New" w:cs="Courier New" w:hint="default"/>
      </w:rPr>
    </w:lvl>
    <w:lvl w:ilvl="5" w:tplc="280A0005" w:tentative="1">
      <w:start w:val="1"/>
      <w:numFmt w:val="bullet"/>
      <w:lvlText w:val=""/>
      <w:lvlJc w:val="left"/>
      <w:pPr>
        <w:ind w:left="7155" w:hanging="360"/>
      </w:pPr>
      <w:rPr>
        <w:rFonts w:ascii="Wingdings" w:hAnsi="Wingdings" w:hint="default"/>
      </w:rPr>
    </w:lvl>
    <w:lvl w:ilvl="6" w:tplc="280A0001" w:tentative="1">
      <w:start w:val="1"/>
      <w:numFmt w:val="bullet"/>
      <w:lvlText w:val=""/>
      <w:lvlJc w:val="left"/>
      <w:pPr>
        <w:ind w:left="7875" w:hanging="360"/>
      </w:pPr>
      <w:rPr>
        <w:rFonts w:ascii="Symbol" w:hAnsi="Symbol" w:hint="default"/>
      </w:rPr>
    </w:lvl>
    <w:lvl w:ilvl="7" w:tplc="280A0003" w:tentative="1">
      <w:start w:val="1"/>
      <w:numFmt w:val="bullet"/>
      <w:lvlText w:val="o"/>
      <w:lvlJc w:val="left"/>
      <w:pPr>
        <w:ind w:left="8595" w:hanging="360"/>
      </w:pPr>
      <w:rPr>
        <w:rFonts w:ascii="Courier New" w:hAnsi="Courier New" w:cs="Courier New" w:hint="default"/>
      </w:rPr>
    </w:lvl>
    <w:lvl w:ilvl="8" w:tplc="280A0005" w:tentative="1">
      <w:start w:val="1"/>
      <w:numFmt w:val="bullet"/>
      <w:lvlText w:val=""/>
      <w:lvlJc w:val="left"/>
      <w:pPr>
        <w:ind w:left="9315" w:hanging="360"/>
      </w:pPr>
      <w:rPr>
        <w:rFonts w:ascii="Wingdings" w:hAnsi="Wingdings" w:hint="default"/>
      </w:rPr>
    </w:lvl>
  </w:abstractNum>
  <w:abstractNum w:abstractNumId="51" w15:restartNumberingAfterBreak="0">
    <w:nsid w:val="70A007C8"/>
    <w:multiLevelType w:val="hybridMultilevel"/>
    <w:tmpl w:val="6E9241CE"/>
    <w:lvl w:ilvl="0" w:tplc="280A0001">
      <w:start w:val="1"/>
      <w:numFmt w:val="bullet"/>
      <w:lvlText w:val=""/>
      <w:lvlJc w:val="left"/>
      <w:pPr>
        <w:ind w:left="3555" w:hanging="360"/>
      </w:pPr>
      <w:rPr>
        <w:rFonts w:ascii="Symbol" w:hAnsi="Symbol" w:hint="default"/>
      </w:rPr>
    </w:lvl>
    <w:lvl w:ilvl="1" w:tplc="280A0003">
      <w:start w:val="1"/>
      <w:numFmt w:val="bullet"/>
      <w:lvlText w:val="o"/>
      <w:lvlJc w:val="left"/>
      <w:pPr>
        <w:ind w:left="4275" w:hanging="360"/>
      </w:pPr>
      <w:rPr>
        <w:rFonts w:ascii="Courier New" w:hAnsi="Courier New" w:cs="Courier New" w:hint="default"/>
      </w:rPr>
    </w:lvl>
    <w:lvl w:ilvl="2" w:tplc="280A0005" w:tentative="1">
      <w:start w:val="1"/>
      <w:numFmt w:val="bullet"/>
      <w:lvlText w:val=""/>
      <w:lvlJc w:val="left"/>
      <w:pPr>
        <w:ind w:left="4995" w:hanging="360"/>
      </w:pPr>
      <w:rPr>
        <w:rFonts w:ascii="Wingdings" w:hAnsi="Wingdings" w:hint="default"/>
      </w:rPr>
    </w:lvl>
    <w:lvl w:ilvl="3" w:tplc="280A0001" w:tentative="1">
      <w:start w:val="1"/>
      <w:numFmt w:val="bullet"/>
      <w:lvlText w:val=""/>
      <w:lvlJc w:val="left"/>
      <w:pPr>
        <w:ind w:left="5715" w:hanging="360"/>
      </w:pPr>
      <w:rPr>
        <w:rFonts w:ascii="Symbol" w:hAnsi="Symbol" w:hint="default"/>
      </w:rPr>
    </w:lvl>
    <w:lvl w:ilvl="4" w:tplc="280A0003" w:tentative="1">
      <w:start w:val="1"/>
      <w:numFmt w:val="bullet"/>
      <w:lvlText w:val="o"/>
      <w:lvlJc w:val="left"/>
      <w:pPr>
        <w:ind w:left="6435" w:hanging="360"/>
      </w:pPr>
      <w:rPr>
        <w:rFonts w:ascii="Courier New" w:hAnsi="Courier New" w:cs="Courier New" w:hint="default"/>
      </w:rPr>
    </w:lvl>
    <w:lvl w:ilvl="5" w:tplc="280A0005" w:tentative="1">
      <w:start w:val="1"/>
      <w:numFmt w:val="bullet"/>
      <w:lvlText w:val=""/>
      <w:lvlJc w:val="left"/>
      <w:pPr>
        <w:ind w:left="7155" w:hanging="360"/>
      </w:pPr>
      <w:rPr>
        <w:rFonts w:ascii="Wingdings" w:hAnsi="Wingdings" w:hint="default"/>
      </w:rPr>
    </w:lvl>
    <w:lvl w:ilvl="6" w:tplc="280A0001" w:tentative="1">
      <w:start w:val="1"/>
      <w:numFmt w:val="bullet"/>
      <w:lvlText w:val=""/>
      <w:lvlJc w:val="left"/>
      <w:pPr>
        <w:ind w:left="7875" w:hanging="360"/>
      </w:pPr>
      <w:rPr>
        <w:rFonts w:ascii="Symbol" w:hAnsi="Symbol" w:hint="default"/>
      </w:rPr>
    </w:lvl>
    <w:lvl w:ilvl="7" w:tplc="280A0003" w:tentative="1">
      <w:start w:val="1"/>
      <w:numFmt w:val="bullet"/>
      <w:lvlText w:val="o"/>
      <w:lvlJc w:val="left"/>
      <w:pPr>
        <w:ind w:left="8595" w:hanging="360"/>
      </w:pPr>
      <w:rPr>
        <w:rFonts w:ascii="Courier New" w:hAnsi="Courier New" w:cs="Courier New" w:hint="default"/>
      </w:rPr>
    </w:lvl>
    <w:lvl w:ilvl="8" w:tplc="280A0005" w:tentative="1">
      <w:start w:val="1"/>
      <w:numFmt w:val="bullet"/>
      <w:lvlText w:val=""/>
      <w:lvlJc w:val="left"/>
      <w:pPr>
        <w:ind w:left="9315" w:hanging="360"/>
      </w:pPr>
      <w:rPr>
        <w:rFonts w:ascii="Wingdings" w:hAnsi="Wingdings" w:hint="default"/>
      </w:rPr>
    </w:lvl>
  </w:abstractNum>
  <w:abstractNum w:abstractNumId="52" w15:restartNumberingAfterBreak="0">
    <w:nsid w:val="763800EF"/>
    <w:multiLevelType w:val="hybridMultilevel"/>
    <w:tmpl w:val="FC1C7F84"/>
    <w:lvl w:ilvl="0" w:tplc="280A0001">
      <w:start w:val="1"/>
      <w:numFmt w:val="bullet"/>
      <w:lvlText w:val=""/>
      <w:lvlJc w:val="left"/>
      <w:pPr>
        <w:ind w:left="1996" w:hanging="360"/>
      </w:pPr>
      <w:rPr>
        <w:rFonts w:ascii="Symbol" w:hAnsi="Symbol" w:hint="default"/>
      </w:rPr>
    </w:lvl>
    <w:lvl w:ilvl="1" w:tplc="280A0003" w:tentative="1">
      <w:start w:val="1"/>
      <w:numFmt w:val="bullet"/>
      <w:lvlText w:val="o"/>
      <w:lvlJc w:val="left"/>
      <w:pPr>
        <w:ind w:left="2716" w:hanging="360"/>
      </w:pPr>
      <w:rPr>
        <w:rFonts w:ascii="Courier New" w:hAnsi="Courier New" w:cs="Courier New" w:hint="default"/>
      </w:rPr>
    </w:lvl>
    <w:lvl w:ilvl="2" w:tplc="280A0005" w:tentative="1">
      <w:start w:val="1"/>
      <w:numFmt w:val="bullet"/>
      <w:lvlText w:val=""/>
      <w:lvlJc w:val="left"/>
      <w:pPr>
        <w:ind w:left="3436" w:hanging="360"/>
      </w:pPr>
      <w:rPr>
        <w:rFonts w:ascii="Wingdings" w:hAnsi="Wingdings" w:hint="default"/>
      </w:rPr>
    </w:lvl>
    <w:lvl w:ilvl="3" w:tplc="280A0001" w:tentative="1">
      <w:start w:val="1"/>
      <w:numFmt w:val="bullet"/>
      <w:lvlText w:val=""/>
      <w:lvlJc w:val="left"/>
      <w:pPr>
        <w:ind w:left="4156" w:hanging="360"/>
      </w:pPr>
      <w:rPr>
        <w:rFonts w:ascii="Symbol" w:hAnsi="Symbol" w:hint="default"/>
      </w:rPr>
    </w:lvl>
    <w:lvl w:ilvl="4" w:tplc="280A0003" w:tentative="1">
      <w:start w:val="1"/>
      <w:numFmt w:val="bullet"/>
      <w:lvlText w:val="o"/>
      <w:lvlJc w:val="left"/>
      <w:pPr>
        <w:ind w:left="4876" w:hanging="360"/>
      </w:pPr>
      <w:rPr>
        <w:rFonts w:ascii="Courier New" w:hAnsi="Courier New" w:cs="Courier New" w:hint="default"/>
      </w:rPr>
    </w:lvl>
    <w:lvl w:ilvl="5" w:tplc="280A0005" w:tentative="1">
      <w:start w:val="1"/>
      <w:numFmt w:val="bullet"/>
      <w:lvlText w:val=""/>
      <w:lvlJc w:val="left"/>
      <w:pPr>
        <w:ind w:left="5596" w:hanging="360"/>
      </w:pPr>
      <w:rPr>
        <w:rFonts w:ascii="Wingdings" w:hAnsi="Wingdings" w:hint="default"/>
      </w:rPr>
    </w:lvl>
    <w:lvl w:ilvl="6" w:tplc="280A0001" w:tentative="1">
      <w:start w:val="1"/>
      <w:numFmt w:val="bullet"/>
      <w:lvlText w:val=""/>
      <w:lvlJc w:val="left"/>
      <w:pPr>
        <w:ind w:left="6316" w:hanging="360"/>
      </w:pPr>
      <w:rPr>
        <w:rFonts w:ascii="Symbol" w:hAnsi="Symbol" w:hint="default"/>
      </w:rPr>
    </w:lvl>
    <w:lvl w:ilvl="7" w:tplc="280A0003" w:tentative="1">
      <w:start w:val="1"/>
      <w:numFmt w:val="bullet"/>
      <w:lvlText w:val="o"/>
      <w:lvlJc w:val="left"/>
      <w:pPr>
        <w:ind w:left="7036" w:hanging="360"/>
      </w:pPr>
      <w:rPr>
        <w:rFonts w:ascii="Courier New" w:hAnsi="Courier New" w:cs="Courier New" w:hint="default"/>
      </w:rPr>
    </w:lvl>
    <w:lvl w:ilvl="8" w:tplc="280A0005" w:tentative="1">
      <w:start w:val="1"/>
      <w:numFmt w:val="bullet"/>
      <w:lvlText w:val=""/>
      <w:lvlJc w:val="left"/>
      <w:pPr>
        <w:ind w:left="7756" w:hanging="360"/>
      </w:pPr>
      <w:rPr>
        <w:rFonts w:ascii="Wingdings" w:hAnsi="Wingdings" w:hint="default"/>
      </w:rPr>
    </w:lvl>
  </w:abstractNum>
  <w:abstractNum w:abstractNumId="53" w15:restartNumberingAfterBreak="0">
    <w:nsid w:val="7AFE2A08"/>
    <w:multiLevelType w:val="hybridMultilevel"/>
    <w:tmpl w:val="4F5AAB2A"/>
    <w:lvl w:ilvl="0" w:tplc="280A0001">
      <w:start w:val="1"/>
      <w:numFmt w:val="bullet"/>
      <w:lvlText w:val=""/>
      <w:lvlJc w:val="left"/>
      <w:pPr>
        <w:ind w:left="3555" w:hanging="360"/>
      </w:pPr>
      <w:rPr>
        <w:rFonts w:ascii="Symbol" w:hAnsi="Symbol" w:hint="default"/>
      </w:rPr>
    </w:lvl>
    <w:lvl w:ilvl="1" w:tplc="280A0003">
      <w:start w:val="1"/>
      <w:numFmt w:val="bullet"/>
      <w:lvlText w:val="o"/>
      <w:lvlJc w:val="left"/>
      <w:pPr>
        <w:ind w:left="4275" w:hanging="360"/>
      </w:pPr>
      <w:rPr>
        <w:rFonts w:ascii="Courier New" w:hAnsi="Courier New" w:cs="Courier New" w:hint="default"/>
      </w:rPr>
    </w:lvl>
    <w:lvl w:ilvl="2" w:tplc="280A0005" w:tentative="1">
      <w:start w:val="1"/>
      <w:numFmt w:val="bullet"/>
      <w:lvlText w:val=""/>
      <w:lvlJc w:val="left"/>
      <w:pPr>
        <w:ind w:left="4995" w:hanging="360"/>
      </w:pPr>
      <w:rPr>
        <w:rFonts w:ascii="Wingdings" w:hAnsi="Wingdings" w:hint="default"/>
      </w:rPr>
    </w:lvl>
    <w:lvl w:ilvl="3" w:tplc="280A0001" w:tentative="1">
      <w:start w:val="1"/>
      <w:numFmt w:val="bullet"/>
      <w:lvlText w:val=""/>
      <w:lvlJc w:val="left"/>
      <w:pPr>
        <w:ind w:left="5715" w:hanging="360"/>
      </w:pPr>
      <w:rPr>
        <w:rFonts w:ascii="Symbol" w:hAnsi="Symbol" w:hint="default"/>
      </w:rPr>
    </w:lvl>
    <w:lvl w:ilvl="4" w:tplc="280A0003" w:tentative="1">
      <w:start w:val="1"/>
      <w:numFmt w:val="bullet"/>
      <w:lvlText w:val="o"/>
      <w:lvlJc w:val="left"/>
      <w:pPr>
        <w:ind w:left="6435" w:hanging="360"/>
      </w:pPr>
      <w:rPr>
        <w:rFonts w:ascii="Courier New" w:hAnsi="Courier New" w:cs="Courier New" w:hint="default"/>
      </w:rPr>
    </w:lvl>
    <w:lvl w:ilvl="5" w:tplc="280A0005" w:tentative="1">
      <w:start w:val="1"/>
      <w:numFmt w:val="bullet"/>
      <w:lvlText w:val=""/>
      <w:lvlJc w:val="left"/>
      <w:pPr>
        <w:ind w:left="7155" w:hanging="360"/>
      </w:pPr>
      <w:rPr>
        <w:rFonts w:ascii="Wingdings" w:hAnsi="Wingdings" w:hint="default"/>
      </w:rPr>
    </w:lvl>
    <w:lvl w:ilvl="6" w:tplc="280A0001" w:tentative="1">
      <w:start w:val="1"/>
      <w:numFmt w:val="bullet"/>
      <w:lvlText w:val=""/>
      <w:lvlJc w:val="left"/>
      <w:pPr>
        <w:ind w:left="7875" w:hanging="360"/>
      </w:pPr>
      <w:rPr>
        <w:rFonts w:ascii="Symbol" w:hAnsi="Symbol" w:hint="default"/>
      </w:rPr>
    </w:lvl>
    <w:lvl w:ilvl="7" w:tplc="280A0003" w:tentative="1">
      <w:start w:val="1"/>
      <w:numFmt w:val="bullet"/>
      <w:lvlText w:val="o"/>
      <w:lvlJc w:val="left"/>
      <w:pPr>
        <w:ind w:left="8595" w:hanging="360"/>
      </w:pPr>
      <w:rPr>
        <w:rFonts w:ascii="Courier New" w:hAnsi="Courier New" w:cs="Courier New" w:hint="default"/>
      </w:rPr>
    </w:lvl>
    <w:lvl w:ilvl="8" w:tplc="280A0005" w:tentative="1">
      <w:start w:val="1"/>
      <w:numFmt w:val="bullet"/>
      <w:lvlText w:val=""/>
      <w:lvlJc w:val="left"/>
      <w:pPr>
        <w:ind w:left="9315" w:hanging="360"/>
      </w:pPr>
      <w:rPr>
        <w:rFonts w:ascii="Wingdings" w:hAnsi="Wingdings" w:hint="default"/>
      </w:rPr>
    </w:lvl>
  </w:abstractNum>
  <w:abstractNum w:abstractNumId="54" w15:restartNumberingAfterBreak="0">
    <w:nsid w:val="7B7221F7"/>
    <w:multiLevelType w:val="hybridMultilevel"/>
    <w:tmpl w:val="5D5C0562"/>
    <w:lvl w:ilvl="0" w:tplc="280A0001">
      <w:start w:val="1"/>
      <w:numFmt w:val="bullet"/>
      <w:lvlText w:val=""/>
      <w:lvlJc w:val="left"/>
      <w:pPr>
        <w:ind w:left="3555" w:hanging="360"/>
      </w:pPr>
      <w:rPr>
        <w:rFonts w:ascii="Symbol" w:hAnsi="Symbol" w:hint="default"/>
      </w:rPr>
    </w:lvl>
    <w:lvl w:ilvl="1" w:tplc="280A0003">
      <w:start w:val="1"/>
      <w:numFmt w:val="bullet"/>
      <w:lvlText w:val="o"/>
      <w:lvlJc w:val="left"/>
      <w:pPr>
        <w:ind w:left="4275" w:hanging="360"/>
      </w:pPr>
      <w:rPr>
        <w:rFonts w:ascii="Courier New" w:hAnsi="Courier New" w:cs="Courier New" w:hint="default"/>
      </w:rPr>
    </w:lvl>
    <w:lvl w:ilvl="2" w:tplc="280A0005" w:tentative="1">
      <w:start w:val="1"/>
      <w:numFmt w:val="bullet"/>
      <w:lvlText w:val=""/>
      <w:lvlJc w:val="left"/>
      <w:pPr>
        <w:ind w:left="4995" w:hanging="360"/>
      </w:pPr>
      <w:rPr>
        <w:rFonts w:ascii="Wingdings" w:hAnsi="Wingdings" w:hint="default"/>
      </w:rPr>
    </w:lvl>
    <w:lvl w:ilvl="3" w:tplc="280A0001" w:tentative="1">
      <w:start w:val="1"/>
      <w:numFmt w:val="bullet"/>
      <w:lvlText w:val=""/>
      <w:lvlJc w:val="left"/>
      <w:pPr>
        <w:ind w:left="5715" w:hanging="360"/>
      </w:pPr>
      <w:rPr>
        <w:rFonts w:ascii="Symbol" w:hAnsi="Symbol" w:hint="default"/>
      </w:rPr>
    </w:lvl>
    <w:lvl w:ilvl="4" w:tplc="280A0003" w:tentative="1">
      <w:start w:val="1"/>
      <w:numFmt w:val="bullet"/>
      <w:lvlText w:val="o"/>
      <w:lvlJc w:val="left"/>
      <w:pPr>
        <w:ind w:left="6435" w:hanging="360"/>
      </w:pPr>
      <w:rPr>
        <w:rFonts w:ascii="Courier New" w:hAnsi="Courier New" w:cs="Courier New" w:hint="default"/>
      </w:rPr>
    </w:lvl>
    <w:lvl w:ilvl="5" w:tplc="280A0005" w:tentative="1">
      <w:start w:val="1"/>
      <w:numFmt w:val="bullet"/>
      <w:lvlText w:val=""/>
      <w:lvlJc w:val="left"/>
      <w:pPr>
        <w:ind w:left="7155" w:hanging="360"/>
      </w:pPr>
      <w:rPr>
        <w:rFonts w:ascii="Wingdings" w:hAnsi="Wingdings" w:hint="default"/>
      </w:rPr>
    </w:lvl>
    <w:lvl w:ilvl="6" w:tplc="280A0001" w:tentative="1">
      <w:start w:val="1"/>
      <w:numFmt w:val="bullet"/>
      <w:lvlText w:val=""/>
      <w:lvlJc w:val="left"/>
      <w:pPr>
        <w:ind w:left="7875" w:hanging="360"/>
      </w:pPr>
      <w:rPr>
        <w:rFonts w:ascii="Symbol" w:hAnsi="Symbol" w:hint="default"/>
      </w:rPr>
    </w:lvl>
    <w:lvl w:ilvl="7" w:tplc="280A0003" w:tentative="1">
      <w:start w:val="1"/>
      <w:numFmt w:val="bullet"/>
      <w:lvlText w:val="o"/>
      <w:lvlJc w:val="left"/>
      <w:pPr>
        <w:ind w:left="8595" w:hanging="360"/>
      </w:pPr>
      <w:rPr>
        <w:rFonts w:ascii="Courier New" w:hAnsi="Courier New" w:cs="Courier New" w:hint="default"/>
      </w:rPr>
    </w:lvl>
    <w:lvl w:ilvl="8" w:tplc="280A0005" w:tentative="1">
      <w:start w:val="1"/>
      <w:numFmt w:val="bullet"/>
      <w:lvlText w:val=""/>
      <w:lvlJc w:val="left"/>
      <w:pPr>
        <w:ind w:left="9315" w:hanging="360"/>
      </w:pPr>
      <w:rPr>
        <w:rFonts w:ascii="Wingdings" w:hAnsi="Wingdings" w:hint="default"/>
      </w:rPr>
    </w:lvl>
  </w:abstractNum>
  <w:abstractNum w:abstractNumId="55" w15:restartNumberingAfterBreak="0">
    <w:nsid w:val="7F177BE6"/>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9"/>
  </w:num>
  <w:num w:numId="2">
    <w:abstractNumId w:val="32"/>
  </w:num>
  <w:num w:numId="3">
    <w:abstractNumId w:val="13"/>
  </w:num>
  <w:num w:numId="4">
    <w:abstractNumId w:val="0"/>
  </w:num>
  <w:num w:numId="5">
    <w:abstractNumId w:val="47"/>
  </w:num>
  <w:num w:numId="6">
    <w:abstractNumId w:val="55"/>
  </w:num>
  <w:num w:numId="7">
    <w:abstractNumId w:val="25"/>
  </w:num>
  <w:num w:numId="8">
    <w:abstractNumId w:val="20"/>
  </w:num>
  <w:num w:numId="9">
    <w:abstractNumId w:val="29"/>
  </w:num>
  <w:num w:numId="10">
    <w:abstractNumId w:val="26"/>
  </w:num>
  <w:num w:numId="11">
    <w:abstractNumId w:val="41"/>
  </w:num>
  <w:num w:numId="12">
    <w:abstractNumId w:val="35"/>
  </w:num>
  <w:num w:numId="13">
    <w:abstractNumId w:val="34"/>
  </w:num>
  <w:num w:numId="14">
    <w:abstractNumId w:val="23"/>
  </w:num>
  <w:num w:numId="15">
    <w:abstractNumId w:val="42"/>
  </w:num>
  <w:num w:numId="16">
    <w:abstractNumId w:val="14"/>
  </w:num>
  <w:num w:numId="17">
    <w:abstractNumId w:val="17"/>
  </w:num>
  <w:num w:numId="18">
    <w:abstractNumId w:val="2"/>
  </w:num>
  <w:num w:numId="19">
    <w:abstractNumId w:val="3"/>
  </w:num>
  <w:num w:numId="20">
    <w:abstractNumId w:val="15"/>
  </w:num>
  <w:num w:numId="21">
    <w:abstractNumId w:val="54"/>
  </w:num>
  <w:num w:numId="22">
    <w:abstractNumId w:val="48"/>
  </w:num>
  <w:num w:numId="23">
    <w:abstractNumId w:val="51"/>
  </w:num>
  <w:num w:numId="24">
    <w:abstractNumId w:val="27"/>
  </w:num>
  <w:num w:numId="25">
    <w:abstractNumId w:val="8"/>
  </w:num>
  <w:num w:numId="26">
    <w:abstractNumId w:val="44"/>
  </w:num>
  <w:num w:numId="27">
    <w:abstractNumId w:val="43"/>
  </w:num>
  <w:num w:numId="28">
    <w:abstractNumId w:val="50"/>
  </w:num>
  <w:num w:numId="29">
    <w:abstractNumId w:val="18"/>
  </w:num>
  <w:num w:numId="30">
    <w:abstractNumId w:val="5"/>
  </w:num>
  <w:num w:numId="31">
    <w:abstractNumId w:val="10"/>
  </w:num>
  <w:num w:numId="32">
    <w:abstractNumId w:val="46"/>
  </w:num>
  <w:num w:numId="33">
    <w:abstractNumId w:val="1"/>
  </w:num>
  <w:num w:numId="34">
    <w:abstractNumId w:val="38"/>
  </w:num>
  <w:num w:numId="35">
    <w:abstractNumId w:val="36"/>
  </w:num>
  <w:num w:numId="36">
    <w:abstractNumId w:val="19"/>
  </w:num>
  <w:num w:numId="37">
    <w:abstractNumId w:val="49"/>
  </w:num>
  <w:num w:numId="38">
    <w:abstractNumId w:val="53"/>
  </w:num>
  <w:num w:numId="39">
    <w:abstractNumId w:val="22"/>
  </w:num>
  <w:num w:numId="40">
    <w:abstractNumId w:val="4"/>
  </w:num>
  <w:num w:numId="41">
    <w:abstractNumId w:val="40"/>
  </w:num>
  <w:num w:numId="42">
    <w:abstractNumId w:val="21"/>
  </w:num>
  <w:num w:numId="43">
    <w:abstractNumId w:val="16"/>
  </w:num>
  <w:num w:numId="44">
    <w:abstractNumId w:val="28"/>
  </w:num>
  <w:num w:numId="45">
    <w:abstractNumId w:val="11"/>
  </w:num>
  <w:num w:numId="46">
    <w:abstractNumId w:val="45"/>
  </w:num>
  <w:num w:numId="47">
    <w:abstractNumId w:val="24"/>
  </w:num>
  <w:num w:numId="48">
    <w:abstractNumId w:val="7"/>
  </w:num>
  <w:num w:numId="49">
    <w:abstractNumId w:val="6"/>
  </w:num>
  <w:num w:numId="50">
    <w:abstractNumId w:val="9"/>
  </w:num>
  <w:num w:numId="51">
    <w:abstractNumId w:val="12"/>
  </w:num>
  <w:num w:numId="52">
    <w:abstractNumId w:val="30"/>
  </w:num>
  <w:num w:numId="53">
    <w:abstractNumId w:val="33"/>
  </w:num>
  <w:num w:numId="54">
    <w:abstractNumId w:val="31"/>
  </w:num>
  <w:num w:numId="55">
    <w:abstractNumId w:val="52"/>
  </w:num>
  <w:num w:numId="56">
    <w:abstractNumId w:val="37"/>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hideSpellingErrors/>
  <w:activeWritingStyle w:appName="MSWord" w:lang="es-PE" w:vendorID="64" w:dllVersion="6" w:nlCheck="1" w:checkStyle="1"/>
  <w:activeWritingStyle w:appName="MSWord" w:lang="en-GB" w:vendorID="64" w:dllVersion="6" w:nlCheck="1" w:checkStyle="1"/>
  <w:activeWritingStyle w:appName="MSWord" w:lang="es-PE" w:vendorID="64" w:dllVersion="0" w:nlCheck="1" w:checkStyle="0"/>
  <w:activeWritingStyle w:appName="MSWord" w:lang="en-GB" w:vendorID="64" w:dllVersion="0" w:nlCheck="1" w:checkStyle="0"/>
  <w:activeWritingStyle w:appName="MSWord" w:lang="es-MX" w:vendorID="64" w:dllVersion="6" w:nlCheck="1" w:checkStyle="1"/>
  <w:activeWritingStyle w:appName="MSWord" w:lang="en-US" w:vendorID="64" w:dllVersion="6" w:nlCheck="1" w:checkStyle="1"/>
  <w:activeWritingStyle w:appName="MSWord" w:lang="en-US" w:vendorID="64" w:dllVersion="0" w:nlCheck="1" w:checkStyle="0"/>
  <w:activeWritingStyle w:appName="MSWord" w:lang="es-MX" w:vendorID="64" w:dllVersion="0" w:nlCheck="1" w:checkStyle="0"/>
  <w:activeWritingStyle w:appName="MSWord" w:lang="es-AR" w:vendorID="64" w:dllVersion="0" w:nlCheck="1" w:checkStyle="0"/>
  <w:activeWritingStyle w:appName="MSWord" w:lang="pt-BR"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1799"/>
    <w:rsid w:val="00000602"/>
    <w:rsid w:val="00002B86"/>
    <w:rsid w:val="00003B2B"/>
    <w:rsid w:val="0000439D"/>
    <w:rsid w:val="00007469"/>
    <w:rsid w:val="00007F42"/>
    <w:rsid w:val="00012770"/>
    <w:rsid w:val="00012FA3"/>
    <w:rsid w:val="00013CAB"/>
    <w:rsid w:val="000159E1"/>
    <w:rsid w:val="00021878"/>
    <w:rsid w:val="00021E5C"/>
    <w:rsid w:val="00026B0A"/>
    <w:rsid w:val="00026ED0"/>
    <w:rsid w:val="000278FF"/>
    <w:rsid w:val="00030DD3"/>
    <w:rsid w:val="0003193B"/>
    <w:rsid w:val="00033A97"/>
    <w:rsid w:val="00033C62"/>
    <w:rsid w:val="00034B9D"/>
    <w:rsid w:val="00035304"/>
    <w:rsid w:val="00037334"/>
    <w:rsid w:val="000419F7"/>
    <w:rsid w:val="00041F01"/>
    <w:rsid w:val="000436E1"/>
    <w:rsid w:val="00044CC6"/>
    <w:rsid w:val="0004634A"/>
    <w:rsid w:val="00052262"/>
    <w:rsid w:val="00052D3B"/>
    <w:rsid w:val="00052E85"/>
    <w:rsid w:val="00054157"/>
    <w:rsid w:val="00054DBB"/>
    <w:rsid w:val="0005574A"/>
    <w:rsid w:val="00060B29"/>
    <w:rsid w:val="0006169B"/>
    <w:rsid w:val="00062A6F"/>
    <w:rsid w:val="00064225"/>
    <w:rsid w:val="00066147"/>
    <w:rsid w:val="0006636D"/>
    <w:rsid w:val="00067728"/>
    <w:rsid w:val="000704E6"/>
    <w:rsid w:val="00071B84"/>
    <w:rsid w:val="00072744"/>
    <w:rsid w:val="00073383"/>
    <w:rsid w:val="0007393E"/>
    <w:rsid w:val="000744C6"/>
    <w:rsid w:val="0007460D"/>
    <w:rsid w:val="0007635C"/>
    <w:rsid w:val="0008027D"/>
    <w:rsid w:val="00080824"/>
    <w:rsid w:val="00080ABF"/>
    <w:rsid w:val="00083E31"/>
    <w:rsid w:val="000842C0"/>
    <w:rsid w:val="0008437C"/>
    <w:rsid w:val="0008468E"/>
    <w:rsid w:val="00084D5F"/>
    <w:rsid w:val="00085280"/>
    <w:rsid w:val="00086F98"/>
    <w:rsid w:val="00087872"/>
    <w:rsid w:val="00087BCA"/>
    <w:rsid w:val="0009091C"/>
    <w:rsid w:val="00090C3A"/>
    <w:rsid w:val="00090CBA"/>
    <w:rsid w:val="000912CE"/>
    <w:rsid w:val="000929C6"/>
    <w:rsid w:val="00092C28"/>
    <w:rsid w:val="000941B6"/>
    <w:rsid w:val="0009564E"/>
    <w:rsid w:val="00096762"/>
    <w:rsid w:val="000A017C"/>
    <w:rsid w:val="000A5669"/>
    <w:rsid w:val="000A6ECD"/>
    <w:rsid w:val="000B2682"/>
    <w:rsid w:val="000B477E"/>
    <w:rsid w:val="000B57B8"/>
    <w:rsid w:val="000B73EE"/>
    <w:rsid w:val="000C01AA"/>
    <w:rsid w:val="000C0EEC"/>
    <w:rsid w:val="000C30A2"/>
    <w:rsid w:val="000C4AB2"/>
    <w:rsid w:val="000C613B"/>
    <w:rsid w:val="000C6DE0"/>
    <w:rsid w:val="000D0ABB"/>
    <w:rsid w:val="000D69A2"/>
    <w:rsid w:val="000D6EC6"/>
    <w:rsid w:val="000D7658"/>
    <w:rsid w:val="000D76A0"/>
    <w:rsid w:val="000E440A"/>
    <w:rsid w:val="000E4E71"/>
    <w:rsid w:val="000F0167"/>
    <w:rsid w:val="000F01A0"/>
    <w:rsid w:val="000F4E60"/>
    <w:rsid w:val="000F5526"/>
    <w:rsid w:val="00100DDB"/>
    <w:rsid w:val="0010164E"/>
    <w:rsid w:val="00101D7E"/>
    <w:rsid w:val="00102AC7"/>
    <w:rsid w:val="001064AC"/>
    <w:rsid w:val="00106AF2"/>
    <w:rsid w:val="00107C68"/>
    <w:rsid w:val="00111D9C"/>
    <w:rsid w:val="0011222C"/>
    <w:rsid w:val="00112DBE"/>
    <w:rsid w:val="001134A3"/>
    <w:rsid w:val="0011363D"/>
    <w:rsid w:val="00116256"/>
    <w:rsid w:val="001224AF"/>
    <w:rsid w:val="00123630"/>
    <w:rsid w:val="00124104"/>
    <w:rsid w:val="001246E9"/>
    <w:rsid w:val="00125270"/>
    <w:rsid w:val="00125C71"/>
    <w:rsid w:val="0013064B"/>
    <w:rsid w:val="00130AF3"/>
    <w:rsid w:val="001318CA"/>
    <w:rsid w:val="00132174"/>
    <w:rsid w:val="00133423"/>
    <w:rsid w:val="00136DA9"/>
    <w:rsid w:val="00137B12"/>
    <w:rsid w:val="001408A0"/>
    <w:rsid w:val="00142772"/>
    <w:rsid w:val="00145058"/>
    <w:rsid w:val="00150C7F"/>
    <w:rsid w:val="00154340"/>
    <w:rsid w:val="00154C9A"/>
    <w:rsid w:val="00157F30"/>
    <w:rsid w:val="0016003F"/>
    <w:rsid w:val="001619B8"/>
    <w:rsid w:val="00164D41"/>
    <w:rsid w:val="0016767B"/>
    <w:rsid w:val="00170B3F"/>
    <w:rsid w:val="00173216"/>
    <w:rsid w:val="00173661"/>
    <w:rsid w:val="001765F2"/>
    <w:rsid w:val="001769AC"/>
    <w:rsid w:val="00176B2F"/>
    <w:rsid w:val="00177722"/>
    <w:rsid w:val="0017788F"/>
    <w:rsid w:val="00181A57"/>
    <w:rsid w:val="00182D1D"/>
    <w:rsid w:val="00183E45"/>
    <w:rsid w:val="001846DC"/>
    <w:rsid w:val="0018504A"/>
    <w:rsid w:val="0018639A"/>
    <w:rsid w:val="001918E1"/>
    <w:rsid w:val="00191AC0"/>
    <w:rsid w:val="00192B04"/>
    <w:rsid w:val="0019456E"/>
    <w:rsid w:val="00194AF3"/>
    <w:rsid w:val="00196C9F"/>
    <w:rsid w:val="001A0D8B"/>
    <w:rsid w:val="001A1454"/>
    <w:rsid w:val="001A26BB"/>
    <w:rsid w:val="001A362F"/>
    <w:rsid w:val="001A4160"/>
    <w:rsid w:val="001A7435"/>
    <w:rsid w:val="001A7C2F"/>
    <w:rsid w:val="001B0BA9"/>
    <w:rsid w:val="001B2161"/>
    <w:rsid w:val="001B2D4D"/>
    <w:rsid w:val="001B3791"/>
    <w:rsid w:val="001B473D"/>
    <w:rsid w:val="001B734F"/>
    <w:rsid w:val="001C0119"/>
    <w:rsid w:val="001C45E8"/>
    <w:rsid w:val="001C5548"/>
    <w:rsid w:val="001C6D3F"/>
    <w:rsid w:val="001D0F88"/>
    <w:rsid w:val="001D186C"/>
    <w:rsid w:val="001D465A"/>
    <w:rsid w:val="001D579F"/>
    <w:rsid w:val="001E1963"/>
    <w:rsid w:val="001E4621"/>
    <w:rsid w:val="001F087B"/>
    <w:rsid w:val="001F0D0C"/>
    <w:rsid w:val="001F11E0"/>
    <w:rsid w:val="001F1642"/>
    <w:rsid w:val="001F4401"/>
    <w:rsid w:val="001F4CAF"/>
    <w:rsid w:val="001F56A7"/>
    <w:rsid w:val="001F6A62"/>
    <w:rsid w:val="001F7B47"/>
    <w:rsid w:val="00202B2E"/>
    <w:rsid w:val="0020380E"/>
    <w:rsid w:val="00205E81"/>
    <w:rsid w:val="0021043D"/>
    <w:rsid w:val="00211789"/>
    <w:rsid w:val="00211D8F"/>
    <w:rsid w:val="00215A4A"/>
    <w:rsid w:val="002166E3"/>
    <w:rsid w:val="002174F7"/>
    <w:rsid w:val="00221064"/>
    <w:rsid w:val="002214C6"/>
    <w:rsid w:val="002226C4"/>
    <w:rsid w:val="00222884"/>
    <w:rsid w:val="00222FB2"/>
    <w:rsid w:val="00224CEA"/>
    <w:rsid w:val="00227699"/>
    <w:rsid w:val="00231D48"/>
    <w:rsid w:val="002321E9"/>
    <w:rsid w:val="0023359E"/>
    <w:rsid w:val="00234230"/>
    <w:rsid w:val="00234C46"/>
    <w:rsid w:val="00234CFB"/>
    <w:rsid w:val="00236A96"/>
    <w:rsid w:val="00236C94"/>
    <w:rsid w:val="002377C8"/>
    <w:rsid w:val="0024224B"/>
    <w:rsid w:val="00242F14"/>
    <w:rsid w:val="00244922"/>
    <w:rsid w:val="002453F0"/>
    <w:rsid w:val="002457B9"/>
    <w:rsid w:val="002463AC"/>
    <w:rsid w:val="002505B8"/>
    <w:rsid w:val="00251D4C"/>
    <w:rsid w:val="00253681"/>
    <w:rsid w:val="002537DF"/>
    <w:rsid w:val="002548B4"/>
    <w:rsid w:val="00255560"/>
    <w:rsid w:val="00255830"/>
    <w:rsid w:val="00255B10"/>
    <w:rsid w:val="002566C4"/>
    <w:rsid w:val="00260900"/>
    <w:rsid w:val="002617CD"/>
    <w:rsid w:val="00262751"/>
    <w:rsid w:val="0026382E"/>
    <w:rsid w:val="002650A9"/>
    <w:rsid w:val="00265C4A"/>
    <w:rsid w:val="00265C7E"/>
    <w:rsid w:val="00266D3C"/>
    <w:rsid w:val="00266F1C"/>
    <w:rsid w:val="00266F27"/>
    <w:rsid w:val="002704D4"/>
    <w:rsid w:val="002713C7"/>
    <w:rsid w:val="00271BB8"/>
    <w:rsid w:val="00272DBC"/>
    <w:rsid w:val="00273024"/>
    <w:rsid w:val="0027341B"/>
    <w:rsid w:val="00274C21"/>
    <w:rsid w:val="00274E3C"/>
    <w:rsid w:val="00275969"/>
    <w:rsid w:val="00275F77"/>
    <w:rsid w:val="00276599"/>
    <w:rsid w:val="00277173"/>
    <w:rsid w:val="002771F4"/>
    <w:rsid w:val="00277363"/>
    <w:rsid w:val="002805FE"/>
    <w:rsid w:val="002821AD"/>
    <w:rsid w:val="002827DB"/>
    <w:rsid w:val="00282A8B"/>
    <w:rsid w:val="00283468"/>
    <w:rsid w:val="00284E2E"/>
    <w:rsid w:val="00285C27"/>
    <w:rsid w:val="00286D78"/>
    <w:rsid w:val="00287178"/>
    <w:rsid w:val="002929DF"/>
    <w:rsid w:val="00295437"/>
    <w:rsid w:val="00295531"/>
    <w:rsid w:val="00296734"/>
    <w:rsid w:val="00296C5A"/>
    <w:rsid w:val="002976A1"/>
    <w:rsid w:val="002A2235"/>
    <w:rsid w:val="002A30BF"/>
    <w:rsid w:val="002A4D38"/>
    <w:rsid w:val="002A5F6F"/>
    <w:rsid w:val="002A6D60"/>
    <w:rsid w:val="002A7BB6"/>
    <w:rsid w:val="002A7E1C"/>
    <w:rsid w:val="002B02B4"/>
    <w:rsid w:val="002B11A5"/>
    <w:rsid w:val="002B2A5F"/>
    <w:rsid w:val="002B312B"/>
    <w:rsid w:val="002B50A5"/>
    <w:rsid w:val="002B59F1"/>
    <w:rsid w:val="002B5CE6"/>
    <w:rsid w:val="002B7100"/>
    <w:rsid w:val="002B7AEC"/>
    <w:rsid w:val="002C1560"/>
    <w:rsid w:val="002C1684"/>
    <w:rsid w:val="002C4FC5"/>
    <w:rsid w:val="002C5029"/>
    <w:rsid w:val="002C5381"/>
    <w:rsid w:val="002C5D47"/>
    <w:rsid w:val="002C67E5"/>
    <w:rsid w:val="002C755A"/>
    <w:rsid w:val="002D0506"/>
    <w:rsid w:val="002D15FD"/>
    <w:rsid w:val="002D29BF"/>
    <w:rsid w:val="002D318C"/>
    <w:rsid w:val="002D3610"/>
    <w:rsid w:val="002D5604"/>
    <w:rsid w:val="002D5F5D"/>
    <w:rsid w:val="002D6F0B"/>
    <w:rsid w:val="002E2D20"/>
    <w:rsid w:val="002E4138"/>
    <w:rsid w:val="002E4BB5"/>
    <w:rsid w:val="002E507A"/>
    <w:rsid w:val="002E62DF"/>
    <w:rsid w:val="002F036F"/>
    <w:rsid w:val="002F09F6"/>
    <w:rsid w:val="002F19C5"/>
    <w:rsid w:val="002F1CF0"/>
    <w:rsid w:val="002F43CC"/>
    <w:rsid w:val="002F5A7C"/>
    <w:rsid w:val="002F6444"/>
    <w:rsid w:val="00301C56"/>
    <w:rsid w:val="00302872"/>
    <w:rsid w:val="0030364F"/>
    <w:rsid w:val="00305E89"/>
    <w:rsid w:val="00307086"/>
    <w:rsid w:val="00313F7B"/>
    <w:rsid w:val="00315313"/>
    <w:rsid w:val="003176AB"/>
    <w:rsid w:val="00321286"/>
    <w:rsid w:val="00321C85"/>
    <w:rsid w:val="00323CFD"/>
    <w:rsid w:val="003254DE"/>
    <w:rsid w:val="0032569C"/>
    <w:rsid w:val="00326961"/>
    <w:rsid w:val="00327B23"/>
    <w:rsid w:val="00330AFF"/>
    <w:rsid w:val="003318EA"/>
    <w:rsid w:val="003337B6"/>
    <w:rsid w:val="00335B6E"/>
    <w:rsid w:val="00337A27"/>
    <w:rsid w:val="003439F5"/>
    <w:rsid w:val="0034460F"/>
    <w:rsid w:val="00344AEE"/>
    <w:rsid w:val="00345049"/>
    <w:rsid w:val="00346C64"/>
    <w:rsid w:val="00350125"/>
    <w:rsid w:val="003505CF"/>
    <w:rsid w:val="00351967"/>
    <w:rsid w:val="003546BB"/>
    <w:rsid w:val="00355492"/>
    <w:rsid w:val="00355AA2"/>
    <w:rsid w:val="00356EF4"/>
    <w:rsid w:val="0035735E"/>
    <w:rsid w:val="003600C4"/>
    <w:rsid w:val="00362869"/>
    <w:rsid w:val="00362AA7"/>
    <w:rsid w:val="003633EA"/>
    <w:rsid w:val="003639D3"/>
    <w:rsid w:val="00365905"/>
    <w:rsid w:val="00367509"/>
    <w:rsid w:val="00367CA6"/>
    <w:rsid w:val="00373620"/>
    <w:rsid w:val="003743F0"/>
    <w:rsid w:val="00375CF5"/>
    <w:rsid w:val="003779C9"/>
    <w:rsid w:val="003849A1"/>
    <w:rsid w:val="00384E04"/>
    <w:rsid w:val="0038791E"/>
    <w:rsid w:val="00390EFA"/>
    <w:rsid w:val="00392C29"/>
    <w:rsid w:val="003933F8"/>
    <w:rsid w:val="003A219E"/>
    <w:rsid w:val="003A2E4E"/>
    <w:rsid w:val="003A44A7"/>
    <w:rsid w:val="003A57AB"/>
    <w:rsid w:val="003A7180"/>
    <w:rsid w:val="003A76D1"/>
    <w:rsid w:val="003A7B41"/>
    <w:rsid w:val="003B0350"/>
    <w:rsid w:val="003B0ABE"/>
    <w:rsid w:val="003B10BF"/>
    <w:rsid w:val="003B2881"/>
    <w:rsid w:val="003B3757"/>
    <w:rsid w:val="003B45DC"/>
    <w:rsid w:val="003B471B"/>
    <w:rsid w:val="003B5AFF"/>
    <w:rsid w:val="003C02FB"/>
    <w:rsid w:val="003C23E6"/>
    <w:rsid w:val="003C2CBB"/>
    <w:rsid w:val="003C2F5B"/>
    <w:rsid w:val="003C34D7"/>
    <w:rsid w:val="003C4C06"/>
    <w:rsid w:val="003C6956"/>
    <w:rsid w:val="003C73AB"/>
    <w:rsid w:val="003D00CE"/>
    <w:rsid w:val="003D0766"/>
    <w:rsid w:val="003D3328"/>
    <w:rsid w:val="003D606A"/>
    <w:rsid w:val="003E38BC"/>
    <w:rsid w:val="003E4891"/>
    <w:rsid w:val="003E6032"/>
    <w:rsid w:val="003E6700"/>
    <w:rsid w:val="003E7082"/>
    <w:rsid w:val="003E7BC8"/>
    <w:rsid w:val="003F045F"/>
    <w:rsid w:val="003F2637"/>
    <w:rsid w:val="003F4C3A"/>
    <w:rsid w:val="003F5749"/>
    <w:rsid w:val="003F7549"/>
    <w:rsid w:val="004037FA"/>
    <w:rsid w:val="004055C2"/>
    <w:rsid w:val="00406900"/>
    <w:rsid w:val="00406D01"/>
    <w:rsid w:val="004077B7"/>
    <w:rsid w:val="004077F3"/>
    <w:rsid w:val="00410519"/>
    <w:rsid w:val="004109F1"/>
    <w:rsid w:val="00410E8D"/>
    <w:rsid w:val="004121B5"/>
    <w:rsid w:val="00412B64"/>
    <w:rsid w:val="00416247"/>
    <w:rsid w:val="004165A4"/>
    <w:rsid w:val="00416683"/>
    <w:rsid w:val="004201B8"/>
    <w:rsid w:val="00421B4F"/>
    <w:rsid w:val="00421B9F"/>
    <w:rsid w:val="004224D4"/>
    <w:rsid w:val="00422809"/>
    <w:rsid w:val="00423520"/>
    <w:rsid w:val="00424A02"/>
    <w:rsid w:val="00424BD9"/>
    <w:rsid w:val="00425998"/>
    <w:rsid w:val="00425BC9"/>
    <w:rsid w:val="00425C98"/>
    <w:rsid w:val="004271BD"/>
    <w:rsid w:val="0043271A"/>
    <w:rsid w:val="0043334D"/>
    <w:rsid w:val="00433E58"/>
    <w:rsid w:val="00436603"/>
    <w:rsid w:val="0044274D"/>
    <w:rsid w:val="0045008B"/>
    <w:rsid w:val="004515B1"/>
    <w:rsid w:val="00454A12"/>
    <w:rsid w:val="00454C27"/>
    <w:rsid w:val="004558B1"/>
    <w:rsid w:val="004579E7"/>
    <w:rsid w:val="00457C26"/>
    <w:rsid w:val="00457E22"/>
    <w:rsid w:val="0046031B"/>
    <w:rsid w:val="00463C0D"/>
    <w:rsid w:val="00465569"/>
    <w:rsid w:val="004673E0"/>
    <w:rsid w:val="00471EB0"/>
    <w:rsid w:val="00473DD1"/>
    <w:rsid w:val="0047409A"/>
    <w:rsid w:val="004808CC"/>
    <w:rsid w:val="00480CF2"/>
    <w:rsid w:val="004820C2"/>
    <w:rsid w:val="004827B2"/>
    <w:rsid w:val="004837C0"/>
    <w:rsid w:val="00485E88"/>
    <w:rsid w:val="00487A54"/>
    <w:rsid w:val="00491C32"/>
    <w:rsid w:val="00492FA1"/>
    <w:rsid w:val="00496119"/>
    <w:rsid w:val="004964BF"/>
    <w:rsid w:val="004968EA"/>
    <w:rsid w:val="00497B67"/>
    <w:rsid w:val="004A169F"/>
    <w:rsid w:val="004A1BA9"/>
    <w:rsid w:val="004A44C4"/>
    <w:rsid w:val="004A5C7C"/>
    <w:rsid w:val="004A5D98"/>
    <w:rsid w:val="004A7AEE"/>
    <w:rsid w:val="004B05DE"/>
    <w:rsid w:val="004B1A59"/>
    <w:rsid w:val="004B1EF1"/>
    <w:rsid w:val="004B5E51"/>
    <w:rsid w:val="004C0A47"/>
    <w:rsid w:val="004C170E"/>
    <w:rsid w:val="004C423F"/>
    <w:rsid w:val="004C676F"/>
    <w:rsid w:val="004C708E"/>
    <w:rsid w:val="004D2A14"/>
    <w:rsid w:val="004D3B1B"/>
    <w:rsid w:val="004D3B6C"/>
    <w:rsid w:val="004D5F80"/>
    <w:rsid w:val="004D73DA"/>
    <w:rsid w:val="004D7CD5"/>
    <w:rsid w:val="004E136C"/>
    <w:rsid w:val="004E2857"/>
    <w:rsid w:val="004E5D8A"/>
    <w:rsid w:val="004E69B7"/>
    <w:rsid w:val="004E6E04"/>
    <w:rsid w:val="004E7105"/>
    <w:rsid w:val="004E7622"/>
    <w:rsid w:val="004E7714"/>
    <w:rsid w:val="004F0608"/>
    <w:rsid w:val="004F1C9E"/>
    <w:rsid w:val="004F32F4"/>
    <w:rsid w:val="004F36FC"/>
    <w:rsid w:val="004F38D2"/>
    <w:rsid w:val="004F3FA6"/>
    <w:rsid w:val="004F4F46"/>
    <w:rsid w:val="004F5055"/>
    <w:rsid w:val="004F5AC0"/>
    <w:rsid w:val="004F6370"/>
    <w:rsid w:val="004F69AA"/>
    <w:rsid w:val="005009F8"/>
    <w:rsid w:val="005023FC"/>
    <w:rsid w:val="0050290E"/>
    <w:rsid w:val="00505426"/>
    <w:rsid w:val="00506461"/>
    <w:rsid w:val="00506AEE"/>
    <w:rsid w:val="00506B10"/>
    <w:rsid w:val="0051047E"/>
    <w:rsid w:val="00511574"/>
    <w:rsid w:val="005147A1"/>
    <w:rsid w:val="0051559D"/>
    <w:rsid w:val="005179DA"/>
    <w:rsid w:val="00517B3E"/>
    <w:rsid w:val="00520637"/>
    <w:rsid w:val="00520B31"/>
    <w:rsid w:val="005226F8"/>
    <w:rsid w:val="005228F3"/>
    <w:rsid w:val="00524E2A"/>
    <w:rsid w:val="00526C0B"/>
    <w:rsid w:val="00534B64"/>
    <w:rsid w:val="00535A40"/>
    <w:rsid w:val="0053660D"/>
    <w:rsid w:val="005373C3"/>
    <w:rsid w:val="0053790B"/>
    <w:rsid w:val="0053793A"/>
    <w:rsid w:val="00537AC0"/>
    <w:rsid w:val="005402EF"/>
    <w:rsid w:val="005423C5"/>
    <w:rsid w:val="0054425A"/>
    <w:rsid w:val="005449E6"/>
    <w:rsid w:val="00544EE5"/>
    <w:rsid w:val="005460BC"/>
    <w:rsid w:val="00547646"/>
    <w:rsid w:val="005476BE"/>
    <w:rsid w:val="00553080"/>
    <w:rsid w:val="0055612F"/>
    <w:rsid w:val="00557D87"/>
    <w:rsid w:val="0056173C"/>
    <w:rsid w:val="0056238E"/>
    <w:rsid w:val="005630D7"/>
    <w:rsid w:val="00563282"/>
    <w:rsid w:val="005649D3"/>
    <w:rsid w:val="00565CD4"/>
    <w:rsid w:val="00571466"/>
    <w:rsid w:val="00571CB4"/>
    <w:rsid w:val="00573743"/>
    <w:rsid w:val="00573ADF"/>
    <w:rsid w:val="00577965"/>
    <w:rsid w:val="00577974"/>
    <w:rsid w:val="00577C29"/>
    <w:rsid w:val="00582F3F"/>
    <w:rsid w:val="005837C0"/>
    <w:rsid w:val="005839FD"/>
    <w:rsid w:val="00583B20"/>
    <w:rsid w:val="00583E82"/>
    <w:rsid w:val="00590559"/>
    <w:rsid w:val="0059107E"/>
    <w:rsid w:val="00592786"/>
    <w:rsid w:val="00592A8A"/>
    <w:rsid w:val="005934A0"/>
    <w:rsid w:val="00593612"/>
    <w:rsid w:val="00593D93"/>
    <w:rsid w:val="00595658"/>
    <w:rsid w:val="00596A2C"/>
    <w:rsid w:val="00596BBC"/>
    <w:rsid w:val="00596CB4"/>
    <w:rsid w:val="00596EA2"/>
    <w:rsid w:val="005A002E"/>
    <w:rsid w:val="005A3376"/>
    <w:rsid w:val="005A3D30"/>
    <w:rsid w:val="005A510B"/>
    <w:rsid w:val="005A51F2"/>
    <w:rsid w:val="005A61CC"/>
    <w:rsid w:val="005A707D"/>
    <w:rsid w:val="005B3375"/>
    <w:rsid w:val="005B354D"/>
    <w:rsid w:val="005B73C3"/>
    <w:rsid w:val="005B7A47"/>
    <w:rsid w:val="005B7B18"/>
    <w:rsid w:val="005B7D75"/>
    <w:rsid w:val="005C0017"/>
    <w:rsid w:val="005C1E1A"/>
    <w:rsid w:val="005C26E1"/>
    <w:rsid w:val="005C28AD"/>
    <w:rsid w:val="005C4E2A"/>
    <w:rsid w:val="005C50E7"/>
    <w:rsid w:val="005C66B2"/>
    <w:rsid w:val="005C7BAE"/>
    <w:rsid w:val="005D134C"/>
    <w:rsid w:val="005D15AE"/>
    <w:rsid w:val="005D21F1"/>
    <w:rsid w:val="005D2A9F"/>
    <w:rsid w:val="005D2CA1"/>
    <w:rsid w:val="005D6C62"/>
    <w:rsid w:val="005D7441"/>
    <w:rsid w:val="005E2417"/>
    <w:rsid w:val="005E3B55"/>
    <w:rsid w:val="005E74E2"/>
    <w:rsid w:val="005F2391"/>
    <w:rsid w:val="005F5496"/>
    <w:rsid w:val="005F57C1"/>
    <w:rsid w:val="0060037A"/>
    <w:rsid w:val="00600D01"/>
    <w:rsid w:val="0060140B"/>
    <w:rsid w:val="0060235F"/>
    <w:rsid w:val="00602813"/>
    <w:rsid w:val="00602E23"/>
    <w:rsid w:val="00611CFB"/>
    <w:rsid w:val="006144A6"/>
    <w:rsid w:val="00614ED5"/>
    <w:rsid w:val="00615A81"/>
    <w:rsid w:val="00620D7E"/>
    <w:rsid w:val="006244C8"/>
    <w:rsid w:val="00626598"/>
    <w:rsid w:val="00631840"/>
    <w:rsid w:val="00631F53"/>
    <w:rsid w:val="00633355"/>
    <w:rsid w:val="00633C0C"/>
    <w:rsid w:val="0063477C"/>
    <w:rsid w:val="006367C5"/>
    <w:rsid w:val="006373B9"/>
    <w:rsid w:val="00644A5A"/>
    <w:rsid w:val="00650977"/>
    <w:rsid w:val="00650AA5"/>
    <w:rsid w:val="00653EC7"/>
    <w:rsid w:val="00653F5F"/>
    <w:rsid w:val="006540F0"/>
    <w:rsid w:val="0065502F"/>
    <w:rsid w:val="00656352"/>
    <w:rsid w:val="0065740A"/>
    <w:rsid w:val="00657E31"/>
    <w:rsid w:val="006614DE"/>
    <w:rsid w:val="00663C9E"/>
    <w:rsid w:val="00664FD2"/>
    <w:rsid w:val="006724B6"/>
    <w:rsid w:val="00674ABC"/>
    <w:rsid w:val="00675460"/>
    <w:rsid w:val="006804BA"/>
    <w:rsid w:val="00681482"/>
    <w:rsid w:val="00681F76"/>
    <w:rsid w:val="00684B90"/>
    <w:rsid w:val="006874CE"/>
    <w:rsid w:val="00690DD3"/>
    <w:rsid w:val="00692316"/>
    <w:rsid w:val="00693A24"/>
    <w:rsid w:val="00694024"/>
    <w:rsid w:val="00695866"/>
    <w:rsid w:val="0069590D"/>
    <w:rsid w:val="006970E6"/>
    <w:rsid w:val="00697C04"/>
    <w:rsid w:val="00697D2D"/>
    <w:rsid w:val="006A1655"/>
    <w:rsid w:val="006A1ECA"/>
    <w:rsid w:val="006A4232"/>
    <w:rsid w:val="006A4D92"/>
    <w:rsid w:val="006A4EFB"/>
    <w:rsid w:val="006A55DD"/>
    <w:rsid w:val="006B22BF"/>
    <w:rsid w:val="006B4EAC"/>
    <w:rsid w:val="006B68A8"/>
    <w:rsid w:val="006C06D3"/>
    <w:rsid w:val="006C08D7"/>
    <w:rsid w:val="006C3690"/>
    <w:rsid w:val="006C3A8D"/>
    <w:rsid w:val="006C4444"/>
    <w:rsid w:val="006C458B"/>
    <w:rsid w:val="006C4736"/>
    <w:rsid w:val="006C7068"/>
    <w:rsid w:val="006C75B9"/>
    <w:rsid w:val="006D0556"/>
    <w:rsid w:val="006D19D4"/>
    <w:rsid w:val="006D4338"/>
    <w:rsid w:val="006D51CC"/>
    <w:rsid w:val="006D52D4"/>
    <w:rsid w:val="006D54B5"/>
    <w:rsid w:val="006D5B69"/>
    <w:rsid w:val="006D7DDD"/>
    <w:rsid w:val="006E0892"/>
    <w:rsid w:val="006E1A66"/>
    <w:rsid w:val="006E2558"/>
    <w:rsid w:val="006E2867"/>
    <w:rsid w:val="006E4697"/>
    <w:rsid w:val="006E4851"/>
    <w:rsid w:val="006E4A99"/>
    <w:rsid w:val="006E4FE0"/>
    <w:rsid w:val="006E5021"/>
    <w:rsid w:val="006E52A2"/>
    <w:rsid w:val="006E5824"/>
    <w:rsid w:val="006E6046"/>
    <w:rsid w:val="006E66F8"/>
    <w:rsid w:val="006E67F3"/>
    <w:rsid w:val="006F00E7"/>
    <w:rsid w:val="006F0365"/>
    <w:rsid w:val="006F30CD"/>
    <w:rsid w:val="006F3FCD"/>
    <w:rsid w:val="006F4664"/>
    <w:rsid w:val="006F46E8"/>
    <w:rsid w:val="006F50F6"/>
    <w:rsid w:val="006F5140"/>
    <w:rsid w:val="006F5A3F"/>
    <w:rsid w:val="006F6844"/>
    <w:rsid w:val="00700D4F"/>
    <w:rsid w:val="0070551B"/>
    <w:rsid w:val="00705D3D"/>
    <w:rsid w:val="007060A9"/>
    <w:rsid w:val="007100AA"/>
    <w:rsid w:val="00711EEE"/>
    <w:rsid w:val="00712FAD"/>
    <w:rsid w:val="007157EA"/>
    <w:rsid w:val="00716205"/>
    <w:rsid w:val="007163EA"/>
    <w:rsid w:val="007175E0"/>
    <w:rsid w:val="0072033F"/>
    <w:rsid w:val="00720B0C"/>
    <w:rsid w:val="007223F7"/>
    <w:rsid w:val="007240C4"/>
    <w:rsid w:val="0072760A"/>
    <w:rsid w:val="0073062D"/>
    <w:rsid w:val="0073089A"/>
    <w:rsid w:val="00730E79"/>
    <w:rsid w:val="007318C9"/>
    <w:rsid w:val="007337B7"/>
    <w:rsid w:val="007340C5"/>
    <w:rsid w:val="0073709E"/>
    <w:rsid w:val="00742055"/>
    <w:rsid w:val="007422DE"/>
    <w:rsid w:val="00743326"/>
    <w:rsid w:val="00743796"/>
    <w:rsid w:val="0074526D"/>
    <w:rsid w:val="00745BE0"/>
    <w:rsid w:val="0074751D"/>
    <w:rsid w:val="00750D44"/>
    <w:rsid w:val="0075327D"/>
    <w:rsid w:val="0075484D"/>
    <w:rsid w:val="00755B97"/>
    <w:rsid w:val="00761206"/>
    <w:rsid w:val="00761809"/>
    <w:rsid w:val="00762338"/>
    <w:rsid w:val="0076545C"/>
    <w:rsid w:val="0076576E"/>
    <w:rsid w:val="00766F20"/>
    <w:rsid w:val="00770A0B"/>
    <w:rsid w:val="00770ACF"/>
    <w:rsid w:val="00770DD8"/>
    <w:rsid w:val="007736CD"/>
    <w:rsid w:val="00775987"/>
    <w:rsid w:val="00775D89"/>
    <w:rsid w:val="00776A20"/>
    <w:rsid w:val="00777844"/>
    <w:rsid w:val="00780FAF"/>
    <w:rsid w:val="00783E99"/>
    <w:rsid w:val="00784462"/>
    <w:rsid w:val="00791CF7"/>
    <w:rsid w:val="007937E3"/>
    <w:rsid w:val="00794D2D"/>
    <w:rsid w:val="00795266"/>
    <w:rsid w:val="00796CB2"/>
    <w:rsid w:val="007972B5"/>
    <w:rsid w:val="007A07A6"/>
    <w:rsid w:val="007A5FF2"/>
    <w:rsid w:val="007A69DA"/>
    <w:rsid w:val="007B19C4"/>
    <w:rsid w:val="007B2CBC"/>
    <w:rsid w:val="007B4490"/>
    <w:rsid w:val="007C175D"/>
    <w:rsid w:val="007C191C"/>
    <w:rsid w:val="007C2328"/>
    <w:rsid w:val="007C30D9"/>
    <w:rsid w:val="007C318B"/>
    <w:rsid w:val="007C3D0C"/>
    <w:rsid w:val="007C4818"/>
    <w:rsid w:val="007C57F3"/>
    <w:rsid w:val="007C67B9"/>
    <w:rsid w:val="007C7256"/>
    <w:rsid w:val="007C7A4C"/>
    <w:rsid w:val="007D0AE4"/>
    <w:rsid w:val="007D29E6"/>
    <w:rsid w:val="007D3BF6"/>
    <w:rsid w:val="007D4719"/>
    <w:rsid w:val="007D6480"/>
    <w:rsid w:val="007D6E49"/>
    <w:rsid w:val="007D7862"/>
    <w:rsid w:val="007E3133"/>
    <w:rsid w:val="007E6713"/>
    <w:rsid w:val="007E6EC4"/>
    <w:rsid w:val="007F0023"/>
    <w:rsid w:val="007F154A"/>
    <w:rsid w:val="007F320D"/>
    <w:rsid w:val="007F3DEC"/>
    <w:rsid w:val="008004A4"/>
    <w:rsid w:val="0080107B"/>
    <w:rsid w:val="00801E83"/>
    <w:rsid w:val="0080248D"/>
    <w:rsid w:val="00802A4D"/>
    <w:rsid w:val="00804DC9"/>
    <w:rsid w:val="00806D2E"/>
    <w:rsid w:val="00807137"/>
    <w:rsid w:val="00807809"/>
    <w:rsid w:val="00807A26"/>
    <w:rsid w:val="00810047"/>
    <w:rsid w:val="00810308"/>
    <w:rsid w:val="008104B4"/>
    <w:rsid w:val="0081107E"/>
    <w:rsid w:val="00811B5F"/>
    <w:rsid w:val="00811D75"/>
    <w:rsid w:val="008132D8"/>
    <w:rsid w:val="0081452C"/>
    <w:rsid w:val="00814570"/>
    <w:rsid w:val="0081459E"/>
    <w:rsid w:val="00814B73"/>
    <w:rsid w:val="0081614C"/>
    <w:rsid w:val="008165CC"/>
    <w:rsid w:val="00817585"/>
    <w:rsid w:val="00820BBC"/>
    <w:rsid w:val="0082188A"/>
    <w:rsid w:val="00821FD6"/>
    <w:rsid w:val="00822A4A"/>
    <w:rsid w:val="0082587C"/>
    <w:rsid w:val="008260A4"/>
    <w:rsid w:val="0082753D"/>
    <w:rsid w:val="00830B21"/>
    <w:rsid w:val="008325F7"/>
    <w:rsid w:val="00832F6F"/>
    <w:rsid w:val="008332F9"/>
    <w:rsid w:val="00833362"/>
    <w:rsid w:val="0083393E"/>
    <w:rsid w:val="0083586A"/>
    <w:rsid w:val="008400C6"/>
    <w:rsid w:val="00842D1B"/>
    <w:rsid w:val="00842DBB"/>
    <w:rsid w:val="00846FD7"/>
    <w:rsid w:val="00847052"/>
    <w:rsid w:val="00847435"/>
    <w:rsid w:val="00847BBB"/>
    <w:rsid w:val="0085075C"/>
    <w:rsid w:val="0085276D"/>
    <w:rsid w:val="00854C7B"/>
    <w:rsid w:val="008569D7"/>
    <w:rsid w:val="008621AC"/>
    <w:rsid w:val="0086289B"/>
    <w:rsid w:val="00863A76"/>
    <w:rsid w:val="00867654"/>
    <w:rsid w:val="008714D8"/>
    <w:rsid w:val="0087165D"/>
    <w:rsid w:val="008716B1"/>
    <w:rsid w:val="00871FAD"/>
    <w:rsid w:val="008734A2"/>
    <w:rsid w:val="0087364A"/>
    <w:rsid w:val="00874398"/>
    <w:rsid w:val="00874A4C"/>
    <w:rsid w:val="00877BAC"/>
    <w:rsid w:val="008804FE"/>
    <w:rsid w:val="00880728"/>
    <w:rsid w:val="00882049"/>
    <w:rsid w:val="0088367C"/>
    <w:rsid w:val="0088548B"/>
    <w:rsid w:val="008874C0"/>
    <w:rsid w:val="008905D4"/>
    <w:rsid w:val="0089172D"/>
    <w:rsid w:val="00892FCE"/>
    <w:rsid w:val="00893A12"/>
    <w:rsid w:val="00893D29"/>
    <w:rsid w:val="00895E84"/>
    <w:rsid w:val="0089626C"/>
    <w:rsid w:val="008A002A"/>
    <w:rsid w:val="008A23D9"/>
    <w:rsid w:val="008A6E8C"/>
    <w:rsid w:val="008A78E3"/>
    <w:rsid w:val="008B0A28"/>
    <w:rsid w:val="008B6C45"/>
    <w:rsid w:val="008C0AA7"/>
    <w:rsid w:val="008C1C79"/>
    <w:rsid w:val="008C640D"/>
    <w:rsid w:val="008D0AC3"/>
    <w:rsid w:val="008D0F52"/>
    <w:rsid w:val="008D151A"/>
    <w:rsid w:val="008D1B08"/>
    <w:rsid w:val="008D3F13"/>
    <w:rsid w:val="008E000A"/>
    <w:rsid w:val="008E1427"/>
    <w:rsid w:val="008E1E94"/>
    <w:rsid w:val="008F0E93"/>
    <w:rsid w:val="008F1201"/>
    <w:rsid w:val="008F3BC8"/>
    <w:rsid w:val="008F403A"/>
    <w:rsid w:val="008F44BD"/>
    <w:rsid w:val="008F5498"/>
    <w:rsid w:val="008F5EBA"/>
    <w:rsid w:val="00900F08"/>
    <w:rsid w:val="009022DF"/>
    <w:rsid w:val="009073A1"/>
    <w:rsid w:val="00910425"/>
    <w:rsid w:val="009112EB"/>
    <w:rsid w:val="00911B31"/>
    <w:rsid w:val="00911B85"/>
    <w:rsid w:val="00912853"/>
    <w:rsid w:val="00912891"/>
    <w:rsid w:val="00915532"/>
    <w:rsid w:val="00916A9D"/>
    <w:rsid w:val="0092277B"/>
    <w:rsid w:val="00922CDA"/>
    <w:rsid w:val="00926564"/>
    <w:rsid w:val="0092761A"/>
    <w:rsid w:val="00932E3D"/>
    <w:rsid w:val="00933B29"/>
    <w:rsid w:val="00933D0D"/>
    <w:rsid w:val="00934A4E"/>
    <w:rsid w:val="009403F3"/>
    <w:rsid w:val="00941137"/>
    <w:rsid w:val="00945197"/>
    <w:rsid w:val="00947DBA"/>
    <w:rsid w:val="0095097C"/>
    <w:rsid w:val="009535E6"/>
    <w:rsid w:val="00953C73"/>
    <w:rsid w:val="00953DC8"/>
    <w:rsid w:val="0095581B"/>
    <w:rsid w:val="009631BD"/>
    <w:rsid w:val="009674C7"/>
    <w:rsid w:val="009726AF"/>
    <w:rsid w:val="0097429C"/>
    <w:rsid w:val="00983B28"/>
    <w:rsid w:val="0098434D"/>
    <w:rsid w:val="00985719"/>
    <w:rsid w:val="009873ED"/>
    <w:rsid w:val="0098754B"/>
    <w:rsid w:val="00991191"/>
    <w:rsid w:val="0099269B"/>
    <w:rsid w:val="00993038"/>
    <w:rsid w:val="00993ACE"/>
    <w:rsid w:val="00993FD1"/>
    <w:rsid w:val="00995242"/>
    <w:rsid w:val="00995D19"/>
    <w:rsid w:val="0099664D"/>
    <w:rsid w:val="00997016"/>
    <w:rsid w:val="009A08A0"/>
    <w:rsid w:val="009A0A99"/>
    <w:rsid w:val="009A0E7E"/>
    <w:rsid w:val="009A0F48"/>
    <w:rsid w:val="009A3B5A"/>
    <w:rsid w:val="009A4A0B"/>
    <w:rsid w:val="009A589E"/>
    <w:rsid w:val="009A762D"/>
    <w:rsid w:val="009A7C13"/>
    <w:rsid w:val="009B0588"/>
    <w:rsid w:val="009B4A57"/>
    <w:rsid w:val="009B7386"/>
    <w:rsid w:val="009B7807"/>
    <w:rsid w:val="009B7B54"/>
    <w:rsid w:val="009B7BB0"/>
    <w:rsid w:val="009C3599"/>
    <w:rsid w:val="009C5E34"/>
    <w:rsid w:val="009C7240"/>
    <w:rsid w:val="009D0545"/>
    <w:rsid w:val="009D0DF1"/>
    <w:rsid w:val="009D22E1"/>
    <w:rsid w:val="009D2532"/>
    <w:rsid w:val="009D3DA0"/>
    <w:rsid w:val="009D5331"/>
    <w:rsid w:val="009D633C"/>
    <w:rsid w:val="009D712E"/>
    <w:rsid w:val="009E738F"/>
    <w:rsid w:val="009F1D96"/>
    <w:rsid w:val="009F43E5"/>
    <w:rsid w:val="009F67B0"/>
    <w:rsid w:val="009F7893"/>
    <w:rsid w:val="00A003C5"/>
    <w:rsid w:val="00A010D8"/>
    <w:rsid w:val="00A02FCE"/>
    <w:rsid w:val="00A038E0"/>
    <w:rsid w:val="00A049C3"/>
    <w:rsid w:val="00A06D4F"/>
    <w:rsid w:val="00A07F27"/>
    <w:rsid w:val="00A1177D"/>
    <w:rsid w:val="00A11F8F"/>
    <w:rsid w:val="00A1508C"/>
    <w:rsid w:val="00A1699D"/>
    <w:rsid w:val="00A203C8"/>
    <w:rsid w:val="00A23770"/>
    <w:rsid w:val="00A23857"/>
    <w:rsid w:val="00A23FA4"/>
    <w:rsid w:val="00A24011"/>
    <w:rsid w:val="00A24511"/>
    <w:rsid w:val="00A25141"/>
    <w:rsid w:val="00A2711C"/>
    <w:rsid w:val="00A3293B"/>
    <w:rsid w:val="00A32D74"/>
    <w:rsid w:val="00A34054"/>
    <w:rsid w:val="00A35F1B"/>
    <w:rsid w:val="00A37B71"/>
    <w:rsid w:val="00A42C5A"/>
    <w:rsid w:val="00A44C09"/>
    <w:rsid w:val="00A45D79"/>
    <w:rsid w:val="00A4631F"/>
    <w:rsid w:val="00A4639D"/>
    <w:rsid w:val="00A52405"/>
    <w:rsid w:val="00A563DD"/>
    <w:rsid w:val="00A56B8E"/>
    <w:rsid w:val="00A60C0B"/>
    <w:rsid w:val="00A60D71"/>
    <w:rsid w:val="00A60F78"/>
    <w:rsid w:val="00A61CBA"/>
    <w:rsid w:val="00A623AC"/>
    <w:rsid w:val="00A64285"/>
    <w:rsid w:val="00A67B95"/>
    <w:rsid w:val="00A705F6"/>
    <w:rsid w:val="00A7146A"/>
    <w:rsid w:val="00A71C3C"/>
    <w:rsid w:val="00A747AD"/>
    <w:rsid w:val="00A74E09"/>
    <w:rsid w:val="00A80F61"/>
    <w:rsid w:val="00A826F2"/>
    <w:rsid w:val="00A82E20"/>
    <w:rsid w:val="00A84523"/>
    <w:rsid w:val="00A906C8"/>
    <w:rsid w:val="00A9168A"/>
    <w:rsid w:val="00A9171E"/>
    <w:rsid w:val="00A9197B"/>
    <w:rsid w:val="00A92CC6"/>
    <w:rsid w:val="00AA0219"/>
    <w:rsid w:val="00AA098D"/>
    <w:rsid w:val="00AA195F"/>
    <w:rsid w:val="00AA390C"/>
    <w:rsid w:val="00AA3C7A"/>
    <w:rsid w:val="00AA5A41"/>
    <w:rsid w:val="00AA7E5F"/>
    <w:rsid w:val="00AB04F2"/>
    <w:rsid w:val="00AB06A2"/>
    <w:rsid w:val="00AB0F4C"/>
    <w:rsid w:val="00AB15AD"/>
    <w:rsid w:val="00AB5F11"/>
    <w:rsid w:val="00AB6176"/>
    <w:rsid w:val="00AB7666"/>
    <w:rsid w:val="00AB7CA6"/>
    <w:rsid w:val="00AC0C78"/>
    <w:rsid w:val="00AC29FF"/>
    <w:rsid w:val="00AC49F8"/>
    <w:rsid w:val="00AC5CAF"/>
    <w:rsid w:val="00AD0106"/>
    <w:rsid w:val="00AD1C05"/>
    <w:rsid w:val="00AD2302"/>
    <w:rsid w:val="00AD538C"/>
    <w:rsid w:val="00AD7840"/>
    <w:rsid w:val="00AD7BAE"/>
    <w:rsid w:val="00AE1740"/>
    <w:rsid w:val="00AE1799"/>
    <w:rsid w:val="00AE532B"/>
    <w:rsid w:val="00AE550A"/>
    <w:rsid w:val="00AE5A52"/>
    <w:rsid w:val="00AE7B45"/>
    <w:rsid w:val="00AF2E87"/>
    <w:rsid w:val="00AF4991"/>
    <w:rsid w:val="00AF5637"/>
    <w:rsid w:val="00AF594E"/>
    <w:rsid w:val="00AF59FC"/>
    <w:rsid w:val="00B01812"/>
    <w:rsid w:val="00B02F91"/>
    <w:rsid w:val="00B04AB0"/>
    <w:rsid w:val="00B059C0"/>
    <w:rsid w:val="00B0716C"/>
    <w:rsid w:val="00B07FF2"/>
    <w:rsid w:val="00B10F3D"/>
    <w:rsid w:val="00B11110"/>
    <w:rsid w:val="00B11612"/>
    <w:rsid w:val="00B1313A"/>
    <w:rsid w:val="00B1765C"/>
    <w:rsid w:val="00B21588"/>
    <w:rsid w:val="00B256A2"/>
    <w:rsid w:val="00B25A34"/>
    <w:rsid w:val="00B26BEB"/>
    <w:rsid w:val="00B316CA"/>
    <w:rsid w:val="00B356EA"/>
    <w:rsid w:val="00B3675D"/>
    <w:rsid w:val="00B40C39"/>
    <w:rsid w:val="00B419DC"/>
    <w:rsid w:val="00B442DC"/>
    <w:rsid w:val="00B44949"/>
    <w:rsid w:val="00B4529F"/>
    <w:rsid w:val="00B47234"/>
    <w:rsid w:val="00B476C4"/>
    <w:rsid w:val="00B47F0E"/>
    <w:rsid w:val="00B5110E"/>
    <w:rsid w:val="00B573ED"/>
    <w:rsid w:val="00B60917"/>
    <w:rsid w:val="00B60D92"/>
    <w:rsid w:val="00B648BB"/>
    <w:rsid w:val="00B64D9C"/>
    <w:rsid w:val="00B65EAB"/>
    <w:rsid w:val="00B70C22"/>
    <w:rsid w:val="00B73365"/>
    <w:rsid w:val="00B73D51"/>
    <w:rsid w:val="00B7573C"/>
    <w:rsid w:val="00B8007C"/>
    <w:rsid w:val="00B821C4"/>
    <w:rsid w:val="00B83437"/>
    <w:rsid w:val="00B852DF"/>
    <w:rsid w:val="00B85936"/>
    <w:rsid w:val="00B85CD8"/>
    <w:rsid w:val="00B903AA"/>
    <w:rsid w:val="00B906B9"/>
    <w:rsid w:val="00B93304"/>
    <w:rsid w:val="00B934DB"/>
    <w:rsid w:val="00B9728A"/>
    <w:rsid w:val="00B97729"/>
    <w:rsid w:val="00B97F6C"/>
    <w:rsid w:val="00BA1D70"/>
    <w:rsid w:val="00BA1F63"/>
    <w:rsid w:val="00BA2BF1"/>
    <w:rsid w:val="00BA4348"/>
    <w:rsid w:val="00BA4B6D"/>
    <w:rsid w:val="00BA4C66"/>
    <w:rsid w:val="00BA5006"/>
    <w:rsid w:val="00BA6E65"/>
    <w:rsid w:val="00BB071E"/>
    <w:rsid w:val="00BB096E"/>
    <w:rsid w:val="00BB2DF3"/>
    <w:rsid w:val="00BB5DD4"/>
    <w:rsid w:val="00BB6D7F"/>
    <w:rsid w:val="00BB7A0A"/>
    <w:rsid w:val="00BC4EBF"/>
    <w:rsid w:val="00BC6198"/>
    <w:rsid w:val="00BC6382"/>
    <w:rsid w:val="00BC6FE2"/>
    <w:rsid w:val="00BC7B48"/>
    <w:rsid w:val="00BD01AD"/>
    <w:rsid w:val="00BD07F4"/>
    <w:rsid w:val="00BD1996"/>
    <w:rsid w:val="00BD1C0B"/>
    <w:rsid w:val="00BE00B9"/>
    <w:rsid w:val="00BE04CC"/>
    <w:rsid w:val="00BE096C"/>
    <w:rsid w:val="00BE107A"/>
    <w:rsid w:val="00BE4D77"/>
    <w:rsid w:val="00BE6C68"/>
    <w:rsid w:val="00BF351B"/>
    <w:rsid w:val="00BF3539"/>
    <w:rsid w:val="00BF6525"/>
    <w:rsid w:val="00C04FB7"/>
    <w:rsid w:val="00C05DC9"/>
    <w:rsid w:val="00C11107"/>
    <w:rsid w:val="00C151F0"/>
    <w:rsid w:val="00C15671"/>
    <w:rsid w:val="00C15E7B"/>
    <w:rsid w:val="00C15F99"/>
    <w:rsid w:val="00C16538"/>
    <w:rsid w:val="00C16AF4"/>
    <w:rsid w:val="00C16B87"/>
    <w:rsid w:val="00C17341"/>
    <w:rsid w:val="00C173F6"/>
    <w:rsid w:val="00C21429"/>
    <w:rsid w:val="00C23401"/>
    <w:rsid w:val="00C24085"/>
    <w:rsid w:val="00C24825"/>
    <w:rsid w:val="00C248D0"/>
    <w:rsid w:val="00C24C39"/>
    <w:rsid w:val="00C310C6"/>
    <w:rsid w:val="00C3515F"/>
    <w:rsid w:val="00C36338"/>
    <w:rsid w:val="00C37DA0"/>
    <w:rsid w:val="00C40267"/>
    <w:rsid w:val="00C40A10"/>
    <w:rsid w:val="00C43D8B"/>
    <w:rsid w:val="00C4476F"/>
    <w:rsid w:val="00C475BB"/>
    <w:rsid w:val="00C530B8"/>
    <w:rsid w:val="00C544D7"/>
    <w:rsid w:val="00C56B8D"/>
    <w:rsid w:val="00C57AA1"/>
    <w:rsid w:val="00C60484"/>
    <w:rsid w:val="00C64A0A"/>
    <w:rsid w:val="00C67503"/>
    <w:rsid w:val="00C73766"/>
    <w:rsid w:val="00C7376F"/>
    <w:rsid w:val="00C74856"/>
    <w:rsid w:val="00C76C29"/>
    <w:rsid w:val="00C770A6"/>
    <w:rsid w:val="00C800AE"/>
    <w:rsid w:val="00C83223"/>
    <w:rsid w:val="00C83835"/>
    <w:rsid w:val="00C8395C"/>
    <w:rsid w:val="00C83D74"/>
    <w:rsid w:val="00C84705"/>
    <w:rsid w:val="00C8644A"/>
    <w:rsid w:val="00C9047D"/>
    <w:rsid w:val="00C947C5"/>
    <w:rsid w:val="00C954B8"/>
    <w:rsid w:val="00C95836"/>
    <w:rsid w:val="00C9637F"/>
    <w:rsid w:val="00C964F6"/>
    <w:rsid w:val="00C97540"/>
    <w:rsid w:val="00C9789C"/>
    <w:rsid w:val="00CA0E96"/>
    <w:rsid w:val="00CA15BD"/>
    <w:rsid w:val="00CA3024"/>
    <w:rsid w:val="00CA6932"/>
    <w:rsid w:val="00CA75AF"/>
    <w:rsid w:val="00CA7819"/>
    <w:rsid w:val="00CB0E05"/>
    <w:rsid w:val="00CB444C"/>
    <w:rsid w:val="00CB52DB"/>
    <w:rsid w:val="00CB73F8"/>
    <w:rsid w:val="00CC19BB"/>
    <w:rsid w:val="00CC2CEF"/>
    <w:rsid w:val="00CC40EC"/>
    <w:rsid w:val="00CC48C8"/>
    <w:rsid w:val="00CC4F0F"/>
    <w:rsid w:val="00CC6C73"/>
    <w:rsid w:val="00CD2E96"/>
    <w:rsid w:val="00CD341A"/>
    <w:rsid w:val="00CD456B"/>
    <w:rsid w:val="00CD6554"/>
    <w:rsid w:val="00CD6ECB"/>
    <w:rsid w:val="00CD7CB1"/>
    <w:rsid w:val="00CD7E1D"/>
    <w:rsid w:val="00CE0A70"/>
    <w:rsid w:val="00CE0F69"/>
    <w:rsid w:val="00CE17AF"/>
    <w:rsid w:val="00CE1D7B"/>
    <w:rsid w:val="00CE2CB2"/>
    <w:rsid w:val="00CE485A"/>
    <w:rsid w:val="00CE7513"/>
    <w:rsid w:val="00CF29F6"/>
    <w:rsid w:val="00CF6674"/>
    <w:rsid w:val="00D00BFF"/>
    <w:rsid w:val="00D02649"/>
    <w:rsid w:val="00D044EA"/>
    <w:rsid w:val="00D04A69"/>
    <w:rsid w:val="00D0550E"/>
    <w:rsid w:val="00D0555F"/>
    <w:rsid w:val="00D06541"/>
    <w:rsid w:val="00D06D82"/>
    <w:rsid w:val="00D06F02"/>
    <w:rsid w:val="00D13483"/>
    <w:rsid w:val="00D15C08"/>
    <w:rsid w:val="00D16DA2"/>
    <w:rsid w:val="00D17048"/>
    <w:rsid w:val="00D208F5"/>
    <w:rsid w:val="00D20E50"/>
    <w:rsid w:val="00D22B57"/>
    <w:rsid w:val="00D24532"/>
    <w:rsid w:val="00D26B2A"/>
    <w:rsid w:val="00D26FA3"/>
    <w:rsid w:val="00D32AB5"/>
    <w:rsid w:val="00D33809"/>
    <w:rsid w:val="00D33E47"/>
    <w:rsid w:val="00D35821"/>
    <w:rsid w:val="00D37221"/>
    <w:rsid w:val="00D41698"/>
    <w:rsid w:val="00D43C25"/>
    <w:rsid w:val="00D440D7"/>
    <w:rsid w:val="00D45664"/>
    <w:rsid w:val="00D466FE"/>
    <w:rsid w:val="00D47C60"/>
    <w:rsid w:val="00D5165D"/>
    <w:rsid w:val="00D5166D"/>
    <w:rsid w:val="00D51925"/>
    <w:rsid w:val="00D52FED"/>
    <w:rsid w:val="00D532CE"/>
    <w:rsid w:val="00D5389A"/>
    <w:rsid w:val="00D547BF"/>
    <w:rsid w:val="00D56605"/>
    <w:rsid w:val="00D616EB"/>
    <w:rsid w:val="00D6197E"/>
    <w:rsid w:val="00D622AA"/>
    <w:rsid w:val="00D62476"/>
    <w:rsid w:val="00D630FB"/>
    <w:rsid w:val="00D635CA"/>
    <w:rsid w:val="00D63C11"/>
    <w:rsid w:val="00D647D5"/>
    <w:rsid w:val="00D66DDB"/>
    <w:rsid w:val="00D677A4"/>
    <w:rsid w:val="00D67BBA"/>
    <w:rsid w:val="00D736C3"/>
    <w:rsid w:val="00D73B7D"/>
    <w:rsid w:val="00D760F6"/>
    <w:rsid w:val="00D76F92"/>
    <w:rsid w:val="00D77036"/>
    <w:rsid w:val="00D80A2E"/>
    <w:rsid w:val="00D83FAC"/>
    <w:rsid w:val="00D855ED"/>
    <w:rsid w:val="00D8656E"/>
    <w:rsid w:val="00D877A7"/>
    <w:rsid w:val="00D902F2"/>
    <w:rsid w:val="00D9196E"/>
    <w:rsid w:val="00D91D85"/>
    <w:rsid w:val="00D939B6"/>
    <w:rsid w:val="00D95258"/>
    <w:rsid w:val="00D96CAB"/>
    <w:rsid w:val="00DA1608"/>
    <w:rsid w:val="00DA2105"/>
    <w:rsid w:val="00DA2EDF"/>
    <w:rsid w:val="00DA7540"/>
    <w:rsid w:val="00DA76CE"/>
    <w:rsid w:val="00DA7C72"/>
    <w:rsid w:val="00DB034E"/>
    <w:rsid w:val="00DB0F1F"/>
    <w:rsid w:val="00DB2FBF"/>
    <w:rsid w:val="00DB352E"/>
    <w:rsid w:val="00DB5F27"/>
    <w:rsid w:val="00DB64F2"/>
    <w:rsid w:val="00DC1102"/>
    <w:rsid w:val="00DC3663"/>
    <w:rsid w:val="00DC389B"/>
    <w:rsid w:val="00DC39E3"/>
    <w:rsid w:val="00DC3FE5"/>
    <w:rsid w:val="00DC4BCB"/>
    <w:rsid w:val="00DD0CA5"/>
    <w:rsid w:val="00DD68C2"/>
    <w:rsid w:val="00DD6AF5"/>
    <w:rsid w:val="00DE3680"/>
    <w:rsid w:val="00DE5221"/>
    <w:rsid w:val="00DE5F72"/>
    <w:rsid w:val="00DE5F9B"/>
    <w:rsid w:val="00DE67F9"/>
    <w:rsid w:val="00DE73DC"/>
    <w:rsid w:val="00DF2187"/>
    <w:rsid w:val="00E015BF"/>
    <w:rsid w:val="00E0260C"/>
    <w:rsid w:val="00E04C95"/>
    <w:rsid w:val="00E063BA"/>
    <w:rsid w:val="00E1240A"/>
    <w:rsid w:val="00E13F55"/>
    <w:rsid w:val="00E148F9"/>
    <w:rsid w:val="00E15572"/>
    <w:rsid w:val="00E17142"/>
    <w:rsid w:val="00E20937"/>
    <w:rsid w:val="00E21839"/>
    <w:rsid w:val="00E2419C"/>
    <w:rsid w:val="00E25545"/>
    <w:rsid w:val="00E25E34"/>
    <w:rsid w:val="00E27301"/>
    <w:rsid w:val="00E30525"/>
    <w:rsid w:val="00E314CA"/>
    <w:rsid w:val="00E33D8B"/>
    <w:rsid w:val="00E33DD4"/>
    <w:rsid w:val="00E344AA"/>
    <w:rsid w:val="00E34633"/>
    <w:rsid w:val="00E35635"/>
    <w:rsid w:val="00E3623F"/>
    <w:rsid w:val="00E36C67"/>
    <w:rsid w:val="00E36CC8"/>
    <w:rsid w:val="00E3784F"/>
    <w:rsid w:val="00E400D1"/>
    <w:rsid w:val="00E43525"/>
    <w:rsid w:val="00E4526B"/>
    <w:rsid w:val="00E45548"/>
    <w:rsid w:val="00E455D8"/>
    <w:rsid w:val="00E46839"/>
    <w:rsid w:val="00E47556"/>
    <w:rsid w:val="00E50A79"/>
    <w:rsid w:val="00E53175"/>
    <w:rsid w:val="00E536A6"/>
    <w:rsid w:val="00E53933"/>
    <w:rsid w:val="00E53FD6"/>
    <w:rsid w:val="00E554FF"/>
    <w:rsid w:val="00E5552B"/>
    <w:rsid w:val="00E55CAC"/>
    <w:rsid w:val="00E55CD8"/>
    <w:rsid w:val="00E5699F"/>
    <w:rsid w:val="00E56B59"/>
    <w:rsid w:val="00E57966"/>
    <w:rsid w:val="00E60E85"/>
    <w:rsid w:val="00E6110C"/>
    <w:rsid w:val="00E635DF"/>
    <w:rsid w:val="00E6394A"/>
    <w:rsid w:val="00E66B3A"/>
    <w:rsid w:val="00E67206"/>
    <w:rsid w:val="00E725A0"/>
    <w:rsid w:val="00E72BF4"/>
    <w:rsid w:val="00E72C95"/>
    <w:rsid w:val="00E74905"/>
    <w:rsid w:val="00E749B4"/>
    <w:rsid w:val="00E77056"/>
    <w:rsid w:val="00E7748C"/>
    <w:rsid w:val="00E7768E"/>
    <w:rsid w:val="00E77926"/>
    <w:rsid w:val="00E84649"/>
    <w:rsid w:val="00E87639"/>
    <w:rsid w:val="00E87BD9"/>
    <w:rsid w:val="00E92488"/>
    <w:rsid w:val="00E92949"/>
    <w:rsid w:val="00E979A9"/>
    <w:rsid w:val="00EA205E"/>
    <w:rsid w:val="00EA3CE3"/>
    <w:rsid w:val="00EA6A61"/>
    <w:rsid w:val="00EB2AE0"/>
    <w:rsid w:val="00EB3076"/>
    <w:rsid w:val="00EB3E01"/>
    <w:rsid w:val="00EB41D9"/>
    <w:rsid w:val="00EB4454"/>
    <w:rsid w:val="00EB5ED0"/>
    <w:rsid w:val="00EB7E4F"/>
    <w:rsid w:val="00EC17C0"/>
    <w:rsid w:val="00EC4FE7"/>
    <w:rsid w:val="00ED0E78"/>
    <w:rsid w:val="00ED2411"/>
    <w:rsid w:val="00ED359C"/>
    <w:rsid w:val="00ED3A67"/>
    <w:rsid w:val="00ED3C74"/>
    <w:rsid w:val="00ED5C79"/>
    <w:rsid w:val="00EE046E"/>
    <w:rsid w:val="00EE0532"/>
    <w:rsid w:val="00EE0C76"/>
    <w:rsid w:val="00EE127F"/>
    <w:rsid w:val="00EE470B"/>
    <w:rsid w:val="00EE66FE"/>
    <w:rsid w:val="00EE774C"/>
    <w:rsid w:val="00EE7B53"/>
    <w:rsid w:val="00EE7CCB"/>
    <w:rsid w:val="00EF7E03"/>
    <w:rsid w:val="00F01513"/>
    <w:rsid w:val="00F01F60"/>
    <w:rsid w:val="00F02511"/>
    <w:rsid w:val="00F031AF"/>
    <w:rsid w:val="00F062BB"/>
    <w:rsid w:val="00F06EA5"/>
    <w:rsid w:val="00F0701D"/>
    <w:rsid w:val="00F103AA"/>
    <w:rsid w:val="00F109FE"/>
    <w:rsid w:val="00F114A1"/>
    <w:rsid w:val="00F127D7"/>
    <w:rsid w:val="00F17480"/>
    <w:rsid w:val="00F17BDE"/>
    <w:rsid w:val="00F20770"/>
    <w:rsid w:val="00F21A97"/>
    <w:rsid w:val="00F21EEB"/>
    <w:rsid w:val="00F239BA"/>
    <w:rsid w:val="00F260C9"/>
    <w:rsid w:val="00F263B9"/>
    <w:rsid w:val="00F26895"/>
    <w:rsid w:val="00F26CBE"/>
    <w:rsid w:val="00F27DB5"/>
    <w:rsid w:val="00F27E18"/>
    <w:rsid w:val="00F30626"/>
    <w:rsid w:val="00F32539"/>
    <w:rsid w:val="00F3329D"/>
    <w:rsid w:val="00F3428A"/>
    <w:rsid w:val="00F3447B"/>
    <w:rsid w:val="00F35544"/>
    <w:rsid w:val="00F3617D"/>
    <w:rsid w:val="00F376AE"/>
    <w:rsid w:val="00F37791"/>
    <w:rsid w:val="00F41E98"/>
    <w:rsid w:val="00F43CC3"/>
    <w:rsid w:val="00F448CE"/>
    <w:rsid w:val="00F506FF"/>
    <w:rsid w:val="00F508D0"/>
    <w:rsid w:val="00F51A25"/>
    <w:rsid w:val="00F51C94"/>
    <w:rsid w:val="00F529C4"/>
    <w:rsid w:val="00F53466"/>
    <w:rsid w:val="00F53AAD"/>
    <w:rsid w:val="00F5419E"/>
    <w:rsid w:val="00F548AF"/>
    <w:rsid w:val="00F550E3"/>
    <w:rsid w:val="00F56227"/>
    <w:rsid w:val="00F60070"/>
    <w:rsid w:val="00F6009D"/>
    <w:rsid w:val="00F626B2"/>
    <w:rsid w:val="00F62880"/>
    <w:rsid w:val="00F64F69"/>
    <w:rsid w:val="00F66851"/>
    <w:rsid w:val="00F66C53"/>
    <w:rsid w:val="00F6772F"/>
    <w:rsid w:val="00F704C1"/>
    <w:rsid w:val="00F71FFC"/>
    <w:rsid w:val="00F73056"/>
    <w:rsid w:val="00F73F28"/>
    <w:rsid w:val="00F74EF3"/>
    <w:rsid w:val="00F75981"/>
    <w:rsid w:val="00F76B56"/>
    <w:rsid w:val="00F77E48"/>
    <w:rsid w:val="00F80CEA"/>
    <w:rsid w:val="00F83F27"/>
    <w:rsid w:val="00F84157"/>
    <w:rsid w:val="00F8435B"/>
    <w:rsid w:val="00F84B98"/>
    <w:rsid w:val="00F85373"/>
    <w:rsid w:val="00F864F9"/>
    <w:rsid w:val="00F86B12"/>
    <w:rsid w:val="00F86CD1"/>
    <w:rsid w:val="00F87EFD"/>
    <w:rsid w:val="00F9020E"/>
    <w:rsid w:val="00F90571"/>
    <w:rsid w:val="00F918CB"/>
    <w:rsid w:val="00F9218F"/>
    <w:rsid w:val="00F92697"/>
    <w:rsid w:val="00F931EC"/>
    <w:rsid w:val="00FA434C"/>
    <w:rsid w:val="00FA578D"/>
    <w:rsid w:val="00FB0D57"/>
    <w:rsid w:val="00FB1B2E"/>
    <w:rsid w:val="00FB3732"/>
    <w:rsid w:val="00FB3AA8"/>
    <w:rsid w:val="00FB3B37"/>
    <w:rsid w:val="00FB4D36"/>
    <w:rsid w:val="00FB6CD6"/>
    <w:rsid w:val="00FB7769"/>
    <w:rsid w:val="00FC0464"/>
    <w:rsid w:val="00FC21AD"/>
    <w:rsid w:val="00FC4EC3"/>
    <w:rsid w:val="00FD04CE"/>
    <w:rsid w:val="00FD1295"/>
    <w:rsid w:val="00FD1B8B"/>
    <w:rsid w:val="00FD38DF"/>
    <w:rsid w:val="00FD3EA2"/>
    <w:rsid w:val="00FD48AF"/>
    <w:rsid w:val="00FD5042"/>
    <w:rsid w:val="00FD554F"/>
    <w:rsid w:val="00FD5A9D"/>
    <w:rsid w:val="00FE00E0"/>
    <w:rsid w:val="00FE1A87"/>
    <w:rsid w:val="00FE22D1"/>
    <w:rsid w:val="00FE4819"/>
    <w:rsid w:val="00FE5CAC"/>
    <w:rsid w:val="00FE693E"/>
    <w:rsid w:val="00FE73BD"/>
    <w:rsid w:val="00FF134D"/>
    <w:rsid w:val="00FF1853"/>
    <w:rsid w:val="00FF1B6B"/>
    <w:rsid w:val="00FF46F9"/>
    <w:rsid w:val="00FF4C2D"/>
    <w:rsid w:val="00FF5A55"/>
    <w:rsid w:val="00FF736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7BCB5192"/>
  <w15:chartTrackingRefBased/>
  <w15:docId w15:val="{65DA89C6-2ACC-4A4C-9A7A-E45512233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PE" w:eastAsia="es-PE" w:bidi="ar-SA"/>
      </w:rPr>
    </w:rPrDefault>
    <w:pPrDefault/>
  </w:docDefaults>
  <w:latentStyles w:defLockedState="0" w:defUIPriority="0" w:defSemiHidden="0" w:defUnhideWhenUsed="0" w:defQFormat="0" w:count="375">
    <w:lsdException w:name="Normal"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qFormat="1"/>
    <w:lsdException w:name="heading 8" w:qFormat="1"/>
    <w:lsdException w:name="heading 9" w:qFormat="1"/>
    <w:lsdException w:name="toc 1" w:uiPriority="39" w:qFormat="1"/>
    <w:lsdException w:name="toc 2" w:uiPriority="1" w:qFormat="1"/>
    <w:lsdException w:name="toc 3" w:uiPriority="1" w:qFormat="1"/>
    <w:lsdException w:name="header" w:uiPriority="99"/>
    <w:lsdException w:name="footer" w:uiPriority="99"/>
    <w:lsdException w:name="caption" w:semiHidden="1" w:unhideWhenUsed="1" w:qFormat="1"/>
    <w:lsdException w:name="Title" w:qFormat="1"/>
    <w:lsdException w:name="Body Text" w:uiPriority="1" w:qFormat="1"/>
    <w:lsdException w:name="Subtitle" w:qFormat="1"/>
    <w:lsdException w:name="Hyperlink" w:uiPriority="99"/>
    <w:lsdException w:name="Strong" w:qFormat="1"/>
    <w:lsdException w:name="Emphasis" w:qFormat="1"/>
    <w:lsdException w:name="HTML Preformatted"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E0C76"/>
    <w:pPr>
      <w:spacing w:before="120" w:after="60"/>
      <w:jc w:val="both"/>
    </w:pPr>
    <w:rPr>
      <w:sz w:val="22"/>
      <w:szCs w:val="24"/>
      <w:lang w:val="en-GB" w:eastAsia="en-US"/>
    </w:rPr>
  </w:style>
  <w:style w:type="paragraph" w:styleId="Ttulo1">
    <w:name w:val="heading 1"/>
    <w:basedOn w:val="Normal"/>
    <w:next w:val="Normal"/>
    <w:uiPriority w:val="1"/>
    <w:qFormat/>
    <w:rsid w:val="003B10BF"/>
    <w:pPr>
      <w:keepNext/>
      <w:pageBreakBefore/>
      <w:numPr>
        <w:numId w:val="1"/>
      </w:numPr>
      <w:tabs>
        <w:tab w:val="left" w:pos="800"/>
      </w:tabs>
      <w:spacing w:before="240" w:after="120"/>
      <w:jc w:val="left"/>
      <w:outlineLvl w:val="0"/>
    </w:pPr>
    <w:rPr>
      <w:rFonts w:ascii="Arial" w:hAnsi="Arial" w:cs="Arial"/>
      <w:b/>
      <w:bCs/>
      <w:kern w:val="32"/>
      <w:sz w:val="32"/>
      <w:szCs w:val="32"/>
    </w:rPr>
  </w:style>
  <w:style w:type="paragraph" w:styleId="Ttulo2">
    <w:name w:val="heading 2"/>
    <w:basedOn w:val="Normal"/>
    <w:next w:val="Normal"/>
    <w:uiPriority w:val="1"/>
    <w:qFormat/>
    <w:rsid w:val="00690DD3"/>
    <w:pPr>
      <w:keepNext/>
      <w:numPr>
        <w:ilvl w:val="1"/>
        <w:numId w:val="1"/>
      </w:numPr>
      <w:tabs>
        <w:tab w:val="left" w:pos="800"/>
      </w:tabs>
      <w:spacing w:before="200" w:after="80"/>
      <w:jc w:val="left"/>
      <w:outlineLvl w:val="1"/>
    </w:pPr>
    <w:rPr>
      <w:rFonts w:ascii="Arial" w:hAnsi="Arial"/>
      <w:b/>
      <w:bCs/>
      <w:sz w:val="28"/>
    </w:rPr>
  </w:style>
  <w:style w:type="paragraph" w:styleId="Ttulo3">
    <w:name w:val="heading 3"/>
    <w:basedOn w:val="Normal"/>
    <w:next w:val="Normal"/>
    <w:uiPriority w:val="1"/>
    <w:qFormat/>
    <w:rsid w:val="00690DD3"/>
    <w:pPr>
      <w:keepNext/>
      <w:numPr>
        <w:ilvl w:val="2"/>
        <w:numId w:val="1"/>
      </w:numPr>
      <w:tabs>
        <w:tab w:val="left" w:pos="800"/>
      </w:tabs>
      <w:spacing w:before="240"/>
      <w:jc w:val="left"/>
      <w:outlineLvl w:val="2"/>
    </w:pPr>
    <w:rPr>
      <w:rFonts w:ascii="Arial" w:hAnsi="Arial" w:cs="Arial"/>
      <w:b/>
      <w:bCs/>
      <w:szCs w:val="26"/>
    </w:rPr>
  </w:style>
  <w:style w:type="paragraph" w:styleId="Ttulo4">
    <w:name w:val="heading 4"/>
    <w:basedOn w:val="Normal"/>
    <w:next w:val="Normal"/>
    <w:uiPriority w:val="1"/>
    <w:qFormat/>
    <w:rsid w:val="00690DD3"/>
    <w:pPr>
      <w:keepNext/>
      <w:numPr>
        <w:ilvl w:val="3"/>
        <w:numId w:val="1"/>
      </w:numPr>
      <w:tabs>
        <w:tab w:val="left" w:pos="800"/>
      </w:tabs>
      <w:spacing w:before="240"/>
      <w:jc w:val="left"/>
      <w:outlineLvl w:val="3"/>
    </w:pPr>
    <w:rPr>
      <w:rFonts w:ascii="Arial" w:hAnsi="Arial"/>
      <w:bCs/>
      <w:i/>
      <w:sz w:val="18"/>
      <w:szCs w:val="28"/>
    </w:rPr>
  </w:style>
  <w:style w:type="paragraph" w:styleId="Ttulo5">
    <w:name w:val="heading 5"/>
    <w:basedOn w:val="Normal"/>
    <w:next w:val="Normal"/>
    <w:uiPriority w:val="1"/>
    <w:qFormat/>
    <w:pPr>
      <w:numPr>
        <w:ilvl w:val="4"/>
        <w:numId w:val="1"/>
      </w:numPr>
      <w:spacing w:before="240"/>
      <w:outlineLvl w:val="4"/>
    </w:pPr>
    <w:rPr>
      <w:b/>
      <w:bCs/>
      <w:i/>
      <w:iCs/>
      <w:sz w:val="26"/>
      <w:szCs w:val="26"/>
    </w:rPr>
  </w:style>
  <w:style w:type="paragraph" w:styleId="Ttulo6">
    <w:name w:val="heading 6"/>
    <w:basedOn w:val="Normal"/>
    <w:next w:val="Normal"/>
    <w:uiPriority w:val="1"/>
    <w:qFormat/>
    <w:pPr>
      <w:numPr>
        <w:ilvl w:val="5"/>
        <w:numId w:val="1"/>
      </w:numPr>
      <w:spacing w:before="240"/>
      <w:outlineLvl w:val="5"/>
    </w:pPr>
    <w:rPr>
      <w:b/>
      <w:bCs/>
      <w:szCs w:val="22"/>
    </w:rPr>
  </w:style>
  <w:style w:type="paragraph" w:styleId="Ttulo7">
    <w:name w:val="heading 7"/>
    <w:basedOn w:val="Normal"/>
    <w:next w:val="Normal"/>
    <w:qFormat/>
    <w:pPr>
      <w:numPr>
        <w:ilvl w:val="6"/>
        <w:numId w:val="1"/>
      </w:numPr>
      <w:spacing w:before="240"/>
      <w:outlineLvl w:val="6"/>
    </w:pPr>
  </w:style>
  <w:style w:type="paragraph" w:styleId="Ttulo8">
    <w:name w:val="heading 8"/>
    <w:basedOn w:val="Normal"/>
    <w:next w:val="Normal"/>
    <w:qFormat/>
    <w:pPr>
      <w:numPr>
        <w:ilvl w:val="7"/>
        <w:numId w:val="1"/>
      </w:numPr>
      <w:spacing w:before="240"/>
      <w:outlineLvl w:val="7"/>
    </w:pPr>
    <w:rPr>
      <w:i/>
      <w:iCs/>
    </w:rPr>
  </w:style>
  <w:style w:type="paragraph" w:styleId="Ttulo9">
    <w:name w:val="heading 9"/>
    <w:basedOn w:val="Normal"/>
    <w:next w:val="Normal"/>
    <w:qFormat/>
    <w:pPr>
      <w:numPr>
        <w:ilvl w:val="8"/>
        <w:numId w:val="1"/>
      </w:numPr>
      <w:spacing w:before="24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993FD1"/>
    <w:pPr>
      <w:pBdr>
        <w:bottom w:val="single" w:sz="6" w:space="31" w:color="auto"/>
      </w:pBdr>
      <w:tabs>
        <w:tab w:val="center" w:pos="4153"/>
        <w:tab w:val="right" w:pos="8306"/>
      </w:tabs>
    </w:pPr>
    <w:rPr>
      <w:rFonts w:ascii="Arial" w:hAnsi="Arial"/>
      <w:b/>
      <w:sz w:val="40"/>
    </w:rPr>
  </w:style>
  <w:style w:type="character" w:styleId="Hipervnculo">
    <w:name w:val="Hyperlink"/>
    <w:uiPriority w:val="99"/>
    <w:rsid w:val="005839FD"/>
    <w:rPr>
      <w:color w:val="0000FF"/>
      <w:u w:val="none"/>
    </w:rPr>
  </w:style>
  <w:style w:type="character" w:styleId="Hipervnculovisitado">
    <w:name w:val="FollowedHyperlink"/>
    <w:rsid w:val="00993FD1"/>
    <w:rPr>
      <w:color w:val="0000FF"/>
      <w:u w:val="none"/>
    </w:rPr>
  </w:style>
  <w:style w:type="paragraph" w:styleId="Textodeglobo">
    <w:name w:val="Balloon Text"/>
    <w:basedOn w:val="Normal"/>
    <w:semiHidden/>
    <w:rsid w:val="00AE1799"/>
    <w:rPr>
      <w:rFonts w:ascii="Tahoma" w:hAnsi="Tahoma" w:cs="Tahoma"/>
      <w:sz w:val="16"/>
      <w:szCs w:val="16"/>
    </w:rPr>
  </w:style>
  <w:style w:type="paragraph" w:styleId="Piedepgina">
    <w:name w:val="footer"/>
    <w:basedOn w:val="Normal"/>
    <w:link w:val="PiedepginaCar"/>
    <w:uiPriority w:val="99"/>
    <w:rsid w:val="00882049"/>
    <w:pPr>
      <w:tabs>
        <w:tab w:val="center" w:pos="4153"/>
        <w:tab w:val="right" w:pos="8306"/>
      </w:tabs>
      <w:spacing w:before="40" w:after="40"/>
    </w:pPr>
    <w:rPr>
      <w:sz w:val="18"/>
    </w:rPr>
  </w:style>
  <w:style w:type="character" w:styleId="Nmerodepgina">
    <w:name w:val="page number"/>
    <w:basedOn w:val="Fuentedeprrafopredeter"/>
    <w:rsid w:val="00882049"/>
  </w:style>
  <w:style w:type="paragraph" w:customStyle="1" w:styleId="Heading1Appendix">
    <w:name w:val="Heading 1 Appendix"/>
    <w:next w:val="Normal"/>
    <w:rsid w:val="007F0023"/>
    <w:pPr>
      <w:keepNext/>
      <w:numPr>
        <w:numId w:val="3"/>
      </w:numPr>
      <w:tabs>
        <w:tab w:val="clear" w:pos="1134"/>
        <w:tab w:val="left" w:pos="800"/>
      </w:tabs>
      <w:spacing w:before="240" w:after="120"/>
      <w:ind w:left="800" w:hanging="800"/>
      <w:outlineLvl w:val="0"/>
    </w:pPr>
    <w:rPr>
      <w:rFonts w:ascii="Arial" w:hAnsi="Arial"/>
      <w:b/>
      <w:sz w:val="32"/>
      <w:lang w:val="en-US" w:eastAsia="en-US"/>
    </w:rPr>
  </w:style>
  <w:style w:type="paragraph" w:styleId="TDC1">
    <w:name w:val="toc 1"/>
    <w:next w:val="Normal"/>
    <w:autoRedefine/>
    <w:uiPriority w:val="39"/>
    <w:qFormat/>
    <w:rsid w:val="009B4A57"/>
    <w:pPr>
      <w:tabs>
        <w:tab w:val="left" w:pos="480"/>
        <w:tab w:val="right" w:leader="dot" w:pos="9360"/>
      </w:tabs>
      <w:spacing w:before="20" w:after="20"/>
    </w:pPr>
    <w:rPr>
      <w:rFonts w:asciiTheme="minorHAnsi" w:hAnsiTheme="minorHAnsi"/>
      <w:noProof/>
      <w:sz w:val="22"/>
      <w:szCs w:val="24"/>
      <w:lang w:val="en-GB" w:eastAsia="en-US"/>
    </w:rPr>
  </w:style>
  <w:style w:type="paragraph" w:styleId="TDC3">
    <w:name w:val="toc 3"/>
    <w:basedOn w:val="Normal"/>
    <w:next w:val="Normal"/>
    <w:autoRedefine/>
    <w:uiPriority w:val="1"/>
    <w:qFormat/>
    <w:rsid w:val="009B4A57"/>
    <w:pPr>
      <w:ind w:left="480"/>
    </w:pPr>
    <w:rPr>
      <w:rFonts w:asciiTheme="minorHAnsi" w:hAnsiTheme="minorHAnsi"/>
    </w:rPr>
  </w:style>
  <w:style w:type="paragraph" w:styleId="TDC2">
    <w:name w:val="toc 2"/>
    <w:basedOn w:val="Normal"/>
    <w:next w:val="Normal"/>
    <w:autoRedefine/>
    <w:uiPriority w:val="1"/>
    <w:qFormat/>
    <w:rsid w:val="009B4A57"/>
    <w:pPr>
      <w:tabs>
        <w:tab w:val="left" w:pos="1080"/>
        <w:tab w:val="right" w:leader="dot" w:pos="9360"/>
      </w:tabs>
      <w:spacing w:before="20" w:after="20"/>
      <w:ind w:left="480"/>
    </w:pPr>
    <w:rPr>
      <w:rFonts w:asciiTheme="minorHAnsi" w:hAnsiTheme="minorHAnsi"/>
      <w:noProof/>
    </w:rPr>
  </w:style>
  <w:style w:type="paragraph" w:customStyle="1" w:styleId="TableText">
    <w:name w:val="Table Text"/>
    <w:rsid w:val="00993FD1"/>
    <w:pPr>
      <w:tabs>
        <w:tab w:val="right" w:pos="9720"/>
      </w:tabs>
      <w:spacing w:before="40" w:after="40"/>
    </w:pPr>
    <w:rPr>
      <w:bCs/>
      <w:szCs w:val="24"/>
      <w:lang w:val="en-GB" w:eastAsia="en-US"/>
    </w:rPr>
  </w:style>
  <w:style w:type="paragraph" w:customStyle="1" w:styleId="BulletList">
    <w:name w:val="Bullet List"/>
    <w:basedOn w:val="Normal"/>
    <w:rsid w:val="00C9789C"/>
    <w:pPr>
      <w:numPr>
        <w:numId w:val="2"/>
      </w:numPr>
    </w:pPr>
  </w:style>
  <w:style w:type="paragraph" w:customStyle="1" w:styleId="Heading2Appendix">
    <w:name w:val="Heading 2 Appendix"/>
    <w:next w:val="Normal"/>
    <w:rsid w:val="007F0023"/>
    <w:pPr>
      <w:keepNext/>
      <w:numPr>
        <w:ilvl w:val="1"/>
        <w:numId w:val="3"/>
      </w:numPr>
      <w:tabs>
        <w:tab w:val="clear" w:pos="1134"/>
        <w:tab w:val="left" w:pos="800"/>
      </w:tabs>
      <w:spacing w:before="200" w:after="80"/>
      <w:ind w:left="800" w:hanging="800"/>
      <w:outlineLvl w:val="1"/>
    </w:pPr>
    <w:rPr>
      <w:rFonts w:ascii="Arial" w:hAnsi="Arial" w:cs="Arial"/>
      <w:b/>
      <w:bCs/>
      <w:sz w:val="28"/>
      <w:lang w:val="en-US" w:eastAsia="en-US"/>
    </w:rPr>
  </w:style>
  <w:style w:type="paragraph" w:customStyle="1" w:styleId="CoverTitle">
    <w:name w:val="Cover Title"/>
    <w:link w:val="CoverTitleCharChar"/>
    <w:rsid w:val="003F7549"/>
    <w:pPr>
      <w:spacing w:before="2000" w:after="400"/>
    </w:pPr>
    <w:rPr>
      <w:rFonts w:ascii="Arial" w:hAnsi="Arial" w:cs="Arial"/>
      <w:b/>
      <w:bCs/>
      <w:kern w:val="32"/>
      <w:sz w:val="44"/>
      <w:szCs w:val="32"/>
      <w:lang w:val="en-GB" w:eastAsia="en-US"/>
    </w:rPr>
  </w:style>
  <w:style w:type="character" w:customStyle="1" w:styleId="CoverTitleCharChar">
    <w:name w:val="Cover Title Char Char"/>
    <w:link w:val="CoverTitle"/>
    <w:rsid w:val="003F7549"/>
    <w:rPr>
      <w:rFonts w:ascii="Arial" w:hAnsi="Arial" w:cs="Arial"/>
      <w:b/>
      <w:bCs/>
      <w:kern w:val="32"/>
      <w:sz w:val="44"/>
      <w:szCs w:val="32"/>
      <w:lang w:val="en-GB" w:eastAsia="en-US" w:bidi="ar-SA"/>
    </w:rPr>
  </w:style>
  <w:style w:type="paragraph" w:customStyle="1" w:styleId="UnnumberedHeading">
    <w:name w:val="Unnumbered Heading"/>
    <w:basedOn w:val="Normal"/>
    <w:rsid w:val="003F7549"/>
    <w:pPr>
      <w:spacing w:before="240"/>
    </w:pPr>
    <w:rPr>
      <w:rFonts w:ascii="Arial" w:hAnsi="Arial"/>
      <w:b/>
    </w:rPr>
  </w:style>
  <w:style w:type="paragraph" w:styleId="Prrafodelista">
    <w:name w:val="List Paragraph"/>
    <w:basedOn w:val="Normal"/>
    <w:uiPriority w:val="1"/>
    <w:qFormat/>
    <w:rsid w:val="00F508D0"/>
    <w:pPr>
      <w:ind w:left="720"/>
    </w:pPr>
  </w:style>
  <w:style w:type="character" w:customStyle="1" w:styleId="EncabezadoCar">
    <w:name w:val="Encabezado Car"/>
    <w:link w:val="Encabezado"/>
    <w:uiPriority w:val="99"/>
    <w:rsid w:val="000278FF"/>
    <w:rPr>
      <w:rFonts w:ascii="Arial" w:hAnsi="Arial"/>
      <w:b/>
      <w:sz w:val="40"/>
      <w:szCs w:val="24"/>
      <w:lang w:val="en-GB"/>
    </w:rPr>
  </w:style>
  <w:style w:type="paragraph" w:styleId="Textoindependiente">
    <w:name w:val="Body Text"/>
    <w:aliases w:val="bt,body text,body tesx,contents,bt1,body text1,body tesx1,bt2,body text2,body tesx2,bt3,body text3,body tesx3,bt4,body text4,body tesx4,contents1,Texto independiente1,bt5,body text5,body tesx5,bt6,body text6,body tesx6,bt11,contents2"/>
    <w:basedOn w:val="Normal"/>
    <w:link w:val="TextoindependienteCar"/>
    <w:uiPriority w:val="1"/>
    <w:qFormat/>
    <w:rsid w:val="00791CF7"/>
    <w:pPr>
      <w:spacing w:after="120" w:line="259" w:lineRule="auto"/>
      <w:ind w:left="2520"/>
      <w:jc w:val="left"/>
    </w:pPr>
    <w:rPr>
      <w:rFonts w:ascii="Calibri" w:eastAsia="Calibri" w:hAnsi="Calibri"/>
      <w:szCs w:val="22"/>
      <w:lang w:val="es-PE"/>
    </w:rPr>
  </w:style>
  <w:style w:type="character" w:customStyle="1" w:styleId="TextoindependienteCar">
    <w:name w:val="Texto independiente Car"/>
    <w:aliases w:val="bt Car,body text Car,body tesx Car,contents Car,bt1 Car,body text1 Car,body tesx1 Car,bt2 Car,body text2 Car,body tesx2 Car,bt3 Car,body text3 Car,body tesx3 Car,bt4 Car,body text4 Car,body tesx4 Car,contents1 Car,bt5 Car,bt6 Car"/>
    <w:link w:val="Textoindependiente"/>
    <w:rsid w:val="00791CF7"/>
    <w:rPr>
      <w:rFonts w:ascii="Calibri" w:eastAsia="Calibri" w:hAnsi="Calibri"/>
      <w:sz w:val="22"/>
      <w:szCs w:val="22"/>
      <w:lang w:val="es-PE" w:eastAsia="en-US"/>
    </w:rPr>
  </w:style>
  <w:style w:type="paragraph" w:styleId="Ttulo">
    <w:name w:val="Title"/>
    <w:basedOn w:val="Normal"/>
    <w:link w:val="TtuloCar"/>
    <w:qFormat/>
    <w:rsid w:val="006804BA"/>
    <w:pPr>
      <w:keepLines/>
      <w:spacing w:before="0" w:after="120" w:line="259" w:lineRule="auto"/>
      <w:ind w:left="2520" w:right="720"/>
      <w:jc w:val="left"/>
    </w:pPr>
    <w:rPr>
      <w:rFonts w:ascii="Book Antiqua" w:eastAsia="Calibri" w:hAnsi="Book Antiqua"/>
      <w:sz w:val="48"/>
      <w:szCs w:val="48"/>
      <w:lang w:val="es-PE"/>
    </w:rPr>
  </w:style>
  <w:style w:type="character" w:customStyle="1" w:styleId="TtuloCar">
    <w:name w:val="Título Car"/>
    <w:link w:val="Ttulo"/>
    <w:rsid w:val="006804BA"/>
    <w:rPr>
      <w:rFonts w:ascii="Book Antiqua" w:eastAsia="Calibri" w:hAnsi="Book Antiqua"/>
      <w:sz w:val="48"/>
      <w:szCs w:val="48"/>
      <w:lang w:val="es-PE" w:eastAsia="en-US"/>
    </w:rPr>
  </w:style>
  <w:style w:type="paragraph" w:customStyle="1" w:styleId="TitleBar">
    <w:name w:val="Title Bar"/>
    <w:basedOn w:val="Normal"/>
    <w:rsid w:val="006804BA"/>
    <w:pPr>
      <w:keepNext/>
      <w:pageBreakBefore/>
      <w:shd w:val="solid" w:color="auto" w:fill="auto"/>
      <w:spacing w:before="1680" w:after="160" w:line="259" w:lineRule="auto"/>
      <w:ind w:left="2520" w:right="720"/>
      <w:jc w:val="left"/>
    </w:pPr>
    <w:rPr>
      <w:rFonts w:ascii="Calibri" w:eastAsia="Calibri" w:hAnsi="Calibri"/>
      <w:sz w:val="36"/>
      <w:szCs w:val="36"/>
      <w:lang w:val="es-PE"/>
    </w:rPr>
  </w:style>
  <w:style w:type="paragraph" w:customStyle="1" w:styleId="EstiloTtulo26ptNegrita">
    <w:name w:val="Estilo Título + 26 pt Negrita"/>
    <w:basedOn w:val="Ttulo"/>
    <w:rsid w:val="006804BA"/>
    <w:rPr>
      <w:b/>
      <w:bCs/>
      <w:sz w:val="72"/>
    </w:rPr>
  </w:style>
  <w:style w:type="table" w:customStyle="1" w:styleId="TableNormal">
    <w:name w:val="Table Normal"/>
    <w:uiPriority w:val="2"/>
    <w:semiHidden/>
    <w:unhideWhenUsed/>
    <w:qFormat/>
    <w:rsid w:val="00B419DC"/>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B419DC"/>
    <w:pPr>
      <w:widowControl w:val="0"/>
      <w:autoSpaceDE w:val="0"/>
      <w:autoSpaceDN w:val="0"/>
      <w:spacing w:before="0" w:after="0"/>
      <w:jc w:val="left"/>
    </w:pPr>
    <w:rPr>
      <w:szCs w:val="22"/>
      <w:lang w:val="en-US"/>
    </w:rPr>
  </w:style>
  <w:style w:type="table" w:styleId="Tablaconcuadrcula">
    <w:name w:val="Table Grid"/>
    <w:basedOn w:val="Tablanormal"/>
    <w:rsid w:val="000677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EE66FE"/>
    <w:rPr>
      <w:color w:val="605E5C"/>
      <w:shd w:val="clear" w:color="auto" w:fill="E1DFDD"/>
    </w:rPr>
  </w:style>
  <w:style w:type="paragraph" w:styleId="TtuloTDC">
    <w:name w:val="TOC Heading"/>
    <w:basedOn w:val="Ttulo1"/>
    <w:next w:val="Normal"/>
    <w:uiPriority w:val="39"/>
    <w:unhideWhenUsed/>
    <w:qFormat/>
    <w:rsid w:val="00491C32"/>
    <w:pPr>
      <w:keepLines/>
      <w:pageBreakBefore w:val="0"/>
      <w:numPr>
        <w:numId w:val="0"/>
      </w:numPr>
      <w:tabs>
        <w:tab w:val="clear" w:pos="800"/>
      </w:tabs>
      <w:spacing w:after="0" w:line="259" w:lineRule="auto"/>
      <w:outlineLvl w:val="9"/>
    </w:pPr>
    <w:rPr>
      <w:rFonts w:asciiTheme="majorHAnsi" w:eastAsiaTheme="majorEastAsia" w:hAnsiTheme="majorHAnsi" w:cstheme="majorBidi"/>
      <w:b w:val="0"/>
      <w:bCs w:val="0"/>
      <w:color w:val="2F5496" w:themeColor="accent1" w:themeShade="BF"/>
      <w:kern w:val="0"/>
      <w:lang w:val="es-PE" w:eastAsia="es-PE"/>
    </w:rPr>
  </w:style>
  <w:style w:type="character" w:styleId="Refdecomentario">
    <w:name w:val="annotation reference"/>
    <w:basedOn w:val="Fuentedeprrafopredeter"/>
    <w:rsid w:val="001B3791"/>
    <w:rPr>
      <w:sz w:val="16"/>
      <w:szCs w:val="16"/>
    </w:rPr>
  </w:style>
  <w:style w:type="paragraph" w:styleId="Textocomentario">
    <w:name w:val="annotation text"/>
    <w:basedOn w:val="Normal"/>
    <w:link w:val="TextocomentarioCar"/>
    <w:rsid w:val="001B3791"/>
    <w:rPr>
      <w:sz w:val="20"/>
      <w:szCs w:val="20"/>
    </w:rPr>
  </w:style>
  <w:style w:type="character" w:customStyle="1" w:styleId="TextocomentarioCar">
    <w:name w:val="Texto comentario Car"/>
    <w:basedOn w:val="Fuentedeprrafopredeter"/>
    <w:link w:val="Textocomentario"/>
    <w:rsid w:val="001B3791"/>
    <w:rPr>
      <w:lang w:val="en-GB" w:eastAsia="en-US"/>
    </w:rPr>
  </w:style>
  <w:style w:type="paragraph" w:styleId="Asuntodelcomentario">
    <w:name w:val="annotation subject"/>
    <w:basedOn w:val="Textocomentario"/>
    <w:next w:val="Textocomentario"/>
    <w:link w:val="AsuntodelcomentarioCar"/>
    <w:rsid w:val="001B3791"/>
    <w:rPr>
      <w:b/>
      <w:bCs/>
    </w:rPr>
  </w:style>
  <w:style w:type="character" w:customStyle="1" w:styleId="AsuntodelcomentarioCar">
    <w:name w:val="Asunto del comentario Car"/>
    <w:basedOn w:val="TextocomentarioCar"/>
    <w:link w:val="Asuntodelcomentario"/>
    <w:rsid w:val="001B3791"/>
    <w:rPr>
      <w:b/>
      <w:bCs/>
      <w:lang w:val="en-GB" w:eastAsia="en-US"/>
    </w:rPr>
  </w:style>
  <w:style w:type="character" w:customStyle="1" w:styleId="Mencinsinresolver2">
    <w:name w:val="Mención sin resolver2"/>
    <w:basedOn w:val="Fuentedeprrafopredeter"/>
    <w:uiPriority w:val="99"/>
    <w:semiHidden/>
    <w:unhideWhenUsed/>
    <w:rsid w:val="006540F0"/>
    <w:rPr>
      <w:color w:val="605E5C"/>
      <w:shd w:val="clear" w:color="auto" w:fill="E1DFDD"/>
    </w:rPr>
  </w:style>
  <w:style w:type="character" w:customStyle="1" w:styleId="PiedepginaCar">
    <w:name w:val="Pie de página Car"/>
    <w:basedOn w:val="Fuentedeprrafopredeter"/>
    <w:link w:val="Piedepgina"/>
    <w:uiPriority w:val="99"/>
    <w:rsid w:val="002771F4"/>
    <w:rPr>
      <w:sz w:val="18"/>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925779">
      <w:bodyDiv w:val="1"/>
      <w:marLeft w:val="0"/>
      <w:marRight w:val="0"/>
      <w:marTop w:val="0"/>
      <w:marBottom w:val="0"/>
      <w:divBdr>
        <w:top w:val="none" w:sz="0" w:space="0" w:color="auto"/>
        <w:left w:val="none" w:sz="0" w:space="0" w:color="auto"/>
        <w:bottom w:val="none" w:sz="0" w:space="0" w:color="auto"/>
        <w:right w:val="none" w:sz="0" w:space="0" w:color="auto"/>
      </w:divBdr>
      <w:divsChild>
        <w:div w:id="1807507382">
          <w:marLeft w:val="0"/>
          <w:marRight w:val="0"/>
          <w:marTop w:val="15"/>
          <w:marBottom w:val="0"/>
          <w:divBdr>
            <w:top w:val="none" w:sz="0" w:space="0" w:color="auto"/>
            <w:left w:val="none" w:sz="0" w:space="0" w:color="auto"/>
            <w:bottom w:val="none" w:sz="0" w:space="0" w:color="auto"/>
            <w:right w:val="none" w:sz="0" w:space="0" w:color="auto"/>
          </w:divBdr>
          <w:divsChild>
            <w:div w:id="792941790">
              <w:marLeft w:val="0"/>
              <w:marRight w:val="0"/>
              <w:marTop w:val="0"/>
              <w:marBottom w:val="0"/>
              <w:divBdr>
                <w:top w:val="none" w:sz="0" w:space="0" w:color="auto"/>
                <w:left w:val="none" w:sz="0" w:space="0" w:color="auto"/>
                <w:bottom w:val="none" w:sz="0" w:space="0" w:color="auto"/>
                <w:right w:val="none" w:sz="0" w:space="0" w:color="auto"/>
              </w:divBdr>
              <w:divsChild>
                <w:div w:id="1070999232">
                  <w:marLeft w:val="0"/>
                  <w:marRight w:val="0"/>
                  <w:marTop w:val="0"/>
                  <w:marBottom w:val="0"/>
                  <w:divBdr>
                    <w:top w:val="none" w:sz="0" w:space="0" w:color="auto"/>
                    <w:left w:val="none" w:sz="0" w:space="0" w:color="auto"/>
                    <w:bottom w:val="none" w:sz="0" w:space="0" w:color="auto"/>
                    <w:right w:val="none" w:sz="0" w:space="0" w:color="auto"/>
                  </w:divBdr>
                </w:div>
                <w:div w:id="933317452">
                  <w:marLeft w:val="0"/>
                  <w:marRight w:val="0"/>
                  <w:marTop w:val="0"/>
                  <w:marBottom w:val="0"/>
                  <w:divBdr>
                    <w:top w:val="none" w:sz="0" w:space="0" w:color="auto"/>
                    <w:left w:val="none" w:sz="0" w:space="0" w:color="auto"/>
                    <w:bottom w:val="none" w:sz="0" w:space="0" w:color="auto"/>
                    <w:right w:val="none" w:sz="0" w:space="0" w:color="auto"/>
                  </w:divBdr>
                </w:div>
                <w:div w:id="1391272299">
                  <w:marLeft w:val="0"/>
                  <w:marRight w:val="0"/>
                  <w:marTop w:val="0"/>
                  <w:marBottom w:val="0"/>
                  <w:divBdr>
                    <w:top w:val="none" w:sz="0" w:space="0" w:color="auto"/>
                    <w:left w:val="none" w:sz="0" w:space="0" w:color="auto"/>
                    <w:bottom w:val="none" w:sz="0" w:space="0" w:color="auto"/>
                    <w:right w:val="none" w:sz="0" w:space="0" w:color="auto"/>
                  </w:divBdr>
                </w:div>
                <w:div w:id="640964339">
                  <w:marLeft w:val="0"/>
                  <w:marRight w:val="0"/>
                  <w:marTop w:val="0"/>
                  <w:marBottom w:val="0"/>
                  <w:divBdr>
                    <w:top w:val="none" w:sz="0" w:space="0" w:color="auto"/>
                    <w:left w:val="none" w:sz="0" w:space="0" w:color="auto"/>
                    <w:bottom w:val="none" w:sz="0" w:space="0" w:color="auto"/>
                    <w:right w:val="none" w:sz="0" w:space="0" w:color="auto"/>
                  </w:divBdr>
                </w:div>
                <w:div w:id="1526676086">
                  <w:marLeft w:val="0"/>
                  <w:marRight w:val="0"/>
                  <w:marTop w:val="0"/>
                  <w:marBottom w:val="0"/>
                  <w:divBdr>
                    <w:top w:val="none" w:sz="0" w:space="0" w:color="auto"/>
                    <w:left w:val="none" w:sz="0" w:space="0" w:color="auto"/>
                    <w:bottom w:val="none" w:sz="0" w:space="0" w:color="auto"/>
                    <w:right w:val="none" w:sz="0" w:space="0" w:color="auto"/>
                  </w:divBdr>
                </w:div>
                <w:div w:id="1682317189">
                  <w:marLeft w:val="0"/>
                  <w:marRight w:val="0"/>
                  <w:marTop w:val="0"/>
                  <w:marBottom w:val="0"/>
                  <w:divBdr>
                    <w:top w:val="none" w:sz="0" w:space="0" w:color="auto"/>
                    <w:left w:val="none" w:sz="0" w:space="0" w:color="auto"/>
                    <w:bottom w:val="none" w:sz="0" w:space="0" w:color="auto"/>
                    <w:right w:val="none" w:sz="0" w:space="0" w:color="auto"/>
                  </w:divBdr>
                </w:div>
                <w:div w:id="1305356865">
                  <w:marLeft w:val="0"/>
                  <w:marRight w:val="0"/>
                  <w:marTop w:val="0"/>
                  <w:marBottom w:val="0"/>
                  <w:divBdr>
                    <w:top w:val="none" w:sz="0" w:space="0" w:color="auto"/>
                    <w:left w:val="none" w:sz="0" w:space="0" w:color="auto"/>
                    <w:bottom w:val="none" w:sz="0" w:space="0" w:color="auto"/>
                    <w:right w:val="none" w:sz="0" w:space="0" w:color="auto"/>
                  </w:divBdr>
                </w:div>
                <w:div w:id="16581981">
                  <w:marLeft w:val="0"/>
                  <w:marRight w:val="0"/>
                  <w:marTop w:val="0"/>
                  <w:marBottom w:val="0"/>
                  <w:divBdr>
                    <w:top w:val="none" w:sz="0" w:space="0" w:color="auto"/>
                    <w:left w:val="none" w:sz="0" w:space="0" w:color="auto"/>
                    <w:bottom w:val="none" w:sz="0" w:space="0" w:color="auto"/>
                    <w:right w:val="none" w:sz="0" w:space="0" w:color="auto"/>
                  </w:divBdr>
                </w:div>
                <w:div w:id="1339304720">
                  <w:marLeft w:val="0"/>
                  <w:marRight w:val="0"/>
                  <w:marTop w:val="0"/>
                  <w:marBottom w:val="0"/>
                  <w:divBdr>
                    <w:top w:val="none" w:sz="0" w:space="0" w:color="auto"/>
                    <w:left w:val="none" w:sz="0" w:space="0" w:color="auto"/>
                    <w:bottom w:val="none" w:sz="0" w:space="0" w:color="auto"/>
                    <w:right w:val="none" w:sz="0" w:space="0" w:color="auto"/>
                  </w:divBdr>
                </w:div>
                <w:div w:id="639307464">
                  <w:marLeft w:val="0"/>
                  <w:marRight w:val="0"/>
                  <w:marTop w:val="0"/>
                  <w:marBottom w:val="0"/>
                  <w:divBdr>
                    <w:top w:val="none" w:sz="0" w:space="0" w:color="auto"/>
                    <w:left w:val="none" w:sz="0" w:space="0" w:color="auto"/>
                    <w:bottom w:val="none" w:sz="0" w:space="0" w:color="auto"/>
                    <w:right w:val="none" w:sz="0" w:space="0" w:color="auto"/>
                  </w:divBdr>
                </w:div>
                <w:div w:id="172764411">
                  <w:marLeft w:val="0"/>
                  <w:marRight w:val="0"/>
                  <w:marTop w:val="0"/>
                  <w:marBottom w:val="0"/>
                  <w:divBdr>
                    <w:top w:val="none" w:sz="0" w:space="0" w:color="auto"/>
                    <w:left w:val="none" w:sz="0" w:space="0" w:color="auto"/>
                    <w:bottom w:val="none" w:sz="0" w:space="0" w:color="auto"/>
                    <w:right w:val="none" w:sz="0" w:space="0" w:color="auto"/>
                  </w:divBdr>
                </w:div>
                <w:div w:id="497887098">
                  <w:marLeft w:val="0"/>
                  <w:marRight w:val="0"/>
                  <w:marTop w:val="0"/>
                  <w:marBottom w:val="0"/>
                  <w:divBdr>
                    <w:top w:val="none" w:sz="0" w:space="0" w:color="auto"/>
                    <w:left w:val="none" w:sz="0" w:space="0" w:color="auto"/>
                    <w:bottom w:val="none" w:sz="0" w:space="0" w:color="auto"/>
                    <w:right w:val="none" w:sz="0" w:space="0" w:color="auto"/>
                  </w:divBdr>
                </w:div>
                <w:div w:id="2127890491">
                  <w:marLeft w:val="0"/>
                  <w:marRight w:val="0"/>
                  <w:marTop w:val="0"/>
                  <w:marBottom w:val="0"/>
                  <w:divBdr>
                    <w:top w:val="none" w:sz="0" w:space="0" w:color="auto"/>
                    <w:left w:val="none" w:sz="0" w:space="0" w:color="auto"/>
                    <w:bottom w:val="none" w:sz="0" w:space="0" w:color="auto"/>
                    <w:right w:val="none" w:sz="0" w:space="0" w:color="auto"/>
                  </w:divBdr>
                </w:div>
                <w:div w:id="1554542013">
                  <w:marLeft w:val="0"/>
                  <w:marRight w:val="0"/>
                  <w:marTop w:val="0"/>
                  <w:marBottom w:val="0"/>
                  <w:divBdr>
                    <w:top w:val="none" w:sz="0" w:space="0" w:color="auto"/>
                    <w:left w:val="none" w:sz="0" w:space="0" w:color="auto"/>
                    <w:bottom w:val="none" w:sz="0" w:space="0" w:color="auto"/>
                    <w:right w:val="none" w:sz="0" w:space="0" w:color="auto"/>
                  </w:divBdr>
                </w:div>
                <w:div w:id="186909409">
                  <w:marLeft w:val="0"/>
                  <w:marRight w:val="0"/>
                  <w:marTop w:val="0"/>
                  <w:marBottom w:val="0"/>
                  <w:divBdr>
                    <w:top w:val="none" w:sz="0" w:space="0" w:color="auto"/>
                    <w:left w:val="none" w:sz="0" w:space="0" w:color="auto"/>
                    <w:bottom w:val="none" w:sz="0" w:space="0" w:color="auto"/>
                    <w:right w:val="none" w:sz="0" w:space="0" w:color="auto"/>
                  </w:divBdr>
                </w:div>
                <w:div w:id="2146922784">
                  <w:marLeft w:val="0"/>
                  <w:marRight w:val="0"/>
                  <w:marTop w:val="0"/>
                  <w:marBottom w:val="0"/>
                  <w:divBdr>
                    <w:top w:val="none" w:sz="0" w:space="0" w:color="auto"/>
                    <w:left w:val="none" w:sz="0" w:space="0" w:color="auto"/>
                    <w:bottom w:val="none" w:sz="0" w:space="0" w:color="auto"/>
                    <w:right w:val="none" w:sz="0" w:space="0" w:color="auto"/>
                  </w:divBdr>
                </w:div>
                <w:div w:id="147478860">
                  <w:marLeft w:val="0"/>
                  <w:marRight w:val="0"/>
                  <w:marTop w:val="0"/>
                  <w:marBottom w:val="0"/>
                  <w:divBdr>
                    <w:top w:val="none" w:sz="0" w:space="0" w:color="auto"/>
                    <w:left w:val="none" w:sz="0" w:space="0" w:color="auto"/>
                    <w:bottom w:val="none" w:sz="0" w:space="0" w:color="auto"/>
                    <w:right w:val="none" w:sz="0" w:space="0" w:color="auto"/>
                  </w:divBdr>
                </w:div>
                <w:div w:id="1306858805">
                  <w:marLeft w:val="0"/>
                  <w:marRight w:val="0"/>
                  <w:marTop w:val="0"/>
                  <w:marBottom w:val="0"/>
                  <w:divBdr>
                    <w:top w:val="none" w:sz="0" w:space="0" w:color="auto"/>
                    <w:left w:val="none" w:sz="0" w:space="0" w:color="auto"/>
                    <w:bottom w:val="none" w:sz="0" w:space="0" w:color="auto"/>
                    <w:right w:val="none" w:sz="0" w:space="0" w:color="auto"/>
                  </w:divBdr>
                </w:div>
                <w:div w:id="855926287">
                  <w:marLeft w:val="0"/>
                  <w:marRight w:val="0"/>
                  <w:marTop w:val="0"/>
                  <w:marBottom w:val="0"/>
                  <w:divBdr>
                    <w:top w:val="none" w:sz="0" w:space="0" w:color="auto"/>
                    <w:left w:val="none" w:sz="0" w:space="0" w:color="auto"/>
                    <w:bottom w:val="none" w:sz="0" w:space="0" w:color="auto"/>
                    <w:right w:val="none" w:sz="0" w:space="0" w:color="auto"/>
                  </w:divBdr>
                </w:div>
                <w:div w:id="1861355514">
                  <w:marLeft w:val="0"/>
                  <w:marRight w:val="0"/>
                  <w:marTop w:val="0"/>
                  <w:marBottom w:val="0"/>
                  <w:divBdr>
                    <w:top w:val="none" w:sz="0" w:space="0" w:color="auto"/>
                    <w:left w:val="none" w:sz="0" w:space="0" w:color="auto"/>
                    <w:bottom w:val="none" w:sz="0" w:space="0" w:color="auto"/>
                    <w:right w:val="none" w:sz="0" w:space="0" w:color="auto"/>
                  </w:divBdr>
                </w:div>
                <w:div w:id="516888973">
                  <w:marLeft w:val="0"/>
                  <w:marRight w:val="0"/>
                  <w:marTop w:val="0"/>
                  <w:marBottom w:val="0"/>
                  <w:divBdr>
                    <w:top w:val="none" w:sz="0" w:space="0" w:color="auto"/>
                    <w:left w:val="none" w:sz="0" w:space="0" w:color="auto"/>
                    <w:bottom w:val="none" w:sz="0" w:space="0" w:color="auto"/>
                    <w:right w:val="none" w:sz="0" w:space="0" w:color="auto"/>
                  </w:divBdr>
                </w:div>
                <w:div w:id="1299653490">
                  <w:marLeft w:val="0"/>
                  <w:marRight w:val="0"/>
                  <w:marTop w:val="0"/>
                  <w:marBottom w:val="0"/>
                  <w:divBdr>
                    <w:top w:val="none" w:sz="0" w:space="0" w:color="auto"/>
                    <w:left w:val="none" w:sz="0" w:space="0" w:color="auto"/>
                    <w:bottom w:val="none" w:sz="0" w:space="0" w:color="auto"/>
                    <w:right w:val="none" w:sz="0" w:space="0" w:color="auto"/>
                  </w:divBdr>
                </w:div>
                <w:div w:id="1633753236">
                  <w:marLeft w:val="0"/>
                  <w:marRight w:val="0"/>
                  <w:marTop w:val="0"/>
                  <w:marBottom w:val="0"/>
                  <w:divBdr>
                    <w:top w:val="none" w:sz="0" w:space="0" w:color="auto"/>
                    <w:left w:val="none" w:sz="0" w:space="0" w:color="auto"/>
                    <w:bottom w:val="none" w:sz="0" w:space="0" w:color="auto"/>
                    <w:right w:val="none" w:sz="0" w:space="0" w:color="auto"/>
                  </w:divBdr>
                </w:div>
                <w:div w:id="2145730761">
                  <w:marLeft w:val="0"/>
                  <w:marRight w:val="0"/>
                  <w:marTop w:val="0"/>
                  <w:marBottom w:val="0"/>
                  <w:divBdr>
                    <w:top w:val="none" w:sz="0" w:space="0" w:color="auto"/>
                    <w:left w:val="none" w:sz="0" w:space="0" w:color="auto"/>
                    <w:bottom w:val="none" w:sz="0" w:space="0" w:color="auto"/>
                    <w:right w:val="none" w:sz="0" w:space="0" w:color="auto"/>
                  </w:divBdr>
                </w:div>
                <w:div w:id="41294206">
                  <w:marLeft w:val="0"/>
                  <w:marRight w:val="0"/>
                  <w:marTop w:val="0"/>
                  <w:marBottom w:val="0"/>
                  <w:divBdr>
                    <w:top w:val="none" w:sz="0" w:space="0" w:color="auto"/>
                    <w:left w:val="none" w:sz="0" w:space="0" w:color="auto"/>
                    <w:bottom w:val="none" w:sz="0" w:space="0" w:color="auto"/>
                    <w:right w:val="none" w:sz="0" w:space="0" w:color="auto"/>
                  </w:divBdr>
                </w:div>
                <w:div w:id="1934430219">
                  <w:marLeft w:val="0"/>
                  <w:marRight w:val="0"/>
                  <w:marTop w:val="0"/>
                  <w:marBottom w:val="0"/>
                  <w:divBdr>
                    <w:top w:val="none" w:sz="0" w:space="0" w:color="auto"/>
                    <w:left w:val="none" w:sz="0" w:space="0" w:color="auto"/>
                    <w:bottom w:val="none" w:sz="0" w:space="0" w:color="auto"/>
                    <w:right w:val="none" w:sz="0" w:space="0" w:color="auto"/>
                  </w:divBdr>
                </w:div>
                <w:div w:id="131292336">
                  <w:marLeft w:val="0"/>
                  <w:marRight w:val="0"/>
                  <w:marTop w:val="0"/>
                  <w:marBottom w:val="0"/>
                  <w:divBdr>
                    <w:top w:val="none" w:sz="0" w:space="0" w:color="auto"/>
                    <w:left w:val="none" w:sz="0" w:space="0" w:color="auto"/>
                    <w:bottom w:val="none" w:sz="0" w:space="0" w:color="auto"/>
                    <w:right w:val="none" w:sz="0" w:space="0" w:color="auto"/>
                  </w:divBdr>
                </w:div>
                <w:div w:id="1797790875">
                  <w:marLeft w:val="0"/>
                  <w:marRight w:val="0"/>
                  <w:marTop w:val="0"/>
                  <w:marBottom w:val="0"/>
                  <w:divBdr>
                    <w:top w:val="none" w:sz="0" w:space="0" w:color="auto"/>
                    <w:left w:val="none" w:sz="0" w:space="0" w:color="auto"/>
                    <w:bottom w:val="none" w:sz="0" w:space="0" w:color="auto"/>
                    <w:right w:val="none" w:sz="0" w:space="0" w:color="auto"/>
                  </w:divBdr>
                </w:div>
                <w:div w:id="1916159125">
                  <w:marLeft w:val="0"/>
                  <w:marRight w:val="0"/>
                  <w:marTop w:val="0"/>
                  <w:marBottom w:val="0"/>
                  <w:divBdr>
                    <w:top w:val="none" w:sz="0" w:space="0" w:color="auto"/>
                    <w:left w:val="none" w:sz="0" w:space="0" w:color="auto"/>
                    <w:bottom w:val="none" w:sz="0" w:space="0" w:color="auto"/>
                    <w:right w:val="none" w:sz="0" w:space="0" w:color="auto"/>
                  </w:divBdr>
                </w:div>
                <w:div w:id="736243762">
                  <w:marLeft w:val="0"/>
                  <w:marRight w:val="0"/>
                  <w:marTop w:val="0"/>
                  <w:marBottom w:val="0"/>
                  <w:divBdr>
                    <w:top w:val="none" w:sz="0" w:space="0" w:color="auto"/>
                    <w:left w:val="none" w:sz="0" w:space="0" w:color="auto"/>
                    <w:bottom w:val="none" w:sz="0" w:space="0" w:color="auto"/>
                    <w:right w:val="none" w:sz="0" w:space="0" w:color="auto"/>
                  </w:divBdr>
                </w:div>
                <w:div w:id="1989044715">
                  <w:marLeft w:val="0"/>
                  <w:marRight w:val="0"/>
                  <w:marTop w:val="0"/>
                  <w:marBottom w:val="0"/>
                  <w:divBdr>
                    <w:top w:val="none" w:sz="0" w:space="0" w:color="auto"/>
                    <w:left w:val="none" w:sz="0" w:space="0" w:color="auto"/>
                    <w:bottom w:val="none" w:sz="0" w:space="0" w:color="auto"/>
                    <w:right w:val="none" w:sz="0" w:space="0" w:color="auto"/>
                  </w:divBdr>
                </w:div>
                <w:div w:id="2058384437">
                  <w:marLeft w:val="0"/>
                  <w:marRight w:val="0"/>
                  <w:marTop w:val="0"/>
                  <w:marBottom w:val="0"/>
                  <w:divBdr>
                    <w:top w:val="none" w:sz="0" w:space="0" w:color="auto"/>
                    <w:left w:val="none" w:sz="0" w:space="0" w:color="auto"/>
                    <w:bottom w:val="none" w:sz="0" w:space="0" w:color="auto"/>
                    <w:right w:val="none" w:sz="0" w:space="0" w:color="auto"/>
                  </w:divBdr>
                </w:div>
                <w:div w:id="756554682">
                  <w:marLeft w:val="0"/>
                  <w:marRight w:val="0"/>
                  <w:marTop w:val="0"/>
                  <w:marBottom w:val="0"/>
                  <w:divBdr>
                    <w:top w:val="none" w:sz="0" w:space="0" w:color="auto"/>
                    <w:left w:val="none" w:sz="0" w:space="0" w:color="auto"/>
                    <w:bottom w:val="none" w:sz="0" w:space="0" w:color="auto"/>
                    <w:right w:val="none" w:sz="0" w:space="0" w:color="auto"/>
                  </w:divBdr>
                </w:div>
                <w:div w:id="1369186071">
                  <w:marLeft w:val="0"/>
                  <w:marRight w:val="0"/>
                  <w:marTop w:val="0"/>
                  <w:marBottom w:val="0"/>
                  <w:divBdr>
                    <w:top w:val="none" w:sz="0" w:space="0" w:color="auto"/>
                    <w:left w:val="none" w:sz="0" w:space="0" w:color="auto"/>
                    <w:bottom w:val="none" w:sz="0" w:space="0" w:color="auto"/>
                    <w:right w:val="none" w:sz="0" w:space="0" w:color="auto"/>
                  </w:divBdr>
                </w:div>
                <w:div w:id="1433546136">
                  <w:marLeft w:val="0"/>
                  <w:marRight w:val="0"/>
                  <w:marTop w:val="0"/>
                  <w:marBottom w:val="0"/>
                  <w:divBdr>
                    <w:top w:val="none" w:sz="0" w:space="0" w:color="auto"/>
                    <w:left w:val="none" w:sz="0" w:space="0" w:color="auto"/>
                    <w:bottom w:val="none" w:sz="0" w:space="0" w:color="auto"/>
                    <w:right w:val="none" w:sz="0" w:space="0" w:color="auto"/>
                  </w:divBdr>
                </w:div>
                <w:div w:id="1115560238">
                  <w:marLeft w:val="0"/>
                  <w:marRight w:val="0"/>
                  <w:marTop w:val="0"/>
                  <w:marBottom w:val="0"/>
                  <w:divBdr>
                    <w:top w:val="none" w:sz="0" w:space="0" w:color="auto"/>
                    <w:left w:val="none" w:sz="0" w:space="0" w:color="auto"/>
                    <w:bottom w:val="none" w:sz="0" w:space="0" w:color="auto"/>
                    <w:right w:val="none" w:sz="0" w:space="0" w:color="auto"/>
                  </w:divBdr>
                </w:div>
                <w:div w:id="236869522">
                  <w:marLeft w:val="0"/>
                  <w:marRight w:val="0"/>
                  <w:marTop w:val="0"/>
                  <w:marBottom w:val="0"/>
                  <w:divBdr>
                    <w:top w:val="none" w:sz="0" w:space="0" w:color="auto"/>
                    <w:left w:val="none" w:sz="0" w:space="0" w:color="auto"/>
                    <w:bottom w:val="none" w:sz="0" w:space="0" w:color="auto"/>
                    <w:right w:val="none" w:sz="0" w:space="0" w:color="auto"/>
                  </w:divBdr>
                </w:div>
                <w:div w:id="788473114">
                  <w:marLeft w:val="0"/>
                  <w:marRight w:val="0"/>
                  <w:marTop w:val="0"/>
                  <w:marBottom w:val="0"/>
                  <w:divBdr>
                    <w:top w:val="none" w:sz="0" w:space="0" w:color="auto"/>
                    <w:left w:val="none" w:sz="0" w:space="0" w:color="auto"/>
                    <w:bottom w:val="none" w:sz="0" w:space="0" w:color="auto"/>
                    <w:right w:val="none" w:sz="0" w:space="0" w:color="auto"/>
                  </w:divBdr>
                </w:div>
                <w:div w:id="1790314135">
                  <w:marLeft w:val="0"/>
                  <w:marRight w:val="0"/>
                  <w:marTop w:val="0"/>
                  <w:marBottom w:val="0"/>
                  <w:divBdr>
                    <w:top w:val="none" w:sz="0" w:space="0" w:color="auto"/>
                    <w:left w:val="none" w:sz="0" w:space="0" w:color="auto"/>
                    <w:bottom w:val="none" w:sz="0" w:space="0" w:color="auto"/>
                    <w:right w:val="none" w:sz="0" w:space="0" w:color="auto"/>
                  </w:divBdr>
                </w:div>
                <w:div w:id="1421633466">
                  <w:marLeft w:val="0"/>
                  <w:marRight w:val="0"/>
                  <w:marTop w:val="0"/>
                  <w:marBottom w:val="0"/>
                  <w:divBdr>
                    <w:top w:val="none" w:sz="0" w:space="0" w:color="auto"/>
                    <w:left w:val="none" w:sz="0" w:space="0" w:color="auto"/>
                    <w:bottom w:val="none" w:sz="0" w:space="0" w:color="auto"/>
                    <w:right w:val="none" w:sz="0" w:space="0" w:color="auto"/>
                  </w:divBdr>
                </w:div>
                <w:div w:id="1933708967">
                  <w:marLeft w:val="0"/>
                  <w:marRight w:val="0"/>
                  <w:marTop w:val="0"/>
                  <w:marBottom w:val="0"/>
                  <w:divBdr>
                    <w:top w:val="none" w:sz="0" w:space="0" w:color="auto"/>
                    <w:left w:val="none" w:sz="0" w:space="0" w:color="auto"/>
                    <w:bottom w:val="none" w:sz="0" w:space="0" w:color="auto"/>
                    <w:right w:val="none" w:sz="0" w:space="0" w:color="auto"/>
                  </w:divBdr>
                </w:div>
                <w:div w:id="787243214">
                  <w:marLeft w:val="0"/>
                  <w:marRight w:val="0"/>
                  <w:marTop w:val="0"/>
                  <w:marBottom w:val="0"/>
                  <w:divBdr>
                    <w:top w:val="none" w:sz="0" w:space="0" w:color="auto"/>
                    <w:left w:val="none" w:sz="0" w:space="0" w:color="auto"/>
                    <w:bottom w:val="none" w:sz="0" w:space="0" w:color="auto"/>
                    <w:right w:val="none" w:sz="0" w:space="0" w:color="auto"/>
                  </w:divBdr>
                </w:div>
                <w:div w:id="1381855214">
                  <w:marLeft w:val="0"/>
                  <w:marRight w:val="0"/>
                  <w:marTop w:val="0"/>
                  <w:marBottom w:val="0"/>
                  <w:divBdr>
                    <w:top w:val="none" w:sz="0" w:space="0" w:color="auto"/>
                    <w:left w:val="none" w:sz="0" w:space="0" w:color="auto"/>
                    <w:bottom w:val="none" w:sz="0" w:space="0" w:color="auto"/>
                    <w:right w:val="none" w:sz="0" w:space="0" w:color="auto"/>
                  </w:divBdr>
                </w:div>
                <w:div w:id="353851921">
                  <w:marLeft w:val="0"/>
                  <w:marRight w:val="0"/>
                  <w:marTop w:val="0"/>
                  <w:marBottom w:val="0"/>
                  <w:divBdr>
                    <w:top w:val="none" w:sz="0" w:space="0" w:color="auto"/>
                    <w:left w:val="none" w:sz="0" w:space="0" w:color="auto"/>
                    <w:bottom w:val="none" w:sz="0" w:space="0" w:color="auto"/>
                    <w:right w:val="none" w:sz="0" w:space="0" w:color="auto"/>
                  </w:divBdr>
                </w:div>
                <w:div w:id="1896355848">
                  <w:marLeft w:val="0"/>
                  <w:marRight w:val="0"/>
                  <w:marTop w:val="0"/>
                  <w:marBottom w:val="0"/>
                  <w:divBdr>
                    <w:top w:val="none" w:sz="0" w:space="0" w:color="auto"/>
                    <w:left w:val="none" w:sz="0" w:space="0" w:color="auto"/>
                    <w:bottom w:val="none" w:sz="0" w:space="0" w:color="auto"/>
                    <w:right w:val="none" w:sz="0" w:space="0" w:color="auto"/>
                  </w:divBdr>
                </w:div>
                <w:div w:id="2102332726">
                  <w:marLeft w:val="0"/>
                  <w:marRight w:val="0"/>
                  <w:marTop w:val="0"/>
                  <w:marBottom w:val="0"/>
                  <w:divBdr>
                    <w:top w:val="none" w:sz="0" w:space="0" w:color="auto"/>
                    <w:left w:val="none" w:sz="0" w:space="0" w:color="auto"/>
                    <w:bottom w:val="none" w:sz="0" w:space="0" w:color="auto"/>
                    <w:right w:val="none" w:sz="0" w:space="0" w:color="auto"/>
                  </w:divBdr>
                </w:div>
                <w:div w:id="1449935670">
                  <w:marLeft w:val="0"/>
                  <w:marRight w:val="0"/>
                  <w:marTop w:val="0"/>
                  <w:marBottom w:val="0"/>
                  <w:divBdr>
                    <w:top w:val="none" w:sz="0" w:space="0" w:color="auto"/>
                    <w:left w:val="none" w:sz="0" w:space="0" w:color="auto"/>
                    <w:bottom w:val="none" w:sz="0" w:space="0" w:color="auto"/>
                    <w:right w:val="none" w:sz="0" w:space="0" w:color="auto"/>
                  </w:divBdr>
                </w:div>
                <w:div w:id="258878005">
                  <w:marLeft w:val="0"/>
                  <w:marRight w:val="0"/>
                  <w:marTop w:val="0"/>
                  <w:marBottom w:val="0"/>
                  <w:divBdr>
                    <w:top w:val="none" w:sz="0" w:space="0" w:color="auto"/>
                    <w:left w:val="none" w:sz="0" w:space="0" w:color="auto"/>
                    <w:bottom w:val="none" w:sz="0" w:space="0" w:color="auto"/>
                    <w:right w:val="none" w:sz="0" w:space="0" w:color="auto"/>
                  </w:divBdr>
                </w:div>
                <w:div w:id="1037849089">
                  <w:marLeft w:val="0"/>
                  <w:marRight w:val="0"/>
                  <w:marTop w:val="0"/>
                  <w:marBottom w:val="0"/>
                  <w:divBdr>
                    <w:top w:val="none" w:sz="0" w:space="0" w:color="auto"/>
                    <w:left w:val="none" w:sz="0" w:space="0" w:color="auto"/>
                    <w:bottom w:val="none" w:sz="0" w:space="0" w:color="auto"/>
                    <w:right w:val="none" w:sz="0" w:space="0" w:color="auto"/>
                  </w:divBdr>
                </w:div>
                <w:div w:id="231353672">
                  <w:marLeft w:val="0"/>
                  <w:marRight w:val="0"/>
                  <w:marTop w:val="0"/>
                  <w:marBottom w:val="0"/>
                  <w:divBdr>
                    <w:top w:val="none" w:sz="0" w:space="0" w:color="auto"/>
                    <w:left w:val="none" w:sz="0" w:space="0" w:color="auto"/>
                    <w:bottom w:val="none" w:sz="0" w:space="0" w:color="auto"/>
                    <w:right w:val="none" w:sz="0" w:space="0" w:color="auto"/>
                  </w:divBdr>
                </w:div>
                <w:div w:id="1085302004">
                  <w:marLeft w:val="0"/>
                  <w:marRight w:val="0"/>
                  <w:marTop w:val="0"/>
                  <w:marBottom w:val="0"/>
                  <w:divBdr>
                    <w:top w:val="none" w:sz="0" w:space="0" w:color="auto"/>
                    <w:left w:val="none" w:sz="0" w:space="0" w:color="auto"/>
                    <w:bottom w:val="none" w:sz="0" w:space="0" w:color="auto"/>
                    <w:right w:val="none" w:sz="0" w:space="0" w:color="auto"/>
                  </w:divBdr>
                </w:div>
                <w:div w:id="134958897">
                  <w:marLeft w:val="0"/>
                  <w:marRight w:val="0"/>
                  <w:marTop w:val="0"/>
                  <w:marBottom w:val="0"/>
                  <w:divBdr>
                    <w:top w:val="none" w:sz="0" w:space="0" w:color="auto"/>
                    <w:left w:val="none" w:sz="0" w:space="0" w:color="auto"/>
                    <w:bottom w:val="none" w:sz="0" w:space="0" w:color="auto"/>
                    <w:right w:val="none" w:sz="0" w:space="0" w:color="auto"/>
                  </w:divBdr>
                </w:div>
                <w:div w:id="614874444">
                  <w:marLeft w:val="0"/>
                  <w:marRight w:val="0"/>
                  <w:marTop w:val="0"/>
                  <w:marBottom w:val="0"/>
                  <w:divBdr>
                    <w:top w:val="none" w:sz="0" w:space="0" w:color="auto"/>
                    <w:left w:val="none" w:sz="0" w:space="0" w:color="auto"/>
                    <w:bottom w:val="none" w:sz="0" w:space="0" w:color="auto"/>
                    <w:right w:val="none" w:sz="0" w:space="0" w:color="auto"/>
                  </w:divBdr>
                </w:div>
                <w:div w:id="763495460">
                  <w:marLeft w:val="0"/>
                  <w:marRight w:val="0"/>
                  <w:marTop w:val="0"/>
                  <w:marBottom w:val="0"/>
                  <w:divBdr>
                    <w:top w:val="none" w:sz="0" w:space="0" w:color="auto"/>
                    <w:left w:val="none" w:sz="0" w:space="0" w:color="auto"/>
                    <w:bottom w:val="none" w:sz="0" w:space="0" w:color="auto"/>
                    <w:right w:val="none" w:sz="0" w:space="0" w:color="auto"/>
                  </w:divBdr>
                </w:div>
                <w:div w:id="1696806344">
                  <w:marLeft w:val="0"/>
                  <w:marRight w:val="0"/>
                  <w:marTop w:val="0"/>
                  <w:marBottom w:val="0"/>
                  <w:divBdr>
                    <w:top w:val="none" w:sz="0" w:space="0" w:color="auto"/>
                    <w:left w:val="none" w:sz="0" w:space="0" w:color="auto"/>
                    <w:bottom w:val="none" w:sz="0" w:space="0" w:color="auto"/>
                    <w:right w:val="none" w:sz="0" w:space="0" w:color="auto"/>
                  </w:divBdr>
                </w:div>
                <w:div w:id="1129975723">
                  <w:marLeft w:val="0"/>
                  <w:marRight w:val="0"/>
                  <w:marTop w:val="0"/>
                  <w:marBottom w:val="0"/>
                  <w:divBdr>
                    <w:top w:val="none" w:sz="0" w:space="0" w:color="auto"/>
                    <w:left w:val="none" w:sz="0" w:space="0" w:color="auto"/>
                    <w:bottom w:val="none" w:sz="0" w:space="0" w:color="auto"/>
                    <w:right w:val="none" w:sz="0" w:space="0" w:color="auto"/>
                  </w:divBdr>
                </w:div>
                <w:div w:id="761027977">
                  <w:marLeft w:val="0"/>
                  <w:marRight w:val="0"/>
                  <w:marTop w:val="0"/>
                  <w:marBottom w:val="0"/>
                  <w:divBdr>
                    <w:top w:val="none" w:sz="0" w:space="0" w:color="auto"/>
                    <w:left w:val="none" w:sz="0" w:space="0" w:color="auto"/>
                    <w:bottom w:val="none" w:sz="0" w:space="0" w:color="auto"/>
                    <w:right w:val="none" w:sz="0" w:space="0" w:color="auto"/>
                  </w:divBdr>
                </w:div>
                <w:div w:id="1923055033">
                  <w:marLeft w:val="0"/>
                  <w:marRight w:val="0"/>
                  <w:marTop w:val="0"/>
                  <w:marBottom w:val="0"/>
                  <w:divBdr>
                    <w:top w:val="none" w:sz="0" w:space="0" w:color="auto"/>
                    <w:left w:val="none" w:sz="0" w:space="0" w:color="auto"/>
                    <w:bottom w:val="none" w:sz="0" w:space="0" w:color="auto"/>
                    <w:right w:val="none" w:sz="0" w:space="0" w:color="auto"/>
                  </w:divBdr>
                </w:div>
                <w:div w:id="1506743021">
                  <w:marLeft w:val="0"/>
                  <w:marRight w:val="0"/>
                  <w:marTop w:val="0"/>
                  <w:marBottom w:val="0"/>
                  <w:divBdr>
                    <w:top w:val="none" w:sz="0" w:space="0" w:color="auto"/>
                    <w:left w:val="none" w:sz="0" w:space="0" w:color="auto"/>
                    <w:bottom w:val="none" w:sz="0" w:space="0" w:color="auto"/>
                    <w:right w:val="none" w:sz="0" w:space="0" w:color="auto"/>
                  </w:divBdr>
                </w:div>
                <w:div w:id="354582433">
                  <w:marLeft w:val="0"/>
                  <w:marRight w:val="0"/>
                  <w:marTop w:val="0"/>
                  <w:marBottom w:val="0"/>
                  <w:divBdr>
                    <w:top w:val="none" w:sz="0" w:space="0" w:color="auto"/>
                    <w:left w:val="none" w:sz="0" w:space="0" w:color="auto"/>
                    <w:bottom w:val="none" w:sz="0" w:space="0" w:color="auto"/>
                    <w:right w:val="none" w:sz="0" w:space="0" w:color="auto"/>
                  </w:divBdr>
                </w:div>
                <w:div w:id="1774663792">
                  <w:marLeft w:val="0"/>
                  <w:marRight w:val="0"/>
                  <w:marTop w:val="0"/>
                  <w:marBottom w:val="0"/>
                  <w:divBdr>
                    <w:top w:val="none" w:sz="0" w:space="0" w:color="auto"/>
                    <w:left w:val="none" w:sz="0" w:space="0" w:color="auto"/>
                    <w:bottom w:val="none" w:sz="0" w:space="0" w:color="auto"/>
                    <w:right w:val="none" w:sz="0" w:space="0" w:color="auto"/>
                  </w:divBdr>
                </w:div>
                <w:div w:id="735473448">
                  <w:marLeft w:val="0"/>
                  <w:marRight w:val="0"/>
                  <w:marTop w:val="0"/>
                  <w:marBottom w:val="0"/>
                  <w:divBdr>
                    <w:top w:val="none" w:sz="0" w:space="0" w:color="auto"/>
                    <w:left w:val="none" w:sz="0" w:space="0" w:color="auto"/>
                    <w:bottom w:val="none" w:sz="0" w:space="0" w:color="auto"/>
                    <w:right w:val="none" w:sz="0" w:space="0" w:color="auto"/>
                  </w:divBdr>
                </w:div>
                <w:div w:id="10781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40971">
          <w:marLeft w:val="0"/>
          <w:marRight w:val="0"/>
          <w:marTop w:val="15"/>
          <w:marBottom w:val="0"/>
          <w:divBdr>
            <w:top w:val="none" w:sz="0" w:space="0" w:color="auto"/>
            <w:left w:val="none" w:sz="0" w:space="0" w:color="auto"/>
            <w:bottom w:val="none" w:sz="0" w:space="0" w:color="auto"/>
            <w:right w:val="none" w:sz="0" w:space="0" w:color="auto"/>
          </w:divBdr>
          <w:divsChild>
            <w:div w:id="1135872879">
              <w:marLeft w:val="0"/>
              <w:marRight w:val="0"/>
              <w:marTop w:val="0"/>
              <w:marBottom w:val="0"/>
              <w:divBdr>
                <w:top w:val="none" w:sz="0" w:space="0" w:color="auto"/>
                <w:left w:val="none" w:sz="0" w:space="0" w:color="auto"/>
                <w:bottom w:val="none" w:sz="0" w:space="0" w:color="auto"/>
                <w:right w:val="none" w:sz="0" w:space="0" w:color="auto"/>
              </w:divBdr>
              <w:divsChild>
                <w:div w:id="1702851415">
                  <w:marLeft w:val="0"/>
                  <w:marRight w:val="0"/>
                  <w:marTop w:val="0"/>
                  <w:marBottom w:val="0"/>
                  <w:divBdr>
                    <w:top w:val="none" w:sz="0" w:space="0" w:color="auto"/>
                    <w:left w:val="none" w:sz="0" w:space="0" w:color="auto"/>
                    <w:bottom w:val="none" w:sz="0" w:space="0" w:color="auto"/>
                    <w:right w:val="none" w:sz="0" w:space="0" w:color="auto"/>
                  </w:divBdr>
                </w:div>
                <w:div w:id="2046059787">
                  <w:marLeft w:val="0"/>
                  <w:marRight w:val="0"/>
                  <w:marTop w:val="0"/>
                  <w:marBottom w:val="0"/>
                  <w:divBdr>
                    <w:top w:val="none" w:sz="0" w:space="0" w:color="auto"/>
                    <w:left w:val="none" w:sz="0" w:space="0" w:color="auto"/>
                    <w:bottom w:val="none" w:sz="0" w:space="0" w:color="auto"/>
                    <w:right w:val="none" w:sz="0" w:space="0" w:color="auto"/>
                  </w:divBdr>
                </w:div>
                <w:div w:id="2006737590">
                  <w:marLeft w:val="0"/>
                  <w:marRight w:val="0"/>
                  <w:marTop w:val="0"/>
                  <w:marBottom w:val="0"/>
                  <w:divBdr>
                    <w:top w:val="none" w:sz="0" w:space="0" w:color="auto"/>
                    <w:left w:val="none" w:sz="0" w:space="0" w:color="auto"/>
                    <w:bottom w:val="none" w:sz="0" w:space="0" w:color="auto"/>
                    <w:right w:val="none" w:sz="0" w:space="0" w:color="auto"/>
                  </w:divBdr>
                </w:div>
                <w:div w:id="283464289">
                  <w:marLeft w:val="0"/>
                  <w:marRight w:val="0"/>
                  <w:marTop w:val="0"/>
                  <w:marBottom w:val="0"/>
                  <w:divBdr>
                    <w:top w:val="none" w:sz="0" w:space="0" w:color="auto"/>
                    <w:left w:val="none" w:sz="0" w:space="0" w:color="auto"/>
                    <w:bottom w:val="none" w:sz="0" w:space="0" w:color="auto"/>
                    <w:right w:val="none" w:sz="0" w:space="0" w:color="auto"/>
                  </w:divBdr>
                </w:div>
                <w:div w:id="1934584443">
                  <w:marLeft w:val="0"/>
                  <w:marRight w:val="0"/>
                  <w:marTop w:val="0"/>
                  <w:marBottom w:val="0"/>
                  <w:divBdr>
                    <w:top w:val="none" w:sz="0" w:space="0" w:color="auto"/>
                    <w:left w:val="none" w:sz="0" w:space="0" w:color="auto"/>
                    <w:bottom w:val="none" w:sz="0" w:space="0" w:color="auto"/>
                    <w:right w:val="none" w:sz="0" w:space="0" w:color="auto"/>
                  </w:divBdr>
                </w:div>
                <w:div w:id="661156534">
                  <w:marLeft w:val="0"/>
                  <w:marRight w:val="0"/>
                  <w:marTop w:val="0"/>
                  <w:marBottom w:val="0"/>
                  <w:divBdr>
                    <w:top w:val="none" w:sz="0" w:space="0" w:color="auto"/>
                    <w:left w:val="none" w:sz="0" w:space="0" w:color="auto"/>
                    <w:bottom w:val="none" w:sz="0" w:space="0" w:color="auto"/>
                    <w:right w:val="none" w:sz="0" w:space="0" w:color="auto"/>
                  </w:divBdr>
                </w:div>
                <w:div w:id="1668242025">
                  <w:marLeft w:val="0"/>
                  <w:marRight w:val="0"/>
                  <w:marTop w:val="0"/>
                  <w:marBottom w:val="0"/>
                  <w:divBdr>
                    <w:top w:val="none" w:sz="0" w:space="0" w:color="auto"/>
                    <w:left w:val="none" w:sz="0" w:space="0" w:color="auto"/>
                    <w:bottom w:val="none" w:sz="0" w:space="0" w:color="auto"/>
                    <w:right w:val="none" w:sz="0" w:space="0" w:color="auto"/>
                  </w:divBdr>
                </w:div>
                <w:div w:id="5638066">
                  <w:marLeft w:val="0"/>
                  <w:marRight w:val="0"/>
                  <w:marTop w:val="0"/>
                  <w:marBottom w:val="0"/>
                  <w:divBdr>
                    <w:top w:val="none" w:sz="0" w:space="0" w:color="auto"/>
                    <w:left w:val="none" w:sz="0" w:space="0" w:color="auto"/>
                    <w:bottom w:val="none" w:sz="0" w:space="0" w:color="auto"/>
                    <w:right w:val="none" w:sz="0" w:space="0" w:color="auto"/>
                  </w:divBdr>
                </w:div>
                <w:div w:id="1144617016">
                  <w:marLeft w:val="0"/>
                  <w:marRight w:val="0"/>
                  <w:marTop w:val="0"/>
                  <w:marBottom w:val="0"/>
                  <w:divBdr>
                    <w:top w:val="none" w:sz="0" w:space="0" w:color="auto"/>
                    <w:left w:val="none" w:sz="0" w:space="0" w:color="auto"/>
                    <w:bottom w:val="none" w:sz="0" w:space="0" w:color="auto"/>
                    <w:right w:val="none" w:sz="0" w:space="0" w:color="auto"/>
                  </w:divBdr>
                </w:div>
                <w:div w:id="628129126">
                  <w:marLeft w:val="0"/>
                  <w:marRight w:val="0"/>
                  <w:marTop w:val="0"/>
                  <w:marBottom w:val="0"/>
                  <w:divBdr>
                    <w:top w:val="none" w:sz="0" w:space="0" w:color="auto"/>
                    <w:left w:val="none" w:sz="0" w:space="0" w:color="auto"/>
                    <w:bottom w:val="none" w:sz="0" w:space="0" w:color="auto"/>
                    <w:right w:val="none" w:sz="0" w:space="0" w:color="auto"/>
                  </w:divBdr>
                </w:div>
                <w:div w:id="1747458950">
                  <w:marLeft w:val="0"/>
                  <w:marRight w:val="0"/>
                  <w:marTop w:val="0"/>
                  <w:marBottom w:val="0"/>
                  <w:divBdr>
                    <w:top w:val="none" w:sz="0" w:space="0" w:color="auto"/>
                    <w:left w:val="none" w:sz="0" w:space="0" w:color="auto"/>
                    <w:bottom w:val="none" w:sz="0" w:space="0" w:color="auto"/>
                    <w:right w:val="none" w:sz="0" w:space="0" w:color="auto"/>
                  </w:divBdr>
                </w:div>
                <w:div w:id="52119190">
                  <w:marLeft w:val="0"/>
                  <w:marRight w:val="0"/>
                  <w:marTop w:val="0"/>
                  <w:marBottom w:val="0"/>
                  <w:divBdr>
                    <w:top w:val="none" w:sz="0" w:space="0" w:color="auto"/>
                    <w:left w:val="none" w:sz="0" w:space="0" w:color="auto"/>
                    <w:bottom w:val="none" w:sz="0" w:space="0" w:color="auto"/>
                    <w:right w:val="none" w:sz="0" w:space="0" w:color="auto"/>
                  </w:divBdr>
                </w:div>
                <w:div w:id="207764825">
                  <w:marLeft w:val="0"/>
                  <w:marRight w:val="0"/>
                  <w:marTop w:val="0"/>
                  <w:marBottom w:val="0"/>
                  <w:divBdr>
                    <w:top w:val="none" w:sz="0" w:space="0" w:color="auto"/>
                    <w:left w:val="none" w:sz="0" w:space="0" w:color="auto"/>
                    <w:bottom w:val="none" w:sz="0" w:space="0" w:color="auto"/>
                    <w:right w:val="none" w:sz="0" w:space="0" w:color="auto"/>
                  </w:divBdr>
                </w:div>
                <w:div w:id="204029019">
                  <w:marLeft w:val="0"/>
                  <w:marRight w:val="0"/>
                  <w:marTop w:val="0"/>
                  <w:marBottom w:val="0"/>
                  <w:divBdr>
                    <w:top w:val="none" w:sz="0" w:space="0" w:color="auto"/>
                    <w:left w:val="none" w:sz="0" w:space="0" w:color="auto"/>
                    <w:bottom w:val="none" w:sz="0" w:space="0" w:color="auto"/>
                    <w:right w:val="none" w:sz="0" w:space="0" w:color="auto"/>
                  </w:divBdr>
                </w:div>
                <w:div w:id="332806372">
                  <w:marLeft w:val="0"/>
                  <w:marRight w:val="0"/>
                  <w:marTop w:val="0"/>
                  <w:marBottom w:val="0"/>
                  <w:divBdr>
                    <w:top w:val="none" w:sz="0" w:space="0" w:color="auto"/>
                    <w:left w:val="none" w:sz="0" w:space="0" w:color="auto"/>
                    <w:bottom w:val="none" w:sz="0" w:space="0" w:color="auto"/>
                    <w:right w:val="none" w:sz="0" w:space="0" w:color="auto"/>
                  </w:divBdr>
                </w:div>
                <w:div w:id="318192153">
                  <w:marLeft w:val="0"/>
                  <w:marRight w:val="0"/>
                  <w:marTop w:val="0"/>
                  <w:marBottom w:val="0"/>
                  <w:divBdr>
                    <w:top w:val="none" w:sz="0" w:space="0" w:color="auto"/>
                    <w:left w:val="none" w:sz="0" w:space="0" w:color="auto"/>
                    <w:bottom w:val="none" w:sz="0" w:space="0" w:color="auto"/>
                    <w:right w:val="none" w:sz="0" w:space="0" w:color="auto"/>
                  </w:divBdr>
                </w:div>
                <w:div w:id="1501847017">
                  <w:marLeft w:val="0"/>
                  <w:marRight w:val="0"/>
                  <w:marTop w:val="0"/>
                  <w:marBottom w:val="0"/>
                  <w:divBdr>
                    <w:top w:val="none" w:sz="0" w:space="0" w:color="auto"/>
                    <w:left w:val="none" w:sz="0" w:space="0" w:color="auto"/>
                    <w:bottom w:val="none" w:sz="0" w:space="0" w:color="auto"/>
                    <w:right w:val="none" w:sz="0" w:space="0" w:color="auto"/>
                  </w:divBdr>
                </w:div>
                <w:div w:id="1320962692">
                  <w:marLeft w:val="0"/>
                  <w:marRight w:val="0"/>
                  <w:marTop w:val="0"/>
                  <w:marBottom w:val="0"/>
                  <w:divBdr>
                    <w:top w:val="none" w:sz="0" w:space="0" w:color="auto"/>
                    <w:left w:val="none" w:sz="0" w:space="0" w:color="auto"/>
                    <w:bottom w:val="none" w:sz="0" w:space="0" w:color="auto"/>
                    <w:right w:val="none" w:sz="0" w:space="0" w:color="auto"/>
                  </w:divBdr>
                </w:div>
                <w:div w:id="1203208159">
                  <w:marLeft w:val="0"/>
                  <w:marRight w:val="0"/>
                  <w:marTop w:val="0"/>
                  <w:marBottom w:val="0"/>
                  <w:divBdr>
                    <w:top w:val="none" w:sz="0" w:space="0" w:color="auto"/>
                    <w:left w:val="none" w:sz="0" w:space="0" w:color="auto"/>
                    <w:bottom w:val="none" w:sz="0" w:space="0" w:color="auto"/>
                    <w:right w:val="none" w:sz="0" w:space="0" w:color="auto"/>
                  </w:divBdr>
                </w:div>
                <w:div w:id="838348125">
                  <w:marLeft w:val="0"/>
                  <w:marRight w:val="0"/>
                  <w:marTop w:val="0"/>
                  <w:marBottom w:val="0"/>
                  <w:divBdr>
                    <w:top w:val="none" w:sz="0" w:space="0" w:color="auto"/>
                    <w:left w:val="none" w:sz="0" w:space="0" w:color="auto"/>
                    <w:bottom w:val="none" w:sz="0" w:space="0" w:color="auto"/>
                    <w:right w:val="none" w:sz="0" w:space="0" w:color="auto"/>
                  </w:divBdr>
                </w:div>
                <w:div w:id="1269041433">
                  <w:marLeft w:val="0"/>
                  <w:marRight w:val="0"/>
                  <w:marTop w:val="0"/>
                  <w:marBottom w:val="0"/>
                  <w:divBdr>
                    <w:top w:val="none" w:sz="0" w:space="0" w:color="auto"/>
                    <w:left w:val="none" w:sz="0" w:space="0" w:color="auto"/>
                    <w:bottom w:val="none" w:sz="0" w:space="0" w:color="auto"/>
                    <w:right w:val="none" w:sz="0" w:space="0" w:color="auto"/>
                  </w:divBdr>
                </w:div>
                <w:div w:id="243687190">
                  <w:marLeft w:val="0"/>
                  <w:marRight w:val="0"/>
                  <w:marTop w:val="0"/>
                  <w:marBottom w:val="0"/>
                  <w:divBdr>
                    <w:top w:val="none" w:sz="0" w:space="0" w:color="auto"/>
                    <w:left w:val="none" w:sz="0" w:space="0" w:color="auto"/>
                    <w:bottom w:val="none" w:sz="0" w:space="0" w:color="auto"/>
                    <w:right w:val="none" w:sz="0" w:space="0" w:color="auto"/>
                  </w:divBdr>
                </w:div>
                <w:div w:id="2119597664">
                  <w:marLeft w:val="0"/>
                  <w:marRight w:val="0"/>
                  <w:marTop w:val="0"/>
                  <w:marBottom w:val="0"/>
                  <w:divBdr>
                    <w:top w:val="none" w:sz="0" w:space="0" w:color="auto"/>
                    <w:left w:val="none" w:sz="0" w:space="0" w:color="auto"/>
                    <w:bottom w:val="none" w:sz="0" w:space="0" w:color="auto"/>
                    <w:right w:val="none" w:sz="0" w:space="0" w:color="auto"/>
                  </w:divBdr>
                </w:div>
                <w:div w:id="1351298659">
                  <w:marLeft w:val="0"/>
                  <w:marRight w:val="0"/>
                  <w:marTop w:val="0"/>
                  <w:marBottom w:val="0"/>
                  <w:divBdr>
                    <w:top w:val="none" w:sz="0" w:space="0" w:color="auto"/>
                    <w:left w:val="none" w:sz="0" w:space="0" w:color="auto"/>
                    <w:bottom w:val="none" w:sz="0" w:space="0" w:color="auto"/>
                    <w:right w:val="none" w:sz="0" w:space="0" w:color="auto"/>
                  </w:divBdr>
                </w:div>
                <w:div w:id="680862367">
                  <w:marLeft w:val="0"/>
                  <w:marRight w:val="0"/>
                  <w:marTop w:val="0"/>
                  <w:marBottom w:val="0"/>
                  <w:divBdr>
                    <w:top w:val="none" w:sz="0" w:space="0" w:color="auto"/>
                    <w:left w:val="none" w:sz="0" w:space="0" w:color="auto"/>
                    <w:bottom w:val="none" w:sz="0" w:space="0" w:color="auto"/>
                    <w:right w:val="none" w:sz="0" w:space="0" w:color="auto"/>
                  </w:divBdr>
                </w:div>
                <w:div w:id="1324046865">
                  <w:marLeft w:val="0"/>
                  <w:marRight w:val="0"/>
                  <w:marTop w:val="0"/>
                  <w:marBottom w:val="0"/>
                  <w:divBdr>
                    <w:top w:val="none" w:sz="0" w:space="0" w:color="auto"/>
                    <w:left w:val="none" w:sz="0" w:space="0" w:color="auto"/>
                    <w:bottom w:val="none" w:sz="0" w:space="0" w:color="auto"/>
                    <w:right w:val="none" w:sz="0" w:space="0" w:color="auto"/>
                  </w:divBdr>
                </w:div>
                <w:div w:id="1512141991">
                  <w:marLeft w:val="0"/>
                  <w:marRight w:val="0"/>
                  <w:marTop w:val="0"/>
                  <w:marBottom w:val="0"/>
                  <w:divBdr>
                    <w:top w:val="none" w:sz="0" w:space="0" w:color="auto"/>
                    <w:left w:val="none" w:sz="0" w:space="0" w:color="auto"/>
                    <w:bottom w:val="none" w:sz="0" w:space="0" w:color="auto"/>
                    <w:right w:val="none" w:sz="0" w:space="0" w:color="auto"/>
                  </w:divBdr>
                </w:div>
                <w:div w:id="1569151196">
                  <w:marLeft w:val="0"/>
                  <w:marRight w:val="0"/>
                  <w:marTop w:val="0"/>
                  <w:marBottom w:val="0"/>
                  <w:divBdr>
                    <w:top w:val="none" w:sz="0" w:space="0" w:color="auto"/>
                    <w:left w:val="none" w:sz="0" w:space="0" w:color="auto"/>
                    <w:bottom w:val="none" w:sz="0" w:space="0" w:color="auto"/>
                    <w:right w:val="none" w:sz="0" w:space="0" w:color="auto"/>
                  </w:divBdr>
                </w:div>
                <w:div w:id="150295635">
                  <w:marLeft w:val="0"/>
                  <w:marRight w:val="0"/>
                  <w:marTop w:val="0"/>
                  <w:marBottom w:val="0"/>
                  <w:divBdr>
                    <w:top w:val="none" w:sz="0" w:space="0" w:color="auto"/>
                    <w:left w:val="none" w:sz="0" w:space="0" w:color="auto"/>
                    <w:bottom w:val="none" w:sz="0" w:space="0" w:color="auto"/>
                    <w:right w:val="none" w:sz="0" w:space="0" w:color="auto"/>
                  </w:divBdr>
                </w:div>
                <w:div w:id="42411948">
                  <w:marLeft w:val="0"/>
                  <w:marRight w:val="0"/>
                  <w:marTop w:val="0"/>
                  <w:marBottom w:val="0"/>
                  <w:divBdr>
                    <w:top w:val="none" w:sz="0" w:space="0" w:color="auto"/>
                    <w:left w:val="none" w:sz="0" w:space="0" w:color="auto"/>
                    <w:bottom w:val="none" w:sz="0" w:space="0" w:color="auto"/>
                    <w:right w:val="none" w:sz="0" w:space="0" w:color="auto"/>
                  </w:divBdr>
                </w:div>
                <w:div w:id="69930832">
                  <w:marLeft w:val="0"/>
                  <w:marRight w:val="0"/>
                  <w:marTop w:val="0"/>
                  <w:marBottom w:val="0"/>
                  <w:divBdr>
                    <w:top w:val="none" w:sz="0" w:space="0" w:color="auto"/>
                    <w:left w:val="none" w:sz="0" w:space="0" w:color="auto"/>
                    <w:bottom w:val="none" w:sz="0" w:space="0" w:color="auto"/>
                    <w:right w:val="none" w:sz="0" w:space="0" w:color="auto"/>
                  </w:divBdr>
                </w:div>
                <w:div w:id="1851874668">
                  <w:marLeft w:val="0"/>
                  <w:marRight w:val="0"/>
                  <w:marTop w:val="0"/>
                  <w:marBottom w:val="0"/>
                  <w:divBdr>
                    <w:top w:val="none" w:sz="0" w:space="0" w:color="auto"/>
                    <w:left w:val="none" w:sz="0" w:space="0" w:color="auto"/>
                    <w:bottom w:val="none" w:sz="0" w:space="0" w:color="auto"/>
                    <w:right w:val="none" w:sz="0" w:space="0" w:color="auto"/>
                  </w:divBdr>
                </w:div>
                <w:div w:id="332606113">
                  <w:marLeft w:val="0"/>
                  <w:marRight w:val="0"/>
                  <w:marTop w:val="0"/>
                  <w:marBottom w:val="0"/>
                  <w:divBdr>
                    <w:top w:val="none" w:sz="0" w:space="0" w:color="auto"/>
                    <w:left w:val="none" w:sz="0" w:space="0" w:color="auto"/>
                    <w:bottom w:val="none" w:sz="0" w:space="0" w:color="auto"/>
                    <w:right w:val="none" w:sz="0" w:space="0" w:color="auto"/>
                  </w:divBdr>
                </w:div>
                <w:div w:id="1770849062">
                  <w:marLeft w:val="0"/>
                  <w:marRight w:val="0"/>
                  <w:marTop w:val="0"/>
                  <w:marBottom w:val="0"/>
                  <w:divBdr>
                    <w:top w:val="none" w:sz="0" w:space="0" w:color="auto"/>
                    <w:left w:val="none" w:sz="0" w:space="0" w:color="auto"/>
                    <w:bottom w:val="none" w:sz="0" w:space="0" w:color="auto"/>
                    <w:right w:val="none" w:sz="0" w:space="0" w:color="auto"/>
                  </w:divBdr>
                </w:div>
                <w:div w:id="1197039719">
                  <w:marLeft w:val="0"/>
                  <w:marRight w:val="0"/>
                  <w:marTop w:val="0"/>
                  <w:marBottom w:val="0"/>
                  <w:divBdr>
                    <w:top w:val="none" w:sz="0" w:space="0" w:color="auto"/>
                    <w:left w:val="none" w:sz="0" w:space="0" w:color="auto"/>
                    <w:bottom w:val="none" w:sz="0" w:space="0" w:color="auto"/>
                    <w:right w:val="none" w:sz="0" w:space="0" w:color="auto"/>
                  </w:divBdr>
                </w:div>
                <w:div w:id="1983193058">
                  <w:marLeft w:val="0"/>
                  <w:marRight w:val="0"/>
                  <w:marTop w:val="0"/>
                  <w:marBottom w:val="0"/>
                  <w:divBdr>
                    <w:top w:val="none" w:sz="0" w:space="0" w:color="auto"/>
                    <w:left w:val="none" w:sz="0" w:space="0" w:color="auto"/>
                    <w:bottom w:val="none" w:sz="0" w:space="0" w:color="auto"/>
                    <w:right w:val="none" w:sz="0" w:space="0" w:color="auto"/>
                  </w:divBdr>
                </w:div>
                <w:div w:id="98428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763994">
      <w:bodyDiv w:val="1"/>
      <w:marLeft w:val="0"/>
      <w:marRight w:val="0"/>
      <w:marTop w:val="0"/>
      <w:marBottom w:val="0"/>
      <w:divBdr>
        <w:top w:val="none" w:sz="0" w:space="0" w:color="auto"/>
        <w:left w:val="none" w:sz="0" w:space="0" w:color="auto"/>
        <w:bottom w:val="none" w:sz="0" w:space="0" w:color="auto"/>
        <w:right w:val="none" w:sz="0" w:space="0" w:color="auto"/>
      </w:divBdr>
    </w:div>
    <w:div w:id="861285593">
      <w:bodyDiv w:val="1"/>
      <w:marLeft w:val="0"/>
      <w:marRight w:val="0"/>
      <w:marTop w:val="0"/>
      <w:marBottom w:val="0"/>
      <w:divBdr>
        <w:top w:val="none" w:sz="0" w:space="0" w:color="auto"/>
        <w:left w:val="none" w:sz="0" w:space="0" w:color="auto"/>
        <w:bottom w:val="none" w:sz="0" w:space="0" w:color="auto"/>
        <w:right w:val="none" w:sz="0" w:space="0" w:color="auto"/>
      </w:divBdr>
      <w:divsChild>
        <w:div w:id="2130512250">
          <w:marLeft w:val="0"/>
          <w:marRight w:val="0"/>
          <w:marTop w:val="15"/>
          <w:marBottom w:val="0"/>
          <w:divBdr>
            <w:top w:val="none" w:sz="0" w:space="0" w:color="auto"/>
            <w:left w:val="none" w:sz="0" w:space="0" w:color="auto"/>
            <w:bottom w:val="none" w:sz="0" w:space="0" w:color="auto"/>
            <w:right w:val="none" w:sz="0" w:space="0" w:color="auto"/>
          </w:divBdr>
          <w:divsChild>
            <w:div w:id="468790835">
              <w:marLeft w:val="0"/>
              <w:marRight w:val="0"/>
              <w:marTop w:val="0"/>
              <w:marBottom w:val="0"/>
              <w:divBdr>
                <w:top w:val="none" w:sz="0" w:space="0" w:color="auto"/>
                <w:left w:val="none" w:sz="0" w:space="0" w:color="auto"/>
                <w:bottom w:val="none" w:sz="0" w:space="0" w:color="auto"/>
                <w:right w:val="none" w:sz="0" w:space="0" w:color="auto"/>
              </w:divBdr>
              <w:divsChild>
                <w:div w:id="1538591295">
                  <w:marLeft w:val="0"/>
                  <w:marRight w:val="0"/>
                  <w:marTop w:val="0"/>
                  <w:marBottom w:val="0"/>
                  <w:divBdr>
                    <w:top w:val="none" w:sz="0" w:space="0" w:color="auto"/>
                    <w:left w:val="none" w:sz="0" w:space="0" w:color="auto"/>
                    <w:bottom w:val="none" w:sz="0" w:space="0" w:color="auto"/>
                    <w:right w:val="none" w:sz="0" w:space="0" w:color="auto"/>
                  </w:divBdr>
                </w:div>
                <w:div w:id="354308695">
                  <w:marLeft w:val="0"/>
                  <w:marRight w:val="0"/>
                  <w:marTop w:val="0"/>
                  <w:marBottom w:val="0"/>
                  <w:divBdr>
                    <w:top w:val="none" w:sz="0" w:space="0" w:color="auto"/>
                    <w:left w:val="none" w:sz="0" w:space="0" w:color="auto"/>
                    <w:bottom w:val="none" w:sz="0" w:space="0" w:color="auto"/>
                    <w:right w:val="none" w:sz="0" w:space="0" w:color="auto"/>
                  </w:divBdr>
                </w:div>
                <w:div w:id="2039695076">
                  <w:marLeft w:val="0"/>
                  <w:marRight w:val="0"/>
                  <w:marTop w:val="0"/>
                  <w:marBottom w:val="0"/>
                  <w:divBdr>
                    <w:top w:val="none" w:sz="0" w:space="0" w:color="auto"/>
                    <w:left w:val="none" w:sz="0" w:space="0" w:color="auto"/>
                    <w:bottom w:val="none" w:sz="0" w:space="0" w:color="auto"/>
                    <w:right w:val="none" w:sz="0" w:space="0" w:color="auto"/>
                  </w:divBdr>
                </w:div>
                <w:div w:id="755632417">
                  <w:marLeft w:val="0"/>
                  <w:marRight w:val="0"/>
                  <w:marTop w:val="0"/>
                  <w:marBottom w:val="0"/>
                  <w:divBdr>
                    <w:top w:val="none" w:sz="0" w:space="0" w:color="auto"/>
                    <w:left w:val="none" w:sz="0" w:space="0" w:color="auto"/>
                    <w:bottom w:val="none" w:sz="0" w:space="0" w:color="auto"/>
                    <w:right w:val="none" w:sz="0" w:space="0" w:color="auto"/>
                  </w:divBdr>
                </w:div>
                <w:div w:id="1290043096">
                  <w:marLeft w:val="0"/>
                  <w:marRight w:val="0"/>
                  <w:marTop w:val="0"/>
                  <w:marBottom w:val="0"/>
                  <w:divBdr>
                    <w:top w:val="none" w:sz="0" w:space="0" w:color="auto"/>
                    <w:left w:val="none" w:sz="0" w:space="0" w:color="auto"/>
                    <w:bottom w:val="none" w:sz="0" w:space="0" w:color="auto"/>
                    <w:right w:val="none" w:sz="0" w:space="0" w:color="auto"/>
                  </w:divBdr>
                </w:div>
                <w:div w:id="1658683176">
                  <w:marLeft w:val="0"/>
                  <w:marRight w:val="0"/>
                  <w:marTop w:val="0"/>
                  <w:marBottom w:val="0"/>
                  <w:divBdr>
                    <w:top w:val="none" w:sz="0" w:space="0" w:color="auto"/>
                    <w:left w:val="none" w:sz="0" w:space="0" w:color="auto"/>
                    <w:bottom w:val="none" w:sz="0" w:space="0" w:color="auto"/>
                    <w:right w:val="none" w:sz="0" w:space="0" w:color="auto"/>
                  </w:divBdr>
                </w:div>
                <w:div w:id="1232616194">
                  <w:marLeft w:val="0"/>
                  <w:marRight w:val="0"/>
                  <w:marTop w:val="0"/>
                  <w:marBottom w:val="0"/>
                  <w:divBdr>
                    <w:top w:val="none" w:sz="0" w:space="0" w:color="auto"/>
                    <w:left w:val="none" w:sz="0" w:space="0" w:color="auto"/>
                    <w:bottom w:val="none" w:sz="0" w:space="0" w:color="auto"/>
                    <w:right w:val="none" w:sz="0" w:space="0" w:color="auto"/>
                  </w:divBdr>
                </w:div>
                <w:div w:id="1307054515">
                  <w:marLeft w:val="0"/>
                  <w:marRight w:val="0"/>
                  <w:marTop w:val="0"/>
                  <w:marBottom w:val="0"/>
                  <w:divBdr>
                    <w:top w:val="none" w:sz="0" w:space="0" w:color="auto"/>
                    <w:left w:val="none" w:sz="0" w:space="0" w:color="auto"/>
                    <w:bottom w:val="none" w:sz="0" w:space="0" w:color="auto"/>
                    <w:right w:val="none" w:sz="0" w:space="0" w:color="auto"/>
                  </w:divBdr>
                </w:div>
                <w:div w:id="384917528">
                  <w:marLeft w:val="0"/>
                  <w:marRight w:val="0"/>
                  <w:marTop w:val="0"/>
                  <w:marBottom w:val="0"/>
                  <w:divBdr>
                    <w:top w:val="none" w:sz="0" w:space="0" w:color="auto"/>
                    <w:left w:val="none" w:sz="0" w:space="0" w:color="auto"/>
                    <w:bottom w:val="none" w:sz="0" w:space="0" w:color="auto"/>
                    <w:right w:val="none" w:sz="0" w:space="0" w:color="auto"/>
                  </w:divBdr>
                </w:div>
                <w:div w:id="621375835">
                  <w:marLeft w:val="0"/>
                  <w:marRight w:val="0"/>
                  <w:marTop w:val="0"/>
                  <w:marBottom w:val="0"/>
                  <w:divBdr>
                    <w:top w:val="none" w:sz="0" w:space="0" w:color="auto"/>
                    <w:left w:val="none" w:sz="0" w:space="0" w:color="auto"/>
                    <w:bottom w:val="none" w:sz="0" w:space="0" w:color="auto"/>
                    <w:right w:val="none" w:sz="0" w:space="0" w:color="auto"/>
                  </w:divBdr>
                </w:div>
                <w:div w:id="1773011235">
                  <w:marLeft w:val="0"/>
                  <w:marRight w:val="0"/>
                  <w:marTop w:val="0"/>
                  <w:marBottom w:val="0"/>
                  <w:divBdr>
                    <w:top w:val="none" w:sz="0" w:space="0" w:color="auto"/>
                    <w:left w:val="none" w:sz="0" w:space="0" w:color="auto"/>
                    <w:bottom w:val="none" w:sz="0" w:space="0" w:color="auto"/>
                    <w:right w:val="none" w:sz="0" w:space="0" w:color="auto"/>
                  </w:divBdr>
                </w:div>
                <w:div w:id="458449950">
                  <w:marLeft w:val="0"/>
                  <w:marRight w:val="0"/>
                  <w:marTop w:val="0"/>
                  <w:marBottom w:val="0"/>
                  <w:divBdr>
                    <w:top w:val="none" w:sz="0" w:space="0" w:color="auto"/>
                    <w:left w:val="none" w:sz="0" w:space="0" w:color="auto"/>
                    <w:bottom w:val="none" w:sz="0" w:space="0" w:color="auto"/>
                    <w:right w:val="none" w:sz="0" w:space="0" w:color="auto"/>
                  </w:divBdr>
                </w:div>
                <w:div w:id="2107728619">
                  <w:marLeft w:val="0"/>
                  <w:marRight w:val="0"/>
                  <w:marTop w:val="0"/>
                  <w:marBottom w:val="0"/>
                  <w:divBdr>
                    <w:top w:val="none" w:sz="0" w:space="0" w:color="auto"/>
                    <w:left w:val="none" w:sz="0" w:space="0" w:color="auto"/>
                    <w:bottom w:val="none" w:sz="0" w:space="0" w:color="auto"/>
                    <w:right w:val="none" w:sz="0" w:space="0" w:color="auto"/>
                  </w:divBdr>
                </w:div>
                <w:div w:id="1721512750">
                  <w:marLeft w:val="0"/>
                  <w:marRight w:val="0"/>
                  <w:marTop w:val="0"/>
                  <w:marBottom w:val="0"/>
                  <w:divBdr>
                    <w:top w:val="none" w:sz="0" w:space="0" w:color="auto"/>
                    <w:left w:val="none" w:sz="0" w:space="0" w:color="auto"/>
                    <w:bottom w:val="none" w:sz="0" w:space="0" w:color="auto"/>
                    <w:right w:val="none" w:sz="0" w:space="0" w:color="auto"/>
                  </w:divBdr>
                </w:div>
                <w:div w:id="1957563960">
                  <w:marLeft w:val="0"/>
                  <w:marRight w:val="0"/>
                  <w:marTop w:val="0"/>
                  <w:marBottom w:val="0"/>
                  <w:divBdr>
                    <w:top w:val="none" w:sz="0" w:space="0" w:color="auto"/>
                    <w:left w:val="none" w:sz="0" w:space="0" w:color="auto"/>
                    <w:bottom w:val="none" w:sz="0" w:space="0" w:color="auto"/>
                    <w:right w:val="none" w:sz="0" w:space="0" w:color="auto"/>
                  </w:divBdr>
                </w:div>
                <w:div w:id="228732780">
                  <w:marLeft w:val="0"/>
                  <w:marRight w:val="0"/>
                  <w:marTop w:val="0"/>
                  <w:marBottom w:val="0"/>
                  <w:divBdr>
                    <w:top w:val="none" w:sz="0" w:space="0" w:color="auto"/>
                    <w:left w:val="none" w:sz="0" w:space="0" w:color="auto"/>
                    <w:bottom w:val="none" w:sz="0" w:space="0" w:color="auto"/>
                    <w:right w:val="none" w:sz="0" w:space="0" w:color="auto"/>
                  </w:divBdr>
                </w:div>
                <w:div w:id="1720976271">
                  <w:marLeft w:val="0"/>
                  <w:marRight w:val="0"/>
                  <w:marTop w:val="0"/>
                  <w:marBottom w:val="0"/>
                  <w:divBdr>
                    <w:top w:val="none" w:sz="0" w:space="0" w:color="auto"/>
                    <w:left w:val="none" w:sz="0" w:space="0" w:color="auto"/>
                    <w:bottom w:val="none" w:sz="0" w:space="0" w:color="auto"/>
                    <w:right w:val="none" w:sz="0" w:space="0" w:color="auto"/>
                  </w:divBdr>
                </w:div>
                <w:div w:id="26569497">
                  <w:marLeft w:val="0"/>
                  <w:marRight w:val="0"/>
                  <w:marTop w:val="0"/>
                  <w:marBottom w:val="0"/>
                  <w:divBdr>
                    <w:top w:val="none" w:sz="0" w:space="0" w:color="auto"/>
                    <w:left w:val="none" w:sz="0" w:space="0" w:color="auto"/>
                    <w:bottom w:val="none" w:sz="0" w:space="0" w:color="auto"/>
                    <w:right w:val="none" w:sz="0" w:space="0" w:color="auto"/>
                  </w:divBdr>
                </w:div>
                <w:div w:id="988948172">
                  <w:marLeft w:val="0"/>
                  <w:marRight w:val="0"/>
                  <w:marTop w:val="0"/>
                  <w:marBottom w:val="0"/>
                  <w:divBdr>
                    <w:top w:val="none" w:sz="0" w:space="0" w:color="auto"/>
                    <w:left w:val="none" w:sz="0" w:space="0" w:color="auto"/>
                    <w:bottom w:val="none" w:sz="0" w:space="0" w:color="auto"/>
                    <w:right w:val="none" w:sz="0" w:space="0" w:color="auto"/>
                  </w:divBdr>
                </w:div>
                <w:div w:id="1824547482">
                  <w:marLeft w:val="0"/>
                  <w:marRight w:val="0"/>
                  <w:marTop w:val="0"/>
                  <w:marBottom w:val="0"/>
                  <w:divBdr>
                    <w:top w:val="none" w:sz="0" w:space="0" w:color="auto"/>
                    <w:left w:val="none" w:sz="0" w:space="0" w:color="auto"/>
                    <w:bottom w:val="none" w:sz="0" w:space="0" w:color="auto"/>
                    <w:right w:val="none" w:sz="0" w:space="0" w:color="auto"/>
                  </w:divBdr>
                </w:div>
                <w:div w:id="1092168998">
                  <w:marLeft w:val="0"/>
                  <w:marRight w:val="0"/>
                  <w:marTop w:val="0"/>
                  <w:marBottom w:val="0"/>
                  <w:divBdr>
                    <w:top w:val="none" w:sz="0" w:space="0" w:color="auto"/>
                    <w:left w:val="none" w:sz="0" w:space="0" w:color="auto"/>
                    <w:bottom w:val="none" w:sz="0" w:space="0" w:color="auto"/>
                    <w:right w:val="none" w:sz="0" w:space="0" w:color="auto"/>
                  </w:divBdr>
                </w:div>
                <w:div w:id="567619031">
                  <w:marLeft w:val="0"/>
                  <w:marRight w:val="0"/>
                  <w:marTop w:val="0"/>
                  <w:marBottom w:val="0"/>
                  <w:divBdr>
                    <w:top w:val="none" w:sz="0" w:space="0" w:color="auto"/>
                    <w:left w:val="none" w:sz="0" w:space="0" w:color="auto"/>
                    <w:bottom w:val="none" w:sz="0" w:space="0" w:color="auto"/>
                    <w:right w:val="none" w:sz="0" w:space="0" w:color="auto"/>
                  </w:divBdr>
                </w:div>
                <w:div w:id="727918750">
                  <w:marLeft w:val="0"/>
                  <w:marRight w:val="0"/>
                  <w:marTop w:val="0"/>
                  <w:marBottom w:val="0"/>
                  <w:divBdr>
                    <w:top w:val="none" w:sz="0" w:space="0" w:color="auto"/>
                    <w:left w:val="none" w:sz="0" w:space="0" w:color="auto"/>
                    <w:bottom w:val="none" w:sz="0" w:space="0" w:color="auto"/>
                    <w:right w:val="none" w:sz="0" w:space="0" w:color="auto"/>
                  </w:divBdr>
                </w:div>
                <w:div w:id="1206219483">
                  <w:marLeft w:val="0"/>
                  <w:marRight w:val="0"/>
                  <w:marTop w:val="0"/>
                  <w:marBottom w:val="0"/>
                  <w:divBdr>
                    <w:top w:val="none" w:sz="0" w:space="0" w:color="auto"/>
                    <w:left w:val="none" w:sz="0" w:space="0" w:color="auto"/>
                    <w:bottom w:val="none" w:sz="0" w:space="0" w:color="auto"/>
                    <w:right w:val="none" w:sz="0" w:space="0" w:color="auto"/>
                  </w:divBdr>
                </w:div>
                <w:div w:id="2006782061">
                  <w:marLeft w:val="0"/>
                  <w:marRight w:val="0"/>
                  <w:marTop w:val="0"/>
                  <w:marBottom w:val="0"/>
                  <w:divBdr>
                    <w:top w:val="none" w:sz="0" w:space="0" w:color="auto"/>
                    <w:left w:val="none" w:sz="0" w:space="0" w:color="auto"/>
                    <w:bottom w:val="none" w:sz="0" w:space="0" w:color="auto"/>
                    <w:right w:val="none" w:sz="0" w:space="0" w:color="auto"/>
                  </w:divBdr>
                </w:div>
                <w:div w:id="1161117668">
                  <w:marLeft w:val="0"/>
                  <w:marRight w:val="0"/>
                  <w:marTop w:val="0"/>
                  <w:marBottom w:val="0"/>
                  <w:divBdr>
                    <w:top w:val="none" w:sz="0" w:space="0" w:color="auto"/>
                    <w:left w:val="none" w:sz="0" w:space="0" w:color="auto"/>
                    <w:bottom w:val="none" w:sz="0" w:space="0" w:color="auto"/>
                    <w:right w:val="none" w:sz="0" w:space="0" w:color="auto"/>
                  </w:divBdr>
                </w:div>
                <w:div w:id="409277226">
                  <w:marLeft w:val="0"/>
                  <w:marRight w:val="0"/>
                  <w:marTop w:val="0"/>
                  <w:marBottom w:val="0"/>
                  <w:divBdr>
                    <w:top w:val="none" w:sz="0" w:space="0" w:color="auto"/>
                    <w:left w:val="none" w:sz="0" w:space="0" w:color="auto"/>
                    <w:bottom w:val="none" w:sz="0" w:space="0" w:color="auto"/>
                    <w:right w:val="none" w:sz="0" w:space="0" w:color="auto"/>
                  </w:divBdr>
                </w:div>
                <w:div w:id="968366454">
                  <w:marLeft w:val="0"/>
                  <w:marRight w:val="0"/>
                  <w:marTop w:val="0"/>
                  <w:marBottom w:val="0"/>
                  <w:divBdr>
                    <w:top w:val="none" w:sz="0" w:space="0" w:color="auto"/>
                    <w:left w:val="none" w:sz="0" w:space="0" w:color="auto"/>
                    <w:bottom w:val="none" w:sz="0" w:space="0" w:color="auto"/>
                    <w:right w:val="none" w:sz="0" w:space="0" w:color="auto"/>
                  </w:divBdr>
                </w:div>
                <w:div w:id="1125468670">
                  <w:marLeft w:val="0"/>
                  <w:marRight w:val="0"/>
                  <w:marTop w:val="0"/>
                  <w:marBottom w:val="0"/>
                  <w:divBdr>
                    <w:top w:val="none" w:sz="0" w:space="0" w:color="auto"/>
                    <w:left w:val="none" w:sz="0" w:space="0" w:color="auto"/>
                    <w:bottom w:val="none" w:sz="0" w:space="0" w:color="auto"/>
                    <w:right w:val="none" w:sz="0" w:space="0" w:color="auto"/>
                  </w:divBdr>
                </w:div>
                <w:div w:id="676809338">
                  <w:marLeft w:val="0"/>
                  <w:marRight w:val="0"/>
                  <w:marTop w:val="0"/>
                  <w:marBottom w:val="0"/>
                  <w:divBdr>
                    <w:top w:val="none" w:sz="0" w:space="0" w:color="auto"/>
                    <w:left w:val="none" w:sz="0" w:space="0" w:color="auto"/>
                    <w:bottom w:val="none" w:sz="0" w:space="0" w:color="auto"/>
                    <w:right w:val="none" w:sz="0" w:space="0" w:color="auto"/>
                  </w:divBdr>
                </w:div>
                <w:div w:id="1135292795">
                  <w:marLeft w:val="0"/>
                  <w:marRight w:val="0"/>
                  <w:marTop w:val="0"/>
                  <w:marBottom w:val="0"/>
                  <w:divBdr>
                    <w:top w:val="none" w:sz="0" w:space="0" w:color="auto"/>
                    <w:left w:val="none" w:sz="0" w:space="0" w:color="auto"/>
                    <w:bottom w:val="none" w:sz="0" w:space="0" w:color="auto"/>
                    <w:right w:val="none" w:sz="0" w:space="0" w:color="auto"/>
                  </w:divBdr>
                </w:div>
                <w:div w:id="1608391490">
                  <w:marLeft w:val="0"/>
                  <w:marRight w:val="0"/>
                  <w:marTop w:val="0"/>
                  <w:marBottom w:val="0"/>
                  <w:divBdr>
                    <w:top w:val="none" w:sz="0" w:space="0" w:color="auto"/>
                    <w:left w:val="none" w:sz="0" w:space="0" w:color="auto"/>
                    <w:bottom w:val="none" w:sz="0" w:space="0" w:color="auto"/>
                    <w:right w:val="none" w:sz="0" w:space="0" w:color="auto"/>
                  </w:divBdr>
                </w:div>
                <w:div w:id="1271202372">
                  <w:marLeft w:val="0"/>
                  <w:marRight w:val="0"/>
                  <w:marTop w:val="0"/>
                  <w:marBottom w:val="0"/>
                  <w:divBdr>
                    <w:top w:val="none" w:sz="0" w:space="0" w:color="auto"/>
                    <w:left w:val="none" w:sz="0" w:space="0" w:color="auto"/>
                    <w:bottom w:val="none" w:sz="0" w:space="0" w:color="auto"/>
                    <w:right w:val="none" w:sz="0" w:space="0" w:color="auto"/>
                  </w:divBdr>
                </w:div>
                <w:div w:id="2037611099">
                  <w:marLeft w:val="0"/>
                  <w:marRight w:val="0"/>
                  <w:marTop w:val="0"/>
                  <w:marBottom w:val="0"/>
                  <w:divBdr>
                    <w:top w:val="none" w:sz="0" w:space="0" w:color="auto"/>
                    <w:left w:val="none" w:sz="0" w:space="0" w:color="auto"/>
                    <w:bottom w:val="none" w:sz="0" w:space="0" w:color="auto"/>
                    <w:right w:val="none" w:sz="0" w:space="0" w:color="auto"/>
                  </w:divBdr>
                </w:div>
                <w:div w:id="369915865">
                  <w:marLeft w:val="0"/>
                  <w:marRight w:val="0"/>
                  <w:marTop w:val="0"/>
                  <w:marBottom w:val="0"/>
                  <w:divBdr>
                    <w:top w:val="none" w:sz="0" w:space="0" w:color="auto"/>
                    <w:left w:val="none" w:sz="0" w:space="0" w:color="auto"/>
                    <w:bottom w:val="none" w:sz="0" w:space="0" w:color="auto"/>
                    <w:right w:val="none" w:sz="0" w:space="0" w:color="auto"/>
                  </w:divBdr>
                </w:div>
                <w:div w:id="1698963741">
                  <w:marLeft w:val="0"/>
                  <w:marRight w:val="0"/>
                  <w:marTop w:val="0"/>
                  <w:marBottom w:val="0"/>
                  <w:divBdr>
                    <w:top w:val="none" w:sz="0" w:space="0" w:color="auto"/>
                    <w:left w:val="none" w:sz="0" w:space="0" w:color="auto"/>
                    <w:bottom w:val="none" w:sz="0" w:space="0" w:color="auto"/>
                    <w:right w:val="none" w:sz="0" w:space="0" w:color="auto"/>
                  </w:divBdr>
                </w:div>
                <w:div w:id="1507283269">
                  <w:marLeft w:val="0"/>
                  <w:marRight w:val="0"/>
                  <w:marTop w:val="0"/>
                  <w:marBottom w:val="0"/>
                  <w:divBdr>
                    <w:top w:val="none" w:sz="0" w:space="0" w:color="auto"/>
                    <w:left w:val="none" w:sz="0" w:space="0" w:color="auto"/>
                    <w:bottom w:val="none" w:sz="0" w:space="0" w:color="auto"/>
                    <w:right w:val="none" w:sz="0" w:space="0" w:color="auto"/>
                  </w:divBdr>
                </w:div>
                <w:div w:id="1504935127">
                  <w:marLeft w:val="0"/>
                  <w:marRight w:val="0"/>
                  <w:marTop w:val="0"/>
                  <w:marBottom w:val="0"/>
                  <w:divBdr>
                    <w:top w:val="none" w:sz="0" w:space="0" w:color="auto"/>
                    <w:left w:val="none" w:sz="0" w:space="0" w:color="auto"/>
                    <w:bottom w:val="none" w:sz="0" w:space="0" w:color="auto"/>
                    <w:right w:val="none" w:sz="0" w:space="0" w:color="auto"/>
                  </w:divBdr>
                </w:div>
                <w:div w:id="1818182291">
                  <w:marLeft w:val="0"/>
                  <w:marRight w:val="0"/>
                  <w:marTop w:val="0"/>
                  <w:marBottom w:val="0"/>
                  <w:divBdr>
                    <w:top w:val="none" w:sz="0" w:space="0" w:color="auto"/>
                    <w:left w:val="none" w:sz="0" w:space="0" w:color="auto"/>
                    <w:bottom w:val="none" w:sz="0" w:space="0" w:color="auto"/>
                    <w:right w:val="none" w:sz="0" w:space="0" w:color="auto"/>
                  </w:divBdr>
                </w:div>
                <w:div w:id="207844018">
                  <w:marLeft w:val="0"/>
                  <w:marRight w:val="0"/>
                  <w:marTop w:val="0"/>
                  <w:marBottom w:val="0"/>
                  <w:divBdr>
                    <w:top w:val="none" w:sz="0" w:space="0" w:color="auto"/>
                    <w:left w:val="none" w:sz="0" w:space="0" w:color="auto"/>
                    <w:bottom w:val="none" w:sz="0" w:space="0" w:color="auto"/>
                    <w:right w:val="none" w:sz="0" w:space="0" w:color="auto"/>
                  </w:divBdr>
                </w:div>
                <w:div w:id="1114863742">
                  <w:marLeft w:val="0"/>
                  <w:marRight w:val="0"/>
                  <w:marTop w:val="0"/>
                  <w:marBottom w:val="0"/>
                  <w:divBdr>
                    <w:top w:val="none" w:sz="0" w:space="0" w:color="auto"/>
                    <w:left w:val="none" w:sz="0" w:space="0" w:color="auto"/>
                    <w:bottom w:val="none" w:sz="0" w:space="0" w:color="auto"/>
                    <w:right w:val="none" w:sz="0" w:space="0" w:color="auto"/>
                  </w:divBdr>
                </w:div>
                <w:div w:id="937951685">
                  <w:marLeft w:val="0"/>
                  <w:marRight w:val="0"/>
                  <w:marTop w:val="0"/>
                  <w:marBottom w:val="0"/>
                  <w:divBdr>
                    <w:top w:val="none" w:sz="0" w:space="0" w:color="auto"/>
                    <w:left w:val="none" w:sz="0" w:space="0" w:color="auto"/>
                    <w:bottom w:val="none" w:sz="0" w:space="0" w:color="auto"/>
                    <w:right w:val="none" w:sz="0" w:space="0" w:color="auto"/>
                  </w:divBdr>
                </w:div>
                <w:div w:id="1495875407">
                  <w:marLeft w:val="0"/>
                  <w:marRight w:val="0"/>
                  <w:marTop w:val="0"/>
                  <w:marBottom w:val="0"/>
                  <w:divBdr>
                    <w:top w:val="none" w:sz="0" w:space="0" w:color="auto"/>
                    <w:left w:val="none" w:sz="0" w:space="0" w:color="auto"/>
                    <w:bottom w:val="none" w:sz="0" w:space="0" w:color="auto"/>
                    <w:right w:val="none" w:sz="0" w:space="0" w:color="auto"/>
                  </w:divBdr>
                </w:div>
                <w:div w:id="1129786923">
                  <w:marLeft w:val="0"/>
                  <w:marRight w:val="0"/>
                  <w:marTop w:val="0"/>
                  <w:marBottom w:val="0"/>
                  <w:divBdr>
                    <w:top w:val="none" w:sz="0" w:space="0" w:color="auto"/>
                    <w:left w:val="none" w:sz="0" w:space="0" w:color="auto"/>
                    <w:bottom w:val="none" w:sz="0" w:space="0" w:color="auto"/>
                    <w:right w:val="none" w:sz="0" w:space="0" w:color="auto"/>
                  </w:divBdr>
                </w:div>
                <w:div w:id="862087145">
                  <w:marLeft w:val="0"/>
                  <w:marRight w:val="0"/>
                  <w:marTop w:val="0"/>
                  <w:marBottom w:val="0"/>
                  <w:divBdr>
                    <w:top w:val="none" w:sz="0" w:space="0" w:color="auto"/>
                    <w:left w:val="none" w:sz="0" w:space="0" w:color="auto"/>
                    <w:bottom w:val="none" w:sz="0" w:space="0" w:color="auto"/>
                    <w:right w:val="none" w:sz="0" w:space="0" w:color="auto"/>
                  </w:divBdr>
                </w:div>
                <w:div w:id="5249681">
                  <w:marLeft w:val="0"/>
                  <w:marRight w:val="0"/>
                  <w:marTop w:val="0"/>
                  <w:marBottom w:val="0"/>
                  <w:divBdr>
                    <w:top w:val="none" w:sz="0" w:space="0" w:color="auto"/>
                    <w:left w:val="none" w:sz="0" w:space="0" w:color="auto"/>
                    <w:bottom w:val="none" w:sz="0" w:space="0" w:color="auto"/>
                    <w:right w:val="none" w:sz="0" w:space="0" w:color="auto"/>
                  </w:divBdr>
                </w:div>
                <w:div w:id="1186097625">
                  <w:marLeft w:val="0"/>
                  <w:marRight w:val="0"/>
                  <w:marTop w:val="0"/>
                  <w:marBottom w:val="0"/>
                  <w:divBdr>
                    <w:top w:val="none" w:sz="0" w:space="0" w:color="auto"/>
                    <w:left w:val="none" w:sz="0" w:space="0" w:color="auto"/>
                    <w:bottom w:val="none" w:sz="0" w:space="0" w:color="auto"/>
                    <w:right w:val="none" w:sz="0" w:space="0" w:color="auto"/>
                  </w:divBdr>
                </w:div>
                <w:div w:id="1629429377">
                  <w:marLeft w:val="0"/>
                  <w:marRight w:val="0"/>
                  <w:marTop w:val="0"/>
                  <w:marBottom w:val="0"/>
                  <w:divBdr>
                    <w:top w:val="none" w:sz="0" w:space="0" w:color="auto"/>
                    <w:left w:val="none" w:sz="0" w:space="0" w:color="auto"/>
                    <w:bottom w:val="none" w:sz="0" w:space="0" w:color="auto"/>
                    <w:right w:val="none" w:sz="0" w:space="0" w:color="auto"/>
                  </w:divBdr>
                </w:div>
                <w:div w:id="974481673">
                  <w:marLeft w:val="0"/>
                  <w:marRight w:val="0"/>
                  <w:marTop w:val="0"/>
                  <w:marBottom w:val="0"/>
                  <w:divBdr>
                    <w:top w:val="none" w:sz="0" w:space="0" w:color="auto"/>
                    <w:left w:val="none" w:sz="0" w:space="0" w:color="auto"/>
                    <w:bottom w:val="none" w:sz="0" w:space="0" w:color="auto"/>
                    <w:right w:val="none" w:sz="0" w:space="0" w:color="auto"/>
                  </w:divBdr>
                </w:div>
                <w:div w:id="713508555">
                  <w:marLeft w:val="0"/>
                  <w:marRight w:val="0"/>
                  <w:marTop w:val="0"/>
                  <w:marBottom w:val="0"/>
                  <w:divBdr>
                    <w:top w:val="none" w:sz="0" w:space="0" w:color="auto"/>
                    <w:left w:val="none" w:sz="0" w:space="0" w:color="auto"/>
                    <w:bottom w:val="none" w:sz="0" w:space="0" w:color="auto"/>
                    <w:right w:val="none" w:sz="0" w:space="0" w:color="auto"/>
                  </w:divBdr>
                </w:div>
                <w:div w:id="54938074">
                  <w:marLeft w:val="0"/>
                  <w:marRight w:val="0"/>
                  <w:marTop w:val="0"/>
                  <w:marBottom w:val="0"/>
                  <w:divBdr>
                    <w:top w:val="none" w:sz="0" w:space="0" w:color="auto"/>
                    <w:left w:val="none" w:sz="0" w:space="0" w:color="auto"/>
                    <w:bottom w:val="none" w:sz="0" w:space="0" w:color="auto"/>
                    <w:right w:val="none" w:sz="0" w:space="0" w:color="auto"/>
                  </w:divBdr>
                </w:div>
                <w:div w:id="1592351984">
                  <w:marLeft w:val="0"/>
                  <w:marRight w:val="0"/>
                  <w:marTop w:val="0"/>
                  <w:marBottom w:val="0"/>
                  <w:divBdr>
                    <w:top w:val="none" w:sz="0" w:space="0" w:color="auto"/>
                    <w:left w:val="none" w:sz="0" w:space="0" w:color="auto"/>
                    <w:bottom w:val="none" w:sz="0" w:space="0" w:color="auto"/>
                    <w:right w:val="none" w:sz="0" w:space="0" w:color="auto"/>
                  </w:divBdr>
                </w:div>
                <w:div w:id="100342817">
                  <w:marLeft w:val="0"/>
                  <w:marRight w:val="0"/>
                  <w:marTop w:val="0"/>
                  <w:marBottom w:val="0"/>
                  <w:divBdr>
                    <w:top w:val="none" w:sz="0" w:space="0" w:color="auto"/>
                    <w:left w:val="none" w:sz="0" w:space="0" w:color="auto"/>
                    <w:bottom w:val="none" w:sz="0" w:space="0" w:color="auto"/>
                    <w:right w:val="none" w:sz="0" w:space="0" w:color="auto"/>
                  </w:divBdr>
                </w:div>
                <w:div w:id="1014915945">
                  <w:marLeft w:val="0"/>
                  <w:marRight w:val="0"/>
                  <w:marTop w:val="0"/>
                  <w:marBottom w:val="0"/>
                  <w:divBdr>
                    <w:top w:val="none" w:sz="0" w:space="0" w:color="auto"/>
                    <w:left w:val="none" w:sz="0" w:space="0" w:color="auto"/>
                    <w:bottom w:val="none" w:sz="0" w:space="0" w:color="auto"/>
                    <w:right w:val="none" w:sz="0" w:space="0" w:color="auto"/>
                  </w:divBdr>
                </w:div>
                <w:div w:id="1721705405">
                  <w:marLeft w:val="0"/>
                  <w:marRight w:val="0"/>
                  <w:marTop w:val="0"/>
                  <w:marBottom w:val="0"/>
                  <w:divBdr>
                    <w:top w:val="none" w:sz="0" w:space="0" w:color="auto"/>
                    <w:left w:val="none" w:sz="0" w:space="0" w:color="auto"/>
                    <w:bottom w:val="none" w:sz="0" w:space="0" w:color="auto"/>
                    <w:right w:val="none" w:sz="0" w:space="0" w:color="auto"/>
                  </w:divBdr>
                </w:div>
                <w:div w:id="592008725">
                  <w:marLeft w:val="0"/>
                  <w:marRight w:val="0"/>
                  <w:marTop w:val="0"/>
                  <w:marBottom w:val="0"/>
                  <w:divBdr>
                    <w:top w:val="none" w:sz="0" w:space="0" w:color="auto"/>
                    <w:left w:val="none" w:sz="0" w:space="0" w:color="auto"/>
                    <w:bottom w:val="none" w:sz="0" w:space="0" w:color="auto"/>
                    <w:right w:val="none" w:sz="0" w:space="0" w:color="auto"/>
                  </w:divBdr>
                </w:div>
                <w:div w:id="121509674">
                  <w:marLeft w:val="0"/>
                  <w:marRight w:val="0"/>
                  <w:marTop w:val="0"/>
                  <w:marBottom w:val="0"/>
                  <w:divBdr>
                    <w:top w:val="none" w:sz="0" w:space="0" w:color="auto"/>
                    <w:left w:val="none" w:sz="0" w:space="0" w:color="auto"/>
                    <w:bottom w:val="none" w:sz="0" w:space="0" w:color="auto"/>
                    <w:right w:val="none" w:sz="0" w:space="0" w:color="auto"/>
                  </w:divBdr>
                </w:div>
                <w:div w:id="931547699">
                  <w:marLeft w:val="0"/>
                  <w:marRight w:val="0"/>
                  <w:marTop w:val="0"/>
                  <w:marBottom w:val="0"/>
                  <w:divBdr>
                    <w:top w:val="none" w:sz="0" w:space="0" w:color="auto"/>
                    <w:left w:val="none" w:sz="0" w:space="0" w:color="auto"/>
                    <w:bottom w:val="none" w:sz="0" w:space="0" w:color="auto"/>
                    <w:right w:val="none" w:sz="0" w:space="0" w:color="auto"/>
                  </w:divBdr>
                </w:div>
                <w:div w:id="444469970">
                  <w:marLeft w:val="0"/>
                  <w:marRight w:val="0"/>
                  <w:marTop w:val="0"/>
                  <w:marBottom w:val="0"/>
                  <w:divBdr>
                    <w:top w:val="none" w:sz="0" w:space="0" w:color="auto"/>
                    <w:left w:val="none" w:sz="0" w:space="0" w:color="auto"/>
                    <w:bottom w:val="none" w:sz="0" w:space="0" w:color="auto"/>
                    <w:right w:val="none" w:sz="0" w:space="0" w:color="auto"/>
                  </w:divBdr>
                </w:div>
                <w:div w:id="298458907">
                  <w:marLeft w:val="0"/>
                  <w:marRight w:val="0"/>
                  <w:marTop w:val="0"/>
                  <w:marBottom w:val="0"/>
                  <w:divBdr>
                    <w:top w:val="none" w:sz="0" w:space="0" w:color="auto"/>
                    <w:left w:val="none" w:sz="0" w:space="0" w:color="auto"/>
                    <w:bottom w:val="none" w:sz="0" w:space="0" w:color="auto"/>
                    <w:right w:val="none" w:sz="0" w:space="0" w:color="auto"/>
                  </w:divBdr>
                </w:div>
                <w:div w:id="1831287231">
                  <w:marLeft w:val="0"/>
                  <w:marRight w:val="0"/>
                  <w:marTop w:val="0"/>
                  <w:marBottom w:val="0"/>
                  <w:divBdr>
                    <w:top w:val="none" w:sz="0" w:space="0" w:color="auto"/>
                    <w:left w:val="none" w:sz="0" w:space="0" w:color="auto"/>
                    <w:bottom w:val="none" w:sz="0" w:space="0" w:color="auto"/>
                    <w:right w:val="none" w:sz="0" w:space="0" w:color="auto"/>
                  </w:divBdr>
                </w:div>
                <w:div w:id="1741173441">
                  <w:marLeft w:val="0"/>
                  <w:marRight w:val="0"/>
                  <w:marTop w:val="0"/>
                  <w:marBottom w:val="0"/>
                  <w:divBdr>
                    <w:top w:val="none" w:sz="0" w:space="0" w:color="auto"/>
                    <w:left w:val="none" w:sz="0" w:space="0" w:color="auto"/>
                    <w:bottom w:val="none" w:sz="0" w:space="0" w:color="auto"/>
                    <w:right w:val="none" w:sz="0" w:space="0" w:color="auto"/>
                  </w:divBdr>
                </w:div>
                <w:div w:id="96773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13125">
          <w:marLeft w:val="0"/>
          <w:marRight w:val="0"/>
          <w:marTop w:val="15"/>
          <w:marBottom w:val="0"/>
          <w:divBdr>
            <w:top w:val="none" w:sz="0" w:space="0" w:color="auto"/>
            <w:left w:val="none" w:sz="0" w:space="0" w:color="auto"/>
            <w:bottom w:val="none" w:sz="0" w:space="0" w:color="auto"/>
            <w:right w:val="none" w:sz="0" w:space="0" w:color="auto"/>
          </w:divBdr>
          <w:divsChild>
            <w:div w:id="1858807154">
              <w:marLeft w:val="0"/>
              <w:marRight w:val="0"/>
              <w:marTop w:val="0"/>
              <w:marBottom w:val="0"/>
              <w:divBdr>
                <w:top w:val="none" w:sz="0" w:space="0" w:color="auto"/>
                <w:left w:val="none" w:sz="0" w:space="0" w:color="auto"/>
                <w:bottom w:val="none" w:sz="0" w:space="0" w:color="auto"/>
                <w:right w:val="none" w:sz="0" w:space="0" w:color="auto"/>
              </w:divBdr>
              <w:divsChild>
                <w:div w:id="357196286">
                  <w:marLeft w:val="0"/>
                  <w:marRight w:val="0"/>
                  <w:marTop w:val="0"/>
                  <w:marBottom w:val="0"/>
                  <w:divBdr>
                    <w:top w:val="none" w:sz="0" w:space="0" w:color="auto"/>
                    <w:left w:val="none" w:sz="0" w:space="0" w:color="auto"/>
                    <w:bottom w:val="none" w:sz="0" w:space="0" w:color="auto"/>
                    <w:right w:val="none" w:sz="0" w:space="0" w:color="auto"/>
                  </w:divBdr>
                </w:div>
                <w:div w:id="35548046">
                  <w:marLeft w:val="0"/>
                  <w:marRight w:val="0"/>
                  <w:marTop w:val="0"/>
                  <w:marBottom w:val="0"/>
                  <w:divBdr>
                    <w:top w:val="none" w:sz="0" w:space="0" w:color="auto"/>
                    <w:left w:val="none" w:sz="0" w:space="0" w:color="auto"/>
                    <w:bottom w:val="none" w:sz="0" w:space="0" w:color="auto"/>
                    <w:right w:val="none" w:sz="0" w:space="0" w:color="auto"/>
                  </w:divBdr>
                </w:div>
                <w:div w:id="1618373028">
                  <w:marLeft w:val="0"/>
                  <w:marRight w:val="0"/>
                  <w:marTop w:val="0"/>
                  <w:marBottom w:val="0"/>
                  <w:divBdr>
                    <w:top w:val="none" w:sz="0" w:space="0" w:color="auto"/>
                    <w:left w:val="none" w:sz="0" w:space="0" w:color="auto"/>
                    <w:bottom w:val="none" w:sz="0" w:space="0" w:color="auto"/>
                    <w:right w:val="none" w:sz="0" w:space="0" w:color="auto"/>
                  </w:divBdr>
                </w:div>
                <w:div w:id="1890024872">
                  <w:marLeft w:val="0"/>
                  <w:marRight w:val="0"/>
                  <w:marTop w:val="0"/>
                  <w:marBottom w:val="0"/>
                  <w:divBdr>
                    <w:top w:val="none" w:sz="0" w:space="0" w:color="auto"/>
                    <w:left w:val="none" w:sz="0" w:space="0" w:color="auto"/>
                    <w:bottom w:val="none" w:sz="0" w:space="0" w:color="auto"/>
                    <w:right w:val="none" w:sz="0" w:space="0" w:color="auto"/>
                  </w:divBdr>
                </w:div>
                <w:div w:id="897981833">
                  <w:marLeft w:val="0"/>
                  <w:marRight w:val="0"/>
                  <w:marTop w:val="0"/>
                  <w:marBottom w:val="0"/>
                  <w:divBdr>
                    <w:top w:val="none" w:sz="0" w:space="0" w:color="auto"/>
                    <w:left w:val="none" w:sz="0" w:space="0" w:color="auto"/>
                    <w:bottom w:val="none" w:sz="0" w:space="0" w:color="auto"/>
                    <w:right w:val="none" w:sz="0" w:space="0" w:color="auto"/>
                  </w:divBdr>
                </w:div>
                <w:div w:id="343090264">
                  <w:marLeft w:val="0"/>
                  <w:marRight w:val="0"/>
                  <w:marTop w:val="0"/>
                  <w:marBottom w:val="0"/>
                  <w:divBdr>
                    <w:top w:val="none" w:sz="0" w:space="0" w:color="auto"/>
                    <w:left w:val="none" w:sz="0" w:space="0" w:color="auto"/>
                    <w:bottom w:val="none" w:sz="0" w:space="0" w:color="auto"/>
                    <w:right w:val="none" w:sz="0" w:space="0" w:color="auto"/>
                  </w:divBdr>
                </w:div>
                <w:div w:id="1716197035">
                  <w:marLeft w:val="0"/>
                  <w:marRight w:val="0"/>
                  <w:marTop w:val="0"/>
                  <w:marBottom w:val="0"/>
                  <w:divBdr>
                    <w:top w:val="none" w:sz="0" w:space="0" w:color="auto"/>
                    <w:left w:val="none" w:sz="0" w:space="0" w:color="auto"/>
                    <w:bottom w:val="none" w:sz="0" w:space="0" w:color="auto"/>
                    <w:right w:val="none" w:sz="0" w:space="0" w:color="auto"/>
                  </w:divBdr>
                </w:div>
                <w:div w:id="803624629">
                  <w:marLeft w:val="0"/>
                  <w:marRight w:val="0"/>
                  <w:marTop w:val="0"/>
                  <w:marBottom w:val="0"/>
                  <w:divBdr>
                    <w:top w:val="none" w:sz="0" w:space="0" w:color="auto"/>
                    <w:left w:val="none" w:sz="0" w:space="0" w:color="auto"/>
                    <w:bottom w:val="none" w:sz="0" w:space="0" w:color="auto"/>
                    <w:right w:val="none" w:sz="0" w:space="0" w:color="auto"/>
                  </w:divBdr>
                </w:div>
                <w:div w:id="1892646584">
                  <w:marLeft w:val="0"/>
                  <w:marRight w:val="0"/>
                  <w:marTop w:val="0"/>
                  <w:marBottom w:val="0"/>
                  <w:divBdr>
                    <w:top w:val="none" w:sz="0" w:space="0" w:color="auto"/>
                    <w:left w:val="none" w:sz="0" w:space="0" w:color="auto"/>
                    <w:bottom w:val="none" w:sz="0" w:space="0" w:color="auto"/>
                    <w:right w:val="none" w:sz="0" w:space="0" w:color="auto"/>
                  </w:divBdr>
                </w:div>
                <w:div w:id="2111390070">
                  <w:marLeft w:val="0"/>
                  <w:marRight w:val="0"/>
                  <w:marTop w:val="0"/>
                  <w:marBottom w:val="0"/>
                  <w:divBdr>
                    <w:top w:val="none" w:sz="0" w:space="0" w:color="auto"/>
                    <w:left w:val="none" w:sz="0" w:space="0" w:color="auto"/>
                    <w:bottom w:val="none" w:sz="0" w:space="0" w:color="auto"/>
                    <w:right w:val="none" w:sz="0" w:space="0" w:color="auto"/>
                  </w:divBdr>
                </w:div>
                <w:div w:id="2036536490">
                  <w:marLeft w:val="0"/>
                  <w:marRight w:val="0"/>
                  <w:marTop w:val="0"/>
                  <w:marBottom w:val="0"/>
                  <w:divBdr>
                    <w:top w:val="none" w:sz="0" w:space="0" w:color="auto"/>
                    <w:left w:val="none" w:sz="0" w:space="0" w:color="auto"/>
                    <w:bottom w:val="none" w:sz="0" w:space="0" w:color="auto"/>
                    <w:right w:val="none" w:sz="0" w:space="0" w:color="auto"/>
                  </w:divBdr>
                </w:div>
                <w:div w:id="1012608475">
                  <w:marLeft w:val="0"/>
                  <w:marRight w:val="0"/>
                  <w:marTop w:val="0"/>
                  <w:marBottom w:val="0"/>
                  <w:divBdr>
                    <w:top w:val="none" w:sz="0" w:space="0" w:color="auto"/>
                    <w:left w:val="none" w:sz="0" w:space="0" w:color="auto"/>
                    <w:bottom w:val="none" w:sz="0" w:space="0" w:color="auto"/>
                    <w:right w:val="none" w:sz="0" w:space="0" w:color="auto"/>
                  </w:divBdr>
                </w:div>
                <w:div w:id="1267232949">
                  <w:marLeft w:val="0"/>
                  <w:marRight w:val="0"/>
                  <w:marTop w:val="0"/>
                  <w:marBottom w:val="0"/>
                  <w:divBdr>
                    <w:top w:val="none" w:sz="0" w:space="0" w:color="auto"/>
                    <w:left w:val="none" w:sz="0" w:space="0" w:color="auto"/>
                    <w:bottom w:val="none" w:sz="0" w:space="0" w:color="auto"/>
                    <w:right w:val="none" w:sz="0" w:space="0" w:color="auto"/>
                  </w:divBdr>
                </w:div>
                <w:div w:id="2022317728">
                  <w:marLeft w:val="0"/>
                  <w:marRight w:val="0"/>
                  <w:marTop w:val="0"/>
                  <w:marBottom w:val="0"/>
                  <w:divBdr>
                    <w:top w:val="none" w:sz="0" w:space="0" w:color="auto"/>
                    <w:left w:val="none" w:sz="0" w:space="0" w:color="auto"/>
                    <w:bottom w:val="none" w:sz="0" w:space="0" w:color="auto"/>
                    <w:right w:val="none" w:sz="0" w:space="0" w:color="auto"/>
                  </w:divBdr>
                </w:div>
                <w:div w:id="1905145651">
                  <w:marLeft w:val="0"/>
                  <w:marRight w:val="0"/>
                  <w:marTop w:val="0"/>
                  <w:marBottom w:val="0"/>
                  <w:divBdr>
                    <w:top w:val="none" w:sz="0" w:space="0" w:color="auto"/>
                    <w:left w:val="none" w:sz="0" w:space="0" w:color="auto"/>
                    <w:bottom w:val="none" w:sz="0" w:space="0" w:color="auto"/>
                    <w:right w:val="none" w:sz="0" w:space="0" w:color="auto"/>
                  </w:divBdr>
                </w:div>
                <w:div w:id="995449080">
                  <w:marLeft w:val="0"/>
                  <w:marRight w:val="0"/>
                  <w:marTop w:val="0"/>
                  <w:marBottom w:val="0"/>
                  <w:divBdr>
                    <w:top w:val="none" w:sz="0" w:space="0" w:color="auto"/>
                    <w:left w:val="none" w:sz="0" w:space="0" w:color="auto"/>
                    <w:bottom w:val="none" w:sz="0" w:space="0" w:color="auto"/>
                    <w:right w:val="none" w:sz="0" w:space="0" w:color="auto"/>
                  </w:divBdr>
                </w:div>
                <w:div w:id="1466047431">
                  <w:marLeft w:val="0"/>
                  <w:marRight w:val="0"/>
                  <w:marTop w:val="0"/>
                  <w:marBottom w:val="0"/>
                  <w:divBdr>
                    <w:top w:val="none" w:sz="0" w:space="0" w:color="auto"/>
                    <w:left w:val="none" w:sz="0" w:space="0" w:color="auto"/>
                    <w:bottom w:val="none" w:sz="0" w:space="0" w:color="auto"/>
                    <w:right w:val="none" w:sz="0" w:space="0" w:color="auto"/>
                  </w:divBdr>
                </w:div>
                <w:div w:id="637340947">
                  <w:marLeft w:val="0"/>
                  <w:marRight w:val="0"/>
                  <w:marTop w:val="0"/>
                  <w:marBottom w:val="0"/>
                  <w:divBdr>
                    <w:top w:val="none" w:sz="0" w:space="0" w:color="auto"/>
                    <w:left w:val="none" w:sz="0" w:space="0" w:color="auto"/>
                    <w:bottom w:val="none" w:sz="0" w:space="0" w:color="auto"/>
                    <w:right w:val="none" w:sz="0" w:space="0" w:color="auto"/>
                  </w:divBdr>
                </w:div>
                <w:div w:id="718212407">
                  <w:marLeft w:val="0"/>
                  <w:marRight w:val="0"/>
                  <w:marTop w:val="0"/>
                  <w:marBottom w:val="0"/>
                  <w:divBdr>
                    <w:top w:val="none" w:sz="0" w:space="0" w:color="auto"/>
                    <w:left w:val="none" w:sz="0" w:space="0" w:color="auto"/>
                    <w:bottom w:val="none" w:sz="0" w:space="0" w:color="auto"/>
                    <w:right w:val="none" w:sz="0" w:space="0" w:color="auto"/>
                  </w:divBdr>
                </w:div>
                <w:div w:id="2129003470">
                  <w:marLeft w:val="0"/>
                  <w:marRight w:val="0"/>
                  <w:marTop w:val="0"/>
                  <w:marBottom w:val="0"/>
                  <w:divBdr>
                    <w:top w:val="none" w:sz="0" w:space="0" w:color="auto"/>
                    <w:left w:val="none" w:sz="0" w:space="0" w:color="auto"/>
                    <w:bottom w:val="none" w:sz="0" w:space="0" w:color="auto"/>
                    <w:right w:val="none" w:sz="0" w:space="0" w:color="auto"/>
                  </w:divBdr>
                </w:div>
                <w:div w:id="22287504">
                  <w:marLeft w:val="0"/>
                  <w:marRight w:val="0"/>
                  <w:marTop w:val="0"/>
                  <w:marBottom w:val="0"/>
                  <w:divBdr>
                    <w:top w:val="none" w:sz="0" w:space="0" w:color="auto"/>
                    <w:left w:val="none" w:sz="0" w:space="0" w:color="auto"/>
                    <w:bottom w:val="none" w:sz="0" w:space="0" w:color="auto"/>
                    <w:right w:val="none" w:sz="0" w:space="0" w:color="auto"/>
                  </w:divBdr>
                </w:div>
                <w:div w:id="1602373733">
                  <w:marLeft w:val="0"/>
                  <w:marRight w:val="0"/>
                  <w:marTop w:val="0"/>
                  <w:marBottom w:val="0"/>
                  <w:divBdr>
                    <w:top w:val="none" w:sz="0" w:space="0" w:color="auto"/>
                    <w:left w:val="none" w:sz="0" w:space="0" w:color="auto"/>
                    <w:bottom w:val="none" w:sz="0" w:space="0" w:color="auto"/>
                    <w:right w:val="none" w:sz="0" w:space="0" w:color="auto"/>
                  </w:divBdr>
                </w:div>
                <w:div w:id="1721198808">
                  <w:marLeft w:val="0"/>
                  <w:marRight w:val="0"/>
                  <w:marTop w:val="0"/>
                  <w:marBottom w:val="0"/>
                  <w:divBdr>
                    <w:top w:val="none" w:sz="0" w:space="0" w:color="auto"/>
                    <w:left w:val="none" w:sz="0" w:space="0" w:color="auto"/>
                    <w:bottom w:val="none" w:sz="0" w:space="0" w:color="auto"/>
                    <w:right w:val="none" w:sz="0" w:space="0" w:color="auto"/>
                  </w:divBdr>
                </w:div>
                <w:div w:id="1295480477">
                  <w:marLeft w:val="0"/>
                  <w:marRight w:val="0"/>
                  <w:marTop w:val="0"/>
                  <w:marBottom w:val="0"/>
                  <w:divBdr>
                    <w:top w:val="none" w:sz="0" w:space="0" w:color="auto"/>
                    <w:left w:val="none" w:sz="0" w:space="0" w:color="auto"/>
                    <w:bottom w:val="none" w:sz="0" w:space="0" w:color="auto"/>
                    <w:right w:val="none" w:sz="0" w:space="0" w:color="auto"/>
                  </w:divBdr>
                </w:div>
                <w:div w:id="459616442">
                  <w:marLeft w:val="0"/>
                  <w:marRight w:val="0"/>
                  <w:marTop w:val="0"/>
                  <w:marBottom w:val="0"/>
                  <w:divBdr>
                    <w:top w:val="none" w:sz="0" w:space="0" w:color="auto"/>
                    <w:left w:val="none" w:sz="0" w:space="0" w:color="auto"/>
                    <w:bottom w:val="none" w:sz="0" w:space="0" w:color="auto"/>
                    <w:right w:val="none" w:sz="0" w:space="0" w:color="auto"/>
                  </w:divBdr>
                </w:div>
                <w:div w:id="1586841214">
                  <w:marLeft w:val="0"/>
                  <w:marRight w:val="0"/>
                  <w:marTop w:val="0"/>
                  <w:marBottom w:val="0"/>
                  <w:divBdr>
                    <w:top w:val="none" w:sz="0" w:space="0" w:color="auto"/>
                    <w:left w:val="none" w:sz="0" w:space="0" w:color="auto"/>
                    <w:bottom w:val="none" w:sz="0" w:space="0" w:color="auto"/>
                    <w:right w:val="none" w:sz="0" w:space="0" w:color="auto"/>
                  </w:divBdr>
                </w:div>
                <w:div w:id="2137600679">
                  <w:marLeft w:val="0"/>
                  <w:marRight w:val="0"/>
                  <w:marTop w:val="0"/>
                  <w:marBottom w:val="0"/>
                  <w:divBdr>
                    <w:top w:val="none" w:sz="0" w:space="0" w:color="auto"/>
                    <w:left w:val="none" w:sz="0" w:space="0" w:color="auto"/>
                    <w:bottom w:val="none" w:sz="0" w:space="0" w:color="auto"/>
                    <w:right w:val="none" w:sz="0" w:space="0" w:color="auto"/>
                  </w:divBdr>
                </w:div>
                <w:div w:id="917984613">
                  <w:marLeft w:val="0"/>
                  <w:marRight w:val="0"/>
                  <w:marTop w:val="0"/>
                  <w:marBottom w:val="0"/>
                  <w:divBdr>
                    <w:top w:val="none" w:sz="0" w:space="0" w:color="auto"/>
                    <w:left w:val="none" w:sz="0" w:space="0" w:color="auto"/>
                    <w:bottom w:val="none" w:sz="0" w:space="0" w:color="auto"/>
                    <w:right w:val="none" w:sz="0" w:space="0" w:color="auto"/>
                  </w:divBdr>
                </w:div>
                <w:div w:id="603458254">
                  <w:marLeft w:val="0"/>
                  <w:marRight w:val="0"/>
                  <w:marTop w:val="0"/>
                  <w:marBottom w:val="0"/>
                  <w:divBdr>
                    <w:top w:val="none" w:sz="0" w:space="0" w:color="auto"/>
                    <w:left w:val="none" w:sz="0" w:space="0" w:color="auto"/>
                    <w:bottom w:val="none" w:sz="0" w:space="0" w:color="auto"/>
                    <w:right w:val="none" w:sz="0" w:space="0" w:color="auto"/>
                  </w:divBdr>
                </w:div>
                <w:div w:id="31271283">
                  <w:marLeft w:val="0"/>
                  <w:marRight w:val="0"/>
                  <w:marTop w:val="0"/>
                  <w:marBottom w:val="0"/>
                  <w:divBdr>
                    <w:top w:val="none" w:sz="0" w:space="0" w:color="auto"/>
                    <w:left w:val="none" w:sz="0" w:space="0" w:color="auto"/>
                    <w:bottom w:val="none" w:sz="0" w:space="0" w:color="auto"/>
                    <w:right w:val="none" w:sz="0" w:space="0" w:color="auto"/>
                  </w:divBdr>
                </w:div>
                <w:div w:id="896742354">
                  <w:marLeft w:val="0"/>
                  <w:marRight w:val="0"/>
                  <w:marTop w:val="0"/>
                  <w:marBottom w:val="0"/>
                  <w:divBdr>
                    <w:top w:val="none" w:sz="0" w:space="0" w:color="auto"/>
                    <w:left w:val="none" w:sz="0" w:space="0" w:color="auto"/>
                    <w:bottom w:val="none" w:sz="0" w:space="0" w:color="auto"/>
                    <w:right w:val="none" w:sz="0" w:space="0" w:color="auto"/>
                  </w:divBdr>
                </w:div>
                <w:div w:id="598686218">
                  <w:marLeft w:val="0"/>
                  <w:marRight w:val="0"/>
                  <w:marTop w:val="0"/>
                  <w:marBottom w:val="0"/>
                  <w:divBdr>
                    <w:top w:val="none" w:sz="0" w:space="0" w:color="auto"/>
                    <w:left w:val="none" w:sz="0" w:space="0" w:color="auto"/>
                    <w:bottom w:val="none" w:sz="0" w:space="0" w:color="auto"/>
                    <w:right w:val="none" w:sz="0" w:space="0" w:color="auto"/>
                  </w:divBdr>
                </w:div>
                <w:div w:id="793980965">
                  <w:marLeft w:val="0"/>
                  <w:marRight w:val="0"/>
                  <w:marTop w:val="0"/>
                  <w:marBottom w:val="0"/>
                  <w:divBdr>
                    <w:top w:val="none" w:sz="0" w:space="0" w:color="auto"/>
                    <w:left w:val="none" w:sz="0" w:space="0" w:color="auto"/>
                    <w:bottom w:val="none" w:sz="0" w:space="0" w:color="auto"/>
                    <w:right w:val="none" w:sz="0" w:space="0" w:color="auto"/>
                  </w:divBdr>
                </w:div>
                <w:div w:id="318072478">
                  <w:marLeft w:val="0"/>
                  <w:marRight w:val="0"/>
                  <w:marTop w:val="0"/>
                  <w:marBottom w:val="0"/>
                  <w:divBdr>
                    <w:top w:val="none" w:sz="0" w:space="0" w:color="auto"/>
                    <w:left w:val="none" w:sz="0" w:space="0" w:color="auto"/>
                    <w:bottom w:val="none" w:sz="0" w:space="0" w:color="auto"/>
                    <w:right w:val="none" w:sz="0" w:space="0" w:color="auto"/>
                  </w:divBdr>
                </w:div>
                <w:div w:id="1957642735">
                  <w:marLeft w:val="0"/>
                  <w:marRight w:val="0"/>
                  <w:marTop w:val="0"/>
                  <w:marBottom w:val="0"/>
                  <w:divBdr>
                    <w:top w:val="none" w:sz="0" w:space="0" w:color="auto"/>
                    <w:left w:val="none" w:sz="0" w:space="0" w:color="auto"/>
                    <w:bottom w:val="none" w:sz="0" w:space="0" w:color="auto"/>
                    <w:right w:val="none" w:sz="0" w:space="0" w:color="auto"/>
                  </w:divBdr>
                </w:div>
                <w:div w:id="461578140">
                  <w:marLeft w:val="0"/>
                  <w:marRight w:val="0"/>
                  <w:marTop w:val="0"/>
                  <w:marBottom w:val="0"/>
                  <w:divBdr>
                    <w:top w:val="none" w:sz="0" w:space="0" w:color="auto"/>
                    <w:left w:val="none" w:sz="0" w:space="0" w:color="auto"/>
                    <w:bottom w:val="none" w:sz="0" w:space="0" w:color="auto"/>
                    <w:right w:val="none" w:sz="0" w:space="0" w:color="auto"/>
                  </w:divBdr>
                </w:div>
                <w:div w:id="104637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212210">
      <w:bodyDiv w:val="1"/>
      <w:marLeft w:val="0"/>
      <w:marRight w:val="0"/>
      <w:marTop w:val="0"/>
      <w:marBottom w:val="0"/>
      <w:divBdr>
        <w:top w:val="none" w:sz="0" w:space="0" w:color="auto"/>
        <w:left w:val="none" w:sz="0" w:space="0" w:color="auto"/>
        <w:bottom w:val="none" w:sz="0" w:space="0" w:color="auto"/>
        <w:right w:val="none" w:sz="0" w:space="0" w:color="auto"/>
      </w:divBdr>
    </w:div>
    <w:div w:id="1511217142">
      <w:bodyDiv w:val="1"/>
      <w:marLeft w:val="0"/>
      <w:marRight w:val="0"/>
      <w:marTop w:val="0"/>
      <w:marBottom w:val="0"/>
      <w:divBdr>
        <w:top w:val="none" w:sz="0" w:space="0" w:color="auto"/>
        <w:left w:val="none" w:sz="0" w:space="0" w:color="auto"/>
        <w:bottom w:val="none" w:sz="0" w:space="0" w:color="auto"/>
        <w:right w:val="none" w:sz="0" w:space="0" w:color="auto"/>
      </w:divBdr>
    </w:div>
    <w:div w:id="1673559989">
      <w:bodyDiv w:val="1"/>
      <w:marLeft w:val="0"/>
      <w:marRight w:val="0"/>
      <w:marTop w:val="0"/>
      <w:marBottom w:val="0"/>
      <w:divBdr>
        <w:top w:val="none" w:sz="0" w:space="0" w:color="auto"/>
        <w:left w:val="none" w:sz="0" w:space="0" w:color="auto"/>
        <w:bottom w:val="none" w:sz="0" w:space="0" w:color="auto"/>
        <w:right w:val="none" w:sz="0" w:space="0" w:color="auto"/>
      </w:divBdr>
    </w:div>
    <w:div w:id="1870608043">
      <w:bodyDiv w:val="1"/>
      <w:marLeft w:val="0"/>
      <w:marRight w:val="0"/>
      <w:marTop w:val="0"/>
      <w:marBottom w:val="0"/>
      <w:divBdr>
        <w:top w:val="none" w:sz="0" w:space="0" w:color="auto"/>
        <w:left w:val="none" w:sz="0" w:space="0" w:color="auto"/>
        <w:bottom w:val="none" w:sz="0" w:space="0" w:color="auto"/>
        <w:right w:val="none" w:sz="0" w:space="0" w:color="auto"/>
      </w:divBdr>
      <w:divsChild>
        <w:div w:id="62222682">
          <w:marLeft w:val="0"/>
          <w:marRight w:val="0"/>
          <w:marTop w:val="0"/>
          <w:marBottom w:val="0"/>
          <w:divBdr>
            <w:top w:val="none" w:sz="0" w:space="0" w:color="auto"/>
            <w:left w:val="none" w:sz="0" w:space="0" w:color="auto"/>
            <w:bottom w:val="none" w:sz="0" w:space="0" w:color="auto"/>
            <w:right w:val="none" w:sz="0" w:space="0" w:color="auto"/>
          </w:divBdr>
        </w:div>
        <w:div w:id="1122304705">
          <w:marLeft w:val="0"/>
          <w:marRight w:val="0"/>
          <w:marTop w:val="0"/>
          <w:marBottom w:val="0"/>
          <w:divBdr>
            <w:top w:val="none" w:sz="0" w:space="0" w:color="auto"/>
            <w:left w:val="none" w:sz="0" w:space="0" w:color="auto"/>
            <w:bottom w:val="none" w:sz="0" w:space="0" w:color="auto"/>
            <w:right w:val="none" w:sz="0" w:space="0" w:color="auto"/>
          </w:divBdr>
        </w:div>
        <w:div w:id="995766361">
          <w:marLeft w:val="0"/>
          <w:marRight w:val="0"/>
          <w:marTop w:val="0"/>
          <w:marBottom w:val="0"/>
          <w:divBdr>
            <w:top w:val="none" w:sz="0" w:space="0" w:color="auto"/>
            <w:left w:val="none" w:sz="0" w:space="0" w:color="auto"/>
            <w:bottom w:val="none" w:sz="0" w:space="0" w:color="auto"/>
            <w:right w:val="none" w:sz="0" w:space="0" w:color="auto"/>
          </w:divBdr>
        </w:div>
        <w:div w:id="1567642688">
          <w:marLeft w:val="0"/>
          <w:marRight w:val="0"/>
          <w:marTop w:val="0"/>
          <w:marBottom w:val="0"/>
          <w:divBdr>
            <w:top w:val="none" w:sz="0" w:space="0" w:color="auto"/>
            <w:left w:val="none" w:sz="0" w:space="0" w:color="auto"/>
            <w:bottom w:val="none" w:sz="0" w:space="0" w:color="auto"/>
            <w:right w:val="none" w:sz="0" w:space="0" w:color="auto"/>
          </w:divBdr>
        </w:div>
        <w:div w:id="1130056968">
          <w:marLeft w:val="0"/>
          <w:marRight w:val="0"/>
          <w:marTop w:val="0"/>
          <w:marBottom w:val="0"/>
          <w:divBdr>
            <w:top w:val="none" w:sz="0" w:space="0" w:color="auto"/>
            <w:left w:val="none" w:sz="0" w:space="0" w:color="auto"/>
            <w:bottom w:val="none" w:sz="0" w:space="0" w:color="auto"/>
            <w:right w:val="none" w:sz="0" w:space="0" w:color="auto"/>
          </w:divBdr>
        </w:div>
        <w:div w:id="1074936722">
          <w:marLeft w:val="0"/>
          <w:marRight w:val="0"/>
          <w:marTop w:val="0"/>
          <w:marBottom w:val="0"/>
          <w:divBdr>
            <w:top w:val="none" w:sz="0" w:space="0" w:color="auto"/>
            <w:left w:val="none" w:sz="0" w:space="0" w:color="auto"/>
            <w:bottom w:val="none" w:sz="0" w:space="0" w:color="auto"/>
            <w:right w:val="none" w:sz="0" w:space="0" w:color="auto"/>
          </w:divBdr>
        </w:div>
        <w:div w:id="1940746708">
          <w:marLeft w:val="0"/>
          <w:marRight w:val="0"/>
          <w:marTop w:val="0"/>
          <w:marBottom w:val="0"/>
          <w:divBdr>
            <w:top w:val="none" w:sz="0" w:space="0" w:color="auto"/>
            <w:left w:val="none" w:sz="0" w:space="0" w:color="auto"/>
            <w:bottom w:val="none" w:sz="0" w:space="0" w:color="auto"/>
            <w:right w:val="none" w:sz="0" w:space="0" w:color="auto"/>
          </w:divBdr>
        </w:div>
        <w:div w:id="199514142">
          <w:marLeft w:val="0"/>
          <w:marRight w:val="0"/>
          <w:marTop w:val="0"/>
          <w:marBottom w:val="0"/>
          <w:divBdr>
            <w:top w:val="none" w:sz="0" w:space="0" w:color="auto"/>
            <w:left w:val="none" w:sz="0" w:space="0" w:color="auto"/>
            <w:bottom w:val="none" w:sz="0" w:space="0" w:color="auto"/>
            <w:right w:val="none" w:sz="0" w:space="0" w:color="auto"/>
          </w:divBdr>
        </w:div>
        <w:div w:id="248736658">
          <w:marLeft w:val="0"/>
          <w:marRight w:val="0"/>
          <w:marTop w:val="0"/>
          <w:marBottom w:val="0"/>
          <w:divBdr>
            <w:top w:val="none" w:sz="0" w:space="0" w:color="auto"/>
            <w:left w:val="none" w:sz="0" w:space="0" w:color="auto"/>
            <w:bottom w:val="none" w:sz="0" w:space="0" w:color="auto"/>
            <w:right w:val="none" w:sz="0" w:space="0" w:color="auto"/>
          </w:divBdr>
        </w:div>
        <w:div w:id="1708601203">
          <w:marLeft w:val="0"/>
          <w:marRight w:val="0"/>
          <w:marTop w:val="0"/>
          <w:marBottom w:val="0"/>
          <w:divBdr>
            <w:top w:val="none" w:sz="0" w:space="0" w:color="auto"/>
            <w:left w:val="none" w:sz="0" w:space="0" w:color="auto"/>
            <w:bottom w:val="none" w:sz="0" w:space="0" w:color="auto"/>
            <w:right w:val="none" w:sz="0" w:space="0" w:color="auto"/>
          </w:divBdr>
        </w:div>
        <w:div w:id="1518691683">
          <w:marLeft w:val="0"/>
          <w:marRight w:val="0"/>
          <w:marTop w:val="0"/>
          <w:marBottom w:val="0"/>
          <w:divBdr>
            <w:top w:val="none" w:sz="0" w:space="0" w:color="auto"/>
            <w:left w:val="none" w:sz="0" w:space="0" w:color="auto"/>
            <w:bottom w:val="none" w:sz="0" w:space="0" w:color="auto"/>
            <w:right w:val="none" w:sz="0" w:space="0" w:color="auto"/>
          </w:divBdr>
        </w:div>
        <w:div w:id="907228564">
          <w:marLeft w:val="0"/>
          <w:marRight w:val="0"/>
          <w:marTop w:val="0"/>
          <w:marBottom w:val="0"/>
          <w:divBdr>
            <w:top w:val="none" w:sz="0" w:space="0" w:color="auto"/>
            <w:left w:val="none" w:sz="0" w:space="0" w:color="auto"/>
            <w:bottom w:val="none" w:sz="0" w:space="0" w:color="auto"/>
            <w:right w:val="none" w:sz="0" w:space="0" w:color="auto"/>
          </w:divBdr>
        </w:div>
        <w:div w:id="421529851">
          <w:marLeft w:val="0"/>
          <w:marRight w:val="0"/>
          <w:marTop w:val="0"/>
          <w:marBottom w:val="0"/>
          <w:divBdr>
            <w:top w:val="none" w:sz="0" w:space="0" w:color="auto"/>
            <w:left w:val="none" w:sz="0" w:space="0" w:color="auto"/>
            <w:bottom w:val="none" w:sz="0" w:space="0" w:color="auto"/>
            <w:right w:val="none" w:sz="0" w:space="0" w:color="auto"/>
          </w:divBdr>
        </w:div>
        <w:div w:id="517357638">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 w:id="389964454">
          <w:marLeft w:val="0"/>
          <w:marRight w:val="0"/>
          <w:marTop w:val="0"/>
          <w:marBottom w:val="0"/>
          <w:divBdr>
            <w:top w:val="none" w:sz="0" w:space="0" w:color="auto"/>
            <w:left w:val="none" w:sz="0" w:space="0" w:color="auto"/>
            <w:bottom w:val="none" w:sz="0" w:space="0" w:color="auto"/>
            <w:right w:val="none" w:sz="0" w:space="0" w:color="auto"/>
          </w:divBdr>
        </w:div>
        <w:div w:id="262151136">
          <w:marLeft w:val="0"/>
          <w:marRight w:val="0"/>
          <w:marTop w:val="0"/>
          <w:marBottom w:val="0"/>
          <w:divBdr>
            <w:top w:val="none" w:sz="0" w:space="0" w:color="auto"/>
            <w:left w:val="none" w:sz="0" w:space="0" w:color="auto"/>
            <w:bottom w:val="none" w:sz="0" w:space="0" w:color="auto"/>
            <w:right w:val="none" w:sz="0" w:space="0" w:color="auto"/>
          </w:divBdr>
        </w:div>
        <w:div w:id="1997764214">
          <w:marLeft w:val="0"/>
          <w:marRight w:val="0"/>
          <w:marTop w:val="0"/>
          <w:marBottom w:val="0"/>
          <w:divBdr>
            <w:top w:val="none" w:sz="0" w:space="0" w:color="auto"/>
            <w:left w:val="none" w:sz="0" w:space="0" w:color="auto"/>
            <w:bottom w:val="none" w:sz="0" w:space="0" w:color="auto"/>
            <w:right w:val="none" w:sz="0" w:space="0" w:color="auto"/>
          </w:divBdr>
        </w:div>
        <w:div w:id="688676681">
          <w:marLeft w:val="0"/>
          <w:marRight w:val="0"/>
          <w:marTop w:val="0"/>
          <w:marBottom w:val="0"/>
          <w:divBdr>
            <w:top w:val="none" w:sz="0" w:space="0" w:color="auto"/>
            <w:left w:val="none" w:sz="0" w:space="0" w:color="auto"/>
            <w:bottom w:val="none" w:sz="0" w:space="0" w:color="auto"/>
            <w:right w:val="none" w:sz="0" w:space="0" w:color="auto"/>
          </w:divBdr>
        </w:div>
        <w:div w:id="534852973">
          <w:marLeft w:val="0"/>
          <w:marRight w:val="0"/>
          <w:marTop w:val="0"/>
          <w:marBottom w:val="0"/>
          <w:divBdr>
            <w:top w:val="none" w:sz="0" w:space="0" w:color="auto"/>
            <w:left w:val="none" w:sz="0" w:space="0" w:color="auto"/>
            <w:bottom w:val="none" w:sz="0" w:space="0" w:color="auto"/>
            <w:right w:val="none" w:sz="0" w:space="0" w:color="auto"/>
          </w:divBdr>
        </w:div>
        <w:div w:id="787430084">
          <w:marLeft w:val="0"/>
          <w:marRight w:val="0"/>
          <w:marTop w:val="0"/>
          <w:marBottom w:val="0"/>
          <w:divBdr>
            <w:top w:val="none" w:sz="0" w:space="0" w:color="auto"/>
            <w:left w:val="none" w:sz="0" w:space="0" w:color="auto"/>
            <w:bottom w:val="none" w:sz="0" w:space="0" w:color="auto"/>
            <w:right w:val="none" w:sz="0" w:space="0" w:color="auto"/>
          </w:divBdr>
        </w:div>
        <w:div w:id="485391821">
          <w:marLeft w:val="0"/>
          <w:marRight w:val="0"/>
          <w:marTop w:val="0"/>
          <w:marBottom w:val="0"/>
          <w:divBdr>
            <w:top w:val="none" w:sz="0" w:space="0" w:color="auto"/>
            <w:left w:val="none" w:sz="0" w:space="0" w:color="auto"/>
            <w:bottom w:val="none" w:sz="0" w:space="0" w:color="auto"/>
            <w:right w:val="none" w:sz="0" w:space="0" w:color="auto"/>
          </w:divBdr>
        </w:div>
        <w:div w:id="1601601319">
          <w:marLeft w:val="0"/>
          <w:marRight w:val="0"/>
          <w:marTop w:val="0"/>
          <w:marBottom w:val="0"/>
          <w:divBdr>
            <w:top w:val="none" w:sz="0" w:space="0" w:color="auto"/>
            <w:left w:val="none" w:sz="0" w:space="0" w:color="auto"/>
            <w:bottom w:val="none" w:sz="0" w:space="0" w:color="auto"/>
            <w:right w:val="none" w:sz="0" w:space="0" w:color="auto"/>
          </w:divBdr>
        </w:div>
        <w:div w:id="968434871">
          <w:marLeft w:val="0"/>
          <w:marRight w:val="0"/>
          <w:marTop w:val="0"/>
          <w:marBottom w:val="0"/>
          <w:divBdr>
            <w:top w:val="none" w:sz="0" w:space="0" w:color="auto"/>
            <w:left w:val="none" w:sz="0" w:space="0" w:color="auto"/>
            <w:bottom w:val="none" w:sz="0" w:space="0" w:color="auto"/>
            <w:right w:val="none" w:sz="0" w:space="0" w:color="auto"/>
          </w:divBdr>
        </w:div>
        <w:div w:id="96213793">
          <w:marLeft w:val="0"/>
          <w:marRight w:val="0"/>
          <w:marTop w:val="0"/>
          <w:marBottom w:val="0"/>
          <w:divBdr>
            <w:top w:val="none" w:sz="0" w:space="0" w:color="auto"/>
            <w:left w:val="none" w:sz="0" w:space="0" w:color="auto"/>
            <w:bottom w:val="none" w:sz="0" w:space="0" w:color="auto"/>
            <w:right w:val="none" w:sz="0" w:space="0" w:color="auto"/>
          </w:divBdr>
        </w:div>
        <w:div w:id="1329559965">
          <w:marLeft w:val="0"/>
          <w:marRight w:val="0"/>
          <w:marTop w:val="0"/>
          <w:marBottom w:val="0"/>
          <w:divBdr>
            <w:top w:val="none" w:sz="0" w:space="0" w:color="auto"/>
            <w:left w:val="none" w:sz="0" w:space="0" w:color="auto"/>
            <w:bottom w:val="none" w:sz="0" w:space="0" w:color="auto"/>
            <w:right w:val="none" w:sz="0" w:space="0" w:color="auto"/>
          </w:divBdr>
        </w:div>
        <w:div w:id="697894097">
          <w:marLeft w:val="0"/>
          <w:marRight w:val="0"/>
          <w:marTop w:val="0"/>
          <w:marBottom w:val="0"/>
          <w:divBdr>
            <w:top w:val="none" w:sz="0" w:space="0" w:color="auto"/>
            <w:left w:val="none" w:sz="0" w:space="0" w:color="auto"/>
            <w:bottom w:val="none" w:sz="0" w:space="0" w:color="auto"/>
            <w:right w:val="none" w:sz="0" w:space="0" w:color="auto"/>
          </w:divBdr>
        </w:div>
        <w:div w:id="1436243626">
          <w:marLeft w:val="0"/>
          <w:marRight w:val="0"/>
          <w:marTop w:val="0"/>
          <w:marBottom w:val="0"/>
          <w:divBdr>
            <w:top w:val="none" w:sz="0" w:space="0" w:color="auto"/>
            <w:left w:val="none" w:sz="0" w:space="0" w:color="auto"/>
            <w:bottom w:val="none" w:sz="0" w:space="0" w:color="auto"/>
            <w:right w:val="none" w:sz="0" w:space="0" w:color="auto"/>
          </w:divBdr>
        </w:div>
        <w:div w:id="1811903424">
          <w:marLeft w:val="0"/>
          <w:marRight w:val="0"/>
          <w:marTop w:val="0"/>
          <w:marBottom w:val="0"/>
          <w:divBdr>
            <w:top w:val="none" w:sz="0" w:space="0" w:color="auto"/>
            <w:left w:val="none" w:sz="0" w:space="0" w:color="auto"/>
            <w:bottom w:val="none" w:sz="0" w:space="0" w:color="auto"/>
            <w:right w:val="none" w:sz="0" w:space="0" w:color="auto"/>
          </w:divBdr>
        </w:div>
        <w:div w:id="830415269">
          <w:marLeft w:val="0"/>
          <w:marRight w:val="0"/>
          <w:marTop w:val="0"/>
          <w:marBottom w:val="0"/>
          <w:divBdr>
            <w:top w:val="none" w:sz="0" w:space="0" w:color="auto"/>
            <w:left w:val="none" w:sz="0" w:space="0" w:color="auto"/>
            <w:bottom w:val="none" w:sz="0" w:space="0" w:color="auto"/>
            <w:right w:val="none" w:sz="0" w:space="0" w:color="auto"/>
          </w:divBdr>
        </w:div>
        <w:div w:id="1354764570">
          <w:marLeft w:val="0"/>
          <w:marRight w:val="0"/>
          <w:marTop w:val="0"/>
          <w:marBottom w:val="0"/>
          <w:divBdr>
            <w:top w:val="none" w:sz="0" w:space="0" w:color="auto"/>
            <w:left w:val="none" w:sz="0" w:space="0" w:color="auto"/>
            <w:bottom w:val="none" w:sz="0" w:space="0" w:color="auto"/>
            <w:right w:val="none" w:sz="0" w:space="0" w:color="auto"/>
          </w:divBdr>
        </w:div>
        <w:div w:id="538783439">
          <w:marLeft w:val="0"/>
          <w:marRight w:val="0"/>
          <w:marTop w:val="0"/>
          <w:marBottom w:val="0"/>
          <w:divBdr>
            <w:top w:val="none" w:sz="0" w:space="0" w:color="auto"/>
            <w:left w:val="none" w:sz="0" w:space="0" w:color="auto"/>
            <w:bottom w:val="none" w:sz="0" w:space="0" w:color="auto"/>
            <w:right w:val="none" w:sz="0" w:space="0" w:color="auto"/>
          </w:divBdr>
        </w:div>
        <w:div w:id="1461806558">
          <w:marLeft w:val="0"/>
          <w:marRight w:val="0"/>
          <w:marTop w:val="0"/>
          <w:marBottom w:val="0"/>
          <w:divBdr>
            <w:top w:val="none" w:sz="0" w:space="0" w:color="auto"/>
            <w:left w:val="none" w:sz="0" w:space="0" w:color="auto"/>
            <w:bottom w:val="none" w:sz="0" w:space="0" w:color="auto"/>
            <w:right w:val="none" w:sz="0" w:space="0" w:color="auto"/>
          </w:divBdr>
        </w:div>
        <w:div w:id="670911785">
          <w:marLeft w:val="0"/>
          <w:marRight w:val="0"/>
          <w:marTop w:val="0"/>
          <w:marBottom w:val="0"/>
          <w:divBdr>
            <w:top w:val="none" w:sz="0" w:space="0" w:color="auto"/>
            <w:left w:val="none" w:sz="0" w:space="0" w:color="auto"/>
            <w:bottom w:val="none" w:sz="0" w:space="0" w:color="auto"/>
            <w:right w:val="none" w:sz="0" w:space="0" w:color="auto"/>
          </w:divBdr>
        </w:div>
        <w:div w:id="820273762">
          <w:marLeft w:val="0"/>
          <w:marRight w:val="0"/>
          <w:marTop w:val="0"/>
          <w:marBottom w:val="0"/>
          <w:divBdr>
            <w:top w:val="none" w:sz="0" w:space="0" w:color="auto"/>
            <w:left w:val="none" w:sz="0" w:space="0" w:color="auto"/>
            <w:bottom w:val="none" w:sz="0" w:space="0" w:color="auto"/>
            <w:right w:val="none" w:sz="0" w:space="0" w:color="auto"/>
          </w:divBdr>
        </w:div>
        <w:div w:id="1841701049">
          <w:marLeft w:val="0"/>
          <w:marRight w:val="0"/>
          <w:marTop w:val="0"/>
          <w:marBottom w:val="0"/>
          <w:divBdr>
            <w:top w:val="none" w:sz="0" w:space="0" w:color="auto"/>
            <w:left w:val="none" w:sz="0" w:space="0" w:color="auto"/>
            <w:bottom w:val="none" w:sz="0" w:space="0" w:color="auto"/>
            <w:right w:val="none" w:sz="0" w:space="0" w:color="auto"/>
          </w:divBdr>
        </w:div>
      </w:divsChild>
    </w:div>
    <w:div w:id="2053340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package" Target="embeddings/Microsoft_PowerPoint_Presentation.pptx"/><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29" Type="http://schemas.openxmlformats.org/officeDocument/2006/relationships/package" Target="embeddings/Microsoft_Excel_Worksheet.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oleObject" Target="embeddings/oleObject1.bin"/><Relationship Id="rId28" Type="http://schemas.openxmlformats.org/officeDocument/2006/relationships/image" Target="media/image16.emf"/><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emf"/><Relationship Id="rId27" Type="http://schemas.openxmlformats.org/officeDocument/2006/relationships/package" Target="embeddings/Microsoft_PowerPoint_Presentation1.pptx"/><Relationship Id="rId30"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B40A7F-4348-4738-9CA3-9B7977CB0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3789</TotalTime>
  <Pages>27</Pages>
  <Words>4165</Words>
  <Characters>24262</Characters>
  <Application>Microsoft Office Word</Application>
  <DocSecurity>0</DocSecurity>
  <Lines>202</Lines>
  <Paragraphs>56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Architecture Principles Template</vt:lpstr>
      <vt:lpstr>Architecture Principles Template</vt:lpstr>
    </vt:vector>
  </TitlesOfParts>
  <Company/>
  <LinksUpToDate>false</LinksUpToDate>
  <CharactersWithSpaces>28371</CharactersWithSpaces>
  <SharedDoc>false</SharedDoc>
  <HLinks>
    <vt:vector size="36" baseType="variant">
      <vt:variant>
        <vt:i4>1966131</vt:i4>
      </vt:variant>
      <vt:variant>
        <vt:i4>32</vt:i4>
      </vt:variant>
      <vt:variant>
        <vt:i4>0</vt:i4>
      </vt:variant>
      <vt:variant>
        <vt:i4>5</vt:i4>
      </vt:variant>
      <vt:variant>
        <vt:lpwstr/>
      </vt:variant>
      <vt:variant>
        <vt:lpwstr>_Toc518289634</vt:lpwstr>
      </vt:variant>
      <vt:variant>
        <vt:i4>1966131</vt:i4>
      </vt:variant>
      <vt:variant>
        <vt:i4>26</vt:i4>
      </vt:variant>
      <vt:variant>
        <vt:i4>0</vt:i4>
      </vt:variant>
      <vt:variant>
        <vt:i4>5</vt:i4>
      </vt:variant>
      <vt:variant>
        <vt:lpwstr/>
      </vt:variant>
      <vt:variant>
        <vt:lpwstr>_Toc518289633</vt:lpwstr>
      </vt:variant>
      <vt:variant>
        <vt:i4>1966131</vt:i4>
      </vt:variant>
      <vt:variant>
        <vt:i4>20</vt:i4>
      </vt:variant>
      <vt:variant>
        <vt:i4>0</vt:i4>
      </vt:variant>
      <vt:variant>
        <vt:i4>5</vt:i4>
      </vt:variant>
      <vt:variant>
        <vt:lpwstr/>
      </vt:variant>
      <vt:variant>
        <vt:lpwstr>_Toc518289632</vt:lpwstr>
      </vt:variant>
      <vt:variant>
        <vt:i4>1966131</vt:i4>
      </vt:variant>
      <vt:variant>
        <vt:i4>14</vt:i4>
      </vt:variant>
      <vt:variant>
        <vt:i4>0</vt:i4>
      </vt:variant>
      <vt:variant>
        <vt:i4>5</vt:i4>
      </vt:variant>
      <vt:variant>
        <vt:lpwstr/>
      </vt:variant>
      <vt:variant>
        <vt:lpwstr>_Toc518289631</vt:lpwstr>
      </vt:variant>
      <vt:variant>
        <vt:i4>1966131</vt:i4>
      </vt:variant>
      <vt:variant>
        <vt:i4>8</vt:i4>
      </vt:variant>
      <vt:variant>
        <vt:i4>0</vt:i4>
      </vt:variant>
      <vt:variant>
        <vt:i4>5</vt:i4>
      </vt:variant>
      <vt:variant>
        <vt:lpwstr/>
      </vt:variant>
      <vt:variant>
        <vt:lpwstr>_Toc518289630</vt:lpwstr>
      </vt:variant>
      <vt:variant>
        <vt:i4>2031667</vt:i4>
      </vt:variant>
      <vt:variant>
        <vt:i4>2</vt:i4>
      </vt:variant>
      <vt:variant>
        <vt:i4>0</vt:i4>
      </vt:variant>
      <vt:variant>
        <vt:i4>5</vt:i4>
      </vt:variant>
      <vt:variant>
        <vt:lpwstr/>
      </vt:variant>
      <vt:variant>
        <vt:lpwstr>_Toc518289629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Principles Template</dc:title>
  <dc:subject/>
  <dc:creator>The Open Group</dc:creator>
  <cp:keywords/>
  <dc:description/>
  <cp:lastModifiedBy>Juan Pablo Gonzales Martinez</cp:lastModifiedBy>
  <cp:revision>1195</cp:revision>
  <cp:lastPrinted>2009-10-05T15:31:00Z</cp:lastPrinted>
  <dcterms:created xsi:type="dcterms:W3CDTF">2018-07-05T01:06:00Z</dcterms:created>
  <dcterms:modified xsi:type="dcterms:W3CDTF">2018-07-10T20:00:00Z</dcterms:modified>
</cp:coreProperties>
</file>