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2029739" w:rsidR="00B51BC9" w:rsidRDefault="00E37389" w:rsidP="007A627A">
      <w:pPr>
        <w:jc w:val="center"/>
      </w:pPr>
      <w:proofErr w:type="spellStart"/>
      <w:r w:rsidRPr="00E37389">
        <w:rPr>
          <w:rFonts w:ascii="Arial Black" w:eastAsiaTheme="majorEastAsia" w:hAnsi="Arial Black" w:cstheme="majorBidi"/>
          <w:b/>
          <w:sz w:val="24"/>
          <w:szCs w:val="32"/>
        </w:rPr>
        <w:t>AnimatedWidget</w:t>
      </w:r>
      <w:proofErr w:type="spellEnd"/>
    </w:p>
    <w:p w14:paraId="13C41112" w14:textId="32E1F709" w:rsidR="00B51BC9" w:rsidRDefault="00B51BC9" w:rsidP="00B51BC9"/>
    <w:p w14:paraId="7AE94F73" w14:textId="12267CB4" w:rsidR="00FA432C" w:rsidRDefault="001E343B" w:rsidP="007A627A">
      <w:r>
        <w:t xml:space="preserve">Hay varios </w:t>
      </w:r>
      <w:proofErr w:type="spellStart"/>
      <w:r>
        <w:t>AnimatedWidgets</w:t>
      </w:r>
      <w:proofErr w:type="spellEnd"/>
      <w:r>
        <w:t xml:space="preserve"> ya </w:t>
      </w:r>
      <w:proofErr w:type="spellStart"/>
      <w:r>
        <w:t>prearmados</w:t>
      </w:r>
      <w:proofErr w:type="spellEnd"/>
      <w:r>
        <w:t>:</w:t>
      </w:r>
    </w:p>
    <w:p w14:paraId="1D3BE8CE" w14:textId="77777777" w:rsidR="00320F63" w:rsidRDefault="00320F63" w:rsidP="001E343B">
      <w:pPr>
        <w:pStyle w:val="Prrafodelista"/>
        <w:numPr>
          <w:ilvl w:val="0"/>
          <w:numId w:val="27"/>
        </w:numPr>
        <w:sectPr w:rsidR="00320F63" w:rsidSect="007A627A">
          <w:footerReference w:type="default" r:id="rId8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0C3E932A" w14:textId="643837BF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SizeTransition</w:t>
      </w:r>
      <w:proofErr w:type="spellEnd"/>
    </w:p>
    <w:p w14:paraId="5ED9F8B3" w14:textId="6CDFB05A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FadeTransition</w:t>
      </w:r>
      <w:proofErr w:type="spellEnd"/>
    </w:p>
    <w:p w14:paraId="5054E17E" w14:textId="12CB746F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AlignTransition</w:t>
      </w:r>
      <w:proofErr w:type="spellEnd"/>
    </w:p>
    <w:p w14:paraId="5401260E" w14:textId="45E68ED8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ScaleTransition</w:t>
      </w:r>
      <w:proofErr w:type="spellEnd"/>
    </w:p>
    <w:p w14:paraId="3DA5A7DE" w14:textId="52794CDB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DecoratedBoxTransition</w:t>
      </w:r>
      <w:proofErr w:type="spellEnd"/>
    </w:p>
    <w:p w14:paraId="485078FB" w14:textId="5A128FA1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DefaultTextStyleTransition</w:t>
      </w:r>
      <w:proofErr w:type="spellEnd"/>
    </w:p>
    <w:p w14:paraId="15DCF23F" w14:textId="639A74DB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PositionedTransition</w:t>
      </w:r>
      <w:proofErr w:type="spellEnd"/>
    </w:p>
    <w:p w14:paraId="0DE0E0FC" w14:textId="54C15399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SlideTransition</w:t>
      </w:r>
      <w:proofErr w:type="spellEnd"/>
    </w:p>
    <w:p w14:paraId="7AEDE8F0" w14:textId="5E123095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RotationTransition</w:t>
      </w:r>
      <w:proofErr w:type="spellEnd"/>
    </w:p>
    <w:p w14:paraId="4B225076" w14:textId="5BDF0EBF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FooTransition</w:t>
      </w:r>
      <w:proofErr w:type="spellEnd"/>
    </w:p>
    <w:p w14:paraId="6310102E" w14:textId="2AF4BBAC" w:rsidR="001E343B" w:rsidRDefault="001E343B" w:rsidP="001E343B">
      <w:pPr>
        <w:pStyle w:val="Prrafodelista"/>
        <w:numPr>
          <w:ilvl w:val="0"/>
          <w:numId w:val="27"/>
        </w:numPr>
      </w:pPr>
      <w:proofErr w:type="spellStart"/>
      <w:r>
        <w:t>ButtonTransition</w:t>
      </w:r>
      <w:proofErr w:type="spellEnd"/>
    </w:p>
    <w:p w14:paraId="1E5EF79C" w14:textId="77777777" w:rsidR="00320F63" w:rsidRDefault="00320F63" w:rsidP="00320F63">
      <w:pPr>
        <w:sectPr w:rsidR="00320F63" w:rsidSect="00320F63">
          <w:type w:val="continuous"/>
          <w:pgSz w:w="11906" w:h="16838"/>
          <w:pgMar w:top="567" w:right="567" w:bottom="567" w:left="1134" w:header="709" w:footer="709" w:gutter="0"/>
          <w:cols w:num="3" w:space="284"/>
          <w:docGrid w:linePitch="360"/>
        </w:sectPr>
      </w:pPr>
    </w:p>
    <w:p w14:paraId="1C48EC2E" w14:textId="77777777" w:rsidR="001E343B" w:rsidRDefault="001E343B" w:rsidP="00320F63"/>
    <w:p w14:paraId="7FD8C98A" w14:textId="4B0EDC83" w:rsidR="00320F63" w:rsidRDefault="00320F63" w:rsidP="00320F63">
      <w:r>
        <w:t xml:space="preserve">Comenzamos extendiendo </w:t>
      </w:r>
      <w:proofErr w:type="spellStart"/>
      <w:proofErr w:type="gramStart"/>
      <w:r>
        <w:t>AnimatedWidget</w:t>
      </w:r>
      <w:proofErr w:type="spellEnd"/>
      <w:r>
        <w:t xml:space="preserve"> .</w:t>
      </w:r>
      <w:proofErr w:type="gramEnd"/>
    </w:p>
    <w:p w14:paraId="567E9363" w14:textId="7C59F2A5" w:rsidR="00320F63" w:rsidRDefault="00320F63" w:rsidP="00320F63">
      <w:r>
        <w:t>Se requieren dos cosas:</w:t>
      </w:r>
    </w:p>
    <w:p w14:paraId="27F4250D" w14:textId="0EA4744D" w:rsidR="00320F63" w:rsidRDefault="00320F63" w:rsidP="00320F63">
      <w:pPr>
        <w:pStyle w:val="Prrafodelista"/>
        <w:numPr>
          <w:ilvl w:val="0"/>
          <w:numId w:val="27"/>
        </w:numPr>
      </w:pPr>
      <w:r>
        <w:t xml:space="preserve">Un método </w:t>
      </w:r>
      <w:proofErr w:type="spellStart"/>
      <w:r>
        <w:t>build</w:t>
      </w:r>
      <w:proofErr w:type="spellEnd"/>
      <w:r>
        <w:t xml:space="preserve"> que devuelva el widget que se </w:t>
      </w:r>
      <w:proofErr w:type="spellStart"/>
      <w:r>
        <w:t>desa</w:t>
      </w:r>
      <w:proofErr w:type="spellEnd"/>
      <w:r>
        <w:t xml:space="preserve"> animar</w:t>
      </w:r>
    </w:p>
    <w:p w14:paraId="011C2630" w14:textId="39622CF1" w:rsidR="00320F63" w:rsidRDefault="00320F63" w:rsidP="00320F63">
      <w:pPr>
        <w:pStyle w:val="Prrafodelista"/>
        <w:numPr>
          <w:ilvl w:val="0"/>
          <w:numId w:val="27"/>
        </w:numPr>
      </w:pPr>
      <w:r>
        <w:t>Algo que notifique al widget los valores actualizados como en una animación</w:t>
      </w:r>
    </w:p>
    <w:p w14:paraId="578EA0FA" w14:textId="77777777" w:rsidR="00320F63" w:rsidRDefault="00320F63" w:rsidP="00320F63"/>
    <w:p w14:paraId="6ABAC35F" w14:textId="199413A3" w:rsidR="00320F63" w:rsidRDefault="00320F63" w:rsidP="00320F63">
      <w:r>
        <w:rPr>
          <w:noProof/>
        </w:rPr>
        <w:drawing>
          <wp:inline distT="0" distB="0" distL="0" distR="0" wp14:anchorId="018A6D89" wp14:editId="65339021">
            <wp:extent cx="1910941" cy="1920240"/>
            <wp:effectExtent l="0" t="0" r="0" b="3810"/>
            <wp:docPr id="1150700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231" cy="19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7F3C2B28" w14:textId="0544F846" w:rsidR="00320F63" w:rsidRDefault="00320F63" w:rsidP="00320F63">
      <w:r>
        <w:t xml:space="preserve">Al constructor hay que pasarle la superclase </w:t>
      </w:r>
      <w:proofErr w:type="spellStart"/>
      <w:r>
        <w:t>AnimatedWidget</w:t>
      </w:r>
      <w:proofErr w:type="spellEnd"/>
      <w:r>
        <w:t xml:space="preserve"> como argumento escuchable</w:t>
      </w:r>
      <w:r>
        <w:t xml:space="preserve">. </w:t>
      </w:r>
      <w:proofErr w:type="gramStart"/>
      <w:r>
        <w:t>Y</w:t>
      </w:r>
      <w:proofErr w:type="gramEnd"/>
      <w:r>
        <w:t xml:space="preserve"> finalmente en el </w:t>
      </w:r>
      <w:proofErr w:type="spellStart"/>
      <w:r>
        <w:t>builder</w:t>
      </w:r>
      <w:proofErr w:type="spellEnd"/>
      <w:r>
        <w:t xml:space="preserve"> usamos el valor:</w:t>
      </w:r>
    </w:p>
    <w:p w14:paraId="0CB3034A" w14:textId="77777777" w:rsidR="00320F63" w:rsidRDefault="00320F63" w:rsidP="007A627A"/>
    <w:p w14:paraId="5BBEDC71" w14:textId="7CD07C65" w:rsidR="00530615" w:rsidRDefault="00320F63" w:rsidP="007A627A">
      <w:r>
        <w:rPr>
          <w:noProof/>
        </w:rPr>
        <w:drawing>
          <wp:inline distT="0" distB="0" distL="0" distR="0" wp14:anchorId="4B3BA4F0" wp14:editId="12E38E23">
            <wp:extent cx="2202180" cy="2656347"/>
            <wp:effectExtent l="0" t="0" r="7620" b="0"/>
            <wp:docPr id="17704728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82" cy="26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3D5D437" wp14:editId="4579E043">
            <wp:extent cx="2177043" cy="2834640"/>
            <wp:effectExtent l="0" t="0" r="0" b="3810"/>
            <wp:docPr id="16152430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09" cy="284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Default="002A0161" w:rsidP="002A0161">
      <w:pPr>
        <w:rPr>
          <w:u w:val="single"/>
        </w:rPr>
      </w:pPr>
    </w:p>
    <w:p w14:paraId="5FE85F28" w14:textId="1EE1C68A" w:rsidR="00320F63" w:rsidRDefault="00320F63" w:rsidP="002A0161">
      <w:r w:rsidRPr="00320F63">
        <w:t>Se necesita algún tipo de animación para usar este widget</w:t>
      </w:r>
      <w:r>
        <w:t xml:space="preserve">. La forma más fácil es usando un </w:t>
      </w:r>
      <w:proofErr w:type="spellStart"/>
      <w:r>
        <w:t>AnimationController</w:t>
      </w:r>
      <w:proofErr w:type="spellEnd"/>
      <w:r>
        <w:t xml:space="preserve"> en un widget con estado,</w:t>
      </w:r>
    </w:p>
    <w:p w14:paraId="5E438B09" w14:textId="33C8EB5D" w:rsidR="00320F63" w:rsidRDefault="00320F63" w:rsidP="002A0161">
      <w:r>
        <w:t xml:space="preserve">El controlador se inicializa en el </w:t>
      </w:r>
      <w:proofErr w:type="spellStart"/>
      <w:r>
        <w:t>initState</w:t>
      </w:r>
      <w:proofErr w:type="spellEnd"/>
      <w:r>
        <w:t xml:space="preserve"> y luego hay que desecharlo con el </w:t>
      </w:r>
      <w:proofErr w:type="spellStart"/>
      <w:r>
        <w:t>dispose</w:t>
      </w:r>
      <w:proofErr w:type="spellEnd"/>
      <w:r>
        <w:t>.</w:t>
      </w:r>
    </w:p>
    <w:p w14:paraId="10BD8B23" w14:textId="77777777" w:rsidR="00320F63" w:rsidRDefault="00320F63" w:rsidP="002A0161"/>
    <w:p w14:paraId="654F26F4" w14:textId="7AD4B442" w:rsidR="00320F63" w:rsidRDefault="00320F63" w:rsidP="002A0161">
      <w:r>
        <w:t>Con el controlador se puede iniciar, detener o repetir la animación.</w:t>
      </w:r>
    </w:p>
    <w:p w14:paraId="034B32F3" w14:textId="77777777" w:rsidR="00320F63" w:rsidRDefault="00320F63" w:rsidP="002A0161"/>
    <w:p w14:paraId="30E14AA8" w14:textId="5F0C4CCD" w:rsidR="00320F63" w:rsidRDefault="00320F63" w:rsidP="002A0161">
      <w:r>
        <w:rPr>
          <w:noProof/>
        </w:rPr>
        <w:drawing>
          <wp:inline distT="0" distB="0" distL="0" distR="0" wp14:anchorId="7BC7CEE0" wp14:editId="23B09AA8">
            <wp:extent cx="2321168" cy="1958340"/>
            <wp:effectExtent l="0" t="0" r="3175" b="3810"/>
            <wp:docPr id="19447239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61" cy="19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6B98" w14:textId="77777777" w:rsidR="00320F63" w:rsidRPr="00320F63" w:rsidRDefault="00320F63" w:rsidP="002A0161"/>
    <w:p w14:paraId="7D423305" w14:textId="77777777" w:rsidR="00320F63" w:rsidRPr="002A0161" w:rsidRDefault="00320F63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2545"/>
      </w:tblGrid>
      <w:tr w:rsidR="002A0161" w14:paraId="3EAFF069" w14:textId="77777777" w:rsidTr="009A7D02">
        <w:tc>
          <w:tcPr>
            <w:tcW w:w="7650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2545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A7D02">
        <w:tc>
          <w:tcPr>
            <w:tcW w:w="7650" w:type="dxa"/>
          </w:tcPr>
          <w:p w14:paraId="7F8654F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76985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3BF3F8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AF637C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2C5A2A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2FED68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57A14A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7760E7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71520D5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09930C4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AnimatedWidgetScreen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</w:t>
            </w:r>
          </w:p>
          <w:p w14:paraId="1FF0C18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with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SingleTickerProviderStateMixin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23DD26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8BCA7C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?&gt;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87C932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isAnimating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E24D75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665FE9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21E4ECD4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65E5229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B82E43B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77A968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ECC25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9E901A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vsync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AF2949A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73BC5DD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5B229B1B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ColorTween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animate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9A5434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4121CC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5E619E4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577C0A6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handleClick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CA7212D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isAnimating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2B0917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reverse</w:t>
            </w:r>
            <w:proofErr w:type="spellEnd"/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AC86A94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}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5AD710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9D5FB6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</w:t>
            </w:r>
          </w:p>
          <w:p w14:paraId="111A5A7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isAnimating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isAnimating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B0C411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02B1235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F66743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488435B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30DBD6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128891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B1FFB5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74F92299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4B12F1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C67267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4C3AAEA4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24AB18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688793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9F9E55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8A01CE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AnimatedWidget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3740BB6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F210B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278474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522503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62B7DD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344F9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0DEE19A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ColorTransition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18180D3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37FB1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EA966EC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handleClick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DE280D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Click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Me'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CB35D0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804BB5F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894FFA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720A93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B07C2D9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3CAD706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7A7D30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C568E53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F9EF28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//-----------------------------------------------------------------------------</w:t>
            </w:r>
          </w:p>
          <w:p w14:paraId="7FC9E500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ColorTransition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AnimatedWidget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F631C4B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ColorTransition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?&gt;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</w:t>
            </w:r>
          </w:p>
          <w:p w14:paraId="18416DA6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listenable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1182B49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74148EA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E971817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A7D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5841773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listenable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?&gt;;</w:t>
            </w:r>
          </w:p>
          <w:p w14:paraId="1784829A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A7D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931008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DAE4B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A7D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5840F5A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A7D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</w:t>
            </w: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A7D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4DBA41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EEEF8D2" w14:textId="77777777" w:rsidR="009A7D02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095B0B0E" w:rsidR="002A0161" w:rsidRPr="009A7D02" w:rsidRDefault="009A7D02" w:rsidP="009A7D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A7D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545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769D6D96" w:rsidR="002A0161" w:rsidRDefault="009A7D02" w:rsidP="007A627A">
      <w:r>
        <w:rPr>
          <w:noProof/>
        </w:rPr>
        <w:drawing>
          <wp:inline distT="0" distB="0" distL="0" distR="0" wp14:anchorId="0DFE7699" wp14:editId="6F8B9427">
            <wp:extent cx="1530000" cy="3600000"/>
            <wp:effectExtent l="19050" t="19050" r="13335" b="19685"/>
            <wp:docPr id="1603258009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8009" name="Imagen 1" descr="Imagen que contiene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A7D02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EBC72E" wp14:editId="58BFA25D">
            <wp:extent cx="1530000" cy="3600000"/>
            <wp:effectExtent l="19050" t="19050" r="13335" b="19685"/>
            <wp:docPr id="137176268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62689" name="Imagen 1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59E53155" w14:textId="77777777" w:rsidR="00AF664B" w:rsidRDefault="00AF664B" w:rsidP="007A627A"/>
    <w:sectPr w:rsidR="00AF664B" w:rsidSect="00320F63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2EF98" w14:textId="77777777" w:rsidR="00101DCB" w:rsidRDefault="00101DCB" w:rsidP="004C54A6">
      <w:r>
        <w:separator/>
      </w:r>
    </w:p>
  </w:endnote>
  <w:endnote w:type="continuationSeparator" w:id="0">
    <w:p w14:paraId="0C772ADF" w14:textId="77777777" w:rsidR="00101DCB" w:rsidRDefault="00101DC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C5B9" w14:textId="77777777" w:rsidR="00101DCB" w:rsidRDefault="00101DCB" w:rsidP="004C54A6">
      <w:r>
        <w:separator/>
      </w:r>
    </w:p>
  </w:footnote>
  <w:footnote w:type="continuationSeparator" w:id="0">
    <w:p w14:paraId="09DD0F52" w14:textId="77777777" w:rsidR="00101DCB" w:rsidRDefault="00101DC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04B7"/>
    <w:multiLevelType w:val="hybridMultilevel"/>
    <w:tmpl w:val="7DE06D22"/>
    <w:lvl w:ilvl="0" w:tplc="52307A34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3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5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6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4"/>
  </w:num>
  <w:num w:numId="27" w16cid:durableId="1837767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1DC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343B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0F63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4B14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19A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A7D02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AF664B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0B84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389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2024-10-28T14:24:00Z</dcterms:modified>
</cp:coreProperties>
</file>