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Peruana residente en EE.UU., próxima a jubilarse, compra un departamento para materializar su plan de regreso al país, priorizando la cercanía a su familia y la seguridad de una propiedad con entrega inmediata.</w:t>
      </w:r>
    </w:p>
    <w:p>
      <w:pPr>
        <w:pStyle w:val="Heading1"/>
      </w:pPr>
      <w:r>
        <w:t>Historia Causal</w:t>
      </w:r>
    </w:p>
    <w:p>
      <w:pPr>
        <w:pStyle w:val="Heading2"/>
      </w:pPr>
      <w:r>
        <w:t>Contexto Previo</w:t>
      </w:r>
    </w:p>
    <w:p>
      <w:r>
        <w:t>Reside en Florida (EE.UU.) con su esposo e hijos. Tiene una carrera en el ejército estadounidense y es la única de su familia nuclear que emigró de Perú.</w:t>
      </w:r>
    </w:p>
    <w:p>
      <w:pPr>
        <w:pStyle w:val="Heading2"/>
      </w:pPr>
      <w:r>
        <w:t>Tension Acumulada</w:t>
      </w:r>
    </w:p>
    <w:p>
      <w:r>
        <w:t>Deseo latente de no envejecer en EE.UU. y de reunirse con su familia en Perú. La conciencia de que su pensión americana le permitiría un costo de vida más bajo y cómodo en su país de origen.</w:t>
      </w:r>
    </w:p>
    <w:p>
      <w:pPr>
        <w:pStyle w:val="Heading2"/>
      </w:pPr>
      <w:r>
        <w:t>Bloqueadores</w:t>
      </w:r>
    </w:p>
    <w:p>
      <w:r>
        <w:t>La distancia física, la falta de un plan concreto y el desconocimiento del proceso de compra y calificación crediticia para peruanos residentes en el extranjero.</w:t>
      </w:r>
    </w:p>
    <w:p>
      <w:pPr>
        <w:pStyle w:val="Heading2"/>
      </w:pPr>
      <w:r>
        <w:t>Eventos Habilitadores</w:t>
      </w:r>
    </w:p>
    <w:p>
      <w:r>
        <w:t>La inminencia de su jubilación en dos años creó un horizonte de tiempo definido. Una conversación con un amigo que había comprado en Perú le dio la idea y el impulso para investigar.</w:t>
      </w:r>
    </w:p>
    <w:p>
      <w:pPr>
        <w:pStyle w:val="Heading2"/>
      </w:pPr>
      <w:r>
        <w:t>Switching Trigger</w:t>
      </w:r>
    </w:p>
    <w:p>
      <w:r>
        <w:t>Un viaje a Perú de 7-8 días que le permitió pasar de la investigación pasiva a una búsqueda activa y presencial de proyectos inmobiliarios.</w:t>
      </w:r>
    </w:p>
    <w:p>
      <w:pPr>
        <w:pStyle w:val="Heading2"/>
      </w:pPr>
      <w:r>
        <w:t>Momento De Decision</w:t>
      </w:r>
    </w:p>
    <w:p>
      <w:r>
        <w:t>Durante su corta visita, evaluó y descartó opciones rápidamente (una por pisos altos, otra por inseguridad). Al encontrar MUV, que cumplía con sus criterios de ubicación, calidad y, crucialmente, entrega inmediata, tomó la decisión de compra.</w:t>
      </w:r>
    </w:p>
    <w:p>
      <w:pPr>
        <w:pStyle w:val="Heading1"/>
      </w:pPr>
      <w:r>
        <w:t>Contexto Activador</w:t>
      </w:r>
    </w:p>
    <w:p>
      <w:pPr>
        <w:pStyle w:val="Heading2"/>
      </w:pPr>
      <w:r>
        <w:t>Marco General</w:t>
      </w:r>
    </w:p>
    <w:p>
      <w:r>
        <w:t>Peruana residente en el extranjero, en la fase final de su carrera militar en EE.UU., planificando activamente su transición a la jubilación. Su sistema de vida está a punto de cambiar radicalmente, con un plan de regresar a Perú para vivir de su pensión y reconectar con su red familiar, de la cual ha estado separada geográficamente.</w:t>
      </w:r>
    </w:p>
    <w:p>
      <w:pPr>
        <w:pStyle w:val="Heading1"/>
      </w:pPr>
      <w:r>
        <w:t>Logica De Demanda</w:t>
      </w:r>
    </w:p>
    <w:p>
      <w:pPr>
        <w:pStyle w:val="Heading2"/>
      </w:pPr>
      <w:r>
        <w:t>Desired Outcome</w:t>
      </w:r>
    </w:p>
    <w:p>
      <w:r>
        <w:t>Asegurar un hogar en Perú que habilite su plan de vida post-jubilación, permitiéndole una transición fluida, económicamente inteligente y cercana a sus afectos.</w:t>
      </w:r>
    </w:p>
    <w:p>
      <w:pPr>
        <w:pStyle w:val="Heading2"/>
      </w:pPr>
      <w:r>
        <w:t>Job Statement</w:t>
      </w:r>
    </w:p>
    <w:p>
      <w:r>
        <w:t>Cuando me preparo para jubilarme y regresar a mi país, quiero comprar una propiedad segura y lista para usar, para tener un hogar que me permita vivir cerca de mi familia y optimizar mi pensión.</w:t>
      </w:r>
    </w:p>
    <w:p>
      <w:pPr>
        <w:pStyle w:val="Heading2"/>
      </w:pPr>
      <w:r>
        <w:t>Job Dominante Narrativo</w:t>
      </w:r>
    </w:p>
    <w:p>
      <w:r>
        <w:t>La clienta está intentando materializar su plan de vida para la jubilación, que consiste en cerrar su etapa en Estados Unidos y regresar a Perú para reconectar con sus raíces y su familia, asegurando una transición financiera y emocionalmente estable.</w:t>
      </w:r>
    </w:p>
    <w:p>
      <w:pPr>
        <w:pStyle w:val="Heading2"/>
      </w:pPr>
      <w:r>
        <w:t>Job Dominante Canonico</w:t>
      </w:r>
    </w:p>
    <w:p>
      <w:r>
        <w:t>J05 - Cerrar una etapa y avanzar</w:t>
      </w:r>
    </w:p>
    <w:p>
      <w:pPr>
        <w:pStyle w:val="Heading2"/>
      </w:pPr>
      <w:r>
        <w:t>Job Secundario Canonico</w:t>
      </w:r>
    </w:p>
    <w:p>
      <w:r>
        <w:t>J02 - Proteger y flexibilizar el patrimonio</w:t>
      </w:r>
    </w:p>
    <w:p>
      <w:pPr>
        <w:pStyle w:val="Heading1"/>
      </w:pPr>
      <w:r>
        <w:t>Logica De Eleccion</w:t>
      </w:r>
    </w:p>
    <w:p>
      <w:pPr>
        <w:pStyle w:val="Heading2"/>
      </w:pPr>
      <w:r>
        <w:t>Hiring Criteria</w:t>
      </w:r>
    </w:p>
    <w:p>
      <w:r>
        <w:t>Ubicación estratégica cerca de la familia, entrega inmediata para eliminar riesgos de demora, calidad percibida en acabados y detalles, áreas comunes atractivas y una distribución funcional.</w:t>
      </w:r>
    </w:p>
    <w:p>
      <w:pPr>
        <w:pStyle w:val="Heading2"/>
      </w:pPr>
      <w:r>
        <w:t>Firing Criteria</w:t>
      </w:r>
    </w:p>
    <w:p>
      <w:r>
        <w:t>Proyectos en construcción (riesgo de demora), ubicaciones percibidas como inseguras, disponibilidad solo en pisos muy altos, distribuciones de departamento que no le gustaban.</w:t>
      </w:r>
    </w:p>
    <w:p>
      <w:pPr>
        <w:pStyle w:val="Heading2"/>
      </w:pPr>
      <w:r>
        <w:t>Trade Offs Reales</w:t>
      </w:r>
    </w:p>
    <w:p>
      <w:r>
        <w:t>Aceptó un departamento de 2 dormitorios para ella y sus dos hijos (quienes compartirán habitación). Soportó un proceso de calificación crediticia y pagos muy complejo y poco amigable para residentes en el extranjero.</w:t>
      </w:r>
    </w:p>
    <w:p>
      <w:pPr>
        <w:pStyle w:val="Heading2"/>
      </w:pPr>
      <w:r>
        <w:t>Factores De Confianza</w:t>
      </w:r>
    </w:p>
    <w:p>
      <w:r>
        <w:t>La percepción de calidad superior en los acabados de MUV en comparación con otras opciones. La recomendación de terceros de no comprar proyectos en plano.</w:t>
      </w:r>
    </w:p>
    <w:p>
      <w:pPr>
        <w:pStyle w:val="Heading2"/>
      </w:pPr>
      <w:r>
        <w:t>Reduccion De Riesgo</w:t>
      </w:r>
    </w:p>
    <w:p>
      <w:r>
        <w:t>El factor principal fue optar por un proyecto con entrega inmediata, lo que eliminó la incertidumbre y el riesgo de demoras asociadas a los proyectos en construcción.</w:t>
      </w:r>
    </w:p>
    <w:p>
      <w:pPr>
        <w:pStyle w:val="Heading1"/>
      </w:pPr>
      <w:r>
        <w:t>Evidencia De Fit</w:t>
      </w:r>
    </w:p>
    <w:p>
      <w:pPr>
        <w:pStyle w:val="Heading2"/>
      </w:pPr>
      <w:r>
        <w:t>Atributos Que Activaron Fit</w:t>
      </w:r>
    </w:p>
    <w:p>
      <w:r>
        <w:t>La ubicación precisa, descrita como 'perfecta' por estar entre las casas de su madre y hermana. La entrega inmediata. La calidad de los acabados y 'pequeños detalles'. Las áreas comunes y la distribución del departamento.</w:t>
      </w:r>
    </w:p>
    <w:p>
      <w:pPr>
        <w:pStyle w:val="Heading2"/>
      </w:pPr>
      <w:r>
        <w:t>Atributos Secundarios</w:t>
      </w:r>
    </w:p>
    <w:p>
      <w:r>
        <w:t>El tamaño del departamento fue valorado por ser 'práctico' y no excesivamente grande.</w:t>
      </w:r>
    </w:p>
    <w:p>
      <w:pPr>
        <w:pStyle w:val="Heading2"/>
      </w:pPr>
      <w:r>
        <w:t>Alternativas Descartadas</w:t>
      </w:r>
    </w:p>
    <w:p>
      <w:r>
        <w:t>Proyecto 'Look and Feel' (solo pisos altos disponibles), un proyecto cerca de la Panamericana (percepción de inseguridad), proyecto 'Wow' (no le gustó la distribución) y, en general, todos los proyectos en construcción por el riesgo asociado.</w:t>
      </w:r>
    </w:p>
    <w:p>
      <w:pPr>
        <w:pStyle w:val="Heading1"/>
      </w:pPr>
      <w:r>
        <w:t>Estado Post Compra</w:t>
      </w:r>
    </w:p>
    <w:p>
      <w:pPr>
        <w:pStyle w:val="Heading2"/>
      </w:pPr>
      <w:r>
        <w:t>Nivel De Satisfaccion</w:t>
      </w:r>
    </w:p>
    <w:p>
      <w:r>
        <w:t>Alto con la compra y la atención post-venta. 'Sí, sí, hasta donde he avanzado, sí. Son muy amables'.</w:t>
      </w:r>
    </w:p>
    <w:p>
      <w:pPr>
        <w:pStyle w:val="Heading2"/>
      </w:pPr>
      <w:r>
        <w:t>Reservas</w:t>
      </w:r>
    </w:p>
    <w:p>
      <w:r>
        <w:t>El proceso para calificar al crédito y realizar los pagos desde el extranjero fue extremadamente difícil y poco claro. 'No es muy fácil. No es muy, este, no es sencillo'.</w:t>
      </w:r>
    </w:p>
    <w:p>
      <w:pPr>
        <w:pStyle w:val="Heading2"/>
      </w:pPr>
      <w:r>
        <w:t>Fricciones Pendientes</w:t>
      </w:r>
    </w:p>
    <w:p>
      <w:r>
        <w:t>Finalizar el proceso de desembolso del crédito hipotecario y esperar la entrega del inmueble, programada para noviembre.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