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C382" w14:textId="62590345" w:rsidR="00444FB4" w:rsidRDefault="00444FB4" w:rsidP="00444FB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211BEE0" wp14:editId="444D3E3A">
            <wp:extent cx="6803390" cy="794385"/>
            <wp:effectExtent l="0" t="0" r="0" b="5715"/>
            <wp:docPr id="4" name="Imagen 4" descr="Instituto Tecnológico de Ciudad Madero | Otro sitio realizado con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stituto Tecnológico de Ciudad Madero | Otro sitio realizado con WordPre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567"/>
        <w:gridCol w:w="992"/>
        <w:gridCol w:w="2693"/>
        <w:gridCol w:w="1581"/>
      </w:tblGrid>
      <w:tr w:rsidR="00444FB4" w14:paraId="4BD5FE81" w14:textId="77777777" w:rsidTr="00444FB4"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FAC1FDA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proofErr w:type="gramStart"/>
            <w:r>
              <w:rPr>
                <w:b/>
                <w:bCs/>
              </w:rPr>
              <w:t>DEL  ALUMNO</w:t>
            </w:r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4ECEED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NUM. CTROL.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F65470A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B634EE2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</w:t>
            </w:r>
          </w:p>
        </w:tc>
      </w:tr>
      <w:tr w:rsidR="00444FB4" w14:paraId="1B8E6C49" w14:textId="77777777" w:rsidTr="00444FB4"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82DD" w14:textId="77777777" w:rsidR="00444FB4" w:rsidRDefault="00444F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Luis Ricardo Reyes Villar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369F" w14:textId="77777777" w:rsidR="00444FB4" w:rsidRDefault="00444FB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21070343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3F9D" w14:textId="77777777" w:rsidR="00444FB4" w:rsidRDefault="00444FB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>POO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3950" w14:textId="77777777" w:rsidR="00444FB4" w:rsidRDefault="00444FB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19:00-20:00hrs</w:t>
            </w:r>
          </w:p>
        </w:tc>
      </w:tr>
      <w:tr w:rsidR="00444FB4" w14:paraId="253B7193" w14:textId="77777777" w:rsidTr="00444FB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DCE52A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UNIDAD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506262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0DB398B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SUBTEMA</w:t>
            </w:r>
          </w:p>
        </w:tc>
      </w:tr>
      <w:tr w:rsidR="00444FB4" w14:paraId="7F342A38" w14:textId="77777777" w:rsidTr="00444FB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D36A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807F" w14:textId="77777777" w:rsidR="00444FB4" w:rsidRDefault="00444FB4"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Introducción al paradigma de la programación   </w:t>
            </w:r>
            <w:proofErr w:type="gramStart"/>
            <w:r>
              <w:rPr>
                <w:b/>
                <w:bCs/>
              </w:rPr>
              <w:t>orientada  a</w:t>
            </w:r>
            <w:proofErr w:type="gramEnd"/>
            <w:r>
              <w:rPr>
                <w:b/>
                <w:bCs/>
              </w:rPr>
              <w:t xml:space="preserve">   objetos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4CB2" w14:textId="77777777" w:rsidR="00444FB4" w:rsidRDefault="00444FB4" w:rsidP="00444FB4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Lenguaje de modelado unificado: diagrama de Clases.</w:t>
            </w:r>
          </w:p>
        </w:tc>
      </w:tr>
    </w:tbl>
    <w:p w14:paraId="0F449338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4D07BF9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Instrucciones: Utilizando los diagramas de UML, </w:t>
      </w:r>
      <w:r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describe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y </w:t>
      </w:r>
      <w:r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define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algunas propiedades y comportamientos para la clase Alumno.</w:t>
      </w:r>
    </w:p>
    <w:p w14:paraId="5D30D4E0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56371EA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FF0000"/>
          <w:sz w:val="40"/>
          <w:szCs w:val="40"/>
        </w:rPr>
        <w:t>Solución:</w:t>
      </w:r>
    </w:p>
    <w:p w14:paraId="4315DDFF" w14:textId="77777777" w:rsidR="00444FB4" w:rsidRDefault="00444FB4" w:rsidP="00444FB4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DESCRIPCION</w:t>
      </w:r>
    </w:p>
    <w:p w14:paraId="38F25E1F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444FB4" w14:paraId="0CD9B78F" w14:textId="77777777" w:rsidTr="00444FB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A6F9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Propiedades</w:t>
            </w:r>
          </w:p>
        </w:tc>
        <w:tc>
          <w:tcPr>
            <w:tcW w:w="7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84E2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Todo objeto que se va a crear a partir de la clase Alumno, debe tener siempre un </w:t>
            </w: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nombre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, una </w:t>
            </w: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dirección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, un </w:t>
            </w: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teléfono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, el </w:t>
            </w: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semestre 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que 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esta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cursando, la </w:t>
            </w: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carrera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a la que pertenece.</w:t>
            </w:r>
          </w:p>
        </w:tc>
      </w:tr>
      <w:tr w:rsidR="00444FB4" w14:paraId="27996EBD" w14:textId="77777777" w:rsidTr="00444FB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9A2E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Comportamientos</w:t>
            </w:r>
          </w:p>
        </w:tc>
        <w:tc>
          <w:tcPr>
            <w:tcW w:w="7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9726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La clase debe contar con comportamientos que permitan guardar en cada objeto las propiedades que los hacen únicos y comportamientos que permitan al objeto devolver esos valores en el momento en que tengan que ser requeridos.</w:t>
            </w:r>
          </w:p>
        </w:tc>
      </w:tr>
    </w:tbl>
    <w:p w14:paraId="443A0BA5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1DDA19F" w14:textId="77777777" w:rsidR="00444FB4" w:rsidRDefault="00444FB4" w:rsidP="00444FB4">
      <w:pPr>
        <w:tabs>
          <w:tab w:val="left" w:pos="2700"/>
        </w:tabs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DIAGRAMA DE CLASE</w:t>
      </w:r>
    </w:p>
    <w:p w14:paraId="2E8DFAB9" w14:textId="77777777" w:rsidR="00444FB4" w:rsidRDefault="00444FB4" w:rsidP="00444FB4">
      <w:pPr>
        <w:tabs>
          <w:tab w:val="left" w:pos="2700"/>
        </w:tabs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89"/>
        <w:gridCol w:w="1222"/>
        <w:gridCol w:w="3118"/>
      </w:tblGrid>
      <w:tr w:rsidR="00444FB4" w14:paraId="18C07413" w14:textId="77777777" w:rsidTr="00444FB4">
        <w:tc>
          <w:tcPr>
            <w:tcW w:w="30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17D85A43" w14:textId="77777777" w:rsidR="00444FB4" w:rsidRDefault="00444FB4">
            <w:pPr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Nombre de la clase</w:t>
            </w:r>
          </w:p>
        </w:tc>
        <w:tc>
          <w:tcPr>
            <w:tcW w:w="122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620B78A8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D20A756" w14:textId="77777777" w:rsidR="00444FB4" w:rsidRDefault="00444FB4">
            <w:pPr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CAlumno</w:t>
            </w:r>
            <w:proofErr w:type="spellEnd"/>
          </w:p>
        </w:tc>
      </w:tr>
      <w:tr w:rsidR="00444FB4" w14:paraId="11F8E960" w14:textId="77777777" w:rsidTr="00444FB4">
        <w:tc>
          <w:tcPr>
            <w:tcW w:w="30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A31AAAF" w14:textId="77777777" w:rsidR="00444FB4" w:rsidRDefault="00444FB4">
            <w:pPr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4E6DD4BD" w14:textId="77777777" w:rsidR="00444FB4" w:rsidRDefault="00444FB4">
            <w:pPr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66873657" w14:textId="77777777" w:rsidR="00444FB4" w:rsidRDefault="00444FB4">
            <w:pPr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Propiedades</w:t>
            </w:r>
          </w:p>
        </w:tc>
        <w:tc>
          <w:tcPr>
            <w:tcW w:w="122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6C3CA615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DBC64D8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nombre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(String)</w:t>
            </w:r>
          </w:p>
          <w:p w14:paraId="6F759DFD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dirección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(String)</w:t>
            </w:r>
          </w:p>
          <w:p w14:paraId="0E3AE5EE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teléfono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(String)</w:t>
            </w:r>
          </w:p>
          <w:p w14:paraId="0493880C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semestre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(int)</w:t>
            </w:r>
          </w:p>
          <w:p w14:paraId="2AD6EAC2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(-) </w:t>
            </w:r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carrera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String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444FB4" w14:paraId="50070998" w14:textId="77777777" w:rsidTr="00444FB4">
        <w:tc>
          <w:tcPr>
            <w:tcW w:w="30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51DB3A3" w14:textId="77777777" w:rsidR="00444FB4" w:rsidRDefault="00444FB4">
            <w:pPr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2F812AB0" w14:textId="77777777" w:rsidR="00444FB4" w:rsidRDefault="00444FB4">
            <w:pPr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094F7DCE" w14:textId="77777777" w:rsidR="00444FB4" w:rsidRDefault="00444FB4">
            <w:pPr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4999EF79" w14:textId="77777777" w:rsidR="00444FB4" w:rsidRDefault="00444FB4">
            <w:pPr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3184D22B" w14:textId="77777777" w:rsidR="00444FB4" w:rsidRDefault="00444FB4">
            <w:pPr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Comportamientos</w:t>
            </w:r>
          </w:p>
        </w:tc>
        <w:tc>
          <w:tcPr>
            <w:tcW w:w="122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4F7F93F6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C5C2420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setNombre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String)</w:t>
            </w:r>
          </w:p>
          <w:p w14:paraId="25E2BEB6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setDireccion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String)</w:t>
            </w:r>
          </w:p>
          <w:p w14:paraId="06BB12EE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setTelefono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String)</w:t>
            </w:r>
          </w:p>
          <w:p w14:paraId="51D1DA86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setSemestre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String)</w:t>
            </w:r>
          </w:p>
          <w:p w14:paraId="7AB92B01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setCarrera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String)</w:t>
            </w:r>
          </w:p>
          <w:p w14:paraId="2CB3CDE2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getNombre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 )</w:t>
            </w:r>
            <w:proofErr w:type="gramEnd"/>
          </w:p>
          <w:p w14:paraId="08EE2F25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getDireccion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 )</w:t>
            </w:r>
            <w:proofErr w:type="gramEnd"/>
          </w:p>
          <w:p w14:paraId="34936254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getTelefono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 )</w:t>
            </w:r>
            <w:proofErr w:type="gramEnd"/>
          </w:p>
          <w:p w14:paraId="152FF9B9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getSemestre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 )</w:t>
            </w:r>
            <w:proofErr w:type="gramEnd"/>
          </w:p>
          <w:p w14:paraId="6C8BF370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getCarrera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 )</w:t>
            </w:r>
            <w:proofErr w:type="gramEnd"/>
          </w:p>
        </w:tc>
      </w:tr>
    </w:tbl>
    <w:p w14:paraId="3907FA70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br w:type="textWrapping" w:clear="all"/>
      </w:r>
    </w:p>
    <w:p w14:paraId="021F7BF3" w14:textId="02237007" w:rsidR="00444FB4" w:rsidRDefault="00444FB4" w:rsidP="00444FB4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DD46D3F" wp14:editId="603C3E00">
            <wp:extent cx="6803390" cy="794385"/>
            <wp:effectExtent l="0" t="0" r="0" b="5715"/>
            <wp:docPr id="3" name="Imagen 3" descr="Instituto Tecnológico de Ciudad Madero | Otro sitio realizado con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to Tecnológico de Ciudad Madero | Otro sitio realizado con WordPre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567"/>
        <w:gridCol w:w="992"/>
        <w:gridCol w:w="2693"/>
        <w:gridCol w:w="1581"/>
      </w:tblGrid>
      <w:tr w:rsidR="00444FB4" w14:paraId="1908B4B6" w14:textId="77777777" w:rsidTr="00444FB4"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E2C3EA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proofErr w:type="gramStart"/>
            <w:r>
              <w:rPr>
                <w:b/>
                <w:bCs/>
              </w:rPr>
              <w:t>DEL  ALUMNO</w:t>
            </w:r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82A90C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NUM. CTROL.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99C154F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EA27E2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</w:t>
            </w:r>
          </w:p>
        </w:tc>
      </w:tr>
      <w:tr w:rsidR="00444FB4" w14:paraId="0395C8D9" w14:textId="77777777" w:rsidTr="00444FB4"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7903" w14:textId="77777777" w:rsidR="00444FB4" w:rsidRDefault="00444F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Luis Ricardo Reyes Villar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728F" w14:textId="77777777" w:rsidR="00444FB4" w:rsidRDefault="00444FB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21070343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A534" w14:textId="77777777" w:rsidR="00444FB4" w:rsidRDefault="00444FB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6"/>
                <w:szCs w:val="36"/>
              </w:rPr>
              <w:t>POO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79C9" w14:textId="77777777" w:rsidR="00444FB4" w:rsidRDefault="00444FB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19:00-20:00hrs</w:t>
            </w:r>
          </w:p>
        </w:tc>
      </w:tr>
      <w:tr w:rsidR="00444FB4" w14:paraId="5F8F6B06" w14:textId="77777777" w:rsidTr="00444FB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446E27C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UNIDAD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E6B649F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8FFFCBC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SUBTEMA</w:t>
            </w:r>
          </w:p>
        </w:tc>
      </w:tr>
      <w:tr w:rsidR="00444FB4" w14:paraId="023F8BA9" w14:textId="77777777" w:rsidTr="00444FB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9DE6" w14:textId="77777777" w:rsidR="00444FB4" w:rsidRDefault="00444FB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366E" w14:textId="77777777" w:rsidR="00444FB4" w:rsidRDefault="00444FB4"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Introducción al paradigma de la programación   </w:t>
            </w:r>
            <w:proofErr w:type="gramStart"/>
            <w:r>
              <w:rPr>
                <w:b/>
                <w:bCs/>
              </w:rPr>
              <w:t>orientada  a</w:t>
            </w:r>
            <w:proofErr w:type="gramEnd"/>
            <w:r>
              <w:rPr>
                <w:b/>
                <w:bCs/>
              </w:rPr>
              <w:t xml:space="preserve">   objetos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E471" w14:textId="77777777" w:rsidR="00444FB4" w:rsidRDefault="00444FB4" w:rsidP="00444FB4">
            <w:pPr>
              <w:pStyle w:val="Prrafodelista"/>
              <w:numPr>
                <w:ilvl w:val="1"/>
                <w:numId w:val="13"/>
              </w:numPr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Lenguaje de modelado unificado: diagrama de Clases.</w:t>
            </w:r>
          </w:p>
        </w:tc>
      </w:tr>
    </w:tbl>
    <w:p w14:paraId="5ADD863E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F73ED09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D59746C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INSTRUCCIONES: Utilizando los diagramas de UML, define algunas propiedades y comportamientos para los siguientes tipos de objetos.</w:t>
      </w:r>
    </w:p>
    <w:p w14:paraId="0BD41A58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0363E7" w14:textId="77777777" w:rsidR="00444FB4" w:rsidRDefault="00444FB4" w:rsidP="00444FB4">
      <w:pPr>
        <w:spacing w:after="0" w:line="240" w:lineRule="auto"/>
        <w:jc w:val="center"/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>VALOR 25 PUNTOS</w:t>
      </w:r>
    </w:p>
    <w:p w14:paraId="141C8F21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14"/>
          <w:szCs w:val="14"/>
        </w:rPr>
      </w:pPr>
    </w:p>
    <w:p w14:paraId="26ABA248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17D6DF6" w14:textId="77777777" w:rsidR="00444FB4" w:rsidRDefault="00444FB4" w:rsidP="00444FB4">
      <w:pPr>
        <w:pStyle w:val="Prrafodelista"/>
        <w:numPr>
          <w:ilvl w:val="0"/>
          <w:numId w:val="14"/>
        </w:num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Fecha</w:t>
      </w:r>
    </w:p>
    <w:p w14:paraId="63F04CFC" w14:textId="77777777" w:rsidR="00444FB4" w:rsidRDefault="00444FB4" w:rsidP="00444FB4">
      <w:pPr>
        <w:pStyle w:val="Prrafodelista"/>
        <w:numPr>
          <w:ilvl w:val="0"/>
          <w:numId w:val="14"/>
        </w:num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Mes</w:t>
      </w:r>
    </w:p>
    <w:p w14:paraId="14C6387D" w14:textId="77777777" w:rsidR="00444FB4" w:rsidRDefault="00444FB4" w:rsidP="00444FB4">
      <w:pPr>
        <w:pStyle w:val="Prrafodelista"/>
        <w:numPr>
          <w:ilvl w:val="0"/>
          <w:numId w:val="14"/>
        </w:num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Nombre</w:t>
      </w:r>
    </w:p>
    <w:p w14:paraId="1371DE31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265BBEB" w14:textId="77777777" w:rsidR="00444FB4" w:rsidRDefault="00444FB4" w:rsidP="00444FB4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67"/>
        <w:gridCol w:w="2835"/>
        <w:gridCol w:w="567"/>
        <w:gridCol w:w="2835"/>
      </w:tblGrid>
      <w:tr w:rsidR="00444FB4" w14:paraId="0B309E1E" w14:textId="77777777" w:rsidTr="00444FB4">
        <w:trPr>
          <w:jc w:val="center"/>
        </w:trPr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3E6F019" w14:textId="77777777" w:rsidR="00444FB4" w:rsidRDefault="00444FB4">
            <w:pPr>
              <w:tabs>
                <w:tab w:val="left" w:pos="1524"/>
              </w:tabs>
              <w:spacing w:line="24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CFecha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2D95E518" w14:textId="77777777" w:rsidR="00444FB4" w:rsidRDefault="00444FB4">
            <w:pPr>
              <w:tabs>
                <w:tab w:val="left" w:pos="1524"/>
              </w:tabs>
              <w:spacing w:line="24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A82A6C7" w14:textId="77777777" w:rsidR="00444FB4" w:rsidRDefault="00444FB4">
            <w:pPr>
              <w:tabs>
                <w:tab w:val="left" w:pos="1524"/>
              </w:tabs>
              <w:spacing w:line="24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CMes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1451110" w14:textId="77777777" w:rsidR="00444FB4" w:rsidRDefault="00444FB4">
            <w:pPr>
              <w:tabs>
                <w:tab w:val="left" w:pos="1524"/>
              </w:tabs>
              <w:spacing w:line="24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41AC5473" w14:textId="77777777" w:rsidR="00444FB4" w:rsidRDefault="00444FB4">
            <w:pPr>
              <w:tabs>
                <w:tab w:val="left" w:pos="1524"/>
              </w:tabs>
              <w:spacing w:line="24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CNombre</w:t>
            </w:r>
            <w:proofErr w:type="spellEnd"/>
          </w:p>
        </w:tc>
      </w:tr>
      <w:tr w:rsidR="00444FB4" w14:paraId="0BE0283E" w14:textId="77777777" w:rsidTr="00444FB4">
        <w:trPr>
          <w:jc w:val="center"/>
        </w:trPr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32E8C4F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0BC9A15F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dia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(int)</w:t>
            </w:r>
          </w:p>
          <w:p w14:paraId="514077DA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mes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(String)</w:t>
            </w:r>
          </w:p>
          <w:p w14:paraId="3142C4D5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año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(int)</w:t>
            </w:r>
          </w:p>
        </w:tc>
        <w:tc>
          <w:tcPr>
            <w:tcW w:w="567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6985E2AA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05571F1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790110C0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nombreMes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String)</w:t>
            </w:r>
          </w:p>
          <w:p w14:paraId="38EC8CA9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numDias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(int)</w:t>
            </w:r>
          </w:p>
          <w:p w14:paraId="65DD136C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posicionMes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(int)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D3F02E1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5E5A1E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2FB3E56D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nombre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(String)</w:t>
            </w:r>
          </w:p>
          <w:p w14:paraId="237546BD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(-)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apellidos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(String)</w:t>
            </w:r>
          </w:p>
          <w:p w14:paraId="652786B7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38681451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44FB4" w14:paraId="2E4E43D4" w14:textId="77777777" w:rsidTr="00444FB4">
        <w:trPr>
          <w:jc w:val="center"/>
        </w:trPr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1748A92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5EF4D7C8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setDia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(int)</w:t>
            </w:r>
          </w:p>
          <w:p w14:paraId="7206FE34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setMes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String)</w:t>
            </w:r>
          </w:p>
          <w:p w14:paraId="1152F5F9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setAño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(int)</w:t>
            </w:r>
          </w:p>
          <w:p w14:paraId="36B30648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getDia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 )</w:t>
            </w:r>
            <w:proofErr w:type="gramEnd"/>
          </w:p>
          <w:p w14:paraId="0D04D42C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getMes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 )</w:t>
            </w:r>
            <w:proofErr w:type="gramEnd"/>
          </w:p>
          <w:p w14:paraId="0D4C5190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getAño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 )</w:t>
            </w:r>
            <w:proofErr w:type="gramEnd"/>
          </w:p>
          <w:p w14:paraId="43E1AFEB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4426A376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959BE96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F1365E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1ABF7EA1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setNombre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String)</w:t>
            </w:r>
          </w:p>
          <w:p w14:paraId="3F69AF18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setNumDias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(int)</w:t>
            </w:r>
          </w:p>
          <w:p w14:paraId="546F05EE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setPosicion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(int)</w:t>
            </w:r>
          </w:p>
          <w:p w14:paraId="42436FFA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getNombre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 )</w:t>
            </w:r>
            <w:proofErr w:type="gramEnd"/>
          </w:p>
          <w:p w14:paraId="302B8E9B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getNumDias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 )</w:t>
            </w:r>
            <w:proofErr w:type="gramEnd"/>
          </w:p>
          <w:p w14:paraId="120AA069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getPosicion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 )</w:t>
            </w:r>
            <w:proofErr w:type="gramEnd"/>
          </w:p>
          <w:p w14:paraId="3CB8964A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06A6CED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E183FB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2F9123C1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setNombre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String)</w:t>
            </w:r>
          </w:p>
          <w:p w14:paraId="6E156858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+)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setApellidos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(String)</w:t>
            </w:r>
          </w:p>
          <w:p w14:paraId="4650F1E1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getNombre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 )</w:t>
            </w:r>
            <w:proofErr w:type="gramEnd"/>
          </w:p>
          <w:p w14:paraId="2A5C0C99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(+)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getApellidos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285C047A" w14:textId="77777777" w:rsidR="00444FB4" w:rsidRDefault="00444FB4">
            <w:pPr>
              <w:spacing w:line="24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6D248D51" w14:textId="77777777" w:rsidR="00444FB4" w:rsidRDefault="00444FB4">
            <w:pPr>
              <w:tabs>
                <w:tab w:val="left" w:pos="1524"/>
              </w:tabs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6BD9258D" w14:textId="1F2FBD3F" w:rsidR="0083149C" w:rsidRPr="00492CAB" w:rsidRDefault="0083149C" w:rsidP="0083149C">
      <w:pPr>
        <w:tabs>
          <w:tab w:val="left" w:pos="1524"/>
        </w:tabs>
        <w:rPr>
          <w:rFonts w:cstheme="minorHAnsi"/>
          <w:sz w:val="24"/>
          <w:szCs w:val="24"/>
          <w:lang w:val="en-US"/>
        </w:rPr>
      </w:pPr>
    </w:p>
    <w:sectPr w:rsidR="0083149C" w:rsidRPr="00492CAB" w:rsidSect="006A7B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17C2" w14:textId="77777777" w:rsidR="00773613" w:rsidRDefault="00773613" w:rsidP="0083149C">
      <w:pPr>
        <w:spacing w:after="0" w:line="240" w:lineRule="auto"/>
      </w:pPr>
      <w:r>
        <w:separator/>
      </w:r>
    </w:p>
  </w:endnote>
  <w:endnote w:type="continuationSeparator" w:id="0">
    <w:p w14:paraId="380B3943" w14:textId="77777777" w:rsidR="00773613" w:rsidRDefault="00773613" w:rsidP="0083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109E" w14:textId="77777777" w:rsidR="00773613" w:rsidRDefault="00773613" w:rsidP="0083149C">
      <w:pPr>
        <w:spacing w:after="0" w:line="240" w:lineRule="auto"/>
      </w:pPr>
      <w:r>
        <w:separator/>
      </w:r>
    </w:p>
  </w:footnote>
  <w:footnote w:type="continuationSeparator" w:id="0">
    <w:p w14:paraId="5A3E6544" w14:textId="77777777" w:rsidR="00773613" w:rsidRDefault="00773613" w:rsidP="0083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260"/>
    <w:multiLevelType w:val="hybridMultilevel"/>
    <w:tmpl w:val="8534C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8DB"/>
    <w:multiLevelType w:val="multilevel"/>
    <w:tmpl w:val="9948C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034F7E"/>
    <w:multiLevelType w:val="multilevel"/>
    <w:tmpl w:val="B142D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0721AA5"/>
    <w:multiLevelType w:val="hybridMultilevel"/>
    <w:tmpl w:val="C5EA5D2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16CC"/>
    <w:multiLevelType w:val="hybridMultilevel"/>
    <w:tmpl w:val="A70E38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9475F"/>
    <w:multiLevelType w:val="hybridMultilevel"/>
    <w:tmpl w:val="89922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D0D55"/>
    <w:multiLevelType w:val="multilevel"/>
    <w:tmpl w:val="60AC1C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39C2489"/>
    <w:multiLevelType w:val="hybridMultilevel"/>
    <w:tmpl w:val="E24058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44BCE"/>
    <w:multiLevelType w:val="hybridMultilevel"/>
    <w:tmpl w:val="667E4F62"/>
    <w:lvl w:ilvl="0" w:tplc="9C2E0A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17E4A"/>
    <w:multiLevelType w:val="hybridMultilevel"/>
    <w:tmpl w:val="CE72A0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77902"/>
    <w:multiLevelType w:val="multilevel"/>
    <w:tmpl w:val="11C62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45"/>
    <w:rsid w:val="00046116"/>
    <w:rsid w:val="00094CF0"/>
    <w:rsid w:val="000A6BBA"/>
    <w:rsid w:val="00140821"/>
    <w:rsid w:val="0024779C"/>
    <w:rsid w:val="00254115"/>
    <w:rsid w:val="00261505"/>
    <w:rsid w:val="002A3F4D"/>
    <w:rsid w:val="00364CEE"/>
    <w:rsid w:val="00366C60"/>
    <w:rsid w:val="003F2409"/>
    <w:rsid w:val="003F2955"/>
    <w:rsid w:val="00411286"/>
    <w:rsid w:val="00444FB4"/>
    <w:rsid w:val="00492CAB"/>
    <w:rsid w:val="00540510"/>
    <w:rsid w:val="005563C4"/>
    <w:rsid w:val="00674DFB"/>
    <w:rsid w:val="006A7B45"/>
    <w:rsid w:val="006C280E"/>
    <w:rsid w:val="00773613"/>
    <w:rsid w:val="007F3229"/>
    <w:rsid w:val="00805BBA"/>
    <w:rsid w:val="0083149C"/>
    <w:rsid w:val="008C03CB"/>
    <w:rsid w:val="00982BA5"/>
    <w:rsid w:val="00AF3C55"/>
    <w:rsid w:val="00C14344"/>
    <w:rsid w:val="00C81446"/>
    <w:rsid w:val="00F17A7D"/>
    <w:rsid w:val="00F50FE1"/>
    <w:rsid w:val="00F658B4"/>
    <w:rsid w:val="00FA6B68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BBD7"/>
  <w15:chartTrackingRefBased/>
  <w15:docId w15:val="{CD802B8B-0F35-47E6-9443-93AEB408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B4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805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344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5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05BB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05BB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805BB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50FE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314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49C"/>
  </w:style>
  <w:style w:type="paragraph" w:styleId="Piedepgina">
    <w:name w:val="footer"/>
    <w:basedOn w:val="Normal"/>
    <w:link w:val="PiedepginaCar"/>
    <w:uiPriority w:val="99"/>
    <w:unhideWhenUsed/>
    <w:rsid w:val="008314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D47C3B1413842905E8FEDCB56A701" ma:contentTypeVersion="3" ma:contentTypeDescription="Crear nuevo documento." ma:contentTypeScope="" ma:versionID="27c191f490c0d4cfc4694a21641d004b">
  <xsd:schema xmlns:xsd="http://www.w3.org/2001/XMLSchema" xmlns:xs="http://www.w3.org/2001/XMLSchema" xmlns:p="http://schemas.microsoft.com/office/2006/metadata/properties" xmlns:ns2="e9e8d9ce-a151-4a95-a8ad-2558d321114e" targetNamespace="http://schemas.microsoft.com/office/2006/metadata/properties" ma:root="true" ma:fieldsID="4c3c866c7cfdf1f2c5c37bb1cec06df8" ns2:_="">
    <xsd:import namespace="e9e8d9ce-a151-4a95-a8ad-2558d32111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8d9ce-a151-4a95-a8ad-2558d32111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e8d9ce-a151-4a95-a8ad-2558d321114e" xsi:nil="true"/>
  </documentManagement>
</p:properties>
</file>

<file path=customXml/itemProps1.xml><?xml version="1.0" encoding="utf-8"?>
<ds:datastoreItem xmlns:ds="http://schemas.openxmlformats.org/officeDocument/2006/customXml" ds:itemID="{1C186BD0-D294-4734-A9C0-888701402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8d9ce-a151-4a95-a8ad-2558d3211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4E1EA-52AC-4EE5-86BF-91BDD01756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A5B09-0A03-40D0-8AC5-E9B9ADF770E3}">
  <ds:schemaRefs>
    <ds:schemaRef ds:uri="http://schemas.microsoft.com/office/2006/metadata/properties"/>
    <ds:schemaRef ds:uri="http://schemas.microsoft.com/office/infopath/2007/PartnerControls"/>
    <ds:schemaRef ds:uri="e9e8d9ce-a151-4a95-a8ad-2558d3211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Demetrio Hilario Azcorra</dc:creator>
  <cp:keywords/>
  <dc:description/>
  <cp:lastModifiedBy>Luis Ricardo Reyes Villar</cp:lastModifiedBy>
  <cp:revision>3</cp:revision>
  <dcterms:created xsi:type="dcterms:W3CDTF">2022-03-24T16:37:00Z</dcterms:created>
  <dcterms:modified xsi:type="dcterms:W3CDTF">2022-03-25T03:47:00Z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0x010100238D47C3B1413842905E8FEDCB56A701</vt:lpwstr>
  </property>
</Properties>
</file>