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0ABC" w14:textId="77777777" w:rsidR="00390915" w:rsidRDefault="00390915" w:rsidP="00390915">
      <w:r>
        <w:t>Características de la RSE</w:t>
      </w:r>
    </w:p>
    <w:p w14:paraId="5B61499C" w14:textId="7A977827" w:rsidR="00390915" w:rsidRDefault="00390915" w:rsidP="00390915">
      <w:r>
        <w:t xml:space="preserve">Este tipo de organizaciones se apoyan en las siguientes particularidades: </w:t>
      </w:r>
    </w:p>
    <w:p w14:paraId="3E51CC2D" w14:textId="77777777" w:rsidR="00390915" w:rsidRDefault="00390915" w:rsidP="00390915">
      <w:r>
        <w:t>Voluntaria:  optan por ser empresas socialmente responsables por compromiso con el entorno y no solo porque les otorga prestigio, valor a la marca y termina siendo productivo, ya que es un diferenciador importante en el mercado.</w:t>
      </w:r>
    </w:p>
    <w:p w14:paraId="6312A067" w14:textId="77777777" w:rsidR="00390915" w:rsidRDefault="00390915" w:rsidP="00390915">
      <w:r>
        <w:t>Sistémica: su funcionamiento, desarrollo y producción es continúo, es decir, no es ocasional o por períodos en los que solo actúan de forma responsable. Sus actividades diarias están alineadas con su objetivo de cuidar a la sociedad.</w:t>
      </w:r>
    </w:p>
    <w:p w14:paraId="5CA08940" w14:textId="77777777" w:rsidR="00390915" w:rsidRDefault="00390915" w:rsidP="00390915">
      <w:r>
        <w:t xml:space="preserve">Sostenible: todas las acciones que desarrollan las empresas socialmente responsables tienen como eje transversal el cuidado del medio ambiente, el bienestar social, ambiental y económico. Esta es una nueva revelación, pues cada vez más pequeñas y grandes empresas se unen a este paradigma haciendo eco de las necesidades y condiciones mundiales. </w:t>
      </w:r>
    </w:p>
    <w:p w14:paraId="15BE436E" w14:textId="77777777" w:rsidR="00390915" w:rsidRDefault="00390915" w:rsidP="00390915">
      <w:r>
        <w:t>Independiente de las políticas públicas: las características de las RSE no están sujetas a políticas públicas, ni forman parte de ellas. Son independientes de organismos estatales y no hacen el trabajo, ni sustituyen a estas instituciones. Por el contrario, suman sus particularidades a las formas de organización sociales ya establecidas.</w:t>
      </w:r>
    </w:p>
    <w:p w14:paraId="0404F657" w14:textId="1FE971A5" w:rsidR="004A2282" w:rsidRDefault="00390915" w:rsidP="00390915">
      <w:r>
        <w:t>Gestión de las finanzas transparente: dentro de la responsabilidad social corporativa estas organizaciones parten de tener en regla sus cuentas, ganancias e inversiones como punto central de su política de transparencia.</w:t>
      </w:r>
    </w:p>
    <w:p w14:paraId="56A16422" w14:textId="77777777" w:rsidR="00390915" w:rsidRDefault="00390915" w:rsidP="00390915">
      <w:r>
        <w:t>¿Cuáles son las empresas más responsables en México?</w:t>
      </w:r>
    </w:p>
    <w:p w14:paraId="6518B48D" w14:textId="27126DA0" w:rsidR="00390915" w:rsidRDefault="00390915" w:rsidP="00390915">
      <w:r>
        <w:t xml:space="preserve">Las mediciones para ubicar a las compañías en este ranking de responsabilidad social empresarial, las realiza el ente Monitor Empresarial de Reputación Corporativa (Merco) y son presentadas por el director general.  </w:t>
      </w:r>
    </w:p>
    <w:p w14:paraId="10063CED" w14:textId="02919BCB" w:rsidR="00390915" w:rsidRDefault="00390915" w:rsidP="00390915">
      <w:r>
        <w:t xml:space="preserve">Veamos algunos ejemplos </w:t>
      </w:r>
      <w:proofErr w:type="gramStart"/>
      <w:r>
        <w:t>de  buenas</w:t>
      </w:r>
      <w:proofErr w:type="gramEnd"/>
      <w:r>
        <w:t xml:space="preserve"> prácticas y acciones que están en el ranking de las cien empresas con mayor Responsabilidad Social y Gobierno Corporativo en México.  </w:t>
      </w:r>
    </w:p>
    <w:p w14:paraId="5A5C1063" w14:textId="77777777" w:rsidR="00390915" w:rsidRDefault="00390915" w:rsidP="00390915">
      <w:r>
        <w:t>Grupo Bimbo</w:t>
      </w:r>
    </w:p>
    <w:p w14:paraId="696C9D98" w14:textId="0904536B" w:rsidR="00390915" w:rsidRDefault="00390915" w:rsidP="00390915">
      <w:r>
        <w:t xml:space="preserve">Esta empresa tiene más de diez años participando en el modelo de responsabilidad </w:t>
      </w:r>
      <w:proofErr w:type="gramStart"/>
      <w:r>
        <w:t>social  por</w:t>
      </w:r>
      <w:proofErr w:type="gramEnd"/>
      <w:r>
        <w:t xml:space="preserve"> su desempeño. Además, ha sido ganadora por varios años consecutivos de varios premios y distinciones por sus buenas prácticas y acciones. </w:t>
      </w:r>
    </w:p>
    <w:p w14:paraId="5C333ACE" w14:textId="7A7AF4B0" w:rsidR="00390915" w:rsidRDefault="00390915" w:rsidP="00390915">
      <w:r>
        <w:t>Actualmente, la empresa mexicana grupo Bimbo lidera el primer puesto del ranking realizado por (Merco) y apuesta al desarrollo de un ambiente laboral aunado a los valores de su comunidad.</w:t>
      </w:r>
    </w:p>
    <w:p w14:paraId="3463E919" w14:textId="77777777" w:rsidR="00390915" w:rsidRDefault="00390915" w:rsidP="00390915">
      <w:r>
        <w:t>Walmart</w:t>
      </w:r>
    </w:p>
    <w:p w14:paraId="208F5751" w14:textId="1DDB2083" w:rsidR="00390915" w:rsidRDefault="00390915" w:rsidP="00390915">
      <w:r>
        <w:t xml:space="preserve">El grupo Walmart ha iniciado un proyecto de recaudación de pesos para el Fondo Despensa MX, con la finalidad de ayudar a familias que perdieron sus ingresos debido a la pandemia, convirtiéndose en una acción empática dentro de la coyuntura mundial vivida por muchos de sus colaboradores. </w:t>
      </w:r>
    </w:p>
    <w:p w14:paraId="36158B61" w14:textId="77777777" w:rsidR="00390915" w:rsidRDefault="00390915" w:rsidP="00390915">
      <w:r>
        <w:lastRenderedPageBreak/>
        <w:t>Grupo Modelo</w:t>
      </w:r>
    </w:p>
    <w:p w14:paraId="15A02913" w14:textId="18C021BD" w:rsidR="00390915" w:rsidRDefault="00390915" w:rsidP="00390915">
      <w:r>
        <w:t>Esta empresa ha ingresado en el ranking de reconocimiento de mejores prácticas de la ciudad de México y América Latina en el 2021 gracias a su proyecto social y la publicidad en los medios de comunicación.</w:t>
      </w:r>
    </w:p>
    <w:p w14:paraId="0EAB269F" w14:textId="51FE02D9" w:rsidR="00390915" w:rsidRDefault="00390915" w:rsidP="00390915">
      <w:r>
        <w:t xml:space="preserve">La compañía ha buscado iniciar una cadena de valores a partir de un proyecto de implementación de pantallas solares en hogares, espacios comunes, plazas y escuelas como receptores de energía sustentable. </w:t>
      </w:r>
    </w:p>
    <w:p w14:paraId="1C555C86" w14:textId="0DA36FA0" w:rsidR="00390915" w:rsidRDefault="00390915" w:rsidP="00390915">
      <w:r>
        <w:t xml:space="preserve">De igual manera, el Grupo Modelo busca </w:t>
      </w:r>
      <w:proofErr w:type="gramStart"/>
      <w:r>
        <w:t>reemplazar  sus</w:t>
      </w:r>
      <w:proofErr w:type="gramEnd"/>
      <w:r>
        <w:t xml:space="preserve"> recursos no renovables por unos más ecológicos con el propósito de apoyar y ayudar a desarrollar actividades productivas en esa comunidad para mejorar la salud, la educación y la seguridad. </w:t>
      </w:r>
    </w:p>
    <w:p w14:paraId="11CB4F95" w14:textId="77777777" w:rsidR="00390915" w:rsidRDefault="00390915" w:rsidP="00390915">
      <w:r>
        <w:t>Nestlé</w:t>
      </w:r>
    </w:p>
    <w:p w14:paraId="2E656C44" w14:textId="3DF8D22A" w:rsidR="00390915" w:rsidRDefault="00390915" w:rsidP="00390915">
      <w:r>
        <w:t xml:space="preserve">Esta </w:t>
      </w:r>
      <w:proofErr w:type="gramStart"/>
      <w:r>
        <w:t>empresa  demuestra</w:t>
      </w:r>
      <w:proofErr w:type="gramEnd"/>
      <w:r>
        <w:t xml:space="preserve"> que contribuye a la sostenibilidad social, económica y ambiental a través de su iniciativa de impulsar la cultura del reciclaje.</w:t>
      </w:r>
    </w:p>
    <w:p w14:paraId="3C29E468" w14:textId="3A287AB9" w:rsidR="00390915" w:rsidRDefault="00390915" w:rsidP="00390915">
      <w:r>
        <w:t xml:space="preserve">Su estrategia es educar de una forma didáctica y simple a los ciudadanos. Además, brinda herramientas y espacios con el fin de llevar a cabo dicho objetivo de reducción, reutilización y reciclaje. Por esta acción el Grupo Nestlé es asociado a buenas acciones, calidad y servicio. </w:t>
      </w:r>
    </w:p>
    <w:p w14:paraId="2E2C45CB" w14:textId="77777777" w:rsidR="00390915" w:rsidRDefault="00390915" w:rsidP="00390915">
      <w:r>
        <w:t>Citibanamex</w:t>
      </w:r>
    </w:p>
    <w:p w14:paraId="511D068B" w14:textId="0600F482" w:rsidR="00390915" w:rsidRDefault="00390915" w:rsidP="00390915">
      <w:r>
        <w:t>Esta compañía fundó los pilares de sus objetivos en la conservación del medio ambiente y la protección de la naturaleza entrando así en la categoría de empresas socialmente responsables.</w:t>
      </w:r>
    </w:p>
    <w:p w14:paraId="0D4AA1F4" w14:textId="27887CCD" w:rsidR="00390915" w:rsidRDefault="00390915" w:rsidP="00390915">
      <w:r>
        <w:t xml:space="preserve">Lleva a cabo programas y políticas que tienen como misión proteger las áreas naturales mexicanas, restaurar el equilibrio de la fauna, la flora autóctona y promover la sustentabilidad en todo el país, mediante el manejo eficiente de los recursos naturales. </w:t>
      </w:r>
    </w:p>
    <w:p w14:paraId="0333BB47" w14:textId="77777777" w:rsidR="00390915" w:rsidRDefault="00390915" w:rsidP="00390915">
      <w:r>
        <w:t>Cinépolis</w:t>
      </w:r>
    </w:p>
    <w:p w14:paraId="20F80FF6" w14:textId="6440DDC3" w:rsidR="00390915" w:rsidRDefault="00390915" w:rsidP="00390915">
      <w:r>
        <w:t>Su misión es contribuir con la justicia social a través de programas de salud visual tomando como herramienta el cine. Además, su norte siempre ha sido educar a las comunidades más vulnerables.</w:t>
      </w:r>
    </w:p>
    <w:p w14:paraId="6789185F" w14:textId="77777777" w:rsidR="00390915" w:rsidRDefault="00390915" w:rsidP="00390915">
      <w:proofErr w:type="spellStart"/>
      <w:r>
        <w:t>Pepsico</w:t>
      </w:r>
      <w:proofErr w:type="spellEnd"/>
    </w:p>
    <w:p w14:paraId="65C45F82" w14:textId="1BDC0F3A" w:rsidR="00390915" w:rsidRDefault="00390915" w:rsidP="00390915">
      <w:proofErr w:type="gramStart"/>
      <w:r>
        <w:t>Esta  promueve</w:t>
      </w:r>
      <w:proofErr w:type="gramEnd"/>
      <w:r>
        <w:t xml:space="preserve"> el abastecimiento </w:t>
      </w:r>
      <w:proofErr w:type="spellStart"/>
      <w:r>
        <w:t>auto-sustentable</w:t>
      </w:r>
      <w:proofErr w:type="spellEnd"/>
      <w:r>
        <w:t xml:space="preserve"> de comunidades, a través de la agricultura regenerativa con el objetivo de construir un sistema alimentario sostenible. De igual manera, toma en consideración la educación del valor nutricional de los alimentos. </w:t>
      </w:r>
    </w:p>
    <w:p w14:paraId="3990E661" w14:textId="77777777" w:rsidR="00390915" w:rsidRDefault="00390915" w:rsidP="00390915">
      <w:r>
        <w:t>Coca Cola de México</w:t>
      </w:r>
    </w:p>
    <w:p w14:paraId="484AC057" w14:textId="37FA6406" w:rsidR="00390915" w:rsidRDefault="00390915" w:rsidP="00390915">
      <w:r>
        <w:t xml:space="preserve">Esta empresa pertenece al grupo de empresas responsables y se le galardonó por decimosexta ocasión con el distintivo ESR por sus esfuerzos en el área de sostenibilidad. </w:t>
      </w:r>
    </w:p>
    <w:p w14:paraId="76C192A8" w14:textId="77777777" w:rsidR="00390915" w:rsidRDefault="00390915" w:rsidP="00390915">
      <w:r>
        <w:t>Otras empresas importantes</w:t>
      </w:r>
    </w:p>
    <w:p w14:paraId="59B99BFC" w14:textId="7B243B0D" w:rsidR="00390915" w:rsidRDefault="00390915" w:rsidP="00390915">
      <w:r>
        <w:t xml:space="preserve">Sanofi, compañía líder en el ámbito de la salud cuyo compromiso con la investigación, desarrollo, manufactura ha hecho que esté dentro del ranking. Asimismo, las empresas:  Grupo Herdez, </w:t>
      </w:r>
      <w:r>
        <w:lastRenderedPageBreak/>
        <w:t>Aeroméxico, Grupo Lala, Grupo Posadas y otras por importantes iniciativas que impactan en la sociedad.</w:t>
      </w:r>
    </w:p>
    <w:sectPr w:rsidR="00390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15"/>
    <w:rsid w:val="00390915"/>
    <w:rsid w:val="004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332A"/>
  <w15:chartTrackingRefBased/>
  <w15:docId w15:val="{E9312F16-0C1A-4082-83C0-DD98C5D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798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2022-11-12T20:16:00Z</dcterms:created>
  <dcterms:modified xsi:type="dcterms:W3CDTF">2022-11-12T20:20:00Z</dcterms:modified>
</cp:coreProperties>
</file>