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CB4C" w14:textId="77777777" w:rsidR="00BB0D68" w:rsidRDefault="00BB0D68" w:rsidP="00BB0D68">
      <w:pPr>
        <w:rPr>
          <w:rFonts w:ascii="Arial" w:hAnsi="Arial" w:cs="Arial"/>
          <w:b/>
          <w:bCs/>
          <w:color w:val="000000" w:themeColor="text1"/>
          <w:sz w:val="36"/>
          <w:szCs w:val="36"/>
        </w:rPr>
      </w:pPr>
      <w:r>
        <w:rPr>
          <w:noProof/>
        </w:rPr>
        <w:drawing>
          <wp:anchor distT="0" distB="0" distL="114300" distR="114300" simplePos="0" relativeHeight="251661312" behindDoc="1" locked="0" layoutInCell="1" allowOverlap="1" wp14:anchorId="53C5AE78" wp14:editId="61C30CA1">
            <wp:simplePos x="0" y="0"/>
            <wp:positionH relativeFrom="column">
              <wp:posOffset>-927100</wp:posOffset>
            </wp:positionH>
            <wp:positionV relativeFrom="paragraph">
              <wp:posOffset>-40640</wp:posOffset>
            </wp:positionV>
            <wp:extent cx="1216660" cy="11906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11906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2C870EE" wp14:editId="2EA11847">
            <wp:simplePos x="0" y="0"/>
            <wp:positionH relativeFrom="margin">
              <wp:align>center</wp:align>
            </wp:positionH>
            <wp:positionV relativeFrom="paragraph">
              <wp:posOffset>-1905</wp:posOffset>
            </wp:positionV>
            <wp:extent cx="4889500" cy="628015"/>
            <wp:effectExtent l="0" t="0" r="635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0" cy="628015"/>
                    </a:xfrm>
                    <a:prstGeom prst="rect">
                      <a:avLst/>
                    </a:prstGeom>
                    <a:noFill/>
                  </pic:spPr>
                </pic:pic>
              </a:graphicData>
            </a:graphic>
            <wp14:sizeRelH relativeFrom="page">
              <wp14:pctWidth>0</wp14:pctWidth>
            </wp14:sizeRelH>
            <wp14:sizeRelV relativeFrom="page">
              <wp14:pctHeight>0</wp14:pctHeight>
            </wp14:sizeRelV>
          </wp:anchor>
        </w:drawing>
      </w:r>
    </w:p>
    <w:p w14:paraId="1A8CD9E9" w14:textId="77777777" w:rsidR="00BB0D68" w:rsidRDefault="00BB0D68" w:rsidP="00BB0D68">
      <w:pPr>
        <w:jc w:val="center"/>
        <w:rPr>
          <w:rFonts w:ascii="Arial" w:hAnsi="Arial" w:cs="Arial"/>
          <w:b/>
          <w:bCs/>
          <w:color w:val="000000" w:themeColor="text1"/>
          <w:sz w:val="36"/>
          <w:szCs w:val="36"/>
        </w:rPr>
      </w:pPr>
    </w:p>
    <w:p w14:paraId="28907512" w14:textId="77777777" w:rsidR="00BB0D68" w:rsidRDefault="00BB0D68" w:rsidP="00BB0D68">
      <w:pPr>
        <w:jc w:val="center"/>
        <w:rPr>
          <w:rFonts w:ascii="Arial" w:hAnsi="Arial" w:cs="Arial"/>
          <w:b/>
          <w:bCs/>
          <w:color w:val="000000" w:themeColor="text1"/>
          <w:sz w:val="36"/>
          <w:szCs w:val="36"/>
        </w:rPr>
      </w:pPr>
      <w:r>
        <w:rPr>
          <w:rFonts w:ascii="Arial" w:hAnsi="Arial" w:cs="Arial"/>
          <w:b/>
          <w:bCs/>
          <w:color w:val="000000" w:themeColor="text1"/>
          <w:sz w:val="36"/>
          <w:szCs w:val="36"/>
        </w:rPr>
        <w:t>TECNOLOGICO NACIONAL DE MEXICO</w:t>
      </w:r>
    </w:p>
    <w:p w14:paraId="48E7FA92" w14:textId="77777777" w:rsidR="00BB0D68" w:rsidRDefault="00BB0D68" w:rsidP="00BB0D68">
      <w:pPr>
        <w:jc w:val="center"/>
        <w:rPr>
          <w:rFonts w:ascii="Arial" w:hAnsi="Arial" w:cs="Arial"/>
          <w:b/>
          <w:bCs/>
          <w:color w:val="000000" w:themeColor="text1"/>
          <w:sz w:val="36"/>
          <w:szCs w:val="36"/>
        </w:rPr>
      </w:pPr>
      <w:r>
        <w:rPr>
          <w:rFonts w:ascii="Arial" w:hAnsi="Arial" w:cs="Arial"/>
          <w:b/>
          <w:bCs/>
          <w:color w:val="000000" w:themeColor="text1"/>
          <w:sz w:val="36"/>
          <w:szCs w:val="36"/>
        </w:rPr>
        <w:t xml:space="preserve">   </w:t>
      </w:r>
    </w:p>
    <w:p w14:paraId="06849460" w14:textId="77777777" w:rsidR="00BB0D68" w:rsidRPr="006174E9" w:rsidRDefault="00BB0D68" w:rsidP="00BB0D68">
      <w:pPr>
        <w:jc w:val="center"/>
        <w:rPr>
          <w:rFonts w:ascii="Arial" w:hAnsi="Arial" w:cs="Arial"/>
          <w:b/>
          <w:bCs/>
          <w:color w:val="000000" w:themeColor="text1"/>
          <w:sz w:val="40"/>
          <w:szCs w:val="40"/>
        </w:rPr>
      </w:pPr>
      <w:r>
        <w:rPr>
          <w:rFonts w:ascii="Arial" w:hAnsi="Arial" w:cs="Arial"/>
          <w:b/>
          <w:bCs/>
          <w:color w:val="000000" w:themeColor="text1"/>
          <w:sz w:val="36"/>
          <w:szCs w:val="36"/>
        </w:rPr>
        <w:t>INSTITUTO TECNOLOGICO DE CIUDAD MADERO</w:t>
      </w:r>
    </w:p>
    <w:p w14:paraId="273CD87B" w14:textId="77777777" w:rsidR="00BB0D68" w:rsidRDefault="00BB0D68" w:rsidP="00BB0D68">
      <w:pPr>
        <w:jc w:val="both"/>
        <w:rPr>
          <w:rFonts w:ascii="Arial" w:hAnsi="Arial" w:cs="Arial"/>
          <w:color w:val="000000" w:themeColor="text1"/>
          <w:sz w:val="28"/>
          <w:szCs w:val="28"/>
        </w:rPr>
      </w:pPr>
    </w:p>
    <w:p w14:paraId="6449A399" w14:textId="77777777" w:rsidR="00BB0D68" w:rsidRDefault="00BB0D68" w:rsidP="00BB0D68">
      <w:pPr>
        <w:jc w:val="both"/>
        <w:rPr>
          <w:rFonts w:ascii="Arial" w:hAnsi="Arial" w:cs="Arial"/>
          <w:color w:val="000000" w:themeColor="text1"/>
          <w:sz w:val="28"/>
          <w:szCs w:val="28"/>
        </w:rPr>
      </w:pPr>
    </w:p>
    <w:p w14:paraId="78161845" w14:textId="404984D7" w:rsidR="00BB0D68" w:rsidRDefault="00BB0D68" w:rsidP="00BB0D68">
      <w:pPr>
        <w:ind w:firstLine="708"/>
        <w:jc w:val="both"/>
        <w:rPr>
          <w:rFonts w:ascii="Arial" w:hAnsi="Arial" w:cs="Arial"/>
          <w:b/>
          <w:bCs/>
          <w:color w:val="000000" w:themeColor="text1"/>
          <w:sz w:val="28"/>
          <w:szCs w:val="28"/>
        </w:rPr>
      </w:pPr>
      <w:r w:rsidRPr="006174E9">
        <w:rPr>
          <w:rFonts w:ascii="Arial" w:hAnsi="Arial" w:cs="Arial"/>
          <w:b/>
          <w:bCs/>
          <w:color w:val="000000" w:themeColor="text1"/>
          <w:sz w:val="28"/>
          <w:szCs w:val="28"/>
        </w:rPr>
        <w:t>Tarea de Investigación No</w:t>
      </w:r>
      <w:r>
        <w:rPr>
          <w:rFonts w:ascii="Arial" w:hAnsi="Arial" w:cs="Arial"/>
          <w:b/>
          <w:bCs/>
          <w:color w:val="000000" w:themeColor="text1"/>
          <w:sz w:val="28"/>
          <w:szCs w:val="28"/>
        </w:rPr>
        <w:t xml:space="preserve"> </w:t>
      </w:r>
      <w:r>
        <w:rPr>
          <w:rFonts w:ascii="Arial" w:hAnsi="Arial" w:cs="Arial"/>
          <w:b/>
          <w:bCs/>
          <w:color w:val="000000" w:themeColor="text1"/>
          <w:sz w:val="28"/>
          <w:szCs w:val="28"/>
        </w:rPr>
        <w:t>5</w:t>
      </w:r>
      <w:r w:rsidRPr="006174E9">
        <w:rPr>
          <w:rFonts w:ascii="Arial" w:hAnsi="Arial" w:cs="Arial"/>
          <w:b/>
          <w:bCs/>
          <w:color w:val="000000" w:themeColor="text1"/>
          <w:sz w:val="28"/>
          <w:szCs w:val="28"/>
        </w:rPr>
        <w:t>.</w:t>
      </w:r>
      <w:r>
        <w:rPr>
          <w:rFonts w:ascii="Arial" w:hAnsi="Arial" w:cs="Arial"/>
          <w:b/>
          <w:bCs/>
          <w:color w:val="000000" w:themeColor="text1"/>
          <w:sz w:val="28"/>
          <w:szCs w:val="28"/>
        </w:rPr>
        <w:t xml:space="preserve"> Electrostática</w:t>
      </w:r>
      <w:r w:rsidRPr="006174E9">
        <w:rPr>
          <w:rFonts w:ascii="Arial" w:hAnsi="Arial" w:cs="Arial"/>
          <w:b/>
          <w:bCs/>
          <w:color w:val="000000" w:themeColor="text1"/>
          <w:sz w:val="28"/>
          <w:szCs w:val="28"/>
        </w:rPr>
        <w:t xml:space="preserve"> (Unidad </w:t>
      </w:r>
      <w:r>
        <w:rPr>
          <w:rFonts w:ascii="Arial" w:hAnsi="Arial" w:cs="Arial"/>
          <w:b/>
          <w:bCs/>
          <w:color w:val="000000" w:themeColor="text1"/>
          <w:sz w:val="28"/>
          <w:szCs w:val="28"/>
        </w:rPr>
        <w:t>5</w:t>
      </w:r>
      <w:r w:rsidRPr="006174E9">
        <w:rPr>
          <w:rFonts w:ascii="Arial" w:hAnsi="Arial" w:cs="Arial"/>
          <w:b/>
          <w:bCs/>
          <w:color w:val="000000" w:themeColor="text1"/>
          <w:sz w:val="28"/>
          <w:szCs w:val="28"/>
        </w:rPr>
        <w:t>)</w:t>
      </w:r>
    </w:p>
    <w:p w14:paraId="02ADFA4B" w14:textId="77777777" w:rsidR="00BB0D68" w:rsidRPr="006174E9" w:rsidRDefault="00BB0D68" w:rsidP="00BB0D68">
      <w:pPr>
        <w:ind w:firstLine="708"/>
        <w:jc w:val="both"/>
        <w:rPr>
          <w:rFonts w:ascii="Arial" w:hAnsi="Arial" w:cs="Arial"/>
          <w:b/>
          <w:bCs/>
          <w:color w:val="000000" w:themeColor="text1"/>
          <w:sz w:val="28"/>
          <w:szCs w:val="28"/>
        </w:rPr>
      </w:pPr>
    </w:p>
    <w:p w14:paraId="6767C006" w14:textId="77777777" w:rsidR="00BB0D68" w:rsidRDefault="00BB0D68" w:rsidP="00BB0D68">
      <w:pPr>
        <w:jc w:val="both"/>
        <w:rPr>
          <w:rFonts w:ascii="Arial" w:hAnsi="Arial" w:cs="Arial"/>
          <w:b/>
          <w:bCs/>
          <w:color w:val="000000" w:themeColor="text1"/>
          <w:sz w:val="28"/>
          <w:szCs w:val="28"/>
        </w:rPr>
      </w:pPr>
    </w:p>
    <w:p w14:paraId="123E898A" w14:textId="77777777" w:rsidR="00BB0D68" w:rsidRDefault="00BB0D68" w:rsidP="00BB0D68">
      <w:pPr>
        <w:jc w:val="both"/>
        <w:rPr>
          <w:rFonts w:ascii="Arial" w:hAnsi="Arial" w:cs="Arial"/>
          <w:b/>
          <w:bCs/>
          <w:color w:val="000000" w:themeColor="text1"/>
          <w:sz w:val="28"/>
          <w:szCs w:val="28"/>
        </w:rPr>
      </w:pPr>
      <w:r>
        <w:rPr>
          <w:rFonts w:ascii="Arial" w:hAnsi="Arial" w:cs="Arial"/>
          <w:b/>
          <w:bCs/>
          <w:color w:val="000000" w:themeColor="text1"/>
          <w:sz w:val="28"/>
          <w:szCs w:val="28"/>
        </w:rPr>
        <w:tab/>
        <w:t xml:space="preserve">Alumno: </w:t>
      </w:r>
      <w:r w:rsidRPr="006174E9">
        <w:rPr>
          <w:rFonts w:ascii="Arial" w:hAnsi="Arial" w:cs="Arial"/>
          <w:color w:val="000000" w:themeColor="text1"/>
          <w:sz w:val="28"/>
          <w:szCs w:val="28"/>
        </w:rPr>
        <w:t>Reyes Villar Luis Ricardo</w:t>
      </w:r>
    </w:p>
    <w:p w14:paraId="042F3812" w14:textId="77777777" w:rsidR="00BB0D68" w:rsidRDefault="00BB0D68" w:rsidP="00BB0D68">
      <w:pPr>
        <w:jc w:val="both"/>
        <w:rPr>
          <w:rFonts w:ascii="Arial" w:hAnsi="Arial" w:cs="Arial"/>
          <w:b/>
          <w:bCs/>
          <w:color w:val="000000" w:themeColor="text1"/>
          <w:sz w:val="28"/>
          <w:szCs w:val="28"/>
        </w:rPr>
      </w:pPr>
    </w:p>
    <w:p w14:paraId="2286C237" w14:textId="77777777" w:rsidR="00BB0D68" w:rsidRDefault="00BB0D68" w:rsidP="00BB0D68">
      <w:pPr>
        <w:jc w:val="both"/>
        <w:rPr>
          <w:rFonts w:ascii="Arial" w:hAnsi="Arial" w:cs="Arial"/>
          <w:b/>
          <w:bCs/>
          <w:color w:val="000000" w:themeColor="text1"/>
          <w:sz w:val="28"/>
          <w:szCs w:val="28"/>
        </w:rPr>
      </w:pPr>
    </w:p>
    <w:p w14:paraId="26D569E2" w14:textId="77777777" w:rsidR="00BB0D68" w:rsidRDefault="00BB0D68" w:rsidP="00BB0D68">
      <w:pPr>
        <w:jc w:val="both"/>
        <w:rPr>
          <w:rFonts w:ascii="Arial" w:hAnsi="Arial" w:cs="Arial"/>
          <w:color w:val="000000" w:themeColor="text1"/>
          <w:sz w:val="28"/>
          <w:szCs w:val="28"/>
        </w:rPr>
      </w:pPr>
      <w:r>
        <w:rPr>
          <w:noProof/>
        </w:rPr>
        <mc:AlternateContent>
          <mc:Choice Requires="wps">
            <w:drawing>
              <wp:anchor distT="0" distB="0" distL="114300" distR="114300" simplePos="0" relativeHeight="251660288" behindDoc="0" locked="0" layoutInCell="1" allowOverlap="1" wp14:anchorId="752D3002" wp14:editId="6197C339">
                <wp:simplePos x="0" y="0"/>
                <wp:positionH relativeFrom="column">
                  <wp:posOffset>-4088765</wp:posOffset>
                </wp:positionH>
                <wp:positionV relativeFrom="paragraph">
                  <wp:posOffset>515620</wp:posOffset>
                </wp:positionV>
                <wp:extent cx="6991350" cy="161925"/>
                <wp:effectExtent l="4762" t="0" r="23813" b="23812"/>
                <wp:wrapNone/>
                <wp:docPr id="6" name="Rectángulo 6"/>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941E0DA" id="Rectángulo 6" o:spid="_x0000_s1026" style="position:absolute;margin-left:-321.95pt;margin-top:40.6pt;width:550.5pt;height:12.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" fillcolor="black [3213]"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14:anchorId="16293D59" wp14:editId="4723386D">
                <wp:simplePos x="0" y="0"/>
                <wp:positionH relativeFrom="leftMargin">
                  <wp:align>right</wp:align>
                </wp:positionH>
                <wp:positionV relativeFrom="paragraph">
                  <wp:posOffset>511175</wp:posOffset>
                </wp:positionV>
                <wp:extent cx="6991350" cy="161925"/>
                <wp:effectExtent l="4762" t="0" r="23813" b="23812"/>
                <wp:wrapNone/>
                <wp:docPr id="8" name="Rectángulo 8"/>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90663BF" id="Rectángulo 8" o:spid="_x0000_s1026" style="position:absolute;margin-left:499.3pt;margin-top:40.25pt;width:550.5pt;height:12.75pt;rotation:90;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" fillcolor="black [3213]" strokecolor="black [3213]"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D38972C" wp14:editId="6F0C4A33">
                <wp:simplePos x="0" y="0"/>
                <wp:positionH relativeFrom="column">
                  <wp:posOffset>-3856355</wp:posOffset>
                </wp:positionH>
                <wp:positionV relativeFrom="paragraph">
                  <wp:posOffset>518160</wp:posOffset>
                </wp:positionV>
                <wp:extent cx="6991350" cy="161925"/>
                <wp:effectExtent l="4762" t="0" r="23813" b="23812"/>
                <wp:wrapNone/>
                <wp:docPr id="5" name="Rectángulo 5"/>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BDCBA1" id="Rectángulo 5" o:spid="_x0000_s1026" style="position:absolute;margin-left:-303.65pt;margin-top:40.8pt;width:550.5pt;height:12.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" fillcolor="#ffc000 [3207]" strokecolor="#ffc000" strokeweight="1pt"/>
            </w:pict>
          </mc:Fallback>
        </mc:AlternateContent>
      </w:r>
      <w:r>
        <w:rPr>
          <w:rFonts w:ascii="Arial" w:hAnsi="Arial" w:cs="Arial"/>
          <w:b/>
          <w:bCs/>
          <w:color w:val="000000" w:themeColor="text1"/>
          <w:sz w:val="28"/>
          <w:szCs w:val="28"/>
        </w:rPr>
        <w:tab/>
        <w:t xml:space="preserve">Profesor: </w:t>
      </w:r>
      <w:r w:rsidRPr="006174E9">
        <w:rPr>
          <w:rFonts w:ascii="Arial" w:hAnsi="Arial" w:cs="Arial"/>
          <w:color w:val="000000" w:themeColor="text1"/>
          <w:sz w:val="28"/>
          <w:szCs w:val="28"/>
        </w:rPr>
        <w:t>Dr. David Macias Ferrer</w:t>
      </w:r>
    </w:p>
    <w:p w14:paraId="644BDBE4" w14:textId="77777777" w:rsidR="00BB0D68" w:rsidRDefault="00BB0D68" w:rsidP="00BB0D68">
      <w:pPr>
        <w:jc w:val="both"/>
        <w:rPr>
          <w:rFonts w:ascii="Arial" w:hAnsi="Arial" w:cs="Arial"/>
          <w:color w:val="000000" w:themeColor="text1"/>
          <w:sz w:val="28"/>
          <w:szCs w:val="28"/>
        </w:rPr>
      </w:pPr>
    </w:p>
    <w:p w14:paraId="4D3F9D08" w14:textId="77777777" w:rsidR="00BB0D68" w:rsidRDefault="00BB0D68" w:rsidP="00BB0D68">
      <w:pPr>
        <w:jc w:val="both"/>
        <w:rPr>
          <w:rFonts w:ascii="Arial" w:hAnsi="Arial" w:cs="Arial"/>
          <w:color w:val="000000" w:themeColor="text1"/>
          <w:sz w:val="28"/>
          <w:szCs w:val="28"/>
        </w:rPr>
      </w:pPr>
    </w:p>
    <w:p w14:paraId="1C7828A1" w14:textId="77777777" w:rsidR="00BB0D68" w:rsidRDefault="00BB0D68" w:rsidP="00BB0D68">
      <w:pPr>
        <w:jc w:val="both"/>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b/>
          <w:bCs/>
          <w:color w:val="000000" w:themeColor="text1"/>
          <w:sz w:val="28"/>
          <w:szCs w:val="28"/>
        </w:rPr>
        <w:t xml:space="preserve">Materia: </w:t>
      </w:r>
      <w:r w:rsidRPr="00F83490">
        <w:rPr>
          <w:rFonts w:ascii="Arial" w:hAnsi="Arial" w:cs="Arial"/>
          <w:color w:val="000000" w:themeColor="text1"/>
          <w:sz w:val="28"/>
          <w:szCs w:val="28"/>
        </w:rPr>
        <w:t>Física General</w:t>
      </w:r>
    </w:p>
    <w:p w14:paraId="48BB7178" w14:textId="77777777" w:rsidR="00BB0D68" w:rsidRDefault="00BB0D68" w:rsidP="00BB0D68">
      <w:pPr>
        <w:jc w:val="both"/>
        <w:rPr>
          <w:rFonts w:ascii="Arial" w:hAnsi="Arial" w:cs="Arial"/>
          <w:color w:val="000000" w:themeColor="text1"/>
          <w:sz w:val="28"/>
          <w:szCs w:val="28"/>
        </w:rPr>
      </w:pPr>
    </w:p>
    <w:p w14:paraId="59FCDF49" w14:textId="77777777" w:rsidR="00BB0D68" w:rsidRDefault="00BB0D68" w:rsidP="00BB0D68">
      <w:pPr>
        <w:jc w:val="both"/>
        <w:rPr>
          <w:rFonts w:ascii="Arial" w:hAnsi="Arial" w:cs="Arial"/>
          <w:color w:val="000000" w:themeColor="text1"/>
          <w:sz w:val="28"/>
          <w:szCs w:val="28"/>
        </w:rPr>
      </w:pPr>
    </w:p>
    <w:p w14:paraId="550ED36D" w14:textId="23BC3AB6" w:rsidR="00BB0D68" w:rsidRDefault="00BB0D68" w:rsidP="00BB0D68">
      <w:pPr>
        <w:jc w:val="both"/>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b/>
          <w:bCs/>
          <w:color w:val="000000" w:themeColor="text1"/>
          <w:sz w:val="28"/>
          <w:szCs w:val="28"/>
        </w:rPr>
        <w:t xml:space="preserve">Fecha: </w:t>
      </w:r>
      <w:proofErr w:type="gramStart"/>
      <w:r>
        <w:rPr>
          <w:rFonts w:ascii="Arial" w:hAnsi="Arial" w:cs="Arial"/>
          <w:color w:val="000000" w:themeColor="text1"/>
          <w:sz w:val="28"/>
          <w:szCs w:val="28"/>
        </w:rPr>
        <w:t>Viernes</w:t>
      </w:r>
      <w:proofErr w:type="gramEnd"/>
      <w:r w:rsidRPr="00F83490">
        <w:rPr>
          <w:rFonts w:ascii="Arial" w:hAnsi="Arial" w:cs="Arial"/>
          <w:color w:val="000000" w:themeColor="text1"/>
          <w:sz w:val="28"/>
          <w:szCs w:val="28"/>
        </w:rPr>
        <w:t xml:space="preserve"> </w:t>
      </w:r>
      <w:r>
        <w:rPr>
          <w:rFonts w:ascii="Arial" w:hAnsi="Arial" w:cs="Arial"/>
          <w:color w:val="000000" w:themeColor="text1"/>
          <w:sz w:val="28"/>
          <w:szCs w:val="28"/>
        </w:rPr>
        <w:t>04</w:t>
      </w:r>
      <w:r w:rsidRPr="00F83490">
        <w:rPr>
          <w:rFonts w:ascii="Arial" w:hAnsi="Arial" w:cs="Arial"/>
          <w:color w:val="000000" w:themeColor="text1"/>
          <w:sz w:val="28"/>
          <w:szCs w:val="28"/>
        </w:rPr>
        <w:t xml:space="preserve"> de </w:t>
      </w:r>
      <w:r>
        <w:rPr>
          <w:rFonts w:ascii="Arial" w:hAnsi="Arial" w:cs="Arial"/>
          <w:color w:val="000000" w:themeColor="text1"/>
          <w:sz w:val="28"/>
          <w:szCs w:val="28"/>
        </w:rPr>
        <w:t>Noviembre</w:t>
      </w:r>
      <w:r w:rsidRPr="00F83490">
        <w:rPr>
          <w:rFonts w:ascii="Arial" w:hAnsi="Arial" w:cs="Arial"/>
          <w:color w:val="000000" w:themeColor="text1"/>
          <w:sz w:val="28"/>
          <w:szCs w:val="28"/>
        </w:rPr>
        <w:t xml:space="preserve"> del 2022</w:t>
      </w:r>
    </w:p>
    <w:p w14:paraId="34D1E99F" w14:textId="77777777" w:rsidR="00BB0D68" w:rsidRDefault="00BB0D68" w:rsidP="00BB0D68">
      <w:pPr>
        <w:jc w:val="both"/>
        <w:rPr>
          <w:rFonts w:ascii="Arial" w:hAnsi="Arial" w:cs="Arial"/>
          <w:color w:val="000000" w:themeColor="text1"/>
          <w:sz w:val="28"/>
          <w:szCs w:val="28"/>
        </w:rPr>
      </w:pPr>
    </w:p>
    <w:p w14:paraId="73FC3740" w14:textId="77777777" w:rsidR="00BB0D68" w:rsidRDefault="00BB0D68" w:rsidP="00BB0D68">
      <w:pPr>
        <w:jc w:val="both"/>
        <w:rPr>
          <w:rFonts w:ascii="Arial" w:hAnsi="Arial" w:cs="Arial"/>
          <w:color w:val="000000" w:themeColor="text1"/>
          <w:sz w:val="28"/>
          <w:szCs w:val="28"/>
        </w:rPr>
      </w:pPr>
    </w:p>
    <w:p w14:paraId="2DE07ED3" w14:textId="77777777" w:rsidR="00BB0D68" w:rsidRPr="00F83490" w:rsidRDefault="00BB0D68" w:rsidP="00BB0D68">
      <w:pPr>
        <w:jc w:val="both"/>
        <w:rPr>
          <w:rFonts w:ascii="Arial" w:hAnsi="Arial" w:cs="Arial"/>
          <w:b/>
          <w:bCs/>
          <w:color w:val="000000" w:themeColor="text1"/>
          <w:sz w:val="28"/>
          <w:szCs w:val="28"/>
        </w:rPr>
      </w:pPr>
      <w:r>
        <w:rPr>
          <w:rFonts w:ascii="Arial" w:hAnsi="Arial" w:cs="Arial"/>
          <w:color w:val="000000" w:themeColor="text1"/>
          <w:sz w:val="28"/>
          <w:szCs w:val="28"/>
        </w:rPr>
        <w:tab/>
      </w:r>
      <w:r w:rsidRPr="00F83490">
        <w:rPr>
          <w:rFonts w:ascii="Arial" w:hAnsi="Arial" w:cs="Arial"/>
          <w:b/>
          <w:bCs/>
          <w:color w:val="000000" w:themeColor="text1"/>
          <w:sz w:val="28"/>
          <w:szCs w:val="28"/>
        </w:rPr>
        <w:t>Ciudad Madero, Tamaulipas, México</w:t>
      </w:r>
      <w:r>
        <w:rPr>
          <w:rFonts w:ascii="Arial" w:hAnsi="Arial" w:cs="Arial"/>
          <w:color w:val="000000" w:themeColor="text1"/>
          <w:sz w:val="28"/>
          <w:szCs w:val="28"/>
        </w:rPr>
        <w:t>.</w:t>
      </w:r>
    </w:p>
    <w:p w14:paraId="186E1FC6" w14:textId="00EE3EA3" w:rsidR="00BB0D68" w:rsidRDefault="00BB0D68" w:rsidP="00BB0D68">
      <w:pPr>
        <w:rPr>
          <w:rFonts w:ascii="Arial" w:hAnsi="Arial" w:cs="Arial"/>
          <w:b/>
          <w:bCs/>
          <w:color w:val="000000" w:themeColor="text1"/>
          <w:sz w:val="28"/>
          <w:szCs w:val="28"/>
        </w:rPr>
      </w:pPr>
    </w:p>
    <w:p w14:paraId="4EE5A6B1" w14:textId="5B38A5F9" w:rsidR="00A87F9E" w:rsidRDefault="00A87F9E" w:rsidP="00BB0D68">
      <w:pPr>
        <w:rPr>
          <w:rFonts w:ascii="Arial" w:hAnsi="Arial" w:cs="Arial"/>
          <w:b/>
          <w:bCs/>
          <w:color w:val="000000" w:themeColor="text1"/>
          <w:sz w:val="28"/>
          <w:szCs w:val="28"/>
        </w:rPr>
      </w:pPr>
    </w:p>
    <w:sdt>
      <w:sdtPr>
        <w:rPr>
          <w:lang w:val="es-ES"/>
        </w:rPr>
        <w:id w:val="-1758749390"/>
        <w:docPartObj>
          <w:docPartGallery w:val="Table of Contents"/>
          <w:docPartUnique/>
        </w:docPartObj>
      </w:sdtPr>
      <w:sdtEndPr>
        <w:rPr>
          <w:rFonts w:ascii="Calibri" w:eastAsia="Calibri" w:hAnsi="Calibri" w:cs="Times New Roman"/>
          <w:b/>
          <w:bCs/>
          <w:color w:val="auto"/>
          <w:sz w:val="22"/>
          <w:szCs w:val="22"/>
          <w:lang w:eastAsia="en-US"/>
        </w:rPr>
      </w:sdtEndPr>
      <w:sdtContent>
        <w:p w14:paraId="1EF5B16B" w14:textId="168135D7" w:rsidR="00A87F9E" w:rsidRPr="00A87F9E" w:rsidRDefault="00A87F9E">
          <w:pPr>
            <w:pStyle w:val="TtuloTDC"/>
            <w:rPr>
              <w:sz w:val="72"/>
              <w:szCs w:val="72"/>
            </w:rPr>
          </w:pPr>
          <w:r w:rsidRPr="00A87F9E">
            <w:rPr>
              <w:sz w:val="72"/>
              <w:szCs w:val="72"/>
              <w:lang w:val="es-ES"/>
            </w:rPr>
            <w:t>Índice</w:t>
          </w:r>
        </w:p>
        <w:p w14:paraId="272B4DA5" w14:textId="381C425C" w:rsidR="00A87F9E" w:rsidRPr="00A87F9E" w:rsidRDefault="00A87F9E">
          <w:pPr>
            <w:pStyle w:val="TDC1"/>
            <w:tabs>
              <w:tab w:val="right" w:leader="dot" w:pos="8828"/>
            </w:tabs>
            <w:rPr>
              <w:noProof/>
              <w:sz w:val="48"/>
              <w:szCs w:val="48"/>
            </w:rPr>
          </w:pPr>
          <w:r w:rsidRPr="00A87F9E">
            <w:rPr>
              <w:sz w:val="48"/>
              <w:szCs w:val="48"/>
            </w:rPr>
            <w:fldChar w:fldCharType="begin"/>
          </w:r>
          <w:r w:rsidRPr="00A87F9E">
            <w:rPr>
              <w:sz w:val="48"/>
              <w:szCs w:val="48"/>
            </w:rPr>
            <w:instrText xml:space="preserve"> TOC \o "1-3" \h \z \u </w:instrText>
          </w:r>
          <w:r w:rsidRPr="00A87F9E">
            <w:rPr>
              <w:sz w:val="48"/>
              <w:szCs w:val="48"/>
            </w:rPr>
            <w:fldChar w:fldCharType="separate"/>
          </w:r>
          <w:hyperlink w:anchor="_Toc118490026" w:history="1">
            <w:r w:rsidRPr="00A87F9E">
              <w:rPr>
                <w:rStyle w:val="Hipervnculo"/>
                <w:noProof/>
                <w:sz w:val="48"/>
                <w:szCs w:val="48"/>
              </w:rPr>
              <w:t>Capacitores con dieléctrico.</w:t>
            </w:r>
            <w:r w:rsidRPr="00A87F9E">
              <w:rPr>
                <w:noProof/>
                <w:webHidden/>
                <w:sz w:val="48"/>
                <w:szCs w:val="48"/>
              </w:rPr>
              <w:tab/>
            </w:r>
            <w:r w:rsidRPr="00A87F9E">
              <w:rPr>
                <w:noProof/>
                <w:webHidden/>
                <w:sz w:val="48"/>
                <w:szCs w:val="48"/>
              </w:rPr>
              <w:fldChar w:fldCharType="begin"/>
            </w:r>
            <w:r w:rsidRPr="00A87F9E">
              <w:rPr>
                <w:noProof/>
                <w:webHidden/>
                <w:sz w:val="48"/>
                <w:szCs w:val="48"/>
              </w:rPr>
              <w:instrText xml:space="preserve"> PAGEREF _Toc118490026 \h </w:instrText>
            </w:r>
            <w:r w:rsidRPr="00A87F9E">
              <w:rPr>
                <w:noProof/>
                <w:webHidden/>
                <w:sz w:val="48"/>
                <w:szCs w:val="48"/>
              </w:rPr>
            </w:r>
            <w:r w:rsidRPr="00A87F9E">
              <w:rPr>
                <w:noProof/>
                <w:webHidden/>
                <w:sz w:val="48"/>
                <w:szCs w:val="48"/>
              </w:rPr>
              <w:fldChar w:fldCharType="separate"/>
            </w:r>
            <w:r w:rsidR="00F14B10">
              <w:rPr>
                <w:noProof/>
                <w:webHidden/>
                <w:sz w:val="48"/>
                <w:szCs w:val="48"/>
              </w:rPr>
              <w:t>3</w:t>
            </w:r>
            <w:r w:rsidRPr="00A87F9E">
              <w:rPr>
                <w:noProof/>
                <w:webHidden/>
                <w:sz w:val="48"/>
                <w:szCs w:val="48"/>
              </w:rPr>
              <w:fldChar w:fldCharType="end"/>
            </w:r>
          </w:hyperlink>
        </w:p>
        <w:p w14:paraId="434E6F1C" w14:textId="103562CC" w:rsidR="00A87F9E" w:rsidRPr="00A87F9E" w:rsidRDefault="00A87F9E">
          <w:pPr>
            <w:pStyle w:val="TDC1"/>
            <w:tabs>
              <w:tab w:val="right" w:leader="dot" w:pos="8828"/>
            </w:tabs>
            <w:rPr>
              <w:noProof/>
              <w:sz w:val="48"/>
              <w:szCs w:val="48"/>
            </w:rPr>
          </w:pPr>
          <w:hyperlink w:anchor="_Toc118490027" w:history="1">
            <w:r w:rsidRPr="00A87F9E">
              <w:rPr>
                <w:rStyle w:val="Hipervnculo"/>
                <w:noProof/>
                <w:sz w:val="48"/>
                <w:szCs w:val="48"/>
              </w:rPr>
              <w:t>Energía asociada a un campo eléctrico.</w:t>
            </w:r>
            <w:r w:rsidRPr="00A87F9E">
              <w:rPr>
                <w:noProof/>
                <w:webHidden/>
                <w:sz w:val="48"/>
                <w:szCs w:val="48"/>
              </w:rPr>
              <w:tab/>
            </w:r>
            <w:r w:rsidRPr="00A87F9E">
              <w:rPr>
                <w:noProof/>
                <w:webHidden/>
                <w:sz w:val="48"/>
                <w:szCs w:val="48"/>
              </w:rPr>
              <w:fldChar w:fldCharType="begin"/>
            </w:r>
            <w:r w:rsidRPr="00A87F9E">
              <w:rPr>
                <w:noProof/>
                <w:webHidden/>
                <w:sz w:val="48"/>
                <w:szCs w:val="48"/>
              </w:rPr>
              <w:instrText xml:space="preserve"> PAGEREF _Toc118490027 \h </w:instrText>
            </w:r>
            <w:r w:rsidRPr="00A87F9E">
              <w:rPr>
                <w:noProof/>
                <w:webHidden/>
                <w:sz w:val="48"/>
                <w:szCs w:val="48"/>
              </w:rPr>
            </w:r>
            <w:r w:rsidRPr="00A87F9E">
              <w:rPr>
                <w:noProof/>
                <w:webHidden/>
                <w:sz w:val="48"/>
                <w:szCs w:val="48"/>
              </w:rPr>
              <w:fldChar w:fldCharType="separate"/>
            </w:r>
            <w:r w:rsidR="00F14B10">
              <w:rPr>
                <w:noProof/>
                <w:webHidden/>
                <w:sz w:val="48"/>
                <w:szCs w:val="48"/>
              </w:rPr>
              <w:t>6</w:t>
            </w:r>
            <w:r w:rsidRPr="00A87F9E">
              <w:rPr>
                <w:noProof/>
                <w:webHidden/>
                <w:sz w:val="48"/>
                <w:szCs w:val="48"/>
              </w:rPr>
              <w:fldChar w:fldCharType="end"/>
            </w:r>
          </w:hyperlink>
        </w:p>
        <w:p w14:paraId="3309598B" w14:textId="26E49499" w:rsidR="00A87F9E" w:rsidRPr="00A87F9E" w:rsidRDefault="00A87F9E">
          <w:pPr>
            <w:pStyle w:val="TDC1"/>
            <w:tabs>
              <w:tab w:val="right" w:leader="dot" w:pos="8828"/>
            </w:tabs>
            <w:rPr>
              <w:noProof/>
              <w:sz w:val="48"/>
              <w:szCs w:val="48"/>
            </w:rPr>
          </w:pPr>
          <w:hyperlink w:anchor="_Toc118490028" w:history="1">
            <w:r w:rsidRPr="00A87F9E">
              <w:rPr>
                <w:rStyle w:val="Hipervnculo"/>
                <w:noProof/>
                <w:sz w:val="48"/>
                <w:szCs w:val="48"/>
              </w:rPr>
              <w:t>Capacitores en serie y paralelo.</w:t>
            </w:r>
            <w:r w:rsidRPr="00A87F9E">
              <w:rPr>
                <w:noProof/>
                <w:webHidden/>
                <w:sz w:val="48"/>
                <w:szCs w:val="48"/>
              </w:rPr>
              <w:tab/>
            </w:r>
            <w:r w:rsidRPr="00A87F9E">
              <w:rPr>
                <w:noProof/>
                <w:webHidden/>
                <w:sz w:val="48"/>
                <w:szCs w:val="48"/>
              </w:rPr>
              <w:fldChar w:fldCharType="begin"/>
            </w:r>
            <w:r w:rsidRPr="00A87F9E">
              <w:rPr>
                <w:noProof/>
                <w:webHidden/>
                <w:sz w:val="48"/>
                <w:szCs w:val="48"/>
              </w:rPr>
              <w:instrText xml:space="preserve"> PAGEREF _Toc118490028 \h </w:instrText>
            </w:r>
            <w:r w:rsidRPr="00A87F9E">
              <w:rPr>
                <w:noProof/>
                <w:webHidden/>
                <w:sz w:val="48"/>
                <w:szCs w:val="48"/>
              </w:rPr>
            </w:r>
            <w:r w:rsidRPr="00A87F9E">
              <w:rPr>
                <w:noProof/>
                <w:webHidden/>
                <w:sz w:val="48"/>
                <w:szCs w:val="48"/>
              </w:rPr>
              <w:fldChar w:fldCharType="separate"/>
            </w:r>
            <w:r w:rsidR="00F14B10">
              <w:rPr>
                <w:noProof/>
                <w:webHidden/>
                <w:sz w:val="48"/>
                <w:szCs w:val="48"/>
              </w:rPr>
              <w:t>8</w:t>
            </w:r>
            <w:r w:rsidRPr="00A87F9E">
              <w:rPr>
                <w:noProof/>
                <w:webHidden/>
                <w:sz w:val="48"/>
                <w:szCs w:val="48"/>
              </w:rPr>
              <w:fldChar w:fldCharType="end"/>
            </w:r>
          </w:hyperlink>
        </w:p>
        <w:p w14:paraId="52A42778" w14:textId="4DE375E2" w:rsidR="00A87F9E" w:rsidRDefault="00A87F9E">
          <w:r w:rsidRPr="00A87F9E">
            <w:rPr>
              <w:b/>
              <w:bCs/>
              <w:sz w:val="48"/>
              <w:szCs w:val="48"/>
              <w:lang w:val="es-ES"/>
            </w:rPr>
            <w:fldChar w:fldCharType="end"/>
          </w:r>
        </w:p>
      </w:sdtContent>
    </w:sdt>
    <w:p w14:paraId="27442650" w14:textId="7C7E9144" w:rsidR="00A87F9E" w:rsidRDefault="00A87F9E" w:rsidP="00BB0D68">
      <w:pPr>
        <w:rPr>
          <w:rFonts w:ascii="Arial" w:hAnsi="Arial" w:cs="Arial"/>
          <w:b/>
          <w:bCs/>
          <w:color w:val="000000" w:themeColor="text1"/>
          <w:sz w:val="28"/>
          <w:szCs w:val="28"/>
        </w:rPr>
      </w:pPr>
    </w:p>
    <w:p w14:paraId="1E97E57A" w14:textId="444B31E4" w:rsidR="00A87F9E" w:rsidRDefault="00A87F9E" w:rsidP="00BB0D68">
      <w:pPr>
        <w:rPr>
          <w:rFonts w:ascii="Arial" w:hAnsi="Arial" w:cs="Arial"/>
          <w:b/>
          <w:bCs/>
          <w:color w:val="000000" w:themeColor="text1"/>
          <w:sz w:val="28"/>
          <w:szCs w:val="28"/>
        </w:rPr>
      </w:pPr>
    </w:p>
    <w:p w14:paraId="13C5D6FD" w14:textId="76A0000F" w:rsidR="00A87F9E" w:rsidRDefault="00A87F9E" w:rsidP="00BB0D68">
      <w:pPr>
        <w:rPr>
          <w:rFonts w:ascii="Arial" w:hAnsi="Arial" w:cs="Arial"/>
          <w:b/>
          <w:bCs/>
          <w:color w:val="000000" w:themeColor="text1"/>
          <w:sz w:val="28"/>
          <w:szCs w:val="28"/>
        </w:rPr>
      </w:pPr>
    </w:p>
    <w:p w14:paraId="732F27F9" w14:textId="731D6447" w:rsidR="00A87F9E" w:rsidRDefault="00A87F9E" w:rsidP="00BB0D68">
      <w:pPr>
        <w:rPr>
          <w:rFonts w:ascii="Arial" w:hAnsi="Arial" w:cs="Arial"/>
          <w:b/>
          <w:bCs/>
          <w:color w:val="000000" w:themeColor="text1"/>
          <w:sz w:val="28"/>
          <w:szCs w:val="28"/>
        </w:rPr>
      </w:pPr>
    </w:p>
    <w:p w14:paraId="499CFC7E" w14:textId="775381A2" w:rsidR="00A87F9E" w:rsidRDefault="00A87F9E" w:rsidP="00BB0D68">
      <w:pPr>
        <w:rPr>
          <w:rFonts w:ascii="Arial" w:hAnsi="Arial" w:cs="Arial"/>
          <w:b/>
          <w:bCs/>
          <w:color w:val="000000" w:themeColor="text1"/>
          <w:sz w:val="28"/>
          <w:szCs w:val="28"/>
        </w:rPr>
      </w:pPr>
    </w:p>
    <w:p w14:paraId="59A12939" w14:textId="3D997DDD" w:rsidR="00A87F9E" w:rsidRDefault="00A87F9E" w:rsidP="00BB0D68">
      <w:pPr>
        <w:rPr>
          <w:rFonts w:ascii="Arial" w:hAnsi="Arial" w:cs="Arial"/>
          <w:b/>
          <w:bCs/>
          <w:color w:val="000000" w:themeColor="text1"/>
          <w:sz w:val="28"/>
          <w:szCs w:val="28"/>
        </w:rPr>
      </w:pPr>
    </w:p>
    <w:p w14:paraId="447E6C97" w14:textId="6E82103F" w:rsidR="00A87F9E" w:rsidRDefault="00A87F9E" w:rsidP="00BB0D68">
      <w:pPr>
        <w:rPr>
          <w:rFonts w:ascii="Arial" w:hAnsi="Arial" w:cs="Arial"/>
          <w:b/>
          <w:bCs/>
          <w:color w:val="000000" w:themeColor="text1"/>
          <w:sz w:val="28"/>
          <w:szCs w:val="28"/>
        </w:rPr>
      </w:pPr>
    </w:p>
    <w:p w14:paraId="0EB63148" w14:textId="04A55E6B" w:rsidR="00A87F9E" w:rsidRDefault="00A87F9E" w:rsidP="00BB0D68">
      <w:pPr>
        <w:rPr>
          <w:rFonts w:ascii="Arial" w:hAnsi="Arial" w:cs="Arial"/>
          <w:b/>
          <w:bCs/>
          <w:color w:val="000000" w:themeColor="text1"/>
          <w:sz w:val="28"/>
          <w:szCs w:val="28"/>
        </w:rPr>
      </w:pPr>
    </w:p>
    <w:p w14:paraId="5723F05B" w14:textId="36CFC542" w:rsidR="00A87F9E" w:rsidRDefault="00A87F9E" w:rsidP="00BB0D68">
      <w:pPr>
        <w:rPr>
          <w:rFonts w:ascii="Arial" w:hAnsi="Arial" w:cs="Arial"/>
          <w:b/>
          <w:bCs/>
          <w:color w:val="000000" w:themeColor="text1"/>
          <w:sz w:val="28"/>
          <w:szCs w:val="28"/>
        </w:rPr>
      </w:pPr>
    </w:p>
    <w:p w14:paraId="5BCF3A5C" w14:textId="54AE8653" w:rsidR="00A87F9E" w:rsidRDefault="00A87F9E" w:rsidP="00BB0D68">
      <w:pPr>
        <w:rPr>
          <w:rFonts w:ascii="Arial" w:hAnsi="Arial" w:cs="Arial"/>
          <w:b/>
          <w:bCs/>
          <w:color w:val="000000" w:themeColor="text1"/>
          <w:sz w:val="28"/>
          <w:szCs w:val="28"/>
        </w:rPr>
      </w:pPr>
    </w:p>
    <w:p w14:paraId="46641297" w14:textId="310CBB8B" w:rsidR="00A87F9E" w:rsidRDefault="00A87F9E" w:rsidP="00BB0D68">
      <w:pPr>
        <w:rPr>
          <w:rFonts w:ascii="Arial" w:hAnsi="Arial" w:cs="Arial"/>
          <w:b/>
          <w:bCs/>
          <w:color w:val="000000" w:themeColor="text1"/>
          <w:sz w:val="28"/>
          <w:szCs w:val="28"/>
        </w:rPr>
      </w:pPr>
    </w:p>
    <w:p w14:paraId="50839F0F" w14:textId="3D67B2F2" w:rsidR="00A87F9E" w:rsidRDefault="00A87F9E" w:rsidP="00BB0D68">
      <w:pPr>
        <w:rPr>
          <w:rFonts w:ascii="Arial" w:hAnsi="Arial" w:cs="Arial"/>
          <w:b/>
          <w:bCs/>
          <w:color w:val="000000" w:themeColor="text1"/>
          <w:sz w:val="28"/>
          <w:szCs w:val="28"/>
        </w:rPr>
      </w:pPr>
    </w:p>
    <w:p w14:paraId="4E48B565" w14:textId="41B228B1" w:rsidR="00A87F9E" w:rsidRDefault="00A87F9E" w:rsidP="00BB0D68">
      <w:pPr>
        <w:rPr>
          <w:rFonts w:ascii="Arial" w:hAnsi="Arial" w:cs="Arial"/>
          <w:b/>
          <w:bCs/>
          <w:color w:val="000000" w:themeColor="text1"/>
          <w:sz w:val="28"/>
          <w:szCs w:val="28"/>
        </w:rPr>
      </w:pPr>
    </w:p>
    <w:p w14:paraId="6ACFECDC" w14:textId="2F0F80F3" w:rsidR="00A87F9E" w:rsidRDefault="00A87F9E" w:rsidP="00BB0D68">
      <w:pPr>
        <w:rPr>
          <w:rFonts w:ascii="Arial" w:hAnsi="Arial" w:cs="Arial"/>
          <w:b/>
          <w:bCs/>
          <w:color w:val="000000" w:themeColor="text1"/>
          <w:sz w:val="28"/>
          <w:szCs w:val="28"/>
        </w:rPr>
      </w:pPr>
    </w:p>
    <w:p w14:paraId="00D2BA3B" w14:textId="5CE330EC" w:rsidR="00A87F9E" w:rsidRDefault="00A87F9E" w:rsidP="00BB0D68">
      <w:pPr>
        <w:rPr>
          <w:rFonts w:ascii="Arial" w:hAnsi="Arial" w:cs="Arial"/>
          <w:b/>
          <w:bCs/>
          <w:color w:val="000000" w:themeColor="text1"/>
          <w:sz w:val="28"/>
          <w:szCs w:val="28"/>
        </w:rPr>
      </w:pPr>
    </w:p>
    <w:p w14:paraId="12D8ACA2" w14:textId="4F3EB41A" w:rsidR="00A87F9E" w:rsidRDefault="00A87F9E" w:rsidP="00BB0D68">
      <w:pPr>
        <w:rPr>
          <w:rFonts w:ascii="Arial" w:hAnsi="Arial" w:cs="Arial"/>
          <w:b/>
          <w:bCs/>
          <w:color w:val="000000" w:themeColor="text1"/>
          <w:sz w:val="28"/>
          <w:szCs w:val="28"/>
        </w:rPr>
      </w:pPr>
    </w:p>
    <w:p w14:paraId="16DA6BCC" w14:textId="44AEB202" w:rsidR="00A87F9E" w:rsidRDefault="00A87F9E" w:rsidP="00BB0D68">
      <w:pPr>
        <w:rPr>
          <w:rFonts w:ascii="Arial" w:hAnsi="Arial" w:cs="Arial"/>
          <w:b/>
          <w:bCs/>
          <w:color w:val="000000" w:themeColor="text1"/>
          <w:sz w:val="28"/>
          <w:szCs w:val="28"/>
        </w:rPr>
      </w:pPr>
    </w:p>
    <w:p w14:paraId="7CEFE28C" w14:textId="77777777" w:rsidR="00A87F9E" w:rsidRDefault="00A87F9E" w:rsidP="00BB0D68">
      <w:pPr>
        <w:rPr>
          <w:rFonts w:ascii="Arial" w:hAnsi="Arial" w:cs="Arial"/>
          <w:b/>
          <w:bCs/>
          <w:color w:val="000000" w:themeColor="text1"/>
          <w:sz w:val="28"/>
          <w:szCs w:val="28"/>
        </w:rPr>
      </w:pPr>
    </w:p>
    <w:p w14:paraId="5740C0E0" w14:textId="2EFE8349" w:rsidR="00BB0D68" w:rsidRPr="00F20331" w:rsidRDefault="00BB0D68" w:rsidP="00BB0D68">
      <w:pPr>
        <w:pStyle w:val="Ttulo1"/>
        <w:rPr>
          <w:sz w:val="40"/>
          <w:szCs w:val="40"/>
        </w:rPr>
      </w:pPr>
      <w:bookmarkStart w:id="0" w:name="_Toc118490026"/>
      <w:r w:rsidRPr="00F20331">
        <w:rPr>
          <w:sz w:val="40"/>
          <w:szCs w:val="40"/>
        </w:rPr>
        <w:lastRenderedPageBreak/>
        <w:t>Capacitores con dieléctrico.</w:t>
      </w:r>
      <w:bookmarkEnd w:id="0"/>
    </w:p>
    <w:p w14:paraId="57D2C5C7" w14:textId="77777777" w:rsidR="00522556" w:rsidRPr="00522556" w:rsidRDefault="00522556" w:rsidP="00522556"/>
    <w:p w14:paraId="37229C0D" w14:textId="3BDA01D0" w:rsidR="00522556" w:rsidRDefault="00522556" w:rsidP="00522556">
      <w:pPr>
        <w:spacing w:line="276" w:lineRule="auto"/>
        <w:jc w:val="both"/>
        <w:rPr>
          <w:rFonts w:ascii="Arial" w:hAnsi="Arial" w:cs="Arial"/>
          <w:sz w:val="28"/>
          <w:szCs w:val="28"/>
        </w:rPr>
      </w:pPr>
      <w:r w:rsidRPr="00522556">
        <w:rPr>
          <w:rFonts w:ascii="Arial" w:hAnsi="Arial" w:cs="Arial"/>
          <w:sz w:val="28"/>
          <w:szCs w:val="28"/>
        </w:rPr>
        <w:drawing>
          <wp:anchor distT="0" distB="0" distL="114300" distR="114300" simplePos="0" relativeHeight="251664384" behindDoc="0" locked="0" layoutInCell="1" allowOverlap="1" wp14:anchorId="45ACD2CD" wp14:editId="3584688C">
            <wp:simplePos x="0" y="0"/>
            <wp:positionH relativeFrom="margin">
              <wp:align>right</wp:align>
            </wp:positionH>
            <wp:positionV relativeFrom="paragraph">
              <wp:posOffset>1230630</wp:posOffset>
            </wp:positionV>
            <wp:extent cx="2076740" cy="1943371"/>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76740" cy="1943371"/>
                    </a:xfrm>
                    <a:prstGeom prst="rect">
                      <a:avLst/>
                    </a:prstGeom>
                  </pic:spPr>
                </pic:pic>
              </a:graphicData>
            </a:graphic>
          </wp:anchor>
        </w:drawing>
      </w:r>
      <w:r w:rsidR="00BB0D68" w:rsidRPr="00BB0D68">
        <w:rPr>
          <w:rFonts w:ascii="Arial" w:hAnsi="Arial" w:cs="Arial"/>
          <w:sz w:val="28"/>
          <w:szCs w:val="28"/>
        </w:rPr>
        <w:t>Un capacitor está formado por dos conductores separados por un material aislante. Los conductores</w:t>
      </w:r>
      <w:r w:rsidR="00BB0D68">
        <w:rPr>
          <w:rFonts w:ascii="Arial" w:hAnsi="Arial" w:cs="Arial"/>
          <w:sz w:val="28"/>
          <w:szCs w:val="28"/>
        </w:rPr>
        <w:t xml:space="preserve"> </w:t>
      </w:r>
      <w:r w:rsidR="00BB0D68" w:rsidRPr="00BB0D68">
        <w:rPr>
          <w:rFonts w:ascii="Arial" w:hAnsi="Arial" w:cs="Arial"/>
          <w:sz w:val="28"/>
          <w:szCs w:val="28"/>
        </w:rPr>
        <w:t xml:space="preserve">suelen tener cargas de igual </w:t>
      </w:r>
      <w:r w:rsidR="00BB0D68" w:rsidRPr="00BB0D68">
        <w:rPr>
          <w:rFonts w:ascii="Arial" w:hAnsi="Arial" w:cs="Arial"/>
          <w:sz w:val="28"/>
          <w:szCs w:val="28"/>
        </w:rPr>
        <w:t>magnitud,</w:t>
      </w:r>
      <w:r w:rsidR="00BB0D68" w:rsidRPr="00BB0D68">
        <w:rPr>
          <w:rFonts w:ascii="Arial" w:hAnsi="Arial" w:cs="Arial"/>
          <w:sz w:val="28"/>
          <w:szCs w:val="28"/>
        </w:rPr>
        <w:t xml:space="preserve"> pero de signo opuesto, o sea, la carga neta en el capacitor es</w:t>
      </w:r>
      <w:r w:rsidR="00BB0D68">
        <w:rPr>
          <w:rFonts w:ascii="Arial" w:hAnsi="Arial" w:cs="Arial"/>
          <w:sz w:val="28"/>
          <w:szCs w:val="28"/>
        </w:rPr>
        <w:t xml:space="preserve"> </w:t>
      </w:r>
      <w:r w:rsidR="00BB0D68" w:rsidRPr="00BB0D68">
        <w:rPr>
          <w:rFonts w:ascii="Arial" w:hAnsi="Arial" w:cs="Arial"/>
          <w:sz w:val="28"/>
          <w:szCs w:val="28"/>
        </w:rPr>
        <w:t>nula. Puesto que la diferencia de potencial entre los conductores es proporcional a la carga, el</w:t>
      </w:r>
      <w:r w:rsidR="00BB0D68">
        <w:rPr>
          <w:rFonts w:ascii="Arial" w:hAnsi="Arial" w:cs="Arial"/>
          <w:sz w:val="28"/>
          <w:szCs w:val="28"/>
        </w:rPr>
        <w:t xml:space="preserve"> </w:t>
      </w:r>
      <w:r w:rsidR="00BB0D68" w:rsidRPr="00BB0D68">
        <w:rPr>
          <w:rFonts w:ascii="Arial" w:hAnsi="Arial" w:cs="Arial"/>
          <w:sz w:val="28"/>
          <w:szCs w:val="28"/>
        </w:rPr>
        <w:t>cociente entre la magnitud de la carga y la diferencia de potencial es una constante que solo</w:t>
      </w:r>
      <w:r w:rsidR="00BB0D68">
        <w:rPr>
          <w:rFonts w:ascii="Arial" w:hAnsi="Arial" w:cs="Arial"/>
          <w:sz w:val="28"/>
          <w:szCs w:val="28"/>
        </w:rPr>
        <w:t xml:space="preserve"> </w:t>
      </w:r>
      <w:r w:rsidR="00BB0D68" w:rsidRPr="00BB0D68">
        <w:rPr>
          <w:rFonts w:ascii="Arial" w:hAnsi="Arial" w:cs="Arial"/>
          <w:sz w:val="28"/>
          <w:szCs w:val="28"/>
        </w:rPr>
        <w:t>depende de la geometría (forma de los conductores, separación entre ellos) y el medio aislante que</w:t>
      </w:r>
      <w:r w:rsidR="00BB0D68">
        <w:rPr>
          <w:rFonts w:ascii="Arial" w:hAnsi="Arial" w:cs="Arial"/>
          <w:sz w:val="28"/>
          <w:szCs w:val="28"/>
        </w:rPr>
        <w:t xml:space="preserve"> </w:t>
      </w:r>
      <w:r w:rsidR="00BB0D68" w:rsidRPr="00BB0D68">
        <w:rPr>
          <w:rFonts w:ascii="Arial" w:hAnsi="Arial" w:cs="Arial"/>
          <w:sz w:val="28"/>
          <w:szCs w:val="28"/>
        </w:rPr>
        <w:t>los separa (vacío, polímero, cerámica, etc.). Se define la capacitancia de un</w:t>
      </w:r>
      <w:r w:rsidR="00BB0D68">
        <w:rPr>
          <w:rFonts w:ascii="Arial" w:hAnsi="Arial" w:cs="Arial"/>
          <w:sz w:val="28"/>
          <w:szCs w:val="28"/>
        </w:rPr>
        <w:t xml:space="preserve"> </w:t>
      </w:r>
      <w:r w:rsidR="00BB0D68" w:rsidRPr="00BB0D68">
        <w:rPr>
          <w:rFonts w:ascii="Arial" w:hAnsi="Arial" w:cs="Arial"/>
          <w:sz w:val="28"/>
          <w:szCs w:val="28"/>
        </w:rPr>
        <w:t>capacitor como la relación entre la magnitud de la carga de uno de los conductores y la diferencia</w:t>
      </w:r>
      <w:r w:rsidR="00BB0D68">
        <w:rPr>
          <w:rFonts w:ascii="Arial" w:hAnsi="Arial" w:cs="Arial"/>
          <w:sz w:val="28"/>
          <w:szCs w:val="28"/>
        </w:rPr>
        <w:t xml:space="preserve"> </w:t>
      </w:r>
      <w:r w:rsidR="00BB0D68" w:rsidRPr="00BB0D68">
        <w:rPr>
          <w:rFonts w:ascii="Arial" w:hAnsi="Arial" w:cs="Arial"/>
          <w:sz w:val="28"/>
          <w:szCs w:val="28"/>
        </w:rPr>
        <w:t>de potencial entre ellos.</w:t>
      </w:r>
    </w:p>
    <w:p w14:paraId="414290E2" w14:textId="1309CE53" w:rsidR="00522556" w:rsidRPr="00522556" w:rsidRDefault="00522556" w:rsidP="00522556">
      <w:pPr>
        <w:spacing w:line="276" w:lineRule="auto"/>
        <w:jc w:val="both"/>
        <w:rPr>
          <w:rFonts w:ascii="Arial" w:hAnsi="Arial" w:cs="Arial"/>
          <w:sz w:val="40"/>
          <w:szCs w:val="40"/>
        </w:rPr>
      </w:pPr>
      <m:oMathPara>
        <m:oMath>
          <m:r>
            <w:rPr>
              <w:rFonts w:ascii="Cambria Math" w:hAnsi="Cambria Math" w:cs="Arial"/>
              <w:sz w:val="40"/>
              <w:szCs w:val="40"/>
            </w:rPr>
            <m:t>C=</m:t>
          </m:r>
          <m:f>
            <m:fPr>
              <m:ctrlPr>
                <w:rPr>
                  <w:rFonts w:ascii="Cambria Math" w:hAnsi="Cambria Math" w:cs="Arial"/>
                  <w:i/>
                  <w:sz w:val="40"/>
                  <w:szCs w:val="40"/>
                </w:rPr>
              </m:ctrlPr>
            </m:fPr>
            <m:num>
              <m:r>
                <w:rPr>
                  <w:rFonts w:ascii="Cambria Math" w:hAnsi="Cambria Math" w:cs="Arial"/>
                  <w:sz w:val="40"/>
                  <w:szCs w:val="40"/>
                </w:rPr>
                <m:t>Q</m:t>
              </m:r>
            </m:num>
            <m:den>
              <m:r>
                <w:rPr>
                  <w:rFonts w:ascii="Cambria Math" w:hAnsi="Cambria Math" w:cs="Arial"/>
                  <w:sz w:val="40"/>
                  <w:szCs w:val="40"/>
                </w:rPr>
                <m:t>V</m:t>
              </m:r>
            </m:den>
          </m:f>
        </m:oMath>
      </m:oMathPara>
    </w:p>
    <w:p w14:paraId="7A3D126D" w14:textId="0F120480" w:rsidR="00522556" w:rsidRDefault="00522556" w:rsidP="00522556">
      <w:pPr>
        <w:spacing w:line="276" w:lineRule="auto"/>
        <w:jc w:val="both"/>
        <w:rPr>
          <w:rFonts w:ascii="Arial" w:hAnsi="Arial" w:cs="Arial"/>
          <w:sz w:val="28"/>
          <w:szCs w:val="28"/>
        </w:rPr>
      </w:pPr>
      <w:r w:rsidRPr="00522556">
        <w:rPr>
          <w:rFonts w:ascii="Arial" w:hAnsi="Arial" w:cs="Arial"/>
          <w:sz w:val="28"/>
          <w:szCs w:val="28"/>
        </w:rPr>
        <w:t>Los capacitores</w:t>
      </w:r>
      <w:r>
        <w:rPr>
          <w:rFonts w:ascii="Arial" w:hAnsi="Arial" w:cs="Arial"/>
          <w:sz w:val="28"/>
          <w:szCs w:val="28"/>
        </w:rPr>
        <w:t xml:space="preserve"> </w:t>
      </w:r>
      <w:r w:rsidRPr="00522556">
        <w:rPr>
          <w:rFonts w:ascii="Arial" w:hAnsi="Arial" w:cs="Arial"/>
          <w:sz w:val="28"/>
          <w:szCs w:val="28"/>
        </w:rPr>
        <w:t>se utilizan en muchas aplicaciones de la ingeniería, pero una de sus propiedades</w:t>
      </w:r>
      <w:r>
        <w:rPr>
          <w:rFonts w:ascii="Arial" w:hAnsi="Arial" w:cs="Arial"/>
          <w:sz w:val="28"/>
          <w:szCs w:val="28"/>
        </w:rPr>
        <w:t xml:space="preserve"> </w:t>
      </w:r>
      <w:r w:rsidRPr="00522556">
        <w:rPr>
          <w:rFonts w:ascii="Arial" w:hAnsi="Arial" w:cs="Arial"/>
          <w:sz w:val="28"/>
          <w:szCs w:val="28"/>
        </w:rPr>
        <w:t>importantes es que este dispositivo puede almacenar energía. La energía que puede almacenar un</w:t>
      </w:r>
      <w:r>
        <w:rPr>
          <w:rFonts w:ascii="Arial" w:hAnsi="Arial" w:cs="Arial"/>
          <w:sz w:val="28"/>
          <w:szCs w:val="28"/>
        </w:rPr>
        <w:t xml:space="preserve"> </w:t>
      </w:r>
      <w:r w:rsidRPr="00522556">
        <w:rPr>
          <w:rFonts w:ascii="Arial" w:hAnsi="Arial" w:cs="Arial"/>
          <w:sz w:val="28"/>
          <w:szCs w:val="28"/>
        </w:rPr>
        <w:t>capacitor es proporcional a la capacitancia.</w:t>
      </w:r>
    </w:p>
    <w:p w14:paraId="41435587" w14:textId="28380E4E" w:rsidR="00130E74" w:rsidRDefault="00130E74" w:rsidP="00130E74">
      <w:pPr>
        <w:spacing w:line="276" w:lineRule="auto"/>
        <w:jc w:val="both"/>
        <w:rPr>
          <w:rFonts w:ascii="Arial" w:hAnsi="Arial" w:cs="Arial"/>
          <w:sz w:val="28"/>
          <w:szCs w:val="28"/>
        </w:rPr>
      </w:pPr>
      <w:r w:rsidRPr="00130E74">
        <w:rPr>
          <w:rFonts w:ascii="Arial" w:hAnsi="Arial" w:cs="Arial"/>
          <w:sz w:val="28"/>
          <w:szCs w:val="28"/>
        </w:rPr>
        <w:t>Para obtener la capacitancia,</w:t>
      </w:r>
      <w:r>
        <w:rPr>
          <w:rFonts w:ascii="Arial" w:hAnsi="Arial" w:cs="Arial"/>
          <w:sz w:val="28"/>
          <w:szCs w:val="28"/>
        </w:rPr>
        <w:t xml:space="preserve"> </w:t>
      </w:r>
      <w:r w:rsidRPr="00130E74">
        <w:rPr>
          <w:rFonts w:ascii="Arial" w:hAnsi="Arial" w:cs="Arial"/>
          <w:sz w:val="28"/>
          <w:szCs w:val="28"/>
        </w:rPr>
        <w:t>generalmente se calcula la diferencia de potencial entre los materiales</w:t>
      </w:r>
      <w:r>
        <w:rPr>
          <w:rFonts w:ascii="Arial" w:hAnsi="Arial" w:cs="Arial"/>
          <w:sz w:val="28"/>
          <w:szCs w:val="28"/>
        </w:rPr>
        <w:t xml:space="preserve"> </w:t>
      </w:r>
      <w:r w:rsidRPr="00130E74">
        <w:rPr>
          <w:rFonts w:ascii="Arial" w:hAnsi="Arial" w:cs="Arial"/>
          <w:sz w:val="28"/>
          <w:szCs w:val="28"/>
        </w:rPr>
        <w:t>conductores</w:t>
      </w:r>
      <w:r>
        <w:rPr>
          <w:rFonts w:ascii="Arial" w:hAnsi="Arial" w:cs="Arial"/>
          <w:sz w:val="28"/>
          <w:szCs w:val="28"/>
        </w:rPr>
        <w:t>,</w:t>
      </w:r>
    </w:p>
    <w:p w14:paraId="0989965D" w14:textId="1A09D036" w:rsidR="00130E74" w:rsidRPr="00130E74" w:rsidRDefault="00130E74" w:rsidP="00130E74">
      <w:pPr>
        <w:spacing w:line="276" w:lineRule="auto"/>
        <w:jc w:val="both"/>
        <w:rPr>
          <w:rFonts w:ascii="Arial" w:hAnsi="Arial" w:cs="Arial"/>
          <w:sz w:val="40"/>
          <w:szCs w:val="40"/>
        </w:rPr>
      </w:pPr>
      <m:oMathPara>
        <m:oMath>
          <m:sSub>
            <m:sSubPr>
              <m:ctrlPr>
                <w:rPr>
                  <w:rFonts w:ascii="Cambria Math" w:hAnsi="Cambria Math" w:cs="Arial"/>
                  <w:i/>
                  <w:sz w:val="40"/>
                  <w:szCs w:val="40"/>
                </w:rPr>
              </m:ctrlPr>
            </m:sSubPr>
            <m:e>
              <m:r>
                <w:rPr>
                  <w:rFonts w:ascii="Cambria Math" w:hAnsi="Cambria Math" w:cs="Arial"/>
                  <w:sz w:val="40"/>
                  <w:szCs w:val="40"/>
                </w:rPr>
                <m:t>V</m:t>
              </m:r>
            </m:e>
            <m:sub>
              <m:r>
                <w:rPr>
                  <w:rFonts w:ascii="Cambria Math" w:hAnsi="Cambria Math" w:cs="Arial"/>
                  <w:sz w:val="40"/>
                  <w:szCs w:val="40"/>
                </w:rPr>
                <m:t>ab</m:t>
              </m:r>
            </m:sub>
          </m:sSub>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V</m:t>
              </m:r>
            </m:e>
            <m:sub>
              <m:r>
                <w:rPr>
                  <w:rFonts w:ascii="Cambria Math" w:hAnsi="Cambria Math" w:cs="Arial"/>
                  <w:sz w:val="40"/>
                  <w:szCs w:val="40"/>
                </w:rPr>
                <m:t>a</m:t>
              </m:r>
            </m:sub>
          </m:sSub>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V</m:t>
              </m:r>
            </m:e>
            <m:sub>
              <m:r>
                <w:rPr>
                  <w:rFonts w:ascii="Cambria Math" w:hAnsi="Cambria Math" w:cs="Arial"/>
                  <w:sz w:val="40"/>
                  <w:szCs w:val="40"/>
                </w:rPr>
                <m:t>b</m:t>
              </m:r>
            </m:sub>
          </m:sSub>
          <m:r>
            <w:rPr>
              <w:rFonts w:ascii="Cambria Math" w:hAnsi="Cambria Math" w:cs="Arial"/>
              <w:sz w:val="40"/>
              <w:szCs w:val="40"/>
            </w:rPr>
            <m:t>=</m:t>
          </m:r>
          <m:nary>
            <m:naryPr>
              <m:limLoc m:val="subSup"/>
              <m:ctrlPr>
                <w:rPr>
                  <w:rFonts w:ascii="Cambria Math" w:hAnsi="Cambria Math" w:cs="Arial"/>
                  <w:i/>
                  <w:sz w:val="40"/>
                  <w:szCs w:val="40"/>
                </w:rPr>
              </m:ctrlPr>
            </m:naryPr>
            <m:sub>
              <m:r>
                <w:rPr>
                  <w:rFonts w:ascii="Cambria Math" w:hAnsi="Cambria Math" w:cs="Arial"/>
                  <w:sz w:val="40"/>
                  <w:szCs w:val="40"/>
                </w:rPr>
                <m:t>a</m:t>
              </m:r>
            </m:sub>
            <m:sup>
              <m:r>
                <w:rPr>
                  <w:rFonts w:ascii="Cambria Math" w:hAnsi="Cambria Math" w:cs="Arial"/>
                  <w:sz w:val="40"/>
                  <w:szCs w:val="40"/>
                </w:rPr>
                <m:t>b</m:t>
              </m:r>
            </m:sup>
            <m:e>
              <m:acc>
                <m:accPr>
                  <m:chr m:val="⃗"/>
                  <m:ctrlPr>
                    <w:rPr>
                      <w:rFonts w:ascii="Cambria Math" w:hAnsi="Cambria Math" w:cs="Arial"/>
                      <w:i/>
                      <w:sz w:val="40"/>
                      <w:szCs w:val="40"/>
                    </w:rPr>
                  </m:ctrlPr>
                </m:accPr>
                <m:e>
                  <m:r>
                    <w:rPr>
                      <w:rFonts w:ascii="Cambria Math" w:hAnsi="Cambria Math" w:cs="Arial"/>
                      <w:sz w:val="40"/>
                      <w:szCs w:val="40"/>
                    </w:rPr>
                    <m:t>E</m:t>
                  </m:r>
                </m:e>
              </m:acc>
              <m:r>
                <w:rPr>
                  <w:rFonts w:ascii="Cambria Math" w:hAnsi="Cambria Math" w:cs="Arial"/>
                  <w:sz w:val="40"/>
                  <w:szCs w:val="40"/>
                </w:rPr>
                <m:t>*d</m:t>
              </m:r>
              <m:acc>
                <m:accPr>
                  <m:chr m:val="⃗"/>
                  <m:ctrlPr>
                    <w:rPr>
                      <w:rFonts w:ascii="Cambria Math" w:hAnsi="Cambria Math" w:cs="Arial"/>
                      <w:i/>
                      <w:sz w:val="40"/>
                      <w:szCs w:val="40"/>
                    </w:rPr>
                  </m:ctrlPr>
                </m:accPr>
                <m:e>
                  <m:r>
                    <w:rPr>
                      <w:rFonts w:ascii="Cambria Math" w:hAnsi="Cambria Math" w:cs="Arial"/>
                      <w:sz w:val="40"/>
                      <w:szCs w:val="40"/>
                    </w:rPr>
                    <m:t>l</m:t>
                  </m:r>
                </m:e>
              </m:acc>
            </m:e>
          </m:nary>
        </m:oMath>
      </m:oMathPara>
    </w:p>
    <w:p w14:paraId="05855600" w14:textId="5A874FB7" w:rsidR="00130E74" w:rsidRDefault="00130E74" w:rsidP="00130E74">
      <w:pPr>
        <w:spacing w:line="276" w:lineRule="auto"/>
        <w:jc w:val="both"/>
        <w:rPr>
          <w:rFonts w:ascii="Arial" w:hAnsi="Arial" w:cs="Arial"/>
          <w:sz w:val="28"/>
          <w:szCs w:val="28"/>
        </w:rPr>
      </w:pPr>
      <w:r w:rsidRPr="00130E74">
        <w:rPr>
          <w:rFonts w:ascii="Arial" w:hAnsi="Arial" w:cs="Arial"/>
          <w:sz w:val="28"/>
          <w:szCs w:val="28"/>
        </w:rPr>
        <w:t xml:space="preserve">y luego se realiza el cociente entre </w:t>
      </w:r>
      <m:oMath>
        <m:r>
          <w:rPr>
            <w:rFonts w:ascii="Cambria Math" w:hAnsi="Cambria Math" w:cs="Arial"/>
            <w:sz w:val="28"/>
            <w:szCs w:val="28"/>
          </w:rPr>
          <m:t>Q</m:t>
        </m:r>
      </m:oMath>
      <w:r w:rsidRPr="00130E74">
        <w:rPr>
          <w:rFonts w:ascii="Arial" w:hAnsi="Arial" w:cs="Arial"/>
          <w:sz w:val="28"/>
          <w:szCs w:val="28"/>
        </w:rPr>
        <w:t xml:space="preserve"> y </w:t>
      </w:r>
      <m:oMath>
        <m:r>
          <w:rPr>
            <w:rFonts w:ascii="Cambria Math" w:hAnsi="Cambria Math" w:cs="Arial"/>
            <w:sz w:val="28"/>
            <w:szCs w:val="28"/>
          </w:rPr>
          <m:t>V</m:t>
        </m:r>
      </m:oMath>
      <w:r w:rsidRPr="00130E74">
        <w:rPr>
          <w:rFonts w:ascii="Arial" w:hAnsi="Arial" w:cs="Arial"/>
          <w:sz w:val="28"/>
          <w:szCs w:val="28"/>
        </w:rPr>
        <w:t>. El cálculo de la</w:t>
      </w:r>
      <w:r>
        <w:rPr>
          <w:rFonts w:ascii="Arial" w:hAnsi="Arial" w:cs="Arial"/>
          <w:sz w:val="28"/>
          <w:szCs w:val="28"/>
        </w:rPr>
        <w:t xml:space="preserve"> </w:t>
      </w:r>
      <w:r w:rsidRPr="00130E74">
        <w:rPr>
          <w:rFonts w:ascii="Arial" w:hAnsi="Arial" w:cs="Arial"/>
          <w:sz w:val="28"/>
          <w:szCs w:val="28"/>
        </w:rPr>
        <w:t>diferencia de potencial requiere el conocimiento del campo eléctrico, él que en ocasiones puede</w:t>
      </w:r>
      <w:r>
        <w:rPr>
          <w:rFonts w:ascii="Arial" w:hAnsi="Arial" w:cs="Arial"/>
          <w:sz w:val="28"/>
          <w:szCs w:val="28"/>
        </w:rPr>
        <w:t xml:space="preserve"> </w:t>
      </w:r>
      <w:r w:rsidRPr="00130E74">
        <w:rPr>
          <w:rFonts w:ascii="Arial" w:hAnsi="Arial" w:cs="Arial"/>
          <w:sz w:val="28"/>
          <w:szCs w:val="28"/>
        </w:rPr>
        <w:t>calcularse mediante la Ley de Gauss.</w:t>
      </w:r>
    </w:p>
    <w:p w14:paraId="1409FB6C" w14:textId="45279421" w:rsidR="00130E74" w:rsidRDefault="00130E74" w:rsidP="00130E74">
      <w:pPr>
        <w:spacing w:line="276" w:lineRule="auto"/>
        <w:jc w:val="both"/>
        <w:rPr>
          <w:rFonts w:ascii="Arial" w:hAnsi="Arial" w:cs="Arial"/>
          <w:sz w:val="28"/>
          <w:szCs w:val="28"/>
        </w:rPr>
      </w:pPr>
      <w:r w:rsidRPr="00130E74">
        <w:rPr>
          <w:rFonts w:ascii="Arial" w:hAnsi="Arial" w:cs="Arial"/>
          <w:sz w:val="28"/>
          <w:szCs w:val="28"/>
        </w:rPr>
        <w:lastRenderedPageBreak/>
        <w:t>La tabla 1 muestra la capacitancia para algunas de las geometrías más</w:t>
      </w:r>
      <w:r>
        <w:rPr>
          <w:rFonts w:ascii="Arial" w:hAnsi="Arial" w:cs="Arial"/>
          <w:sz w:val="28"/>
          <w:szCs w:val="28"/>
        </w:rPr>
        <w:t xml:space="preserve"> </w:t>
      </w:r>
      <w:r w:rsidRPr="00130E74">
        <w:rPr>
          <w:rFonts w:ascii="Arial" w:hAnsi="Arial" w:cs="Arial"/>
          <w:sz w:val="28"/>
          <w:szCs w:val="28"/>
        </w:rPr>
        <w:t>comunes, en las que el medio</w:t>
      </w:r>
      <w:r>
        <w:rPr>
          <w:rFonts w:ascii="Arial" w:hAnsi="Arial" w:cs="Arial"/>
          <w:sz w:val="28"/>
          <w:szCs w:val="28"/>
        </w:rPr>
        <w:t xml:space="preserve"> </w:t>
      </w:r>
      <w:r w:rsidRPr="00130E74">
        <w:rPr>
          <w:rFonts w:ascii="Arial" w:hAnsi="Arial" w:cs="Arial"/>
          <w:sz w:val="28"/>
          <w:szCs w:val="28"/>
        </w:rPr>
        <w:t>es el vacío.</w:t>
      </w:r>
    </w:p>
    <w:p w14:paraId="577A611D" w14:textId="6413F824" w:rsidR="00130E74" w:rsidRDefault="00130E74" w:rsidP="00130E74">
      <w:pPr>
        <w:spacing w:line="276" w:lineRule="auto"/>
        <w:jc w:val="both"/>
        <w:rPr>
          <w:rFonts w:ascii="Arial" w:hAnsi="Arial" w:cs="Arial"/>
          <w:sz w:val="28"/>
          <w:szCs w:val="28"/>
        </w:rPr>
      </w:pPr>
      <w:r w:rsidRPr="00130E74">
        <w:rPr>
          <w:rFonts w:ascii="Arial" w:hAnsi="Arial" w:cs="Arial"/>
          <w:sz w:val="28"/>
          <w:szCs w:val="28"/>
        </w:rPr>
        <w:drawing>
          <wp:anchor distT="0" distB="0" distL="114300" distR="114300" simplePos="0" relativeHeight="251668480" behindDoc="1" locked="0" layoutInCell="1" allowOverlap="1" wp14:anchorId="3A2D765B" wp14:editId="6D2363E1">
            <wp:simplePos x="0" y="0"/>
            <wp:positionH relativeFrom="margin">
              <wp:align>left</wp:align>
            </wp:positionH>
            <wp:positionV relativeFrom="paragraph">
              <wp:posOffset>585470</wp:posOffset>
            </wp:positionV>
            <wp:extent cx="5647055" cy="2114550"/>
            <wp:effectExtent l="0" t="0" r="0" b="0"/>
            <wp:wrapTight wrapText="bothSides">
              <wp:wrapPolygon edited="0">
                <wp:start x="0" y="0"/>
                <wp:lineTo x="0" y="21405"/>
                <wp:lineTo x="21496" y="21405"/>
                <wp:lineTo x="21496"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47055" cy="2114550"/>
                    </a:xfrm>
                    <a:prstGeom prst="rect">
                      <a:avLst/>
                    </a:prstGeom>
                  </pic:spPr>
                </pic:pic>
              </a:graphicData>
            </a:graphic>
            <wp14:sizeRelH relativeFrom="margin">
              <wp14:pctWidth>0</wp14:pctWidth>
            </wp14:sizeRelH>
            <wp14:sizeRelV relativeFrom="margin">
              <wp14:pctHeight>0</wp14:pctHeight>
            </wp14:sizeRelV>
          </wp:anchor>
        </w:drawing>
      </w:r>
      <w:r w:rsidRPr="00130E74">
        <w:rPr>
          <w:rFonts w:ascii="Arial" w:hAnsi="Arial" w:cs="Arial"/>
          <w:sz w:val="28"/>
          <w:szCs w:val="28"/>
        </w:rPr>
        <w:t>Tabla 1. Diferencia de potencial y capacitancia para el capacitor de placas paralelas, el capacitor</w:t>
      </w:r>
      <w:r>
        <w:rPr>
          <w:rFonts w:ascii="Arial" w:hAnsi="Arial" w:cs="Arial"/>
          <w:sz w:val="28"/>
          <w:szCs w:val="28"/>
        </w:rPr>
        <w:t xml:space="preserve"> </w:t>
      </w:r>
      <w:r w:rsidRPr="00130E74">
        <w:rPr>
          <w:rFonts w:ascii="Arial" w:hAnsi="Arial" w:cs="Arial"/>
          <w:sz w:val="28"/>
          <w:szCs w:val="28"/>
        </w:rPr>
        <w:t>cilíndrico y el capacitor esférico.</w:t>
      </w:r>
    </w:p>
    <w:p w14:paraId="13A9D98C" w14:textId="5826060F" w:rsidR="00130E74" w:rsidRDefault="00130E74" w:rsidP="00130E74">
      <w:pPr>
        <w:spacing w:line="276" w:lineRule="auto"/>
        <w:jc w:val="both"/>
        <w:rPr>
          <w:rFonts w:ascii="Arial" w:hAnsi="Arial" w:cs="Arial"/>
          <w:sz w:val="28"/>
          <w:szCs w:val="28"/>
        </w:rPr>
      </w:pPr>
      <w:r w:rsidRPr="00130E74">
        <w:rPr>
          <w:rFonts w:ascii="Arial" w:hAnsi="Arial" w:cs="Arial"/>
          <w:sz w:val="28"/>
          <w:szCs w:val="28"/>
        </w:rPr>
        <w:t>Esencialmente, al cargar un capacitor un agente externo transfiere carga desde la placa de menor</w:t>
      </w:r>
      <w:r>
        <w:rPr>
          <w:rFonts w:ascii="Arial" w:hAnsi="Arial" w:cs="Arial"/>
          <w:sz w:val="28"/>
          <w:szCs w:val="28"/>
        </w:rPr>
        <w:t xml:space="preserve"> </w:t>
      </w:r>
      <w:r w:rsidRPr="00130E74">
        <w:rPr>
          <w:rFonts w:ascii="Arial" w:hAnsi="Arial" w:cs="Arial"/>
          <w:sz w:val="28"/>
          <w:szCs w:val="28"/>
        </w:rPr>
        <w:t>potencial a la placa de mayor potencial. La energía que se requiere para cargar el capacitor se</w:t>
      </w:r>
      <w:r>
        <w:rPr>
          <w:rFonts w:ascii="Arial" w:hAnsi="Arial" w:cs="Arial"/>
          <w:sz w:val="28"/>
          <w:szCs w:val="28"/>
        </w:rPr>
        <w:t xml:space="preserve"> </w:t>
      </w:r>
      <w:r w:rsidRPr="00130E74">
        <w:rPr>
          <w:rFonts w:ascii="Arial" w:hAnsi="Arial" w:cs="Arial"/>
          <w:sz w:val="28"/>
          <w:szCs w:val="28"/>
        </w:rPr>
        <w:t>almacena en el dispositivo y se libera al descargarlo. En el proceso de carga, varía tanto la carga</w:t>
      </w:r>
      <w:r>
        <w:rPr>
          <w:rFonts w:ascii="Arial" w:hAnsi="Arial" w:cs="Arial"/>
          <w:sz w:val="28"/>
          <w:szCs w:val="28"/>
        </w:rPr>
        <w:t xml:space="preserve"> </w:t>
      </w:r>
      <w:r w:rsidRPr="00130E74">
        <w:rPr>
          <w:rFonts w:ascii="Arial" w:hAnsi="Arial" w:cs="Arial"/>
          <w:sz w:val="28"/>
          <w:szCs w:val="28"/>
        </w:rPr>
        <w:t xml:space="preserve">como la diferencia de potencial entre las placas. Al final del proceso, la carga final </w:t>
      </w:r>
      <m:oMath>
        <m:r>
          <w:rPr>
            <w:rFonts w:ascii="Cambria Math" w:hAnsi="Cambria Math" w:cs="Arial"/>
            <w:sz w:val="28"/>
            <w:szCs w:val="28"/>
          </w:rPr>
          <m:t xml:space="preserve">Q </m:t>
        </m:r>
      </m:oMath>
      <w:r w:rsidRPr="00130E74">
        <w:rPr>
          <w:rFonts w:ascii="Arial" w:hAnsi="Arial" w:cs="Arial"/>
          <w:sz w:val="28"/>
          <w:szCs w:val="28"/>
        </w:rPr>
        <w:t>y la diferencia</w:t>
      </w:r>
      <w:r>
        <w:rPr>
          <w:rFonts w:ascii="Arial" w:hAnsi="Arial" w:cs="Arial"/>
          <w:sz w:val="28"/>
          <w:szCs w:val="28"/>
        </w:rPr>
        <w:t xml:space="preserve"> </w:t>
      </w:r>
      <w:r w:rsidRPr="00130E74">
        <w:rPr>
          <w:rFonts w:ascii="Arial" w:hAnsi="Arial" w:cs="Arial"/>
          <w:sz w:val="28"/>
          <w:szCs w:val="28"/>
        </w:rPr>
        <w:t xml:space="preserve">de potencial fina </w:t>
      </w:r>
      <m:oMath>
        <m:r>
          <w:rPr>
            <w:rFonts w:ascii="Cambria Math" w:hAnsi="Cambria Math" w:cs="Arial"/>
            <w:sz w:val="28"/>
            <w:szCs w:val="28"/>
          </w:rPr>
          <m:t>V</m:t>
        </m:r>
      </m:oMath>
      <w:r w:rsidRPr="00130E74">
        <w:rPr>
          <w:rFonts w:ascii="Arial" w:hAnsi="Arial" w:cs="Arial"/>
          <w:sz w:val="28"/>
          <w:szCs w:val="28"/>
        </w:rPr>
        <w:t xml:space="preserve"> están relacionadas por </w:t>
      </w:r>
      <m:oMath>
        <m:r>
          <w:rPr>
            <w:rFonts w:ascii="Cambria Math" w:hAnsi="Cambria Math" w:cs="Cambria Math"/>
            <w:sz w:val="28"/>
            <w:szCs w:val="28"/>
          </w:rPr>
          <m:t>Q</m:t>
        </m:r>
        <m:r>
          <w:rPr>
            <w:rFonts w:ascii="Cambria Math" w:hAnsi="Cambria Math" w:cs="Arial"/>
            <w:sz w:val="28"/>
            <w:szCs w:val="28"/>
          </w:rPr>
          <m:t xml:space="preserve"> = </m:t>
        </m:r>
        <m:r>
          <w:rPr>
            <w:rFonts w:ascii="Cambria Math" w:hAnsi="Cambria Math" w:cs="Cambria Math"/>
            <w:sz w:val="28"/>
            <w:szCs w:val="28"/>
          </w:rPr>
          <m:t>CV</m:t>
        </m:r>
      </m:oMath>
      <w:r w:rsidRPr="00130E74">
        <w:rPr>
          <w:rFonts w:ascii="Arial" w:hAnsi="Arial" w:cs="Arial"/>
          <w:sz w:val="28"/>
          <w:szCs w:val="28"/>
        </w:rPr>
        <w:t>.</w:t>
      </w:r>
    </w:p>
    <w:p w14:paraId="45C3408B" w14:textId="27241F6C" w:rsidR="00130E74" w:rsidRDefault="00130E74" w:rsidP="00130E74">
      <w:pPr>
        <w:spacing w:line="276" w:lineRule="auto"/>
        <w:jc w:val="both"/>
        <w:rPr>
          <w:rFonts w:ascii="Arial" w:hAnsi="Arial" w:cs="Arial"/>
          <w:sz w:val="28"/>
          <w:szCs w:val="28"/>
        </w:rPr>
      </w:pPr>
      <w:r>
        <w:rPr>
          <w:rFonts w:ascii="Arial" w:hAnsi="Arial" w:cs="Arial"/>
          <w:sz w:val="28"/>
          <w:szCs w:val="28"/>
        </w:rPr>
        <w:t>El trabajo total requerido para cargar el capacitor corresponde a la energía almacenada por el dispositivo.</w:t>
      </w:r>
    </w:p>
    <w:p w14:paraId="2FD64AE0" w14:textId="1DBA7B26" w:rsidR="00130E74" w:rsidRPr="00130E74" w:rsidRDefault="00130E74" w:rsidP="00130E74">
      <w:pPr>
        <w:spacing w:line="276" w:lineRule="auto"/>
        <w:jc w:val="both"/>
        <w:rPr>
          <w:rFonts w:ascii="Arial" w:hAnsi="Arial" w:cs="Arial"/>
          <w:sz w:val="40"/>
          <w:szCs w:val="40"/>
        </w:rPr>
      </w:pPr>
      <m:oMathPara>
        <m:oMath>
          <m:r>
            <w:rPr>
              <w:rFonts w:ascii="Cambria Math" w:hAnsi="Cambria Math" w:cs="Arial"/>
              <w:sz w:val="40"/>
              <w:szCs w:val="40"/>
            </w:rPr>
            <m:t>W=U=</m:t>
          </m:r>
          <m:f>
            <m:fPr>
              <m:ctrlPr>
                <w:rPr>
                  <w:rFonts w:ascii="Cambria Math" w:hAnsi="Cambria Math" w:cs="Arial"/>
                  <w:i/>
                  <w:sz w:val="40"/>
                  <w:szCs w:val="40"/>
                </w:rPr>
              </m:ctrlPr>
            </m:fPr>
            <m:num>
              <m:sSup>
                <m:sSupPr>
                  <m:ctrlPr>
                    <w:rPr>
                      <w:rFonts w:ascii="Cambria Math" w:hAnsi="Cambria Math" w:cs="Arial"/>
                      <w:i/>
                      <w:sz w:val="40"/>
                      <w:szCs w:val="40"/>
                    </w:rPr>
                  </m:ctrlPr>
                </m:sSupPr>
                <m:e>
                  <m:r>
                    <w:rPr>
                      <w:rFonts w:ascii="Cambria Math" w:hAnsi="Cambria Math" w:cs="Arial"/>
                      <w:sz w:val="40"/>
                      <w:szCs w:val="40"/>
                    </w:rPr>
                    <m:t>Q</m:t>
                  </m:r>
                </m:e>
                <m:sup>
                  <m:r>
                    <w:rPr>
                      <w:rFonts w:ascii="Cambria Math" w:hAnsi="Cambria Math" w:cs="Arial"/>
                      <w:sz w:val="40"/>
                      <w:szCs w:val="40"/>
                    </w:rPr>
                    <m:t>2</m:t>
                  </m:r>
                </m:sup>
              </m:sSup>
            </m:num>
            <m:den>
              <m:r>
                <w:rPr>
                  <w:rFonts w:ascii="Cambria Math" w:hAnsi="Cambria Math" w:cs="Arial"/>
                  <w:sz w:val="40"/>
                  <w:szCs w:val="40"/>
                </w:rPr>
                <m:t>2C</m:t>
              </m:r>
            </m:den>
          </m:f>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1</m:t>
              </m:r>
            </m:num>
            <m:den>
              <m:r>
                <w:rPr>
                  <w:rFonts w:ascii="Cambria Math" w:hAnsi="Cambria Math" w:cs="Arial"/>
                  <w:sz w:val="40"/>
                  <w:szCs w:val="40"/>
                </w:rPr>
                <m:t>2</m:t>
              </m:r>
            </m:den>
          </m:f>
          <m:r>
            <w:rPr>
              <w:rFonts w:ascii="Cambria Math" w:hAnsi="Cambria Math" w:cs="Arial"/>
              <w:sz w:val="40"/>
              <w:szCs w:val="40"/>
            </w:rPr>
            <m:t>C</m:t>
          </m:r>
          <m:sSup>
            <m:sSupPr>
              <m:ctrlPr>
                <w:rPr>
                  <w:rFonts w:ascii="Cambria Math" w:hAnsi="Cambria Math" w:cs="Arial"/>
                  <w:i/>
                  <w:sz w:val="40"/>
                  <w:szCs w:val="40"/>
                </w:rPr>
              </m:ctrlPr>
            </m:sSupPr>
            <m:e>
              <m:r>
                <w:rPr>
                  <w:rFonts w:ascii="Cambria Math" w:hAnsi="Cambria Math" w:cs="Arial"/>
                  <w:sz w:val="40"/>
                  <w:szCs w:val="40"/>
                </w:rPr>
                <m:t>V</m:t>
              </m:r>
            </m:e>
            <m:sup>
              <m:r>
                <w:rPr>
                  <w:rFonts w:ascii="Cambria Math" w:hAnsi="Cambria Math" w:cs="Arial"/>
                  <w:sz w:val="40"/>
                  <w:szCs w:val="40"/>
                </w:rPr>
                <m:t>2</m:t>
              </m:r>
            </m:sup>
          </m:sSup>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1</m:t>
              </m:r>
            </m:num>
            <m:den>
              <m:r>
                <w:rPr>
                  <w:rFonts w:ascii="Cambria Math" w:hAnsi="Cambria Math" w:cs="Arial"/>
                  <w:sz w:val="40"/>
                  <w:szCs w:val="40"/>
                </w:rPr>
                <m:t>2</m:t>
              </m:r>
            </m:den>
          </m:f>
          <m:r>
            <w:rPr>
              <w:rFonts w:ascii="Cambria Math" w:hAnsi="Cambria Math" w:cs="Arial"/>
              <w:sz w:val="40"/>
              <w:szCs w:val="40"/>
            </w:rPr>
            <m:t>QV</m:t>
          </m:r>
        </m:oMath>
      </m:oMathPara>
    </w:p>
    <w:p w14:paraId="16131748" w14:textId="35A659F6" w:rsidR="00130E74" w:rsidRDefault="00130E74" w:rsidP="00130E74">
      <w:pPr>
        <w:spacing w:line="276" w:lineRule="auto"/>
        <w:jc w:val="both"/>
        <w:rPr>
          <w:rFonts w:ascii="Arial" w:hAnsi="Arial" w:cs="Arial"/>
          <w:sz w:val="28"/>
          <w:szCs w:val="28"/>
        </w:rPr>
      </w:pPr>
      <w:r w:rsidRPr="00130E74">
        <w:rPr>
          <w:rFonts w:ascii="Arial" w:hAnsi="Arial" w:cs="Arial"/>
          <w:sz w:val="28"/>
          <w:szCs w:val="28"/>
        </w:rPr>
        <w:t>La energía almacenada está contenida en el campo eléctrico establecido entre las placas del</w:t>
      </w:r>
      <w:r>
        <w:rPr>
          <w:rFonts w:ascii="Arial" w:hAnsi="Arial" w:cs="Arial"/>
          <w:sz w:val="28"/>
          <w:szCs w:val="28"/>
        </w:rPr>
        <w:t xml:space="preserve"> </w:t>
      </w:r>
      <w:r w:rsidRPr="00130E74">
        <w:rPr>
          <w:rFonts w:ascii="Arial" w:hAnsi="Arial" w:cs="Arial"/>
          <w:sz w:val="28"/>
          <w:szCs w:val="28"/>
        </w:rPr>
        <w:t>capacitor. Frecuentemente, es útil considerar la densidad de energía (</w:t>
      </w:r>
      <m:oMath>
        <m:r>
          <w:rPr>
            <w:rFonts w:ascii="Cambria Math" w:hAnsi="Cambria Math" w:cs="Arial"/>
            <w:sz w:val="28"/>
            <w:szCs w:val="28"/>
          </w:rPr>
          <m:t>u</m:t>
        </m:r>
      </m:oMath>
      <w:r w:rsidRPr="00130E74">
        <w:rPr>
          <w:rFonts w:ascii="Arial" w:hAnsi="Arial" w:cs="Arial"/>
          <w:sz w:val="28"/>
          <w:szCs w:val="28"/>
        </w:rPr>
        <w:t>), es decir, la energía por</w:t>
      </w:r>
      <w:r>
        <w:rPr>
          <w:rFonts w:ascii="Arial" w:hAnsi="Arial" w:cs="Arial"/>
          <w:sz w:val="28"/>
          <w:szCs w:val="28"/>
        </w:rPr>
        <w:t xml:space="preserve"> </w:t>
      </w:r>
      <w:r w:rsidRPr="00130E74">
        <w:rPr>
          <w:rFonts w:ascii="Arial" w:hAnsi="Arial" w:cs="Arial"/>
          <w:sz w:val="28"/>
          <w:szCs w:val="28"/>
        </w:rPr>
        <w:t>unidad de volumen en el espacio comprendido entre las placas.</w:t>
      </w:r>
    </w:p>
    <w:p w14:paraId="49D61233" w14:textId="1A10AA02" w:rsidR="00130E74" w:rsidRPr="00130E74" w:rsidRDefault="00130E74" w:rsidP="00130E74">
      <w:pPr>
        <w:spacing w:line="276" w:lineRule="auto"/>
        <w:jc w:val="both"/>
        <w:rPr>
          <w:rFonts w:ascii="Arial" w:hAnsi="Arial" w:cs="Arial"/>
          <w:sz w:val="40"/>
          <w:szCs w:val="40"/>
        </w:rPr>
      </w:pPr>
      <m:oMathPara>
        <m:oMath>
          <m:r>
            <w:rPr>
              <w:rFonts w:ascii="Cambria Math" w:hAnsi="Cambria Math" w:cs="Arial"/>
              <w:sz w:val="40"/>
              <w:szCs w:val="40"/>
            </w:rPr>
            <m:t>u</m:t>
          </m:r>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1</m:t>
              </m:r>
            </m:num>
            <m:den>
              <m:r>
                <w:rPr>
                  <w:rFonts w:ascii="Cambria Math" w:hAnsi="Cambria Math" w:cs="Arial"/>
                  <w:sz w:val="40"/>
                  <w:szCs w:val="40"/>
                </w:rPr>
                <m:t>2</m:t>
              </m:r>
            </m:den>
          </m:f>
          <m:sSub>
            <m:sSubPr>
              <m:ctrlPr>
                <w:rPr>
                  <w:rFonts w:ascii="Cambria Math" w:hAnsi="Cambria Math" w:cs="Arial"/>
                  <w:i/>
                  <w:sz w:val="40"/>
                  <w:szCs w:val="40"/>
                </w:rPr>
              </m:ctrlPr>
            </m:sSubPr>
            <m:e>
              <m:r>
                <w:rPr>
                  <w:rFonts w:ascii="Cambria Math" w:hAnsi="Cambria Math" w:cs="Arial"/>
                  <w:sz w:val="40"/>
                  <w:szCs w:val="40"/>
                </w:rPr>
                <m:t>ε</m:t>
              </m:r>
            </m:e>
            <m:sub>
              <m:r>
                <w:rPr>
                  <w:rFonts w:ascii="Cambria Math" w:hAnsi="Cambria Math" w:cs="Arial"/>
                  <w:sz w:val="40"/>
                  <w:szCs w:val="40"/>
                </w:rPr>
                <m:t>0</m:t>
              </m:r>
            </m:sub>
          </m:sSub>
          <m:sSup>
            <m:sSupPr>
              <m:ctrlPr>
                <w:rPr>
                  <w:rFonts w:ascii="Cambria Math" w:hAnsi="Cambria Math" w:cs="Arial"/>
                  <w:i/>
                  <w:sz w:val="40"/>
                  <w:szCs w:val="40"/>
                </w:rPr>
              </m:ctrlPr>
            </m:sSupPr>
            <m:e>
              <m:r>
                <w:rPr>
                  <w:rFonts w:ascii="Cambria Math" w:hAnsi="Cambria Math" w:cs="Arial"/>
                  <w:sz w:val="40"/>
                  <w:szCs w:val="40"/>
                </w:rPr>
                <m:t>E</m:t>
              </m:r>
            </m:e>
            <m:sup>
              <m:r>
                <w:rPr>
                  <w:rFonts w:ascii="Cambria Math" w:hAnsi="Cambria Math" w:cs="Arial"/>
                  <w:sz w:val="40"/>
                  <w:szCs w:val="40"/>
                </w:rPr>
                <m:t>2</m:t>
              </m:r>
            </m:sup>
          </m:sSup>
        </m:oMath>
      </m:oMathPara>
    </w:p>
    <w:p w14:paraId="70ECB1DC" w14:textId="01BB90AC" w:rsidR="00522556" w:rsidRDefault="00522556" w:rsidP="00522556">
      <w:pPr>
        <w:spacing w:line="276" w:lineRule="auto"/>
        <w:jc w:val="both"/>
        <w:rPr>
          <w:rFonts w:ascii="Arial" w:hAnsi="Arial" w:cs="Arial"/>
          <w:sz w:val="28"/>
          <w:szCs w:val="28"/>
        </w:rPr>
      </w:pPr>
      <w:r w:rsidRPr="00522556">
        <w:rPr>
          <w:rFonts w:ascii="Arial" w:hAnsi="Arial" w:cs="Arial"/>
          <w:sz w:val="28"/>
          <w:szCs w:val="28"/>
        </w:rPr>
        <w:lastRenderedPageBreak/>
        <w:t>En la práctica, muchos de los capacitores tienen un material sólido no conductor entre sus placas</w:t>
      </w:r>
      <w:r>
        <w:rPr>
          <w:rFonts w:ascii="Arial" w:hAnsi="Arial" w:cs="Arial"/>
          <w:sz w:val="28"/>
          <w:szCs w:val="28"/>
        </w:rPr>
        <w:t xml:space="preserve"> </w:t>
      </w:r>
      <w:r w:rsidRPr="00522556">
        <w:rPr>
          <w:rFonts w:ascii="Arial" w:hAnsi="Arial" w:cs="Arial"/>
          <w:sz w:val="28"/>
          <w:szCs w:val="28"/>
        </w:rPr>
        <w:t>conductoras; a este material se le llama dieléctrico. En la industria de los capacitores se utilizan</w:t>
      </w:r>
      <w:r>
        <w:rPr>
          <w:rFonts w:ascii="Arial" w:hAnsi="Arial" w:cs="Arial"/>
          <w:sz w:val="28"/>
          <w:szCs w:val="28"/>
        </w:rPr>
        <w:t xml:space="preserve"> </w:t>
      </w:r>
      <w:r w:rsidRPr="00522556">
        <w:rPr>
          <w:rFonts w:ascii="Arial" w:hAnsi="Arial" w:cs="Arial"/>
          <w:sz w:val="28"/>
          <w:szCs w:val="28"/>
        </w:rPr>
        <w:t>películas de parafina, de polímeros o de óxidos no conductores.</w:t>
      </w:r>
    </w:p>
    <w:p w14:paraId="00A7AF20" w14:textId="78D0D508" w:rsidR="00522556" w:rsidRPr="00522556" w:rsidRDefault="00522556" w:rsidP="00522556">
      <w:pPr>
        <w:spacing w:line="276" w:lineRule="auto"/>
        <w:jc w:val="both"/>
        <w:rPr>
          <w:rFonts w:ascii="Arial" w:hAnsi="Arial" w:cs="Arial"/>
          <w:sz w:val="28"/>
          <w:szCs w:val="28"/>
        </w:rPr>
      </w:pPr>
      <w:r w:rsidRPr="00522556">
        <w:rPr>
          <w:rFonts w:ascii="Arial" w:hAnsi="Arial" w:cs="Arial"/>
          <w:sz w:val="28"/>
          <w:szCs w:val="28"/>
        </w:rPr>
        <w:t>El separar las placas metálicas con un dieléctrico tiene varias funciones: da soporte mecánico al</w:t>
      </w:r>
      <w:r>
        <w:rPr>
          <w:rFonts w:ascii="Arial" w:hAnsi="Arial" w:cs="Arial"/>
          <w:sz w:val="28"/>
          <w:szCs w:val="28"/>
        </w:rPr>
        <w:t xml:space="preserve"> </w:t>
      </w:r>
      <w:r w:rsidRPr="00522556">
        <w:rPr>
          <w:rFonts w:ascii="Arial" w:hAnsi="Arial" w:cs="Arial"/>
          <w:sz w:val="28"/>
          <w:szCs w:val="28"/>
        </w:rPr>
        <w:t>sistema, es decir, mantiene las placas separadas, además, el dieléctrico puede soportar diferencias</w:t>
      </w:r>
      <w:r>
        <w:rPr>
          <w:rFonts w:ascii="Arial" w:hAnsi="Arial" w:cs="Arial"/>
          <w:sz w:val="28"/>
          <w:szCs w:val="28"/>
        </w:rPr>
        <w:t xml:space="preserve"> </w:t>
      </w:r>
      <w:r w:rsidRPr="00522556">
        <w:rPr>
          <w:rFonts w:ascii="Arial" w:hAnsi="Arial" w:cs="Arial"/>
          <w:sz w:val="28"/>
          <w:szCs w:val="28"/>
        </w:rPr>
        <w:t>de potencial mayores al aire, sin que se llegue a romper, o sea, sin que se ionice el material y haya</w:t>
      </w:r>
      <w:r>
        <w:rPr>
          <w:rFonts w:ascii="Arial" w:hAnsi="Arial" w:cs="Arial"/>
          <w:sz w:val="28"/>
          <w:szCs w:val="28"/>
        </w:rPr>
        <w:t xml:space="preserve"> </w:t>
      </w:r>
      <w:r w:rsidRPr="00522556">
        <w:rPr>
          <w:rFonts w:ascii="Arial" w:hAnsi="Arial" w:cs="Arial"/>
          <w:sz w:val="28"/>
          <w:szCs w:val="28"/>
        </w:rPr>
        <w:t>conducción entre las placas. Finalmente, la capacitancia aumenta cuando se introduce un dieléctrico</w:t>
      </w:r>
      <w:r>
        <w:rPr>
          <w:rFonts w:ascii="Arial" w:hAnsi="Arial" w:cs="Arial"/>
          <w:sz w:val="28"/>
          <w:szCs w:val="28"/>
        </w:rPr>
        <w:t xml:space="preserve"> </w:t>
      </w:r>
      <w:r w:rsidRPr="00522556">
        <w:rPr>
          <w:rFonts w:ascii="Arial" w:hAnsi="Arial" w:cs="Arial"/>
          <w:sz w:val="28"/>
          <w:szCs w:val="28"/>
        </w:rPr>
        <w:t>entre las placas.</w:t>
      </w:r>
    </w:p>
    <w:p w14:paraId="265E95A3" w14:textId="39499452" w:rsidR="00522556" w:rsidRDefault="00522556" w:rsidP="00522556">
      <w:pPr>
        <w:spacing w:line="276" w:lineRule="auto"/>
        <w:jc w:val="both"/>
        <w:rPr>
          <w:rFonts w:ascii="Arial" w:hAnsi="Arial" w:cs="Arial"/>
          <w:sz w:val="28"/>
          <w:szCs w:val="28"/>
        </w:rPr>
      </w:pPr>
      <w:r w:rsidRPr="00522556">
        <w:rPr>
          <w:rFonts w:ascii="Arial" w:hAnsi="Arial" w:cs="Arial"/>
          <w:sz w:val="28"/>
          <w:szCs w:val="28"/>
        </w:rPr>
        <w:t>La relación entre la capacitancia del capacitor cuando se introduce el dieléctrico C y cuando las</w:t>
      </w:r>
      <w:r>
        <w:rPr>
          <w:rFonts w:ascii="Arial" w:hAnsi="Arial" w:cs="Arial"/>
          <w:sz w:val="28"/>
          <w:szCs w:val="28"/>
        </w:rPr>
        <w:t xml:space="preserve"> </w:t>
      </w:r>
      <w:r w:rsidRPr="00522556">
        <w:rPr>
          <w:rFonts w:ascii="Arial" w:hAnsi="Arial" w:cs="Arial"/>
          <w:sz w:val="28"/>
          <w:szCs w:val="28"/>
        </w:rPr>
        <w:t>placas se separan por el vacío C0 se llama la constante dieléctrica del material, K.</w:t>
      </w:r>
      <w:r>
        <w:rPr>
          <w:rFonts w:ascii="Arial" w:hAnsi="Arial" w:cs="Arial"/>
          <w:sz w:val="28"/>
          <w:szCs w:val="28"/>
        </w:rPr>
        <w:t xml:space="preserve"> </w:t>
      </w:r>
    </w:p>
    <w:p w14:paraId="7F03C7EA" w14:textId="4E092F9B" w:rsidR="00522556" w:rsidRPr="00522556" w:rsidRDefault="00522556" w:rsidP="00522556">
      <w:pPr>
        <w:spacing w:line="276" w:lineRule="auto"/>
        <w:jc w:val="both"/>
        <w:rPr>
          <w:rFonts w:ascii="Arial" w:hAnsi="Arial" w:cs="Arial"/>
          <w:sz w:val="40"/>
          <w:szCs w:val="40"/>
        </w:rPr>
      </w:pPr>
      <m:oMathPara>
        <m:oMath>
          <m:sSub>
            <m:sSubPr>
              <m:ctrlPr>
                <w:rPr>
                  <w:rFonts w:ascii="Cambria Math" w:hAnsi="Cambria Math" w:cs="Arial"/>
                  <w:i/>
                  <w:sz w:val="40"/>
                  <w:szCs w:val="40"/>
                </w:rPr>
              </m:ctrlPr>
            </m:sSubPr>
            <m:e>
              <m:r>
                <w:rPr>
                  <w:rFonts w:ascii="Cambria Math" w:hAnsi="Cambria Math" w:cs="Arial"/>
                  <w:sz w:val="40"/>
                  <w:szCs w:val="40"/>
                </w:rPr>
                <m:t>K=</m:t>
              </m:r>
              <m:f>
                <m:fPr>
                  <m:ctrlPr>
                    <w:rPr>
                      <w:rFonts w:ascii="Cambria Math" w:hAnsi="Cambria Math" w:cs="Arial"/>
                      <w:i/>
                      <w:sz w:val="40"/>
                      <w:szCs w:val="40"/>
                    </w:rPr>
                  </m:ctrlPr>
                </m:fPr>
                <m:num>
                  <m:r>
                    <w:rPr>
                      <w:rFonts w:ascii="Cambria Math" w:hAnsi="Cambria Math" w:cs="Arial"/>
                      <w:sz w:val="40"/>
                      <w:szCs w:val="40"/>
                    </w:rPr>
                    <m:t>C</m:t>
                  </m:r>
                </m:num>
                <m:den>
                  <m:r>
                    <w:rPr>
                      <w:rFonts w:ascii="Cambria Math" w:hAnsi="Cambria Math" w:cs="Arial"/>
                      <w:sz w:val="40"/>
                      <w:szCs w:val="40"/>
                    </w:rPr>
                    <m:t>C</m:t>
                  </m:r>
                </m:den>
              </m:f>
            </m:e>
            <m:sub>
              <m:r>
                <w:rPr>
                  <w:rFonts w:ascii="Cambria Math" w:hAnsi="Cambria Math" w:cs="Arial"/>
                  <w:sz w:val="40"/>
                  <w:szCs w:val="40"/>
                </w:rPr>
                <m:t>0</m:t>
              </m:r>
            </m:sub>
          </m:sSub>
        </m:oMath>
      </m:oMathPara>
    </w:p>
    <w:p w14:paraId="7DB29D90" w14:textId="77777777" w:rsidR="00522556" w:rsidRPr="00522556" w:rsidRDefault="00522556" w:rsidP="00522556">
      <w:pPr>
        <w:spacing w:line="276" w:lineRule="auto"/>
        <w:jc w:val="both"/>
        <w:rPr>
          <w:rFonts w:ascii="Arial" w:hAnsi="Arial" w:cs="Arial"/>
          <w:sz w:val="28"/>
          <w:szCs w:val="28"/>
        </w:rPr>
      </w:pPr>
      <w:r w:rsidRPr="00522556">
        <w:rPr>
          <w:rFonts w:ascii="Arial" w:hAnsi="Arial" w:cs="Arial"/>
          <w:sz w:val="28"/>
          <w:szCs w:val="28"/>
        </w:rPr>
        <w:t>Las constantes dieléctricas de todos los dieléctricos son mayores que la unidad.</w:t>
      </w:r>
    </w:p>
    <w:p w14:paraId="517423ED" w14:textId="26E2660F" w:rsidR="00522556" w:rsidRDefault="00522556" w:rsidP="00522556">
      <w:pPr>
        <w:spacing w:line="276" w:lineRule="auto"/>
        <w:jc w:val="both"/>
        <w:rPr>
          <w:noProof/>
        </w:rPr>
      </w:pPr>
      <w:r>
        <w:rPr>
          <w:rFonts w:ascii="Arial" w:hAnsi="Arial" w:cs="Arial"/>
          <w:noProof/>
          <w:sz w:val="28"/>
          <w:szCs w:val="28"/>
        </w:rPr>
        <mc:AlternateContent>
          <mc:Choice Requires="wps">
            <w:drawing>
              <wp:anchor distT="0" distB="0" distL="114300" distR="114300" simplePos="0" relativeHeight="251665408" behindDoc="0" locked="0" layoutInCell="1" allowOverlap="1" wp14:anchorId="03A7169E" wp14:editId="34B88C12">
                <wp:simplePos x="0" y="0"/>
                <wp:positionH relativeFrom="column">
                  <wp:posOffset>472440</wp:posOffset>
                </wp:positionH>
                <wp:positionV relativeFrom="paragraph">
                  <wp:posOffset>3142615</wp:posOffset>
                </wp:positionV>
                <wp:extent cx="581025" cy="15240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581025"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8FD54" id="Rectángulo 7" o:spid="_x0000_s1026" style="position:absolute;margin-left:37.2pt;margin-top:247.45pt;width:45.75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" fillcolor="white [3212]" strokecolor="white [3212]" strokeweight="1pt"/>
            </w:pict>
          </mc:Fallback>
        </mc:AlternateContent>
      </w:r>
      <w:r w:rsidRPr="00522556">
        <w:rPr>
          <w:rFonts w:ascii="Arial" w:hAnsi="Arial" w:cs="Arial"/>
          <w:sz w:val="28"/>
          <w:szCs w:val="28"/>
        </w:rPr>
        <w:t>Cuando se introduce un dieléctrico entre las placas del capacitor el dieléctrico se polariza, es decir,</w:t>
      </w:r>
      <w:r>
        <w:rPr>
          <w:rFonts w:ascii="Arial" w:hAnsi="Arial" w:cs="Arial"/>
          <w:sz w:val="28"/>
          <w:szCs w:val="28"/>
        </w:rPr>
        <w:t xml:space="preserve"> </w:t>
      </w:r>
      <w:r w:rsidRPr="00522556">
        <w:rPr>
          <w:rFonts w:ascii="Arial" w:hAnsi="Arial" w:cs="Arial"/>
          <w:sz w:val="28"/>
          <w:szCs w:val="28"/>
        </w:rPr>
        <w:t>hay una redistribución de las cargas positivas y negativas dentro del material</w:t>
      </w:r>
      <w:r>
        <w:rPr>
          <w:rFonts w:ascii="Arial" w:hAnsi="Arial" w:cs="Arial"/>
          <w:sz w:val="28"/>
          <w:szCs w:val="28"/>
        </w:rPr>
        <w:t>.</w:t>
      </w:r>
      <w:r w:rsidRPr="00522556">
        <w:rPr>
          <w:noProof/>
        </w:rPr>
        <w:t xml:space="preserve"> </w:t>
      </w:r>
      <w:r w:rsidRPr="00522556">
        <w:rPr>
          <w:rFonts w:ascii="Arial" w:hAnsi="Arial" w:cs="Arial"/>
          <w:sz w:val="28"/>
          <w:szCs w:val="28"/>
        </w:rPr>
        <w:drawing>
          <wp:inline distT="0" distB="0" distL="0" distR="0" wp14:anchorId="7223D57E" wp14:editId="63C22BBF">
            <wp:extent cx="3839111" cy="2600688"/>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9111" cy="2600688"/>
                    </a:xfrm>
                    <a:prstGeom prst="rect">
                      <a:avLst/>
                    </a:prstGeom>
                  </pic:spPr>
                </pic:pic>
              </a:graphicData>
            </a:graphic>
          </wp:inline>
        </w:drawing>
      </w:r>
    </w:p>
    <w:p w14:paraId="1FCC5218" w14:textId="77777777" w:rsidR="00522556" w:rsidRPr="00522556" w:rsidRDefault="00522556" w:rsidP="00522556">
      <w:pPr>
        <w:spacing w:line="276" w:lineRule="auto"/>
        <w:jc w:val="both"/>
        <w:rPr>
          <w:rFonts w:ascii="Arial" w:hAnsi="Arial" w:cs="Arial"/>
          <w:sz w:val="28"/>
          <w:szCs w:val="28"/>
        </w:rPr>
      </w:pPr>
      <w:r w:rsidRPr="00522556">
        <w:rPr>
          <w:rFonts w:ascii="Arial" w:hAnsi="Arial" w:cs="Arial"/>
          <w:sz w:val="28"/>
          <w:szCs w:val="28"/>
        </w:rPr>
        <w:lastRenderedPageBreak/>
        <w:t>El campo eléctrico inducido en el dieléctrico se opone al campo debido a las cargas sobre las placas.</w:t>
      </w:r>
    </w:p>
    <w:p w14:paraId="567206EB" w14:textId="63FDA7CC" w:rsidR="00522556" w:rsidRDefault="00522556" w:rsidP="00522556">
      <w:pPr>
        <w:spacing w:line="276" w:lineRule="auto"/>
        <w:jc w:val="both"/>
        <w:rPr>
          <w:rFonts w:ascii="Arial" w:hAnsi="Arial" w:cs="Arial"/>
          <w:sz w:val="28"/>
          <w:szCs w:val="28"/>
        </w:rPr>
      </w:pPr>
      <w:r w:rsidRPr="00522556">
        <w:rPr>
          <w:rFonts w:ascii="Arial" w:hAnsi="Arial" w:cs="Arial"/>
          <w:sz w:val="28"/>
          <w:szCs w:val="28"/>
        </w:rPr>
        <w:t>Al mantener la carga constante, el campo eléctrico resultante (E) y la diferencia de potencial (V),</w:t>
      </w:r>
      <w:r>
        <w:rPr>
          <w:rFonts w:ascii="Arial" w:hAnsi="Arial" w:cs="Arial"/>
          <w:sz w:val="28"/>
          <w:szCs w:val="28"/>
        </w:rPr>
        <w:t xml:space="preserve"> </w:t>
      </w:r>
      <w:r w:rsidRPr="00522556">
        <w:rPr>
          <w:rFonts w:ascii="Arial" w:hAnsi="Arial" w:cs="Arial"/>
          <w:sz w:val="28"/>
          <w:szCs w:val="28"/>
        </w:rPr>
        <w:t>son de menor magnitud respecto al campo y el potencial sin el dieléctrico (E</w:t>
      </w:r>
      <w:r w:rsidRPr="00522556">
        <w:rPr>
          <w:rFonts w:ascii="Arial" w:hAnsi="Arial" w:cs="Arial"/>
          <w:sz w:val="28"/>
          <w:szCs w:val="28"/>
          <w:vertAlign w:val="subscript"/>
        </w:rPr>
        <w:t>0</w:t>
      </w:r>
      <w:r w:rsidRPr="00522556">
        <w:rPr>
          <w:rFonts w:ascii="Arial" w:hAnsi="Arial" w:cs="Arial"/>
          <w:sz w:val="28"/>
          <w:szCs w:val="28"/>
        </w:rPr>
        <w:t xml:space="preserve"> y V</w:t>
      </w:r>
      <w:r w:rsidRPr="00522556">
        <w:rPr>
          <w:rFonts w:ascii="Arial" w:hAnsi="Arial" w:cs="Arial"/>
          <w:sz w:val="28"/>
          <w:szCs w:val="28"/>
          <w:vertAlign w:val="subscript"/>
        </w:rPr>
        <w:t>0</w:t>
      </w:r>
      <w:r w:rsidRPr="00522556">
        <w:rPr>
          <w:rFonts w:ascii="Arial" w:hAnsi="Arial" w:cs="Arial"/>
          <w:sz w:val="28"/>
          <w:szCs w:val="28"/>
        </w:rPr>
        <w:t>).</w:t>
      </w:r>
    </w:p>
    <w:p w14:paraId="151B3C31" w14:textId="0722F16A" w:rsidR="00522556" w:rsidRPr="00FC41A5" w:rsidRDefault="00FC41A5" w:rsidP="00522556">
      <w:pPr>
        <w:spacing w:line="276" w:lineRule="auto"/>
        <w:jc w:val="both"/>
        <w:rPr>
          <w:rFonts w:ascii="Arial" w:hAnsi="Arial" w:cs="Arial"/>
          <w:sz w:val="40"/>
          <w:szCs w:val="40"/>
        </w:rPr>
      </w:pPr>
      <m:oMathPara>
        <m:oMath>
          <m:r>
            <w:rPr>
              <w:rFonts w:ascii="Cambria Math" w:hAnsi="Cambria Math" w:cs="Arial"/>
              <w:sz w:val="40"/>
              <w:szCs w:val="40"/>
            </w:rPr>
            <m:t>E=</m:t>
          </m:r>
          <m:f>
            <m:fPr>
              <m:ctrlPr>
                <w:rPr>
                  <w:rFonts w:ascii="Cambria Math" w:hAnsi="Cambria Math" w:cs="Arial"/>
                  <w:i/>
                  <w:sz w:val="40"/>
                  <w:szCs w:val="40"/>
                </w:rPr>
              </m:ctrlPr>
            </m:fPr>
            <m:num>
              <m:sSub>
                <m:sSubPr>
                  <m:ctrlPr>
                    <w:rPr>
                      <w:rFonts w:ascii="Cambria Math" w:hAnsi="Cambria Math" w:cs="Arial"/>
                      <w:i/>
                      <w:sz w:val="40"/>
                      <w:szCs w:val="40"/>
                    </w:rPr>
                  </m:ctrlPr>
                </m:sSubPr>
                <m:e>
                  <m:r>
                    <w:rPr>
                      <w:rFonts w:ascii="Cambria Math" w:hAnsi="Cambria Math" w:cs="Arial"/>
                      <w:sz w:val="40"/>
                      <w:szCs w:val="40"/>
                    </w:rPr>
                    <m:t>E</m:t>
                  </m:r>
                </m:e>
                <m:sub>
                  <m:r>
                    <w:rPr>
                      <w:rFonts w:ascii="Cambria Math" w:hAnsi="Cambria Math" w:cs="Arial"/>
                      <w:sz w:val="40"/>
                      <w:szCs w:val="40"/>
                    </w:rPr>
                    <m:t>0</m:t>
                  </m:r>
                </m:sub>
              </m:sSub>
            </m:num>
            <m:den>
              <m:r>
                <w:rPr>
                  <w:rFonts w:ascii="Cambria Math" w:hAnsi="Cambria Math" w:cs="Arial"/>
                  <w:sz w:val="40"/>
                  <w:szCs w:val="40"/>
                </w:rPr>
                <m:t>K</m:t>
              </m:r>
            </m:den>
          </m:f>
          <m:r>
            <w:rPr>
              <w:rFonts w:ascii="Cambria Math" w:hAnsi="Cambria Math" w:cs="Arial"/>
              <w:sz w:val="40"/>
              <w:szCs w:val="40"/>
            </w:rPr>
            <m:t xml:space="preserve"> </m:t>
          </m:r>
          <m:r>
            <w:rPr>
              <w:rFonts w:ascii="Cambria Math" w:hAnsi="Cambria Math" w:cs="Arial"/>
              <w:sz w:val="40"/>
              <w:szCs w:val="40"/>
            </w:rPr>
            <m:t xml:space="preserve">                       V</m:t>
          </m:r>
          <m:r>
            <w:rPr>
              <w:rFonts w:ascii="Cambria Math" w:hAnsi="Cambria Math" w:cs="Arial"/>
              <w:sz w:val="40"/>
              <w:szCs w:val="40"/>
            </w:rPr>
            <m:t>=</m:t>
          </m:r>
          <m:f>
            <m:fPr>
              <m:ctrlPr>
                <w:rPr>
                  <w:rFonts w:ascii="Cambria Math" w:hAnsi="Cambria Math" w:cs="Arial"/>
                  <w:i/>
                  <w:sz w:val="40"/>
                  <w:szCs w:val="40"/>
                </w:rPr>
              </m:ctrlPr>
            </m:fPr>
            <m:num>
              <m:sSub>
                <m:sSubPr>
                  <m:ctrlPr>
                    <w:rPr>
                      <w:rFonts w:ascii="Cambria Math" w:hAnsi="Cambria Math" w:cs="Arial"/>
                      <w:i/>
                      <w:sz w:val="40"/>
                      <w:szCs w:val="40"/>
                    </w:rPr>
                  </m:ctrlPr>
                </m:sSubPr>
                <m:e>
                  <m:r>
                    <w:rPr>
                      <w:rFonts w:ascii="Cambria Math" w:hAnsi="Cambria Math" w:cs="Arial"/>
                      <w:sz w:val="40"/>
                      <w:szCs w:val="40"/>
                    </w:rPr>
                    <m:t>V</m:t>
                  </m:r>
                </m:e>
                <m:sub>
                  <m:r>
                    <w:rPr>
                      <w:rFonts w:ascii="Cambria Math" w:hAnsi="Cambria Math" w:cs="Arial"/>
                      <w:sz w:val="40"/>
                      <w:szCs w:val="40"/>
                    </w:rPr>
                    <m:t>0</m:t>
                  </m:r>
                </m:sub>
              </m:sSub>
            </m:num>
            <m:den>
              <m:r>
                <w:rPr>
                  <w:rFonts w:ascii="Cambria Math" w:hAnsi="Cambria Math" w:cs="Arial"/>
                  <w:sz w:val="40"/>
                  <w:szCs w:val="40"/>
                </w:rPr>
                <m:t>K</m:t>
              </m:r>
            </m:den>
          </m:f>
        </m:oMath>
      </m:oMathPara>
    </w:p>
    <w:p w14:paraId="62941FD6" w14:textId="5EECCAB7" w:rsidR="00FC41A5" w:rsidRDefault="00FC41A5" w:rsidP="00522556">
      <w:pPr>
        <w:spacing w:line="276" w:lineRule="auto"/>
        <w:jc w:val="both"/>
        <w:rPr>
          <w:rFonts w:ascii="Arial" w:hAnsi="Arial" w:cs="Arial"/>
          <w:sz w:val="28"/>
          <w:szCs w:val="28"/>
        </w:rPr>
      </w:pPr>
      <w:r w:rsidRPr="00FC41A5">
        <w:rPr>
          <w:rFonts w:ascii="Arial" w:hAnsi="Arial" w:cs="Arial"/>
          <w:sz w:val="28"/>
          <w:szCs w:val="28"/>
        </w:rPr>
        <w:t>También, la permitividad del dieléctrico puede expresarse en términos de la permitividad del vacío</w:t>
      </w:r>
      <w:r>
        <w:rPr>
          <w:rFonts w:ascii="Arial" w:hAnsi="Arial" w:cs="Arial"/>
          <w:sz w:val="28"/>
          <w:szCs w:val="28"/>
        </w:rPr>
        <w:t>,</w:t>
      </w:r>
    </w:p>
    <w:p w14:paraId="3D29C6AA" w14:textId="20142628" w:rsidR="00FC41A5" w:rsidRPr="00FC41A5" w:rsidRDefault="00FC41A5" w:rsidP="00522556">
      <w:pPr>
        <w:spacing w:line="276" w:lineRule="auto"/>
        <w:jc w:val="both"/>
        <w:rPr>
          <w:rFonts w:ascii="Arial" w:hAnsi="Arial" w:cs="Arial"/>
          <w:sz w:val="40"/>
          <w:szCs w:val="40"/>
        </w:rPr>
      </w:pPr>
      <m:oMathPara>
        <m:oMath>
          <m:r>
            <w:rPr>
              <w:rFonts w:ascii="Cambria Math" w:hAnsi="Cambria Math" w:cs="Arial"/>
              <w:sz w:val="40"/>
              <w:szCs w:val="40"/>
            </w:rPr>
            <m:t>ε=</m:t>
          </m:r>
          <m:sSub>
            <m:sSubPr>
              <m:ctrlPr>
                <w:rPr>
                  <w:rFonts w:ascii="Cambria Math" w:hAnsi="Cambria Math" w:cs="Arial"/>
                  <w:i/>
                  <w:sz w:val="40"/>
                  <w:szCs w:val="40"/>
                </w:rPr>
              </m:ctrlPr>
            </m:sSubPr>
            <m:e>
              <m:r>
                <w:rPr>
                  <w:rFonts w:ascii="Cambria Math" w:hAnsi="Cambria Math" w:cs="Arial"/>
                  <w:sz w:val="40"/>
                  <w:szCs w:val="40"/>
                </w:rPr>
                <m:t>Kε</m:t>
              </m:r>
            </m:e>
            <m:sub>
              <m:r>
                <w:rPr>
                  <w:rFonts w:ascii="Cambria Math" w:hAnsi="Cambria Math" w:cs="Arial"/>
                  <w:sz w:val="40"/>
                  <w:szCs w:val="40"/>
                </w:rPr>
                <m:t>0</m:t>
              </m:r>
            </m:sub>
          </m:sSub>
        </m:oMath>
      </m:oMathPara>
    </w:p>
    <w:p w14:paraId="40089FC7" w14:textId="5306B6CD" w:rsidR="00FC41A5" w:rsidRDefault="00FC41A5" w:rsidP="00522556">
      <w:pPr>
        <w:spacing w:line="276" w:lineRule="auto"/>
        <w:jc w:val="both"/>
        <w:rPr>
          <w:rFonts w:ascii="Arial" w:hAnsi="Arial" w:cs="Arial"/>
          <w:sz w:val="28"/>
          <w:szCs w:val="28"/>
        </w:rPr>
      </w:pPr>
      <w:r w:rsidRPr="00FC41A5">
        <w:rPr>
          <w:rFonts w:ascii="Arial" w:hAnsi="Arial" w:cs="Arial"/>
          <w:sz w:val="28"/>
          <w:szCs w:val="28"/>
        </w:rPr>
        <w:t>esto permite simplemente substituir</w:t>
      </w:r>
      <w:r>
        <w:rPr>
          <w:rFonts w:ascii="Arial" w:hAnsi="Arial" w:cs="Arial"/>
          <w:sz w:val="28"/>
          <w:szCs w:val="28"/>
        </w:rPr>
        <w:t xml:space="preserve"> </w:t>
      </w:r>
      <m:oMath>
        <m:r>
          <w:rPr>
            <w:rFonts w:ascii="Cambria Math" w:hAnsi="Cambria Math" w:cs="Arial"/>
            <w:sz w:val="40"/>
            <w:szCs w:val="40"/>
          </w:rPr>
          <m:t>ε</m:t>
        </m:r>
      </m:oMath>
      <w:r>
        <w:rPr>
          <w:rFonts w:ascii="Arial" w:hAnsi="Arial" w:cs="Arial"/>
          <w:sz w:val="40"/>
          <w:szCs w:val="40"/>
        </w:rPr>
        <w:t xml:space="preserve"> </w:t>
      </w:r>
      <w:r>
        <w:rPr>
          <w:rFonts w:ascii="Arial" w:hAnsi="Arial" w:cs="Arial"/>
          <w:sz w:val="28"/>
          <w:szCs w:val="28"/>
        </w:rPr>
        <w:t xml:space="preserve">por </w:t>
      </w:r>
      <m:oMath>
        <m:sSub>
          <m:sSubPr>
            <m:ctrlPr>
              <w:rPr>
                <w:rFonts w:ascii="Cambria Math" w:hAnsi="Cambria Math" w:cs="Arial"/>
                <w:i/>
                <w:sz w:val="40"/>
                <w:szCs w:val="40"/>
              </w:rPr>
            </m:ctrlPr>
          </m:sSubPr>
          <m:e>
            <m:r>
              <w:rPr>
                <w:rFonts w:ascii="Cambria Math" w:hAnsi="Cambria Math" w:cs="Arial"/>
                <w:sz w:val="40"/>
                <w:szCs w:val="40"/>
              </w:rPr>
              <m:t>ε</m:t>
            </m:r>
          </m:e>
          <m:sub>
            <m:r>
              <w:rPr>
                <w:rFonts w:ascii="Cambria Math" w:hAnsi="Cambria Math" w:cs="Arial"/>
                <w:sz w:val="40"/>
                <w:szCs w:val="40"/>
              </w:rPr>
              <m:t>0</m:t>
            </m:r>
          </m:sub>
        </m:sSub>
      </m:oMath>
      <w:r>
        <w:rPr>
          <w:rFonts w:ascii="Arial" w:hAnsi="Arial" w:cs="Arial"/>
          <w:sz w:val="40"/>
          <w:szCs w:val="40"/>
        </w:rPr>
        <w:t xml:space="preserve"> </w:t>
      </w:r>
      <w:r>
        <w:rPr>
          <w:rFonts w:ascii="Arial" w:hAnsi="Arial" w:cs="Arial"/>
          <w:sz w:val="28"/>
          <w:szCs w:val="28"/>
        </w:rPr>
        <w:t>en todas las expresiones, diferenciándose así cuando el medio que separa las placas es el vacío o el dieléctrico, por ejemplo</w:t>
      </w:r>
    </w:p>
    <w:p w14:paraId="6197AB8A" w14:textId="190CAD59" w:rsidR="00FC41A5" w:rsidRPr="00FC41A5" w:rsidRDefault="00FC41A5" w:rsidP="00FC41A5">
      <w:pPr>
        <w:spacing w:line="276" w:lineRule="auto"/>
        <w:jc w:val="both"/>
        <w:rPr>
          <w:rFonts w:ascii="Arial" w:hAnsi="Arial" w:cs="Arial"/>
          <w:sz w:val="40"/>
          <w:szCs w:val="40"/>
        </w:rPr>
      </w:pPr>
      <w:r>
        <w:rPr>
          <w:rFonts w:ascii="Arial" w:hAnsi="Arial" w:cs="Arial"/>
          <w:sz w:val="40"/>
          <w:szCs w:val="40"/>
        </w:rPr>
        <w:t xml:space="preserve">                                 </w:t>
      </w:r>
      <m:oMath>
        <m:r>
          <w:rPr>
            <w:rFonts w:ascii="Cambria Math" w:hAnsi="Cambria Math" w:cs="Arial"/>
            <w:sz w:val="40"/>
            <w:szCs w:val="40"/>
          </w:rPr>
          <m:t>u</m:t>
        </m:r>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1</m:t>
            </m:r>
          </m:num>
          <m:den>
            <m:r>
              <w:rPr>
                <w:rFonts w:ascii="Cambria Math" w:hAnsi="Cambria Math" w:cs="Arial"/>
                <w:sz w:val="40"/>
                <w:szCs w:val="40"/>
              </w:rPr>
              <m:t>2</m:t>
            </m:r>
          </m:den>
        </m:f>
        <m:r>
          <w:rPr>
            <w:rFonts w:ascii="Cambria Math" w:hAnsi="Cambria Math" w:cs="Arial"/>
            <w:sz w:val="40"/>
            <w:szCs w:val="40"/>
          </w:rPr>
          <m:t>ε</m:t>
        </m:r>
        <m:sSup>
          <m:sSupPr>
            <m:ctrlPr>
              <w:rPr>
                <w:rFonts w:ascii="Cambria Math" w:hAnsi="Cambria Math" w:cs="Arial"/>
                <w:i/>
                <w:sz w:val="40"/>
                <w:szCs w:val="40"/>
              </w:rPr>
            </m:ctrlPr>
          </m:sSupPr>
          <m:e>
            <m:r>
              <w:rPr>
                <w:rFonts w:ascii="Cambria Math" w:hAnsi="Cambria Math" w:cs="Arial"/>
                <w:sz w:val="40"/>
                <w:szCs w:val="40"/>
              </w:rPr>
              <m:t>E</m:t>
            </m:r>
          </m:e>
          <m:sup>
            <m:r>
              <w:rPr>
                <w:rFonts w:ascii="Cambria Math" w:hAnsi="Cambria Math" w:cs="Arial"/>
                <w:sz w:val="40"/>
                <w:szCs w:val="40"/>
              </w:rPr>
              <m:t>2</m:t>
            </m:r>
          </m:sup>
        </m:sSup>
      </m:oMath>
      <w:r>
        <w:rPr>
          <w:rFonts w:ascii="Arial" w:hAnsi="Arial" w:cs="Arial"/>
          <w:sz w:val="40"/>
          <w:szCs w:val="40"/>
        </w:rPr>
        <w:t>,</w:t>
      </w:r>
    </w:p>
    <w:p w14:paraId="439FAFB6" w14:textId="7098228F" w:rsidR="00FC41A5" w:rsidRDefault="00FC41A5" w:rsidP="00522556">
      <w:pPr>
        <w:spacing w:line="276" w:lineRule="auto"/>
        <w:jc w:val="both"/>
        <w:rPr>
          <w:rFonts w:ascii="Arial" w:hAnsi="Arial" w:cs="Arial"/>
          <w:sz w:val="28"/>
          <w:szCs w:val="28"/>
        </w:rPr>
      </w:pPr>
      <w:r>
        <w:rPr>
          <w:rFonts w:ascii="Arial" w:hAnsi="Arial" w:cs="Arial"/>
          <w:sz w:val="28"/>
          <w:szCs w:val="28"/>
        </w:rPr>
        <w:t xml:space="preserve">para la densidad de energía y </w:t>
      </w:r>
      <m:oMath>
        <m:r>
          <w:rPr>
            <w:rFonts w:ascii="Cambria Math" w:hAnsi="Cambria Math" w:cs="Arial"/>
            <w:sz w:val="28"/>
            <w:szCs w:val="28"/>
          </w:rPr>
          <m:t>C=</m:t>
        </m:r>
        <m:r>
          <w:rPr>
            <w:rFonts w:ascii="Cambria Math" w:hAnsi="Cambria Math" w:cs="Arial"/>
            <w:sz w:val="40"/>
            <w:szCs w:val="40"/>
          </w:rPr>
          <m:t xml:space="preserve"> </m:t>
        </m:r>
        <m:r>
          <w:rPr>
            <w:rFonts w:ascii="Cambria Math" w:hAnsi="Cambria Math" w:cs="Arial"/>
            <w:sz w:val="40"/>
            <w:szCs w:val="40"/>
          </w:rPr>
          <m:t>ε</m:t>
        </m:r>
        <m:f>
          <m:fPr>
            <m:ctrlPr>
              <w:rPr>
                <w:rFonts w:ascii="Cambria Math" w:hAnsi="Cambria Math" w:cs="Arial"/>
                <w:i/>
                <w:sz w:val="40"/>
                <w:szCs w:val="40"/>
              </w:rPr>
            </m:ctrlPr>
          </m:fPr>
          <m:num>
            <m:r>
              <w:rPr>
                <w:rFonts w:ascii="Cambria Math" w:hAnsi="Cambria Math" w:cs="Arial"/>
                <w:sz w:val="40"/>
                <w:szCs w:val="40"/>
              </w:rPr>
              <m:t>A</m:t>
            </m:r>
          </m:num>
          <m:den>
            <m:r>
              <w:rPr>
                <w:rFonts w:ascii="Cambria Math" w:hAnsi="Cambria Math" w:cs="Arial"/>
                <w:sz w:val="40"/>
                <w:szCs w:val="40"/>
              </w:rPr>
              <m:t>d</m:t>
            </m:r>
          </m:den>
        </m:f>
      </m:oMath>
      <w:r>
        <w:rPr>
          <w:rFonts w:ascii="Arial" w:hAnsi="Arial" w:cs="Arial"/>
          <w:sz w:val="40"/>
          <w:szCs w:val="40"/>
        </w:rPr>
        <w:t xml:space="preserve"> </w:t>
      </w:r>
      <w:r>
        <w:rPr>
          <w:rFonts w:ascii="Arial" w:hAnsi="Arial" w:cs="Arial"/>
          <w:sz w:val="28"/>
          <w:szCs w:val="28"/>
        </w:rPr>
        <w:t>para la capacitancia de placas paralelas, ambos con material dieléctrico.</w:t>
      </w:r>
    </w:p>
    <w:p w14:paraId="1772B8A5" w14:textId="34E8FCD1" w:rsidR="00FC41A5" w:rsidRDefault="00FC41A5" w:rsidP="00FC41A5">
      <w:pPr>
        <w:spacing w:line="276" w:lineRule="auto"/>
        <w:jc w:val="both"/>
        <w:rPr>
          <w:rFonts w:ascii="Arial" w:hAnsi="Arial" w:cs="Arial"/>
          <w:sz w:val="28"/>
          <w:szCs w:val="28"/>
        </w:rPr>
      </w:pPr>
      <w:r w:rsidRPr="00FC41A5">
        <w:rPr>
          <w:rFonts w:ascii="Arial" w:hAnsi="Arial" w:cs="Arial"/>
          <w:sz w:val="28"/>
          <w:szCs w:val="28"/>
        </w:rPr>
        <w:t>En el caso de los dieléctricos, la ley de Gauss se expresa únicamente en términos de la carga libre,</w:t>
      </w:r>
      <w:r>
        <w:rPr>
          <w:rFonts w:ascii="Arial" w:hAnsi="Arial" w:cs="Arial"/>
          <w:sz w:val="28"/>
          <w:szCs w:val="28"/>
        </w:rPr>
        <w:t xml:space="preserve"> </w:t>
      </w:r>
      <w:r w:rsidRPr="00FC41A5">
        <w:rPr>
          <w:rFonts w:ascii="Arial" w:hAnsi="Arial" w:cs="Arial"/>
          <w:sz w:val="28"/>
          <w:szCs w:val="28"/>
        </w:rPr>
        <w:t>(carga en las placas metálicas) y se introduce la modificación del campo mediante la constante</w:t>
      </w:r>
      <w:r>
        <w:rPr>
          <w:rFonts w:ascii="Arial" w:hAnsi="Arial" w:cs="Arial"/>
          <w:sz w:val="28"/>
          <w:szCs w:val="28"/>
        </w:rPr>
        <w:t xml:space="preserve"> </w:t>
      </w:r>
      <w:r w:rsidRPr="00FC41A5">
        <w:rPr>
          <w:rFonts w:ascii="Arial" w:hAnsi="Arial" w:cs="Arial"/>
          <w:sz w:val="28"/>
          <w:szCs w:val="28"/>
        </w:rPr>
        <w:t>dieléctrica:</w:t>
      </w:r>
    </w:p>
    <w:p w14:paraId="6937BA16" w14:textId="7EE1364B" w:rsidR="00F20331" w:rsidRPr="00F20331" w:rsidRDefault="00F20331" w:rsidP="00FC41A5">
      <w:pPr>
        <w:spacing w:line="276" w:lineRule="auto"/>
        <w:jc w:val="both"/>
        <w:rPr>
          <w:rFonts w:ascii="Arial" w:hAnsi="Arial" w:cs="Arial"/>
          <w:sz w:val="40"/>
          <w:szCs w:val="40"/>
        </w:rPr>
      </w:pPr>
      <m:oMathPara>
        <m:oMath>
          <m:nary>
            <m:naryPr>
              <m:chr m:val="∮"/>
              <m:limLoc m:val="undOvr"/>
              <m:subHide m:val="1"/>
              <m:supHide m:val="1"/>
              <m:ctrlPr>
                <w:rPr>
                  <w:rFonts w:ascii="Cambria Math" w:hAnsi="Cambria Math" w:cs="Arial"/>
                  <w:i/>
                  <w:sz w:val="40"/>
                  <w:szCs w:val="40"/>
                </w:rPr>
              </m:ctrlPr>
            </m:naryPr>
            <m:sub/>
            <m:sup/>
            <m:e>
              <m:r>
                <w:rPr>
                  <w:rFonts w:ascii="Cambria Math" w:hAnsi="Cambria Math" w:cs="Arial"/>
                  <w:sz w:val="40"/>
                  <w:szCs w:val="40"/>
                </w:rPr>
                <m:t>K</m:t>
              </m:r>
              <m:acc>
                <m:accPr>
                  <m:chr m:val="⃗"/>
                  <m:ctrlPr>
                    <w:rPr>
                      <w:rFonts w:ascii="Cambria Math" w:hAnsi="Cambria Math" w:cs="Arial"/>
                      <w:i/>
                      <w:sz w:val="40"/>
                      <w:szCs w:val="40"/>
                    </w:rPr>
                  </m:ctrlPr>
                </m:accPr>
                <m:e>
                  <m:r>
                    <w:rPr>
                      <w:rFonts w:ascii="Cambria Math" w:hAnsi="Cambria Math" w:cs="Arial"/>
                      <w:sz w:val="40"/>
                      <w:szCs w:val="40"/>
                    </w:rPr>
                    <m:t>E</m:t>
                  </m:r>
                </m:e>
              </m:acc>
            </m:e>
          </m:nary>
          <m:r>
            <w:rPr>
              <w:rFonts w:ascii="Cambria Math" w:hAnsi="Cambria Math" w:cs="Arial"/>
              <w:sz w:val="40"/>
              <w:szCs w:val="40"/>
            </w:rPr>
            <m:t>*d</m:t>
          </m:r>
          <m:acc>
            <m:accPr>
              <m:chr m:val="⃗"/>
              <m:ctrlPr>
                <w:rPr>
                  <w:rFonts w:ascii="Cambria Math" w:hAnsi="Cambria Math" w:cs="Arial"/>
                  <w:i/>
                  <w:sz w:val="40"/>
                  <w:szCs w:val="40"/>
                </w:rPr>
              </m:ctrlPr>
            </m:accPr>
            <m:e>
              <m:r>
                <w:rPr>
                  <w:rFonts w:ascii="Cambria Math" w:hAnsi="Cambria Math" w:cs="Arial"/>
                  <w:sz w:val="40"/>
                  <w:szCs w:val="40"/>
                </w:rPr>
                <m:t>A</m:t>
              </m:r>
            </m:e>
          </m:acc>
          <m:r>
            <w:rPr>
              <w:rFonts w:ascii="Cambria Math" w:hAnsi="Cambria Math" w:cs="Arial"/>
              <w:sz w:val="40"/>
              <w:szCs w:val="40"/>
            </w:rPr>
            <m:t>=</m:t>
          </m:r>
          <m:f>
            <m:fPr>
              <m:ctrlPr>
                <w:rPr>
                  <w:rFonts w:ascii="Cambria Math" w:hAnsi="Cambria Math" w:cs="Arial"/>
                  <w:i/>
                  <w:sz w:val="40"/>
                  <w:szCs w:val="40"/>
                </w:rPr>
              </m:ctrlPr>
            </m:fPr>
            <m:num>
              <m:sSub>
                <m:sSubPr>
                  <m:ctrlPr>
                    <w:rPr>
                      <w:rFonts w:ascii="Cambria Math" w:hAnsi="Cambria Math" w:cs="Arial"/>
                      <w:i/>
                      <w:sz w:val="40"/>
                      <w:szCs w:val="40"/>
                    </w:rPr>
                  </m:ctrlPr>
                </m:sSubPr>
                <m:e>
                  <m:r>
                    <w:rPr>
                      <w:rFonts w:ascii="Cambria Math" w:hAnsi="Cambria Math" w:cs="Arial"/>
                      <w:sz w:val="40"/>
                      <w:szCs w:val="40"/>
                    </w:rPr>
                    <m:t>q</m:t>
                  </m:r>
                </m:e>
                <m:sub>
                  <m:r>
                    <w:rPr>
                      <w:rFonts w:ascii="Cambria Math" w:hAnsi="Cambria Math" w:cs="Arial"/>
                      <w:sz w:val="40"/>
                      <w:szCs w:val="40"/>
                    </w:rPr>
                    <m:t>libre</m:t>
                  </m:r>
                </m:sub>
              </m:sSub>
            </m:num>
            <m:den>
              <m:sSub>
                <m:sSubPr>
                  <m:ctrlPr>
                    <w:rPr>
                      <w:rFonts w:ascii="Cambria Math" w:hAnsi="Cambria Math" w:cs="Arial"/>
                      <w:i/>
                      <w:sz w:val="40"/>
                      <w:szCs w:val="40"/>
                    </w:rPr>
                  </m:ctrlPr>
                </m:sSubPr>
                <m:e>
                  <m:r>
                    <w:rPr>
                      <w:rFonts w:ascii="Cambria Math" w:hAnsi="Cambria Math" w:cs="Arial"/>
                      <w:sz w:val="40"/>
                      <w:szCs w:val="40"/>
                    </w:rPr>
                    <m:t>ε</m:t>
                  </m:r>
                </m:e>
                <m:sub>
                  <m:r>
                    <w:rPr>
                      <w:rFonts w:ascii="Cambria Math" w:hAnsi="Cambria Math" w:cs="Arial"/>
                      <w:sz w:val="40"/>
                      <w:szCs w:val="40"/>
                    </w:rPr>
                    <m:t>0</m:t>
                  </m:r>
                </m:sub>
              </m:sSub>
            </m:den>
          </m:f>
        </m:oMath>
      </m:oMathPara>
    </w:p>
    <w:p w14:paraId="20ECDC89" w14:textId="0B4852F7" w:rsidR="00F20331" w:rsidRDefault="00F20331" w:rsidP="00F20331">
      <w:pPr>
        <w:pStyle w:val="Ttulo1"/>
        <w:rPr>
          <w:sz w:val="40"/>
          <w:szCs w:val="40"/>
        </w:rPr>
      </w:pPr>
      <w:bookmarkStart w:id="1" w:name="_Toc118490027"/>
      <w:r w:rsidRPr="00F20331">
        <w:rPr>
          <w:sz w:val="40"/>
          <w:szCs w:val="40"/>
        </w:rPr>
        <w:t>Energía asociada a un campo eléctrico.</w:t>
      </w:r>
      <w:bookmarkEnd w:id="1"/>
    </w:p>
    <w:p w14:paraId="70A39596" w14:textId="71E33607" w:rsidR="00F20331" w:rsidRDefault="00F20331" w:rsidP="00F20331">
      <w:pPr>
        <w:rPr>
          <w:rFonts w:ascii="Arial" w:hAnsi="Arial" w:cs="Arial"/>
          <w:sz w:val="28"/>
          <w:szCs w:val="28"/>
        </w:rPr>
      </w:pPr>
    </w:p>
    <w:p w14:paraId="7C8E1B96" w14:textId="77777777" w:rsidR="00F20331" w:rsidRDefault="00F20331" w:rsidP="00F20331">
      <w:pPr>
        <w:spacing w:line="276" w:lineRule="auto"/>
        <w:jc w:val="both"/>
        <w:rPr>
          <w:rFonts w:ascii="Arial" w:hAnsi="Arial" w:cs="Arial"/>
          <w:sz w:val="28"/>
          <w:szCs w:val="28"/>
        </w:rPr>
      </w:pPr>
      <w:r w:rsidRPr="00F20331">
        <w:rPr>
          <w:rFonts w:ascii="Arial" w:hAnsi="Arial" w:cs="Arial"/>
          <w:sz w:val="28"/>
          <w:szCs w:val="28"/>
        </w:rPr>
        <w:t xml:space="preserve">El concepto de campo representa la distribución espacial de una magnitud física que muestra cierta variación en una región del espacio. Matemáticamente, los campos se representan mediante la función que </w:t>
      </w:r>
      <w:r w:rsidRPr="00F20331">
        <w:rPr>
          <w:rFonts w:ascii="Arial" w:hAnsi="Arial" w:cs="Arial"/>
          <w:sz w:val="28"/>
          <w:szCs w:val="28"/>
        </w:rPr>
        <w:lastRenderedPageBreak/>
        <w:t>los define. Gráficamente, se suelen representar mediante líneas o superficies de igual magnitud.</w:t>
      </w:r>
    </w:p>
    <w:p w14:paraId="349C8F2C" w14:textId="3C400050" w:rsidR="00F20331" w:rsidRDefault="00F20331" w:rsidP="00F20331">
      <w:pPr>
        <w:spacing w:line="276" w:lineRule="auto"/>
        <w:jc w:val="both"/>
        <w:rPr>
          <w:rFonts w:ascii="Arial" w:hAnsi="Arial" w:cs="Arial"/>
          <w:sz w:val="28"/>
          <w:szCs w:val="28"/>
        </w:rPr>
      </w:pPr>
      <w:r w:rsidRPr="00F20331">
        <w:rPr>
          <w:rFonts w:ascii="Arial" w:hAnsi="Arial" w:cs="Arial"/>
          <w:sz w:val="28"/>
          <w:szCs w:val="28"/>
        </w:rPr>
        <w:t>El campo eléctrico es un campo físico que es representado mediante un modelo que describe la interacción entre cuerpos y sistemas con propiedades de naturaleza eléctrica. Se describe como un campo vectorial en el cual una carga eléctrica puntual de valor</w:t>
      </w:r>
      <w:r>
        <w:rPr>
          <w:rFonts w:ascii="Arial" w:hAnsi="Arial" w:cs="Arial"/>
          <w:sz w:val="28"/>
          <w:szCs w:val="28"/>
        </w:rPr>
        <w:t xml:space="preserve"> </w:t>
      </w:r>
      <m:oMath>
        <m:r>
          <w:rPr>
            <w:rFonts w:ascii="Cambria Math" w:hAnsi="Cambria Math" w:cs="Arial"/>
            <w:sz w:val="28"/>
            <w:szCs w:val="28"/>
          </w:rPr>
          <m:t>q</m:t>
        </m:r>
      </m:oMath>
      <w:r>
        <w:rPr>
          <w:rFonts w:ascii="Arial" w:hAnsi="Arial" w:cs="Arial"/>
          <w:sz w:val="28"/>
          <w:szCs w:val="28"/>
        </w:rPr>
        <w:t xml:space="preserve"> sufre los efectos de una fuerza eléctrica </w:t>
      </w:r>
      <m:oMath>
        <m:acc>
          <m:accPr>
            <m:chr m:val="⃗"/>
            <m:ctrlPr>
              <w:rPr>
                <w:rFonts w:ascii="Cambria Math" w:hAnsi="Cambria Math" w:cs="Arial"/>
                <w:i/>
                <w:sz w:val="28"/>
                <w:szCs w:val="28"/>
              </w:rPr>
            </m:ctrlPr>
          </m:accPr>
          <m:e>
            <m:r>
              <w:rPr>
                <w:rFonts w:ascii="Cambria Math" w:hAnsi="Cambria Math" w:cs="Arial"/>
                <w:sz w:val="28"/>
                <w:szCs w:val="28"/>
              </w:rPr>
              <m:t>F</m:t>
            </m:r>
          </m:e>
        </m:acc>
      </m:oMath>
      <w:r>
        <w:rPr>
          <w:rFonts w:ascii="Arial" w:hAnsi="Arial" w:cs="Arial"/>
          <w:sz w:val="28"/>
          <w:szCs w:val="28"/>
        </w:rPr>
        <w:t xml:space="preserve"> dada por la siguiente ecuación:</w:t>
      </w:r>
    </w:p>
    <w:p w14:paraId="7E58CBF5" w14:textId="090B3CDB" w:rsidR="00F20331" w:rsidRPr="00F20331" w:rsidRDefault="00F20331" w:rsidP="00F20331">
      <w:pPr>
        <w:spacing w:line="276" w:lineRule="auto"/>
        <w:jc w:val="both"/>
        <w:rPr>
          <w:rFonts w:ascii="Arial" w:hAnsi="Arial" w:cs="Arial"/>
          <w:sz w:val="40"/>
          <w:szCs w:val="40"/>
        </w:rPr>
      </w:pPr>
      <m:oMathPara>
        <m:oMath>
          <m:acc>
            <m:accPr>
              <m:chr m:val="⃗"/>
              <m:ctrlPr>
                <w:rPr>
                  <w:rFonts w:ascii="Cambria Math" w:hAnsi="Cambria Math" w:cs="Arial"/>
                  <w:i/>
                  <w:sz w:val="40"/>
                  <w:szCs w:val="40"/>
                </w:rPr>
              </m:ctrlPr>
            </m:accPr>
            <m:e>
              <m:r>
                <w:rPr>
                  <w:rFonts w:ascii="Cambria Math" w:hAnsi="Cambria Math" w:cs="Arial"/>
                  <w:sz w:val="40"/>
                  <w:szCs w:val="40"/>
                </w:rPr>
                <m:t>F</m:t>
              </m:r>
            </m:e>
          </m:acc>
          <m:r>
            <w:rPr>
              <w:rFonts w:ascii="Cambria Math" w:hAnsi="Cambria Math" w:cs="Arial"/>
              <w:sz w:val="40"/>
              <w:szCs w:val="40"/>
            </w:rPr>
            <m:t>=q</m:t>
          </m:r>
          <m:acc>
            <m:accPr>
              <m:chr m:val="⃗"/>
              <m:ctrlPr>
                <w:rPr>
                  <w:rFonts w:ascii="Cambria Math" w:hAnsi="Cambria Math" w:cs="Arial"/>
                  <w:i/>
                  <w:sz w:val="40"/>
                  <w:szCs w:val="40"/>
                </w:rPr>
              </m:ctrlPr>
            </m:accPr>
            <m:e>
              <m:r>
                <w:rPr>
                  <w:rFonts w:ascii="Cambria Math" w:hAnsi="Cambria Math" w:cs="Arial"/>
                  <w:sz w:val="40"/>
                  <w:szCs w:val="40"/>
                </w:rPr>
                <m:t>E</m:t>
              </m:r>
            </m:e>
          </m:acc>
        </m:oMath>
      </m:oMathPara>
    </w:p>
    <w:p w14:paraId="29D2F13F" w14:textId="77777777" w:rsidR="00F20331" w:rsidRDefault="00F20331" w:rsidP="00F20331">
      <w:pPr>
        <w:spacing w:line="276" w:lineRule="auto"/>
        <w:jc w:val="both"/>
        <w:rPr>
          <w:rFonts w:ascii="Arial" w:hAnsi="Arial" w:cs="Arial"/>
          <w:sz w:val="28"/>
          <w:szCs w:val="28"/>
        </w:rPr>
      </w:pPr>
      <w:r w:rsidRPr="00F20331">
        <w:rPr>
          <w:rFonts w:ascii="Arial" w:hAnsi="Arial" w:cs="Arial"/>
          <w:sz w:val="28"/>
          <w:szCs w:val="28"/>
        </w:rPr>
        <w:t>La energía necesaria para crear un campo magnético puede calcularse en dos formas: en función de las corrientes en las espiras de alambre o como una integral de la densidad de energía sobre el campo entero.</w:t>
      </w:r>
    </w:p>
    <w:p w14:paraId="6DD69222" w14:textId="77777777" w:rsidR="00F20331" w:rsidRDefault="00F20331" w:rsidP="00F20331">
      <w:pPr>
        <w:spacing w:line="276" w:lineRule="auto"/>
        <w:jc w:val="both"/>
        <w:rPr>
          <w:rFonts w:ascii="Arial" w:hAnsi="Arial" w:cs="Arial"/>
          <w:sz w:val="28"/>
          <w:szCs w:val="28"/>
        </w:rPr>
      </w:pPr>
      <w:r w:rsidRPr="00F20331">
        <w:rPr>
          <w:rFonts w:ascii="Arial" w:hAnsi="Arial" w:cs="Arial"/>
          <w:sz w:val="28"/>
          <w:szCs w:val="28"/>
        </w:rPr>
        <w:t>Si no se registran pérdidas (como las debidas a histéresis), la energía utilizada para crear el campo magnético puede recuperarse cuando sea apagado, de modo que representa la energía de él.</w:t>
      </w:r>
    </w:p>
    <w:p w14:paraId="73A7CA31" w14:textId="5C43FB92" w:rsidR="00F20331" w:rsidRPr="00F20331" w:rsidRDefault="00F20331" w:rsidP="00F20331">
      <w:pPr>
        <w:spacing w:line="276" w:lineRule="auto"/>
        <w:jc w:val="both"/>
        <w:rPr>
          <w:rFonts w:ascii="Arial" w:hAnsi="Arial" w:cs="Arial"/>
          <w:sz w:val="28"/>
          <w:szCs w:val="28"/>
        </w:rPr>
      </w:pPr>
      <w:r w:rsidRPr="00F20331">
        <w:rPr>
          <w:rFonts w:ascii="Arial" w:hAnsi="Arial" w:cs="Arial"/>
          <w:sz w:val="28"/>
          <w:szCs w:val="28"/>
        </w:rPr>
        <w:t>El concepto de energía de la auto inductancia indica que puede representarse como una suma de la energía asociada a campo extremo a la región con la corriente</w:t>
      </w:r>
      <w:r w:rsidR="00101EEB">
        <w:rPr>
          <w:rFonts w:ascii="Arial" w:hAnsi="Arial" w:cs="Arial"/>
          <w:sz w:val="28"/>
          <w:szCs w:val="28"/>
        </w:rPr>
        <w:t xml:space="preserve"> </w:t>
      </w:r>
      <w:r w:rsidRPr="00F20331">
        <w:rPr>
          <w:rFonts w:ascii="Arial" w:hAnsi="Arial" w:cs="Arial"/>
          <w:sz w:val="28"/>
          <w:szCs w:val="28"/>
        </w:rPr>
        <w:t>(inductancia externa), y de la relacionada con el campo dentro de la región de corrientes (inductancia interna).</w:t>
      </w:r>
    </w:p>
    <w:p w14:paraId="0F2A58E8" w14:textId="371708E6" w:rsidR="00F20331" w:rsidRDefault="00F20331" w:rsidP="00F20331">
      <w:pPr>
        <w:spacing w:line="276" w:lineRule="auto"/>
        <w:jc w:val="both"/>
        <w:rPr>
          <w:rFonts w:ascii="Arial" w:hAnsi="Arial" w:cs="Arial"/>
          <w:sz w:val="28"/>
          <w:szCs w:val="28"/>
        </w:rPr>
      </w:pPr>
      <w:r w:rsidRPr="00F20331">
        <w:rPr>
          <w:rFonts w:ascii="Arial" w:hAnsi="Arial" w:cs="Arial"/>
          <w:sz w:val="28"/>
          <w:szCs w:val="28"/>
        </w:rPr>
        <w:t>En particular, si hay materiales magnéticos, puede calcularse mediante fórmulas basadas de conversión de la energía en el campo magnético.</w:t>
      </w:r>
    </w:p>
    <w:p w14:paraId="09BD38DF" w14:textId="5A01C7FF" w:rsidR="00101EEB" w:rsidRDefault="00101EEB" w:rsidP="00F20331">
      <w:pPr>
        <w:spacing w:line="276" w:lineRule="auto"/>
        <w:jc w:val="both"/>
        <w:rPr>
          <w:rFonts w:ascii="Arial" w:hAnsi="Arial" w:cs="Arial"/>
          <w:sz w:val="28"/>
          <w:szCs w:val="28"/>
        </w:rPr>
      </w:pPr>
      <w:r>
        <w:rPr>
          <w:rFonts w:ascii="Arial" w:hAnsi="Arial" w:cs="Arial"/>
          <w:sz w:val="28"/>
          <w:szCs w:val="28"/>
        </w:rPr>
        <w:t>El campo gravitatorio (</w:t>
      </w:r>
      <m:oMath>
        <m:sSub>
          <m:sSubPr>
            <m:ctrlPr>
              <w:rPr>
                <w:rFonts w:ascii="Cambria Math" w:hAnsi="Cambria Math" w:cs="Arial"/>
                <w:i/>
                <w:sz w:val="28"/>
                <w:szCs w:val="28"/>
              </w:rPr>
            </m:ctrlPr>
          </m:sSubPr>
          <m:e>
            <m:r>
              <w:rPr>
                <w:rFonts w:ascii="Cambria Math" w:hAnsi="Cambria Math" w:cs="Arial"/>
                <w:sz w:val="28"/>
                <w:szCs w:val="28"/>
              </w:rPr>
              <m:t>E</m:t>
            </m:r>
          </m:e>
          <m:sub>
            <m:r>
              <w:rPr>
                <w:rFonts w:ascii="Cambria Math" w:hAnsi="Cambria Math" w:cs="Arial"/>
                <w:sz w:val="28"/>
                <w:szCs w:val="28"/>
              </w:rPr>
              <m:t>g</m:t>
            </m:r>
          </m:sub>
        </m:sSub>
      </m:oMath>
      <w:r>
        <w:rPr>
          <w:rFonts w:ascii="Arial" w:hAnsi="Arial" w:cs="Arial"/>
          <w:sz w:val="28"/>
          <w:szCs w:val="28"/>
        </w:rPr>
        <w:t>) que produce un cuerpo en un punto cualquiera es igual al cociente entre las fuerzas de atracción gravitatoria que dicho cuerpo ejerce sobre una masa testigo o una masa colocada de prueba ahí y el valor de dicha masa de prueba.</w:t>
      </w:r>
    </w:p>
    <w:p w14:paraId="11626AEA" w14:textId="193189D7" w:rsidR="00101EEB" w:rsidRPr="00101EEB" w:rsidRDefault="00101EEB" w:rsidP="00F20331">
      <w:pPr>
        <w:spacing w:line="276" w:lineRule="auto"/>
        <w:jc w:val="both"/>
        <w:rPr>
          <w:rFonts w:ascii="Arial" w:hAnsi="Arial" w:cs="Arial"/>
          <w:sz w:val="40"/>
          <w:szCs w:val="40"/>
        </w:rPr>
      </w:pPr>
      <m:oMathPara>
        <m:oMath>
          <m:d>
            <m:dPr>
              <m:begChr m:val="|"/>
              <m:endChr m:val="|"/>
              <m:ctrlPr>
                <w:rPr>
                  <w:rFonts w:ascii="Cambria Math" w:hAnsi="Cambria Math" w:cs="Arial"/>
                  <w:i/>
                  <w:sz w:val="40"/>
                  <w:szCs w:val="40"/>
                </w:rPr>
              </m:ctrlPr>
            </m:dPr>
            <m:e>
              <m:sSub>
                <m:sSubPr>
                  <m:ctrlPr>
                    <w:rPr>
                      <w:rFonts w:ascii="Cambria Math" w:hAnsi="Cambria Math" w:cs="Arial"/>
                      <w:i/>
                      <w:sz w:val="40"/>
                      <w:szCs w:val="40"/>
                    </w:rPr>
                  </m:ctrlPr>
                </m:sSubPr>
                <m:e>
                  <m:r>
                    <w:rPr>
                      <w:rFonts w:ascii="Cambria Math" w:hAnsi="Cambria Math" w:cs="Arial"/>
                      <w:sz w:val="40"/>
                      <w:szCs w:val="40"/>
                    </w:rPr>
                    <m:t>F</m:t>
                  </m:r>
                </m:e>
                <m:sub>
                  <m:r>
                    <w:rPr>
                      <w:rFonts w:ascii="Cambria Math" w:hAnsi="Cambria Math" w:cs="Arial"/>
                      <w:sz w:val="40"/>
                      <w:szCs w:val="40"/>
                    </w:rPr>
                    <m:t>g</m:t>
                  </m:r>
                </m:sub>
              </m:sSub>
            </m:e>
          </m:d>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G*M*m</m:t>
              </m:r>
            </m:num>
            <m:den>
              <m:sSup>
                <m:sSupPr>
                  <m:ctrlPr>
                    <w:rPr>
                      <w:rFonts w:ascii="Cambria Math" w:hAnsi="Cambria Math" w:cs="Arial"/>
                      <w:i/>
                      <w:sz w:val="40"/>
                      <w:szCs w:val="40"/>
                    </w:rPr>
                  </m:ctrlPr>
                </m:sSupPr>
                <m:e>
                  <m:r>
                    <w:rPr>
                      <w:rFonts w:ascii="Cambria Math" w:hAnsi="Cambria Math" w:cs="Arial"/>
                      <w:sz w:val="40"/>
                      <w:szCs w:val="40"/>
                    </w:rPr>
                    <m:t>r</m:t>
                  </m:r>
                </m:e>
                <m:sup>
                  <m:r>
                    <w:rPr>
                      <w:rFonts w:ascii="Cambria Math" w:hAnsi="Cambria Math" w:cs="Arial"/>
                      <w:sz w:val="40"/>
                      <w:szCs w:val="40"/>
                    </w:rPr>
                    <m:t>2</m:t>
                  </m:r>
                </m:sup>
              </m:sSup>
            </m:den>
          </m:f>
        </m:oMath>
      </m:oMathPara>
    </w:p>
    <w:p w14:paraId="1C81C198" w14:textId="3D24FBF4" w:rsidR="00101EEB" w:rsidRDefault="00101EEB" w:rsidP="00F20331">
      <w:pPr>
        <w:spacing w:line="276" w:lineRule="auto"/>
        <w:jc w:val="both"/>
        <w:rPr>
          <w:rFonts w:ascii="Arial" w:hAnsi="Arial" w:cs="Arial"/>
          <w:sz w:val="28"/>
          <w:szCs w:val="28"/>
        </w:rPr>
      </w:pPr>
      <w:r>
        <w:rPr>
          <w:rFonts w:ascii="Arial" w:hAnsi="Arial" w:cs="Arial"/>
          <w:sz w:val="28"/>
          <w:szCs w:val="28"/>
        </w:rPr>
        <w:t xml:space="preserve">Donde </w:t>
      </w:r>
      <m:oMath>
        <m:r>
          <w:rPr>
            <w:rFonts w:ascii="Cambria Math" w:hAnsi="Cambria Math" w:cs="Arial"/>
            <w:sz w:val="28"/>
            <w:szCs w:val="28"/>
          </w:rPr>
          <m:t>M</m:t>
        </m:r>
      </m:oMath>
      <w:r>
        <w:rPr>
          <w:rFonts w:ascii="Arial" w:hAnsi="Arial" w:cs="Arial"/>
          <w:sz w:val="28"/>
          <w:szCs w:val="28"/>
        </w:rPr>
        <w:t xml:space="preserve"> es la masa del cuerpo celeste que produce el campo, </w:t>
      </w:r>
      <m:oMath>
        <m:r>
          <w:rPr>
            <w:rFonts w:ascii="Cambria Math" w:hAnsi="Cambria Math" w:cs="Arial"/>
            <w:sz w:val="28"/>
            <w:szCs w:val="28"/>
          </w:rPr>
          <m:t>m</m:t>
        </m:r>
      </m:oMath>
      <w:r>
        <w:rPr>
          <w:rFonts w:ascii="Arial" w:hAnsi="Arial" w:cs="Arial"/>
          <w:sz w:val="28"/>
          <w:szCs w:val="28"/>
        </w:rPr>
        <w:t xml:space="preserve"> es la masa del cuerpo de prueba y </w:t>
      </w:r>
      <m:oMath>
        <m:r>
          <w:rPr>
            <w:rFonts w:ascii="Cambria Math" w:hAnsi="Cambria Math" w:cs="Arial"/>
            <w:sz w:val="28"/>
            <w:szCs w:val="28"/>
          </w:rPr>
          <m:t>r</m:t>
        </m:r>
      </m:oMath>
      <w:r>
        <w:rPr>
          <w:rFonts w:ascii="Arial" w:hAnsi="Arial" w:cs="Arial"/>
          <w:sz w:val="28"/>
          <w:szCs w:val="28"/>
        </w:rPr>
        <w:t xml:space="preserve"> es la distancia entre los dos objetos (medida de centro a centro) Por tanto, el módulo del campo gravitatorio </w:t>
      </w:r>
      <w:r>
        <w:rPr>
          <w:rFonts w:ascii="Arial" w:hAnsi="Arial" w:cs="Arial"/>
          <w:sz w:val="28"/>
          <w:szCs w:val="28"/>
        </w:rPr>
        <w:lastRenderedPageBreak/>
        <w:t xml:space="preserve">que produce el cuerpo de masa </w:t>
      </w:r>
      <m:oMath>
        <m:r>
          <w:rPr>
            <w:rFonts w:ascii="Cambria Math" w:hAnsi="Cambria Math" w:cs="Arial"/>
            <w:sz w:val="28"/>
            <w:szCs w:val="28"/>
          </w:rPr>
          <m:t>M</m:t>
        </m:r>
      </m:oMath>
      <w:r>
        <w:rPr>
          <w:rFonts w:ascii="Arial" w:hAnsi="Arial" w:cs="Arial"/>
          <w:sz w:val="28"/>
          <w:szCs w:val="28"/>
        </w:rPr>
        <w:t xml:space="preserve"> en el punto donde se colocó la masa testigo es:</w:t>
      </w:r>
    </w:p>
    <w:p w14:paraId="4EE28B51" w14:textId="7F59457D" w:rsidR="00101EEB" w:rsidRPr="006237F8" w:rsidRDefault="006237F8" w:rsidP="00F20331">
      <w:pPr>
        <w:spacing w:line="276" w:lineRule="auto"/>
        <w:jc w:val="both"/>
        <w:rPr>
          <w:rFonts w:ascii="Arial" w:hAnsi="Arial" w:cs="Arial"/>
          <w:sz w:val="40"/>
          <w:szCs w:val="40"/>
        </w:rPr>
      </w:pPr>
      <m:oMathPara>
        <m:oMath>
          <m:d>
            <m:dPr>
              <m:begChr m:val="|"/>
              <m:endChr m:val="|"/>
              <m:ctrlPr>
                <w:rPr>
                  <w:rFonts w:ascii="Cambria Math" w:hAnsi="Cambria Math" w:cs="Arial"/>
                  <w:i/>
                  <w:sz w:val="40"/>
                  <w:szCs w:val="40"/>
                </w:rPr>
              </m:ctrlPr>
            </m:dPr>
            <m:e>
              <m:sSub>
                <m:sSubPr>
                  <m:ctrlPr>
                    <w:rPr>
                      <w:rFonts w:ascii="Cambria Math" w:hAnsi="Cambria Math" w:cs="Arial"/>
                      <w:i/>
                      <w:sz w:val="40"/>
                      <w:szCs w:val="40"/>
                    </w:rPr>
                  </m:ctrlPr>
                </m:sSubPr>
                <m:e>
                  <m:r>
                    <w:rPr>
                      <w:rFonts w:ascii="Cambria Math" w:hAnsi="Cambria Math" w:cs="Arial"/>
                      <w:sz w:val="40"/>
                      <w:szCs w:val="40"/>
                    </w:rPr>
                    <m:t>E</m:t>
                  </m:r>
                </m:e>
                <m:sub>
                  <m:r>
                    <w:rPr>
                      <w:rFonts w:ascii="Cambria Math" w:hAnsi="Cambria Math" w:cs="Arial"/>
                      <w:sz w:val="40"/>
                      <w:szCs w:val="40"/>
                    </w:rPr>
                    <m:t>g</m:t>
                  </m:r>
                </m:sub>
              </m:sSub>
            </m:e>
          </m:d>
          <m:r>
            <w:rPr>
              <w:rFonts w:ascii="Cambria Math" w:hAnsi="Cambria Math" w:cs="Arial"/>
              <w:sz w:val="40"/>
              <w:szCs w:val="40"/>
            </w:rPr>
            <m:t>=</m:t>
          </m:r>
          <m:f>
            <m:fPr>
              <m:ctrlPr>
                <w:rPr>
                  <w:rFonts w:ascii="Cambria Math" w:hAnsi="Cambria Math" w:cs="Arial"/>
                  <w:i/>
                  <w:sz w:val="40"/>
                  <w:szCs w:val="40"/>
                </w:rPr>
              </m:ctrlPr>
            </m:fPr>
            <m:num>
              <m:d>
                <m:dPr>
                  <m:begChr m:val="|"/>
                  <m:endChr m:val="|"/>
                  <m:ctrlPr>
                    <w:rPr>
                      <w:rFonts w:ascii="Cambria Math" w:hAnsi="Cambria Math" w:cs="Arial"/>
                      <w:i/>
                      <w:sz w:val="40"/>
                      <w:szCs w:val="40"/>
                    </w:rPr>
                  </m:ctrlPr>
                </m:dPr>
                <m:e>
                  <m:sSub>
                    <m:sSubPr>
                      <m:ctrlPr>
                        <w:rPr>
                          <w:rFonts w:ascii="Cambria Math" w:hAnsi="Cambria Math" w:cs="Arial"/>
                          <w:i/>
                          <w:sz w:val="40"/>
                          <w:szCs w:val="40"/>
                        </w:rPr>
                      </m:ctrlPr>
                    </m:sSubPr>
                    <m:e>
                      <m:r>
                        <w:rPr>
                          <w:rFonts w:ascii="Cambria Math" w:hAnsi="Cambria Math" w:cs="Arial"/>
                          <w:sz w:val="40"/>
                          <w:szCs w:val="40"/>
                        </w:rPr>
                        <m:t>F</m:t>
                      </m:r>
                    </m:e>
                    <m:sub>
                      <m:r>
                        <w:rPr>
                          <w:rFonts w:ascii="Cambria Math" w:hAnsi="Cambria Math" w:cs="Arial"/>
                          <w:sz w:val="40"/>
                          <w:szCs w:val="40"/>
                        </w:rPr>
                        <m:t>g</m:t>
                      </m:r>
                    </m:sub>
                  </m:sSub>
                </m:e>
              </m:d>
            </m:num>
            <m:den>
              <m:r>
                <w:rPr>
                  <w:rFonts w:ascii="Cambria Math" w:hAnsi="Cambria Math" w:cs="Arial"/>
                  <w:sz w:val="40"/>
                  <w:szCs w:val="40"/>
                </w:rPr>
                <m:t>m</m:t>
              </m:r>
            </m:den>
          </m:f>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G*M*m</m:t>
              </m:r>
            </m:num>
            <m:den>
              <m:sSup>
                <m:sSupPr>
                  <m:ctrlPr>
                    <w:rPr>
                      <w:rFonts w:ascii="Cambria Math" w:hAnsi="Cambria Math" w:cs="Arial"/>
                      <w:i/>
                      <w:sz w:val="40"/>
                      <w:szCs w:val="40"/>
                    </w:rPr>
                  </m:ctrlPr>
                </m:sSupPr>
                <m:e>
                  <m:r>
                    <w:rPr>
                      <w:rFonts w:ascii="Cambria Math" w:hAnsi="Cambria Math" w:cs="Arial"/>
                      <w:sz w:val="40"/>
                      <w:szCs w:val="40"/>
                    </w:rPr>
                    <m:t>r</m:t>
                  </m:r>
                </m:e>
                <m:sup>
                  <m:r>
                    <w:rPr>
                      <w:rFonts w:ascii="Cambria Math" w:hAnsi="Cambria Math" w:cs="Arial"/>
                      <w:sz w:val="40"/>
                      <w:szCs w:val="40"/>
                    </w:rPr>
                    <m:t>2</m:t>
                  </m:r>
                </m:sup>
              </m:sSup>
              <m:r>
                <w:rPr>
                  <w:rFonts w:ascii="Cambria Math" w:hAnsi="Cambria Math" w:cs="Arial"/>
                  <w:sz w:val="40"/>
                  <w:szCs w:val="40"/>
                </w:rPr>
                <m:t>*m</m:t>
              </m:r>
            </m:den>
          </m:f>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G*M</m:t>
              </m:r>
            </m:num>
            <m:den>
              <m:sSup>
                <m:sSupPr>
                  <m:ctrlPr>
                    <w:rPr>
                      <w:rFonts w:ascii="Cambria Math" w:hAnsi="Cambria Math" w:cs="Arial"/>
                      <w:i/>
                      <w:sz w:val="40"/>
                      <w:szCs w:val="40"/>
                    </w:rPr>
                  </m:ctrlPr>
                </m:sSupPr>
                <m:e>
                  <m:r>
                    <w:rPr>
                      <w:rFonts w:ascii="Cambria Math" w:hAnsi="Cambria Math" w:cs="Arial"/>
                      <w:sz w:val="40"/>
                      <w:szCs w:val="40"/>
                    </w:rPr>
                    <m:t>r</m:t>
                  </m:r>
                </m:e>
                <m:sup>
                  <m:r>
                    <w:rPr>
                      <w:rFonts w:ascii="Cambria Math" w:hAnsi="Cambria Math" w:cs="Arial"/>
                      <w:sz w:val="40"/>
                      <w:szCs w:val="40"/>
                    </w:rPr>
                    <m:t>2</m:t>
                  </m:r>
                </m:sup>
              </m:sSup>
            </m:den>
          </m:f>
        </m:oMath>
      </m:oMathPara>
    </w:p>
    <w:p w14:paraId="1ECBD887" w14:textId="0D3E804C" w:rsidR="006237F8" w:rsidRDefault="006237F8" w:rsidP="00F20331">
      <w:pPr>
        <w:spacing w:line="276" w:lineRule="auto"/>
        <w:jc w:val="both"/>
        <w:rPr>
          <w:rFonts w:ascii="Arial" w:hAnsi="Arial" w:cs="Arial"/>
          <w:sz w:val="28"/>
          <w:szCs w:val="28"/>
        </w:rPr>
      </w:pPr>
    </w:p>
    <w:p w14:paraId="31CCA180" w14:textId="125C86B1" w:rsidR="006237F8" w:rsidRDefault="006237F8" w:rsidP="00F20331">
      <w:pPr>
        <w:spacing w:line="276" w:lineRule="auto"/>
        <w:jc w:val="both"/>
        <w:rPr>
          <w:rFonts w:ascii="Arial" w:hAnsi="Arial" w:cs="Arial"/>
          <w:sz w:val="28"/>
          <w:szCs w:val="28"/>
        </w:rPr>
      </w:pPr>
    </w:p>
    <w:p w14:paraId="02A7E9F4" w14:textId="7EA2E024" w:rsidR="006237F8" w:rsidRDefault="006237F8" w:rsidP="006237F8">
      <w:pPr>
        <w:pStyle w:val="Ttulo1"/>
        <w:rPr>
          <w:sz w:val="40"/>
          <w:szCs w:val="40"/>
        </w:rPr>
      </w:pPr>
      <w:bookmarkStart w:id="2" w:name="_Toc118490028"/>
      <w:r w:rsidRPr="006237F8">
        <w:rPr>
          <w:sz w:val="40"/>
          <w:szCs w:val="40"/>
        </w:rPr>
        <w:t>Capacitores en serie y paralelo.</w:t>
      </w:r>
      <w:bookmarkEnd w:id="2"/>
    </w:p>
    <w:p w14:paraId="64D310EA" w14:textId="120B837B" w:rsidR="006237F8" w:rsidRDefault="006237F8" w:rsidP="006237F8">
      <w:pPr>
        <w:spacing w:line="276" w:lineRule="auto"/>
        <w:jc w:val="both"/>
        <w:rPr>
          <w:rFonts w:ascii="Arial" w:hAnsi="Arial" w:cs="Arial"/>
          <w:sz w:val="28"/>
          <w:szCs w:val="28"/>
        </w:rPr>
      </w:pPr>
    </w:p>
    <w:p w14:paraId="5EBFCE36" w14:textId="04500F2E" w:rsidR="006F3D51" w:rsidRDefault="006F3D51" w:rsidP="006F3D51">
      <w:pPr>
        <w:spacing w:line="276" w:lineRule="auto"/>
        <w:jc w:val="both"/>
        <w:rPr>
          <w:rFonts w:ascii="Arial" w:hAnsi="Arial" w:cs="Arial"/>
          <w:sz w:val="28"/>
          <w:szCs w:val="28"/>
        </w:rPr>
      </w:pPr>
      <w:r w:rsidRPr="006F3D51">
        <w:rPr>
          <w:rFonts w:ascii="Arial" w:hAnsi="Arial" w:cs="Arial"/>
          <w:sz w:val="28"/>
          <w:szCs w:val="28"/>
        </w:rPr>
        <w:t xml:space="preserve">El capacitor o condensador es un dispositivo formado por dos placas metálicas separadas por un aislante llamado dieléctrico. Un dieléctrico o aislante es un material que evita el </w:t>
      </w:r>
      <w:r w:rsidRPr="006F3D51">
        <w:rPr>
          <w:rFonts w:ascii="Arial" w:hAnsi="Arial" w:cs="Arial"/>
          <w:sz w:val="28"/>
          <w:szCs w:val="28"/>
        </w:rPr>
        <w:t>paso de</w:t>
      </w:r>
      <w:r w:rsidRPr="006F3D51">
        <w:rPr>
          <w:rFonts w:ascii="Arial" w:hAnsi="Arial" w:cs="Arial"/>
          <w:sz w:val="28"/>
          <w:szCs w:val="28"/>
        </w:rPr>
        <w:t xml:space="preserve"> la corriente directa entre las placas, pero permite el paso de señales en corriente alterna en un grado que depende de su frecuencia.</w:t>
      </w:r>
    </w:p>
    <w:p w14:paraId="6562C445" w14:textId="1AA3BD38" w:rsidR="006F3D51" w:rsidRDefault="006F3D51" w:rsidP="006F3D51">
      <w:pPr>
        <w:spacing w:line="276" w:lineRule="auto"/>
        <w:jc w:val="both"/>
        <w:rPr>
          <w:rFonts w:ascii="Arial" w:hAnsi="Arial" w:cs="Arial"/>
          <w:sz w:val="28"/>
          <w:szCs w:val="28"/>
        </w:rPr>
      </w:pPr>
      <w:r w:rsidRPr="006F3D51">
        <w:rPr>
          <w:rFonts w:ascii="Arial" w:hAnsi="Arial" w:cs="Arial"/>
          <w:sz w:val="28"/>
          <w:szCs w:val="28"/>
        </w:rPr>
        <w:t>Hay dos tipos de conexión típicos entre condensadores y son Condensadores en serie y Condensadores en paralelo.</w:t>
      </w:r>
    </w:p>
    <w:p w14:paraId="5A62FFA2" w14:textId="40FCC7B6" w:rsidR="006F3D51" w:rsidRDefault="006F3D51" w:rsidP="006F3D51">
      <w:pPr>
        <w:spacing w:line="276" w:lineRule="auto"/>
        <w:jc w:val="both"/>
        <w:rPr>
          <w:rFonts w:ascii="Arial" w:hAnsi="Arial" w:cs="Arial"/>
          <w:b/>
          <w:bCs/>
          <w:sz w:val="28"/>
          <w:szCs w:val="28"/>
        </w:rPr>
      </w:pPr>
      <w:r w:rsidRPr="006F3D51">
        <w:rPr>
          <w:rFonts w:ascii="Arial" w:hAnsi="Arial" w:cs="Arial"/>
          <w:b/>
          <w:bCs/>
          <w:sz w:val="28"/>
          <w:szCs w:val="28"/>
        </w:rPr>
        <w:t>Capacitores en serie</w:t>
      </w:r>
    </w:p>
    <w:p w14:paraId="26EC5CB5" w14:textId="4CBFA26B" w:rsidR="006F3D51" w:rsidRDefault="006F3D51" w:rsidP="006F3D51">
      <w:pPr>
        <w:spacing w:line="276" w:lineRule="auto"/>
        <w:jc w:val="both"/>
        <w:rPr>
          <w:rFonts w:ascii="Arial" w:hAnsi="Arial" w:cs="Arial"/>
          <w:sz w:val="28"/>
          <w:szCs w:val="28"/>
        </w:rPr>
      </w:pPr>
      <w:r w:rsidRPr="006F3D51">
        <w:rPr>
          <w:rFonts w:ascii="Arial" w:hAnsi="Arial" w:cs="Arial"/>
          <w:sz w:val="28"/>
          <w:szCs w:val="28"/>
        </w:rPr>
        <w:t>Capacitores o condensadores conectados uno después del otro, están conectados en serie. Estos capacitores se pueden reemplazar por un único capacitor equivalente que tendrá un valor que será el equivalente de los que están conectados en serie.</w:t>
      </w:r>
    </w:p>
    <w:p w14:paraId="3A4BFED0" w14:textId="77777777" w:rsidR="006F3D51" w:rsidRPr="006F3D51" w:rsidRDefault="006F3D51" w:rsidP="006F3D51">
      <w:pPr>
        <w:spacing w:line="276" w:lineRule="auto"/>
        <w:jc w:val="both"/>
        <w:rPr>
          <w:rFonts w:ascii="Arial" w:hAnsi="Arial" w:cs="Arial"/>
          <w:sz w:val="28"/>
          <w:szCs w:val="28"/>
        </w:rPr>
      </w:pPr>
    </w:p>
    <w:p w14:paraId="544B48B8" w14:textId="70EBE935" w:rsidR="006F3D51" w:rsidRDefault="006F3D51" w:rsidP="006F3D51">
      <w:pPr>
        <w:spacing w:line="276" w:lineRule="auto"/>
        <w:jc w:val="both"/>
        <w:rPr>
          <w:rFonts w:ascii="Arial" w:hAnsi="Arial" w:cs="Arial"/>
          <w:sz w:val="28"/>
          <w:szCs w:val="28"/>
        </w:rPr>
      </w:pPr>
      <w:r w:rsidRPr="006F3D51">
        <w:rPr>
          <w:rFonts w:ascii="Arial" w:hAnsi="Arial" w:cs="Arial"/>
          <w:sz w:val="28"/>
          <w:szCs w:val="28"/>
        </w:rPr>
        <w:t>Para obtener el valor de este único condensador equivalente se utiliza la fórmula (para 4 condensadores):</w:t>
      </w:r>
    </w:p>
    <w:p w14:paraId="65841A87" w14:textId="43294334" w:rsidR="006F3D51" w:rsidRPr="006F3D51" w:rsidRDefault="006F3D51" w:rsidP="006F3D51">
      <w:pPr>
        <w:spacing w:line="276" w:lineRule="auto"/>
        <w:jc w:val="both"/>
        <w:rPr>
          <w:rFonts w:ascii="Arial" w:hAnsi="Arial" w:cs="Arial"/>
          <w:sz w:val="40"/>
          <w:szCs w:val="40"/>
        </w:rPr>
      </w:pPr>
      <m:oMathPara>
        <m:oMath>
          <m:f>
            <m:fPr>
              <m:ctrlPr>
                <w:rPr>
                  <w:rFonts w:ascii="Cambria Math" w:hAnsi="Cambria Math" w:cs="Arial"/>
                  <w:i/>
                  <w:sz w:val="40"/>
                  <w:szCs w:val="40"/>
                </w:rPr>
              </m:ctrlPr>
            </m:fPr>
            <m:num>
              <m:r>
                <w:rPr>
                  <w:rFonts w:ascii="Cambria Math" w:hAnsi="Cambria Math" w:cs="Arial"/>
                  <w:sz w:val="40"/>
                  <w:szCs w:val="40"/>
                </w:rPr>
                <m:t>1</m:t>
              </m:r>
            </m:num>
            <m:den>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eq</m:t>
                  </m:r>
                </m:sub>
              </m:sSub>
            </m:den>
          </m:f>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1</m:t>
              </m:r>
            </m:num>
            <m:den>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1</m:t>
                  </m:r>
                </m:sub>
              </m:sSub>
            </m:den>
          </m:f>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1</m:t>
              </m:r>
            </m:num>
            <m:den>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2</m:t>
                  </m:r>
                </m:sub>
              </m:sSub>
            </m:den>
          </m:f>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1</m:t>
              </m:r>
            </m:num>
            <m:den>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3</m:t>
                  </m:r>
                </m:sub>
              </m:sSub>
            </m:den>
          </m:f>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1</m:t>
              </m:r>
            </m:num>
            <m:den>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4</m:t>
                  </m:r>
                </m:sub>
              </m:sSub>
            </m:den>
          </m:f>
        </m:oMath>
      </m:oMathPara>
    </w:p>
    <w:p w14:paraId="2103F969" w14:textId="507A9D2A" w:rsidR="006F3D51" w:rsidRDefault="006F3D51" w:rsidP="006F3D51">
      <w:pPr>
        <w:spacing w:line="276" w:lineRule="auto"/>
        <w:jc w:val="center"/>
        <w:rPr>
          <w:rFonts w:ascii="Arial" w:hAnsi="Arial" w:cs="Arial"/>
          <w:sz w:val="28"/>
          <w:szCs w:val="28"/>
        </w:rPr>
      </w:pPr>
      <w:r>
        <w:rPr>
          <w:rFonts w:ascii="Arial" w:hAnsi="Arial" w:cs="Arial"/>
          <w:sz w:val="28"/>
          <w:szCs w:val="28"/>
        </w:rPr>
        <w:t>O</w:t>
      </w:r>
    </w:p>
    <w:p w14:paraId="5AEDCB86" w14:textId="0B0FDDF2" w:rsidR="006F3D51" w:rsidRPr="006F3D51" w:rsidRDefault="006F3D51" w:rsidP="006F3D51">
      <w:pPr>
        <w:spacing w:line="276" w:lineRule="auto"/>
        <w:jc w:val="both"/>
        <w:rPr>
          <w:rFonts w:ascii="Arial" w:hAnsi="Arial" w:cs="Arial"/>
          <w:sz w:val="40"/>
          <w:szCs w:val="40"/>
        </w:rPr>
      </w:pPr>
      <m:oMathPara>
        <m:oMath>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eq</m:t>
              </m:r>
            </m:sub>
          </m:sSub>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1</m:t>
                  </m:r>
                </m:sub>
              </m:sSub>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2</m:t>
                  </m:r>
                </m:sub>
              </m:sSub>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3</m:t>
                  </m:r>
                </m:sub>
              </m:sSub>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4</m:t>
                  </m:r>
                </m:sub>
              </m:sSub>
              <m:r>
                <w:rPr>
                  <w:rFonts w:ascii="Cambria Math" w:hAnsi="Cambria Math" w:cs="Arial"/>
                  <w:sz w:val="40"/>
                  <w:szCs w:val="40"/>
                </w:rPr>
                <m:t>)</m:t>
              </m:r>
            </m:num>
            <m:den>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1</m:t>
                  </m:r>
                </m:sub>
              </m:sSub>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2</m:t>
                  </m:r>
                </m:sub>
              </m:sSub>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3</m:t>
                  </m:r>
                </m:sub>
              </m:sSub>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4</m:t>
                  </m:r>
                </m:sub>
              </m:sSub>
              <m:r>
                <w:rPr>
                  <w:rFonts w:ascii="Cambria Math" w:hAnsi="Cambria Math" w:cs="Arial"/>
                  <w:sz w:val="40"/>
                  <w:szCs w:val="40"/>
                </w:rPr>
                <m:t>)</m:t>
              </m:r>
            </m:den>
          </m:f>
        </m:oMath>
      </m:oMathPara>
    </w:p>
    <w:p w14:paraId="7AC23333" w14:textId="3C8674B3" w:rsidR="006F3D51" w:rsidRPr="006F3D51" w:rsidRDefault="006F3D51" w:rsidP="006F3D51">
      <w:pPr>
        <w:spacing w:line="276" w:lineRule="auto"/>
        <w:jc w:val="both"/>
        <w:rPr>
          <w:rFonts w:ascii="Arial" w:hAnsi="Arial" w:cs="Arial"/>
          <w:sz w:val="40"/>
          <w:szCs w:val="40"/>
        </w:rPr>
      </w:pPr>
      <w:r w:rsidRPr="006F3D51">
        <w:rPr>
          <w:rFonts w:ascii="Arial" w:hAnsi="Arial" w:cs="Arial"/>
          <w:sz w:val="40"/>
          <w:szCs w:val="40"/>
        </w:rPr>
        <w:drawing>
          <wp:anchor distT="0" distB="0" distL="114300" distR="114300" simplePos="0" relativeHeight="251666432" behindDoc="1" locked="0" layoutInCell="1" allowOverlap="1" wp14:anchorId="780D3EB7" wp14:editId="4DE791B0">
            <wp:simplePos x="0" y="0"/>
            <wp:positionH relativeFrom="margin">
              <wp:align>center</wp:align>
            </wp:positionH>
            <wp:positionV relativeFrom="paragraph">
              <wp:posOffset>0</wp:posOffset>
            </wp:positionV>
            <wp:extent cx="2076740" cy="2915057"/>
            <wp:effectExtent l="0" t="0" r="0" b="0"/>
            <wp:wrapTight wrapText="bothSides">
              <wp:wrapPolygon edited="0">
                <wp:start x="0" y="0"/>
                <wp:lineTo x="0" y="21459"/>
                <wp:lineTo x="21402" y="21459"/>
                <wp:lineTo x="2140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76740" cy="2915057"/>
                    </a:xfrm>
                    <a:prstGeom prst="rect">
                      <a:avLst/>
                    </a:prstGeom>
                  </pic:spPr>
                </pic:pic>
              </a:graphicData>
            </a:graphic>
          </wp:anchor>
        </w:drawing>
      </w:r>
    </w:p>
    <w:p w14:paraId="6BB6D81B" w14:textId="47CCDFA8" w:rsidR="006F3D51" w:rsidRDefault="006F3D51" w:rsidP="006F3D51">
      <w:pPr>
        <w:spacing w:line="276" w:lineRule="auto"/>
        <w:jc w:val="both"/>
        <w:rPr>
          <w:rFonts w:ascii="Arial" w:hAnsi="Arial" w:cs="Arial"/>
          <w:sz w:val="28"/>
          <w:szCs w:val="28"/>
        </w:rPr>
      </w:pPr>
    </w:p>
    <w:p w14:paraId="19AD1E41" w14:textId="216E5E82" w:rsidR="006F3D51" w:rsidRDefault="006F3D51" w:rsidP="006F3D51">
      <w:pPr>
        <w:spacing w:line="276" w:lineRule="auto"/>
        <w:jc w:val="both"/>
        <w:rPr>
          <w:rFonts w:ascii="Arial" w:hAnsi="Arial" w:cs="Arial"/>
          <w:sz w:val="28"/>
          <w:szCs w:val="28"/>
        </w:rPr>
      </w:pPr>
    </w:p>
    <w:p w14:paraId="222C723A" w14:textId="1E26DC1C" w:rsidR="006F3D51" w:rsidRDefault="006F3D51" w:rsidP="006F3D51">
      <w:pPr>
        <w:spacing w:line="276" w:lineRule="auto"/>
        <w:jc w:val="both"/>
        <w:rPr>
          <w:rFonts w:ascii="Arial" w:hAnsi="Arial" w:cs="Arial"/>
          <w:sz w:val="28"/>
          <w:szCs w:val="28"/>
        </w:rPr>
      </w:pPr>
    </w:p>
    <w:p w14:paraId="53D6EB1F" w14:textId="7706F301" w:rsidR="006F3D51" w:rsidRDefault="006F3D51" w:rsidP="006F3D51">
      <w:pPr>
        <w:spacing w:line="276" w:lineRule="auto"/>
        <w:jc w:val="both"/>
        <w:rPr>
          <w:rFonts w:ascii="Arial" w:hAnsi="Arial" w:cs="Arial"/>
          <w:sz w:val="28"/>
          <w:szCs w:val="28"/>
        </w:rPr>
      </w:pPr>
    </w:p>
    <w:p w14:paraId="60A55909" w14:textId="425588DC" w:rsidR="006F3D51" w:rsidRDefault="006F3D51" w:rsidP="006F3D51">
      <w:pPr>
        <w:spacing w:line="276" w:lineRule="auto"/>
        <w:jc w:val="both"/>
        <w:rPr>
          <w:rFonts w:ascii="Arial" w:hAnsi="Arial" w:cs="Arial"/>
          <w:sz w:val="28"/>
          <w:szCs w:val="28"/>
        </w:rPr>
      </w:pPr>
    </w:p>
    <w:p w14:paraId="66702A8C" w14:textId="781D39C3" w:rsidR="006F3D51" w:rsidRDefault="006F3D51" w:rsidP="006F3D51">
      <w:pPr>
        <w:spacing w:line="276" w:lineRule="auto"/>
        <w:jc w:val="both"/>
        <w:rPr>
          <w:rFonts w:ascii="Arial" w:hAnsi="Arial" w:cs="Arial"/>
          <w:sz w:val="28"/>
          <w:szCs w:val="28"/>
        </w:rPr>
      </w:pPr>
    </w:p>
    <w:p w14:paraId="143DE62D" w14:textId="25B41B66" w:rsidR="006F3D51" w:rsidRDefault="006F3D51" w:rsidP="006F3D51">
      <w:pPr>
        <w:spacing w:line="276" w:lineRule="auto"/>
        <w:jc w:val="both"/>
        <w:rPr>
          <w:rFonts w:ascii="Arial" w:hAnsi="Arial" w:cs="Arial"/>
          <w:sz w:val="28"/>
          <w:szCs w:val="28"/>
        </w:rPr>
      </w:pPr>
    </w:p>
    <w:p w14:paraId="098BE3BC" w14:textId="56AC684E" w:rsidR="006F3D51" w:rsidRDefault="006F3D51" w:rsidP="006F3D51">
      <w:pPr>
        <w:spacing w:line="276" w:lineRule="auto"/>
        <w:jc w:val="both"/>
        <w:rPr>
          <w:rFonts w:ascii="Arial" w:hAnsi="Arial" w:cs="Arial"/>
          <w:sz w:val="28"/>
          <w:szCs w:val="28"/>
        </w:rPr>
      </w:pPr>
    </w:p>
    <w:p w14:paraId="2F2A5D57" w14:textId="173E11A9" w:rsidR="006F3D51" w:rsidRDefault="006F3D51" w:rsidP="006F3D51">
      <w:pPr>
        <w:spacing w:line="276" w:lineRule="auto"/>
        <w:jc w:val="both"/>
        <w:rPr>
          <w:rFonts w:ascii="Arial" w:hAnsi="Arial" w:cs="Arial"/>
          <w:sz w:val="28"/>
          <w:szCs w:val="28"/>
        </w:rPr>
      </w:pPr>
      <w:r w:rsidRPr="006F3D51">
        <w:rPr>
          <w:rFonts w:ascii="Arial" w:hAnsi="Arial" w:cs="Arial"/>
          <w:sz w:val="28"/>
          <w:szCs w:val="28"/>
        </w:rPr>
        <w:t>Pero fácilmente se puede hacer un cálculo para cualquier número de capacitores que se conecten en serie con ayuda de la siguiente fórmula:</w:t>
      </w:r>
    </w:p>
    <w:p w14:paraId="3F0CB6F0" w14:textId="466709C1" w:rsidR="002548E4" w:rsidRPr="002548E4" w:rsidRDefault="002548E4" w:rsidP="002548E4">
      <w:pPr>
        <w:spacing w:line="276" w:lineRule="auto"/>
        <w:jc w:val="both"/>
        <w:rPr>
          <w:rFonts w:ascii="Arial" w:hAnsi="Arial" w:cs="Arial"/>
          <w:sz w:val="40"/>
          <w:szCs w:val="40"/>
        </w:rPr>
      </w:pPr>
      <m:oMathPara>
        <m:oMath>
          <m:f>
            <m:fPr>
              <m:ctrlPr>
                <w:rPr>
                  <w:rFonts w:ascii="Cambria Math" w:hAnsi="Cambria Math" w:cs="Arial"/>
                  <w:i/>
                  <w:sz w:val="40"/>
                  <w:szCs w:val="40"/>
                </w:rPr>
              </m:ctrlPr>
            </m:fPr>
            <m:num>
              <m:r>
                <w:rPr>
                  <w:rFonts w:ascii="Cambria Math" w:hAnsi="Cambria Math" w:cs="Arial"/>
                  <w:sz w:val="40"/>
                  <w:szCs w:val="40"/>
                </w:rPr>
                <m:t>1</m:t>
              </m:r>
            </m:num>
            <m:den>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eq</m:t>
                  </m:r>
                </m:sub>
              </m:sSub>
            </m:den>
          </m:f>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1</m:t>
              </m:r>
            </m:num>
            <m:den>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1</m:t>
                  </m:r>
                </m:sub>
              </m:sSub>
            </m:den>
          </m:f>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1</m:t>
              </m:r>
            </m:num>
            <m:den>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2</m:t>
                  </m:r>
                </m:sub>
              </m:sSub>
            </m:den>
          </m:f>
          <m:r>
            <w:rPr>
              <w:rFonts w:ascii="Cambria Math" w:hAnsi="Cambria Math" w:cs="Arial"/>
              <w:sz w:val="40"/>
              <w:szCs w:val="40"/>
            </w:rPr>
            <m:t>+</m:t>
          </m:r>
          <m:r>
            <w:rPr>
              <w:rFonts w:ascii="Cambria Math" w:hAnsi="Cambria Math" w:cs="Arial"/>
              <w:sz w:val="40"/>
              <w:szCs w:val="40"/>
            </w:rPr>
            <m:t>…</m:t>
          </m:r>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1</m:t>
              </m:r>
            </m:num>
            <m:den>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n</m:t>
                  </m:r>
                </m:sub>
              </m:sSub>
            </m:den>
          </m:f>
        </m:oMath>
      </m:oMathPara>
    </w:p>
    <w:p w14:paraId="79EE130B" w14:textId="065C2333" w:rsidR="002548E4" w:rsidRPr="002548E4" w:rsidRDefault="002548E4" w:rsidP="002548E4">
      <w:pPr>
        <w:spacing w:line="276" w:lineRule="auto"/>
        <w:jc w:val="center"/>
        <w:rPr>
          <w:rFonts w:ascii="Arial" w:hAnsi="Arial" w:cs="Arial"/>
          <w:sz w:val="28"/>
          <w:szCs w:val="28"/>
        </w:rPr>
      </w:pPr>
      <w:r w:rsidRPr="002548E4">
        <w:rPr>
          <w:rFonts w:ascii="Arial" w:hAnsi="Arial" w:cs="Arial"/>
          <w:sz w:val="28"/>
          <w:szCs w:val="28"/>
        </w:rPr>
        <w:t>O</w:t>
      </w:r>
    </w:p>
    <w:p w14:paraId="0BB5A802" w14:textId="77777777" w:rsidR="002548E4" w:rsidRPr="006F3D51" w:rsidRDefault="002548E4" w:rsidP="002548E4">
      <w:pPr>
        <w:spacing w:line="276" w:lineRule="auto"/>
        <w:jc w:val="both"/>
        <w:rPr>
          <w:rFonts w:ascii="Arial" w:hAnsi="Arial" w:cs="Arial"/>
          <w:sz w:val="40"/>
          <w:szCs w:val="40"/>
        </w:rPr>
      </w:pPr>
    </w:p>
    <w:p w14:paraId="33DC2BD5" w14:textId="225C6266" w:rsidR="002548E4" w:rsidRPr="002548E4" w:rsidRDefault="002548E4" w:rsidP="002548E4">
      <w:pPr>
        <w:spacing w:line="276" w:lineRule="auto"/>
        <w:jc w:val="both"/>
        <w:rPr>
          <w:rFonts w:ascii="Arial" w:hAnsi="Arial" w:cs="Arial"/>
          <w:sz w:val="40"/>
          <w:szCs w:val="40"/>
        </w:rPr>
      </w:pPr>
      <m:oMathPara>
        <m:oMath>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eq</m:t>
              </m:r>
            </m:sub>
          </m:sSub>
          <m:r>
            <w:rPr>
              <w:rFonts w:ascii="Cambria Math" w:hAnsi="Cambria Math" w:cs="Arial"/>
              <w:sz w:val="40"/>
              <w:szCs w:val="40"/>
            </w:rPr>
            <m:t>=</m:t>
          </m:r>
          <m:f>
            <m:fPr>
              <m:ctrlPr>
                <w:rPr>
                  <w:rFonts w:ascii="Cambria Math" w:hAnsi="Cambria Math" w:cs="Arial"/>
                  <w:i/>
                  <w:sz w:val="40"/>
                  <w:szCs w:val="40"/>
                </w:rPr>
              </m:ctrlPr>
            </m:fPr>
            <m:num>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1</m:t>
                  </m:r>
                </m:sub>
              </m:sSub>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2</m:t>
                  </m:r>
                </m:sub>
              </m:sSub>
              <m:r>
                <w:rPr>
                  <w:rFonts w:ascii="Cambria Math" w:hAnsi="Cambria Math" w:cs="Arial"/>
                  <w:sz w:val="40"/>
                  <w:szCs w:val="40"/>
                </w:rPr>
                <m:t>*…</m:t>
              </m:r>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n</m:t>
                  </m:r>
                </m:sub>
              </m:sSub>
              <m:r>
                <w:rPr>
                  <w:rFonts w:ascii="Cambria Math" w:hAnsi="Cambria Math" w:cs="Arial"/>
                  <w:sz w:val="40"/>
                  <w:szCs w:val="40"/>
                </w:rPr>
                <m:t>)</m:t>
              </m:r>
            </m:num>
            <m:den>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1</m:t>
                  </m:r>
                </m:sub>
              </m:sSub>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2</m:t>
                  </m:r>
                </m:sub>
              </m:sSub>
              <m:r>
                <w:rPr>
                  <w:rFonts w:ascii="Cambria Math" w:hAnsi="Cambria Math" w:cs="Arial"/>
                  <w:sz w:val="40"/>
                  <w:szCs w:val="40"/>
                </w:rPr>
                <m:t>+</m:t>
              </m:r>
              <m:r>
                <w:rPr>
                  <w:rFonts w:ascii="Cambria Math" w:hAnsi="Cambria Math" w:cs="Arial"/>
                  <w:sz w:val="40"/>
                  <w:szCs w:val="40"/>
                </w:rPr>
                <m:t>…</m:t>
              </m:r>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n</m:t>
                  </m:r>
                </m:sub>
              </m:sSub>
              <m:r>
                <w:rPr>
                  <w:rFonts w:ascii="Cambria Math" w:hAnsi="Cambria Math" w:cs="Arial"/>
                  <w:sz w:val="40"/>
                  <w:szCs w:val="40"/>
                </w:rPr>
                <m:t>)</m:t>
              </m:r>
            </m:den>
          </m:f>
        </m:oMath>
      </m:oMathPara>
    </w:p>
    <w:p w14:paraId="4D37AC56" w14:textId="0DEA5986" w:rsidR="002548E4" w:rsidRDefault="002548E4" w:rsidP="002548E4">
      <w:pPr>
        <w:spacing w:line="276" w:lineRule="auto"/>
        <w:jc w:val="both"/>
        <w:rPr>
          <w:rFonts w:ascii="Arial" w:hAnsi="Arial" w:cs="Arial"/>
          <w:sz w:val="28"/>
          <w:szCs w:val="28"/>
        </w:rPr>
      </w:pPr>
      <w:r w:rsidRPr="002548E4">
        <w:rPr>
          <w:rFonts w:ascii="Arial" w:hAnsi="Arial" w:cs="Arial"/>
          <w:sz w:val="28"/>
          <w:szCs w:val="28"/>
        </w:rPr>
        <w:t>Donde N es el número de Capacitores que están conectados en serie. En el gráfico hay 4 capacitores en serie. Esta operación se hace de manera similar al proceso de sacar el resistor equivalente de un grupo de resistencias en paralelo.</w:t>
      </w:r>
    </w:p>
    <w:p w14:paraId="77F7AFF7" w14:textId="77777777" w:rsidR="00130E74" w:rsidRDefault="00130E74" w:rsidP="002548E4">
      <w:pPr>
        <w:spacing w:line="276" w:lineRule="auto"/>
        <w:jc w:val="both"/>
        <w:rPr>
          <w:rFonts w:ascii="Arial" w:hAnsi="Arial" w:cs="Arial"/>
          <w:b/>
          <w:bCs/>
          <w:sz w:val="28"/>
          <w:szCs w:val="28"/>
        </w:rPr>
      </w:pPr>
    </w:p>
    <w:p w14:paraId="7279143C" w14:textId="0C56C607" w:rsidR="002548E4" w:rsidRDefault="002548E4" w:rsidP="002548E4">
      <w:pPr>
        <w:spacing w:line="276" w:lineRule="auto"/>
        <w:jc w:val="both"/>
        <w:rPr>
          <w:rFonts w:ascii="Arial" w:hAnsi="Arial" w:cs="Arial"/>
          <w:b/>
          <w:bCs/>
          <w:sz w:val="28"/>
          <w:szCs w:val="28"/>
        </w:rPr>
      </w:pPr>
      <w:r w:rsidRPr="002548E4">
        <w:rPr>
          <w:rFonts w:ascii="Arial" w:hAnsi="Arial" w:cs="Arial"/>
          <w:b/>
          <w:bCs/>
          <w:sz w:val="28"/>
          <w:szCs w:val="28"/>
        </w:rPr>
        <w:lastRenderedPageBreak/>
        <w:t>Capacitores en paralelo</w:t>
      </w:r>
    </w:p>
    <w:p w14:paraId="3A8A5454" w14:textId="179C8B12" w:rsidR="002548E4" w:rsidRDefault="002548E4" w:rsidP="002548E4">
      <w:pPr>
        <w:spacing w:line="276" w:lineRule="auto"/>
        <w:jc w:val="both"/>
        <w:rPr>
          <w:rFonts w:ascii="Arial" w:hAnsi="Arial" w:cs="Arial"/>
          <w:sz w:val="28"/>
          <w:szCs w:val="28"/>
        </w:rPr>
      </w:pPr>
      <w:r w:rsidRPr="002548E4">
        <w:rPr>
          <w:rFonts w:ascii="Arial" w:hAnsi="Arial" w:cs="Arial"/>
          <w:sz w:val="28"/>
          <w:szCs w:val="28"/>
        </w:rPr>
        <w:t>Del gráfico se puede ver 4 capacitores / condensadores si conectados en paralelo (los terminales de cada lado de los elementos están conectadas a un mismo punto).</w:t>
      </w:r>
    </w:p>
    <w:p w14:paraId="6B8FE04B" w14:textId="45BA7CAA" w:rsidR="002548E4" w:rsidRDefault="002548E4" w:rsidP="002548E4">
      <w:pPr>
        <w:spacing w:line="276" w:lineRule="auto"/>
        <w:jc w:val="both"/>
        <w:rPr>
          <w:rFonts w:ascii="Arial" w:hAnsi="Arial" w:cs="Arial"/>
          <w:sz w:val="28"/>
          <w:szCs w:val="28"/>
        </w:rPr>
      </w:pPr>
      <w:r w:rsidRPr="002548E4">
        <w:rPr>
          <w:rFonts w:ascii="Arial" w:hAnsi="Arial" w:cs="Arial"/>
          <w:sz w:val="28"/>
          <w:szCs w:val="28"/>
        </w:rPr>
        <w:drawing>
          <wp:anchor distT="0" distB="0" distL="114300" distR="114300" simplePos="0" relativeHeight="251667456" behindDoc="1" locked="0" layoutInCell="1" allowOverlap="1" wp14:anchorId="202399EB" wp14:editId="42BDD5BE">
            <wp:simplePos x="0" y="0"/>
            <wp:positionH relativeFrom="margin">
              <wp:align>center</wp:align>
            </wp:positionH>
            <wp:positionV relativeFrom="paragraph">
              <wp:posOffset>0</wp:posOffset>
            </wp:positionV>
            <wp:extent cx="3648075" cy="193357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8075" cy="1933575"/>
                    </a:xfrm>
                    <a:prstGeom prst="rect">
                      <a:avLst/>
                    </a:prstGeom>
                  </pic:spPr>
                </pic:pic>
              </a:graphicData>
            </a:graphic>
          </wp:anchor>
        </w:drawing>
      </w:r>
    </w:p>
    <w:p w14:paraId="1E4D60DF" w14:textId="77777777" w:rsidR="002548E4" w:rsidRPr="002548E4" w:rsidRDefault="002548E4" w:rsidP="002548E4">
      <w:pPr>
        <w:spacing w:line="276" w:lineRule="auto"/>
        <w:jc w:val="both"/>
        <w:rPr>
          <w:rFonts w:ascii="Arial" w:hAnsi="Arial" w:cs="Arial"/>
          <w:sz w:val="28"/>
          <w:szCs w:val="28"/>
        </w:rPr>
      </w:pPr>
    </w:p>
    <w:p w14:paraId="43382DF3" w14:textId="07BDBE6E" w:rsidR="002548E4" w:rsidRDefault="002548E4" w:rsidP="006F3D51">
      <w:pPr>
        <w:spacing w:line="276" w:lineRule="auto"/>
        <w:jc w:val="both"/>
        <w:rPr>
          <w:rFonts w:ascii="Arial" w:hAnsi="Arial" w:cs="Arial"/>
          <w:sz w:val="28"/>
          <w:szCs w:val="28"/>
        </w:rPr>
      </w:pPr>
    </w:p>
    <w:p w14:paraId="153F44BA" w14:textId="373C40FA" w:rsidR="002548E4" w:rsidRDefault="002548E4" w:rsidP="006F3D51">
      <w:pPr>
        <w:spacing w:line="276" w:lineRule="auto"/>
        <w:jc w:val="both"/>
        <w:rPr>
          <w:rFonts w:ascii="Arial" w:hAnsi="Arial" w:cs="Arial"/>
          <w:sz w:val="28"/>
          <w:szCs w:val="28"/>
        </w:rPr>
      </w:pPr>
    </w:p>
    <w:p w14:paraId="1D959382" w14:textId="0E48B028" w:rsidR="002548E4" w:rsidRDefault="002548E4" w:rsidP="006F3D51">
      <w:pPr>
        <w:spacing w:line="276" w:lineRule="auto"/>
        <w:jc w:val="both"/>
        <w:rPr>
          <w:rFonts w:ascii="Arial" w:hAnsi="Arial" w:cs="Arial"/>
          <w:sz w:val="28"/>
          <w:szCs w:val="28"/>
        </w:rPr>
      </w:pPr>
    </w:p>
    <w:p w14:paraId="159A9E6A" w14:textId="67BBFE9B" w:rsidR="002548E4" w:rsidRDefault="002548E4" w:rsidP="006F3D51">
      <w:pPr>
        <w:spacing w:line="276" w:lineRule="auto"/>
        <w:jc w:val="both"/>
        <w:rPr>
          <w:rFonts w:ascii="Arial" w:hAnsi="Arial" w:cs="Arial"/>
          <w:sz w:val="28"/>
          <w:szCs w:val="28"/>
        </w:rPr>
      </w:pPr>
    </w:p>
    <w:p w14:paraId="2211EA88" w14:textId="7DCA14BE" w:rsidR="002548E4" w:rsidRDefault="002548E4" w:rsidP="006F3D51">
      <w:pPr>
        <w:spacing w:line="276" w:lineRule="auto"/>
        <w:jc w:val="both"/>
        <w:rPr>
          <w:rFonts w:ascii="Arial" w:hAnsi="Arial" w:cs="Arial"/>
          <w:sz w:val="28"/>
          <w:szCs w:val="28"/>
        </w:rPr>
      </w:pPr>
      <w:r>
        <w:rPr>
          <w:rFonts w:ascii="Arial" w:hAnsi="Arial" w:cs="Arial"/>
          <w:sz w:val="28"/>
          <w:szCs w:val="28"/>
        </w:rPr>
        <w:t>Para encontrar el valor del condensador equivalente se utiliza la formula:</w:t>
      </w:r>
    </w:p>
    <w:p w14:paraId="4C8AA8EB" w14:textId="44C3F033" w:rsidR="002548E4" w:rsidRPr="002548E4" w:rsidRDefault="002548E4" w:rsidP="006F3D51">
      <w:pPr>
        <w:spacing w:line="276" w:lineRule="auto"/>
        <w:jc w:val="both"/>
        <w:rPr>
          <w:rFonts w:ascii="Arial" w:hAnsi="Arial" w:cs="Arial"/>
          <w:sz w:val="40"/>
          <w:szCs w:val="40"/>
        </w:rPr>
      </w:pPr>
      <m:oMathPara>
        <m:oMath>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t</m:t>
              </m:r>
            </m:sub>
          </m:sSub>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1</m:t>
              </m:r>
            </m:sub>
          </m:sSub>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2</m:t>
              </m:r>
            </m:sub>
          </m:sSub>
          <m:r>
            <w:rPr>
              <w:rFonts w:ascii="Cambria Math" w:hAnsi="Cambria Math" w:cs="Arial"/>
              <w:sz w:val="40"/>
              <w:szCs w:val="40"/>
            </w:rPr>
            <m:t>+…+</m:t>
          </m:r>
          <m:sSub>
            <m:sSubPr>
              <m:ctrlPr>
                <w:rPr>
                  <w:rFonts w:ascii="Cambria Math" w:hAnsi="Cambria Math" w:cs="Arial"/>
                  <w:i/>
                  <w:sz w:val="40"/>
                  <w:szCs w:val="40"/>
                </w:rPr>
              </m:ctrlPr>
            </m:sSubPr>
            <m:e>
              <m:r>
                <w:rPr>
                  <w:rFonts w:ascii="Cambria Math" w:hAnsi="Cambria Math" w:cs="Arial"/>
                  <w:sz w:val="40"/>
                  <w:szCs w:val="40"/>
                </w:rPr>
                <m:t>C</m:t>
              </m:r>
            </m:e>
            <m:sub>
              <m:r>
                <w:rPr>
                  <w:rFonts w:ascii="Cambria Math" w:hAnsi="Cambria Math" w:cs="Arial"/>
                  <w:sz w:val="40"/>
                  <w:szCs w:val="40"/>
                </w:rPr>
                <m:t>n</m:t>
              </m:r>
            </m:sub>
          </m:sSub>
        </m:oMath>
      </m:oMathPara>
    </w:p>
    <w:p w14:paraId="2BE29FFB" w14:textId="296B73F8" w:rsidR="002548E4" w:rsidRDefault="002548E4" w:rsidP="006F3D51">
      <w:pPr>
        <w:spacing w:line="276" w:lineRule="auto"/>
        <w:jc w:val="both"/>
        <w:rPr>
          <w:rFonts w:ascii="Arial" w:hAnsi="Arial" w:cs="Arial"/>
          <w:sz w:val="28"/>
          <w:szCs w:val="28"/>
        </w:rPr>
      </w:pPr>
      <w:r w:rsidRPr="002548E4">
        <w:rPr>
          <w:rFonts w:ascii="Arial" w:hAnsi="Arial" w:cs="Arial"/>
          <w:sz w:val="28"/>
          <w:szCs w:val="28"/>
        </w:rPr>
        <w:t xml:space="preserve">Donde N es el número de capacitores conectados en paralelo. Como se ve, para obtener el </w:t>
      </w:r>
      <w:r w:rsidRPr="002548E4">
        <w:rPr>
          <w:rFonts w:ascii="Arial" w:hAnsi="Arial" w:cs="Arial"/>
          <w:sz w:val="28"/>
          <w:szCs w:val="28"/>
        </w:rPr>
        <w:t>capacitor equivalente</w:t>
      </w:r>
      <w:r w:rsidRPr="002548E4">
        <w:rPr>
          <w:rFonts w:ascii="Arial" w:hAnsi="Arial" w:cs="Arial"/>
          <w:sz w:val="28"/>
          <w:szCs w:val="28"/>
        </w:rPr>
        <w:t xml:space="preserve"> de capacitores en paralelo, solo basta con sumarlos. Esta operación se hace de manera similar al proceso de sacar el resistor equivalente de un grupo de resistencias en serie.</w:t>
      </w:r>
    </w:p>
    <w:p w14:paraId="1A4CCAEF" w14:textId="19D2FD50" w:rsidR="00130E74" w:rsidRDefault="00130E74" w:rsidP="006F3D51">
      <w:pPr>
        <w:spacing w:line="276" w:lineRule="auto"/>
        <w:jc w:val="both"/>
        <w:rPr>
          <w:rFonts w:ascii="Arial" w:hAnsi="Arial" w:cs="Arial"/>
          <w:sz w:val="28"/>
          <w:szCs w:val="28"/>
        </w:rPr>
      </w:pPr>
    </w:p>
    <w:p w14:paraId="4E4CA1A1" w14:textId="1E8FE146" w:rsidR="00A87F9E" w:rsidRDefault="00A87F9E" w:rsidP="006F3D51">
      <w:pPr>
        <w:spacing w:line="276" w:lineRule="auto"/>
        <w:jc w:val="both"/>
        <w:rPr>
          <w:rFonts w:ascii="Arial" w:hAnsi="Arial" w:cs="Arial"/>
          <w:sz w:val="28"/>
          <w:szCs w:val="28"/>
        </w:rPr>
      </w:pPr>
    </w:p>
    <w:p w14:paraId="10C1EA16" w14:textId="7A3E158C" w:rsidR="00A87F9E" w:rsidRDefault="00A87F9E" w:rsidP="006F3D51">
      <w:pPr>
        <w:spacing w:line="276" w:lineRule="auto"/>
        <w:jc w:val="both"/>
        <w:rPr>
          <w:rFonts w:ascii="Arial" w:hAnsi="Arial" w:cs="Arial"/>
          <w:sz w:val="28"/>
          <w:szCs w:val="28"/>
        </w:rPr>
      </w:pPr>
    </w:p>
    <w:p w14:paraId="3ACD879B" w14:textId="79D826F0" w:rsidR="00A87F9E" w:rsidRDefault="00A87F9E" w:rsidP="006F3D51">
      <w:pPr>
        <w:spacing w:line="276" w:lineRule="auto"/>
        <w:jc w:val="both"/>
        <w:rPr>
          <w:rFonts w:ascii="Arial" w:hAnsi="Arial" w:cs="Arial"/>
          <w:sz w:val="28"/>
          <w:szCs w:val="28"/>
        </w:rPr>
      </w:pPr>
    </w:p>
    <w:p w14:paraId="745AB906" w14:textId="5779147D" w:rsidR="00A87F9E" w:rsidRDefault="00A87F9E" w:rsidP="006F3D51">
      <w:pPr>
        <w:spacing w:line="276" w:lineRule="auto"/>
        <w:jc w:val="both"/>
        <w:rPr>
          <w:rFonts w:ascii="Arial" w:hAnsi="Arial" w:cs="Arial"/>
          <w:sz w:val="28"/>
          <w:szCs w:val="28"/>
        </w:rPr>
      </w:pPr>
    </w:p>
    <w:p w14:paraId="5B13DC3F" w14:textId="23F538C0" w:rsidR="00A87F9E" w:rsidRDefault="00A87F9E" w:rsidP="006F3D51">
      <w:pPr>
        <w:spacing w:line="276" w:lineRule="auto"/>
        <w:jc w:val="both"/>
        <w:rPr>
          <w:rFonts w:ascii="Arial" w:hAnsi="Arial" w:cs="Arial"/>
          <w:sz w:val="28"/>
          <w:szCs w:val="28"/>
        </w:rPr>
      </w:pPr>
    </w:p>
    <w:p w14:paraId="118EEBC1" w14:textId="32F701F6" w:rsidR="00A87F9E" w:rsidRDefault="00A87F9E" w:rsidP="006F3D51">
      <w:pPr>
        <w:spacing w:line="276" w:lineRule="auto"/>
        <w:jc w:val="both"/>
        <w:rPr>
          <w:rFonts w:ascii="Arial" w:hAnsi="Arial" w:cs="Arial"/>
          <w:sz w:val="28"/>
          <w:szCs w:val="28"/>
        </w:rPr>
      </w:pPr>
    </w:p>
    <w:p w14:paraId="0A9B2D76" w14:textId="7E2BC5D4" w:rsidR="00A87F9E" w:rsidRDefault="00A87F9E" w:rsidP="006F3D51">
      <w:pPr>
        <w:spacing w:line="276" w:lineRule="auto"/>
        <w:jc w:val="both"/>
        <w:rPr>
          <w:rFonts w:ascii="Arial" w:hAnsi="Arial" w:cs="Arial"/>
          <w:sz w:val="28"/>
          <w:szCs w:val="28"/>
        </w:rPr>
      </w:pPr>
    </w:p>
    <w:p w14:paraId="70515E88" w14:textId="7E5E8727" w:rsidR="00A87F9E" w:rsidRPr="00A87F9E" w:rsidRDefault="00A87F9E" w:rsidP="00A87F9E">
      <w:pPr>
        <w:pStyle w:val="Ttulo1"/>
        <w:rPr>
          <w:sz w:val="40"/>
          <w:szCs w:val="40"/>
        </w:rPr>
      </w:pPr>
      <w:r w:rsidRPr="00A87F9E">
        <w:rPr>
          <w:sz w:val="40"/>
          <w:szCs w:val="40"/>
        </w:rPr>
        <w:lastRenderedPageBreak/>
        <w:t>Bibliografía.</w:t>
      </w:r>
    </w:p>
    <w:p w14:paraId="0B73EB64" w14:textId="70FD09B3" w:rsidR="00A87F9E" w:rsidRDefault="00A87F9E" w:rsidP="00A87F9E">
      <w:pPr>
        <w:rPr>
          <w:rFonts w:ascii="Arial" w:hAnsi="Arial" w:cs="Arial"/>
          <w:sz w:val="28"/>
          <w:szCs w:val="28"/>
        </w:rPr>
      </w:pPr>
    </w:p>
    <w:p w14:paraId="366A05E0" w14:textId="3C587A72" w:rsidR="00A87F9E" w:rsidRDefault="00A87F9E" w:rsidP="00A87F9E">
      <w:pPr>
        <w:rPr>
          <w:rFonts w:ascii="Arial" w:hAnsi="Arial" w:cs="Arial"/>
          <w:sz w:val="28"/>
          <w:szCs w:val="28"/>
        </w:rPr>
      </w:pPr>
      <w:r>
        <w:rPr>
          <w:rFonts w:ascii="Arial" w:hAnsi="Arial" w:cs="Arial"/>
          <w:sz w:val="28"/>
          <w:szCs w:val="28"/>
        </w:rPr>
        <w:t xml:space="preserve">Capacitores y dieléctricos (2020). </w:t>
      </w:r>
      <w:proofErr w:type="spellStart"/>
      <w:r>
        <w:rPr>
          <w:rFonts w:ascii="Arial" w:hAnsi="Arial" w:cs="Arial"/>
          <w:sz w:val="28"/>
          <w:szCs w:val="28"/>
        </w:rPr>
        <w:t>repositoriotec</w:t>
      </w:r>
      <w:proofErr w:type="spellEnd"/>
      <w:r>
        <w:rPr>
          <w:rFonts w:ascii="Arial" w:hAnsi="Arial" w:cs="Arial"/>
          <w:sz w:val="28"/>
          <w:szCs w:val="28"/>
        </w:rPr>
        <w:t xml:space="preserve">. Recuperado de </w:t>
      </w:r>
      <w:hyperlink r:id="rId12" w:history="1">
        <w:r w:rsidRPr="00BC38DB">
          <w:rPr>
            <w:rStyle w:val="Hipervnculo"/>
            <w:rFonts w:ascii="Arial" w:hAnsi="Arial" w:cs="Arial"/>
            <w:sz w:val="28"/>
            <w:szCs w:val="28"/>
          </w:rPr>
          <w:t>https://repositoriotec.tec.ac.cr/bitstream/handle/2238/7381/Capacitores%20y%20diel%C3%A9ctricos.pdf?sequence=1&amp;isAllowed=y#:~:text=En%20la%20pr%C3%A1ctica%2C%20muchos%20de,o%20de%20%C3%B3xidos%20no%20conductores</w:t>
        </w:r>
      </w:hyperlink>
      <w:r w:rsidRPr="00A87F9E">
        <w:rPr>
          <w:rFonts w:ascii="Arial" w:hAnsi="Arial" w:cs="Arial"/>
          <w:sz w:val="28"/>
          <w:szCs w:val="28"/>
        </w:rPr>
        <w:t>.</w:t>
      </w:r>
    </w:p>
    <w:p w14:paraId="295E2C46" w14:textId="54B3D1D3" w:rsidR="00A87F9E" w:rsidRDefault="00A87F9E" w:rsidP="00A87F9E">
      <w:pPr>
        <w:rPr>
          <w:rFonts w:ascii="Arial" w:hAnsi="Arial" w:cs="Arial"/>
          <w:sz w:val="28"/>
          <w:szCs w:val="28"/>
        </w:rPr>
      </w:pPr>
      <w:r>
        <w:rPr>
          <w:rFonts w:ascii="Arial" w:hAnsi="Arial" w:cs="Arial"/>
          <w:sz w:val="28"/>
          <w:szCs w:val="28"/>
        </w:rPr>
        <w:t xml:space="preserve">Energía asociada a un campo eléctrico (2014). Física General. Recuperado de </w:t>
      </w:r>
      <w:hyperlink r:id="rId13" w:history="1">
        <w:r w:rsidRPr="00BC38DB">
          <w:rPr>
            <w:rStyle w:val="Hipervnculo"/>
            <w:rFonts w:ascii="Arial" w:hAnsi="Arial" w:cs="Arial"/>
            <w:sz w:val="28"/>
            <w:szCs w:val="28"/>
          </w:rPr>
          <w:t>http://fisicageneral301.blogspot.com/2014/11/58-energia-asociada-un-campo-electrico.html</w:t>
        </w:r>
      </w:hyperlink>
    </w:p>
    <w:p w14:paraId="7E69ABD1" w14:textId="2F8F3935" w:rsidR="00A87F9E" w:rsidRDefault="00A87F9E" w:rsidP="00A87F9E">
      <w:pPr>
        <w:rPr>
          <w:rFonts w:ascii="Arial" w:hAnsi="Arial" w:cs="Arial"/>
          <w:sz w:val="28"/>
          <w:szCs w:val="28"/>
        </w:rPr>
      </w:pPr>
      <w:r>
        <w:rPr>
          <w:rFonts w:ascii="Arial" w:hAnsi="Arial" w:cs="Arial"/>
          <w:sz w:val="28"/>
          <w:szCs w:val="28"/>
        </w:rPr>
        <w:t>Condensadores o capacitores en serie y en paralelo (2018)</w:t>
      </w:r>
      <w:r w:rsidR="00205FF2">
        <w:rPr>
          <w:rFonts w:ascii="Arial" w:hAnsi="Arial" w:cs="Arial"/>
          <w:sz w:val="28"/>
          <w:szCs w:val="28"/>
        </w:rPr>
        <w:t xml:space="preserve">. </w:t>
      </w:r>
      <w:proofErr w:type="spellStart"/>
      <w:r w:rsidR="00205FF2">
        <w:rPr>
          <w:rFonts w:ascii="Arial" w:hAnsi="Arial" w:cs="Arial"/>
          <w:sz w:val="28"/>
          <w:szCs w:val="28"/>
        </w:rPr>
        <w:t>Eléctronica</w:t>
      </w:r>
      <w:proofErr w:type="spellEnd"/>
      <w:r w:rsidR="00205FF2">
        <w:rPr>
          <w:rFonts w:ascii="Arial" w:hAnsi="Arial" w:cs="Arial"/>
          <w:sz w:val="28"/>
          <w:szCs w:val="28"/>
        </w:rPr>
        <w:t xml:space="preserve"> </w:t>
      </w:r>
      <w:proofErr w:type="spellStart"/>
      <w:r w:rsidR="00205FF2">
        <w:rPr>
          <w:rFonts w:ascii="Arial" w:hAnsi="Arial" w:cs="Arial"/>
          <w:sz w:val="28"/>
          <w:szCs w:val="28"/>
        </w:rPr>
        <w:t>Unicrom</w:t>
      </w:r>
      <w:proofErr w:type="spellEnd"/>
      <w:r w:rsidR="00205FF2">
        <w:rPr>
          <w:rFonts w:ascii="Arial" w:hAnsi="Arial" w:cs="Arial"/>
          <w:sz w:val="28"/>
          <w:szCs w:val="28"/>
        </w:rPr>
        <w:t xml:space="preserve">. Recuperado de </w:t>
      </w:r>
      <w:hyperlink r:id="rId14" w:history="1">
        <w:r w:rsidR="00205FF2" w:rsidRPr="00BC38DB">
          <w:rPr>
            <w:rStyle w:val="Hipervnculo"/>
            <w:rFonts w:ascii="Arial" w:hAnsi="Arial" w:cs="Arial"/>
            <w:sz w:val="28"/>
            <w:szCs w:val="28"/>
          </w:rPr>
          <w:t>https://unicrom.com/condensadores-capacitores-serie-paralelo/</w:t>
        </w:r>
      </w:hyperlink>
    </w:p>
    <w:p w14:paraId="3FEC2633" w14:textId="77777777" w:rsidR="00205FF2" w:rsidRDefault="00205FF2" w:rsidP="00A87F9E">
      <w:pPr>
        <w:rPr>
          <w:rFonts w:ascii="Arial" w:hAnsi="Arial" w:cs="Arial"/>
          <w:sz w:val="28"/>
          <w:szCs w:val="28"/>
        </w:rPr>
      </w:pPr>
    </w:p>
    <w:p w14:paraId="2E1E79FA" w14:textId="77777777" w:rsidR="00A87F9E" w:rsidRPr="00A87F9E" w:rsidRDefault="00A87F9E" w:rsidP="00A87F9E">
      <w:pPr>
        <w:rPr>
          <w:rFonts w:ascii="Arial" w:hAnsi="Arial" w:cs="Arial"/>
          <w:sz w:val="28"/>
          <w:szCs w:val="28"/>
        </w:rPr>
      </w:pPr>
    </w:p>
    <w:sectPr w:rsidR="00A87F9E" w:rsidRPr="00A87F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32"/>
    <w:rsid w:val="00071D32"/>
    <w:rsid w:val="00101EEB"/>
    <w:rsid w:val="00130E74"/>
    <w:rsid w:val="00205FF2"/>
    <w:rsid w:val="002548E4"/>
    <w:rsid w:val="002D5C19"/>
    <w:rsid w:val="00522556"/>
    <w:rsid w:val="006237F8"/>
    <w:rsid w:val="006F3D51"/>
    <w:rsid w:val="00A87F9E"/>
    <w:rsid w:val="00BB0D68"/>
    <w:rsid w:val="00F14B10"/>
    <w:rsid w:val="00F20331"/>
    <w:rsid w:val="00FC41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AC58"/>
  <w15:chartTrackingRefBased/>
  <w15:docId w15:val="{B54EC4C7-F4B9-4820-94EB-89BDD1EB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D68"/>
    <w:pPr>
      <w:spacing w:line="252" w:lineRule="auto"/>
    </w:pPr>
    <w:rPr>
      <w:rFonts w:ascii="Calibri" w:eastAsia="Calibri" w:hAnsi="Calibri" w:cs="Times New Roman"/>
    </w:rPr>
  </w:style>
  <w:style w:type="paragraph" w:styleId="Ttulo1">
    <w:name w:val="heading 1"/>
    <w:basedOn w:val="Normal"/>
    <w:next w:val="Normal"/>
    <w:link w:val="Ttulo1Car"/>
    <w:uiPriority w:val="9"/>
    <w:qFormat/>
    <w:rsid w:val="00BB0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D68"/>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522556"/>
    <w:rPr>
      <w:color w:val="808080"/>
    </w:rPr>
  </w:style>
  <w:style w:type="paragraph" w:styleId="TtuloTDC">
    <w:name w:val="TOC Heading"/>
    <w:basedOn w:val="Ttulo1"/>
    <w:next w:val="Normal"/>
    <w:uiPriority w:val="39"/>
    <w:unhideWhenUsed/>
    <w:qFormat/>
    <w:rsid w:val="00A87F9E"/>
    <w:pPr>
      <w:spacing w:line="259" w:lineRule="auto"/>
      <w:outlineLvl w:val="9"/>
    </w:pPr>
    <w:rPr>
      <w:lang w:eastAsia="es-MX"/>
    </w:rPr>
  </w:style>
  <w:style w:type="paragraph" w:styleId="TDC1">
    <w:name w:val="toc 1"/>
    <w:basedOn w:val="Normal"/>
    <w:next w:val="Normal"/>
    <w:autoRedefine/>
    <w:uiPriority w:val="39"/>
    <w:unhideWhenUsed/>
    <w:rsid w:val="00A87F9E"/>
    <w:pPr>
      <w:spacing w:after="100"/>
    </w:pPr>
  </w:style>
  <w:style w:type="character" w:styleId="Hipervnculo">
    <w:name w:val="Hyperlink"/>
    <w:basedOn w:val="Fuentedeprrafopredeter"/>
    <w:uiPriority w:val="99"/>
    <w:unhideWhenUsed/>
    <w:rsid w:val="00A87F9E"/>
    <w:rPr>
      <w:color w:val="0563C1" w:themeColor="hyperlink"/>
      <w:u w:val="single"/>
    </w:rPr>
  </w:style>
  <w:style w:type="character" w:styleId="Mencinsinresolver">
    <w:name w:val="Unresolved Mention"/>
    <w:basedOn w:val="Fuentedeprrafopredeter"/>
    <w:uiPriority w:val="99"/>
    <w:semiHidden/>
    <w:unhideWhenUsed/>
    <w:rsid w:val="00A87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5036">
      <w:bodyDiv w:val="1"/>
      <w:marLeft w:val="0"/>
      <w:marRight w:val="0"/>
      <w:marTop w:val="0"/>
      <w:marBottom w:val="0"/>
      <w:divBdr>
        <w:top w:val="none" w:sz="0" w:space="0" w:color="auto"/>
        <w:left w:val="none" w:sz="0" w:space="0" w:color="auto"/>
        <w:bottom w:val="none" w:sz="0" w:space="0" w:color="auto"/>
        <w:right w:val="none" w:sz="0" w:space="0" w:color="auto"/>
      </w:divBdr>
      <w:divsChild>
        <w:div w:id="1107770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fisicageneral301.blogspot.com/2014/11/58-energia-asociada-un-campo-electrico.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positoriotec.tec.ac.cr/bitstream/handle/2238/7381/Capacitores%20y%20diel%C3%A9ctricos.pdf?sequence=1&amp;isAllowed=y#:~:text=En%20la%20pr%C3%A1ctica%2C%20muchos%20de,o%20de%20%C3%B3xidos%20no%20conductor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nicrom.com/condensadores-capacitores-serie-parale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2F9E0-EF5A-448C-AD2F-C236E9E5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11</Pages>
  <Words>1625</Words>
  <Characters>8940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3</cp:revision>
  <cp:lastPrinted>2022-11-05T03:44:00Z</cp:lastPrinted>
  <dcterms:created xsi:type="dcterms:W3CDTF">2022-11-05T01:07:00Z</dcterms:created>
  <dcterms:modified xsi:type="dcterms:W3CDTF">2022-11-05T03:44:00Z</dcterms:modified>
</cp:coreProperties>
</file>