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7216" w14:textId="49BD9CE2" w:rsidR="00EC5C07" w:rsidRPr="00BD533A" w:rsidRDefault="00EC5C07" w:rsidP="00EC5C07">
      <w:pPr>
        <w:jc w:val="center"/>
        <w:rPr>
          <w:rFonts w:ascii="Arial" w:hAnsi="Arial" w:cs="Arial"/>
          <w:sz w:val="28"/>
          <w:szCs w:val="28"/>
        </w:rPr>
      </w:pPr>
      <w:r w:rsidRPr="00BD533A">
        <w:rPr>
          <w:rFonts w:ascii="Arial" w:hAnsi="Arial" w:cs="Arial"/>
          <w:sz w:val="28"/>
          <w:szCs w:val="28"/>
        </w:rPr>
        <w:t>Sistema de Ventas de Pastelería y Cafetería</w:t>
      </w:r>
    </w:p>
    <w:p w14:paraId="02FB5530" w14:textId="324F87B2" w:rsidR="00EC5C07" w:rsidRPr="00BD533A" w:rsidRDefault="00EC5C07" w:rsidP="00EC5C07">
      <w:pPr>
        <w:jc w:val="center"/>
        <w:rPr>
          <w:rFonts w:ascii="Arial" w:hAnsi="Arial" w:cs="Arial"/>
          <w:sz w:val="28"/>
          <w:szCs w:val="28"/>
        </w:rPr>
      </w:pPr>
      <w:r w:rsidRPr="00BD533A">
        <w:rPr>
          <w:rFonts w:ascii="Arial" w:hAnsi="Arial" w:cs="Arial"/>
          <w:sz w:val="28"/>
          <w:szCs w:val="28"/>
        </w:rPr>
        <w:t>Descripción de casos de uso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83"/>
        <w:gridCol w:w="3360"/>
        <w:gridCol w:w="4990"/>
      </w:tblGrid>
      <w:tr w:rsidR="00AF2D77" w:rsidRPr="00BD533A" w14:paraId="6BB6D0D0" w14:textId="77777777" w:rsidTr="00BD533A">
        <w:tc>
          <w:tcPr>
            <w:tcW w:w="483" w:type="dxa"/>
          </w:tcPr>
          <w:p w14:paraId="23BE4061" w14:textId="2D9A2AA3" w:rsidR="00AF2D77" w:rsidRPr="00BD533A" w:rsidRDefault="00AF2D77" w:rsidP="00AF2D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3360" w:type="dxa"/>
          </w:tcPr>
          <w:p w14:paraId="68C74283" w14:textId="362627C0" w:rsidR="00AF2D77" w:rsidRPr="00BD533A" w:rsidRDefault="00AF2D77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Nombre de caso de uso</w:t>
            </w:r>
          </w:p>
        </w:tc>
        <w:tc>
          <w:tcPr>
            <w:tcW w:w="4990" w:type="dxa"/>
          </w:tcPr>
          <w:p w14:paraId="3F4F993F" w14:textId="64F34D30" w:rsidR="00AF2D77" w:rsidRPr="00BD533A" w:rsidRDefault="00AF2D77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Realiza la mezcla de ingredientes</w:t>
            </w:r>
            <w:r w:rsidR="00BA3BC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F2D77" w:rsidRPr="00BD533A" w14:paraId="5D8771C0" w14:textId="77777777" w:rsidTr="00BD533A">
        <w:tc>
          <w:tcPr>
            <w:tcW w:w="483" w:type="dxa"/>
          </w:tcPr>
          <w:p w14:paraId="4530832B" w14:textId="0E627666" w:rsidR="00AF2D77" w:rsidRPr="00BD533A" w:rsidRDefault="00AF2D77" w:rsidP="00AF2D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</w:p>
        </w:tc>
        <w:tc>
          <w:tcPr>
            <w:tcW w:w="3360" w:type="dxa"/>
          </w:tcPr>
          <w:p w14:paraId="5F75ADFA" w14:textId="3CDB0276" w:rsidR="00AF2D77" w:rsidRPr="00BD533A" w:rsidRDefault="00AF2D77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990" w:type="dxa"/>
          </w:tcPr>
          <w:p w14:paraId="40A037BF" w14:textId="28E143D0" w:rsidR="00AF2D77" w:rsidRPr="00BD533A" w:rsidRDefault="00AF2D77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 xml:space="preserve">El pinche (repostería) realiza la mezcla de ingredientes para el </w:t>
            </w:r>
            <w:r w:rsidR="00853DA8" w:rsidRPr="00BD533A">
              <w:rPr>
                <w:rFonts w:ascii="Arial" w:hAnsi="Arial" w:cs="Arial"/>
                <w:sz w:val="24"/>
                <w:szCs w:val="24"/>
              </w:rPr>
              <w:t>chef repostero</w:t>
            </w:r>
            <w:r w:rsidR="00BA3BC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F2D77" w:rsidRPr="00BD533A" w14:paraId="13977A0B" w14:textId="77777777" w:rsidTr="00BD533A">
        <w:tc>
          <w:tcPr>
            <w:tcW w:w="483" w:type="dxa"/>
          </w:tcPr>
          <w:p w14:paraId="30248E20" w14:textId="7264EFF5" w:rsidR="00AF2D77" w:rsidRPr="00BD533A" w:rsidRDefault="00AF2D77" w:rsidP="00AF2D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</w:p>
        </w:tc>
        <w:tc>
          <w:tcPr>
            <w:tcW w:w="3360" w:type="dxa"/>
          </w:tcPr>
          <w:p w14:paraId="3023CB03" w14:textId="17BF68FF" w:rsidR="00AF2D77" w:rsidRPr="00BD533A" w:rsidRDefault="00AF2D77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Autores</w:t>
            </w:r>
          </w:p>
        </w:tc>
        <w:tc>
          <w:tcPr>
            <w:tcW w:w="4990" w:type="dxa"/>
          </w:tcPr>
          <w:p w14:paraId="682FFA05" w14:textId="7EF9D749" w:rsidR="00AF2D77" w:rsidRPr="00BD533A" w:rsidRDefault="00853DA8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Reyes L. R., Arán E.</w:t>
            </w:r>
          </w:p>
        </w:tc>
      </w:tr>
      <w:tr w:rsidR="00AF2D77" w:rsidRPr="00BD533A" w14:paraId="18F1BCD1" w14:textId="77777777" w:rsidTr="00BD533A">
        <w:tc>
          <w:tcPr>
            <w:tcW w:w="483" w:type="dxa"/>
          </w:tcPr>
          <w:p w14:paraId="48B7AB1D" w14:textId="25568018" w:rsidR="00AF2D77" w:rsidRPr="00BD533A" w:rsidRDefault="00AF2D77" w:rsidP="00AF2D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</w:p>
        </w:tc>
        <w:tc>
          <w:tcPr>
            <w:tcW w:w="3360" w:type="dxa"/>
          </w:tcPr>
          <w:p w14:paraId="3531C4E0" w14:textId="596AE91E" w:rsidR="00AF2D77" w:rsidRPr="00BD533A" w:rsidRDefault="00AF2D77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Fecha de creación/modificación</w:t>
            </w:r>
          </w:p>
        </w:tc>
        <w:tc>
          <w:tcPr>
            <w:tcW w:w="4990" w:type="dxa"/>
          </w:tcPr>
          <w:p w14:paraId="515A86C9" w14:textId="0B5D3145" w:rsidR="00AF2D77" w:rsidRPr="00BD533A" w:rsidRDefault="00AE4C43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27</w:t>
            </w:r>
            <w:r w:rsidR="00853DA8" w:rsidRPr="00BD533A">
              <w:rPr>
                <w:rFonts w:ascii="Arial" w:hAnsi="Arial" w:cs="Arial"/>
                <w:sz w:val="24"/>
                <w:szCs w:val="24"/>
              </w:rPr>
              <w:t>/</w:t>
            </w:r>
            <w:r w:rsidRPr="00BD533A">
              <w:rPr>
                <w:rFonts w:ascii="Arial" w:hAnsi="Arial" w:cs="Arial"/>
                <w:sz w:val="24"/>
                <w:szCs w:val="24"/>
              </w:rPr>
              <w:t>marzo</w:t>
            </w:r>
            <w:r w:rsidR="00853DA8" w:rsidRPr="00BD533A">
              <w:rPr>
                <w:rFonts w:ascii="Arial" w:hAnsi="Arial" w:cs="Arial"/>
                <w:sz w:val="24"/>
                <w:szCs w:val="24"/>
              </w:rPr>
              <w:t>/</w:t>
            </w:r>
            <w:r w:rsidRPr="00BD533A">
              <w:rPr>
                <w:rFonts w:ascii="Arial" w:hAnsi="Arial" w:cs="Arial"/>
                <w:sz w:val="24"/>
                <w:szCs w:val="24"/>
              </w:rPr>
              <w:t>2023</w:t>
            </w:r>
            <w:r w:rsidR="00853DA8" w:rsidRPr="00BD533A">
              <w:rPr>
                <w:rFonts w:ascii="Arial" w:hAnsi="Arial" w:cs="Arial"/>
                <w:sz w:val="24"/>
                <w:szCs w:val="24"/>
              </w:rPr>
              <w:t>; 28/marzo/2023</w:t>
            </w:r>
          </w:p>
        </w:tc>
      </w:tr>
      <w:tr w:rsidR="00AF2D77" w:rsidRPr="00BD533A" w14:paraId="3AED294F" w14:textId="77777777" w:rsidTr="00BD533A">
        <w:tc>
          <w:tcPr>
            <w:tcW w:w="483" w:type="dxa"/>
          </w:tcPr>
          <w:p w14:paraId="41F5FBAC" w14:textId="027CD664" w:rsidR="00AF2D77" w:rsidRPr="00BD533A" w:rsidRDefault="00AF2D77" w:rsidP="00AF2D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3360" w:type="dxa"/>
          </w:tcPr>
          <w:p w14:paraId="0CE551B4" w14:textId="729A4FCB" w:rsidR="00AF2D77" w:rsidRPr="00BD533A" w:rsidRDefault="00AF2D77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990" w:type="dxa"/>
          </w:tcPr>
          <w:p w14:paraId="547C2D92" w14:textId="1137E88E" w:rsidR="00AF2D77" w:rsidRPr="00BD533A" w:rsidRDefault="00AE4C43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Pinche (repostería)</w:t>
            </w:r>
            <w:r w:rsidR="00BA3BC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F2D77" w:rsidRPr="00BD533A" w14:paraId="520B00FC" w14:textId="77777777" w:rsidTr="00BD533A">
        <w:tc>
          <w:tcPr>
            <w:tcW w:w="483" w:type="dxa"/>
          </w:tcPr>
          <w:p w14:paraId="5B868984" w14:textId="73D05DD0" w:rsidR="00AF2D77" w:rsidRPr="00BD533A" w:rsidRDefault="00AF2D77" w:rsidP="00AF2D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6</w:t>
            </w:r>
          </w:p>
        </w:tc>
        <w:tc>
          <w:tcPr>
            <w:tcW w:w="3360" w:type="dxa"/>
          </w:tcPr>
          <w:p w14:paraId="37568B6C" w14:textId="1FCE453C" w:rsidR="00AF2D77" w:rsidRPr="00BD533A" w:rsidRDefault="00AF2D77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990" w:type="dxa"/>
          </w:tcPr>
          <w:p w14:paraId="0E2F9244" w14:textId="74AD08C2" w:rsidR="00AF2D77" w:rsidRPr="00BD533A" w:rsidRDefault="00853DA8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Ticket generado (o</w:t>
            </w:r>
            <w:r w:rsidR="00AE4C43" w:rsidRPr="00BD533A">
              <w:rPr>
                <w:rFonts w:ascii="Arial" w:hAnsi="Arial" w:cs="Arial"/>
                <w:sz w:val="24"/>
                <w:szCs w:val="24"/>
              </w:rPr>
              <w:t>rden generada</w:t>
            </w:r>
            <w:r w:rsidRPr="00BD533A">
              <w:rPr>
                <w:rFonts w:ascii="Arial" w:hAnsi="Arial" w:cs="Arial"/>
                <w:sz w:val="24"/>
                <w:szCs w:val="24"/>
              </w:rPr>
              <w:t>)</w:t>
            </w:r>
            <w:r w:rsidR="00BA3BC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D533A" w:rsidRPr="00BD533A" w14:paraId="2E347565" w14:textId="77777777" w:rsidTr="00BD533A">
        <w:tc>
          <w:tcPr>
            <w:tcW w:w="483" w:type="dxa"/>
          </w:tcPr>
          <w:p w14:paraId="35B4FFC8" w14:textId="1BABEAA7" w:rsidR="00BD533A" w:rsidRPr="00BD533A" w:rsidRDefault="00BD533A" w:rsidP="00BD533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7</w:t>
            </w:r>
          </w:p>
        </w:tc>
        <w:tc>
          <w:tcPr>
            <w:tcW w:w="3360" w:type="dxa"/>
          </w:tcPr>
          <w:p w14:paraId="0B31ABED" w14:textId="46B4084C" w:rsidR="00BD533A" w:rsidRPr="00BD533A" w:rsidRDefault="00BD533A" w:rsidP="00BD533A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 xml:space="preserve">Flujo Normal </w:t>
            </w: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(Básico)</w:t>
            </w:r>
          </w:p>
        </w:tc>
        <w:tc>
          <w:tcPr>
            <w:tcW w:w="4990" w:type="dxa"/>
          </w:tcPr>
          <w:p w14:paraId="5756B2AD" w14:textId="544BA2AF" w:rsidR="00BD533A" w:rsidRPr="00BD533A" w:rsidRDefault="00BD533A" w:rsidP="00BD533A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1.- Recibir orden</w:t>
            </w:r>
            <w:r w:rsidR="00BA3BC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2E7C4EE" w14:textId="25F8C934" w:rsidR="00BD533A" w:rsidRPr="00BD533A" w:rsidRDefault="00BD533A" w:rsidP="00BD533A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2.- Alistar ingredientes necesarios</w:t>
            </w:r>
            <w:r w:rsidR="00BA3BC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B9D578D" w14:textId="38A17B02" w:rsidR="00BD533A" w:rsidRPr="00BD533A" w:rsidRDefault="00BD533A" w:rsidP="00BD533A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3.- Realizar la preparación de la mezcla</w:t>
            </w:r>
            <w:r w:rsidR="00BA3BC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D533A" w:rsidRPr="00BD533A" w14:paraId="23A81182" w14:textId="77777777" w:rsidTr="00BD533A">
        <w:tc>
          <w:tcPr>
            <w:tcW w:w="483" w:type="dxa"/>
          </w:tcPr>
          <w:p w14:paraId="5D5107D0" w14:textId="2D55C656" w:rsidR="00BD533A" w:rsidRPr="00BD533A" w:rsidRDefault="00BD533A" w:rsidP="00BD533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8</w:t>
            </w:r>
          </w:p>
        </w:tc>
        <w:tc>
          <w:tcPr>
            <w:tcW w:w="3360" w:type="dxa"/>
          </w:tcPr>
          <w:p w14:paraId="6F429535" w14:textId="77777777" w:rsidR="00BD533A" w:rsidRDefault="00BD533A" w:rsidP="00BD533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 xml:space="preserve">Flujo Alternativo </w:t>
            </w: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(Excepciones</w:t>
            </w:r>
          </w:p>
          <w:p w14:paraId="2D886DDF" w14:textId="68630E68" w:rsidR="00BD533A" w:rsidRPr="00BD533A" w:rsidRDefault="00BD533A" w:rsidP="00BD53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Alternos</w:t>
            </w: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4990" w:type="dxa"/>
          </w:tcPr>
          <w:p w14:paraId="65EBD71B" w14:textId="04FEA8E1" w:rsidR="00BD533A" w:rsidRPr="00BD533A" w:rsidRDefault="00BD533A" w:rsidP="00BD533A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Si no se tienen todos los ingredientes, c</w:t>
            </w:r>
            <w:r w:rsidRPr="00BD533A">
              <w:rPr>
                <w:rFonts w:ascii="Arial" w:hAnsi="Arial" w:cs="Arial"/>
                <w:sz w:val="24"/>
                <w:szCs w:val="24"/>
              </w:rPr>
              <w:t>onseguir ingredientes</w:t>
            </w:r>
            <w:r>
              <w:rPr>
                <w:rFonts w:ascii="Arial" w:hAnsi="Arial" w:cs="Arial"/>
                <w:sz w:val="24"/>
                <w:szCs w:val="24"/>
              </w:rPr>
              <w:t xml:space="preserve"> (se pospone orden)</w:t>
            </w:r>
            <w:r w:rsidRPr="00BD533A">
              <w:rPr>
                <w:rFonts w:ascii="Arial" w:hAnsi="Arial" w:cs="Arial"/>
                <w:sz w:val="24"/>
                <w:szCs w:val="24"/>
              </w:rPr>
              <w:t xml:space="preserve"> o informar a caja que no es posible realizar la orden</w:t>
            </w:r>
            <w:r w:rsidR="00BA3BC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F2D77" w:rsidRPr="00BD533A" w14:paraId="7FDB6C77" w14:textId="77777777" w:rsidTr="00BD533A">
        <w:tc>
          <w:tcPr>
            <w:tcW w:w="483" w:type="dxa"/>
          </w:tcPr>
          <w:p w14:paraId="54C97842" w14:textId="4EA69786" w:rsidR="00AF2D77" w:rsidRPr="00BD533A" w:rsidRDefault="00AF2D77" w:rsidP="00AF2D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9</w:t>
            </w:r>
          </w:p>
        </w:tc>
        <w:tc>
          <w:tcPr>
            <w:tcW w:w="3360" w:type="dxa"/>
          </w:tcPr>
          <w:p w14:paraId="01B474E2" w14:textId="0F0C6257" w:rsidR="00AF2D77" w:rsidRPr="00BD533A" w:rsidRDefault="00AF2D77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4990" w:type="dxa"/>
          </w:tcPr>
          <w:p w14:paraId="02F4AE9D" w14:textId="47F45F73" w:rsidR="00AF2D77" w:rsidRPr="00BD533A" w:rsidRDefault="003E392A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Mezcla de ingredientes realizada</w:t>
            </w:r>
            <w:r w:rsidR="00BA3BC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F2D77" w:rsidRPr="00BD533A" w14:paraId="2ACBC6EC" w14:textId="77777777" w:rsidTr="00BD533A">
        <w:tc>
          <w:tcPr>
            <w:tcW w:w="483" w:type="dxa"/>
          </w:tcPr>
          <w:p w14:paraId="2C5AAC8B" w14:textId="42E06BE6" w:rsidR="00AF2D77" w:rsidRPr="00BD533A" w:rsidRDefault="00AF2D77" w:rsidP="00AF2D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10</w:t>
            </w:r>
          </w:p>
        </w:tc>
        <w:tc>
          <w:tcPr>
            <w:tcW w:w="3360" w:type="dxa"/>
          </w:tcPr>
          <w:p w14:paraId="1FDD013F" w14:textId="34544446" w:rsidR="00AF2D77" w:rsidRPr="00BD533A" w:rsidRDefault="00AF2D77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 xml:space="preserve">Casos </w:t>
            </w:r>
            <w:proofErr w:type="spellStart"/>
            <w:r w:rsidRPr="00BD533A">
              <w:rPr>
                <w:rFonts w:ascii="Arial" w:hAnsi="Arial" w:cs="Arial"/>
                <w:sz w:val="24"/>
                <w:szCs w:val="24"/>
              </w:rPr>
              <w:t>include</w:t>
            </w:r>
            <w:proofErr w:type="spellEnd"/>
            <w:r w:rsidRPr="00BD533A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D533A">
              <w:rPr>
                <w:rFonts w:ascii="Arial" w:hAnsi="Arial" w:cs="Arial"/>
                <w:sz w:val="24"/>
                <w:szCs w:val="24"/>
              </w:rPr>
              <w:t>extend</w:t>
            </w:r>
            <w:proofErr w:type="spellEnd"/>
          </w:p>
        </w:tc>
        <w:tc>
          <w:tcPr>
            <w:tcW w:w="4990" w:type="dxa"/>
          </w:tcPr>
          <w:p w14:paraId="7C858EFF" w14:textId="216F5AA0" w:rsidR="00AF2D77" w:rsidRPr="00BD533A" w:rsidRDefault="004D24D2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Usar ingredientes</w:t>
            </w:r>
            <w:r w:rsidR="00BA3BC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3668F96" w14:textId="49D09F20" w:rsidR="00D376D5" w:rsidRPr="00BD533A" w:rsidRDefault="00D376D5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3"/>
        <w:gridCol w:w="3249"/>
        <w:gridCol w:w="5096"/>
      </w:tblGrid>
      <w:tr w:rsidR="00853DA8" w:rsidRPr="00BD533A" w14:paraId="3A8ECE98" w14:textId="77777777" w:rsidTr="00BA3BC8">
        <w:tc>
          <w:tcPr>
            <w:tcW w:w="483" w:type="dxa"/>
          </w:tcPr>
          <w:p w14:paraId="2B634153" w14:textId="77777777" w:rsidR="00853DA8" w:rsidRPr="00BD533A" w:rsidRDefault="00853DA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3249" w:type="dxa"/>
          </w:tcPr>
          <w:p w14:paraId="19CDDBD4" w14:textId="77777777" w:rsidR="00853DA8" w:rsidRPr="00BD533A" w:rsidRDefault="00853DA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Nombre de caso de uso</w:t>
            </w:r>
          </w:p>
        </w:tc>
        <w:tc>
          <w:tcPr>
            <w:tcW w:w="5096" w:type="dxa"/>
          </w:tcPr>
          <w:p w14:paraId="09772338" w14:textId="5FC19B4A" w:rsidR="00853DA8" w:rsidRPr="00BD533A" w:rsidRDefault="00853DA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Entrega/Recibe orden</w:t>
            </w:r>
            <w:r w:rsidR="00BA3BC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53DA8" w:rsidRPr="00BD533A" w14:paraId="437F2009" w14:textId="77777777" w:rsidTr="00BA3BC8">
        <w:tc>
          <w:tcPr>
            <w:tcW w:w="483" w:type="dxa"/>
          </w:tcPr>
          <w:p w14:paraId="1398805A" w14:textId="77777777" w:rsidR="00853DA8" w:rsidRPr="00BD533A" w:rsidRDefault="00853DA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</w:p>
        </w:tc>
        <w:tc>
          <w:tcPr>
            <w:tcW w:w="3249" w:type="dxa"/>
          </w:tcPr>
          <w:p w14:paraId="5C80BC15" w14:textId="77777777" w:rsidR="00853DA8" w:rsidRPr="00BD533A" w:rsidRDefault="00853DA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096" w:type="dxa"/>
          </w:tcPr>
          <w:p w14:paraId="51BC6518" w14:textId="008EEF6C" w:rsidR="00853DA8" w:rsidRPr="00BD533A" w:rsidRDefault="00853DA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El mesero hace entrega del platillo ordenado al cliente y le entrega cubiertos</w:t>
            </w:r>
            <w:r w:rsidR="00BD533A" w:rsidRPr="00BD533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53DA8" w:rsidRPr="00BD533A" w14:paraId="4C4D14D8" w14:textId="77777777" w:rsidTr="00BA3BC8">
        <w:tc>
          <w:tcPr>
            <w:tcW w:w="483" w:type="dxa"/>
          </w:tcPr>
          <w:p w14:paraId="7EFCDCB2" w14:textId="77777777" w:rsidR="00853DA8" w:rsidRPr="00BD533A" w:rsidRDefault="00853DA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</w:p>
        </w:tc>
        <w:tc>
          <w:tcPr>
            <w:tcW w:w="3249" w:type="dxa"/>
          </w:tcPr>
          <w:p w14:paraId="45AB9A4A" w14:textId="77777777" w:rsidR="00853DA8" w:rsidRPr="00BD533A" w:rsidRDefault="00853DA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Autores</w:t>
            </w:r>
          </w:p>
        </w:tc>
        <w:tc>
          <w:tcPr>
            <w:tcW w:w="5096" w:type="dxa"/>
          </w:tcPr>
          <w:p w14:paraId="634AEC03" w14:textId="3FA3D399" w:rsidR="00853DA8" w:rsidRPr="00BD533A" w:rsidRDefault="00853DA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Arán E.</w:t>
            </w:r>
            <w:r w:rsidRPr="00BD533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BD533A">
              <w:rPr>
                <w:rFonts w:ascii="Arial" w:hAnsi="Arial" w:cs="Arial"/>
                <w:sz w:val="24"/>
                <w:szCs w:val="24"/>
              </w:rPr>
              <w:t>Reyes L. R.</w:t>
            </w:r>
          </w:p>
        </w:tc>
      </w:tr>
      <w:tr w:rsidR="00853DA8" w:rsidRPr="00BD533A" w14:paraId="6C761EBF" w14:textId="77777777" w:rsidTr="00BA3BC8">
        <w:tc>
          <w:tcPr>
            <w:tcW w:w="483" w:type="dxa"/>
          </w:tcPr>
          <w:p w14:paraId="44256F92" w14:textId="77777777" w:rsidR="00853DA8" w:rsidRPr="00BD533A" w:rsidRDefault="00853DA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</w:p>
        </w:tc>
        <w:tc>
          <w:tcPr>
            <w:tcW w:w="3249" w:type="dxa"/>
          </w:tcPr>
          <w:p w14:paraId="6B360A5B" w14:textId="77777777" w:rsidR="00853DA8" w:rsidRPr="00BD533A" w:rsidRDefault="00853DA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Fecha de creación/modificación</w:t>
            </w:r>
          </w:p>
        </w:tc>
        <w:tc>
          <w:tcPr>
            <w:tcW w:w="5096" w:type="dxa"/>
          </w:tcPr>
          <w:p w14:paraId="1338287E" w14:textId="77777777" w:rsidR="00853DA8" w:rsidRPr="00BD533A" w:rsidRDefault="00853DA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27/marzo/2023; 28/marzo/2023</w:t>
            </w:r>
          </w:p>
        </w:tc>
      </w:tr>
      <w:tr w:rsidR="00853DA8" w:rsidRPr="00BD533A" w14:paraId="5BA4971C" w14:textId="77777777" w:rsidTr="00BA3BC8">
        <w:tc>
          <w:tcPr>
            <w:tcW w:w="483" w:type="dxa"/>
          </w:tcPr>
          <w:p w14:paraId="0A866F57" w14:textId="77777777" w:rsidR="00853DA8" w:rsidRPr="00BD533A" w:rsidRDefault="00853DA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3249" w:type="dxa"/>
          </w:tcPr>
          <w:p w14:paraId="626A0A16" w14:textId="77777777" w:rsidR="00853DA8" w:rsidRPr="00BD533A" w:rsidRDefault="00853DA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096" w:type="dxa"/>
          </w:tcPr>
          <w:p w14:paraId="1911D1A6" w14:textId="63BCDEF0" w:rsidR="00853DA8" w:rsidRPr="00BD533A" w:rsidRDefault="00853DA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Cliente, Mesero</w:t>
            </w:r>
            <w:r w:rsidR="00BA3BC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53DA8" w:rsidRPr="00BD533A" w14:paraId="15AC9DF1" w14:textId="77777777" w:rsidTr="00BA3BC8">
        <w:tc>
          <w:tcPr>
            <w:tcW w:w="483" w:type="dxa"/>
          </w:tcPr>
          <w:p w14:paraId="5445E3CA" w14:textId="77777777" w:rsidR="00853DA8" w:rsidRPr="00BD533A" w:rsidRDefault="00853DA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6</w:t>
            </w:r>
          </w:p>
        </w:tc>
        <w:tc>
          <w:tcPr>
            <w:tcW w:w="3249" w:type="dxa"/>
          </w:tcPr>
          <w:p w14:paraId="18409553" w14:textId="77777777" w:rsidR="00853DA8" w:rsidRPr="00BD533A" w:rsidRDefault="00853DA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5096" w:type="dxa"/>
          </w:tcPr>
          <w:p w14:paraId="00AD5BEF" w14:textId="6BD19E90" w:rsidR="00853DA8" w:rsidRPr="00BD533A" w:rsidRDefault="00853DA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Ticket generado (orden generada)</w:t>
            </w:r>
            <w:r w:rsidR="00BA3BC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53DA8" w:rsidRPr="00BD533A" w14:paraId="6C333EA2" w14:textId="77777777" w:rsidTr="00BA3BC8">
        <w:tc>
          <w:tcPr>
            <w:tcW w:w="483" w:type="dxa"/>
          </w:tcPr>
          <w:p w14:paraId="1A33F049" w14:textId="77777777" w:rsidR="00853DA8" w:rsidRPr="00BD533A" w:rsidRDefault="00853DA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7</w:t>
            </w:r>
          </w:p>
        </w:tc>
        <w:tc>
          <w:tcPr>
            <w:tcW w:w="3249" w:type="dxa"/>
          </w:tcPr>
          <w:p w14:paraId="5595D54E" w14:textId="77777777" w:rsidR="00853DA8" w:rsidRPr="00BD533A" w:rsidRDefault="00853DA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 xml:space="preserve">Flujo Normal </w:t>
            </w: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(Básico)</w:t>
            </w:r>
          </w:p>
        </w:tc>
        <w:tc>
          <w:tcPr>
            <w:tcW w:w="5096" w:type="dxa"/>
          </w:tcPr>
          <w:p w14:paraId="6FC72BA0" w14:textId="0E6CF632" w:rsidR="00853DA8" w:rsidRPr="00BD533A" w:rsidRDefault="00853DA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1.- Recibe orden lista.</w:t>
            </w:r>
          </w:p>
          <w:p w14:paraId="3394A910" w14:textId="784F1F34" w:rsidR="00853DA8" w:rsidRPr="00BD533A" w:rsidRDefault="00853DA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2.- Toma cubiertos específicos para el platillo.</w:t>
            </w:r>
          </w:p>
          <w:p w14:paraId="20CAC808" w14:textId="0F84E4ED" w:rsidR="00853DA8" w:rsidRPr="00BD533A" w:rsidRDefault="00853DA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3.- Entrega orden al cliente.</w:t>
            </w:r>
          </w:p>
          <w:p w14:paraId="389CA358" w14:textId="7786F57E" w:rsidR="00853DA8" w:rsidRPr="00BD533A" w:rsidRDefault="00853DA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4.- Proporciona servilletas al cliente.</w:t>
            </w:r>
          </w:p>
        </w:tc>
      </w:tr>
      <w:tr w:rsidR="00853DA8" w:rsidRPr="00BD533A" w14:paraId="2CAD84E3" w14:textId="77777777" w:rsidTr="00BA3BC8">
        <w:tc>
          <w:tcPr>
            <w:tcW w:w="483" w:type="dxa"/>
          </w:tcPr>
          <w:p w14:paraId="04F6BAA0" w14:textId="77777777" w:rsidR="00853DA8" w:rsidRPr="00BD533A" w:rsidRDefault="00853DA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8</w:t>
            </w:r>
          </w:p>
        </w:tc>
        <w:tc>
          <w:tcPr>
            <w:tcW w:w="3249" w:type="dxa"/>
          </w:tcPr>
          <w:p w14:paraId="753F5C7A" w14:textId="77777777" w:rsidR="00BD533A" w:rsidRDefault="00853DA8" w:rsidP="007C4640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 xml:space="preserve">Flujo Alternativo </w:t>
            </w: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(Excepciones</w:t>
            </w:r>
          </w:p>
          <w:p w14:paraId="086243A7" w14:textId="1F3CA980" w:rsidR="00853DA8" w:rsidRPr="00BD533A" w:rsidRDefault="00BD533A" w:rsidP="007C46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Alternos</w:t>
            </w:r>
            <w:r w:rsidR="00853DA8" w:rsidRPr="00BD533A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5096" w:type="dxa"/>
          </w:tcPr>
          <w:p w14:paraId="3CCA01A2" w14:textId="4C30163A" w:rsidR="00853DA8" w:rsidRPr="00BD533A" w:rsidRDefault="00853DA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3.- Si entrega orden equivocada</w:t>
            </w:r>
            <w:r w:rsidR="00BD533A" w:rsidRPr="00BD533A">
              <w:rPr>
                <w:rFonts w:ascii="Arial" w:hAnsi="Arial" w:cs="Arial"/>
                <w:sz w:val="24"/>
                <w:szCs w:val="24"/>
              </w:rPr>
              <w:t>, se prepara la orden correcta</w:t>
            </w:r>
            <w:r w:rsidR="00BA3BC8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BD533A" w:rsidRPr="00BD533A">
              <w:rPr>
                <w:rFonts w:ascii="Arial" w:hAnsi="Arial" w:cs="Arial"/>
                <w:sz w:val="24"/>
                <w:szCs w:val="24"/>
              </w:rPr>
              <w:t>pospone entrega de la orden</w:t>
            </w:r>
            <w:r w:rsidR="00BA3BC8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853DA8" w:rsidRPr="00BD533A" w14:paraId="0A7AE6A1" w14:textId="77777777" w:rsidTr="00BA3BC8">
        <w:tc>
          <w:tcPr>
            <w:tcW w:w="483" w:type="dxa"/>
          </w:tcPr>
          <w:p w14:paraId="17CFB48F" w14:textId="77777777" w:rsidR="00853DA8" w:rsidRPr="00BD533A" w:rsidRDefault="00853DA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9</w:t>
            </w:r>
          </w:p>
        </w:tc>
        <w:tc>
          <w:tcPr>
            <w:tcW w:w="3249" w:type="dxa"/>
          </w:tcPr>
          <w:p w14:paraId="164E9F5A" w14:textId="77777777" w:rsidR="00853DA8" w:rsidRPr="00BD533A" w:rsidRDefault="00853DA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5096" w:type="dxa"/>
          </w:tcPr>
          <w:p w14:paraId="61440B85" w14:textId="55783B7C" w:rsidR="00853DA8" w:rsidRPr="00BD533A" w:rsidRDefault="00BD533A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Orden entregada.</w:t>
            </w:r>
          </w:p>
        </w:tc>
      </w:tr>
      <w:tr w:rsidR="00853DA8" w:rsidRPr="00BD533A" w14:paraId="2D935555" w14:textId="77777777" w:rsidTr="00BA3BC8">
        <w:tc>
          <w:tcPr>
            <w:tcW w:w="483" w:type="dxa"/>
          </w:tcPr>
          <w:p w14:paraId="27EE64E3" w14:textId="77777777" w:rsidR="00853DA8" w:rsidRPr="00BD533A" w:rsidRDefault="00853DA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10</w:t>
            </w:r>
          </w:p>
        </w:tc>
        <w:tc>
          <w:tcPr>
            <w:tcW w:w="3249" w:type="dxa"/>
          </w:tcPr>
          <w:p w14:paraId="7FA12D5B" w14:textId="77777777" w:rsidR="00853DA8" w:rsidRPr="00BD533A" w:rsidRDefault="00853DA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 xml:space="preserve">Casos </w:t>
            </w:r>
            <w:proofErr w:type="spellStart"/>
            <w:r w:rsidRPr="00BD533A">
              <w:rPr>
                <w:rFonts w:ascii="Arial" w:hAnsi="Arial" w:cs="Arial"/>
                <w:sz w:val="24"/>
                <w:szCs w:val="24"/>
              </w:rPr>
              <w:t>include</w:t>
            </w:r>
            <w:proofErr w:type="spellEnd"/>
            <w:r w:rsidRPr="00BD533A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D533A">
              <w:rPr>
                <w:rFonts w:ascii="Arial" w:hAnsi="Arial" w:cs="Arial"/>
                <w:sz w:val="24"/>
                <w:szCs w:val="24"/>
              </w:rPr>
              <w:t>extend</w:t>
            </w:r>
            <w:proofErr w:type="spellEnd"/>
          </w:p>
        </w:tc>
        <w:tc>
          <w:tcPr>
            <w:tcW w:w="5096" w:type="dxa"/>
          </w:tcPr>
          <w:p w14:paraId="6555F48B" w14:textId="0A46B41C" w:rsidR="00853DA8" w:rsidRPr="00BD533A" w:rsidRDefault="00BD533A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Cambiar platillo.</w:t>
            </w:r>
          </w:p>
        </w:tc>
      </w:tr>
    </w:tbl>
    <w:p w14:paraId="23B57185" w14:textId="77777777" w:rsidR="00BA3BC8" w:rsidRDefault="00BA3BC8" w:rsidP="00BA3BC8">
      <w:pPr>
        <w:jc w:val="center"/>
        <w:rPr>
          <w:rFonts w:ascii="Arial" w:hAnsi="Arial" w:cs="Arial"/>
          <w:sz w:val="28"/>
          <w:szCs w:val="28"/>
        </w:rPr>
      </w:pPr>
    </w:p>
    <w:p w14:paraId="1E6929E8" w14:textId="77777777" w:rsidR="00BA3BC8" w:rsidRDefault="00BA3BC8" w:rsidP="00BA3BC8">
      <w:pPr>
        <w:jc w:val="center"/>
        <w:rPr>
          <w:rFonts w:ascii="Arial" w:hAnsi="Arial" w:cs="Arial"/>
          <w:sz w:val="28"/>
          <w:szCs w:val="28"/>
        </w:rPr>
      </w:pPr>
    </w:p>
    <w:p w14:paraId="24D0E5A8" w14:textId="77777777" w:rsidR="00BA3BC8" w:rsidRDefault="00BA3BC8" w:rsidP="00BA3BC8">
      <w:pPr>
        <w:jc w:val="center"/>
        <w:rPr>
          <w:rFonts w:ascii="Arial" w:hAnsi="Arial" w:cs="Arial"/>
          <w:sz w:val="28"/>
          <w:szCs w:val="28"/>
        </w:rPr>
      </w:pPr>
    </w:p>
    <w:p w14:paraId="301DB9D4" w14:textId="4379702A" w:rsidR="00BA3BC8" w:rsidRPr="00BD533A" w:rsidRDefault="00BA3BC8" w:rsidP="00BA3BC8">
      <w:pPr>
        <w:jc w:val="center"/>
        <w:rPr>
          <w:rFonts w:ascii="Arial" w:hAnsi="Arial" w:cs="Arial"/>
          <w:sz w:val="28"/>
          <w:szCs w:val="28"/>
        </w:rPr>
      </w:pPr>
      <w:r w:rsidRPr="00BD533A">
        <w:rPr>
          <w:rFonts w:ascii="Arial" w:hAnsi="Arial" w:cs="Arial"/>
          <w:sz w:val="28"/>
          <w:szCs w:val="28"/>
        </w:rPr>
        <w:lastRenderedPageBreak/>
        <w:t>Sistema de Ventas de Pastelería y Cafetería</w:t>
      </w:r>
    </w:p>
    <w:p w14:paraId="7F6EB73A" w14:textId="77777777" w:rsidR="00BA3BC8" w:rsidRPr="00BD533A" w:rsidRDefault="00BA3BC8" w:rsidP="00BA3BC8">
      <w:pPr>
        <w:jc w:val="center"/>
        <w:rPr>
          <w:rFonts w:ascii="Arial" w:hAnsi="Arial" w:cs="Arial"/>
          <w:sz w:val="28"/>
          <w:szCs w:val="28"/>
        </w:rPr>
      </w:pPr>
      <w:r w:rsidRPr="00BD533A">
        <w:rPr>
          <w:rFonts w:ascii="Arial" w:hAnsi="Arial" w:cs="Arial"/>
          <w:sz w:val="28"/>
          <w:szCs w:val="28"/>
        </w:rPr>
        <w:t>Descripción de casos de uso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83"/>
        <w:gridCol w:w="3360"/>
        <w:gridCol w:w="4990"/>
      </w:tblGrid>
      <w:tr w:rsidR="00BA3BC8" w:rsidRPr="00BD533A" w14:paraId="4DEB0289" w14:textId="77777777" w:rsidTr="007C4640">
        <w:tc>
          <w:tcPr>
            <w:tcW w:w="483" w:type="dxa"/>
          </w:tcPr>
          <w:p w14:paraId="55783BA2" w14:textId="77777777" w:rsidR="00BA3BC8" w:rsidRPr="00BD533A" w:rsidRDefault="00BA3BC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3360" w:type="dxa"/>
          </w:tcPr>
          <w:p w14:paraId="00949098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Nombre de caso de uso</w:t>
            </w:r>
          </w:p>
        </w:tc>
        <w:tc>
          <w:tcPr>
            <w:tcW w:w="4990" w:type="dxa"/>
          </w:tcPr>
          <w:p w14:paraId="5E7BC96B" w14:textId="4911D548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Realiza la mezcla de ingredientes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A3BC8" w:rsidRPr="00BD533A" w14:paraId="5F9ED168" w14:textId="77777777" w:rsidTr="007C4640">
        <w:tc>
          <w:tcPr>
            <w:tcW w:w="483" w:type="dxa"/>
          </w:tcPr>
          <w:p w14:paraId="4BCD1FF4" w14:textId="77777777" w:rsidR="00BA3BC8" w:rsidRPr="00BD533A" w:rsidRDefault="00BA3BC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</w:p>
        </w:tc>
        <w:tc>
          <w:tcPr>
            <w:tcW w:w="3360" w:type="dxa"/>
          </w:tcPr>
          <w:p w14:paraId="174FB9D8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990" w:type="dxa"/>
          </w:tcPr>
          <w:p w14:paraId="68996404" w14:textId="6323A678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El pinche (repostería) realiza la mezcla de ingredientes para el chef repostero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A3BC8" w:rsidRPr="00BD533A" w14:paraId="28D5C2D2" w14:textId="77777777" w:rsidTr="007C4640">
        <w:tc>
          <w:tcPr>
            <w:tcW w:w="483" w:type="dxa"/>
          </w:tcPr>
          <w:p w14:paraId="6AD46875" w14:textId="77777777" w:rsidR="00BA3BC8" w:rsidRPr="00BD533A" w:rsidRDefault="00BA3BC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</w:p>
        </w:tc>
        <w:tc>
          <w:tcPr>
            <w:tcW w:w="3360" w:type="dxa"/>
          </w:tcPr>
          <w:p w14:paraId="71B83CFF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Autores</w:t>
            </w:r>
          </w:p>
        </w:tc>
        <w:tc>
          <w:tcPr>
            <w:tcW w:w="4990" w:type="dxa"/>
          </w:tcPr>
          <w:p w14:paraId="44090370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Reyes L. R., Arán E.</w:t>
            </w:r>
          </w:p>
        </w:tc>
      </w:tr>
      <w:tr w:rsidR="00BA3BC8" w:rsidRPr="00BD533A" w14:paraId="46BE68AB" w14:textId="77777777" w:rsidTr="007C4640">
        <w:tc>
          <w:tcPr>
            <w:tcW w:w="483" w:type="dxa"/>
          </w:tcPr>
          <w:p w14:paraId="2B9FB1AE" w14:textId="77777777" w:rsidR="00BA3BC8" w:rsidRPr="00BD533A" w:rsidRDefault="00BA3BC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</w:p>
        </w:tc>
        <w:tc>
          <w:tcPr>
            <w:tcW w:w="3360" w:type="dxa"/>
          </w:tcPr>
          <w:p w14:paraId="28702D50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Fecha de creación/modificación</w:t>
            </w:r>
          </w:p>
        </w:tc>
        <w:tc>
          <w:tcPr>
            <w:tcW w:w="4990" w:type="dxa"/>
          </w:tcPr>
          <w:p w14:paraId="72872C61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27/marzo/2023; 28/marzo/2023</w:t>
            </w:r>
          </w:p>
        </w:tc>
      </w:tr>
      <w:tr w:rsidR="00BA3BC8" w:rsidRPr="00BD533A" w14:paraId="1A38F976" w14:textId="77777777" w:rsidTr="007C4640">
        <w:tc>
          <w:tcPr>
            <w:tcW w:w="483" w:type="dxa"/>
          </w:tcPr>
          <w:p w14:paraId="11C24376" w14:textId="77777777" w:rsidR="00BA3BC8" w:rsidRPr="00BD533A" w:rsidRDefault="00BA3BC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3360" w:type="dxa"/>
          </w:tcPr>
          <w:p w14:paraId="64A2C973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990" w:type="dxa"/>
          </w:tcPr>
          <w:p w14:paraId="54173AD6" w14:textId="7811EFA6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Pinche (repostería)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A3BC8" w:rsidRPr="00BD533A" w14:paraId="7F74030B" w14:textId="77777777" w:rsidTr="007C4640">
        <w:tc>
          <w:tcPr>
            <w:tcW w:w="483" w:type="dxa"/>
          </w:tcPr>
          <w:p w14:paraId="16C6F5EB" w14:textId="77777777" w:rsidR="00BA3BC8" w:rsidRPr="00BD533A" w:rsidRDefault="00BA3BC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6</w:t>
            </w:r>
          </w:p>
        </w:tc>
        <w:tc>
          <w:tcPr>
            <w:tcW w:w="3360" w:type="dxa"/>
          </w:tcPr>
          <w:p w14:paraId="69D4E7E0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4990" w:type="dxa"/>
          </w:tcPr>
          <w:p w14:paraId="27D05C5C" w14:textId="74B25273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Ticket generado (orden generada)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A3BC8" w:rsidRPr="00BD533A" w14:paraId="64C873FB" w14:textId="77777777" w:rsidTr="007C4640">
        <w:tc>
          <w:tcPr>
            <w:tcW w:w="483" w:type="dxa"/>
          </w:tcPr>
          <w:p w14:paraId="20A5C418" w14:textId="77777777" w:rsidR="00BA3BC8" w:rsidRPr="00BD533A" w:rsidRDefault="00BA3BC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7</w:t>
            </w:r>
          </w:p>
        </w:tc>
        <w:tc>
          <w:tcPr>
            <w:tcW w:w="3360" w:type="dxa"/>
          </w:tcPr>
          <w:p w14:paraId="12609361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 xml:space="preserve">Flujo Normal </w:t>
            </w: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(Básico)</w:t>
            </w:r>
          </w:p>
        </w:tc>
        <w:tc>
          <w:tcPr>
            <w:tcW w:w="4990" w:type="dxa"/>
          </w:tcPr>
          <w:p w14:paraId="1E02AEBB" w14:textId="178216D3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1.- Recibir orden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F60224" w14:textId="0662CDE9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2.- Alistar ingredientes necesarios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3BD007C" w14:textId="5F1A1349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3.- Realizar la preparación de la mezcla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A3BC8" w:rsidRPr="00BD533A" w14:paraId="071380B0" w14:textId="77777777" w:rsidTr="007C4640">
        <w:tc>
          <w:tcPr>
            <w:tcW w:w="483" w:type="dxa"/>
          </w:tcPr>
          <w:p w14:paraId="79164357" w14:textId="77777777" w:rsidR="00BA3BC8" w:rsidRPr="00BD533A" w:rsidRDefault="00BA3BC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8</w:t>
            </w:r>
          </w:p>
        </w:tc>
        <w:tc>
          <w:tcPr>
            <w:tcW w:w="3360" w:type="dxa"/>
          </w:tcPr>
          <w:p w14:paraId="662254AB" w14:textId="77777777" w:rsidR="00BA3BC8" w:rsidRDefault="00BA3BC8" w:rsidP="007C4640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 xml:space="preserve">Flujo Alternativo </w:t>
            </w: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(Excepciones</w:t>
            </w:r>
          </w:p>
          <w:p w14:paraId="4E170BE5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Alternos</w:t>
            </w: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4990" w:type="dxa"/>
          </w:tcPr>
          <w:p w14:paraId="65303FFC" w14:textId="4CB88D85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BD533A">
              <w:rPr>
                <w:rFonts w:ascii="Arial" w:hAnsi="Arial" w:cs="Arial"/>
                <w:sz w:val="24"/>
                <w:szCs w:val="24"/>
              </w:rPr>
              <w:t>onseguir ingredientes</w:t>
            </w:r>
            <w:r>
              <w:rPr>
                <w:rFonts w:ascii="Arial" w:hAnsi="Arial" w:cs="Arial"/>
                <w:sz w:val="24"/>
                <w:szCs w:val="24"/>
              </w:rPr>
              <w:t xml:space="preserve"> (se pospone </w:t>
            </w:r>
            <w:r>
              <w:rPr>
                <w:rFonts w:ascii="Arial" w:hAnsi="Arial" w:cs="Arial"/>
                <w:sz w:val="24"/>
                <w:szCs w:val="24"/>
              </w:rPr>
              <w:t>la realización de la mezcla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BD533A">
              <w:rPr>
                <w:rFonts w:ascii="Arial" w:hAnsi="Arial" w:cs="Arial"/>
                <w:sz w:val="24"/>
                <w:szCs w:val="24"/>
              </w:rPr>
              <w:t xml:space="preserve"> o informar a caja que no es posible realizar la orden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A3BC8" w:rsidRPr="00BD533A" w14:paraId="604B51FF" w14:textId="77777777" w:rsidTr="007C4640">
        <w:tc>
          <w:tcPr>
            <w:tcW w:w="483" w:type="dxa"/>
          </w:tcPr>
          <w:p w14:paraId="123CA71F" w14:textId="77777777" w:rsidR="00BA3BC8" w:rsidRPr="00BD533A" w:rsidRDefault="00BA3BC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9</w:t>
            </w:r>
          </w:p>
        </w:tc>
        <w:tc>
          <w:tcPr>
            <w:tcW w:w="3360" w:type="dxa"/>
          </w:tcPr>
          <w:p w14:paraId="3BE4192B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4990" w:type="dxa"/>
          </w:tcPr>
          <w:p w14:paraId="38A65658" w14:textId="4FDF832F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Mezcla de ingredientes realizada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A3BC8" w:rsidRPr="00BD533A" w14:paraId="5680A1E0" w14:textId="77777777" w:rsidTr="007C4640">
        <w:tc>
          <w:tcPr>
            <w:tcW w:w="483" w:type="dxa"/>
          </w:tcPr>
          <w:p w14:paraId="44959048" w14:textId="77777777" w:rsidR="00BA3BC8" w:rsidRPr="00BD533A" w:rsidRDefault="00BA3BC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10</w:t>
            </w:r>
          </w:p>
        </w:tc>
        <w:tc>
          <w:tcPr>
            <w:tcW w:w="3360" w:type="dxa"/>
          </w:tcPr>
          <w:p w14:paraId="38CD0288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 xml:space="preserve">Casos </w:t>
            </w:r>
            <w:proofErr w:type="spellStart"/>
            <w:r w:rsidRPr="00BD533A">
              <w:rPr>
                <w:rFonts w:ascii="Arial" w:hAnsi="Arial" w:cs="Arial"/>
                <w:sz w:val="24"/>
                <w:szCs w:val="24"/>
              </w:rPr>
              <w:t>include</w:t>
            </w:r>
            <w:proofErr w:type="spellEnd"/>
            <w:r w:rsidRPr="00BD533A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D533A">
              <w:rPr>
                <w:rFonts w:ascii="Arial" w:hAnsi="Arial" w:cs="Arial"/>
                <w:sz w:val="24"/>
                <w:szCs w:val="24"/>
              </w:rPr>
              <w:t>extend</w:t>
            </w:r>
            <w:proofErr w:type="spellEnd"/>
          </w:p>
        </w:tc>
        <w:tc>
          <w:tcPr>
            <w:tcW w:w="4990" w:type="dxa"/>
          </w:tcPr>
          <w:p w14:paraId="2BE6F639" w14:textId="0880CA5A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Usar ingredientes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FCEFEEB" w14:textId="77777777" w:rsidR="00BA3BC8" w:rsidRPr="00BD533A" w:rsidRDefault="00BA3BC8" w:rsidP="00BA3BC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3"/>
        <w:gridCol w:w="3249"/>
        <w:gridCol w:w="5096"/>
      </w:tblGrid>
      <w:tr w:rsidR="00BA3BC8" w:rsidRPr="00BD533A" w14:paraId="7A6CED67" w14:textId="77777777" w:rsidTr="007C4640">
        <w:tc>
          <w:tcPr>
            <w:tcW w:w="421" w:type="dxa"/>
          </w:tcPr>
          <w:p w14:paraId="63165077" w14:textId="77777777" w:rsidR="00BA3BC8" w:rsidRPr="00BD533A" w:rsidRDefault="00BA3BC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6A19CFED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Nombre de caso de uso</w:t>
            </w:r>
          </w:p>
        </w:tc>
        <w:tc>
          <w:tcPr>
            <w:tcW w:w="5147" w:type="dxa"/>
          </w:tcPr>
          <w:p w14:paraId="7B4AAA1C" w14:textId="5EEEC1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Entrega/Recibe orden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A3BC8" w:rsidRPr="00BD533A" w14:paraId="320B3E0E" w14:textId="77777777" w:rsidTr="007C4640">
        <w:tc>
          <w:tcPr>
            <w:tcW w:w="421" w:type="dxa"/>
          </w:tcPr>
          <w:p w14:paraId="3FDC84B9" w14:textId="77777777" w:rsidR="00BA3BC8" w:rsidRPr="00BD533A" w:rsidRDefault="00BA3BC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09DC943D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6E2F9244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El mesero hace entrega del platillo ordenado al cliente y le entrega cubiertos.</w:t>
            </w:r>
          </w:p>
        </w:tc>
      </w:tr>
      <w:tr w:rsidR="00BA3BC8" w:rsidRPr="00BD533A" w14:paraId="2AE263E2" w14:textId="77777777" w:rsidTr="007C4640">
        <w:tc>
          <w:tcPr>
            <w:tcW w:w="421" w:type="dxa"/>
          </w:tcPr>
          <w:p w14:paraId="74586298" w14:textId="77777777" w:rsidR="00BA3BC8" w:rsidRPr="00BD533A" w:rsidRDefault="00BA3BC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7DCB544E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Autores</w:t>
            </w:r>
          </w:p>
        </w:tc>
        <w:tc>
          <w:tcPr>
            <w:tcW w:w="5147" w:type="dxa"/>
          </w:tcPr>
          <w:p w14:paraId="7C6E3489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Arán E., Reyes L. R.</w:t>
            </w:r>
          </w:p>
        </w:tc>
      </w:tr>
      <w:tr w:rsidR="00BA3BC8" w:rsidRPr="00BD533A" w14:paraId="47B11856" w14:textId="77777777" w:rsidTr="007C4640">
        <w:tc>
          <w:tcPr>
            <w:tcW w:w="421" w:type="dxa"/>
          </w:tcPr>
          <w:p w14:paraId="4A1E8F2C" w14:textId="77777777" w:rsidR="00BA3BC8" w:rsidRPr="00BD533A" w:rsidRDefault="00BA3BC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11675C0F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Fecha de creación/modificación</w:t>
            </w:r>
          </w:p>
        </w:tc>
        <w:tc>
          <w:tcPr>
            <w:tcW w:w="5147" w:type="dxa"/>
          </w:tcPr>
          <w:p w14:paraId="45437375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27/marzo/2023; 28/marzo/2023</w:t>
            </w:r>
          </w:p>
        </w:tc>
      </w:tr>
      <w:tr w:rsidR="00BA3BC8" w:rsidRPr="00BD533A" w14:paraId="26003E86" w14:textId="77777777" w:rsidTr="007C4640">
        <w:tc>
          <w:tcPr>
            <w:tcW w:w="421" w:type="dxa"/>
          </w:tcPr>
          <w:p w14:paraId="6FFF63FF" w14:textId="77777777" w:rsidR="00BA3BC8" w:rsidRPr="00BD533A" w:rsidRDefault="00BA3BC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14:paraId="33AC15CA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147" w:type="dxa"/>
          </w:tcPr>
          <w:p w14:paraId="6BCCAC70" w14:textId="3FDEBC68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Cliente, Mesero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A3BC8" w:rsidRPr="00BD533A" w14:paraId="03FB26A0" w14:textId="77777777" w:rsidTr="007C4640">
        <w:tc>
          <w:tcPr>
            <w:tcW w:w="421" w:type="dxa"/>
          </w:tcPr>
          <w:p w14:paraId="726B5BA4" w14:textId="77777777" w:rsidR="00BA3BC8" w:rsidRPr="00BD533A" w:rsidRDefault="00BA3BC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6</w:t>
            </w:r>
          </w:p>
        </w:tc>
        <w:tc>
          <w:tcPr>
            <w:tcW w:w="3260" w:type="dxa"/>
          </w:tcPr>
          <w:p w14:paraId="1BA78EED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5147" w:type="dxa"/>
          </w:tcPr>
          <w:p w14:paraId="0622E6C1" w14:textId="41890056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Ticket generado (orden generada)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A3BC8" w:rsidRPr="00BD533A" w14:paraId="666AB1F1" w14:textId="77777777" w:rsidTr="007C4640">
        <w:tc>
          <w:tcPr>
            <w:tcW w:w="421" w:type="dxa"/>
          </w:tcPr>
          <w:p w14:paraId="5505778E" w14:textId="77777777" w:rsidR="00BA3BC8" w:rsidRPr="00BD533A" w:rsidRDefault="00BA3BC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7</w:t>
            </w:r>
          </w:p>
        </w:tc>
        <w:tc>
          <w:tcPr>
            <w:tcW w:w="3260" w:type="dxa"/>
          </w:tcPr>
          <w:p w14:paraId="4DC85B9A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 xml:space="preserve">Flujo Normal </w:t>
            </w: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(Básico)</w:t>
            </w:r>
          </w:p>
        </w:tc>
        <w:tc>
          <w:tcPr>
            <w:tcW w:w="5147" w:type="dxa"/>
          </w:tcPr>
          <w:p w14:paraId="1A6EF4B2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1.- Recibe orden lista.</w:t>
            </w:r>
          </w:p>
          <w:p w14:paraId="2DAE0AA9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2.- Toma cubiertos específicos para el platillo.</w:t>
            </w:r>
          </w:p>
          <w:p w14:paraId="08DBBF81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3.- Entrega orden al cliente.</w:t>
            </w:r>
          </w:p>
          <w:p w14:paraId="714E5DA0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4.- Proporciona servilletas al cliente.</w:t>
            </w:r>
          </w:p>
        </w:tc>
      </w:tr>
      <w:tr w:rsidR="00BA3BC8" w:rsidRPr="00BD533A" w14:paraId="16B0C5DA" w14:textId="77777777" w:rsidTr="007C4640">
        <w:tc>
          <w:tcPr>
            <w:tcW w:w="421" w:type="dxa"/>
          </w:tcPr>
          <w:p w14:paraId="26395D45" w14:textId="77777777" w:rsidR="00BA3BC8" w:rsidRPr="00BD533A" w:rsidRDefault="00BA3BC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8</w:t>
            </w:r>
          </w:p>
        </w:tc>
        <w:tc>
          <w:tcPr>
            <w:tcW w:w="3260" w:type="dxa"/>
          </w:tcPr>
          <w:p w14:paraId="01BBD711" w14:textId="77777777" w:rsidR="00BA3BC8" w:rsidRDefault="00BA3BC8" w:rsidP="007C4640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 xml:space="preserve">Flujo Alternativo </w:t>
            </w: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(Excepciones</w:t>
            </w:r>
          </w:p>
          <w:p w14:paraId="1E366718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Alternos</w:t>
            </w: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5147" w:type="dxa"/>
          </w:tcPr>
          <w:p w14:paraId="281DB4E0" w14:textId="410D97E5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3.- Se prepara la orden correcta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BD533A">
              <w:rPr>
                <w:rFonts w:ascii="Arial" w:hAnsi="Arial" w:cs="Arial"/>
                <w:sz w:val="24"/>
                <w:szCs w:val="24"/>
              </w:rPr>
              <w:t>pospone entrega de la orden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A3BC8" w:rsidRPr="00BD533A" w14:paraId="37E3727A" w14:textId="77777777" w:rsidTr="007C4640">
        <w:tc>
          <w:tcPr>
            <w:tcW w:w="421" w:type="dxa"/>
          </w:tcPr>
          <w:p w14:paraId="16A2F2D2" w14:textId="77777777" w:rsidR="00BA3BC8" w:rsidRPr="00BD533A" w:rsidRDefault="00BA3BC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9</w:t>
            </w:r>
          </w:p>
        </w:tc>
        <w:tc>
          <w:tcPr>
            <w:tcW w:w="3260" w:type="dxa"/>
          </w:tcPr>
          <w:p w14:paraId="044A25BA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5147" w:type="dxa"/>
          </w:tcPr>
          <w:p w14:paraId="2B961655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Orden entregada.</w:t>
            </w:r>
          </w:p>
        </w:tc>
      </w:tr>
      <w:tr w:rsidR="00BA3BC8" w:rsidRPr="00BD533A" w14:paraId="2FD6495D" w14:textId="77777777" w:rsidTr="007C4640">
        <w:tc>
          <w:tcPr>
            <w:tcW w:w="421" w:type="dxa"/>
          </w:tcPr>
          <w:p w14:paraId="2BAB839E" w14:textId="77777777" w:rsidR="00BA3BC8" w:rsidRPr="00BD533A" w:rsidRDefault="00BA3BC8" w:rsidP="007C464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533A">
              <w:rPr>
                <w:rFonts w:ascii="Arial" w:hAnsi="Arial" w:cs="Arial"/>
                <w:color w:val="FF0000"/>
                <w:sz w:val="24"/>
                <w:szCs w:val="24"/>
              </w:rPr>
              <w:t>10</w:t>
            </w:r>
          </w:p>
        </w:tc>
        <w:tc>
          <w:tcPr>
            <w:tcW w:w="3260" w:type="dxa"/>
          </w:tcPr>
          <w:p w14:paraId="6DE5214F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 xml:space="preserve">Casos </w:t>
            </w:r>
            <w:proofErr w:type="spellStart"/>
            <w:r w:rsidRPr="00BD533A">
              <w:rPr>
                <w:rFonts w:ascii="Arial" w:hAnsi="Arial" w:cs="Arial"/>
                <w:sz w:val="24"/>
                <w:szCs w:val="24"/>
              </w:rPr>
              <w:t>include</w:t>
            </w:r>
            <w:proofErr w:type="spellEnd"/>
            <w:r w:rsidRPr="00BD533A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D533A">
              <w:rPr>
                <w:rFonts w:ascii="Arial" w:hAnsi="Arial" w:cs="Arial"/>
                <w:sz w:val="24"/>
                <w:szCs w:val="24"/>
              </w:rPr>
              <w:t>extend</w:t>
            </w:r>
            <w:proofErr w:type="spellEnd"/>
          </w:p>
        </w:tc>
        <w:tc>
          <w:tcPr>
            <w:tcW w:w="5147" w:type="dxa"/>
          </w:tcPr>
          <w:p w14:paraId="0A3BB689" w14:textId="77777777" w:rsidR="00BA3BC8" w:rsidRPr="00BD533A" w:rsidRDefault="00BA3BC8" w:rsidP="007C4640">
            <w:pPr>
              <w:rPr>
                <w:rFonts w:ascii="Arial" w:hAnsi="Arial" w:cs="Arial"/>
                <w:sz w:val="24"/>
                <w:szCs w:val="24"/>
              </w:rPr>
            </w:pPr>
            <w:r w:rsidRPr="00BD533A">
              <w:rPr>
                <w:rFonts w:ascii="Arial" w:hAnsi="Arial" w:cs="Arial"/>
                <w:sz w:val="24"/>
                <w:szCs w:val="24"/>
              </w:rPr>
              <w:t>Cambiar platillo.</w:t>
            </w:r>
          </w:p>
        </w:tc>
      </w:tr>
    </w:tbl>
    <w:p w14:paraId="63757054" w14:textId="7BFCE658" w:rsidR="00853DA8" w:rsidRPr="00931394" w:rsidRDefault="00853DA8">
      <w:pPr>
        <w:rPr>
          <w:sz w:val="28"/>
          <w:szCs w:val="28"/>
        </w:rPr>
      </w:pPr>
    </w:p>
    <w:sectPr w:rsidR="00853DA8" w:rsidRPr="00931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827D6" w14:textId="77777777" w:rsidR="006E3EB8" w:rsidRDefault="006E3EB8" w:rsidP="00EC5C07">
      <w:pPr>
        <w:spacing w:after="0" w:line="240" w:lineRule="auto"/>
      </w:pPr>
      <w:r>
        <w:separator/>
      </w:r>
    </w:p>
  </w:endnote>
  <w:endnote w:type="continuationSeparator" w:id="0">
    <w:p w14:paraId="273D47F5" w14:textId="77777777" w:rsidR="006E3EB8" w:rsidRDefault="006E3EB8" w:rsidP="00EC5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C6B77" w14:textId="77777777" w:rsidR="006E3EB8" w:rsidRDefault="006E3EB8" w:rsidP="00EC5C07">
      <w:pPr>
        <w:spacing w:after="0" w:line="240" w:lineRule="auto"/>
      </w:pPr>
      <w:r>
        <w:separator/>
      </w:r>
    </w:p>
  </w:footnote>
  <w:footnote w:type="continuationSeparator" w:id="0">
    <w:p w14:paraId="3D317676" w14:textId="77777777" w:rsidR="006E3EB8" w:rsidRDefault="006E3EB8" w:rsidP="00EC5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78"/>
    <w:rsid w:val="001D58D1"/>
    <w:rsid w:val="003E392A"/>
    <w:rsid w:val="004D24D2"/>
    <w:rsid w:val="006E3EB8"/>
    <w:rsid w:val="00853DA8"/>
    <w:rsid w:val="008B7E3C"/>
    <w:rsid w:val="00931394"/>
    <w:rsid w:val="00AE4C43"/>
    <w:rsid w:val="00AF2D77"/>
    <w:rsid w:val="00B87E78"/>
    <w:rsid w:val="00BA3BC8"/>
    <w:rsid w:val="00BD533A"/>
    <w:rsid w:val="00D376D5"/>
    <w:rsid w:val="00EC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7FCC"/>
  <w15:chartTrackingRefBased/>
  <w15:docId w15:val="{D77DB84D-393B-4023-ACD0-E0673FC2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C5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C07"/>
  </w:style>
  <w:style w:type="paragraph" w:styleId="Piedepgina">
    <w:name w:val="footer"/>
    <w:basedOn w:val="Normal"/>
    <w:link w:val="PiedepginaCar"/>
    <w:uiPriority w:val="99"/>
    <w:unhideWhenUsed/>
    <w:rsid w:val="00EC5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2023-03-29T03:27:00Z</dcterms:created>
  <dcterms:modified xsi:type="dcterms:W3CDTF">2023-03-29T03:27:00Z</dcterms:modified>
</cp:coreProperties>
</file>