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49285" w14:textId="77777777" w:rsidR="003F0A46" w:rsidRDefault="003F0A46" w:rsidP="003F0A46"/>
    <w:p w14:paraId="5BB5C079" w14:textId="77777777" w:rsidR="003F0A46" w:rsidRDefault="003F0A46" w:rsidP="003F0A46">
      <w:pPr>
        <w:jc w:val="center"/>
        <w:rPr>
          <w:rFonts w:ascii="Calibri" w:eastAsia="Calibri" w:hAnsi="Calibri" w:cs="Calibri"/>
          <w:color w:val="000000" w:themeColor="text1"/>
          <w:sz w:val="40"/>
          <w:szCs w:val="40"/>
        </w:rPr>
      </w:pPr>
      <w:r>
        <w:rPr>
          <w:noProof/>
          <w:lang w:eastAsia="es-MX"/>
        </w:rPr>
        <w:drawing>
          <wp:inline distT="0" distB="0" distL="0" distR="0" wp14:anchorId="1DABE6C0" wp14:editId="66C0080C">
            <wp:extent cx="5582285" cy="82801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7164" r="51799" b="70126"/>
                    <a:stretch/>
                  </pic:blipFill>
                  <pic:spPr bwMode="auto">
                    <a:xfrm>
                      <a:off x="0" y="0"/>
                      <a:ext cx="5606880" cy="831661"/>
                    </a:xfrm>
                    <a:prstGeom prst="rect">
                      <a:avLst/>
                    </a:prstGeom>
                    <a:ln>
                      <a:noFill/>
                    </a:ln>
                    <a:extLst>
                      <a:ext uri="{53640926-AAD7-44D8-BBD7-CCE9431645EC}">
                        <a14:shadowObscured xmlns:a14="http://schemas.microsoft.com/office/drawing/2010/main"/>
                      </a:ext>
                    </a:extLst>
                  </pic:spPr>
                </pic:pic>
              </a:graphicData>
            </a:graphic>
          </wp:inline>
        </w:drawing>
      </w:r>
    </w:p>
    <w:p w14:paraId="66A5B8B9" w14:textId="77777777" w:rsidR="003F0A46" w:rsidRDefault="003F0A46" w:rsidP="003F0A46">
      <w:pPr>
        <w:jc w:val="center"/>
        <w:rPr>
          <w:rFonts w:ascii="Calibri" w:eastAsia="Calibri" w:hAnsi="Calibri" w:cs="Calibri"/>
          <w:color w:val="000000" w:themeColor="text1"/>
          <w:sz w:val="40"/>
          <w:szCs w:val="40"/>
        </w:rPr>
      </w:pPr>
      <w:r>
        <w:rPr>
          <w:noProof/>
          <w:lang w:eastAsia="es-MX"/>
        </w:rPr>
        <w:drawing>
          <wp:inline distT="0" distB="0" distL="0" distR="0" wp14:anchorId="7001AC51" wp14:editId="0B3C9837">
            <wp:extent cx="5514340" cy="11334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638" t="33796" r="8859" b="15208"/>
                    <a:stretch/>
                  </pic:blipFill>
                  <pic:spPr bwMode="auto">
                    <a:xfrm>
                      <a:off x="0" y="0"/>
                      <a:ext cx="5646440" cy="1160579"/>
                    </a:xfrm>
                    <a:prstGeom prst="rect">
                      <a:avLst/>
                    </a:prstGeom>
                    <a:ln>
                      <a:noFill/>
                    </a:ln>
                    <a:extLst>
                      <a:ext uri="{53640926-AAD7-44D8-BBD7-CCE9431645EC}">
                        <a14:shadowObscured xmlns:a14="http://schemas.microsoft.com/office/drawing/2010/main"/>
                      </a:ext>
                    </a:extLst>
                  </pic:spPr>
                </pic:pic>
              </a:graphicData>
            </a:graphic>
          </wp:inline>
        </w:drawing>
      </w:r>
    </w:p>
    <w:p w14:paraId="7EAC7814" w14:textId="77777777" w:rsidR="003F0A46" w:rsidRPr="000334AB" w:rsidRDefault="003F0A46" w:rsidP="003F0A46">
      <w:pPr>
        <w:jc w:val="center"/>
        <w:rPr>
          <w:rFonts w:ascii="Calibri" w:eastAsia="Calibri" w:hAnsi="Calibri" w:cs="Calibri"/>
          <w:b/>
          <w:bCs/>
          <w:color w:val="000000" w:themeColor="text1"/>
          <w:sz w:val="40"/>
          <w:szCs w:val="40"/>
        </w:rPr>
      </w:pPr>
      <w:r w:rsidRPr="000334AB">
        <w:rPr>
          <w:rFonts w:ascii="Calibri" w:eastAsia="Calibri" w:hAnsi="Calibri" w:cs="Calibri"/>
          <w:b/>
          <w:bCs/>
          <w:color w:val="000000" w:themeColor="text1"/>
          <w:sz w:val="40"/>
          <w:szCs w:val="40"/>
        </w:rPr>
        <w:t>TECNOLOGICO NACIONAL DE MEXICO</w:t>
      </w:r>
    </w:p>
    <w:p w14:paraId="3987A687" w14:textId="77777777" w:rsidR="003F0A46" w:rsidRPr="000334AB" w:rsidRDefault="003F0A46" w:rsidP="003F0A46">
      <w:pPr>
        <w:jc w:val="center"/>
        <w:rPr>
          <w:rFonts w:ascii="Calibri" w:eastAsia="Calibri" w:hAnsi="Calibri" w:cs="Calibri"/>
          <w:b/>
          <w:bCs/>
          <w:color w:val="000000" w:themeColor="text1"/>
          <w:sz w:val="40"/>
          <w:szCs w:val="40"/>
        </w:rPr>
      </w:pPr>
      <w:r w:rsidRPr="000334AB">
        <w:rPr>
          <w:rFonts w:ascii="Calibri" w:eastAsia="Calibri" w:hAnsi="Calibri" w:cs="Calibri"/>
          <w:b/>
          <w:bCs/>
          <w:color w:val="000000" w:themeColor="text1"/>
          <w:sz w:val="40"/>
          <w:szCs w:val="40"/>
        </w:rPr>
        <w:t>INSTITUTO TECNOLOGICO DE CIUDAD MADERO</w:t>
      </w:r>
    </w:p>
    <w:p w14:paraId="240C6E46" w14:textId="77777777" w:rsidR="003F0A46" w:rsidRPr="00B64C80" w:rsidRDefault="003F0A46" w:rsidP="003F0A46">
      <w:pPr>
        <w:jc w:val="center"/>
        <w:rPr>
          <w:rFonts w:ascii="Calibri" w:eastAsia="Calibri" w:hAnsi="Calibri" w:cs="Calibri"/>
          <w:b/>
          <w:bCs/>
          <w:color w:val="000000" w:themeColor="text1"/>
          <w:sz w:val="28"/>
          <w:szCs w:val="28"/>
        </w:rPr>
      </w:pPr>
      <w:r w:rsidRPr="00B64C80">
        <w:rPr>
          <w:rFonts w:ascii="Calibri" w:eastAsia="Calibri" w:hAnsi="Calibri" w:cs="Calibri"/>
          <w:b/>
          <w:bCs/>
          <w:color w:val="000000" w:themeColor="text1"/>
          <w:sz w:val="28"/>
          <w:szCs w:val="28"/>
        </w:rPr>
        <w:t xml:space="preserve">Carrera: </w:t>
      </w:r>
      <w:r>
        <w:rPr>
          <w:rFonts w:ascii="Calibri" w:eastAsia="Calibri" w:hAnsi="Calibri" w:cs="Calibri"/>
          <w:b/>
          <w:bCs/>
          <w:color w:val="000000" w:themeColor="text1"/>
          <w:sz w:val="28"/>
          <w:szCs w:val="28"/>
        </w:rPr>
        <w:t xml:space="preserve">Ingeniería en </w:t>
      </w:r>
      <w:r w:rsidRPr="00B64C80">
        <w:rPr>
          <w:rFonts w:ascii="Calibri" w:eastAsia="Calibri" w:hAnsi="Calibri" w:cs="Calibri"/>
          <w:b/>
          <w:bCs/>
          <w:color w:val="000000" w:themeColor="text1"/>
          <w:sz w:val="28"/>
          <w:szCs w:val="28"/>
        </w:rPr>
        <w:t>Sistemas Computacionales.</w:t>
      </w:r>
    </w:p>
    <w:p w14:paraId="0BEF361F" w14:textId="77777777" w:rsidR="003F0A46" w:rsidRDefault="003F0A46" w:rsidP="003F0A46">
      <w:pPr>
        <w:rPr>
          <w:rFonts w:ascii="Calibri" w:eastAsia="Calibri" w:hAnsi="Calibri" w:cs="Calibri"/>
          <w:color w:val="000000" w:themeColor="text1"/>
          <w:sz w:val="28"/>
          <w:szCs w:val="28"/>
        </w:rPr>
      </w:pPr>
    </w:p>
    <w:p w14:paraId="72FBE9B2" w14:textId="77777777" w:rsidR="003F0A46" w:rsidRDefault="003F0A46" w:rsidP="003F0A46">
      <w:pPr>
        <w:jc w:val="center"/>
        <w:rPr>
          <w:rFonts w:ascii="Calibri" w:eastAsia="Calibri" w:hAnsi="Calibri" w:cs="Calibri"/>
          <w:color w:val="000000" w:themeColor="text1"/>
          <w:sz w:val="28"/>
          <w:szCs w:val="28"/>
        </w:rPr>
      </w:pPr>
      <w:r w:rsidRPr="6C138820">
        <w:rPr>
          <w:rFonts w:ascii="Calibri" w:eastAsia="Calibri" w:hAnsi="Calibri" w:cs="Calibri"/>
          <w:b/>
          <w:bCs/>
          <w:color w:val="000000" w:themeColor="text1"/>
          <w:sz w:val="28"/>
          <w:szCs w:val="28"/>
        </w:rPr>
        <w:t>Materia</w:t>
      </w:r>
      <w:r w:rsidRPr="6C138820">
        <w:rPr>
          <w:rFonts w:ascii="Calibri" w:eastAsia="Calibri" w:hAnsi="Calibri" w:cs="Calibri"/>
          <w:color w:val="000000" w:themeColor="text1"/>
          <w:sz w:val="28"/>
          <w:szCs w:val="28"/>
        </w:rPr>
        <w:t xml:space="preserve">: </w:t>
      </w:r>
      <w:r>
        <w:rPr>
          <w:rFonts w:ascii="Calibri" w:eastAsia="Calibri" w:hAnsi="Calibri" w:cs="Calibri"/>
          <w:b/>
          <w:bCs/>
          <w:color w:val="000000" w:themeColor="text1"/>
          <w:sz w:val="28"/>
          <w:szCs w:val="28"/>
        </w:rPr>
        <w:t>Graficación.</w:t>
      </w:r>
    </w:p>
    <w:p w14:paraId="454158D6" w14:textId="77777777" w:rsidR="003F0A46" w:rsidRDefault="003F0A46" w:rsidP="003F0A46">
      <w:pPr>
        <w:jc w:val="center"/>
        <w:rPr>
          <w:rFonts w:ascii="Calibri" w:eastAsia="Calibri" w:hAnsi="Calibri" w:cs="Calibri"/>
          <w:color w:val="000000" w:themeColor="text1"/>
          <w:sz w:val="28"/>
          <w:szCs w:val="28"/>
        </w:rPr>
      </w:pPr>
      <w:r w:rsidRPr="6C138820">
        <w:rPr>
          <w:rFonts w:ascii="Calibri" w:eastAsia="Calibri" w:hAnsi="Calibri" w:cs="Calibri"/>
          <w:color w:val="000000" w:themeColor="text1"/>
          <w:sz w:val="28"/>
          <w:szCs w:val="28"/>
        </w:rPr>
        <w:t xml:space="preserve"> </w:t>
      </w:r>
    </w:p>
    <w:p w14:paraId="76F9D74A" w14:textId="77777777" w:rsidR="003F0A46" w:rsidRDefault="003F0A46" w:rsidP="003F0A46">
      <w:pPr>
        <w:jc w:val="center"/>
        <w:rPr>
          <w:rFonts w:ascii="Calibri" w:eastAsia="Calibri" w:hAnsi="Calibri" w:cs="Calibri"/>
          <w:color w:val="000000" w:themeColor="text1"/>
          <w:sz w:val="28"/>
          <w:szCs w:val="28"/>
        </w:rPr>
      </w:pPr>
      <w:r w:rsidRPr="6C138820">
        <w:rPr>
          <w:rFonts w:ascii="Calibri" w:eastAsia="Calibri" w:hAnsi="Calibri" w:cs="Calibri"/>
          <w:b/>
          <w:bCs/>
          <w:color w:val="000000" w:themeColor="text1"/>
          <w:sz w:val="28"/>
          <w:szCs w:val="28"/>
        </w:rPr>
        <w:t>Alumn</w:t>
      </w:r>
      <w:r>
        <w:rPr>
          <w:rFonts w:ascii="Calibri" w:eastAsia="Calibri" w:hAnsi="Calibri" w:cs="Calibri"/>
          <w:b/>
          <w:bCs/>
          <w:color w:val="000000" w:themeColor="text1"/>
          <w:sz w:val="28"/>
          <w:szCs w:val="28"/>
        </w:rPr>
        <w:t>a (o)</w:t>
      </w:r>
      <w:r w:rsidRPr="6C138820">
        <w:rPr>
          <w:rFonts w:ascii="Calibri" w:eastAsia="Calibri" w:hAnsi="Calibri" w:cs="Calibri"/>
          <w:color w:val="000000" w:themeColor="text1"/>
          <w:sz w:val="28"/>
          <w:szCs w:val="28"/>
        </w:rPr>
        <w:t xml:space="preserve">: </w:t>
      </w:r>
      <w:r>
        <w:rPr>
          <w:rFonts w:ascii="Calibri" w:eastAsia="Calibri" w:hAnsi="Calibri" w:cs="Calibri"/>
          <w:color w:val="000000" w:themeColor="text1"/>
          <w:sz w:val="28"/>
          <w:szCs w:val="28"/>
        </w:rPr>
        <w:t>Luis Ricardo Reyes Villar.</w:t>
      </w:r>
    </w:p>
    <w:p w14:paraId="69C53202" w14:textId="77777777" w:rsidR="003F0A46" w:rsidRDefault="003F0A46" w:rsidP="003F0A46">
      <w:pPr>
        <w:jc w:val="center"/>
        <w:rPr>
          <w:rFonts w:ascii="Calibri" w:eastAsia="Calibri" w:hAnsi="Calibri" w:cs="Calibri"/>
          <w:color w:val="000000" w:themeColor="text1"/>
          <w:sz w:val="28"/>
          <w:szCs w:val="28"/>
        </w:rPr>
      </w:pPr>
      <w:r w:rsidRPr="6C138820">
        <w:rPr>
          <w:rFonts w:ascii="Calibri" w:eastAsia="Calibri" w:hAnsi="Calibri" w:cs="Calibri"/>
          <w:b/>
          <w:bCs/>
          <w:color w:val="000000" w:themeColor="text1"/>
          <w:sz w:val="28"/>
          <w:szCs w:val="28"/>
        </w:rPr>
        <w:t>Numero de control</w:t>
      </w:r>
      <w:r w:rsidRPr="6C138820">
        <w:rPr>
          <w:rFonts w:ascii="Calibri" w:eastAsia="Calibri" w:hAnsi="Calibri" w:cs="Calibri"/>
          <w:color w:val="000000" w:themeColor="text1"/>
          <w:sz w:val="28"/>
          <w:szCs w:val="28"/>
        </w:rPr>
        <w:t xml:space="preserve">: </w:t>
      </w:r>
      <w:r>
        <w:rPr>
          <w:rFonts w:ascii="Calibri" w:eastAsia="Calibri" w:hAnsi="Calibri" w:cs="Calibri"/>
          <w:color w:val="000000" w:themeColor="text1"/>
          <w:sz w:val="28"/>
          <w:szCs w:val="28"/>
        </w:rPr>
        <w:t>21070343.</w:t>
      </w:r>
    </w:p>
    <w:p w14:paraId="4D1C67F1" w14:textId="77777777" w:rsidR="003F0A46" w:rsidRDefault="003F0A46" w:rsidP="003F0A46">
      <w:pPr>
        <w:jc w:val="center"/>
        <w:rPr>
          <w:rFonts w:ascii="Calibri" w:eastAsia="Calibri" w:hAnsi="Calibri" w:cs="Calibri"/>
          <w:color w:val="000000" w:themeColor="text1"/>
          <w:sz w:val="28"/>
          <w:szCs w:val="28"/>
        </w:rPr>
      </w:pPr>
      <w:r>
        <w:rPr>
          <w:rFonts w:ascii="Calibri" w:eastAsia="Calibri" w:hAnsi="Calibri" w:cs="Calibri"/>
          <w:noProof/>
          <w:color w:val="000000" w:themeColor="text1"/>
          <w:sz w:val="28"/>
          <w:szCs w:val="28"/>
          <w:lang w:eastAsia="es-MX"/>
        </w:rPr>
        <w:t>Fotografía de frente</w:t>
      </w:r>
    </w:p>
    <w:p w14:paraId="55CC73FF" w14:textId="77777777" w:rsidR="003F0A46" w:rsidRDefault="003F0A46" w:rsidP="003F0A46">
      <w:pPr>
        <w:jc w:val="center"/>
        <w:rPr>
          <w:rFonts w:ascii="Calibri" w:eastAsia="Calibri" w:hAnsi="Calibri" w:cs="Calibri"/>
          <w:noProof/>
          <w:color w:val="000000" w:themeColor="text1"/>
          <w:sz w:val="28"/>
          <w:szCs w:val="28"/>
          <w:lang w:eastAsia="es-MX"/>
        </w:rPr>
      </w:pPr>
      <w:r>
        <w:rPr>
          <w:rFonts w:ascii="Calibri" w:eastAsia="Calibri" w:hAnsi="Calibri" w:cs="Calibri"/>
          <w:noProof/>
          <w:color w:val="000000" w:themeColor="text1"/>
          <w:sz w:val="28"/>
          <w:szCs w:val="28"/>
          <w:lang w:eastAsia="es-MX"/>
        </w:rPr>
        <w:drawing>
          <wp:inline distT="0" distB="0" distL="0" distR="0" wp14:anchorId="2EA821F7" wp14:editId="032BCC1D">
            <wp:extent cx="890546" cy="1185200"/>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5889" cy="1192310"/>
                    </a:xfrm>
                    <a:prstGeom prst="rect">
                      <a:avLst/>
                    </a:prstGeom>
                    <a:noFill/>
                  </pic:spPr>
                </pic:pic>
              </a:graphicData>
            </a:graphic>
          </wp:inline>
        </w:drawing>
      </w:r>
    </w:p>
    <w:p w14:paraId="1F8AE99C" w14:textId="77777777" w:rsidR="003F0A46" w:rsidRDefault="003F0A46" w:rsidP="003F0A46">
      <w:pPr>
        <w:jc w:val="center"/>
        <w:rPr>
          <w:rFonts w:ascii="Calibri" w:eastAsia="Calibri" w:hAnsi="Calibri" w:cs="Calibri"/>
          <w:color w:val="000000" w:themeColor="text1"/>
          <w:sz w:val="28"/>
          <w:szCs w:val="28"/>
        </w:rPr>
      </w:pPr>
      <w:r w:rsidRPr="6C138820">
        <w:rPr>
          <w:rFonts w:ascii="Calibri" w:eastAsia="Calibri" w:hAnsi="Calibri" w:cs="Calibri"/>
          <w:b/>
          <w:bCs/>
          <w:color w:val="000000" w:themeColor="text1"/>
          <w:sz w:val="28"/>
          <w:szCs w:val="28"/>
        </w:rPr>
        <w:t>Grupo</w:t>
      </w:r>
      <w:r w:rsidRPr="002C5B28">
        <w:rPr>
          <w:rFonts w:ascii="Calibri" w:eastAsia="Calibri" w:hAnsi="Calibri" w:cs="Calibri"/>
          <w:b/>
          <w:bCs/>
          <w:color w:val="000000" w:themeColor="text1"/>
          <w:sz w:val="28"/>
          <w:szCs w:val="28"/>
        </w:rPr>
        <w:t xml:space="preserve">: </w:t>
      </w:r>
      <w:r>
        <w:rPr>
          <w:rFonts w:ascii="Calibri" w:eastAsia="Calibri" w:hAnsi="Calibri" w:cs="Calibri"/>
          <w:b/>
          <w:bCs/>
          <w:color w:val="000000" w:themeColor="text1"/>
          <w:sz w:val="28"/>
          <w:szCs w:val="28"/>
        </w:rPr>
        <w:t>5505 A</w:t>
      </w:r>
    </w:p>
    <w:p w14:paraId="2F30D5B2" w14:textId="77777777" w:rsidR="003F0A46" w:rsidRDefault="003F0A46" w:rsidP="003F0A46">
      <w:pPr>
        <w:jc w:val="center"/>
        <w:rPr>
          <w:rFonts w:ascii="Calibri" w:eastAsia="Calibri" w:hAnsi="Calibri" w:cs="Calibri"/>
          <w:color w:val="000000" w:themeColor="text1"/>
          <w:sz w:val="28"/>
          <w:szCs w:val="28"/>
        </w:rPr>
      </w:pPr>
      <w:r>
        <w:rPr>
          <w:rFonts w:ascii="Calibri" w:eastAsia="Calibri" w:hAnsi="Calibri" w:cs="Calibri"/>
          <w:b/>
          <w:bCs/>
          <w:color w:val="000000" w:themeColor="text1"/>
          <w:sz w:val="28"/>
          <w:szCs w:val="28"/>
        </w:rPr>
        <w:t>Hora</w:t>
      </w:r>
      <w:r w:rsidRPr="002C5B28">
        <w:rPr>
          <w:rFonts w:ascii="Calibri" w:eastAsia="Calibri" w:hAnsi="Calibri" w:cs="Calibri"/>
          <w:color w:val="000000" w:themeColor="text1"/>
          <w:sz w:val="28"/>
          <w:szCs w:val="28"/>
        </w:rPr>
        <w:t xml:space="preserve">: </w:t>
      </w:r>
      <w:r>
        <w:rPr>
          <w:rFonts w:ascii="Calibri" w:eastAsia="Calibri" w:hAnsi="Calibri" w:cs="Calibri"/>
          <w:b/>
          <w:bCs/>
          <w:color w:val="000000" w:themeColor="text1"/>
          <w:sz w:val="28"/>
          <w:szCs w:val="28"/>
        </w:rPr>
        <w:t>11</w:t>
      </w:r>
      <w:r w:rsidRPr="002C5B28">
        <w:rPr>
          <w:rFonts w:ascii="Calibri" w:eastAsia="Calibri" w:hAnsi="Calibri" w:cs="Calibri"/>
          <w:b/>
          <w:bCs/>
          <w:color w:val="000000" w:themeColor="text1"/>
          <w:sz w:val="28"/>
          <w:szCs w:val="28"/>
        </w:rPr>
        <w:t xml:space="preserve">:00 – </w:t>
      </w:r>
      <w:r>
        <w:rPr>
          <w:rFonts w:ascii="Calibri" w:eastAsia="Calibri" w:hAnsi="Calibri" w:cs="Calibri"/>
          <w:b/>
          <w:bCs/>
          <w:color w:val="000000" w:themeColor="text1"/>
          <w:sz w:val="28"/>
          <w:szCs w:val="28"/>
        </w:rPr>
        <w:t>12</w:t>
      </w:r>
      <w:r w:rsidRPr="002C5B28">
        <w:rPr>
          <w:rFonts w:ascii="Calibri" w:eastAsia="Calibri" w:hAnsi="Calibri" w:cs="Calibri"/>
          <w:b/>
          <w:bCs/>
          <w:color w:val="000000" w:themeColor="text1"/>
          <w:sz w:val="28"/>
          <w:szCs w:val="28"/>
        </w:rPr>
        <w:t>:00</w:t>
      </w:r>
    </w:p>
    <w:p w14:paraId="7F82E733" w14:textId="77777777" w:rsidR="003F0A46" w:rsidRDefault="003F0A46" w:rsidP="003F0A46">
      <w:pPr>
        <w:jc w:val="center"/>
        <w:rPr>
          <w:rFonts w:ascii="Calibri" w:eastAsia="Calibri" w:hAnsi="Calibri" w:cs="Calibri"/>
          <w:b/>
          <w:bCs/>
          <w:color w:val="000000" w:themeColor="text1"/>
          <w:sz w:val="28"/>
          <w:szCs w:val="28"/>
        </w:rPr>
      </w:pPr>
    </w:p>
    <w:p w14:paraId="5BEC920D" w14:textId="77777777" w:rsidR="003F0A46" w:rsidRPr="00811566" w:rsidRDefault="003F0A46" w:rsidP="003F0A46">
      <w:pPr>
        <w:jc w:val="center"/>
        <w:rPr>
          <w:rFonts w:ascii="Calibri" w:eastAsia="Calibri" w:hAnsi="Calibri" w:cs="Calibri"/>
          <w:color w:val="000000" w:themeColor="text1"/>
          <w:sz w:val="28"/>
          <w:szCs w:val="28"/>
        </w:rPr>
      </w:pPr>
      <w:r w:rsidRPr="2681D326">
        <w:rPr>
          <w:rFonts w:ascii="Calibri" w:eastAsia="Calibri" w:hAnsi="Calibri" w:cs="Calibri"/>
          <w:b/>
          <w:bCs/>
          <w:color w:val="000000" w:themeColor="text1"/>
          <w:sz w:val="28"/>
          <w:szCs w:val="28"/>
        </w:rPr>
        <w:t>Semestre</w:t>
      </w:r>
      <w:r w:rsidRPr="2681D326">
        <w:rPr>
          <w:rFonts w:ascii="Calibri" w:eastAsia="Calibri" w:hAnsi="Calibri" w:cs="Calibri"/>
          <w:color w:val="000000" w:themeColor="text1"/>
          <w:sz w:val="28"/>
          <w:szCs w:val="28"/>
        </w:rPr>
        <w:t xml:space="preserve">: </w:t>
      </w:r>
      <w:r w:rsidRPr="2681D326">
        <w:rPr>
          <w:rFonts w:ascii="Calibri" w:eastAsia="Calibri" w:hAnsi="Calibri" w:cs="Calibri"/>
          <w:b/>
          <w:bCs/>
          <w:color w:val="000000" w:themeColor="text1"/>
          <w:sz w:val="28"/>
          <w:szCs w:val="28"/>
        </w:rPr>
        <w:t>Agosto - diciembre 2023.</w:t>
      </w:r>
    </w:p>
    <w:p w14:paraId="3ECE1D80" w14:textId="744177F0" w:rsidR="0049380D" w:rsidRDefault="003F0A46" w:rsidP="00D17052">
      <w:pPr>
        <w:spacing w:line="276" w:lineRule="auto"/>
        <w:jc w:val="both"/>
        <w:rPr>
          <w:rFonts w:ascii="Arial" w:hAnsi="Arial" w:cs="Arial"/>
          <w:b/>
          <w:bCs/>
          <w:sz w:val="32"/>
          <w:szCs w:val="32"/>
        </w:rPr>
      </w:pPr>
      <w:r w:rsidRPr="003F0A46">
        <w:rPr>
          <w:rFonts w:ascii="Arial" w:hAnsi="Arial" w:cs="Arial"/>
          <w:b/>
          <w:bCs/>
          <w:sz w:val="32"/>
          <w:szCs w:val="32"/>
        </w:rPr>
        <w:lastRenderedPageBreak/>
        <w:t>2.1. Transformación Bidimensional.</w:t>
      </w:r>
    </w:p>
    <w:p w14:paraId="0EA32E6C" w14:textId="769F30E2" w:rsidR="003F0A46" w:rsidRPr="003F0A46" w:rsidRDefault="003F0A46" w:rsidP="00D17052">
      <w:pPr>
        <w:spacing w:line="276" w:lineRule="auto"/>
        <w:jc w:val="both"/>
        <w:rPr>
          <w:rFonts w:ascii="Arial" w:hAnsi="Arial" w:cs="Arial"/>
          <w:sz w:val="24"/>
          <w:szCs w:val="24"/>
        </w:rPr>
      </w:pPr>
      <w:r w:rsidRPr="003F0A46">
        <w:rPr>
          <w:rFonts w:ascii="Arial" w:hAnsi="Arial" w:cs="Arial"/>
          <w:sz w:val="24"/>
          <w:szCs w:val="24"/>
        </w:rPr>
        <w:t>La composición de transformaciones bidimensionales consiste en la mezcla de traslación, sesgado y escalado.</w:t>
      </w:r>
      <w:r>
        <w:rPr>
          <w:rFonts w:ascii="Arial" w:hAnsi="Arial" w:cs="Arial"/>
          <w:sz w:val="24"/>
          <w:szCs w:val="24"/>
        </w:rPr>
        <w:t xml:space="preserve"> Se estudian los procedimientos generales para aplicar los parámetros de traslación, rotación y escalación para cambiar la posición y el tamaño de los objetos bidimensionales.</w:t>
      </w:r>
    </w:p>
    <w:p w14:paraId="33DDE829" w14:textId="75693335" w:rsidR="003F0A46" w:rsidRDefault="003F0A46" w:rsidP="00D17052">
      <w:pPr>
        <w:spacing w:line="276" w:lineRule="auto"/>
        <w:jc w:val="both"/>
        <w:rPr>
          <w:rFonts w:ascii="Arial" w:hAnsi="Arial" w:cs="Arial"/>
          <w:b/>
          <w:bCs/>
          <w:sz w:val="28"/>
          <w:szCs w:val="28"/>
        </w:rPr>
      </w:pPr>
      <w:r>
        <w:rPr>
          <w:rFonts w:ascii="Arial" w:hAnsi="Arial" w:cs="Arial"/>
          <w:b/>
          <w:bCs/>
          <w:sz w:val="28"/>
          <w:szCs w:val="28"/>
        </w:rPr>
        <w:t>2.1.1. Traslación.</w:t>
      </w:r>
    </w:p>
    <w:p w14:paraId="169534B8" w14:textId="255FD2A8" w:rsidR="003F0A46" w:rsidRDefault="003F0A46" w:rsidP="00D17052">
      <w:pPr>
        <w:spacing w:line="276" w:lineRule="auto"/>
        <w:jc w:val="both"/>
        <w:rPr>
          <w:rFonts w:ascii="Arial" w:hAnsi="Arial" w:cs="Arial"/>
          <w:sz w:val="24"/>
          <w:szCs w:val="24"/>
        </w:rPr>
      </w:pPr>
      <w:r w:rsidRPr="003F0A46">
        <w:rPr>
          <w:rFonts w:ascii="Arial" w:hAnsi="Arial" w:cs="Arial"/>
          <w:sz w:val="24"/>
          <w:szCs w:val="24"/>
        </w:rPr>
        <w:t>Una traslación es el movimiento en línea recta de un objeto de una posición a otra</w:t>
      </w:r>
      <w:r>
        <w:rPr>
          <w:rFonts w:ascii="Arial" w:hAnsi="Arial" w:cs="Arial"/>
          <w:sz w:val="24"/>
          <w:szCs w:val="24"/>
        </w:rPr>
        <w:t>, es decir, es el m</w:t>
      </w:r>
      <w:r w:rsidRPr="003F0A46">
        <w:rPr>
          <w:rFonts w:ascii="Arial" w:hAnsi="Arial" w:cs="Arial"/>
          <w:sz w:val="24"/>
          <w:szCs w:val="24"/>
        </w:rPr>
        <w:t xml:space="preserve">ovimiento de una figura, sin rotarla ni voltearla </w:t>
      </w:r>
      <w:r>
        <w:rPr>
          <w:rFonts w:ascii="Arial" w:hAnsi="Arial" w:cs="Arial"/>
          <w:sz w:val="24"/>
          <w:szCs w:val="24"/>
        </w:rPr>
        <w:t>(</w:t>
      </w:r>
      <w:r w:rsidRPr="003F0A46">
        <w:rPr>
          <w:rFonts w:ascii="Arial" w:hAnsi="Arial" w:cs="Arial"/>
          <w:sz w:val="24"/>
          <w:szCs w:val="24"/>
        </w:rPr>
        <w:t>Deslizar</w:t>
      </w:r>
      <w:r>
        <w:rPr>
          <w:rFonts w:ascii="Arial" w:hAnsi="Arial" w:cs="Arial"/>
          <w:sz w:val="24"/>
          <w:szCs w:val="24"/>
        </w:rPr>
        <w:t>)</w:t>
      </w:r>
      <w:r w:rsidRPr="003F0A46">
        <w:rPr>
          <w:rFonts w:ascii="Arial" w:hAnsi="Arial" w:cs="Arial"/>
          <w:sz w:val="24"/>
          <w:szCs w:val="24"/>
        </w:rPr>
        <w:t>.</w:t>
      </w:r>
    </w:p>
    <w:p w14:paraId="68213B24" w14:textId="5E99951E" w:rsidR="003F0A46" w:rsidRDefault="003F0A46" w:rsidP="00D17052">
      <w:pPr>
        <w:spacing w:line="276" w:lineRule="auto"/>
        <w:jc w:val="both"/>
        <w:rPr>
          <w:rFonts w:ascii="Arial" w:hAnsi="Arial" w:cs="Arial"/>
          <w:sz w:val="24"/>
          <w:szCs w:val="24"/>
        </w:rPr>
      </w:pPr>
      <w:r>
        <w:rPr>
          <w:rFonts w:ascii="Arial" w:hAnsi="Arial" w:cs="Arial"/>
          <w:sz w:val="24"/>
          <w:szCs w:val="24"/>
        </w:rPr>
        <w:t>Se aplica una traslación en un objeto para cambiar su posición a lo largo de la trayectoria de una línea recta de una dirección de coordenadas a otra. Se realiza la conversión</w:t>
      </w:r>
      <w:r w:rsidR="00334B57">
        <w:rPr>
          <w:rFonts w:ascii="Arial" w:hAnsi="Arial" w:cs="Arial"/>
          <w:sz w:val="24"/>
          <w:szCs w:val="24"/>
        </w:rPr>
        <w:t xml:space="preserve"> del punto bidimensional al agregar las distancias de traslación, </w:t>
      </w:r>
      <w:proofErr w:type="spellStart"/>
      <w:r w:rsidR="00334B57">
        <w:rPr>
          <w:rFonts w:ascii="Arial" w:hAnsi="Arial" w:cs="Arial"/>
          <w:sz w:val="24"/>
          <w:szCs w:val="24"/>
        </w:rPr>
        <w:t>tx</w:t>
      </w:r>
      <w:proofErr w:type="spellEnd"/>
      <w:r w:rsidR="00334B57">
        <w:rPr>
          <w:rFonts w:ascii="Arial" w:hAnsi="Arial" w:cs="Arial"/>
          <w:sz w:val="24"/>
          <w:szCs w:val="24"/>
        </w:rPr>
        <w:t xml:space="preserve"> y </w:t>
      </w:r>
      <w:proofErr w:type="spellStart"/>
      <w:r w:rsidR="00334B57">
        <w:rPr>
          <w:rFonts w:ascii="Arial" w:hAnsi="Arial" w:cs="Arial"/>
          <w:sz w:val="24"/>
          <w:szCs w:val="24"/>
        </w:rPr>
        <w:t>ty</w:t>
      </w:r>
      <w:proofErr w:type="spellEnd"/>
      <w:r w:rsidR="00334B57">
        <w:rPr>
          <w:rFonts w:ascii="Arial" w:hAnsi="Arial" w:cs="Arial"/>
          <w:sz w:val="24"/>
          <w:szCs w:val="24"/>
        </w:rPr>
        <w:t xml:space="preserve"> a la posición de coordenadas original (</w:t>
      </w:r>
      <w:proofErr w:type="spellStart"/>
      <w:proofErr w:type="gramStart"/>
      <w:r w:rsidR="00334B57">
        <w:rPr>
          <w:rFonts w:ascii="Arial" w:hAnsi="Arial" w:cs="Arial"/>
          <w:sz w:val="24"/>
          <w:szCs w:val="24"/>
        </w:rPr>
        <w:t>x,y</w:t>
      </w:r>
      <w:proofErr w:type="spellEnd"/>
      <w:proofErr w:type="gramEnd"/>
      <w:r w:rsidR="00334B57">
        <w:rPr>
          <w:rFonts w:ascii="Arial" w:hAnsi="Arial" w:cs="Arial"/>
          <w:sz w:val="24"/>
          <w:szCs w:val="24"/>
        </w:rPr>
        <w:t>).</w:t>
      </w:r>
    </w:p>
    <w:p w14:paraId="21D600B3" w14:textId="4D1F091E" w:rsidR="00334B57" w:rsidRDefault="00334B57" w:rsidP="00D17052">
      <w:pPr>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58240" behindDoc="1" locked="0" layoutInCell="1" allowOverlap="1" wp14:anchorId="143821C6" wp14:editId="309E89F3">
            <wp:simplePos x="0" y="0"/>
            <wp:positionH relativeFrom="margin">
              <wp:align>right</wp:align>
            </wp:positionH>
            <wp:positionV relativeFrom="paragraph">
              <wp:posOffset>4887</wp:posOffset>
            </wp:positionV>
            <wp:extent cx="3048000" cy="1171575"/>
            <wp:effectExtent l="0" t="0" r="0" b="9525"/>
            <wp:wrapTight wrapText="bothSides">
              <wp:wrapPolygon edited="0">
                <wp:start x="0" y="0"/>
                <wp:lineTo x="0" y="21424"/>
                <wp:lineTo x="21465" y="21424"/>
                <wp:lineTo x="21465"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1171575"/>
                    </a:xfrm>
                    <a:prstGeom prst="rect">
                      <a:avLst/>
                    </a:prstGeom>
                    <a:noFill/>
                  </pic:spPr>
                </pic:pic>
              </a:graphicData>
            </a:graphic>
          </wp:anchor>
        </w:drawing>
      </w:r>
      <w:r>
        <w:rPr>
          <w:rFonts w:ascii="Arial" w:hAnsi="Arial" w:cs="Arial"/>
          <w:sz w:val="24"/>
          <w:szCs w:val="24"/>
        </w:rPr>
        <w:t>La figura en cuestión seguirá viéndose exactamente igual, sólo que en un lugar diferente. Se aplica una transformación en un objeto para cambiar su posición a lo largo de la trayectoria de una línea recta de una dirección de coordenadas a otra.</w:t>
      </w:r>
    </w:p>
    <w:p w14:paraId="6EDEFEB7" w14:textId="68F45307" w:rsidR="00D17052" w:rsidRDefault="00334B57" w:rsidP="00D17052">
      <w:pPr>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59264" behindDoc="1" locked="0" layoutInCell="1" allowOverlap="1" wp14:anchorId="51666C69" wp14:editId="2C04DFA4">
            <wp:simplePos x="0" y="0"/>
            <wp:positionH relativeFrom="margin">
              <wp:align>left</wp:align>
            </wp:positionH>
            <wp:positionV relativeFrom="paragraph">
              <wp:posOffset>-3175</wp:posOffset>
            </wp:positionV>
            <wp:extent cx="1565910" cy="1385570"/>
            <wp:effectExtent l="0" t="0" r="0" b="5080"/>
            <wp:wrapTight wrapText="bothSides">
              <wp:wrapPolygon edited="0">
                <wp:start x="0" y="0"/>
                <wp:lineTo x="0" y="21382"/>
                <wp:lineTo x="21285" y="21382"/>
                <wp:lineTo x="2128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5910" cy="1385570"/>
                    </a:xfrm>
                    <a:prstGeom prst="rect">
                      <a:avLst/>
                    </a:prstGeom>
                    <a:noFill/>
                  </pic:spPr>
                </pic:pic>
              </a:graphicData>
            </a:graphic>
            <wp14:sizeRelH relativeFrom="margin">
              <wp14:pctWidth>0</wp14:pctWidth>
            </wp14:sizeRelH>
            <wp14:sizeRelV relativeFrom="margin">
              <wp14:pctHeight>0</wp14:pctHeight>
            </wp14:sizeRelV>
          </wp:anchor>
        </w:drawing>
      </w:r>
      <w:r w:rsidRPr="00334B57">
        <w:rPr>
          <w:rFonts w:ascii="Arial" w:hAnsi="Arial" w:cs="Arial"/>
          <w:sz w:val="24"/>
          <w:szCs w:val="24"/>
        </w:rPr>
        <w:t>Se realiza una traslación de un punto sencillo de coordenadas, mediante la inclusión de compensaciones en sus propias coordenadas, para generar una nueva posición de coordenadas. En efecto, se está moviendo la posición del punto original a lo largo de una trayectoria en línea recta hacia su nueva localización.</w:t>
      </w:r>
    </w:p>
    <w:p w14:paraId="00221B2C" w14:textId="77777777" w:rsidR="00D17052" w:rsidRDefault="00D17052" w:rsidP="00D17052">
      <w:pPr>
        <w:spacing w:line="276" w:lineRule="auto"/>
        <w:jc w:val="both"/>
        <w:rPr>
          <w:rFonts w:ascii="Arial" w:hAnsi="Arial" w:cs="Arial"/>
          <w:sz w:val="24"/>
          <w:szCs w:val="24"/>
        </w:rPr>
      </w:pPr>
    </w:p>
    <w:p w14:paraId="27DEA7BE" w14:textId="4C3494B8" w:rsidR="00D17052" w:rsidRDefault="00D17052" w:rsidP="00D17052">
      <w:pPr>
        <w:spacing w:line="276" w:lineRule="auto"/>
        <w:jc w:val="both"/>
        <w:rPr>
          <w:rFonts w:ascii="Arial" w:hAnsi="Arial" w:cs="Arial"/>
          <w:sz w:val="24"/>
          <w:szCs w:val="24"/>
        </w:rPr>
      </w:pPr>
      <w:hyperlink r:id="rId9" w:history="1">
        <w:r w:rsidRPr="008432DC">
          <w:rPr>
            <w:rStyle w:val="Hipervnculo"/>
            <w:rFonts w:ascii="Arial" w:hAnsi="Arial" w:cs="Arial"/>
            <w:sz w:val="24"/>
            <w:szCs w:val="24"/>
          </w:rPr>
          <w:t>http://marazama.blogspot.com/2013/09/23-transformacion-bidimensional.html</w:t>
        </w:r>
      </w:hyperlink>
    </w:p>
    <w:p w14:paraId="14FFE6B3" w14:textId="136B3127" w:rsidR="00D17052" w:rsidRDefault="00D17052" w:rsidP="00D17052">
      <w:pPr>
        <w:spacing w:line="276" w:lineRule="auto"/>
        <w:jc w:val="both"/>
        <w:rPr>
          <w:rFonts w:ascii="Arial" w:hAnsi="Arial" w:cs="Arial"/>
          <w:sz w:val="24"/>
          <w:szCs w:val="24"/>
        </w:rPr>
      </w:pPr>
      <w:hyperlink r:id="rId10" w:history="1">
        <w:r w:rsidRPr="00F17F54">
          <w:rPr>
            <w:rStyle w:val="Hipervnculo"/>
            <w:rFonts w:ascii="Arial" w:hAnsi="Arial" w:cs="Arial"/>
            <w:sz w:val="24"/>
            <w:szCs w:val="24"/>
          </w:rPr>
          <w:t>https://prezi.com/s0rxzea_x74t/21-transformacion-bidimensional/</w:t>
        </w:r>
      </w:hyperlink>
    </w:p>
    <w:p w14:paraId="3D2C84B4" w14:textId="77777777" w:rsidR="00D17052" w:rsidRDefault="00D17052" w:rsidP="00D17052">
      <w:pPr>
        <w:spacing w:line="276" w:lineRule="auto"/>
        <w:jc w:val="both"/>
        <w:rPr>
          <w:rFonts w:ascii="Arial" w:hAnsi="Arial" w:cs="Arial"/>
          <w:sz w:val="24"/>
          <w:szCs w:val="24"/>
        </w:rPr>
      </w:pPr>
    </w:p>
    <w:p w14:paraId="521A2669" w14:textId="4ADE1DD3" w:rsidR="00D17052" w:rsidRDefault="00D17052" w:rsidP="00D17052">
      <w:pPr>
        <w:spacing w:line="276" w:lineRule="auto"/>
        <w:jc w:val="both"/>
        <w:rPr>
          <w:rFonts w:ascii="Arial" w:hAnsi="Arial" w:cs="Arial"/>
          <w:b/>
          <w:bCs/>
          <w:sz w:val="28"/>
          <w:szCs w:val="28"/>
        </w:rPr>
      </w:pPr>
      <w:r>
        <w:rPr>
          <w:rFonts w:ascii="Arial" w:hAnsi="Arial" w:cs="Arial"/>
          <w:b/>
          <w:bCs/>
          <w:sz w:val="28"/>
          <w:szCs w:val="28"/>
        </w:rPr>
        <w:t>2.1.2. Escalamiento.</w:t>
      </w:r>
    </w:p>
    <w:p w14:paraId="09431374" w14:textId="790A9FD1" w:rsidR="00334B57" w:rsidRDefault="00D17052" w:rsidP="00D17052">
      <w:pPr>
        <w:spacing w:line="276" w:lineRule="auto"/>
        <w:jc w:val="both"/>
        <w:rPr>
          <w:rFonts w:ascii="Arial" w:hAnsi="Arial" w:cs="Arial"/>
          <w:sz w:val="24"/>
          <w:szCs w:val="24"/>
        </w:rPr>
      </w:pPr>
      <w:r w:rsidRPr="00D17052">
        <w:rPr>
          <w:rFonts w:ascii="Arial" w:hAnsi="Arial" w:cs="Arial"/>
          <w:sz w:val="24"/>
          <w:szCs w:val="24"/>
        </w:rPr>
        <w:t>Una transformación para alterar el tamaño de un objeto se denomina</w:t>
      </w:r>
      <w:r>
        <w:rPr>
          <w:rFonts w:ascii="Arial" w:hAnsi="Arial" w:cs="Arial"/>
          <w:sz w:val="24"/>
          <w:szCs w:val="24"/>
        </w:rPr>
        <w:t xml:space="preserve"> e</w:t>
      </w:r>
      <w:r w:rsidRPr="00D17052">
        <w:rPr>
          <w:rFonts w:ascii="Arial" w:hAnsi="Arial" w:cs="Arial"/>
          <w:sz w:val="24"/>
          <w:szCs w:val="24"/>
        </w:rPr>
        <w:t>scalamiento.</w:t>
      </w:r>
    </w:p>
    <w:p w14:paraId="27A20060" w14:textId="44BB9A56" w:rsidR="00D17052" w:rsidRDefault="00D17052" w:rsidP="00D17052">
      <w:pPr>
        <w:spacing w:line="276" w:lineRule="auto"/>
        <w:jc w:val="both"/>
        <w:rPr>
          <w:rFonts w:ascii="Arial" w:hAnsi="Arial" w:cs="Arial"/>
          <w:sz w:val="24"/>
          <w:szCs w:val="24"/>
        </w:rPr>
      </w:pPr>
      <w:r>
        <w:rPr>
          <w:rFonts w:ascii="Arial" w:hAnsi="Arial" w:cs="Arial"/>
          <w:sz w:val="24"/>
          <w:szCs w:val="24"/>
        </w:rPr>
        <w:t xml:space="preserve">Una transformación de escalamiento altera el tamaño de un objeto. Se puede realizar esta operación para polígonos al multiplicar los valores de coordenadas (x, </w:t>
      </w:r>
      <w:r>
        <w:rPr>
          <w:rFonts w:ascii="Arial" w:hAnsi="Arial" w:cs="Arial"/>
          <w:sz w:val="24"/>
          <w:szCs w:val="24"/>
        </w:rPr>
        <w:lastRenderedPageBreak/>
        <w:t xml:space="preserve">y) de cada vértice por los factores de escalamiento </w:t>
      </w:r>
      <w:proofErr w:type="spellStart"/>
      <w:r>
        <w:rPr>
          <w:rFonts w:ascii="Arial" w:hAnsi="Arial" w:cs="Arial"/>
          <w:sz w:val="24"/>
          <w:szCs w:val="24"/>
        </w:rPr>
        <w:t>sx</w:t>
      </w:r>
      <w:proofErr w:type="spellEnd"/>
      <w:r>
        <w:rPr>
          <w:rFonts w:ascii="Arial" w:hAnsi="Arial" w:cs="Arial"/>
          <w:sz w:val="24"/>
          <w:szCs w:val="24"/>
        </w:rPr>
        <w:t xml:space="preserve"> y </w:t>
      </w:r>
      <w:proofErr w:type="spellStart"/>
      <w:r>
        <w:rPr>
          <w:rFonts w:ascii="Arial" w:hAnsi="Arial" w:cs="Arial"/>
          <w:sz w:val="24"/>
          <w:szCs w:val="24"/>
        </w:rPr>
        <w:t>sy</w:t>
      </w:r>
      <w:proofErr w:type="spellEnd"/>
      <w:r>
        <w:rPr>
          <w:rFonts w:ascii="Arial" w:hAnsi="Arial" w:cs="Arial"/>
          <w:sz w:val="24"/>
          <w:szCs w:val="24"/>
        </w:rPr>
        <w:t xml:space="preserve"> para producir las coordenadas transformadas (x’, y’).</w:t>
      </w:r>
    </w:p>
    <w:p w14:paraId="357BC706" w14:textId="6C1CBC31" w:rsidR="00D17052" w:rsidRDefault="00D17052" w:rsidP="00D17052">
      <w:pPr>
        <w:spacing w:line="276" w:lineRule="auto"/>
        <w:jc w:val="both"/>
        <w:rPr>
          <w:rFonts w:ascii="Arial" w:hAnsi="Arial" w:cs="Arial"/>
          <w:sz w:val="24"/>
          <w:szCs w:val="24"/>
        </w:rPr>
      </w:pPr>
      <w:r w:rsidRPr="00D17052">
        <w:rPr>
          <w:rFonts w:ascii="Arial" w:hAnsi="Arial" w:cs="Arial"/>
          <w:sz w:val="24"/>
          <w:szCs w:val="24"/>
        </w:rPr>
        <w:t>Dependiendo del factor de escalamiento el objeto sufrirá un cambio en su tamaño pasando a ser mayor, o menor en su segmento de longitud.</w:t>
      </w:r>
      <w:r>
        <w:rPr>
          <w:rFonts w:ascii="Arial" w:hAnsi="Arial" w:cs="Arial"/>
          <w:sz w:val="24"/>
          <w:szCs w:val="24"/>
        </w:rPr>
        <w:t xml:space="preserve"> </w:t>
      </w:r>
      <w:r w:rsidRPr="00D17052">
        <w:rPr>
          <w:rFonts w:ascii="Arial" w:hAnsi="Arial" w:cs="Arial"/>
          <w:sz w:val="24"/>
          <w:szCs w:val="24"/>
        </w:rPr>
        <w:t>Esta es la transformación del objeto especialmente interesante, pues con ella se consigue el efecto Zoom.</w:t>
      </w:r>
    </w:p>
    <w:p w14:paraId="43FBF637" w14:textId="03B20305" w:rsidR="00D17052" w:rsidRPr="00D17052" w:rsidRDefault="00D17052" w:rsidP="00D17052">
      <w:pPr>
        <w:spacing w:line="276" w:lineRule="auto"/>
        <w:jc w:val="both"/>
        <w:rPr>
          <w:rFonts w:ascii="Arial" w:hAnsi="Arial" w:cs="Arial"/>
          <w:sz w:val="24"/>
          <w:szCs w:val="24"/>
          <w:u w:val="single"/>
        </w:rPr>
      </w:pPr>
      <w:r w:rsidRPr="00D17052">
        <w:rPr>
          <w:rFonts w:ascii="Arial" w:hAnsi="Arial" w:cs="Arial"/>
          <w:sz w:val="24"/>
          <w:szCs w:val="24"/>
          <w:u w:val="single"/>
        </w:rPr>
        <w:t>Existen dos tipos de escalado:</w:t>
      </w:r>
    </w:p>
    <w:p w14:paraId="34217243" w14:textId="1D7B73A4" w:rsidR="00D17052" w:rsidRPr="00D17052" w:rsidRDefault="00D17052" w:rsidP="00D17052">
      <w:pPr>
        <w:spacing w:line="276"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1" locked="0" layoutInCell="1" allowOverlap="1" wp14:anchorId="6CAA0E8A" wp14:editId="6E9F562F">
            <wp:simplePos x="0" y="0"/>
            <wp:positionH relativeFrom="margin">
              <wp:align>right</wp:align>
            </wp:positionH>
            <wp:positionV relativeFrom="paragraph">
              <wp:posOffset>99198</wp:posOffset>
            </wp:positionV>
            <wp:extent cx="2355215" cy="1359535"/>
            <wp:effectExtent l="0" t="0" r="6985" b="0"/>
            <wp:wrapTight wrapText="bothSides">
              <wp:wrapPolygon edited="0">
                <wp:start x="0" y="0"/>
                <wp:lineTo x="0" y="21186"/>
                <wp:lineTo x="21489" y="21186"/>
                <wp:lineTo x="2148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27916" t="44522"/>
                    <a:stretch/>
                  </pic:blipFill>
                  <pic:spPr bwMode="auto">
                    <a:xfrm>
                      <a:off x="0" y="0"/>
                      <a:ext cx="2355215" cy="1359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7052">
        <w:rPr>
          <w:rFonts w:ascii="Arial" w:hAnsi="Arial" w:cs="Arial"/>
          <w:b/>
          <w:bCs/>
          <w:sz w:val="24"/>
          <w:szCs w:val="24"/>
        </w:rPr>
        <w:t>Escalado uniforme:</w:t>
      </w:r>
      <w:r w:rsidRPr="00D17052">
        <w:rPr>
          <w:rFonts w:ascii="Arial" w:hAnsi="Arial" w:cs="Arial"/>
          <w:sz w:val="24"/>
          <w:szCs w:val="24"/>
        </w:rPr>
        <w:t xml:space="preserve"> El factor de escala es el mismo en las dos coordenadas, es decir </w:t>
      </w:r>
      <w:proofErr w:type="spellStart"/>
      <w:r>
        <w:rPr>
          <w:rFonts w:ascii="Arial" w:hAnsi="Arial" w:cs="Arial"/>
          <w:sz w:val="24"/>
          <w:szCs w:val="24"/>
        </w:rPr>
        <w:t>s</w:t>
      </w:r>
      <w:r w:rsidRPr="00D17052">
        <w:rPr>
          <w:rFonts w:ascii="Arial" w:hAnsi="Arial" w:cs="Arial"/>
          <w:sz w:val="24"/>
          <w:szCs w:val="24"/>
        </w:rPr>
        <w:t>x</w:t>
      </w:r>
      <w:proofErr w:type="spellEnd"/>
      <w:r>
        <w:rPr>
          <w:rFonts w:ascii="Arial" w:hAnsi="Arial" w:cs="Arial"/>
          <w:sz w:val="24"/>
          <w:szCs w:val="24"/>
        </w:rPr>
        <w:t xml:space="preserve"> </w:t>
      </w:r>
      <w:r w:rsidRPr="00D17052">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s</w:t>
      </w:r>
      <w:r w:rsidRPr="00D17052">
        <w:rPr>
          <w:rFonts w:ascii="Arial" w:hAnsi="Arial" w:cs="Arial"/>
          <w:sz w:val="24"/>
          <w:szCs w:val="24"/>
        </w:rPr>
        <w:t>y</w:t>
      </w:r>
      <w:proofErr w:type="spellEnd"/>
      <w:r w:rsidRPr="00D17052">
        <w:rPr>
          <w:rFonts w:ascii="Arial" w:hAnsi="Arial" w:cs="Arial"/>
          <w:sz w:val="24"/>
          <w:szCs w:val="24"/>
        </w:rPr>
        <w:t xml:space="preserve">, y por lo tanto varía el </w:t>
      </w:r>
      <w:r w:rsidRPr="00D17052">
        <w:rPr>
          <w:rFonts w:ascii="Arial" w:hAnsi="Arial" w:cs="Arial"/>
          <w:sz w:val="24"/>
          <w:szCs w:val="24"/>
        </w:rPr>
        <w:t>tamaño,</w:t>
      </w:r>
      <w:r w:rsidRPr="00D17052">
        <w:rPr>
          <w:rFonts w:ascii="Arial" w:hAnsi="Arial" w:cs="Arial"/>
          <w:sz w:val="24"/>
          <w:szCs w:val="24"/>
        </w:rPr>
        <w:t xml:space="preserve"> pero no la forma del objeto.</w:t>
      </w:r>
    </w:p>
    <w:p w14:paraId="256C93AC" w14:textId="566E1B1E" w:rsidR="00D17052" w:rsidRDefault="00D17052" w:rsidP="00D17052">
      <w:pPr>
        <w:spacing w:line="276" w:lineRule="auto"/>
        <w:jc w:val="both"/>
        <w:rPr>
          <w:rFonts w:ascii="Arial" w:hAnsi="Arial" w:cs="Arial"/>
          <w:sz w:val="24"/>
          <w:szCs w:val="24"/>
        </w:rPr>
      </w:pPr>
      <w:r w:rsidRPr="00D17052">
        <w:rPr>
          <w:rFonts w:ascii="Arial" w:hAnsi="Arial" w:cs="Arial"/>
          <w:b/>
          <w:bCs/>
          <w:sz w:val="24"/>
          <w:szCs w:val="24"/>
        </w:rPr>
        <w:t>Escalado diferencial:</w:t>
      </w:r>
      <w:r w:rsidRPr="00D17052">
        <w:rPr>
          <w:rFonts w:ascii="Arial" w:hAnsi="Arial" w:cs="Arial"/>
          <w:sz w:val="24"/>
          <w:szCs w:val="24"/>
        </w:rPr>
        <w:t xml:space="preserve"> El factor de escala es distinto en cada dirección, es decir </w:t>
      </w:r>
      <w:proofErr w:type="spellStart"/>
      <w:r>
        <w:rPr>
          <w:rFonts w:ascii="Arial" w:hAnsi="Arial" w:cs="Arial"/>
          <w:sz w:val="24"/>
          <w:szCs w:val="24"/>
        </w:rPr>
        <w:t>s</w:t>
      </w:r>
      <w:r w:rsidRPr="00D17052">
        <w:rPr>
          <w:rFonts w:ascii="Arial" w:hAnsi="Arial" w:cs="Arial"/>
          <w:sz w:val="24"/>
          <w:szCs w:val="24"/>
        </w:rPr>
        <w:t>x</w:t>
      </w:r>
      <w:proofErr w:type="spellEnd"/>
      <w:r w:rsidRPr="00D17052">
        <w:rPr>
          <w:rFonts w:ascii="Arial" w:hAnsi="Arial" w:cs="Arial"/>
          <w:sz w:val="24"/>
          <w:szCs w:val="24"/>
        </w:rPr>
        <w:t xml:space="preserve"> es distinto de </w:t>
      </w:r>
      <w:proofErr w:type="spellStart"/>
      <w:r>
        <w:rPr>
          <w:rFonts w:ascii="Arial" w:hAnsi="Arial" w:cs="Arial"/>
          <w:sz w:val="24"/>
          <w:szCs w:val="24"/>
        </w:rPr>
        <w:t>s</w:t>
      </w:r>
      <w:r w:rsidRPr="00D17052">
        <w:rPr>
          <w:rFonts w:ascii="Arial" w:hAnsi="Arial" w:cs="Arial"/>
          <w:sz w:val="24"/>
          <w:szCs w:val="24"/>
        </w:rPr>
        <w:t>y</w:t>
      </w:r>
      <w:proofErr w:type="spellEnd"/>
      <w:r w:rsidRPr="00D17052">
        <w:rPr>
          <w:rFonts w:ascii="Arial" w:hAnsi="Arial" w:cs="Arial"/>
          <w:sz w:val="24"/>
          <w:szCs w:val="24"/>
        </w:rPr>
        <w:t>, y se produce una distorsión en la forma del objeto.</w:t>
      </w:r>
    </w:p>
    <w:p w14:paraId="0EEE04C2" w14:textId="5C393E72" w:rsidR="00D17052" w:rsidRDefault="00D17052" w:rsidP="00D17052">
      <w:pPr>
        <w:spacing w:line="276" w:lineRule="auto"/>
        <w:jc w:val="both"/>
        <w:rPr>
          <w:rFonts w:ascii="Arial" w:hAnsi="Arial" w:cs="Arial"/>
          <w:noProof/>
          <w:sz w:val="24"/>
          <w:szCs w:val="24"/>
        </w:rPr>
      </w:pPr>
    </w:p>
    <w:p w14:paraId="1B1D8F8E" w14:textId="40B7FB74" w:rsidR="00D17052" w:rsidRDefault="00D17052" w:rsidP="00D17052">
      <w:pPr>
        <w:spacing w:line="276" w:lineRule="auto"/>
        <w:jc w:val="both"/>
        <w:rPr>
          <w:rFonts w:ascii="Arial" w:hAnsi="Arial" w:cs="Arial"/>
          <w:noProof/>
          <w:sz w:val="24"/>
          <w:szCs w:val="24"/>
        </w:rPr>
      </w:pPr>
      <w:hyperlink r:id="rId12" w:history="1">
        <w:r w:rsidRPr="00F17F54">
          <w:rPr>
            <w:rStyle w:val="Hipervnculo"/>
            <w:rFonts w:ascii="Arial" w:hAnsi="Arial" w:cs="Arial"/>
            <w:noProof/>
            <w:sz w:val="24"/>
            <w:szCs w:val="24"/>
          </w:rPr>
          <w:t>https://prezi.com/s0rxzea_x74t/21-transformacion-bidimensional/</w:t>
        </w:r>
      </w:hyperlink>
    </w:p>
    <w:p w14:paraId="1120FA58" w14:textId="7BA47223" w:rsidR="00D17052" w:rsidRDefault="00D17052" w:rsidP="00D17052">
      <w:pPr>
        <w:spacing w:line="276" w:lineRule="auto"/>
        <w:jc w:val="both"/>
        <w:rPr>
          <w:rFonts w:ascii="Arial" w:hAnsi="Arial" w:cs="Arial"/>
          <w:noProof/>
          <w:sz w:val="24"/>
          <w:szCs w:val="24"/>
        </w:rPr>
      </w:pPr>
      <w:hyperlink r:id="rId13" w:history="1">
        <w:r w:rsidRPr="00F17F54">
          <w:rPr>
            <w:rStyle w:val="Hipervnculo"/>
            <w:rFonts w:ascii="Arial" w:hAnsi="Arial" w:cs="Arial"/>
            <w:noProof/>
            <w:sz w:val="24"/>
            <w:szCs w:val="24"/>
          </w:rPr>
          <w:t>http://marazama.blogspot.com/2013/09/23-transformacion-bidimensional.html</w:t>
        </w:r>
      </w:hyperlink>
    </w:p>
    <w:p w14:paraId="6EBB9A74" w14:textId="18FC6FA3" w:rsidR="00D17052" w:rsidRDefault="00D17052" w:rsidP="00D17052">
      <w:pPr>
        <w:spacing w:line="276" w:lineRule="auto"/>
        <w:jc w:val="both"/>
        <w:rPr>
          <w:rFonts w:ascii="Arial" w:hAnsi="Arial" w:cs="Arial"/>
          <w:noProof/>
          <w:sz w:val="24"/>
          <w:szCs w:val="24"/>
        </w:rPr>
      </w:pPr>
    </w:p>
    <w:p w14:paraId="27537890" w14:textId="7E63D135" w:rsidR="00D17052" w:rsidRDefault="00D17052" w:rsidP="00D17052">
      <w:pPr>
        <w:spacing w:line="276" w:lineRule="auto"/>
        <w:jc w:val="both"/>
        <w:rPr>
          <w:rFonts w:ascii="Arial" w:hAnsi="Arial" w:cs="Arial"/>
          <w:b/>
          <w:bCs/>
          <w:noProof/>
          <w:sz w:val="28"/>
          <w:szCs w:val="28"/>
        </w:rPr>
      </w:pPr>
      <w:r>
        <w:rPr>
          <w:rFonts w:ascii="Arial" w:hAnsi="Arial" w:cs="Arial"/>
          <w:b/>
          <w:bCs/>
          <w:noProof/>
          <w:sz w:val="28"/>
          <w:szCs w:val="28"/>
        </w:rPr>
        <w:t>2.1.3. Rotación.</w:t>
      </w:r>
    </w:p>
    <w:p w14:paraId="565DE0C7" w14:textId="1A0D6B61" w:rsidR="00D17052" w:rsidRDefault="00D17052" w:rsidP="00D17052">
      <w:pPr>
        <w:spacing w:line="276" w:lineRule="auto"/>
        <w:jc w:val="both"/>
        <w:rPr>
          <w:rFonts w:ascii="Arial" w:hAnsi="Arial" w:cs="Arial"/>
          <w:noProof/>
          <w:sz w:val="24"/>
          <w:szCs w:val="24"/>
        </w:rPr>
      </w:pPr>
      <w:r>
        <w:rPr>
          <w:rFonts w:ascii="Arial" w:hAnsi="Arial" w:cs="Arial"/>
          <w:noProof/>
          <w:sz w:val="24"/>
          <w:szCs w:val="24"/>
        </w:rPr>
        <w:t>La rotación gira los puntos de una figura alrededor de un punto fijo.</w:t>
      </w:r>
    </w:p>
    <w:p w14:paraId="3AB05E1A" w14:textId="54959F29" w:rsidR="00D17052" w:rsidRPr="00D17052" w:rsidRDefault="00D17052" w:rsidP="00D17052">
      <w:pPr>
        <w:spacing w:line="276" w:lineRule="auto"/>
        <w:jc w:val="both"/>
        <w:rPr>
          <w:rFonts w:ascii="Arial" w:hAnsi="Arial" w:cs="Arial"/>
          <w:noProof/>
          <w:sz w:val="24"/>
          <w:szCs w:val="24"/>
        </w:rPr>
      </w:pPr>
      <w:r w:rsidRPr="00D17052">
        <w:rPr>
          <w:rFonts w:ascii="Arial" w:hAnsi="Arial" w:cs="Arial"/>
          <w:noProof/>
          <w:sz w:val="24"/>
          <w:szCs w:val="24"/>
        </w:rPr>
        <w:t>Se aplica una rotación bidimensional en un objeto al cambiar su posición a lo largo de la trayectoria de una circunferencia en el plano de xy. Para generar una rotación, especificamos un ángulo de rotación θ y la posición (xr, yr) del punto de rotación (o punto pivote) en torno al cual se gira el objeto.</w:t>
      </w:r>
    </w:p>
    <w:p w14:paraId="0FDD1739" w14:textId="3EB887DC" w:rsidR="00D17052" w:rsidRDefault="00D17052" w:rsidP="00D17052">
      <w:pPr>
        <w:spacing w:line="276" w:lineRule="auto"/>
        <w:jc w:val="both"/>
        <w:rPr>
          <w:rFonts w:ascii="Arial" w:hAnsi="Arial" w:cs="Arial"/>
          <w:noProof/>
          <w:sz w:val="24"/>
          <w:szCs w:val="24"/>
        </w:rPr>
      </w:pPr>
      <w:r w:rsidRPr="00D17052">
        <w:rPr>
          <w:rFonts w:ascii="Arial" w:hAnsi="Arial" w:cs="Arial"/>
          <w:noProof/>
          <w:sz w:val="24"/>
          <w:szCs w:val="24"/>
        </w:rPr>
        <w:t>Los polígonos se trasladan al sumar el vector de traslación a la posición de coordenadas de cada vértice y se vuelve a generar el polígono utilizando un nuevo conjunto de coordenadas y vértices y las especificaciones actuales de los atributos.</w:t>
      </w:r>
    </w:p>
    <w:p w14:paraId="4840D99D" w14:textId="68D6D60D" w:rsidR="00477ABC" w:rsidRDefault="00477ABC" w:rsidP="00477ABC">
      <w:pPr>
        <w:spacing w:line="276" w:lineRule="auto"/>
        <w:jc w:val="center"/>
        <w:rPr>
          <w:rFonts w:ascii="Arial" w:hAnsi="Arial" w:cs="Arial"/>
          <w:noProof/>
          <w:sz w:val="24"/>
          <w:szCs w:val="24"/>
        </w:rPr>
      </w:pPr>
      <w:r w:rsidRPr="00477ABC">
        <w:rPr>
          <w:rFonts w:ascii="Arial" w:hAnsi="Arial" w:cs="Arial"/>
          <w:noProof/>
          <w:sz w:val="24"/>
          <w:szCs w:val="24"/>
        </w:rPr>
        <w:drawing>
          <wp:inline distT="0" distB="0" distL="0" distR="0" wp14:anchorId="2898B691" wp14:editId="5516DADB">
            <wp:extent cx="3236181" cy="1253022"/>
            <wp:effectExtent l="0" t="0" r="254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599" cy="1262089"/>
                    </a:xfrm>
                    <a:prstGeom prst="rect">
                      <a:avLst/>
                    </a:prstGeom>
                  </pic:spPr>
                </pic:pic>
              </a:graphicData>
            </a:graphic>
          </wp:inline>
        </w:drawing>
      </w:r>
    </w:p>
    <w:p w14:paraId="14DEB067" w14:textId="30B772FE" w:rsidR="00477ABC" w:rsidRDefault="00477ABC" w:rsidP="00477ABC">
      <w:pPr>
        <w:spacing w:line="276" w:lineRule="auto"/>
        <w:jc w:val="both"/>
        <w:rPr>
          <w:rFonts w:ascii="Arial" w:hAnsi="Arial" w:cs="Arial"/>
          <w:noProof/>
          <w:sz w:val="24"/>
          <w:szCs w:val="24"/>
        </w:rPr>
      </w:pPr>
      <w:hyperlink r:id="rId15" w:history="1">
        <w:r w:rsidRPr="00F17F54">
          <w:rPr>
            <w:rStyle w:val="Hipervnculo"/>
            <w:rFonts w:ascii="Arial" w:hAnsi="Arial" w:cs="Arial"/>
            <w:noProof/>
            <w:sz w:val="24"/>
            <w:szCs w:val="24"/>
          </w:rPr>
          <w:t>https://prezi.com/s0rxzea_x74t/21-transformacion-bidimensional/</w:t>
        </w:r>
      </w:hyperlink>
    </w:p>
    <w:p w14:paraId="359655C0" w14:textId="58082C29" w:rsidR="00477ABC" w:rsidRDefault="00477ABC" w:rsidP="00477ABC">
      <w:pPr>
        <w:spacing w:line="276" w:lineRule="auto"/>
        <w:jc w:val="both"/>
        <w:rPr>
          <w:rFonts w:ascii="Arial" w:hAnsi="Arial" w:cs="Arial"/>
          <w:noProof/>
          <w:sz w:val="24"/>
          <w:szCs w:val="24"/>
        </w:rPr>
      </w:pPr>
      <w:hyperlink r:id="rId16" w:history="1">
        <w:r w:rsidRPr="00F17F54">
          <w:rPr>
            <w:rStyle w:val="Hipervnculo"/>
            <w:rFonts w:ascii="Arial" w:hAnsi="Arial" w:cs="Arial"/>
            <w:noProof/>
            <w:sz w:val="24"/>
            <w:szCs w:val="24"/>
          </w:rPr>
          <w:t>http://marazama.blogspot.com/2013/09/23-transformacion-bidimensional.html</w:t>
        </w:r>
      </w:hyperlink>
    </w:p>
    <w:p w14:paraId="40E9CC67" w14:textId="3D898199" w:rsidR="00477ABC" w:rsidRDefault="00477ABC" w:rsidP="00477ABC">
      <w:pPr>
        <w:spacing w:line="276" w:lineRule="auto"/>
        <w:jc w:val="both"/>
        <w:rPr>
          <w:rFonts w:ascii="Arial" w:hAnsi="Arial" w:cs="Arial"/>
          <w:noProof/>
          <w:sz w:val="24"/>
          <w:szCs w:val="24"/>
        </w:rPr>
      </w:pPr>
    </w:p>
    <w:p w14:paraId="5F3D9BA7" w14:textId="274BF869" w:rsidR="00477ABC" w:rsidRDefault="00477ABC" w:rsidP="00477ABC">
      <w:pPr>
        <w:spacing w:line="276" w:lineRule="auto"/>
        <w:jc w:val="both"/>
        <w:rPr>
          <w:rFonts w:ascii="Arial" w:hAnsi="Arial" w:cs="Arial"/>
          <w:b/>
          <w:bCs/>
          <w:noProof/>
          <w:sz w:val="28"/>
          <w:szCs w:val="28"/>
        </w:rPr>
      </w:pPr>
      <w:r>
        <w:rPr>
          <w:rFonts w:ascii="Arial" w:hAnsi="Arial" w:cs="Arial"/>
          <w:b/>
          <w:bCs/>
          <w:noProof/>
          <w:sz w:val="28"/>
          <w:szCs w:val="28"/>
        </w:rPr>
        <w:t>2.1.4. Sesgado.</w:t>
      </w:r>
    </w:p>
    <w:p w14:paraId="28859E8D" w14:textId="7028668B" w:rsidR="00477ABC" w:rsidRDefault="00477ABC" w:rsidP="00477ABC">
      <w:pPr>
        <w:spacing w:line="276" w:lineRule="auto"/>
        <w:jc w:val="both"/>
        <w:rPr>
          <w:rFonts w:ascii="Arial" w:hAnsi="Arial" w:cs="Arial"/>
          <w:noProof/>
          <w:sz w:val="24"/>
          <w:szCs w:val="24"/>
        </w:rPr>
      </w:pPr>
      <w:r w:rsidRPr="00477ABC">
        <w:rPr>
          <w:rFonts w:ascii="Arial" w:hAnsi="Arial" w:cs="Arial"/>
          <w:noProof/>
          <w:sz w:val="24"/>
          <w:szCs w:val="24"/>
        </w:rPr>
        <w:t>El sesgado es un tipo de transformación no rígida, pues existe una deformación del objeto original al aplicar dicha transformación. Existen dos tipos de sesgo: sesgo horizontal y sesgo vertical.</w:t>
      </w:r>
    </w:p>
    <w:p w14:paraId="58F2C5ED" w14:textId="2427AFE6" w:rsidR="00477ABC" w:rsidRPr="00477ABC" w:rsidRDefault="00477ABC" w:rsidP="00477ABC">
      <w:pPr>
        <w:pStyle w:val="Prrafodelista"/>
        <w:numPr>
          <w:ilvl w:val="0"/>
          <w:numId w:val="1"/>
        </w:numPr>
        <w:spacing w:line="276" w:lineRule="auto"/>
        <w:jc w:val="both"/>
        <w:rPr>
          <w:rFonts w:ascii="Arial" w:hAnsi="Arial" w:cs="Arial"/>
          <w:b/>
          <w:bCs/>
          <w:noProof/>
          <w:sz w:val="24"/>
          <w:szCs w:val="24"/>
        </w:rPr>
      </w:pPr>
      <w:r>
        <w:rPr>
          <w:rFonts w:ascii="Arial" w:hAnsi="Arial" w:cs="Arial"/>
          <w:b/>
          <w:bCs/>
          <w:noProof/>
          <w:sz w:val="24"/>
          <w:szCs w:val="24"/>
        </w:rPr>
        <w:t xml:space="preserve">Sesgo horizontal: </w:t>
      </w:r>
      <w:r>
        <w:rPr>
          <w:rFonts w:ascii="Arial" w:hAnsi="Arial" w:cs="Arial"/>
          <w:noProof/>
          <w:sz w:val="24"/>
          <w:szCs w:val="24"/>
        </w:rPr>
        <w:t xml:space="preserve">Las coordenadas adyacentes al eje </w:t>
      </w:r>
      <w:r w:rsidRPr="00477ABC">
        <w:rPr>
          <w:rFonts w:ascii="Arial" w:hAnsi="Arial" w:cs="Arial"/>
          <w:i/>
          <w:iCs/>
          <w:noProof/>
          <w:sz w:val="24"/>
          <w:szCs w:val="24"/>
        </w:rPr>
        <w:t>x</w:t>
      </w:r>
      <w:r>
        <w:rPr>
          <w:rFonts w:ascii="Arial" w:hAnsi="Arial" w:cs="Arial"/>
          <w:noProof/>
          <w:sz w:val="24"/>
          <w:szCs w:val="24"/>
        </w:rPr>
        <w:t xml:space="preserve"> permanecen fijas, los valores de </w:t>
      </w:r>
      <w:r w:rsidRPr="00477ABC">
        <w:rPr>
          <w:rFonts w:ascii="Arial" w:hAnsi="Arial" w:cs="Arial"/>
          <w:i/>
          <w:iCs/>
          <w:noProof/>
          <w:sz w:val="24"/>
          <w:szCs w:val="24"/>
        </w:rPr>
        <w:t>y</w:t>
      </w:r>
      <w:r>
        <w:rPr>
          <w:rFonts w:ascii="Arial" w:hAnsi="Arial" w:cs="Arial"/>
          <w:noProof/>
          <w:sz w:val="24"/>
          <w:szCs w:val="24"/>
        </w:rPr>
        <w:t xml:space="preserve"> no cambian.</w:t>
      </w:r>
    </w:p>
    <w:p w14:paraId="486928F5" w14:textId="230B9535" w:rsidR="00477ABC" w:rsidRPr="00477ABC" w:rsidRDefault="00477ABC" w:rsidP="00477ABC">
      <w:pPr>
        <w:pStyle w:val="Prrafodelista"/>
        <w:numPr>
          <w:ilvl w:val="0"/>
          <w:numId w:val="1"/>
        </w:numPr>
        <w:spacing w:line="276" w:lineRule="auto"/>
        <w:jc w:val="both"/>
        <w:rPr>
          <w:rFonts w:ascii="Arial" w:hAnsi="Arial" w:cs="Arial"/>
          <w:b/>
          <w:bCs/>
          <w:noProof/>
          <w:sz w:val="24"/>
          <w:szCs w:val="24"/>
        </w:rPr>
      </w:pPr>
      <w:r>
        <w:rPr>
          <w:rFonts w:ascii="Arial" w:hAnsi="Arial" w:cs="Arial"/>
          <w:b/>
          <w:bCs/>
          <w:noProof/>
          <w:sz w:val="24"/>
          <w:szCs w:val="24"/>
        </w:rPr>
        <w:t>Sesgo vertical:</w:t>
      </w:r>
      <w:r>
        <w:rPr>
          <w:rFonts w:ascii="Arial" w:hAnsi="Arial" w:cs="Arial"/>
          <w:sz w:val="24"/>
          <w:szCs w:val="24"/>
        </w:rPr>
        <w:t xml:space="preserve"> Las coordenadas adyacentes al eje </w:t>
      </w:r>
      <w:r>
        <w:rPr>
          <w:rFonts w:ascii="Arial" w:hAnsi="Arial" w:cs="Arial"/>
          <w:i/>
          <w:iCs/>
          <w:sz w:val="24"/>
          <w:szCs w:val="24"/>
        </w:rPr>
        <w:t>y</w:t>
      </w:r>
      <w:r>
        <w:rPr>
          <w:rFonts w:ascii="Arial" w:hAnsi="Arial" w:cs="Arial"/>
          <w:sz w:val="24"/>
          <w:szCs w:val="24"/>
        </w:rPr>
        <w:t xml:space="preserve"> permanecen fijas, los valores de </w:t>
      </w:r>
      <w:r>
        <w:rPr>
          <w:rFonts w:ascii="Arial" w:hAnsi="Arial" w:cs="Arial"/>
          <w:i/>
          <w:iCs/>
          <w:sz w:val="24"/>
          <w:szCs w:val="24"/>
        </w:rPr>
        <w:t>x</w:t>
      </w:r>
      <w:r>
        <w:rPr>
          <w:rFonts w:ascii="Arial" w:hAnsi="Arial" w:cs="Arial"/>
          <w:sz w:val="24"/>
          <w:szCs w:val="24"/>
        </w:rPr>
        <w:t xml:space="preserve"> no cambian.</w:t>
      </w:r>
    </w:p>
    <w:p w14:paraId="150C2501" w14:textId="0E67E7C0" w:rsidR="00477ABC" w:rsidRDefault="00477ABC" w:rsidP="00477ABC">
      <w:pPr>
        <w:spacing w:line="276" w:lineRule="auto"/>
        <w:jc w:val="center"/>
        <w:rPr>
          <w:rFonts w:ascii="Arial" w:hAnsi="Arial" w:cs="Arial"/>
          <w:b/>
          <w:bCs/>
          <w:noProof/>
          <w:sz w:val="24"/>
          <w:szCs w:val="24"/>
        </w:rPr>
      </w:pPr>
      <w:r>
        <w:rPr>
          <w:rFonts w:ascii="Arial" w:hAnsi="Arial" w:cs="Arial"/>
          <w:b/>
          <w:bCs/>
          <w:noProof/>
          <w:sz w:val="24"/>
          <w:szCs w:val="24"/>
        </w:rPr>
        <w:drawing>
          <wp:inline distT="0" distB="0" distL="0" distR="0" wp14:anchorId="41E0E1C3" wp14:editId="375127DF">
            <wp:extent cx="3048000" cy="263983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11171"/>
                    <a:stretch/>
                  </pic:blipFill>
                  <pic:spPr bwMode="auto">
                    <a:xfrm>
                      <a:off x="0" y="0"/>
                      <a:ext cx="3048000" cy="2639833"/>
                    </a:xfrm>
                    <a:prstGeom prst="rect">
                      <a:avLst/>
                    </a:prstGeom>
                    <a:noFill/>
                    <a:ln>
                      <a:noFill/>
                    </a:ln>
                    <a:extLst>
                      <a:ext uri="{53640926-AAD7-44D8-BBD7-CCE9431645EC}">
                        <a14:shadowObscured xmlns:a14="http://schemas.microsoft.com/office/drawing/2010/main"/>
                      </a:ext>
                    </a:extLst>
                  </pic:spPr>
                </pic:pic>
              </a:graphicData>
            </a:graphic>
          </wp:inline>
        </w:drawing>
      </w:r>
    </w:p>
    <w:p w14:paraId="43326DE4" w14:textId="1860636D" w:rsidR="00477ABC" w:rsidRDefault="00477ABC" w:rsidP="00477ABC">
      <w:pPr>
        <w:spacing w:line="276" w:lineRule="auto"/>
        <w:jc w:val="both"/>
        <w:rPr>
          <w:rFonts w:ascii="Arial" w:hAnsi="Arial" w:cs="Arial"/>
          <w:noProof/>
          <w:sz w:val="24"/>
          <w:szCs w:val="24"/>
        </w:rPr>
      </w:pPr>
      <w:hyperlink r:id="rId18" w:history="1">
        <w:r w:rsidRPr="00F17F54">
          <w:rPr>
            <w:rStyle w:val="Hipervnculo"/>
            <w:rFonts w:ascii="Arial" w:hAnsi="Arial" w:cs="Arial"/>
            <w:noProof/>
            <w:sz w:val="24"/>
            <w:szCs w:val="24"/>
          </w:rPr>
          <w:t>http://javiergarcialara.blogspot.com/2017/03/conceptos-de-graficacion-en-2d.html</w:t>
        </w:r>
      </w:hyperlink>
    </w:p>
    <w:p w14:paraId="5C01613A" w14:textId="39F1A8A4" w:rsidR="00477ABC" w:rsidRDefault="00477ABC" w:rsidP="00477ABC">
      <w:pPr>
        <w:spacing w:line="276" w:lineRule="auto"/>
        <w:jc w:val="both"/>
        <w:rPr>
          <w:rFonts w:ascii="Arial" w:hAnsi="Arial" w:cs="Arial"/>
          <w:noProof/>
          <w:sz w:val="24"/>
          <w:szCs w:val="24"/>
        </w:rPr>
      </w:pPr>
    </w:p>
    <w:p w14:paraId="06DF6623" w14:textId="37DABC69" w:rsidR="0034441C" w:rsidRDefault="0034441C" w:rsidP="00477ABC">
      <w:pPr>
        <w:spacing w:line="276" w:lineRule="auto"/>
        <w:jc w:val="both"/>
        <w:rPr>
          <w:rFonts w:ascii="Arial" w:hAnsi="Arial" w:cs="Arial"/>
          <w:b/>
          <w:bCs/>
          <w:noProof/>
          <w:sz w:val="32"/>
          <w:szCs w:val="32"/>
        </w:rPr>
      </w:pPr>
      <w:r>
        <w:rPr>
          <w:rFonts w:ascii="Arial" w:hAnsi="Arial" w:cs="Arial"/>
          <w:b/>
          <w:bCs/>
          <w:noProof/>
          <w:sz w:val="32"/>
          <w:szCs w:val="32"/>
        </w:rPr>
        <w:t>2.2. Representación matricial de las transformaciones bidimensionales.</w:t>
      </w:r>
    </w:p>
    <w:p w14:paraId="5D7ACA01" w14:textId="0AF920E3" w:rsidR="0034441C" w:rsidRDefault="0034441C" w:rsidP="00477ABC">
      <w:pPr>
        <w:spacing w:line="276" w:lineRule="auto"/>
        <w:jc w:val="both"/>
        <w:rPr>
          <w:rFonts w:ascii="Arial" w:hAnsi="Arial" w:cs="Arial"/>
          <w:b/>
          <w:bCs/>
          <w:noProof/>
          <w:sz w:val="24"/>
          <w:szCs w:val="24"/>
        </w:rPr>
      </w:pPr>
      <w:r>
        <w:rPr>
          <w:rFonts w:ascii="Arial" w:hAnsi="Arial" w:cs="Arial"/>
          <w:b/>
          <w:bCs/>
          <w:noProof/>
          <w:sz w:val="24"/>
          <w:szCs w:val="24"/>
        </w:rPr>
        <w:t>Coordenadas homogéneas y representación matricial.</w:t>
      </w:r>
    </w:p>
    <w:p w14:paraId="53144E33" w14:textId="56F1AC9A" w:rsidR="0034441C" w:rsidRDefault="0034441C" w:rsidP="0034441C">
      <w:pPr>
        <w:spacing w:line="276" w:lineRule="auto"/>
        <w:jc w:val="both"/>
        <w:rPr>
          <w:rFonts w:ascii="Arial" w:hAnsi="Arial" w:cs="Arial"/>
          <w:noProof/>
          <w:sz w:val="24"/>
          <w:szCs w:val="24"/>
        </w:rPr>
      </w:pPr>
      <w:r w:rsidRPr="0034441C">
        <w:rPr>
          <w:rFonts w:ascii="Arial" w:hAnsi="Arial" w:cs="Arial"/>
          <w:noProof/>
          <w:sz w:val="24"/>
          <w:szCs w:val="24"/>
        </w:rPr>
        <w:t>El uso de coordenadas homogéneas permite tratar todas las transformaciones geométricas como una multiplicación de matrices.</w:t>
      </w:r>
      <w:r>
        <w:rPr>
          <w:rFonts w:ascii="Arial" w:hAnsi="Arial" w:cs="Arial"/>
          <w:noProof/>
          <w:sz w:val="24"/>
          <w:szCs w:val="24"/>
        </w:rPr>
        <w:t xml:space="preserve"> </w:t>
      </w:r>
      <w:r w:rsidRPr="0034441C">
        <w:rPr>
          <w:rFonts w:ascii="Arial" w:hAnsi="Arial" w:cs="Arial"/>
          <w:noProof/>
          <w:sz w:val="24"/>
          <w:szCs w:val="24"/>
        </w:rPr>
        <w:t>Las coordenadas agregan un tercer componente a las coordenadas bidimensionales.</w:t>
      </w:r>
      <w:r>
        <w:rPr>
          <w:rFonts w:ascii="Arial" w:hAnsi="Arial" w:cs="Arial"/>
          <w:noProof/>
          <w:sz w:val="24"/>
          <w:szCs w:val="24"/>
        </w:rPr>
        <w:t xml:space="preserve"> </w:t>
      </w:r>
      <w:r w:rsidRPr="0034441C">
        <w:rPr>
          <w:rFonts w:ascii="Arial" w:hAnsi="Arial" w:cs="Arial"/>
          <w:noProof/>
          <w:sz w:val="24"/>
          <w:szCs w:val="24"/>
        </w:rPr>
        <w:t>De tal forma que, un punto (x,y) pasa a ser (x,y,</w:t>
      </w:r>
      <w:r>
        <w:rPr>
          <w:rFonts w:ascii="Arial" w:hAnsi="Arial" w:cs="Arial"/>
          <w:noProof/>
          <w:sz w:val="24"/>
          <w:szCs w:val="24"/>
        </w:rPr>
        <w:t>w</w:t>
      </w:r>
      <w:r w:rsidRPr="0034441C">
        <w:rPr>
          <w:rFonts w:ascii="Arial" w:hAnsi="Arial" w:cs="Arial"/>
          <w:noProof/>
          <w:sz w:val="24"/>
          <w:szCs w:val="24"/>
        </w:rPr>
        <w:t xml:space="preserve">). El valor de </w:t>
      </w:r>
      <w:r>
        <w:rPr>
          <w:rFonts w:ascii="Arial" w:hAnsi="Arial" w:cs="Arial"/>
          <w:noProof/>
          <w:sz w:val="24"/>
          <w:szCs w:val="24"/>
        </w:rPr>
        <w:t>w</w:t>
      </w:r>
      <w:r w:rsidRPr="0034441C">
        <w:rPr>
          <w:rFonts w:ascii="Arial" w:hAnsi="Arial" w:cs="Arial"/>
          <w:noProof/>
          <w:sz w:val="24"/>
          <w:szCs w:val="24"/>
        </w:rPr>
        <w:t xml:space="preserve"> es generalmente 1.</w:t>
      </w:r>
    </w:p>
    <w:p w14:paraId="10777FF7" w14:textId="75318125" w:rsidR="0034441C" w:rsidRDefault="0034441C" w:rsidP="0034441C">
      <w:pPr>
        <w:spacing w:line="276" w:lineRule="auto"/>
        <w:jc w:val="both"/>
        <w:rPr>
          <w:rFonts w:ascii="Arial" w:hAnsi="Arial" w:cs="Arial"/>
          <w:b/>
          <w:bCs/>
          <w:noProof/>
          <w:sz w:val="24"/>
          <w:szCs w:val="24"/>
        </w:rPr>
      </w:pPr>
      <w:r>
        <w:rPr>
          <w:rFonts w:ascii="Arial" w:hAnsi="Arial" w:cs="Arial"/>
          <w:b/>
          <w:bCs/>
          <w:noProof/>
          <w:sz w:val="24"/>
          <w:szCs w:val="24"/>
        </w:rPr>
        <w:lastRenderedPageBreak/>
        <w:t>Representación matricial.</w:t>
      </w:r>
    </w:p>
    <w:p w14:paraId="07346460" w14:textId="18BB68D6" w:rsidR="0034441C" w:rsidRDefault="0034441C" w:rsidP="0034441C">
      <w:pPr>
        <w:spacing w:line="276" w:lineRule="auto"/>
        <w:jc w:val="both"/>
        <w:rPr>
          <w:rFonts w:ascii="Arial" w:hAnsi="Arial" w:cs="Arial"/>
          <w:noProof/>
          <w:sz w:val="24"/>
          <w:szCs w:val="24"/>
        </w:rPr>
      </w:pPr>
      <w:r w:rsidRPr="0034441C">
        <w:rPr>
          <w:rFonts w:ascii="Arial" w:hAnsi="Arial" w:cs="Arial"/>
          <w:noProof/>
          <w:sz w:val="24"/>
          <w:szCs w:val="24"/>
        </w:rPr>
        <w:t>En el área de la graficación por computadora, es común encontrar la representación de las ecuaciones de transformación por medio de matrices, y se pueden encontrar dos tipos de notaciones para representarlas:</w:t>
      </w:r>
    </w:p>
    <w:p w14:paraId="68B1A92A" w14:textId="4FEC9870" w:rsidR="0034441C" w:rsidRDefault="000C3C55" w:rsidP="000C3C55">
      <w:pPr>
        <w:pStyle w:val="Prrafodelista"/>
        <w:numPr>
          <w:ilvl w:val="0"/>
          <w:numId w:val="2"/>
        </w:numPr>
        <w:spacing w:line="276" w:lineRule="auto"/>
        <w:jc w:val="both"/>
        <w:rPr>
          <w:rFonts w:ascii="Arial" w:hAnsi="Arial" w:cs="Arial"/>
          <w:noProof/>
          <w:sz w:val="24"/>
          <w:szCs w:val="24"/>
        </w:rPr>
      </w:pPr>
      <w:r>
        <w:rPr>
          <w:rFonts w:ascii="Arial" w:hAnsi="Arial" w:cs="Arial"/>
          <w:noProof/>
          <w:sz w:val="24"/>
          <w:szCs w:val="24"/>
        </w:rPr>
        <w:t xml:space="preserve">Representando las coordenadas de un punto p como vectores renglón, en este caso, una matriz de transformación </w:t>
      </w:r>
      <w:r w:rsidRPr="000C3C55">
        <w:rPr>
          <w:rFonts w:ascii="Arial" w:hAnsi="Arial" w:cs="Arial"/>
          <w:i/>
          <w:iCs/>
          <w:noProof/>
          <w:sz w:val="24"/>
          <w:szCs w:val="24"/>
        </w:rPr>
        <w:t>M</w:t>
      </w:r>
      <w:r>
        <w:rPr>
          <w:rFonts w:ascii="Arial" w:hAnsi="Arial" w:cs="Arial"/>
          <w:noProof/>
          <w:sz w:val="24"/>
          <w:szCs w:val="24"/>
        </w:rPr>
        <w:t xml:space="preserve"> en 2 dimensiones, multiplica al punto por la derecha para obtener el nuevo punto p’.</w:t>
      </w:r>
    </w:p>
    <w:p w14:paraId="42A0E252" w14:textId="31173144" w:rsidR="000C3C55" w:rsidRDefault="000C3C55" w:rsidP="000C3C55">
      <w:pPr>
        <w:pStyle w:val="Prrafodelista"/>
        <w:spacing w:line="276" w:lineRule="auto"/>
        <w:jc w:val="both"/>
        <w:rPr>
          <w:rFonts w:ascii="Arial" w:hAnsi="Arial" w:cs="Arial"/>
          <w:noProof/>
          <w:sz w:val="24"/>
          <w:szCs w:val="24"/>
        </w:rPr>
      </w:pPr>
    </w:p>
    <w:p w14:paraId="61C9D07F" w14:textId="6025F35E" w:rsidR="000C3C55" w:rsidRPr="000C3C55" w:rsidRDefault="000C3C55" w:rsidP="000C3C55">
      <w:pPr>
        <w:pStyle w:val="Prrafodelista"/>
        <w:spacing w:line="276" w:lineRule="auto"/>
        <w:jc w:val="both"/>
        <w:rPr>
          <w:rFonts w:ascii="Arial" w:eastAsiaTheme="minorEastAsia" w:hAnsi="Arial" w:cs="Arial"/>
          <w:noProof/>
          <w:sz w:val="24"/>
          <w:szCs w:val="24"/>
        </w:rPr>
      </w:pPr>
      <m:oMathPara>
        <m:oMath>
          <m:r>
            <w:rPr>
              <w:rFonts w:ascii="Cambria Math" w:hAnsi="Cambria Math" w:cs="Arial"/>
              <w:noProof/>
              <w:sz w:val="24"/>
              <w:szCs w:val="24"/>
            </w:rPr>
            <m:t>p=</m:t>
          </m:r>
          <m:d>
            <m:dPr>
              <m:begChr m:val="["/>
              <m:endChr m:val="]"/>
              <m:ctrlPr>
                <w:rPr>
                  <w:rFonts w:ascii="Cambria Math" w:hAnsi="Cambria Math" w:cs="Arial"/>
                  <w:i/>
                  <w:noProof/>
                  <w:sz w:val="24"/>
                  <w:szCs w:val="24"/>
                </w:rPr>
              </m:ctrlPr>
            </m:dPr>
            <m:e>
              <m:r>
                <w:rPr>
                  <w:rFonts w:ascii="Cambria Math" w:hAnsi="Cambria Math" w:cs="Arial"/>
                  <w:noProof/>
                  <w:sz w:val="24"/>
                  <w:szCs w:val="24"/>
                </w:rPr>
                <m:t>x1  x2</m:t>
              </m:r>
            </m:e>
          </m:d>
          <m:r>
            <w:rPr>
              <w:rFonts w:ascii="Cambria Math" w:hAnsi="Cambria Math" w:cs="Arial"/>
              <w:noProof/>
              <w:sz w:val="24"/>
              <w:szCs w:val="24"/>
            </w:rPr>
            <m:t xml:space="preserve">;   </m:t>
          </m:r>
          <m:sSup>
            <m:sSupPr>
              <m:ctrlPr>
                <w:rPr>
                  <w:rFonts w:ascii="Cambria Math" w:hAnsi="Cambria Math" w:cs="Arial"/>
                  <w:i/>
                  <w:noProof/>
                  <w:sz w:val="24"/>
                  <w:szCs w:val="24"/>
                </w:rPr>
              </m:ctrlPr>
            </m:sSupPr>
            <m:e>
              <m:r>
                <w:rPr>
                  <w:rFonts w:ascii="Cambria Math" w:hAnsi="Cambria Math" w:cs="Arial"/>
                  <w:noProof/>
                  <w:sz w:val="24"/>
                  <w:szCs w:val="24"/>
                </w:rPr>
                <m:t>p</m:t>
              </m:r>
            </m:e>
            <m:sup>
              <m:r>
                <w:rPr>
                  <w:rFonts w:ascii="Cambria Math" w:hAnsi="Cambria Math" w:cs="Arial"/>
                  <w:noProof/>
                  <w:sz w:val="24"/>
                  <w:szCs w:val="24"/>
                </w:rPr>
                <m:t>'</m:t>
              </m:r>
            </m:sup>
          </m:sSup>
          <m:r>
            <w:rPr>
              <w:rFonts w:ascii="Cambria Math" w:hAnsi="Cambria Math" w:cs="Arial"/>
              <w:noProof/>
              <w:sz w:val="24"/>
              <w:szCs w:val="24"/>
            </w:rPr>
            <m:t>=</m:t>
          </m:r>
          <m:d>
            <m:dPr>
              <m:begChr m:val="["/>
              <m:endChr m:val="]"/>
              <m:ctrlPr>
                <w:rPr>
                  <w:rFonts w:ascii="Cambria Math" w:hAnsi="Cambria Math" w:cs="Arial"/>
                  <w:i/>
                  <w:noProof/>
                  <w:sz w:val="24"/>
                  <w:szCs w:val="24"/>
                </w:rPr>
              </m:ctrlPr>
            </m:dPr>
            <m:e>
              <m:r>
                <w:rPr>
                  <w:rFonts w:ascii="Cambria Math" w:hAnsi="Cambria Math" w:cs="Arial"/>
                  <w:noProof/>
                  <w:sz w:val="24"/>
                  <w:szCs w:val="24"/>
                </w:rPr>
                <m:t>x1   x2</m:t>
              </m:r>
            </m:e>
          </m:d>
          <m:r>
            <w:rPr>
              <w:rFonts w:ascii="Cambria Math" w:eastAsiaTheme="minorEastAsia" w:hAnsi="Cambria Math" w:cs="Arial"/>
              <w:noProof/>
              <w:sz w:val="24"/>
              <w:szCs w:val="24"/>
            </w:rPr>
            <m:t>=p*M</m:t>
          </m:r>
        </m:oMath>
      </m:oMathPara>
    </w:p>
    <w:p w14:paraId="253873C8" w14:textId="1880A269" w:rsidR="000C3C55" w:rsidRDefault="000C3C55" w:rsidP="000C3C55">
      <w:pPr>
        <w:pStyle w:val="Prrafodelista"/>
        <w:numPr>
          <w:ilvl w:val="0"/>
          <w:numId w:val="2"/>
        </w:numPr>
        <w:spacing w:line="276" w:lineRule="auto"/>
        <w:jc w:val="both"/>
        <w:rPr>
          <w:rFonts w:ascii="Arial" w:hAnsi="Arial" w:cs="Arial"/>
          <w:noProof/>
          <w:sz w:val="24"/>
          <w:szCs w:val="24"/>
        </w:rPr>
      </w:pPr>
      <w:r>
        <w:rPr>
          <w:rFonts w:ascii="Arial" w:hAnsi="Arial" w:cs="Arial"/>
          <w:noProof/>
          <w:sz w:val="24"/>
          <w:szCs w:val="24"/>
        </w:rPr>
        <w:t xml:space="preserve">Representando las coordenadas de un punto p como vectores columna, en este caso una matriz de transformación </w:t>
      </w:r>
      <w:r>
        <w:rPr>
          <w:rFonts w:ascii="Arial" w:hAnsi="Arial" w:cs="Arial"/>
          <w:i/>
          <w:iCs/>
          <w:noProof/>
          <w:sz w:val="24"/>
          <w:szCs w:val="24"/>
        </w:rPr>
        <w:t>M</w:t>
      </w:r>
      <w:r>
        <w:rPr>
          <w:rFonts w:ascii="Arial" w:hAnsi="Arial" w:cs="Arial"/>
          <w:noProof/>
          <w:sz w:val="24"/>
          <w:szCs w:val="24"/>
        </w:rPr>
        <w:t>, multiplica al punto por la izquierda para obtener el nuevo punto p’.</w:t>
      </w:r>
    </w:p>
    <w:p w14:paraId="19E347E6" w14:textId="65C7893C" w:rsidR="000C3C55" w:rsidRPr="000C3C55" w:rsidRDefault="000C3C55" w:rsidP="000C3C55">
      <w:pPr>
        <w:spacing w:line="276" w:lineRule="auto"/>
        <w:ind w:left="708"/>
        <w:jc w:val="both"/>
        <w:rPr>
          <w:rFonts w:ascii="Arial" w:eastAsiaTheme="minorEastAsia" w:hAnsi="Arial" w:cs="Arial"/>
          <w:noProof/>
          <w:sz w:val="24"/>
          <w:szCs w:val="24"/>
        </w:rPr>
      </w:pPr>
      <m:oMathPara>
        <m:oMath>
          <m:r>
            <w:rPr>
              <w:rFonts w:ascii="Cambria Math" w:hAnsi="Cambria Math" w:cs="Arial"/>
              <w:noProof/>
              <w:sz w:val="24"/>
              <w:szCs w:val="24"/>
            </w:rPr>
            <m:t>p=</m:t>
          </m:r>
          <m:d>
            <m:dPr>
              <m:begChr m:val="["/>
              <m:endChr m:val="]"/>
              <m:ctrlPr>
                <w:rPr>
                  <w:rFonts w:ascii="Cambria Math" w:hAnsi="Cambria Math" w:cs="Arial"/>
                  <w:i/>
                  <w:noProof/>
                  <w:sz w:val="24"/>
                  <w:szCs w:val="24"/>
                </w:rPr>
              </m:ctrlPr>
            </m:dPr>
            <m:e>
              <m:r>
                <w:rPr>
                  <w:rFonts w:ascii="Cambria Math" w:hAnsi="Cambria Math" w:cs="Arial"/>
                  <w:noProof/>
                  <w:sz w:val="24"/>
                  <w:szCs w:val="24"/>
                </w:rPr>
                <m:t>x1   x2</m:t>
              </m:r>
            </m:e>
          </m:d>
          <m:r>
            <w:rPr>
              <w:rFonts w:ascii="Cambria Math" w:hAnsi="Cambria Math" w:cs="Arial"/>
              <w:noProof/>
              <w:sz w:val="24"/>
              <w:szCs w:val="24"/>
            </w:rPr>
            <m:t>;</m:t>
          </m:r>
          <m:sSup>
            <m:sSupPr>
              <m:ctrlPr>
                <w:rPr>
                  <w:rFonts w:ascii="Cambria Math" w:hAnsi="Cambria Math" w:cs="Arial"/>
                  <w:i/>
                  <w:noProof/>
                  <w:sz w:val="24"/>
                  <w:szCs w:val="24"/>
                </w:rPr>
              </m:ctrlPr>
            </m:sSupPr>
            <m:e>
              <m:r>
                <w:rPr>
                  <w:rFonts w:ascii="Cambria Math" w:hAnsi="Cambria Math" w:cs="Arial"/>
                  <w:noProof/>
                  <w:sz w:val="24"/>
                  <w:szCs w:val="24"/>
                </w:rPr>
                <m:t>p</m:t>
              </m:r>
            </m:e>
            <m:sup>
              <m:r>
                <w:rPr>
                  <w:rFonts w:ascii="Cambria Math" w:hAnsi="Cambria Math" w:cs="Arial"/>
                  <w:noProof/>
                  <w:sz w:val="24"/>
                  <w:szCs w:val="24"/>
                </w:rPr>
                <m:t>'</m:t>
              </m:r>
            </m:sup>
          </m:sSup>
          <m:r>
            <w:rPr>
              <w:rFonts w:ascii="Cambria Math" w:hAnsi="Cambria Math" w:cs="Arial"/>
              <w:noProof/>
              <w:sz w:val="24"/>
              <w:szCs w:val="24"/>
            </w:rPr>
            <m:t>=</m:t>
          </m:r>
          <m:d>
            <m:dPr>
              <m:begChr m:val="["/>
              <m:endChr m:val="]"/>
              <m:ctrlPr>
                <w:rPr>
                  <w:rFonts w:ascii="Cambria Math" w:hAnsi="Cambria Math" w:cs="Arial"/>
                  <w:i/>
                  <w:noProof/>
                  <w:sz w:val="24"/>
                  <w:szCs w:val="24"/>
                </w:rPr>
              </m:ctrlPr>
            </m:dPr>
            <m:e>
              <m:r>
                <w:rPr>
                  <w:rFonts w:ascii="Cambria Math" w:hAnsi="Cambria Math" w:cs="Arial"/>
                  <w:noProof/>
                  <w:sz w:val="24"/>
                  <w:szCs w:val="24"/>
                </w:rPr>
                <m:t>x1   x</m:t>
              </m:r>
              <m:sSup>
                <m:sSupPr>
                  <m:ctrlPr>
                    <w:rPr>
                      <w:rFonts w:ascii="Cambria Math" w:hAnsi="Cambria Math" w:cs="Arial"/>
                      <w:i/>
                      <w:noProof/>
                      <w:sz w:val="24"/>
                      <w:szCs w:val="24"/>
                    </w:rPr>
                  </m:ctrlPr>
                </m:sSupPr>
                <m:e>
                  <m:r>
                    <w:rPr>
                      <w:rFonts w:ascii="Cambria Math" w:hAnsi="Cambria Math" w:cs="Arial"/>
                      <w:noProof/>
                      <w:sz w:val="24"/>
                      <w:szCs w:val="24"/>
                    </w:rPr>
                    <m:t>2</m:t>
                  </m:r>
                </m:e>
                <m:sup>
                  <m:r>
                    <w:rPr>
                      <w:rFonts w:ascii="Cambria Math" w:hAnsi="Cambria Math" w:cs="Arial"/>
                      <w:noProof/>
                      <w:sz w:val="24"/>
                      <w:szCs w:val="24"/>
                    </w:rPr>
                    <m:t>'</m:t>
                  </m:r>
                </m:sup>
              </m:sSup>
            </m:e>
          </m:d>
          <m:r>
            <w:rPr>
              <w:rFonts w:ascii="Cambria Math" w:eastAsiaTheme="minorEastAsia" w:hAnsi="Cambria Math" w:cs="Arial"/>
              <w:noProof/>
              <w:sz w:val="24"/>
              <w:szCs w:val="24"/>
            </w:rPr>
            <m:t>=M*p</m:t>
          </m:r>
        </m:oMath>
      </m:oMathPara>
    </w:p>
    <w:p w14:paraId="32E8A58E" w14:textId="03ADA6DE" w:rsidR="000C3C55" w:rsidRDefault="000C3C55" w:rsidP="000C3C55">
      <w:p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Muchas aplicaciones incluyen secuencias de transformaciones geométricas:</w:t>
      </w:r>
    </w:p>
    <w:p w14:paraId="37E7357E" w14:textId="7BF8DA10" w:rsidR="000C3C55" w:rsidRDefault="000C3C55" w:rsidP="000C3C55">
      <w:pPr>
        <w:pStyle w:val="Prrafodelista"/>
        <w:numPr>
          <w:ilvl w:val="0"/>
          <w:numId w:val="3"/>
        </w:num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Una animación requiere que los objetos se trasladen y roten en cada fotograma</w:t>
      </w:r>
    </w:p>
    <w:p w14:paraId="14D28A88" w14:textId="76318F1D" w:rsidR="000C3C55" w:rsidRDefault="000C3C55" w:rsidP="000C3C55">
      <w:pPr>
        <w:pStyle w:val="Prrafodelista"/>
        <w:numPr>
          <w:ilvl w:val="0"/>
          <w:numId w:val="3"/>
        </w:num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Un diseño CAD requiere muchas transformaciones hasta obtener el resultado final</w:t>
      </w:r>
    </w:p>
    <w:p w14:paraId="664C48BD" w14:textId="1C0E72C0" w:rsidR="000C3C55" w:rsidRDefault="000C3C55" w:rsidP="000C3C55">
      <w:pPr>
        <w:pStyle w:val="Prrafodelista"/>
        <w:numPr>
          <w:ilvl w:val="0"/>
          <w:numId w:val="3"/>
        </w:num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Se debe formular de forma muy eficiente toda la secuencia de transformaciones, cada transformación puede representarse como</w:t>
      </w:r>
    </w:p>
    <w:p w14:paraId="7154E1F3" w14:textId="37248B48" w:rsidR="000C3C55" w:rsidRPr="000C3C55" w:rsidRDefault="000C3C55" w:rsidP="000C3C55">
      <w:pPr>
        <w:spacing w:line="276" w:lineRule="auto"/>
        <w:ind w:left="720"/>
        <w:jc w:val="both"/>
        <w:rPr>
          <w:rFonts w:ascii="Arial" w:eastAsiaTheme="minorEastAsia" w:hAnsi="Arial" w:cs="Arial"/>
          <w:noProof/>
          <w:sz w:val="24"/>
          <w:szCs w:val="24"/>
        </w:rPr>
      </w:pPr>
      <m:oMathPara>
        <m:oMath>
          <m:sSup>
            <m:sSupPr>
              <m:ctrlPr>
                <w:rPr>
                  <w:rFonts w:ascii="Cambria Math" w:eastAsiaTheme="minorEastAsia" w:hAnsi="Cambria Math" w:cs="Arial"/>
                  <w:i/>
                  <w:noProof/>
                  <w:sz w:val="24"/>
                  <w:szCs w:val="24"/>
                </w:rPr>
              </m:ctrlPr>
            </m:sSupPr>
            <m:e>
              <m:r>
                <w:rPr>
                  <w:rFonts w:ascii="Cambria Math" w:eastAsiaTheme="minorEastAsia" w:hAnsi="Cambria Math" w:cs="Arial"/>
                  <w:noProof/>
                  <w:sz w:val="24"/>
                  <w:szCs w:val="24"/>
                </w:rPr>
                <m:t>p</m:t>
              </m:r>
            </m:e>
            <m:sup>
              <m:r>
                <w:rPr>
                  <w:rFonts w:ascii="Cambria Math" w:eastAsiaTheme="minorEastAsia" w:hAnsi="Cambria Math" w:cs="Arial"/>
                  <w:noProof/>
                  <w:sz w:val="24"/>
                  <w:szCs w:val="24"/>
                </w:rPr>
                <m:t>'</m:t>
              </m:r>
            </m:sup>
          </m:sSup>
          <m:r>
            <w:rPr>
              <w:rFonts w:ascii="Cambria Math" w:eastAsiaTheme="minorEastAsia" w:hAnsi="Cambria Math" w:cs="Arial"/>
              <w:noProof/>
              <w:sz w:val="24"/>
              <w:szCs w:val="24"/>
            </w:rPr>
            <m:t>=p M1+M2</m:t>
          </m:r>
        </m:oMath>
      </m:oMathPara>
    </w:p>
    <w:p w14:paraId="7AC60716" w14:textId="1525F541" w:rsidR="000C3C55" w:rsidRDefault="000C3C55" w:rsidP="000C3C55">
      <w:p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La matriz M1 contiene la información de ángulos y factores de escala.</w:t>
      </w:r>
    </w:p>
    <w:p w14:paraId="6C3E8113" w14:textId="647DFAEB" w:rsidR="000C3C55" w:rsidRDefault="000C3C55" w:rsidP="000C3C55">
      <w:p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La matriz M2 contiene los términos de traslación asociados al punto fijo y al centro de rotación.</w:t>
      </w:r>
    </w:p>
    <w:p w14:paraId="500FF62B" w14:textId="5EA01EA3" w:rsidR="000C3C55" w:rsidRDefault="00B30AD2" w:rsidP="000C3C55">
      <w:p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Para producir una secuencia de transformaciones hay que calcular las nuevas coordenadas en cada transformación.</w:t>
      </w:r>
    </w:p>
    <w:p w14:paraId="3FC442A2" w14:textId="26FC42F7" w:rsidR="00B30AD2" w:rsidRPr="00B30AD2" w:rsidRDefault="00B30AD2" w:rsidP="000C3C55">
      <w:pPr>
        <w:spacing w:line="276" w:lineRule="auto"/>
        <w:jc w:val="both"/>
        <w:rPr>
          <w:rFonts w:ascii="Arial" w:eastAsiaTheme="minorEastAsia" w:hAnsi="Arial" w:cs="Arial"/>
          <w:noProof/>
          <w:sz w:val="24"/>
          <w:szCs w:val="24"/>
        </w:rPr>
      </w:pPr>
      <m:oMathPara>
        <m:oMath>
          <m:sSup>
            <m:sSupPr>
              <m:ctrlPr>
                <w:rPr>
                  <w:rFonts w:ascii="Cambria Math" w:eastAsiaTheme="minorEastAsia" w:hAnsi="Cambria Math" w:cs="Arial"/>
                  <w:i/>
                  <w:noProof/>
                  <w:sz w:val="24"/>
                  <w:szCs w:val="24"/>
                </w:rPr>
              </m:ctrlPr>
            </m:sSupPr>
            <m:e>
              <m:r>
                <w:rPr>
                  <w:rFonts w:ascii="Cambria Math" w:eastAsiaTheme="minorEastAsia" w:hAnsi="Cambria Math" w:cs="Arial"/>
                  <w:noProof/>
                  <w:sz w:val="24"/>
                  <w:szCs w:val="24"/>
                </w:rPr>
                <m:t>p</m:t>
              </m:r>
            </m:e>
            <m:sup>
              <m:r>
                <w:rPr>
                  <w:rFonts w:ascii="Cambria Math" w:eastAsiaTheme="minorEastAsia" w:hAnsi="Cambria Math" w:cs="Arial"/>
                  <w:noProof/>
                  <w:sz w:val="24"/>
                  <w:szCs w:val="24"/>
                </w:rPr>
                <m:t>''</m:t>
              </m:r>
            </m:sup>
          </m:sSup>
          <m:r>
            <w:rPr>
              <w:rFonts w:ascii="Cambria Math" w:eastAsiaTheme="minorEastAsia" w:hAnsi="Cambria Math" w:cs="Arial"/>
              <w:noProof/>
              <w:sz w:val="24"/>
              <w:szCs w:val="24"/>
            </w:rPr>
            <m:t>=</m:t>
          </m:r>
          <m:sSup>
            <m:sSupPr>
              <m:ctrlPr>
                <w:rPr>
                  <w:rFonts w:ascii="Cambria Math" w:eastAsiaTheme="minorEastAsia" w:hAnsi="Cambria Math" w:cs="Arial"/>
                  <w:i/>
                  <w:noProof/>
                  <w:sz w:val="24"/>
                  <w:szCs w:val="24"/>
                </w:rPr>
              </m:ctrlPr>
            </m:sSupPr>
            <m:e>
              <m:r>
                <w:rPr>
                  <w:rFonts w:ascii="Cambria Math" w:eastAsiaTheme="minorEastAsia" w:hAnsi="Cambria Math" w:cs="Arial"/>
                  <w:noProof/>
                  <w:sz w:val="24"/>
                  <w:szCs w:val="24"/>
                </w:rPr>
                <m:t>p</m:t>
              </m:r>
            </m:e>
            <m:sup>
              <m:r>
                <w:rPr>
                  <w:rFonts w:ascii="Cambria Math" w:eastAsiaTheme="minorEastAsia" w:hAnsi="Cambria Math" w:cs="Arial"/>
                  <w:noProof/>
                  <w:sz w:val="24"/>
                  <w:szCs w:val="24"/>
                </w:rPr>
                <m:t>'</m:t>
              </m:r>
            </m:sup>
          </m:sSup>
          <m:r>
            <w:rPr>
              <w:rFonts w:ascii="Cambria Math" w:eastAsiaTheme="minorEastAsia" w:hAnsi="Cambria Math" w:cs="Arial"/>
              <w:noProof/>
              <w:sz w:val="24"/>
              <w:szCs w:val="24"/>
            </w:rPr>
            <m:t>M3+M4=…=pM1M3+M2M3+M4</m:t>
          </m:r>
        </m:oMath>
      </m:oMathPara>
    </w:p>
    <w:p w14:paraId="3674466E" w14:textId="77777777" w:rsidR="00B30AD2" w:rsidRDefault="00B30AD2" w:rsidP="000C3C55">
      <w:pPr>
        <w:spacing w:line="276" w:lineRule="auto"/>
        <w:jc w:val="both"/>
        <w:rPr>
          <w:rFonts w:ascii="Arial" w:eastAsiaTheme="minorEastAsia" w:hAnsi="Arial" w:cs="Arial"/>
          <w:b/>
          <w:bCs/>
          <w:noProof/>
          <w:sz w:val="24"/>
          <w:szCs w:val="24"/>
        </w:rPr>
      </w:pPr>
    </w:p>
    <w:p w14:paraId="1EFAC8B8" w14:textId="77777777" w:rsidR="00B30AD2" w:rsidRDefault="00B30AD2" w:rsidP="000C3C55">
      <w:pPr>
        <w:spacing w:line="276" w:lineRule="auto"/>
        <w:jc w:val="both"/>
        <w:rPr>
          <w:rFonts w:ascii="Arial" w:eastAsiaTheme="minorEastAsia" w:hAnsi="Arial" w:cs="Arial"/>
          <w:b/>
          <w:bCs/>
          <w:noProof/>
          <w:sz w:val="24"/>
          <w:szCs w:val="24"/>
        </w:rPr>
      </w:pPr>
    </w:p>
    <w:p w14:paraId="289E588F" w14:textId="77777777" w:rsidR="00B30AD2" w:rsidRDefault="00B30AD2" w:rsidP="000C3C55">
      <w:pPr>
        <w:spacing w:line="276" w:lineRule="auto"/>
        <w:jc w:val="both"/>
        <w:rPr>
          <w:rFonts w:ascii="Arial" w:eastAsiaTheme="minorEastAsia" w:hAnsi="Arial" w:cs="Arial"/>
          <w:b/>
          <w:bCs/>
          <w:noProof/>
          <w:sz w:val="24"/>
          <w:szCs w:val="24"/>
        </w:rPr>
      </w:pPr>
    </w:p>
    <w:p w14:paraId="7EDBCC6A" w14:textId="77777777" w:rsidR="00B30AD2" w:rsidRDefault="00B30AD2" w:rsidP="000C3C55">
      <w:pPr>
        <w:spacing w:line="276" w:lineRule="auto"/>
        <w:jc w:val="both"/>
        <w:rPr>
          <w:rFonts w:ascii="Arial" w:eastAsiaTheme="minorEastAsia" w:hAnsi="Arial" w:cs="Arial"/>
          <w:b/>
          <w:bCs/>
          <w:noProof/>
          <w:sz w:val="24"/>
          <w:szCs w:val="24"/>
        </w:rPr>
      </w:pPr>
    </w:p>
    <w:p w14:paraId="53C5CDD4" w14:textId="77777777" w:rsidR="00B30AD2" w:rsidRDefault="00B30AD2" w:rsidP="000C3C55">
      <w:pPr>
        <w:spacing w:line="276" w:lineRule="auto"/>
        <w:jc w:val="both"/>
        <w:rPr>
          <w:rFonts w:ascii="Arial" w:eastAsiaTheme="minorEastAsia" w:hAnsi="Arial" w:cs="Arial"/>
          <w:b/>
          <w:bCs/>
          <w:noProof/>
          <w:sz w:val="24"/>
          <w:szCs w:val="24"/>
        </w:rPr>
      </w:pPr>
    </w:p>
    <w:p w14:paraId="36A1C4B0" w14:textId="513E0800" w:rsidR="00B30AD2" w:rsidRDefault="00B30AD2" w:rsidP="000C3C55">
      <w:pPr>
        <w:spacing w:line="276" w:lineRule="auto"/>
        <w:jc w:val="both"/>
        <w:rPr>
          <w:rFonts w:ascii="Arial" w:eastAsiaTheme="minorEastAsia" w:hAnsi="Arial" w:cs="Arial"/>
          <w:b/>
          <w:bCs/>
          <w:noProof/>
          <w:sz w:val="24"/>
          <w:szCs w:val="24"/>
        </w:rPr>
      </w:pPr>
      <w:r>
        <w:rPr>
          <w:rFonts w:ascii="Arial" w:eastAsiaTheme="minorEastAsia" w:hAnsi="Arial" w:cs="Arial"/>
          <w:b/>
          <w:bCs/>
          <w:noProof/>
          <w:sz w:val="24"/>
          <w:szCs w:val="24"/>
        </w:rPr>
        <w:lastRenderedPageBreak/>
        <w:t>Coordenadas homogéneas.</w:t>
      </w:r>
    </w:p>
    <w:p w14:paraId="70DFB3BB" w14:textId="67B65CB0" w:rsidR="00B30AD2" w:rsidRDefault="00B30AD2" w:rsidP="000C3C55">
      <w:pPr>
        <w:spacing w:line="276" w:lineRule="auto"/>
        <w:jc w:val="both"/>
        <w:rPr>
          <w:rFonts w:ascii="Arial" w:eastAsiaTheme="minorEastAsia" w:hAnsi="Arial" w:cs="Arial"/>
          <w:noProof/>
          <w:sz w:val="24"/>
          <w:szCs w:val="24"/>
        </w:rPr>
      </w:pPr>
      <w:r w:rsidRPr="00B30AD2">
        <w:rPr>
          <w:rFonts w:ascii="Arial" w:eastAsiaTheme="minorEastAsia" w:hAnsi="Arial" w:cs="Arial"/>
          <w:noProof/>
          <w:sz w:val="24"/>
          <w:szCs w:val="24"/>
        </w:rPr>
        <w:t>El uso de coordenadas homogéneas permite tratar todas las transformaciones geométricas como una multiplicación de matrices pues no todas las transformaciones son aplicadas a un punto como una multiplicación de factores.</w:t>
      </w:r>
    </w:p>
    <w:p w14:paraId="5A0EAA1F" w14:textId="044680BE" w:rsidR="00B30AD2" w:rsidRDefault="00B30AD2" w:rsidP="000C3C55">
      <w:p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drawing>
          <wp:inline distT="0" distB="0" distL="0" distR="0" wp14:anchorId="35AF8A9C" wp14:editId="71AEDEFC">
            <wp:extent cx="6096000" cy="33813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381375"/>
                    </a:xfrm>
                    <a:prstGeom prst="rect">
                      <a:avLst/>
                    </a:prstGeom>
                    <a:noFill/>
                  </pic:spPr>
                </pic:pic>
              </a:graphicData>
            </a:graphic>
          </wp:inline>
        </w:drawing>
      </w:r>
    </w:p>
    <w:p w14:paraId="1FC5B44B" w14:textId="7E71E4CF" w:rsidR="00D57D4B" w:rsidRDefault="00D57D4B" w:rsidP="000C3C55">
      <w:pPr>
        <w:spacing w:line="276" w:lineRule="auto"/>
        <w:jc w:val="both"/>
        <w:rPr>
          <w:rFonts w:ascii="Arial" w:eastAsiaTheme="minorEastAsia" w:hAnsi="Arial" w:cs="Arial"/>
          <w:b/>
          <w:bCs/>
          <w:noProof/>
          <w:sz w:val="32"/>
          <w:szCs w:val="32"/>
        </w:rPr>
      </w:pPr>
      <w:r>
        <w:rPr>
          <w:rFonts w:ascii="Arial" w:eastAsiaTheme="minorEastAsia" w:hAnsi="Arial" w:cs="Arial"/>
          <w:b/>
          <w:bCs/>
          <w:noProof/>
          <w:sz w:val="32"/>
          <w:szCs w:val="32"/>
        </w:rPr>
        <w:t>2.3. Trazo de líneas curvas.</w:t>
      </w:r>
    </w:p>
    <w:p w14:paraId="7263C697" w14:textId="3C4392D8" w:rsidR="00D57D4B" w:rsidRDefault="00D57D4B" w:rsidP="000C3C55">
      <w:pPr>
        <w:spacing w:line="276" w:lineRule="auto"/>
        <w:jc w:val="both"/>
        <w:rPr>
          <w:rFonts w:ascii="Arial" w:eastAsiaTheme="minorEastAsia" w:hAnsi="Arial" w:cs="Arial"/>
          <w:b/>
          <w:bCs/>
          <w:noProof/>
          <w:sz w:val="28"/>
          <w:szCs w:val="28"/>
        </w:rPr>
      </w:pPr>
      <w:r>
        <w:rPr>
          <w:rFonts w:ascii="Arial" w:eastAsiaTheme="minorEastAsia" w:hAnsi="Arial" w:cs="Arial"/>
          <w:b/>
          <w:bCs/>
          <w:noProof/>
          <w:sz w:val="28"/>
          <w:szCs w:val="28"/>
        </w:rPr>
        <w:t>2.3.1. Bézier.</w:t>
      </w:r>
    </w:p>
    <w:p w14:paraId="07654B87" w14:textId="385C53B2" w:rsidR="00D57D4B" w:rsidRDefault="00D57D4B" w:rsidP="000C3C55">
      <w:pPr>
        <w:spacing w:line="276" w:lineRule="auto"/>
        <w:jc w:val="both"/>
        <w:rPr>
          <w:rFonts w:ascii="Arial" w:eastAsiaTheme="minorEastAsia" w:hAnsi="Arial" w:cs="Arial"/>
          <w:noProof/>
          <w:sz w:val="24"/>
          <w:szCs w:val="24"/>
        </w:rPr>
      </w:pPr>
      <w:r w:rsidRPr="00D57D4B">
        <w:rPr>
          <w:rFonts w:ascii="Arial" w:eastAsiaTheme="minorEastAsia" w:hAnsi="Arial" w:cs="Arial"/>
          <w:noProof/>
          <w:sz w:val="24"/>
          <w:szCs w:val="24"/>
        </w:rPr>
        <w:t>El simple trazado recto corresponde a la llamada curva de Bézier de grado 1 (o lineal)</w:t>
      </w:r>
      <w:r>
        <w:rPr>
          <w:rFonts w:ascii="Arial" w:eastAsiaTheme="minorEastAsia" w:hAnsi="Arial" w:cs="Arial"/>
          <w:noProof/>
          <w:sz w:val="24"/>
          <w:szCs w:val="24"/>
        </w:rPr>
        <w:t xml:space="preserve">. </w:t>
      </w:r>
      <w:r w:rsidRPr="00D57D4B">
        <w:rPr>
          <w:rFonts w:ascii="Arial" w:eastAsiaTheme="minorEastAsia" w:hAnsi="Arial" w:cs="Arial"/>
          <w:noProof/>
          <w:sz w:val="24"/>
          <w:szCs w:val="24"/>
        </w:rPr>
        <w:t>Las curvas de Bézier de grado mayor que 1 resultan extraordinariamente sencillas para crear trayectorias curvas entre dos puntos.</w:t>
      </w:r>
      <w:r>
        <w:rPr>
          <w:rFonts w:ascii="Arial" w:eastAsiaTheme="minorEastAsia" w:hAnsi="Arial" w:cs="Arial"/>
          <w:noProof/>
          <w:sz w:val="24"/>
          <w:szCs w:val="24"/>
        </w:rPr>
        <w:t xml:space="preserve"> </w:t>
      </w:r>
      <w:r w:rsidRPr="00D57D4B">
        <w:rPr>
          <w:rFonts w:ascii="Arial" w:eastAsiaTheme="minorEastAsia" w:hAnsi="Arial" w:cs="Arial"/>
          <w:noProof/>
          <w:sz w:val="24"/>
          <w:szCs w:val="24"/>
        </w:rPr>
        <w:t>Para construirlas, se interpola entre los extremos uno o más puntos. Cuantos más puntos interpolemos, de más grado (y posibilidades de control) será la curva. Por este motivo, los puntos interpolados se denominan puntos de control de la curva.</w:t>
      </w:r>
    </w:p>
    <w:p w14:paraId="116F0CBA" w14:textId="7C30B1DF" w:rsidR="00F339F3" w:rsidRDefault="00D57D4B" w:rsidP="000C3C55">
      <w:pPr>
        <w:spacing w:line="276" w:lineRule="auto"/>
        <w:jc w:val="both"/>
        <w:rPr>
          <w:rFonts w:ascii="Arial" w:eastAsiaTheme="minorEastAsia" w:hAnsi="Arial" w:cs="Arial"/>
          <w:noProof/>
          <w:sz w:val="24"/>
          <w:szCs w:val="24"/>
        </w:rPr>
      </w:pPr>
      <w:r w:rsidRPr="00D57D4B">
        <w:rPr>
          <w:rFonts w:ascii="Arial" w:eastAsiaTheme="minorEastAsia" w:hAnsi="Arial" w:cs="Arial"/>
          <w:noProof/>
          <w:sz w:val="24"/>
          <w:szCs w:val="24"/>
        </w:rPr>
        <w:t xml:space="preserve">Pero simplemente interpolando uno o dos puntos de control (curvas de Bézier de grado 2 y 3) se obtienen resultados muy aceptables para una gran diversidad de situaciones. Por ejemplo, cada una de las letras de este texto (y casi cualquier otro que </w:t>
      </w:r>
      <w:r>
        <w:rPr>
          <w:rFonts w:ascii="Arial" w:eastAsiaTheme="minorEastAsia" w:hAnsi="Arial" w:cs="Arial"/>
          <w:noProof/>
          <w:sz w:val="24"/>
          <w:szCs w:val="24"/>
        </w:rPr>
        <w:t xml:space="preserve">se </w:t>
      </w:r>
      <w:r w:rsidRPr="00D57D4B">
        <w:rPr>
          <w:rFonts w:ascii="Arial" w:eastAsiaTheme="minorEastAsia" w:hAnsi="Arial" w:cs="Arial"/>
          <w:noProof/>
          <w:sz w:val="24"/>
          <w:szCs w:val="24"/>
        </w:rPr>
        <w:t>encuentre en una pantalla) ha sido diseñada usando curvas de Bézier cuadráticas y la mayoría de los gráficos vectoriales usan curvas de Bézier cúbicas.</w:t>
      </w:r>
    </w:p>
    <w:p w14:paraId="7324BC7C" w14:textId="77777777" w:rsidR="00F339F3" w:rsidRDefault="00F339F3" w:rsidP="000C3C55">
      <w:pPr>
        <w:spacing w:line="276" w:lineRule="auto"/>
        <w:jc w:val="both"/>
        <w:rPr>
          <w:rFonts w:ascii="Arial" w:eastAsiaTheme="minorEastAsia" w:hAnsi="Arial" w:cs="Arial"/>
          <w:noProof/>
          <w:sz w:val="24"/>
          <w:szCs w:val="24"/>
        </w:rPr>
      </w:pPr>
    </w:p>
    <w:p w14:paraId="3891C9FD" w14:textId="77777777" w:rsidR="00F339F3" w:rsidRPr="00F339F3" w:rsidRDefault="00F339F3" w:rsidP="00F339F3">
      <w:pPr>
        <w:spacing w:line="276" w:lineRule="auto"/>
        <w:jc w:val="both"/>
        <w:rPr>
          <w:rFonts w:ascii="Arial" w:eastAsiaTheme="minorEastAsia" w:hAnsi="Arial" w:cs="Arial"/>
          <w:noProof/>
          <w:sz w:val="24"/>
          <w:szCs w:val="24"/>
        </w:rPr>
      </w:pPr>
      <w:r w:rsidRPr="00F339F3">
        <w:rPr>
          <w:rFonts w:ascii="Arial" w:eastAsiaTheme="minorEastAsia" w:hAnsi="Arial" w:cs="Arial"/>
          <w:noProof/>
          <w:sz w:val="24"/>
          <w:szCs w:val="24"/>
        </w:rPr>
        <w:lastRenderedPageBreak/>
        <w:t xml:space="preserve">En general, es posible ajustar una curva de Bézier para cualquier numero de puntos de control. El numero de puntos de control que se debe aproximar y su posición relativa determina el grado de polinomio de Bézier. </w:t>
      </w:r>
    </w:p>
    <w:p w14:paraId="4BFEC6BA" w14:textId="77777777" w:rsidR="00F339F3" w:rsidRPr="00F339F3" w:rsidRDefault="00F339F3" w:rsidP="00F339F3">
      <w:pPr>
        <w:spacing w:line="276" w:lineRule="auto"/>
        <w:jc w:val="both"/>
        <w:rPr>
          <w:rFonts w:ascii="Arial" w:eastAsiaTheme="minorEastAsia" w:hAnsi="Arial" w:cs="Arial"/>
          <w:noProof/>
          <w:sz w:val="24"/>
          <w:szCs w:val="24"/>
        </w:rPr>
      </w:pPr>
    </w:p>
    <w:p w14:paraId="1E937211" w14:textId="2486BA3D" w:rsidR="00F339F3" w:rsidRDefault="00F339F3" w:rsidP="00F339F3">
      <w:pPr>
        <w:spacing w:line="276" w:lineRule="auto"/>
        <w:jc w:val="both"/>
        <w:rPr>
          <w:rFonts w:ascii="Arial" w:eastAsiaTheme="minorEastAsia" w:hAnsi="Arial" w:cs="Arial"/>
          <w:noProof/>
          <w:sz w:val="24"/>
          <w:szCs w:val="24"/>
        </w:rPr>
      </w:pPr>
      <w:r w:rsidRPr="00F339F3">
        <w:rPr>
          <w:rFonts w:ascii="Arial" w:eastAsiaTheme="minorEastAsia" w:hAnsi="Arial" w:cs="Arial"/>
          <w:noProof/>
          <w:sz w:val="24"/>
          <w:szCs w:val="24"/>
        </w:rPr>
        <w:t>La idea de definir geométricamente las formas no es demasiado compleja: un punto del plano puede definirse por coordenadas. Por ejemplo, un conjunto A tiene unas coordenadas(x1, y1) y a un punto B le corresponde (x2, y2)</w:t>
      </w:r>
      <w:r w:rsidR="00D7446C">
        <w:rPr>
          <w:rFonts w:ascii="Arial" w:eastAsiaTheme="minorEastAsia" w:hAnsi="Arial" w:cs="Arial"/>
          <w:noProof/>
          <w:sz w:val="24"/>
          <w:szCs w:val="24"/>
        </w:rPr>
        <w:t>, p</w:t>
      </w:r>
      <w:r w:rsidRPr="00F339F3">
        <w:rPr>
          <w:rFonts w:ascii="Arial" w:eastAsiaTheme="minorEastAsia" w:hAnsi="Arial" w:cs="Arial"/>
          <w:noProof/>
          <w:sz w:val="24"/>
          <w:szCs w:val="24"/>
        </w:rPr>
        <w:t>ara trazar una recta entre ambos basta con conocer su posición.</w:t>
      </w:r>
    </w:p>
    <w:p w14:paraId="16E1F7CE" w14:textId="75EC606A" w:rsidR="00D7446C" w:rsidRDefault="00D7446C" w:rsidP="00F339F3">
      <w:pPr>
        <w:spacing w:line="276" w:lineRule="auto"/>
        <w:jc w:val="both"/>
        <w:rPr>
          <w:rFonts w:ascii="Arial" w:eastAsiaTheme="minorEastAsia" w:hAnsi="Arial" w:cs="Arial"/>
          <w:noProof/>
          <w:sz w:val="24"/>
          <w:szCs w:val="24"/>
        </w:rPr>
      </w:pPr>
    </w:p>
    <w:p w14:paraId="083BC6C3" w14:textId="5A372A94" w:rsidR="00D7446C" w:rsidRDefault="00D7446C" w:rsidP="00F339F3">
      <w:p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drawing>
          <wp:anchor distT="0" distB="0" distL="114300" distR="114300" simplePos="0" relativeHeight="251668480" behindDoc="1" locked="0" layoutInCell="1" allowOverlap="1" wp14:anchorId="1B68E045" wp14:editId="3C1A5B8E">
            <wp:simplePos x="0" y="0"/>
            <wp:positionH relativeFrom="margin">
              <wp:align>right</wp:align>
            </wp:positionH>
            <wp:positionV relativeFrom="paragraph">
              <wp:posOffset>68249</wp:posOffset>
            </wp:positionV>
            <wp:extent cx="2543810" cy="985520"/>
            <wp:effectExtent l="0" t="0" r="8890" b="5080"/>
            <wp:wrapTight wrapText="bothSides">
              <wp:wrapPolygon edited="0">
                <wp:start x="0" y="0"/>
                <wp:lineTo x="0" y="21294"/>
                <wp:lineTo x="21514" y="21294"/>
                <wp:lineTo x="21514"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43810" cy="985520"/>
                    </a:xfrm>
                    <a:prstGeom prst="rect">
                      <a:avLst/>
                    </a:prstGeom>
                    <a:noFill/>
                  </pic:spPr>
                </pic:pic>
              </a:graphicData>
            </a:graphic>
            <wp14:sizeRelH relativeFrom="margin">
              <wp14:pctWidth>0</wp14:pctWidth>
            </wp14:sizeRelH>
            <wp14:sizeRelV relativeFrom="margin">
              <wp14:pctHeight>0</wp14:pctHeight>
            </wp14:sizeRelV>
          </wp:anchor>
        </w:drawing>
      </w:r>
      <w:r w:rsidRPr="00D7446C">
        <w:rPr>
          <w:rFonts w:ascii="Arial" w:eastAsiaTheme="minorEastAsia" w:hAnsi="Arial" w:cs="Arial"/>
          <w:noProof/>
          <w:sz w:val="24"/>
          <w:szCs w:val="24"/>
        </w:rPr>
        <w:t>Si en lugar de unir dos puntos con una recta se unen con una curva, surgen los elementos esenciales de una curva Bézier: los puntos se denominan puntos de anclaje o nodos. La forma de la curva se define por unos puntos invisibles en el dibujo, denominados puntos de control, manejadores o manecillas</w:t>
      </w:r>
    </w:p>
    <w:p w14:paraId="1169615C" w14:textId="12C8C7FD" w:rsidR="00D7446C" w:rsidRDefault="00D7446C" w:rsidP="00F339F3">
      <w:pPr>
        <w:spacing w:line="276" w:lineRule="auto"/>
        <w:jc w:val="both"/>
        <w:rPr>
          <w:rFonts w:ascii="Arial" w:eastAsiaTheme="minorEastAsia" w:hAnsi="Arial" w:cs="Arial"/>
          <w:noProof/>
          <w:sz w:val="24"/>
          <w:szCs w:val="24"/>
        </w:rPr>
      </w:pPr>
    </w:p>
    <w:p w14:paraId="3BACE5EA" w14:textId="3F42400F" w:rsidR="00D7446C" w:rsidRDefault="00D7446C" w:rsidP="00F339F3">
      <w:pPr>
        <w:spacing w:line="276" w:lineRule="auto"/>
        <w:jc w:val="both"/>
        <w:rPr>
          <w:rFonts w:ascii="Arial" w:eastAsiaTheme="minorEastAsia" w:hAnsi="Arial" w:cs="Arial"/>
          <w:b/>
          <w:bCs/>
          <w:noProof/>
          <w:sz w:val="24"/>
          <w:szCs w:val="24"/>
        </w:rPr>
      </w:pPr>
      <w:r w:rsidRPr="00D7446C">
        <w:rPr>
          <w:rFonts w:ascii="Arial" w:eastAsiaTheme="minorEastAsia" w:hAnsi="Arial" w:cs="Arial"/>
          <w:b/>
          <w:bCs/>
          <w:noProof/>
          <w:sz w:val="24"/>
          <w:szCs w:val="24"/>
        </w:rPr>
        <w:t>Curvas lineales (grado 1)</w:t>
      </w:r>
      <w:r>
        <w:rPr>
          <w:rFonts w:ascii="Arial" w:eastAsiaTheme="minorEastAsia" w:hAnsi="Arial" w:cs="Arial"/>
          <w:b/>
          <w:bCs/>
          <w:noProof/>
          <w:sz w:val="24"/>
          <w:szCs w:val="24"/>
        </w:rPr>
        <w:t>.</w:t>
      </w:r>
    </w:p>
    <w:p w14:paraId="68DAC91D" w14:textId="77777777" w:rsidR="00D7446C" w:rsidRPr="00D7446C" w:rsidRDefault="00D7446C" w:rsidP="00D7446C">
      <w:pPr>
        <w:pStyle w:val="Prrafodelista"/>
        <w:numPr>
          <w:ilvl w:val="0"/>
          <w:numId w:val="7"/>
        </w:numPr>
        <w:spacing w:line="276" w:lineRule="auto"/>
        <w:jc w:val="both"/>
        <w:rPr>
          <w:rFonts w:ascii="Arial" w:eastAsiaTheme="minorEastAsia" w:hAnsi="Arial" w:cs="Arial"/>
          <w:noProof/>
          <w:sz w:val="24"/>
          <w:szCs w:val="24"/>
        </w:rPr>
      </w:pPr>
      <w:r w:rsidRPr="00D7446C">
        <w:rPr>
          <w:rFonts w:ascii="Arial" w:eastAsiaTheme="minorEastAsia" w:hAnsi="Arial" w:cs="Arial"/>
          <w:noProof/>
          <w:sz w:val="24"/>
          <w:szCs w:val="24"/>
        </w:rPr>
        <w:t>Solo dos puntos de control (P0, P1).</w:t>
      </w:r>
    </w:p>
    <w:p w14:paraId="2C624FF4" w14:textId="77777777" w:rsidR="00D7446C" w:rsidRPr="00D7446C" w:rsidRDefault="00D7446C" w:rsidP="00D7446C">
      <w:pPr>
        <w:pStyle w:val="Prrafodelista"/>
        <w:numPr>
          <w:ilvl w:val="0"/>
          <w:numId w:val="7"/>
        </w:numPr>
        <w:spacing w:line="276" w:lineRule="auto"/>
        <w:jc w:val="both"/>
        <w:rPr>
          <w:rFonts w:ascii="Arial" w:eastAsiaTheme="minorEastAsia" w:hAnsi="Arial" w:cs="Arial"/>
          <w:noProof/>
          <w:sz w:val="24"/>
          <w:szCs w:val="24"/>
        </w:rPr>
      </w:pPr>
      <w:r w:rsidRPr="00D7446C">
        <w:rPr>
          <w:rFonts w:ascii="Arial" w:eastAsiaTheme="minorEastAsia" w:hAnsi="Arial" w:cs="Arial"/>
          <w:noProof/>
          <w:sz w:val="24"/>
          <w:szCs w:val="24"/>
        </w:rPr>
        <w:t>Son líneas rectas.</w:t>
      </w:r>
    </w:p>
    <w:p w14:paraId="6BA04BB9" w14:textId="2CAB9363" w:rsidR="00D7446C" w:rsidRDefault="00D7446C" w:rsidP="00D7446C">
      <w:pPr>
        <w:pStyle w:val="Prrafodelista"/>
        <w:numPr>
          <w:ilvl w:val="0"/>
          <w:numId w:val="7"/>
        </w:numPr>
        <w:spacing w:line="276" w:lineRule="auto"/>
        <w:jc w:val="both"/>
        <w:rPr>
          <w:rFonts w:ascii="Arial" w:eastAsiaTheme="minorEastAsia" w:hAnsi="Arial" w:cs="Arial"/>
          <w:noProof/>
          <w:sz w:val="24"/>
          <w:szCs w:val="24"/>
        </w:rPr>
      </w:pPr>
      <w:r w:rsidRPr="00D7446C">
        <w:rPr>
          <w:rFonts w:ascii="Arial" w:eastAsiaTheme="minorEastAsia" w:hAnsi="Arial" w:cs="Arial"/>
          <w:noProof/>
          <w:sz w:val="24"/>
          <w:szCs w:val="24"/>
        </w:rPr>
        <w:t>Podemos recorrer la curva con el parámetro t pertenece [0, 1] que recorre la recta P0 a P1.</w:t>
      </w:r>
    </w:p>
    <w:p w14:paraId="4D4212FB" w14:textId="438CC914" w:rsidR="00D7446C" w:rsidRDefault="00D7446C" w:rsidP="00D7446C">
      <w:p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La curva tiene dada la expresión:</w:t>
      </w:r>
    </w:p>
    <w:p w14:paraId="0B0AEA65" w14:textId="77777777" w:rsidR="00D7446C" w:rsidRDefault="00D7446C" w:rsidP="00D7446C">
      <w:pPr>
        <w:spacing w:line="276" w:lineRule="auto"/>
        <w:jc w:val="both"/>
        <w:rPr>
          <w:rFonts w:ascii="Arial" w:eastAsiaTheme="minorEastAsia" w:hAnsi="Arial" w:cs="Arial"/>
          <w:noProof/>
          <w:sz w:val="24"/>
          <w:szCs w:val="24"/>
        </w:rPr>
      </w:pPr>
    </w:p>
    <w:p w14:paraId="2F7A9134" w14:textId="2936D2C9" w:rsidR="00D7446C" w:rsidRPr="00D7446C" w:rsidRDefault="00D7446C" w:rsidP="00D7446C">
      <w:pPr>
        <w:spacing w:line="276" w:lineRule="auto"/>
        <w:jc w:val="both"/>
        <w:rPr>
          <w:rFonts w:ascii="Arial" w:eastAsiaTheme="minorEastAsia" w:hAnsi="Arial" w:cs="Arial"/>
          <w:noProof/>
          <w:sz w:val="24"/>
          <w:szCs w:val="24"/>
        </w:rPr>
      </w:pPr>
      <m:oMathPara>
        <m:oMath>
          <m:r>
            <w:rPr>
              <w:rFonts w:ascii="Cambria Math" w:eastAsiaTheme="minorEastAsia" w:hAnsi="Cambria Math" w:cs="Arial"/>
              <w:noProof/>
              <w:sz w:val="24"/>
              <w:szCs w:val="24"/>
            </w:rPr>
            <m:t>B(t)=P0+(P1-P0) t=(1-t) P0+tP1, t є [0,1]</m:t>
          </m:r>
        </m:oMath>
      </m:oMathPara>
    </w:p>
    <w:p w14:paraId="57DBE068" w14:textId="77777777" w:rsidR="00D7446C" w:rsidRDefault="00D7446C" w:rsidP="000C3C55">
      <w:pPr>
        <w:spacing w:line="276" w:lineRule="auto"/>
        <w:jc w:val="both"/>
        <w:rPr>
          <w:rFonts w:ascii="Arial" w:eastAsiaTheme="minorEastAsia" w:hAnsi="Arial" w:cs="Arial"/>
          <w:noProof/>
          <w:sz w:val="24"/>
          <w:szCs w:val="24"/>
        </w:rPr>
      </w:pPr>
    </w:p>
    <w:p w14:paraId="2F42325A" w14:textId="293CE9FF" w:rsidR="00D57D4B" w:rsidRPr="00D7446C" w:rsidRDefault="00D7446C" w:rsidP="000C3C55">
      <w:pPr>
        <w:spacing w:line="276" w:lineRule="auto"/>
        <w:jc w:val="both"/>
        <w:rPr>
          <w:rFonts w:ascii="Arial" w:eastAsiaTheme="minorEastAsia" w:hAnsi="Arial" w:cs="Arial"/>
          <w:noProof/>
          <w:sz w:val="24"/>
          <w:szCs w:val="24"/>
        </w:rPr>
      </w:pPr>
      <w:r w:rsidRPr="00D7446C">
        <w:rPr>
          <w:rFonts w:ascii="Arial" w:eastAsiaTheme="minorEastAsia" w:hAnsi="Arial" w:cs="Arial"/>
          <w:noProof/>
          <w:sz w:val="24"/>
          <w:szCs w:val="24"/>
        </w:rPr>
        <w:t>La t en la función para curva lineal de Bézier se puede considerar como un descriptor de cuan lejos esta B(t) de P0 a P1. Por ejemplo cuando T= 0.25, B(t) es un cuarto de</w:t>
      </w:r>
      <w:r>
        <w:rPr>
          <w:rFonts w:ascii="Arial" w:eastAsiaTheme="minorEastAsia" w:hAnsi="Arial" w:cs="Arial"/>
          <w:noProof/>
          <w:sz w:val="24"/>
          <w:szCs w:val="24"/>
        </w:rPr>
        <w:t xml:space="preserve"> </w:t>
      </w:r>
      <w:r w:rsidRPr="00D7446C">
        <w:rPr>
          <w:rFonts w:ascii="Arial" w:eastAsiaTheme="minorEastAsia" w:hAnsi="Arial" w:cs="Arial"/>
          <w:noProof/>
          <w:sz w:val="24"/>
          <w:szCs w:val="24"/>
        </w:rPr>
        <w:t>la longitud entre el punto P0 y el punto P1. Como t varia entre 0 y 1 , B(t) describe una línea recta de P0 a P1.</w:t>
      </w:r>
    </w:p>
    <w:p w14:paraId="12C66864" w14:textId="20E9AAEA" w:rsidR="00D7446C" w:rsidRDefault="00D7446C" w:rsidP="000C3C55">
      <w:pPr>
        <w:spacing w:line="276" w:lineRule="auto"/>
        <w:jc w:val="both"/>
        <w:rPr>
          <w:rFonts w:ascii="Arial" w:eastAsiaTheme="minorEastAsia" w:hAnsi="Arial" w:cs="Arial"/>
          <w:b/>
          <w:bCs/>
          <w:noProof/>
          <w:sz w:val="28"/>
          <w:szCs w:val="28"/>
        </w:rPr>
      </w:pPr>
    </w:p>
    <w:p w14:paraId="3F4E8D3A" w14:textId="3CCEEE46" w:rsidR="00D7446C" w:rsidRDefault="00D7446C" w:rsidP="000C3C55">
      <w:pPr>
        <w:spacing w:line="276" w:lineRule="auto"/>
        <w:jc w:val="both"/>
        <w:rPr>
          <w:rFonts w:ascii="Arial" w:eastAsiaTheme="minorEastAsia" w:hAnsi="Arial" w:cs="Arial"/>
          <w:b/>
          <w:bCs/>
          <w:noProof/>
          <w:sz w:val="28"/>
          <w:szCs w:val="28"/>
        </w:rPr>
      </w:pPr>
    </w:p>
    <w:p w14:paraId="6997B524" w14:textId="7C0D0B61" w:rsidR="00D7446C" w:rsidRDefault="00D7446C" w:rsidP="000C3C55">
      <w:pPr>
        <w:spacing w:line="276" w:lineRule="auto"/>
        <w:jc w:val="both"/>
        <w:rPr>
          <w:rFonts w:ascii="Arial" w:eastAsiaTheme="minorEastAsia" w:hAnsi="Arial" w:cs="Arial"/>
          <w:b/>
          <w:bCs/>
          <w:noProof/>
          <w:sz w:val="24"/>
          <w:szCs w:val="24"/>
        </w:rPr>
      </w:pPr>
    </w:p>
    <w:p w14:paraId="1B7A7842" w14:textId="73F89549" w:rsidR="00D7446C" w:rsidRDefault="00D7446C" w:rsidP="000C3C55">
      <w:pPr>
        <w:spacing w:line="276" w:lineRule="auto"/>
        <w:jc w:val="both"/>
        <w:rPr>
          <w:rFonts w:ascii="Arial" w:eastAsiaTheme="minorEastAsia" w:hAnsi="Arial" w:cs="Arial"/>
          <w:b/>
          <w:bCs/>
          <w:noProof/>
          <w:sz w:val="24"/>
          <w:szCs w:val="24"/>
        </w:rPr>
      </w:pPr>
      <w:r w:rsidRPr="00D7446C">
        <w:rPr>
          <w:rFonts w:ascii="Arial" w:eastAsiaTheme="minorEastAsia" w:hAnsi="Arial" w:cs="Arial"/>
          <w:b/>
          <w:bCs/>
          <w:noProof/>
          <w:sz w:val="24"/>
          <w:szCs w:val="24"/>
        </w:rPr>
        <w:lastRenderedPageBreak/>
        <w:t>Curvas cuadráticas (grado 2)</w:t>
      </w:r>
      <w:r>
        <w:rPr>
          <w:rFonts w:ascii="Arial" w:eastAsiaTheme="minorEastAsia" w:hAnsi="Arial" w:cs="Arial"/>
          <w:b/>
          <w:bCs/>
          <w:noProof/>
          <w:sz w:val="24"/>
          <w:szCs w:val="24"/>
        </w:rPr>
        <w:t>.</w:t>
      </w:r>
    </w:p>
    <w:p w14:paraId="0E7F1EC2" w14:textId="77777777" w:rsidR="00D7446C" w:rsidRPr="00D7446C" w:rsidRDefault="00D7446C" w:rsidP="00D7446C">
      <w:pPr>
        <w:pStyle w:val="Prrafodelista"/>
        <w:numPr>
          <w:ilvl w:val="0"/>
          <w:numId w:val="8"/>
        </w:numPr>
        <w:spacing w:line="276" w:lineRule="auto"/>
        <w:jc w:val="both"/>
        <w:rPr>
          <w:rFonts w:ascii="Arial" w:eastAsiaTheme="minorEastAsia" w:hAnsi="Arial" w:cs="Arial"/>
          <w:noProof/>
          <w:sz w:val="24"/>
          <w:szCs w:val="24"/>
        </w:rPr>
      </w:pPr>
      <w:r w:rsidRPr="00D7446C">
        <w:rPr>
          <w:rFonts w:ascii="Arial" w:eastAsiaTheme="minorEastAsia" w:hAnsi="Arial" w:cs="Arial"/>
          <w:noProof/>
          <w:sz w:val="24"/>
          <w:szCs w:val="24"/>
        </w:rPr>
        <w:t>Tres puntos de control (P0, P1 y P2).</w:t>
      </w:r>
    </w:p>
    <w:p w14:paraId="3DCBBDDC" w14:textId="77777777" w:rsidR="00D7446C" w:rsidRPr="00D7446C" w:rsidRDefault="00D7446C" w:rsidP="00D7446C">
      <w:pPr>
        <w:pStyle w:val="Prrafodelista"/>
        <w:numPr>
          <w:ilvl w:val="0"/>
          <w:numId w:val="8"/>
        </w:numPr>
        <w:spacing w:line="276" w:lineRule="auto"/>
        <w:jc w:val="both"/>
        <w:rPr>
          <w:rFonts w:ascii="Arial" w:eastAsiaTheme="minorEastAsia" w:hAnsi="Arial" w:cs="Arial"/>
          <w:noProof/>
          <w:sz w:val="24"/>
          <w:szCs w:val="24"/>
        </w:rPr>
      </w:pPr>
      <w:r w:rsidRPr="00D7446C">
        <w:rPr>
          <w:rFonts w:ascii="Arial" w:eastAsiaTheme="minorEastAsia" w:hAnsi="Arial" w:cs="Arial"/>
          <w:noProof/>
          <w:sz w:val="24"/>
          <w:szCs w:val="24"/>
        </w:rPr>
        <w:t>Se construyen dos curvas lineales de Bézier entro P0-P1 y P1-P2.</w:t>
      </w:r>
    </w:p>
    <w:p w14:paraId="4C3F8267" w14:textId="77777777" w:rsidR="00D7446C" w:rsidRPr="00D7446C" w:rsidRDefault="00D7446C" w:rsidP="00D7446C">
      <w:pPr>
        <w:pStyle w:val="Prrafodelista"/>
        <w:numPr>
          <w:ilvl w:val="0"/>
          <w:numId w:val="8"/>
        </w:numPr>
        <w:spacing w:line="276" w:lineRule="auto"/>
        <w:jc w:val="both"/>
        <w:rPr>
          <w:rFonts w:ascii="Arial" w:eastAsiaTheme="minorEastAsia" w:hAnsi="Arial" w:cs="Arial"/>
          <w:noProof/>
          <w:sz w:val="24"/>
          <w:szCs w:val="24"/>
        </w:rPr>
      </w:pPr>
      <w:r w:rsidRPr="00D7446C">
        <w:rPr>
          <w:rFonts w:ascii="Arial" w:eastAsiaTheme="minorEastAsia" w:hAnsi="Arial" w:cs="Arial"/>
          <w:noProof/>
          <w:sz w:val="24"/>
          <w:szCs w:val="24"/>
        </w:rPr>
        <w:t>Se construye una tercera curva lineal de Bézier entre las dos anteriores.</w:t>
      </w:r>
    </w:p>
    <w:p w14:paraId="22840210" w14:textId="67D917D3" w:rsidR="00D7446C" w:rsidRDefault="00D7446C" w:rsidP="00D7446C">
      <w:pPr>
        <w:pStyle w:val="Prrafodelista"/>
        <w:numPr>
          <w:ilvl w:val="0"/>
          <w:numId w:val="8"/>
        </w:numPr>
        <w:spacing w:line="276" w:lineRule="auto"/>
        <w:jc w:val="both"/>
        <w:rPr>
          <w:rFonts w:ascii="Arial" w:eastAsiaTheme="minorEastAsia" w:hAnsi="Arial" w:cs="Arial"/>
          <w:noProof/>
          <w:sz w:val="24"/>
          <w:szCs w:val="24"/>
        </w:rPr>
      </w:pPr>
      <w:r w:rsidRPr="00D7446C">
        <w:rPr>
          <w:rFonts w:ascii="Arial" w:eastAsiaTheme="minorEastAsia" w:hAnsi="Arial" w:cs="Arial"/>
          <w:noProof/>
          <w:sz w:val="24"/>
          <w:szCs w:val="24"/>
        </w:rPr>
        <w:t>El t que recorre esta tercera recta, forma nuestra curva.</w:t>
      </w:r>
    </w:p>
    <w:p w14:paraId="0E73EE18" w14:textId="746ACB88" w:rsidR="00D7446C" w:rsidRDefault="00D7446C" w:rsidP="00D7446C">
      <w:pPr>
        <w:spacing w:line="276" w:lineRule="auto"/>
        <w:jc w:val="both"/>
        <w:rPr>
          <w:rFonts w:ascii="Arial" w:eastAsiaTheme="minorEastAsia" w:hAnsi="Arial" w:cs="Arial"/>
          <w:noProof/>
          <w:sz w:val="24"/>
          <w:szCs w:val="24"/>
        </w:rPr>
      </w:pPr>
      <w:r w:rsidRPr="00D7446C">
        <w:rPr>
          <w:rFonts w:ascii="Arial" w:eastAsiaTheme="minorEastAsia" w:hAnsi="Arial" w:cs="Arial"/>
          <w:noProof/>
          <w:sz w:val="24"/>
          <w:szCs w:val="24"/>
        </w:rPr>
        <w:t>Una curva cuadrática de Bézier es el camino trazado por función B(t)</w:t>
      </w:r>
      <w:r>
        <w:rPr>
          <w:rFonts w:ascii="Arial" w:eastAsiaTheme="minorEastAsia" w:hAnsi="Arial" w:cs="Arial"/>
          <w:noProof/>
          <w:sz w:val="24"/>
          <w:szCs w:val="24"/>
        </w:rPr>
        <w:t>.</w:t>
      </w:r>
      <w:r w:rsidRPr="00D7446C">
        <w:rPr>
          <w:rFonts w:ascii="Arial" w:eastAsiaTheme="minorEastAsia" w:hAnsi="Arial" w:cs="Arial"/>
          <w:noProof/>
          <w:sz w:val="24"/>
          <w:szCs w:val="24"/>
        </w:rPr>
        <w:t xml:space="preserve"> </w:t>
      </w:r>
      <w:r>
        <w:rPr>
          <w:rFonts w:ascii="Arial" w:eastAsiaTheme="minorEastAsia" w:hAnsi="Arial" w:cs="Arial"/>
          <w:noProof/>
          <w:sz w:val="24"/>
          <w:szCs w:val="24"/>
        </w:rPr>
        <w:t>D</w:t>
      </w:r>
      <w:r w:rsidRPr="00D7446C">
        <w:rPr>
          <w:rFonts w:ascii="Arial" w:eastAsiaTheme="minorEastAsia" w:hAnsi="Arial" w:cs="Arial"/>
          <w:noProof/>
          <w:sz w:val="24"/>
          <w:szCs w:val="24"/>
        </w:rPr>
        <w:t>ado</w:t>
      </w:r>
      <w:r>
        <w:rPr>
          <w:rFonts w:ascii="Arial" w:eastAsiaTheme="minorEastAsia" w:hAnsi="Arial" w:cs="Arial"/>
          <w:noProof/>
          <w:sz w:val="24"/>
          <w:szCs w:val="24"/>
        </w:rPr>
        <w:t>s</w:t>
      </w:r>
      <w:r w:rsidRPr="00D7446C">
        <w:rPr>
          <w:rFonts w:ascii="Arial" w:eastAsiaTheme="minorEastAsia" w:hAnsi="Arial" w:cs="Arial"/>
          <w:noProof/>
          <w:sz w:val="24"/>
          <w:szCs w:val="24"/>
        </w:rPr>
        <w:t xml:space="preserve"> los puntos P0,</w:t>
      </w:r>
      <w:r>
        <w:rPr>
          <w:rFonts w:ascii="Arial" w:eastAsiaTheme="minorEastAsia" w:hAnsi="Arial" w:cs="Arial"/>
          <w:noProof/>
          <w:sz w:val="24"/>
          <w:szCs w:val="24"/>
        </w:rPr>
        <w:t xml:space="preserve"> </w:t>
      </w:r>
      <w:r w:rsidRPr="00D7446C">
        <w:rPr>
          <w:rFonts w:ascii="Arial" w:eastAsiaTheme="minorEastAsia" w:hAnsi="Arial" w:cs="Arial"/>
          <w:noProof/>
          <w:sz w:val="24"/>
          <w:szCs w:val="24"/>
        </w:rPr>
        <w:t>P1 y P2</w:t>
      </w:r>
      <w:r>
        <w:rPr>
          <w:rFonts w:ascii="Arial" w:eastAsiaTheme="minorEastAsia" w:hAnsi="Arial" w:cs="Arial"/>
          <w:noProof/>
          <w:sz w:val="24"/>
          <w:szCs w:val="24"/>
        </w:rPr>
        <w:t xml:space="preserve"> se tiene:</w:t>
      </w:r>
    </w:p>
    <w:p w14:paraId="400F21F5" w14:textId="1F969018" w:rsidR="00D7446C" w:rsidRDefault="00D7446C" w:rsidP="00D7446C">
      <w:pPr>
        <w:spacing w:line="276" w:lineRule="auto"/>
        <w:jc w:val="both"/>
        <w:rPr>
          <w:rFonts w:ascii="Arial" w:eastAsiaTheme="minorEastAsia" w:hAnsi="Arial" w:cs="Arial"/>
          <w:noProof/>
          <w:sz w:val="24"/>
          <w:szCs w:val="24"/>
        </w:rPr>
      </w:pPr>
    </w:p>
    <w:p w14:paraId="6E22A542" w14:textId="48D734B9" w:rsidR="00D7446C" w:rsidRDefault="00D7446C" w:rsidP="00D7446C">
      <w:pPr>
        <w:spacing w:line="276" w:lineRule="auto"/>
        <w:jc w:val="both"/>
        <w:rPr>
          <w:rFonts w:ascii="Arial" w:eastAsiaTheme="minorEastAsia" w:hAnsi="Arial" w:cs="Arial"/>
          <w:noProof/>
          <w:sz w:val="24"/>
          <w:szCs w:val="24"/>
        </w:rPr>
      </w:pPr>
      <m:oMathPara>
        <m:oMath>
          <m:r>
            <w:rPr>
              <w:rFonts w:ascii="Cambria Math" w:eastAsiaTheme="minorEastAsia" w:hAnsi="Cambria Math" w:cs="Arial"/>
              <w:noProof/>
              <w:sz w:val="24"/>
              <w:szCs w:val="24"/>
            </w:rPr>
            <m:t>B(t)=(1-t)^2 P0 +2t (1-t) P1+t^2 P2,t є [0,1]</m:t>
          </m:r>
        </m:oMath>
      </m:oMathPara>
    </w:p>
    <w:p w14:paraId="7EE826F9" w14:textId="7033C375" w:rsidR="00D7446C" w:rsidRDefault="00D7446C" w:rsidP="00D7446C">
      <w:pPr>
        <w:spacing w:line="276" w:lineRule="auto"/>
        <w:jc w:val="both"/>
        <w:rPr>
          <w:rFonts w:ascii="Arial" w:eastAsiaTheme="minorEastAsia" w:hAnsi="Arial" w:cs="Arial"/>
          <w:noProof/>
          <w:sz w:val="24"/>
          <w:szCs w:val="24"/>
        </w:rPr>
      </w:pPr>
    </w:p>
    <w:p w14:paraId="6BF8B047" w14:textId="62CB467E" w:rsidR="00D7446C" w:rsidRDefault="00D7446C" w:rsidP="00D7446C">
      <w:pPr>
        <w:spacing w:line="276" w:lineRule="auto"/>
        <w:jc w:val="both"/>
        <w:rPr>
          <w:rFonts w:ascii="Arial" w:eastAsiaTheme="minorEastAsia" w:hAnsi="Arial" w:cs="Arial"/>
          <w:noProof/>
          <w:sz w:val="24"/>
          <w:szCs w:val="24"/>
        </w:rPr>
      </w:pPr>
      <w:r w:rsidRPr="00D7446C">
        <w:rPr>
          <w:rFonts w:ascii="Arial" w:eastAsiaTheme="minorEastAsia" w:hAnsi="Arial" w:cs="Arial"/>
          <w:noProof/>
          <w:sz w:val="24"/>
          <w:szCs w:val="24"/>
        </w:rPr>
        <w:t>Para curvas cuadráticas se pueden construir puntos intermedios desde Q0 a</w:t>
      </w:r>
      <w:r>
        <w:rPr>
          <w:rFonts w:ascii="Arial" w:eastAsiaTheme="minorEastAsia" w:hAnsi="Arial" w:cs="Arial"/>
          <w:noProof/>
          <w:sz w:val="24"/>
          <w:szCs w:val="24"/>
        </w:rPr>
        <w:t xml:space="preserve"> </w:t>
      </w:r>
      <w:r w:rsidRPr="00D7446C">
        <w:rPr>
          <w:rFonts w:ascii="Arial" w:eastAsiaTheme="minorEastAsia" w:hAnsi="Arial" w:cs="Arial"/>
          <w:noProof/>
          <w:sz w:val="24"/>
          <w:szCs w:val="24"/>
        </w:rPr>
        <w:t>Q1 tales que t varia de 0 a 1:</w:t>
      </w:r>
    </w:p>
    <w:p w14:paraId="03F53BB3" w14:textId="77777777" w:rsidR="00D7446C" w:rsidRPr="00D7446C" w:rsidRDefault="00D7446C" w:rsidP="00D7446C">
      <w:pPr>
        <w:pStyle w:val="Prrafodelista"/>
        <w:numPr>
          <w:ilvl w:val="0"/>
          <w:numId w:val="9"/>
        </w:numPr>
        <w:spacing w:line="276" w:lineRule="auto"/>
        <w:jc w:val="both"/>
        <w:rPr>
          <w:rFonts w:ascii="Arial" w:eastAsiaTheme="minorEastAsia" w:hAnsi="Arial" w:cs="Arial"/>
          <w:noProof/>
          <w:sz w:val="24"/>
          <w:szCs w:val="24"/>
        </w:rPr>
      </w:pPr>
      <w:r w:rsidRPr="00D7446C">
        <w:rPr>
          <w:rFonts w:ascii="Arial" w:eastAsiaTheme="minorEastAsia" w:hAnsi="Arial" w:cs="Arial"/>
          <w:noProof/>
          <w:sz w:val="24"/>
          <w:szCs w:val="24"/>
        </w:rPr>
        <w:t xml:space="preserve">Punto Q0 varia de P0 a P1 y describe una curva lineal de Bézier. </w:t>
      </w:r>
    </w:p>
    <w:p w14:paraId="71FFF400" w14:textId="77777777" w:rsidR="00D7446C" w:rsidRPr="00D7446C" w:rsidRDefault="00D7446C" w:rsidP="00D7446C">
      <w:pPr>
        <w:pStyle w:val="Prrafodelista"/>
        <w:numPr>
          <w:ilvl w:val="0"/>
          <w:numId w:val="9"/>
        </w:numPr>
        <w:spacing w:line="276" w:lineRule="auto"/>
        <w:jc w:val="both"/>
        <w:rPr>
          <w:rFonts w:ascii="Arial" w:eastAsiaTheme="minorEastAsia" w:hAnsi="Arial" w:cs="Arial"/>
          <w:noProof/>
          <w:sz w:val="24"/>
          <w:szCs w:val="24"/>
        </w:rPr>
      </w:pPr>
      <w:r w:rsidRPr="00D7446C">
        <w:rPr>
          <w:rFonts w:ascii="Arial" w:eastAsiaTheme="minorEastAsia" w:hAnsi="Arial" w:cs="Arial"/>
          <w:noProof/>
          <w:sz w:val="24"/>
          <w:szCs w:val="24"/>
        </w:rPr>
        <w:t>Punto Q1 varia de P1 a P2 y describe una curva lineal de Bézier.</w:t>
      </w:r>
    </w:p>
    <w:p w14:paraId="257B0BF8" w14:textId="2B5C4ACF" w:rsidR="00D7446C" w:rsidRDefault="00D7446C" w:rsidP="00D7446C">
      <w:pPr>
        <w:pStyle w:val="Prrafodelista"/>
        <w:numPr>
          <w:ilvl w:val="0"/>
          <w:numId w:val="9"/>
        </w:numPr>
        <w:spacing w:line="276" w:lineRule="auto"/>
        <w:jc w:val="both"/>
        <w:rPr>
          <w:rFonts w:ascii="Arial" w:eastAsiaTheme="minorEastAsia" w:hAnsi="Arial" w:cs="Arial"/>
          <w:noProof/>
          <w:sz w:val="24"/>
          <w:szCs w:val="24"/>
        </w:rPr>
      </w:pPr>
      <w:r w:rsidRPr="00D7446C">
        <w:rPr>
          <w:rFonts w:ascii="Arial" w:eastAsiaTheme="minorEastAsia" w:hAnsi="Arial" w:cs="Arial"/>
          <w:noProof/>
          <w:sz w:val="24"/>
          <w:szCs w:val="24"/>
        </w:rPr>
        <w:t>Punto B(t) varia de Q0 a Q1 y describe una curva cuadrática de Bézier.</w:t>
      </w:r>
    </w:p>
    <w:p w14:paraId="0EAEBB6C" w14:textId="1D406FFF" w:rsidR="00D7446C" w:rsidRDefault="00D7446C" w:rsidP="00D7446C">
      <w:pPr>
        <w:spacing w:line="276" w:lineRule="auto"/>
        <w:jc w:val="both"/>
        <w:rPr>
          <w:rFonts w:ascii="Arial" w:eastAsiaTheme="minorEastAsia" w:hAnsi="Arial" w:cs="Arial"/>
          <w:noProof/>
          <w:sz w:val="24"/>
          <w:szCs w:val="24"/>
        </w:rPr>
      </w:pPr>
    </w:p>
    <w:p w14:paraId="4C1548E0" w14:textId="21295882" w:rsidR="00D7446C" w:rsidRDefault="00D7446C" w:rsidP="00D7446C">
      <w:pPr>
        <w:spacing w:line="276" w:lineRule="auto"/>
        <w:jc w:val="both"/>
        <w:rPr>
          <w:rFonts w:ascii="Arial" w:eastAsiaTheme="minorEastAsia" w:hAnsi="Arial" w:cs="Arial"/>
          <w:b/>
          <w:bCs/>
          <w:noProof/>
          <w:sz w:val="24"/>
          <w:szCs w:val="24"/>
        </w:rPr>
      </w:pPr>
      <w:r>
        <w:rPr>
          <w:rFonts w:ascii="Arial" w:eastAsiaTheme="minorEastAsia" w:hAnsi="Arial" w:cs="Arial"/>
          <w:b/>
          <w:bCs/>
          <w:noProof/>
          <w:sz w:val="24"/>
          <w:szCs w:val="24"/>
        </w:rPr>
        <w:t>Propiedades de Bézier.</w:t>
      </w:r>
    </w:p>
    <w:p w14:paraId="4BBB1EF9" w14:textId="7747478A" w:rsidR="00D7446C" w:rsidRPr="00D7446C" w:rsidRDefault="00D7446C" w:rsidP="00D7446C">
      <w:pPr>
        <w:pStyle w:val="Prrafodelista"/>
        <w:numPr>
          <w:ilvl w:val="0"/>
          <w:numId w:val="10"/>
        </w:numPr>
        <w:spacing w:line="276" w:lineRule="auto"/>
        <w:jc w:val="both"/>
        <w:rPr>
          <w:rFonts w:ascii="Arial" w:eastAsiaTheme="minorEastAsia" w:hAnsi="Arial" w:cs="Arial"/>
          <w:noProof/>
          <w:sz w:val="24"/>
          <w:szCs w:val="24"/>
        </w:rPr>
      </w:pPr>
      <w:r w:rsidRPr="00D7446C">
        <w:rPr>
          <w:rFonts w:ascii="Arial" w:eastAsiaTheme="minorEastAsia" w:hAnsi="Arial" w:cs="Arial"/>
          <w:noProof/>
          <w:sz w:val="24"/>
          <w:szCs w:val="24"/>
        </w:rPr>
        <w:t>El grado de la base de los polinomio</w:t>
      </w:r>
      <w:r>
        <w:rPr>
          <w:rFonts w:ascii="Arial" w:eastAsiaTheme="minorEastAsia" w:hAnsi="Arial" w:cs="Arial"/>
          <w:noProof/>
          <w:sz w:val="24"/>
          <w:szCs w:val="24"/>
        </w:rPr>
        <w:t>s</w:t>
      </w:r>
      <w:r w:rsidRPr="00D7446C">
        <w:rPr>
          <w:rFonts w:ascii="Arial" w:eastAsiaTheme="minorEastAsia" w:hAnsi="Arial" w:cs="Arial"/>
          <w:noProof/>
          <w:sz w:val="24"/>
          <w:szCs w:val="24"/>
        </w:rPr>
        <w:t xml:space="preserve"> es uno menos que la cantidad de puntos de control.</w:t>
      </w:r>
    </w:p>
    <w:p w14:paraId="64A000EF" w14:textId="77777777" w:rsidR="00D7446C" w:rsidRPr="00D7446C" w:rsidRDefault="00D7446C" w:rsidP="00D7446C">
      <w:pPr>
        <w:pStyle w:val="Prrafodelista"/>
        <w:numPr>
          <w:ilvl w:val="0"/>
          <w:numId w:val="10"/>
        </w:numPr>
        <w:spacing w:line="276" w:lineRule="auto"/>
        <w:jc w:val="both"/>
        <w:rPr>
          <w:rFonts w:ascii="Arial" w:eastAsiaTheme="minorEastAsia" w:hAnsi="Arial" w:cs="Arial"/>
          <w:noProof/>
          <w:sz w:val="24"/>
          <w:szCs w:val="24"/>
        </w:rPr>
      </w:pPr>
      <w:r w:rsidRPr="00D7446C">
        <w:rPr>
          <w:rFonts w:ascii="Arial" w:eastAsiaTheme="minorEastAsia" w:hAnsi="Arial" w:cs="Arial"/>
          <w:noProof/>
          <w:sz w:val="24"/>
          <w:szCs w:val="24"/>
        </w:rPr>
        <w:t>El primer y el ultimo punto de la curva coincide con el primer y ultimo punto del grafo de control.</w:t>
      </w:r>
    </w:p>
    <w:p w14:paraId="4A354725" w14:textId="6403B0BE" w:rsidR="00D7446C" w:rsidRDefault="00D7446C" w:rsidP="00D7446C">
      <w:pPr>
        <w:pStyle w:val="Prrafodelista"/>
        <w:numPr>
          <w:ilvl w:val="0"/>
          <w:numId w:val="10"/>
        </w:numPr>
        <w:spacing w:line="276" w:lineRule="auto"/>
        <w:jc w:val="both"/>
        <w:rPr>
          <w:rFonts w:ascii="Arial" w:eastAsiaTheme="minorEastAsia" w:hAnsi="Arial" w:cs="Arial"/>
          <w:noProof/>
          <w:sz w:val="24"/>
          <w:szCs w:val="24"/>
        </w:rPr>
      </w:pPr>
      <w:r w:rsidRPr="00D7446C">
        <w:rPr>
          <w:rFonts w:ascii="Arial" w:eastAsiaTheme="minorEastAsia" w:hAnsi="Arial" w:cs="Arial"/>
          <w:noProof/>
          <w:sz w:val="24"/>
          <w:szCs w:val="24"/>
        </w:rPr>
        <w:t>El vector tangente en los extremos de la curva tiene la misma dirección que el primer y el ultimo segmento del grado de control respectivamente.</w:t>
      </w:r>
    </w:p>
    <w:p w14:paraId="664EDA1C" w14:textId="77777777" w:rsidR="008365F5" w:rsidRDefault="008365F5" w:rsidP="00D7446C">
      <w:pPr>
        <w:spacing w:line="276" w:lineRule="auto"/>
        <w:jc w:val="both"/>
        <w:rPr>
          <w:rFonts w:ascii="Arial" w:eastAsiaTheme="minorEastAsia" w:hAnsi="Arial" w:cs="Arial"/>
          <w:b/>
          <w:bCs/>
          <w:noProof/>
          <w:sz w:val="24"/>
          <w:szCs w:val="24"/>
        </w:rPr>
      </w:pPr>
    </w:p>
    <w:p w14:paraId="7CA056F1" w14:textId="72D1664F" w:rsidR="00D7446C" w:rsidRDefault="00D7446C" w:rsidP="00D7446C">
      <w:pPr>
        <w:spacing w:line="276" w:lineRule="auto"/>
        <w:jc w:val="both"/>
        <w:rPr>
          <w:rFonts w:ascii="Arial" w:eastAsiaTheme="minorEastAsia" w:hAnsi="Arial" w:cs="Arial"/>
          <w:b/>
          <w:bCs/>
          <w:noProof/>
          <w:sz w:val="24"/>
          <w:szCs w:val="24"/>
        </w:rPr>
      </w:pPr>
      <w:r>
        <w:rPr>
          <w:rFonts w:ascii="Arial" w:eastAsiaTheme="minorEastAsia" w:hAnsi="Arial" w:cs="Arial"/>
          <w:b/>
          <w:bCs/>
          <w:noProof/>
          <w:sz w:val="24"/>
          <w:szCs w:val="24"/>
        </w:rPr>
        <w:t>Desventajas de las curvas de Bézier.</w:t>
      </w:r>
    </w:p>
    <w:p w14:paraId="7C8EB9C5" w14:textId="6B62541A" w:rsidR="00D7446C" w:rsidRDefault="008365F5" w:rsidP="00D7446C">
      <w:p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Para grafos de control complejos (formados por muchos puntos).</w:t>
      </w:r>
    </w:p>
    <w:p w14:paraId="1AF38819" w14:textId="77777777" w:rsidR="008365F5" w:rsidRPr="008365F5" w:rsidRDefault="008365F5" w:rsidP="008365F5">
      <w:pPr>
        <w:pStyle w:val="Prrafodelista"/>
        <w:numPr>
          <w:ilvl w:val="0"/>
          <w:numId w:val="11"/>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El grado de la base es elevado.</w:t>
      </w:r>
    </w:p>
    <w:p w14:paraId="0BB8F144" w14:textId="77777777" w:rsidR="008365F5" w:rsidRPr="008365F5" w:rsidRDefault="008365F5" w:rsidP="008365F5">
      <w:pPr>
        <w:pStyle w:val="Prrafodelista"/>
        <w:numPr>
          <w:ilvl w:val="0"/>
          <w:numId w:val="11"/>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Tienden a suavizar demasiado la geometría del grafo de control.</w:t>
      </w:r>
    </w:p>
    <w:p w14:paraId="510C6A6F" w14:textId="304EFF16" w:rsidR="008365F5" w:rsidRPr="008365F5" w:rsidRDefault="008365F5" w:rsidP="008365F5">
      <w:pPr>
        <w:pStyle w:val="Prrafodelista"/>
        <w:numPr>
          <w:ilvl w:val="0"/>
          <w:numId w:val="11"/>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Se tornan insensibles a pequeños cambios locales. El desplazamiento de un s</w:t>
      </w:r>
      <w:r>
        <w:rPr>
          <w:rFonts w:ascii="Arial" w:eastAsiaTheme="minorEastAsia" w:hAnsi="Arial" w:cs="Arial"/>
          <w:noProof/>
          <w:sz w:val="24"/>
          <w:szCs w:val="24"/>
        </w:rPr>
        <w:t>o</w:t>
      </w:r>
      <w:r w:rsidRPr="008365F5">
        <w:rPr>
          <w:rFonts w:ascii="Arial" w:eastAsiaTheme="minorEastAsia" w:hAnsi="Arial" w:cs="Arial"/>
          <w:noProof/>
          <w:sz w:val="24"/>
          <w:szCs w:val="24"/>
        </w:rPr>
        <w:t>lo punto de control casi no produce efecto en la curva.</w:t>
      </w:r>
    </w:p>
    <w:p w14:paraId="6BD20331" w14:textId="56D8DFE0" w:rsidR="008365F5" w:rsidRPr="008365F5" w:rsidRDefault="008365F5" w:rsidP="008365F5">
      <w:pPr>
        <w:pStyle w:val="Prrafodelista"/>
        <w:numPr>
          <w:ilvl w:val="0"/>
          <w:numId w:val="11"/>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El control global provoca que el desplazamiento de un solo punto de control modifique a toda la curva.</w:t>
      </w:r>
    </w:p>
    <w:p w14:paraId="56A646FD" w14:textId="65398C8E" w:rsidR="008365F5" w:rsidRDefault="008365F5" w:rsidP="008365F5">
      <w:pPr>
        <w:spacing w:line="276" w:lineRule="auto"/>
        <w:jc w:val="both"/>
        <w:rPr>
          <w:rFonts w:ascii="Arial" w:eastAsiaTheme="minorEastAsia" w:hAnsi="Arial" w:cs="Arial"/>
          <w:b/>
          <w:bCs/>
          <w:noProof/>
          <w:sz w:val="24"/>
          <w:szCs w:val="24"/>
        </w:rPr>
      </w:pPr>
      <w:r>
        <w:rPr>
          <w:rFonts w:ascii="Arial" w:eastAsiaTheme="minorEastAsia" w:hAnsi="Arial" w:cs="Arial"/>
          <w:b/>
          <w:bCs/>
          <w:noProof/>
          <w:sz w:val="24"/>
          <w:szCs w:val="24"/>
        </w:rPr>
        <w:lastRenderedPageBreak/>
        <w:t>Aplicaciones de la curva de Bézier.</w:t>
      </w:r>
    </w:p>
    <w:p w14:paraId="075F11C6" w14:textId="63A23AB1" w:rsidR="008365F5" w:rsidRDefault="008365F5" w:rsidP="008365F5">
      <w:p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 xml:space="preserve">Las curvas de Bézier han sido ampliamente usadas en los gráficos generados por ordenador para modelado de curvas suaves, como la curva esta completamente contenida en la envolvente convexa de los puntos de control, dichos puntos pueden ser suavizados gráficamente sobre el área de trabajo y usados para manipular la curva de una forma muy intuitiva. </w:t>
      </w:r>
      <w:r>
        <w:rPr>
          <w:rFonts w:ascii="Arial" w:eastAsiaTheme="minorEastAsia" w:hAnsi="Arial" w:cs="Arial"/>
          <w:noProof/>
          <w:sz w:val="24"/>
          <w:szCs w:val="24"/>
        </w:rPr>
        <w:t>L</w:t>
      </w:r>
      <w:r w:rsidRPr="008365F5">
        <w:rPr>
          <w:rFonts w:ascii="Arial" w:eastAsiaTheme="minorEastAsia" w:hAnsi="Arial" w:cs="Arial"/>
          <w:noProof/>
          <w:sz w:val="24"/>
          <w:szCs w:val="24"/>
        </w:rPr>
        <w:t>as transformaciones afines tales como traslación y rotación pueden ser aplicadas con gran facilidad a las curvas, aplicando las transformaciones respectivas sobre los puntos de control.</w:t>
      </w:r>
    </w:p>
    <w:p w14:paraId="61B293EE" w14:textId="77777777" w:rsidR="008365F5" w:rsidRPr="008365F5" w:rsidRDefault="008365F5" w:rsidP="008365F5">
      <w:pPr>
        <w:spacing w:line="276" w:lineRule="auto"/>
        <w:jc w:val="both"/>
        <w:rPr>
          <w:rFonts w:ascii="Arial" w:eastAsiaTheme="minorEastAsia" w:hAnsi="Arial" w:cs="Arial"/>
          <w:noProof/>
          <w:sz w:val="24"/>
          <w:szCs w:val="24"/>
        </w:rPr>
      </w:pPr>
    </w:p>
    <w:p w14:paraId="23F25E19" w14:textId="1AE2066D" w:rsidR="00D57D4B" w:rsidRDefault="00D57D4B" w:rsidP="000C3C55">
      <w:pPr>
        <w:spacing w:line="276" w:lineRule="auto"/>
        <w:jc w:val="both"/>
        <w:rPr>
          <w:rFonts w:ascii="Arial" w:eastAsiaTheme="minorEastAsia" w:hAnsi="Arial" w:cs="Arial"/>
          <w:noProof/>
          <w:sz w:val="24"/>
          <w:szCs w:val="24"/>
        </w:rPr>
      </w:pPr>
      <w:hyperlink r:id="rId21" w:history="1">
        <w:r w:rsidRPr="008432DC">
          <w:rPr>
            <w:rStyle w:val="Hipervnculo"/>
            <w:rFonts w:ascii="Arial" w:eastAsiaTheme="minorEastAsia" w:hAnsi="Arial" w:cs="Arial"/>
            <w:noProof/>
            <w:sz w:val="24"/>
            <w:szCs w:val="24"/>
          </w:rPr>
          <w:t>http://garciaoscar10110795.blogspot.com/p/curvas.html</w:t>
        </w:r>
      </w:hyperlink>
    </w:p>
    <w:p w14:paraId="6C1D4BD3" w14:textId="3304B499" w:rsidR="008365F5" w:rsidRDefault="008365F5" w:rsidP="000C3C55">
      <w:pPr>
        <w:spacing w:line="276" w:lineRule="auto"/>
        <w:jc w:val="both"/>
        <w:rPr>
          <w:rFonts w:ascii="Arial" w:eastAsiaTheme="minorEastAsia" w:hAnsi="Arial" w:cs="Arial"/>
          <w:noProof/>
          <w:sz w:val="24"/>
          <w:szCs w:val="24"/>
        </w:rPr>
      </w:pPr>
      <w:hyperlink r:id="rId22" w:history="1">
        <w:r w:rsidRPr="008432DC">
          <w:rPr>
            <w:rStyle w:val="Hipervnculo"/>
            <w:rFonts w:ascii="Arial" w:eastAsiaTheme="minorEastAsia" w:hAnsi="Arial" w:cs="Arial"/>
            <w:noProof/>
            <w:sz w:val="24"/>
            <w:szCs w:val="24"/>
          </w:rPr>
          <w:t>https://grafu2ramirezf.blogspot.com/2020/10/23-trazado-de-lineas-curvas.html</w:t>
        </w:r>
      </w:hyperlink>
    </w:p>
    <w:p w14:paraId="04B69AE3" w14:textId="77777777" w:rsidR="008365F5" w:rsidRDefault="008365F5" w:rsidP="000C3C55">
      <w:pPr>
        <w:spacing w:line="276" w:lineRule="auto"/>
        <w:jc w:val="both"/>
        <w:rPr>
          <w:rFonts w:ascii="Arial" w:eastAsiaTheme="minorEastAsia" w:hAnsi="Arial" w:cs="Arial"/>
          <w:noProof/>
          <w:sz w:val="24"/>
          <w:szCs w:val="24"/>
        </w:rPr>
      </w:pPr>
    </w:p>
    <w:p w14:paraId="2EA2F383" w14:textId="2410B961" w:rsidR="00D57D4B" w:rsidRDefault="00D57D4B" w:rsidP="000C3C55">
      <w:pPr>
        <w:spacing w:line="276" w:lineRule="auto"/>
        <w:jc w:val="both"/>
        <w:rPr>
          <w:rFonts w:ascii="Arial" w:eastAsiaTheme="minorEastAsia" w:hAnsi="Arial" w:cs="Arial"/>
          <w:b/>
          <w:bCs/>
          <w:noProof/>
          <w:sz w:val="28"/>
          <w:szCs w:val="28"/>
        </w:rPr>
      </w:pPr>
      <w:r>
        <w:rPr>
          <w:rFonts w:ascii="Arial" w:eastAsiaTheme="minorEastAsia" w:hAnsi="Arial" w:cs="Arial"/>
          <w:b/>
          <w:bCs/>
          <w:noProof/>
          <w:sz w:val="28"/>
          <w:szCs w:val="28"/>
        </w:rPr>
        <w:t>2.3.2. B-spline.</w:t>
      </w:r>
    </w:p>
    <w:p w14:paraId="42E42DBF" w14:textId="77777777" w:rsidR="00D57D4B" w:rsidRPr="00D57D4B" w:rsidRDefault="00D57D4B" w:rsidP="00D57D4B">
      <w:pPr>
        <w:spacing w:line="276" w:lineRule="auto"/>
        <w:jc w:val="both"/>
        <w:rPr>
          <w:rFonts w:ascii="Arial" w:eastAsiaTheme="minorEastAsia" w:hAnsi="Arial" w:cs="Arial"/>
          <w:noProof/>
          <w:sz w:val="24"/>
          <w:szCs w:val="24"/>
        </w:rPr>
      </w:pPr>
      <w:r w:rsidRPr="00D57D4B">
        <w:rPr>
          <w:rFonts w:ascii="Arial" w:eastAsiaTheme="minorEastAsia" w:hAnsi="Arial" w:cs="Arial"/>
          <w:noProof/>
          <w:sz w:val="24"/>
          <w:szCs w:val="24"/>
        </w:rPr>
        <w:t>Un spline es una curva diferenciable definida en porciones mediante polinomios.</w:t>
      </w:r>
    </w:p>
    <w:p w14:paraId="2C8003A2" w14:textId="0F3A2139" w:rsidR="00D57D4B" w:rsidRPr="00D57D4B" w:rsidRDefault="00D57D4B" w:rsidP="00D57D4B">
      <w:pPr>
        <w:spacing w:line="276" w:lineRule="auto"/>
        <w:jc w:val="both"/>
        <w:rPr>
          <w:rFonts w:ascii="Arial" w:eastAsiaTheme="minorEastAsia" w:hAnsi="Arial" w:cs="Arial"/>
          <w:noProof/>
          <w:sz w:val="24"/>
          <w:szCs w:val="24"/>
        </w:rPr>
      </w:pPr>
      <w:r w:rsidRPr="00D57D4B">
        <w:rPr>
          <w:rFonts w:ascii="Arial" w:eastAsiaTheme="minorEastAsia" w:hAnsi="Arial" w:cs="Arial"/>
          <w:noProof/>
          <w:sz w:val="24"/>
          <w:szCs w:val="24"/>
        </w:rPr>
        <w:t>En los problemas de interpolación, se utiliza a menudo la interpolación mediante splines porque da lugar a resultados similares requiriendo solamente el uso de polinomios de bajo grado, evitando así las oscilaciones, indeseables en la mayoría de las aplicaciones encontradas al interpolar mediante polinomios de grado elevado.</w:t>
      </w:r>
    </w:p>
    <w:p w14:paraId="30A47EFA" w14:textId="44193124" w:rsidR="00D57D4B" w:rsidRDefault="00D57D4B" w:rsidP="00D57D4B">
      <w:pPr>
        <w:spacing w:line="276" w:lineRule="auto"/>
        <w:jc w:val="both"/>
        <w:rPr>
          <w:rFonts w:ascii="Arial" w:eastAsiaTheme="minorEastAsia" w:hAnsi="Arial" w:cs="Arial"/>
          <w:noProof/>
          <w:sz w:val="24"/>
          <w:szCs w:val="24"/>
        </w:rPr>
      </w:pPr>
      <w:r w:rsidRPr="00D57D4B">
        <w:rPr>
          <w:rFonts w:ascii="Arial" w:eastAsiaTheme="minorEastAsia" w:hAnsi="Arial" w:cs="Arial"/>
          <w:noProof/>
          <w:sz w:val="24"/>
          <w:szCs w:val="24"/>
        </w:rPr>
        <w:t xml:space="preserve">Para el ajuste de curvas, los splines se utilizan para aproximar formas complicadas. La simplicidad de la representación y la facilidad de cómputo de los splines los hacen populares para la representación de curvas en informática, particularmente en el terreno de los gráficos por </w:t>
      </w:r>
      <w:r>
        <w:rPr>
          <w:rFonts w:ascii="Arial" w:eastAsiaTheme="minorEastAsia" w:hAnsi="Arial" w:cs="Arial"/>
          <w:noProof/>
          <w:sz w:val="24"/>
          <w:szCs w:val="24"/>
        </w:rPr>
        <w:t>computadora</w:t>
      </w:r>
      <w:r w:rsidRPr="00D57D4B">
        <w:rPr>
          <w:rFonts w:ascii="Arial" w:eastAsiaTheme="minorEastAsia" w:hAnsi="Arial" w:cs="Arial"/>
          <w:noProof/>
          <w:sz w:val="24"/>
          <w:szCs w:val="24"/>
        </w:rPr>
        <w:t>.</w:t>
      </w:r>
    </w:p>
    <w:p w14:paraId="157F1D14" w14:textId="488B4A6D" w:rsidR="008365F5" w:rsidRDefault="008365F5" w:rsidP="00D57D4B">
      <w:pPr>
        <w:spacing w:line="276" w:lineRule="auto"/>
        <w:jc w:val="both"/>
        <w:rPr>
          <w:rFonts w:ascii="Arial" w:eastAsiaTheme="minorEastAsia" w:hAnsi="Arial" w:cs="Arial"/>
          <w:noProof/>
          <w:sz w:val="24"/>
          <w:szCs w:val="24"/>
        </w:rPr>
      </w:pPr>
    </w:p>
    <w:p w14:paraId="48EFE84F" w14:textId="36AFFA56" w:rsidR="008365F5" w:rsidRDefault="008365F5" w:rsidP="00D57D4B">
      <w:p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 xml:space="preserve">Los B-splines son una variante más avanzada de los splines tradicionales. </w:t>
      </w:r>
      <w:r w:rsidRPr="008365F5">
        <w:rPr>
          <w:rFonts w:ascii="Arial" w:eastAsiaTheme="minorEastAsia" w:hAnsi="Arial" w:cs="Arial"/>
          <w:noProof/>
          <w:sz w:val="24"/>
          <w:szCs w:val="24"/>
        </w:rPr>
        <w:t>Los B-splines se desarrollaron para superar algunas de las limitaciones de los splines tradicionales y proporcionar una mayor flexibilidad y control en la representación de curvas suaves. Mientras que los splines utilizan polinomios de bajo grado para definir segmentos de curva entre puntos de control, los B-splines utilizan funciones de base B-spline, que permiten un mayor grado de control sobre la forma de la curva y la manipulación de los puntos de control.</w:t>
      </w:r>
    </w:p>
    <w:p w14:paraId="1D55C87D" w14:textId="5C3C1EF5" w:rsidR="008365F5" w:rsidRDefault="008365F5" w:rsidP="00D57D4B">
      <w:p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Los B-spline son las curvas más utilizadas en la práctica:</w:t>
      </w:r>
    </w:p>
    <w:p w14:paraId="1C2447C7" w14:textId="77777777" w:rsidR="008365F5" w:rsidRPr="008365F5" w:rsidRDefault="008365F5" w:rsidP="008365F5">
      <w:pPr>
        <w:pStyle w:val="Prrafodelista"/>
        <w:numPr>
          <w:ilvl w:val="0"/>
          <w:numId w:val="12"/>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b-splines cuadráticos: fuentes True Type.</w:t>
      </w:r>
    </w:p>
    <w:p w14:paraId="28C87AD6" w14:textId="182394B4" w:rsidR="008365F5" w:rsidRDefault="008365F5" w:rsidP="008365F5">
      <w:pPr>
        <w:pStyle w:val="Prrafodelista"/>
        <w:numPr>
          <w:ilvl w:val="0"/>
          <w:numId w:val="12"/>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b-splines cúbicos: los mas comunes en programas de diseño gráfico.</w:t>
      </w:r>
    </w:p>
    <w:p w14:paraId="280C809A" w14:textId="58003F11" w:rsidR="008365F5" w:rsidRDefault="008365F5" w:rsidP="008365F5">
      <w:p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lastRenderedPageBreak/>
        <w:t>En general, no pasa por ningún punto de control (ni siquiera los extremos) , aunque se pude forzar que lo haga.</w:t>
      </w:r>
    </w:p>
    <w:p w14:paraId="1C8062DE" w14:textId="045DA383" w:rsidR="008365F5" w:rsidRDefault="008365F5" w:rsidP="008365F5">
      <w:pPr>
        <w:spacing w:line="276" w:lineRule="auto"/>
        <w:jc w:val="both"/>
        <w:rPr>
          <w:rFonts w:ascii="Arial" w:eastAsiaTheme="minorEastAsia" w:hAnsi="Arial" w:cs="Arial"/>
          <w:noProof/>
          <w:sz w:val="24"/>
          <w:szCs w:val="24"/>
        </w:rPr>
      </w:pPr>
    </w:p>
    <w:p w14:paraId="1756894C" w14:textId="5CBA6DAC" w:rsidR="008365F5" w:rsidRDefault="008365F5" w:rsidP="008365F5">
      <w:pPr>
        <w:spacing w:line="276" w:lineRule="auto"/>
        <w:jc w:val="both"/>
        <w:rPr>
          <w:rFonts w:ascii="Arial" w:eastAsiaTheme="minorEastAsia" w:hAnsi="Arial" w:cs="Arial"/>
          <w:b/>
          <w:bCs/>
          <w:noProof/>
          <w:sz w:val="24"/>
          <w:szCs w:val="24"/>
        </w:rPr>
      </w:pPr>
      <w:r w:rsidRPr="008365F5">
        <w:rPr>
          <w:rFonts w:ascii="Arial" w:eastAsiaTheme="minorEastAsia" w:hAnsi="Arial" w:cs="Arial"/>
          <w:b/>
          <w:bCs/>
          <w:noProof/>
          <w:sz w:val="24"/>
          <w:szCs w:val="24"/>
        </w:rPr>
        <w:t>Principales ventajas sobre las curvas de Bézier:</w:t>
      </w:r>
    </w:p>
    <w:p w14:paraId="40C10475" w14:textId="77777777" w:rsidR="008365F5" w:rsidRPr="008365F5" w:rsidRDefault="008365F5" w:rsidP="008365F5">
      <w:pPr>
        <w:pStyle w:val="Prrafodelista"/>
        <w:numPr>
          <w:ilvl w:val="0"/>
          <w:numId w:val="13"/>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Es de grado acotado (aun definida por n puntos).</w:t>
      </w:r>
    </w:p>
    <w:p w14:paraId="770E3F9D" w14:textId="1393D546" w:rsidR="008365F5" w:rsidRDefault="008365F5" w:rsidP="008365F5">
      <w:pPr>
        <w:pStyle w:val="Prrafodelista"/>
        <w:numPr>
          <w:ilvl w:val="0"/>
          <w:numId w:val="13"/>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Sobre todo, mas apropiada para el diseño interactivo: mas "suaves", control local.</w:t>
      </w:r>
    </w:p>
    <w:p w14:paraId="070F4F1D" w14:textId="1005552B" w:rsidR="008365F5" w:rsidRDefault="008365F5" w:rsidP="008365F5">
      <w:p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Dado un conjunto de puntos P0,</w:t>
      </w:r>
      <w:r>
        <w:rPr>
          <w:rFonts w:ascii="Arial" w:eastAsiaTheme="minorEastAsia" w:hAnsi="Arial" w:cs="Arial"/>
          <w:noProof/>
          <w:sz w:val="24"/>
          <w:szCs w:val="24"/>
        </w:rPr>
        <w:t xml:space="preserve"> …, </w:t>
      </w:r>
      <w:r w:rsidRPr="008365F5">
        <w:rPr>
          <w:rFonts w:ascii="Arial" w:eastAsiaTheme="minorEastAsia" w:hAnsi="Arial" w:cs="Arial"/>
          <w:noProof/>
          <w:sz w:val="24"/>
          <w:szCs w:val="24"/>
        </w:rPr>
        <w:t>Pn, obtenemos una curva de aproximación compuesta por varios tramos, y las ecuaciones de cada tramo están influenciadas solamente por K vértices del polígono de control siendo K (orden de la B-spline ) un parámetro elegido a voluntad por el diseñador y lógicamente, K &lt;</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n+1.</w:t>
      </w:r>
    </w:p>
    <w:p w14:paraId="4424A7D1" w14:textId="2926A021" w:rsidR="008365F5" w:rsidRDefault="008365F5" w:rsidP="008365F5">
      <w:p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 xml:space="preserve">Los parámetros que intervienen en una curva B-spline </w:t>
      </w:r>
      <w:r>
        <w:rPr>
          <w:rFonts w:ascii="Arial" w:eastAsiaTheme="minorEastAsia" w:hAnsi="Arial" w:cs="Arial"/>
          <w:noProof/>
          <w:sz w:val="24"/>
          <w:szCs w:val="24"/>
        </w:rPr>
        <w:t>son los siguientes</w:t>
      </w:r>
      <w:r w:rsidRPr="008365F5">
        <w:rPr>
          <w:rFonts w:ascii="Arial" w:eastAsiaTheme="minorEastAsia" w:hAnsi="Arial" w:cs="Arial"/>
          <w:noProof/>
          <w:sz w:val="24"/>
          <w:szCs w:val="24"/>
        </w:rPr>
        <w:t>:</w:t>
      </w:r>
    </w:p>
    <w:p w14:paraId="640FEAB1" w14:textId="5D219C7D" w:rsidR="008365F5" w:rsidRPr="008365F5" w:rsidRDefault="008365F5" w:rsidP="008365F5">
      <w:pPr>
        <w:pStyle w:val="Prrafodelista"/>
        <w:numPr>
          <w:ilvl w:val="0"/>
          <w:numId w:val="14"/>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P0,</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Pn,</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n+1 vértices o puntos de control.</w:t>
      </w:r>
    </w:p>
    <w:p w14:paraId="51AB774E" w14:textId="6D7D51A8" w:rsidR="008365F5" w:rsidRPr="008365F5" w:rsidRDefault="008365F5" w:rsidP="008365F5">
      <w:pPr>
        <w:pStyle w:val="Prrafodelista"/>
        <w:numPr>
          <w:ilvl w:val="0"/>
          <w:numId w:val="14"/>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Ni,</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K: funciones B-spline básica de orden K.</w:t>
      </w:r>
    </w:p>
    <w:p w14:paraId="3A0CDC2E" w14:textId="0B559E42" w:rsidR="008365F5" w:rsidRPr="008365F5" w:rsidRDefault="008365F5" w:rsidP="008365F5">
      <w:pPr>
        <w:pStyle w:val="Prrafodelista"/>
        <w:numPr>
          <w:ilvl w:val="0"/>
          <w:numId w:val="14"/>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d: grado de las B-spline básicas (elección usual, d</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3).</w:t>
      </w:r>
    </w:p>
    <w:p w14:paraId="1A679952" w14:textId="61C95017" w:rsidR="008365F5" w:rsidRPr="008365F5" w:rsidRDefault="008365F5" w:rsidP="008365F5">
      <w:pPr>
        <w:pStyle w:val="Prrafodelista"/>
        <w:numPr>
          <w:ilvl w:val="0"/>
          <w:numId w:val="14"/>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K:</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orden de la B-spline</w:t>
      </w:r>
      <w:r>
        <w:rPr>
          <w:rFonts w:ascii="Arial" w:eastAsiaTheme="minorEastAsia" w:hAnsi="Arial" w:cs="Arial"/>
          <w:noProof/>
          <w:sz w:val="24"/>
          <w:szCs w:val="24"/>
        </w:rPr>
        <w:t>.</w:t>
      </w:r>
      <w:r w:rsidRPr="008365F5">
        <w:rPr>
          <w:rFonts w:ascii="Arial" w:eastAsiaTheme="minorEastAsia" w:hAnsi="Arial" w:cs="Arial"/>
          <w:noProof/>
          <w:sz w:val="24"/>
          <w:szCs w:val="24"/>
        </w:rPr>
        <w:t xml:space="preserve"> K</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d+1.</w:t>
      </w:r>
    </w:p>
    <w:p w14:paraId="137192A4" w14:textId="776BFCBD" w:rsidR="008365F5" w:rsidRPr="008365F5" w:rsidRDefault="008365F5" w:rsidP="008365F5">
      <w:pPr>
        <w:pStyle w:val="Prrafodelista"/>
        <w:numPr>
          <w:ilvl w:val="0"/>
          <w:numId w:val="14"/>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N° de tramos:</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n</w:t>
      </w:r>
      <w:r>
        <w:rPr>
          <w:rFonts w:ascii="Arial" w:eastAsiaTheme="minorEastAsia" w:hAnsi="Arial" w:cs="Arial"/>
          <w:noProof/>
          <w:sz w:val="24"/>
          <w:szCs w:val="24"/>
        </w:rPr>
        <w:t xml:space="preserve"> – </w:t>
      </w:r>
      <w:r w:rsidRPr="008365F5">
        <w:rPr>
          <w:rFonts w:ascii="Arial" w:eastAsiaTheme="minorEastAsia" w:hAnsi="Arial" w:cs="Arial"/>
          <w:noProof/>
          <w:sz w:val="24"/>
          <w:szCs w:val="24"/>
        </w:rPr>
        <w:t>d</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1.</w:t>
      </w:r>
    </w:p>
    <w:p w14:paraId="1096DFF8" w14:textId="2F221FA5" w:rsidR="008365F5" w:rsidRPr="009166AE" w:rsidRDefault="008365F5" w:rsidP="008365F5">
      <w:pPr>
        <w:pStyle w:val="Prrafodelista"/>
        <w:numPr>
          <w:ilvl w:val="0"/>
          <w:numId w:val="14"/>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Suavidad global de la curva: CK</w:t>
      </w:r>
      <w:r>
        <w:rPr>
          <w:rFonts w:ascii="Arial" w:eastAsiaTheme="minorEastAsia" w:hAnsi="Arial" w:cs="Arial"/>
          <w:noProof/>
          <w:sz w:val="24"/>
          <w:szCs w:val="24"/>
        </w:rPr>
        <w:t xml:space="preserve"> – </w:t>
      </w:r>
      <w:r w:rsidRPr="008365F5">
        <w:rPr>
          <w:rFonts w:ascii="Arial" w:eastAsiaTheme="minorEastAsia" w:hAnsi="Arial" w:cs="Arial"/>
          <w:noProof/>
          <w:sz w:val="24"/>
          <w:szCs w:val="24"/>
        </w:rPr>
        <w:t>2</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Cd</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1.</w:t>
      </w:r>
    </w:p>
    <w:p w14:paraId="25ED50EE" w14:textId="546BDB41" w:rsidR="008365F5" w:rsidRDefault="008365F5" w:rsidP="008365F5">
      <w:p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Propiedades:</w:t>
      </w:r>
    </w:p>
    <w:p w14:paraId="452C6A2C" w14:textId="757D4D2E" w:rsidR="008365F5" w:rsidRPr="008365F5" w:rsidRDefault="008365F5" w:rsidP="008365F5">
      <w:pPr>
        <w:pStyle w:val="Prrafodelista"/>
        <w:numPr>
          <w:ilvl w:val="0"/>
          <w:numId w:val="15"/>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No interpolen</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(salvo en P0,</w:t>
      </w:r>
      <w:r>
        <w:rPr>
          <w:rFonts w:ascii="Arial" w:eastAsiaTheme="minorEastAsia" w:hAnsi="Arial" w:cs="Arial"/>
          <w:noProof/>
          <w:sz w:val="24"/>
          <w:szCs w:val="24"/>
        </w:rPr>
        <w:t xml:space="preserve"> </w:t>
      </w:r>
      <w:r w:rsidRPr="008365F5">
        <w:rPr>
          <w:rFonts w:ascii="Arial" w:eastAsiaTheme="minorEastAsia" w:hAnsi="Arial" w:cs="Arial"/>
          <w:noProof/>
          <w:sz w:val="24"/>
          <w:szCs w:val="24"/>
        </w:rPr>
        <w:t>Pn, si así se especifica).</w:t>
      </w:r>
    </w:p>
    <w:p w14:paraId="53F204E8" w14:textId="21B5FBE5" w:rsidR="008365F5" w:rsidRPr="008365F5" w:rsidRDefault="008365F5" w:rsidP="008365F5">
      <w:pPr>
        <w:pStyle w:val="Prrafodelista"/>
        <w:numPr>
          <w:ilvl w:val="0"/>
          <w:numId w:val="15"/>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Paramétricas P(t)</w:t>
      </w:r>
      <w:r w:rsidR="009166AE">
        <w:rPr>
          <w:rFonts w:ascii="Arial" w:eastAsiaTheme="minorEastAsia" w:hAnsi="Arial" w:cs="Arial"/>
          <w:noProof/>
          <w:sz w:val="24"/>
          <w:szCs w:val="24"/>
        </w:rPr>
        <w:t xml:space="preserve"> </w:t>
      </w:r>
      <w:r w:rsidRPr="008365F5">
        <w:rPr>
          <w:rFonts w:ascii="Arial" w:eastAsiaTheme="minorEastAsia" w:hAnsi="Arial" w:cs="Arial"/>
          <w:noProof/>
          <w:sz w:val="24"/>
          <w:szCs w:val="24"/>
        </w:rPr>
        <w:t>=</w:t>
      </w:r>
      <w:r w:rsidR="009166AE">
        <w:rPr>
          <w:rFonts w:ascii="Arial" w:eastAsiaTheme="minorEastAsia" w:hAnsi="Arial" w:cs="Arial"/>
          <w:noProof/>
          <w:sz w:val="24"/>
          <w:szCs w:val="24"/>
        </w:rPr>
        <w:t xml:space="preserve"> </w:t>
      </w:r>
      <w:r w:rsidRPr="008365F5">
        <w:rPr>
          <w:rFonts w:ascii="Arial" w:eastAsiaTheme="minorEastAsia" w:hAnsi="Arial" w:cs="Arial"/>
          <w:noProof/>
          <w:sz w:val="24"/>
          <w:szCs w:val="24"/>
        </w:rPr>
        <w:t>(x(t),</w:t>
      </w:r>
      <w:r w:rsidR="009166AE">
        <w:rPr>
          <w:rFonts w:ascii="Arial" w:eastAsiaTheme="minorEastAsia" w:hAnsi="Arial" w:cs="Arial"/>
          <w:noProof/>
          <w:sz w:val="24"/>
          <w:szCs w:val="24"/>
        </w:rPr>
        <w:t xml:space="preserve"> </w:t>
      </w:r>
      <w:r w:rsidRPr="008365F5">
        <w:rPr>
          <w:rFonts w:ascii="Arial" w:eastAsiaTheme="minorEastAsia" w:hAnsi="Arial" w:cs="Arial"/>
          <w:noProof/>
          <w:sz w:val="24"/>
          <w:szCs w:val="24"/>
        </w:rPr>
        <w:t>y(t)).</w:t>
      </w:r>
    </w:p>
    <w:p w14:paraId="06B319D7" w14:textId="6BDCFB46" w:rsidR="008365F5" w:rsidRPr="008365F5" w:rsidRDefault="008365F5" w:rsidP="008365F5">
      <w:pPr>
        <w:pStyle w:val="Prrafodelista"/>
        <w:numPr>
          <w:ilvl w:val="0"/>
          <w:numId w:val="15"/>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Suavidad Ck</w:t>
      </w:r>
      <w:r w:rsidR="009166AE">
        <w:rPr>
          <w:rFonts w:ascii="Arial" w:eastAsiaTheme="minorEastAsia" w:hAnsi="Arial" w:cs="Arial"/>
          <w:noProof/>
          <w:sz w:val="24"/>
          <w:szCs w:val="24"/>
        </w:rPr>
        <w:t xml:space="preserve"> – </w:t>
      </w:r>
      <w:r w:rsidRPr="008365F5">
        <w:rPr>
          <w:rFonts w:ascii="Arial" w:eastAsiaTheme="minorEastAsia" w:hAnsi="Arial" w:cs="Arial"/>
          <w:noProof/>
          <w:sz w:val="24"/>
          <w:szCs w:val="24"/>
        </w:rPr>
        <w:t>2</w:t>
      </w:r>
      <w:r w:rsidR="009166AE">
        <w:rPr>
          <w:rFonts w:ascii="Arial" w:eastAsiaTheme="minorEastAsia" w:hAnsi="Arial" w:cs="Arial"/>
          <w:noProof/>
          <w:sz w:val="24"/>
          <w:szCs w:val="24"/>
        </w:rPr>
        <w:t xml:space="preserve"> </w:t>
      </w:r>
      <w:r w:rsidRPr="008365F5">
        <w:rPr>
          <w:rFonts w:ascii="Arial" w:eastAsiaTheme="minorEastAsia" w:hAnsi="Arial" w:cs="Arial"/>
          <w:noProof/>
          <w:sz w:val="24"/>
          <w:szCs w:val="24"/>
        </w:rPr>
        <w:t>:</w:t>
      </w:r>
      <w:r w:rsidR="009166AE">
        <w:rPr>
          <w:rFonts w:ascii="Arial" w:eastAsiaTheme="minorEastAsia" w:hAnsi="Arial" w:cs="Arial"/>
          <w:noProof/>
          <w:sz w:val="24"/>
          <w:szCs w:val="24"/>
        </w:rPr>
        <w:t xml:space="preserve"> </w:t>
      </w:r>
      <w:r w:rsidRPr="008365F5">
        <w:rPr>
          <w:rFonts w:ascii="Arial" w:eastAsiaTheme="minorEastAsia" w:hAnsi="Arial" w:cs="Arial"/>
          <w:noProof/>
          <w:sz w:val="24"/>
          <w:szCs w:val="24"/>
        </w:rPr>
        <w:t>K es el orden de la B-spline.</w:t>
      </w:r>
    </w:p>
    <w:p w14:paraId="1FF3139E" w14:textId="77777777" w:rsidR="008365F5" w:rsidRPr="008365F5" w:rsidRDefault="008365F5" w:rsidP="008365F5">
      <w:pPr>
        <w:pStyle w:val="Prrafodelista"/>
        <w:numPr>
          <w:ilvl w:val="0"/>
          <w:numId w:val="15"/>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No oscilan.</w:t>
      </w:r>
    </w:p>
    <w:p w14:paraId="4B4444F4" w14:textId="77777777" w:rsidR="008365F5" w:rsidRPr="008365F5" w:rsidRDefault="008365F5" w:rsidP="008365F5">
      <w:pPr>
        <w:pStyle w:val="Prrafodelista"/>
        <w:numPr>
          <w:ilvl w:val="0"/>
          <w:numId w:val="15"/>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Locales</w:t>
      </w:r>
    </w:p>
    <w:p w14:paraId="15161318" w14:textId="77777777" w:rsidR="008365F5" w:rsidRPr="008365F5" w:rsidRDefault="008365F5" w:rsidP="008365F5">
      <w:pPr>
        <w:pStyle w:val="Prrafodelista"/>
        <w:numPr>
          <w:ilvl w:val="0"/>
          <w:numId w:val="15"/>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Difíciles de calcular salvo casos especiales con formula matricial: B-spline uniformes, Bézier.</w:t>
      </w:r>
    </w:p>
    <w:p w14:paraId="48C72A33" w14:textId="17A0ADAF" w:rsidR="008365F5" w:rsidRDefault="008365F5" w:rsidP="008365F5">
      <w:pPr>
        <w:pStyle w:val="Prrafodelista"/>
        <w:numPr>
          <w:ilvl w:val="0"/>
          <w:numId w:val="15"/>
        </w:numPr>
        <w:spacing w:line="276" w:lineRule="auto"/>
        <w:jc w:val="both"/>
        <w:rPr>
          <w:rFonts w:ascii="Arial" w:eastAsiaTheme="minorEastAsia" w:hAnsi="Arial" w:cs="Arial"/>
          <w:noProof/>
          <w:sz w:val="24"/>
          <w:szCs w:val="24"/>
        </w:rPr>
      </w:pPr>
      <w:r w:rsidRPr="008365F5">
        <w:rPr>
          <w:rFonts w:ascii="Arial" w:eastAsiaTheme="minorEastAsia" w:hAnsi="Arial" w:cs="Arial"/>
          <w:noProof/>
          <w:sz w:val="24"/>
          <w:szCs w:val="24"/>
        </w:rPr>
        <w:t>Mayor flexibilidad: elección de nodos permiten mas tipos de curva.</w:t>
      </w:r>
    </w:p>
    <w:p w14:paraId="0A33D2CB" w14:textId="4B24BD14" w:rsidR="009166AE" w:rsidRDefault="009166AE" w:rsidP="009166AE">
      <w:pPr>
        <w:spacing w:line="276" w:lineRule="auto"/>
        <w:jc w:val="center"/>
        <w:rPr>
          <w:rFonts w:ascii="Arial" w:eastAsiaTheme="minorEastAsia" w:hAnsi="Arial" w:cs="Arial"/>
          <w:noProof/>
          <w:sz w:val="24"/>
          <w:szCs w:val="24"/>
        </w:rPr>
      </w:pPr>
      <w:r>
        <w:rPr>
          <w:rFonts w:ascii="Arial" w:eastAsiaTheme="minorEastAsia" w:hAnsi="Arial" w:cs="Arial"/>
          <w:noProof/>
          <w:sz w:val="24"/>
          <w:szCs w:val="24"/>
        </w:rPr>
        <w:drawing>
          <wp:inline distT="0" distB="0" distL="0" distR="0" wp14:anchorId="16D2336D" wp14:editId="11B585F9">
            <wp:extent cx="2286000" cy="15811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1581150"/>
                    </a:xfrm>
                    <a:prstGeom prst="rect">
                      <a:avLst/>
                    </a:prstGeom>
                    <a:noFill/>
                  </pic:spPr>
                </pic:pic>
              </a:graphicData>
            </a:graphic>
          </wp:inline>
        </w:drawing>
      </w:r>
    </w:p>
    <w:p w14:paraId="2BDD43A8" w14:textId="3F20E71F" w:rsidR="00D57D4B" w:rsidRDefault="00D57D4B" w:rsidP="00D57D4B">
      <w:pPr>
        <w:spacing w:line="276" w:lineRule="auto"/>
        <w:jc w:val="both"/>
        <w:rPr>
          <w:rFonts w:ascii="Arial" w:eastAsiaTheme="minorEastAsia" w:hAnsi="Arial" w:cs="Arial"/>
          <w:noProof/>
          <w:sz w:val="24"/>
          <w:szCs w:val="24"/>
        </w:rPr>
      </w:pPr>
      <w:hyperlink r:id="rId24" w:history="1">
        <w:r w:rsidRPr="008432DC">
          <w:rPr>
            <w:rStyle w:val="Hipervnculo"/>
            <w:rFonts w:ascii="Arial" w:eastAsiaTheme="minorEastAsia" w:hAnsi="Arial" w:cs="Arial"/>
            <w:noProof/>
            <w:sz w:val="24"/>
            <w:szCs w:val="24"/>
          </w:rPr>
          <w:t>http://garciaoscar10110795.blogspot.com/p/curvas.html</w:t>
        </w:r>
      </w:hyperlink>
    </w:p>
    <w:p w14:paraId="6C4F76B0" w14:textId="4E87B712" w:rsidR="009166AE" w:rsidRDefault="009166AE" w:rsidP="00D57D4B">
      <w:pPr>
        <w:spacing w:line="276" w:lineRule="auto"/>
        <w:jc w:val="both"/>
        <w:rPr>
          <w:rFonts w:ascii="Arial" w:eastAsiaTheme="minorEastAsia" w:hAnsi="Arial" w:cs="Arial"/>
          <w:noProof/>
          <w:sz w:val="24"/>
          <w:szCs w:val="24"/>
        </w:rPr>
      </w:pPr>
      <w:hyperlink r:id="rId25" w:history="1">
        <w:r w:rsidRPr="008432DC">
          <w:rPr>
            <w:rStyle w:val="Hipervnculo"/>
            <w:rFonts w:ascii="Arial" w:eastAsiaTheme="minorEastAsia" w:hAnsi="Arial" w:cs="Arial"/>
            <w:noProof/>
            <w:sz w:val="24"/>
            <w:szCs w:val="24"/>
          </w:rPr>
          <w:t>https://grafu2ramirezf.blogspot.com/2020/10/23-trazado-de-lineas-curvas.html</w:t>
        </w:r>
      </w:hyperlink>
    </w:p>
    <w:p w14:paraId="1308749A" w14:textId="2769D4F4" w:rsidR="00D57D4B" w:rsidRDefault="00D57D4B" w:rsidP="00D57D4B">
      <w:pPr>
        <w:spacing w:line="276" w:lineRule="auto"/>
        <w:jc w:val="both"/>
        <w:rPr>
          <w:rFonts w:ascii="Arial" w:eastAsiaTheme="minorEastAsia" w:hAnsi="Arial" w:cs="Arial"/>
          <w:noProof/>
          <w:sz w:val="24"/>
          <w:szCs w:val="24"/>
        </w:rPr>
      </w:pPr>
    </w:p>
    <w:p w14:paraId="221B4AAB" w14:textId="43480503" w:rsidR="00D57D4B" w:rsidRDefault="00D57D4B" w:rsidP="00D57D4B">
      <w:pPr>
        <w:spacing w:line="276" w:lineRule="auto"/>
        <w:jc w:val="both"/>
        <w:rPr>
          <w:rFonts w:ascii="Arial" w:eastAsiaTheme="minorEastAsia" w:hAnsi="Arial" w:cs="Arial"/>
          <w:b/>
          <w:bCs/>
          <w:noProof/>
          <w:sz w:val="32"/>
          <w:szCs w:val="32"/>
        </w:rPr>
      </w:pPr>
      <w:r>
        <w:rPr>
          <w:rFonts w:ascii="Arial" w:eastAsiaTheme="minorEastAsia" w:hAnsi="Arial" w:cs="Arial"/>
          <w:b/>
          <w:bCs/>
          <w:noProof/>
          <w:sz w:val="32"/>
          <w:szCs w:val="32"/>
        </w:rPr>
        <w:t>2.4. Fractales.</w:t>
      </w:r>
    </w:p>
    <w:p w14:paraId="0094E6FF" w14:textId="5BF64101" w:rsidR="00D57D4B" w:rsidRPr="00D57D4B" w:rsidRDefault="00D57D4B" w:rsidP="00D57D4B">
      <w:pPr>
        <w:spacing w:line="276" w:lineRule="auto"/>
        <w:jc w:val="both"/>
        <w:rPr>
          <w:rFonts w:ascii="Arial" w:eastAsiaTheme="minorEastAsia" w:hAnsi="Arial" w:cs="Arial"/>
          <w:noProof/>
          <w:sz w:val="24"/>
          <w:szCs w:val="24"/>
        </w:rPr>
      </w:pPr>
      <w:r>
        <w:rPr>
          <w:noProof/>
        </w:rPr>
        <w:drawing>
          <wp:anchor distT="0" distB="0" distL="114300" distR="114300" simplePos="0" relativeHeight="251661312" behindDoc="1" locked="0" layoutInCell="1" allowOverlap="1" wp14:anchorId="4B62EE2E" wp14:editId="1128A97E">
            <wp:simplePos x="0" y="0"/>
            <wp:positionH relativeFrom="margin">
              <wp:align>right</wp:align>
            </wp:positionH>
            <wp:positionV relativeFrom="paragraph">
              <wp:posOffset>5715</wp:posOffset>
            </wp:positionV>
            <wp:extent cx="3045460" cy="1717675"/>
            <wp:effectExtent l="0" t="0" r="2540" b="0"/>
            <wp:wrapTight wrapText="bothSides">
              <wp:wrapPolygon edited="0">
                <wp:start x="0" y="0"/>
                <wp:lineTo x="0" y="21321"/>
                <wp:lineTo x="21483" y="21321"/>
                <wp:lineTo x="21483"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5460" cy="1717675"/>
                    </a:xfrm>
                    <a:prstGeom prst="rect">
                      <a:avLst/>
                    </a:prstGeom>
                    <a:noFill/>
                    <a:ln>
                      <a:noFill/>
                    </a:ln>
                  </pic:spPr>
                </pic:pic>
              </a:graphicData>
            </a:graphic>
          </wp:anchor>
        </w:drawing>
      </w:r>
      <w:r w:rsidRPr="00D57D4B">
        <w:rPr>
          <w:rFonts w:ascii="Arial" w:eastAsiaTheme="minorEastAsia" w:hAnsi="Arial" w:cs="Arial"/>
          <w:noProof/>
          <w:sz w:val="24"/>
          <w:szCs w:val="24"/>
        </w:rPr>
        <w:t>El término fractal fue acuñado por el profesor Mandelbrot (1975) para designar objetos matemáticos de estructura irregular y compleja que se encuentran presentes en muchos comportamientos y formas de la naturaleza.</w:t>
      </w:r>
    </w:p>
    <w:p w14:paraId="3CF528CB" w14:textId="5FFB105A" w:rsidR="00D57D4B" w:rsidRDefault="00D57D4B" w:rsidP="00D57D4B">
      <w:pPr>
        <w:spacing w:line="276" w:lineRule="auto"/>
        <w:jc w:val="both"/>
        <w:rPr>
          <w:rFonts w:ascii="Arial" w:eastAsiaTheme="minorEastAsia" w:hAnsi="Arial" w:cs="Arial"/>
          <w:noProof/>
          <w:sz w:val="24"/>
          <w:szCs w:val="24"/>
        </w:rPr>
      </w:pPr>
      <w:r w:rsidRPr="00D57D4B">
        <w:rPr>
          <w:rFonts w:ascii="Arial" w:eastAsiaTheme="minorEastAsia" w:hAnsi="Arial" w:cs="Arial"/>
          <w:noProof/>
          <w:sz w:val="24"/>
          <w:szCs w:val="24"/>
        </w:rPr>
        <w:t>Bajo esa denominación se incluyen objetos geométricos de muy distinta procedencia, cuya característica común es la estructura de los procesos que les dan origen. Un fractal es el producto final que se genera mediante la iteración infinita de un proceso geométrico específico, en general muy simple. Esta simplicidad en la construcción produce, sin embargo, objetos que presentan una extraña complejidad y, en ocasiones, una belleza espectacular.</w:t>
      </w:r>
    </w:p>
    <w:p w14:paraId="3F99BA20" w14:textId="09300C98" w:rsidR="00D57D4B" w:rsidRDefault="00D57D4B" w:rsidP="00D57D4B">
      <w:pPr>
        <w:spacing w:line="276" w:lineRule="auto"/>
        <w:jc w:val="both"/>
        <w:rPr>
          <w:rFonts w:ascii="Arial" w:eastAsiaTheme="minorEastAsia" w:hAnsi="Arial" w:cs="Arial"/>
          <w:b/>
          <w:bCs/>
          <w:noProof/>
          <w:sz w:val="24"/>
          <w:szCs w:val="24"/>
        </w:rPr>
      </w:pPr>
      <w:r>
        <w:rPr>
          <w:rFonts w:ascii="Arial" w:eastAsiaTheme="minorEastAsia" w:hAnsi="Arial" w:cs="Arial"/>
          <w:b/>
          <w:bCs/>
          <w:noProof/>
          <w:sz w:val="24"/>
          <w:szCs w:val="24"/>
        </w:rPr>
        <w:t>Fractales lineales.</w:t>
      </w:r>
    </w:p>
    <w:p w14:paraId="59CD56AA" w14:textId="34109D53" w:rsidR="00FE0170" w:rsidRPr="00FE0170" w:rsidRDefault="00FE0170" w:rsidP="00FE0170">
      <w:pPr>
        <w:spacing w:line="276" w:lineRule="auto"/>
        <w:jc w:val="both"/>
        <w:rPr>
          <w:rFonts w:ascii="Arial" w:eastAsiaTheme="minorEastAsia" w:hAnsi="Arial" w:cs="Arial"/>
          <w:noProof/>
          <w:sz w:val="24"/>
          <w:szCs w:val="24"/>
        </w:rPr>
      </w:pPr>
      <w:r w:rsidRPr="00FE0170">
        <w:rPr>
          <w:rFonts w:ascii="Arial" w:eastAsiaTheme="minorEastAsia" w:hAnsi="Arial" w:cs="Arial"/>
          <w:noProof/>
          <w:sz w:val="24"/>
          <w:szCs w:val="24"/>
        </w:rPr>
        <w:t>Los fractales lineales son aquellos que se construyen con un cambio en la variación de sus escalas, es decir,  son exactamente idénticos en todas sus escalas hasta el infinito. Por tanto, si vemos una parte específica muy pequeña de una forma fractal la veremos igual o similar a la forma original del fractal, solamente que más pequeña.</w:t>
      </w:r>
    </w:p>
    <w:p w14:paraId="135FC610" w14:textId="6A107D23" w:rsidR="00FE0170" w:rsidRDefault="00FE0170" w:rsidP="00FE0170">
      <w:pPr>
        <w:spacing w:line="276" w:lineRule="auto"/>
        <w:jc w:val="both"/>
        <w:rPr>
          <w:rFonts w:ascii="Arial" w:eastAsiaTheme="minorEastAsia" w:hAnsi="Arial" w:cs="Arial"/>
          <w:noProof/>
          <w:sz w:val="24"/>
          <w:szCs w:val="24"/>
        </w:rPr>
      </w:pPr>
      <w:r>
        <w:rPr>
          <w:noProof/>
        </w:rPr>
        <w:drawing>
          <wp:anchor distT="0" distB="0" distL="114300" distR="114300" simplePos="0" relativeHeight="251662336" behindDoc="1" locked="0" layoutInCell="1" allowOverlap="1" wp14:anchorId="607BC49C" wp14:editId="67A073E3">
            <wp:simplePos x="0" y="0"/>
            <wp:positionH relativeFrom="margin">
              <wp:align>right</wp:align>
            </wp:positionH>
            <wp:positionV relativeFrom="paragraph">
              <wp:posOffset>6350</wp:posOffset>
            </wp:positionV>
            <wp:extent cx="3045460" cy="588645"/>
            <wp:effectExtent l="0" t="0" r="2540" b="1905"/>
            <wp:wrapTight wrapText="bothSides">
              <wp:wrapPolygon edited="0">
                <wp:start x="1756" y="0"/>
                <wp:lineTo x="0" y="18874"/>
                <wp:lineTo x="0" y="20971"/>
                <wp:lineTo x="21483" y="20971"/>
                <wp:lineTo x="21483" y="18874"/>
                <wp:lineTo x="19726" y="0"/>
                <wp:lineTo x="1756"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45460" cy="588645"/>
                    </a:xfrm>
                    <a:prstGeom prst="rect">
                      <a:avLst/>
                    </a:prstGeom>
                    <a:noFill/>
                    <a:ln>
                      <a:noFill/>
                    </a:ln>
                  </pic:spPr>
                </pic:pic>
              </a:graphicData>
            </a:graphic>
          </wp:anchor>
        </w:drawing>
      </w:r>
      <w:r w:rsidRPr="00FE0170">
        <w:rPr>
          <w:rFonts w:ascii="Arial" w:eastAsiaTheme="minorEastAsia" w:hAnsi="Arial" w:cs="Arial"/>
          <w:noProof/>
          <w:sz w:val="24"/>
          <w:szCs w:val="24"/>
        </w:rPr>
        <w:t>Los primeros fractales lineales que se conocen datan de finales del siglo XIX, mucho  antes de que se hubiera definido formalmente lo que era un fractal. Estos conjuntos eran considerados "monstruos matemáticos", por tener características que los matemáticos de entonces no podían explicar.</w:t>
      </w:r>
    </w:p>
    <w:p w14:paraId="159DAA18" w14:textId="5C93104B" w:rsidR="00FE0170" w:rsidRDefault="00FE0170" w:rsidP="00FE0170">
      <w:pPr>
        <w:spacing w:line="276" w:lineRule="auto"/>
        <w:jc w:val="both"/>
        <w:rPr>
          <w:rFonts w:ascii="Arial" w:eastAsiaTheme="minorEastAsia" w:hAnsi="Arial" w:cs="Arial"/>
          <w:noProof/>
          <w:sz w:val="24"/>
          <w:szCs w:val="24"/>
        </w:rPr>
      </w:pPr>
    </w:p>
    <w:p w14:paraId="10E4E238" w14:textId="52E1A933" w:rsidR="00FE0170" w:rsidRDefault="00FE0170" w:rsidP="00FE0170">
      <w:pPr>
        <w:spacing w:line="276" w:lineRule="auto"/>
        <w:jc w:val="both"/>
        <w:rPr>
          <w:rFonts w:ascii="Arial" w:eastAsiaTheme="minorEastAsia" w:hAnsi="Arial" w:cs="Arial"/>
          <w:b/>
          <w:bCs/>
          <w:noProof/>
          <w:sz w:val="24"/>
          <w:szCs w:val="24"/>
        </w:rPr>
      </w:pPr>
      <w:r>
        <w:rPr>
          <w:rFonts w:ascii="Arial" w:eastAsiaTheme="minorEastAsia" w:hAnsi="Arial" w:cs="Arial"/>
          <w:b/>
          <w:bCs/>
          <w:noProof/>
          <w:sz w:val="24"/>
          <w:szCs w:val="24"/>
        </w:rPr>
        <w:t>Conjunto de cantor.</w:t>
      </w:r>
    </w:p>
    <w:p w14:paraId="3624EE28" w14:textId="2FE285CA" w:rsidR="00FE0170" w:rsidRDefault="00FE0170" w:rsidP="00FE0170">
      <w:pPr>
        <w:spacing w:line="276" w:lineRule="auto"/>
        <w:jc w:val="both"/>
        <w:rPr>
          <w:rFonts w:ascii="Arial" w:eastAsiaTheme="minorEastAsia" w:hAnsi="Arial" w:cs="Arial"/>
          <w:noProof/>
          <w:sz w:val="24"/>
          <w:szCs w:val="24"/>
        </w:rPr>
      </w:pPr>
      <w:r w:rsidRPr="00FE0170">
        <w:rPr>
          <w:rFonts w:ascii="Arial" w:eastAsiaTheme="minorEastAsia" w:hAnsi="Arial" w:cs="Arial"/>
          <w:noProof/>
          <w:sz w:val="24"/>
          <w:szCs w:val="24"/>
        </w:rPr>
        <w:t>Este conjunto fue introducido por  Georg Cantor en 1883 y  es un destacado subconjunto fractal del intervalo real [0,</w:t>
      </w:r>
      <w:r>
        <w:rPr>
          <w:rFonts w:ascii="Arial" w:eastAsiaTheme="minorEastAsia" w:hAnsi="Arial" w:cs="Arial"/>
          <w:noProof/>
          <w:sz w:val="24"/>
          <w:szCs w:val="24"/>
        </w:rPr>
        <w:t xml:space="preserve"> </w:t>
      </w:r>
      <w:r w:rsidRPr="00FE0170">
        <w:rPr>
          <w:rFonts w:ascii="Arial" w:eastAsiaTheme="minorEastAsia" w:hAnsi="Arial" w:cs="Arial"/>
          <w:noProof/>
          <w:sz w:val="24"/>
          <w:szCs w:val="24"/>
        </w:rPr>
        <w:t>1].</w:t>
      </w:r>
    </w:p>
    <w:p w14:paraId="20336236" w14:textId="0D946A7B" w:rsidR="00FE0170" w:rsidRDefault="00FE0170" w:rsidP="00FE0170">
      <w:pPr>
        <w:spacing w:line="276" w:lineRule="auto"/>
        <w:jc w:val="both"/>
        <w:rPr>
          <w:rFonts w:ascii="Arial" w:eastAsiaTheme="minorEastAsia" w:hAnsi="Arial" w:cs="Arial"/>
          <w:noProof/>
          <w:sz w:val="24"/>
          <w:szCs w:val="24"/>
        </w:rPr>
      </w:pPr>
      <w:r w:rsidRPr="00FE0170">
        <w:rPr>
          <w:rFonts w:ascii="Arial" w:eastAsiaTheme="minorEastAsia" w:hAnsi="Arial" w:cs="Arial"/>
          <w:noProof/>
          <w:sz w:val="24"/>
          <w:szCs w:val="24"/>
        </w:rPr>
        <w:lastRenderedPageBreak/>
        <w:t>Se construye de modo recursivo dando los siguientes pasos:</w:t>
      </w:r>
    </w:p>
    <w:p w14:paraId="11C5A12A" w14:textId="2A4A1F39" w:rsidR="00FE0170" w:rsidRDefault="00FE0170" w:rsidP="00FE0170">
      <w:pPr>
        <w:pStyle w:val="Prrafodelista"/>
        <w:numPr>
          <w:ilvl w:val="0"/>
          <w:numId w:val="4"/>
        </w:numPr>
        <w:spacing w:line="276" w:lineRule="auto"/>
        <w:jc w:val="both"/>
        <w:rPr>
          <w:rFonts w:ascii="Arial" w:eastAsiaTheme="minorEastAsia" w:hAnsi="Arial" w:cs="Arial"/>
          <w:noProof/>
          <w:sz w:val="24"/>
          <w:szCs w:val="24"/>
        </w:rPr>
      </w:pPr>
      <w:r w:rsidRPr="00FE0170">
        <w:rPr>
          <w:rFonts w:ascii="Arial" w:eastAsiaTheme="minorEastAsia" w:hAnsi="Arial" w:cs="Arial"/>
          <w:noProof/>
          <w:sz w:val="24"/>
          <w:szCs w:val="24"/>
        </w:rPr>
        <w:t>Se parte de un segmento de longitud 1.</w:t>
      </w:r>
    </w:p>
    <w:p w14:paraId="789C9C87" w14:textId="51BD523E" w:rsidR="00FE0170" w:rsidRDefault="00FE0170" w:rsidP="00FE0170">
      <w:pPr>
        <w:pStyle w:val="Prrafodelista"/>
        <w:numPr>
          <w:ilvl w:val="0"/>
          <w:numId w:val="4"/>
        </w:numPr>
        <w:spacing w:line="276" w:lineRule="auto"/>
        <w:jc w:val="both"/>
        <w:rPr>
          <w:rFonts w:ascii="Arial" w:eastAsiaTheme="minorEastAsia" w:hAnsi="Arial" w:cs="Arial"/>
          <w:noProof/>
          <w:sz w:val="24"/>
          <w:szCs w:val="24"/>
        </w:rPr>
      </w:pPr>
      <w:r w:rsidRPr="00FE0170">
        <w:rPr>
          <w:rFonts w:ascii="Arial" w:eastAsiaTheme="minorEastAsia" w:hAnsi="Arial" w:cs="Arial"/>
          <w:noProof/>
          <w:sz w:val="24"/>
          <w:szCs w:val="24"/>
        </w:rPr>
        <w:t>Se divide en tres partes iguales y se elimina la parte central abierta (es decir, sin incluir los extremos).</w:t>
      </w:r>
    </w:p>
    <w:p w14:paraId="6708FAB9" w14:textId="6B111BAE" w:rsidR="00FE0170" w:rsidRDefault="00FE0170" w:rsidP="00FE0170">
      <w:pPr>
        <w:pStyle w:val="Prrafodelista"/>
        <w:numPr>
          <w:ilvl w:val="0"/>
          <w:numId w:val="4"/>
        </w:numPr>
        <w:spacing w:line="276" w:lineRule="auto"/>
        <w:jc w:val="both"/>
        <w:rPr>
          <w:rFonts w:ascii="Arial" w:eastAsiaTheme="minorEastAsia" w:hAnsi="Arial" w:cs="Arial"/>
          <w:noProof/>
          <w:sz w:val="24"/>
          <w:szCs w:val="24"/>
        </w:rPr>
      </w:pPr>
      <w:r w:rsidRPr="00FE0170">
        <w:rPr>
          <w:rFonts w:ascii="Arial" w:eastAsiaTheme="minorEastAsia" w:hAnsi="Arial" w:cs="Arial"/>
          <w:noProof/>
          <w:sz w:val="24"/>
          <w:szCs w:val="24"/>
        </w:rPr>
        <w:t>Cada una de las otras dos se divide en tres partes iguales y se eliminan las partes centrales (abiertas) en cada una de ellas.</w:t>
      </w:r>
    </w:p>
    <w:p w14:paraId="0A5FCE7C" w14:textId="671B3845" w:rsidR="00FE0170" w:rsidRDefault="00FE0170" w:rsidP="00FE0170">
      <w:pPr>
        <w:pStyle w:val="Prrafodelista"/>
        <w:numPr>
          <w:ilvl w:val="0"/>
          <w:numId w:val="4"/>
        </w:numPr>
        <w:spacing w:line="276" w:lineRule="auto"/>
        <w:jc w:val="both"/>
        <w:rPr>
          <w:rFonts w:ascii="Arial" w:eastAsiaTheme="minorEastAsia" w:hAnsi="Arial" w:cs="Arial"/>
          <w:noProof/>
          <w:sz w:val="24"/>
          <w:szCs w:val="24"/>
        </w:rPr>
      </w:pPr>
      <w:r w:rsidRPr="00FE0170">
        <w:rPr>
          <w:rFonts w:ascii="Arial" w:eastAsiaTheme="minorEastAsia" w:hAnsi="Arial" w:cs="Arial"/>
          <w:noProof/>
          <w:sz w:val="24"/>
          <w:szCs w:val="24"/>
        </w:rPr>
        <w:t>Los pasos siguientes son idénticos: quitar el tercio de todos los intervalos que quedan.</w:t>
      </w:r>
    </w:p>
    <w:p w14:paraId="1A4A9BB7" w14:textId="5FE8D3B7" w:rsidR="00FE0170" w:rsidRDefault="00FE0170" w:rsidP="00FE0170">
      <w:pPr>
        <w:pStyle w:val="Prrafodelista"/>
        <w:numPr>
          <w:ilvl w:val="0"/>
          <w:numId w:val="4"/>
        </w:numPr>
        <w:spacing w:line="276" w:lineRule="auto"/>
        <w:jc w:val="both"/>
        <w:rPr>
          <w:rFonts w:ascii="Arial" w:eastAsiaTheme="minorEastAsia" w:hAnsi="Arial" w:cs="Arial"/>
          <w:noProof/>
          <w:sz w:val="24"/>
          <w:szCs w:val="24"/>
        </w:rPr>
      </w:pPr>
      <w:r w:rsidRPr="00FE0170">
        <w:rPr>
          <w:rFonts w:ascii="Arial" w:eastAsiaTheme="minorEastAsia" w:hAnsi="Arial" w:cs="Arial"/>
          <w:noProof/>
          <w:sz w:val="24"/>
          <w:szCs w:val="24"/>
        </w:rPr>
        <w:t>El proceso no tiene fin.</w:t>
      </w:r>
    </w:p>
    <w:p w14:paraId="020EF292" w14:textId="77777777" w:rsidR="00FE0170" w:rsidRPr="00FE0170" w:rsidRDefault="00FE0170" w:rsidP="00FE0170">
      <w:pPr>
        <w:spacing w:line="276" w:lineRule="auto"/>
        <w:jc w:val="both"/>
        <w:rPr>
          <w:rFonts w:ascii="Arial" w:eastAsiaTheme="minorEastAsia" w:hAnsi="Arial" w:cs="Arial"/>
          <w:noProof/>
          <w:sz w:val="24"/>
          <w:szCs w:val="24"/>
        </w:rPr>
      </w:pPr>
    </w:p>
    <w:p w14:paraId="2A06DB15" w14:textId="3FE58E51" w:rsidR="00FE0170" w:rsidRPr="00FE0170" w:rsidRDefault="00FE0170" w:rsidP="00FE0170">
      <w:pPr>
        <w:spacing w:line="276" w:lineRule="auto"/>
        <w:jc w:val="both"/>
        <w:rPr>
          <w:rFonts w:ascii="Arial" w:eastAsiaTheme="minorEastAsia" w:hAnsi="Arial" w:cs="Arial"/>
          <w:b/>
          <w:bCs/>
          <w:noProof/>
          <w:sz w:val="24"/>
          <w:szCs w:val="24"/>
        </w:rPr>
      </w:pPr>
      <w:r w:rsidRPr="00FE0170">
        <w:rPr>
          <w:rFonts w:ascii="Arial" w:eastAsiaTheme="minorEastAsia" w:hAnsi="Arial" w:cs="Arial"/>
          <w:b/>
          <w:bCs/>
          <w:noProof/>
          <w:sz w:val="24"/>
          <w:szCs w:val="24"/>
        </w:rPr>
        <w:t>Curva de Hillbert</w:t>
      </w:r>
      <w:r>
        <w:rPr>
          <w:rFonts w:ascii="Arial" w:eastAsiaTheme="minorEastAsia" w:hAnsi="Arial" w:cs="Arial"/>
          <w:b/>
          <w:bCs/>
          <w:noProof/>
          <w:sz w:val="24"/>
          <w:szCs w:val="24"/>
        </w:rPr>
        <w:t>.</w:t>
      </w:r>
    </w:p>
    <w:p w14:paraId="79BCE801" w14:textId="7D950A94" w:rsidR="00FE0170" w:rsidRDefault="00FE0170" w:rsidP="00FE0170">
      <w:pPr>
        <w:spacing w:line="276" w:lineRule="auto"/>
        <w:jc w:val="both"/>
        <w:rPr>
          <w:rFonts w:ascii="Arial" w:eastAsiaTheme="minorEastAsia" w:hAnsi="Arial" w:cs="Arial"/>
          <w:noProof/>
          <w:sz w:val="24"/>
          <w:szCs w:val="24"/>
        </w:rPr>
      </w:pPr>
      <w:r w:rsidRPr="00FE0170">
        <w:rPr>
          <w:rFonts w:ascii="Arial" w:eastAsiaTheme="minorEastAsia" w:hAnsi="Arial" w:cs="Arial"/>
          <w:noProof/>
          <w:sz w:val="24"/>
          <w:szCs w:val="24"/>
        </w:rPr>
        <w:t>También conocida como la curva que recubre el plano de Hilbert, es una curva fractal continua que recubre el plano descrita inicialmente por el matemático alemán David Hilbert en 1891.</w:t>
      </w:r>
    </w:p>
    <w:p w14:paraId="3A889A77" w14:textId="550FBC87" w:rsidR="00D57D4B" w:rsidRDefault="00FE0170" w:rsidP="00D57D4B">
      <w:pPr>
        <w:spacing w:line="276" w:lineRule="auto"/>
        <w:jc w:val="both"/>
        <w:rPr>
          <w:rFonts w:ascii="Arial" w:eastAsiaTheme="minorEastAsia" w:hAnsi="Arial" w:cs="Arial"/>
          <w:noProof/>
          <w:sz w:val="24"/>
          <w:szCs w:val="24"/>
        </w:rPr>
      </w:pPr>
      <w:r w:rsidRPr="00FE0170">
        <w:rPr>
          <w:rFonts w:ascii="Arial" w:eastAsiaTheme="minorEastAsia" w:hAnsi="Arial" w:cs="Arial"/>
          <w:noProof/>
          <w:sz w:val="24"/>
          <w:szCs w:val="24"/>
        </w:rPr>
        <w:t>Se construye mediante el siguiente procedimiento:</w:t>
      </w:r>
    </w:p>
    <w:p w14:paraId="57C07C14" w14:textId="086C13D9" w:rsidR="00FE0170" w:rsidRDefault="00FE0170" w:rsidP="00FE0170">
      <w:pPr>
        <w:pStyle w:val="Prrafodelista"/>
        <w:numPr>
          <w:ilvl w:val="0"/>
          <w:numId w:val="5"/>
        </w:numPr>
        <w:spacing w:line="276" w:lineRule="auto"/>
        <w:jc w:val="both"/>
        <w:rPr>
          <w:rFonts w:ascii="Arial" w:eastAsiaTheme="minorEastAsia" w:hAnsi="Arial" w:cs="Arial"/>
          <w:noProof/>
          <w:sz w:val="24"/>
          <w:szCs w:val="24"/>
        </w:rPr>
      </w:pPr>
      <w:r w:rsidRPr="00FE0170">
        <w:rPr>
          <w:rFonts w:ascii="Arial" w:eastAsiaTheme="minorEastAsia" w:hAnsi="Arial" w:cs="Arial"/>
          <w:noProof/>
          <w:sz w:val="24"/>
          <w:szCs w:val="24"/>
        </w:rPr>
        <w:t>Se parte de un cuadrado.</w:t>
      </w:r>
    </w:p>
    <w:p w14:paraId="35421737" w14:textId="354F6219" w:rsidR="00FE0170" w:rsidRDefault="00FE0170" w:rsidP="00FE0170">
      <w:pPr>
        <w:pStyle w:val="Prrafodelista"/>
        <w:numPr>
          <w:ilvl w:val="0"/>
          <w:numId w:val="5"/>
        </w:numPr>
        <w:spacing w:line="276" w:lineRule="auto"/>
        <w:jc w:val="both"/>
        <w:rPr>
          <w:rFonts w:ascii="Arial" w:eastAsiaTheme="minorEastAsia" w:hAnsi="Arial" w:cs="Arial"/>
          <w:noProof/>
          <w:sz w:val="24"/>
          <w:szCs w:val="24"/>
        </w:rPr>
      </w:pPr>
      <w:r w:rsidRPr="00FE0170">
        <w:rPr>
          <w:rFonts w:ascii="Arial" w:eastAsiaTheme="minorEastAsia" w:hAnsi="Arial" w:cs="Arial"/>
          <w:noProof/>
          <w:sz w:val="24"/>
          <w:szCs w:val="24"/>
        </w:rPr>
        <w:t>Se hallan los puntos medios de los lados y se forman cuatro cuadrados iguales.</w:t>
      </w:r>
    </w:p>
    <w:p w14:paraId="41732B5B" w14:textId="3D8C0E3A" w:rsidR="00FE0170" w:rsidRDefault="00FE0170" w:rsidP="00FE0170">
      <w:pPr>
        <w:pStyle w:val="Prrafodelista"/>
        <w:numPr>
          <w:ilvl w:val="0"/>
          <w:numId w:val="5"/>
        </w:num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Se unen</w:t>
      </w:r>
      <w:r w:rsidRPr="00FE0170">
        <w:rPr>
          <w:rFonts w:ascii="Arial" w:eastAsiaTheme="minorEastAsia" w:hAnsi="Arial" w:cs="Arial"/>
          <w:noProof/>
          <w:sz w:val="24"/>
          <w:szCs w:val="24"/>
        </w:rPr>
        <w:t xml:space="preserve"> los puntos medios de estos cuadrados mediante tres segmentos.</w:t>
      </w:r>
    </w:p>
    <w:p w14:paraId="765D18F2" w14:textId="19E5AEFB" w:rsidR="00FE0170" w:rsidRDefault="00FE0170" w:rsidP="00FE0170">
      <w:pPr>
        <w:pStyle w:val="Prrafodelista"/>
        <w:numPr>
          <w:ilvl w:val="0"/>
          <w:numId w:val="5"/>
        </w:num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drawing>
          <wp:anchor distT="0" distB="0" distL="114300" distR="114300" simplePos="0" relativeHeight="251663360" behindDoc="1" locked="0" layoutInCell="1" allowOverlap="1" wp14:anchorId="786F585D" wp14:editId="0A90972A">
            <wp:simplePos x="0" y="0"/>
            <wp:positionH relativeFrom="margin">
              <wp:posOffset>2618105</wp:posOffset>
            </wp:positionH>
            <wp:positionV relativeFrom="paragraph">
              <wp:posOffset>398780</wp:posOffset>
            </wp:positionV>
            <wp:extent cx="2985770" cy="913765"/>
            <wp:effectExtent l="0" t="0" r="0" b="635"/>
            <wp:wrapTight wrapText="bothSides">
              <wp:wrapPolygon edited="0">
                <wp:start x="138" y="0"/>
                <wp:lineTo x="138" y="20714"/>
                <wp:lineTo x="413" y="21165"/>
                <wp:lineTo x="3308" y="21165"/>
                <wp:lineTo x="21223" y="21165"/>
                <wp:lineTo x="21223" y="901"/>
                <wp:lineTo x="21085" y="0"/>
                <wp:lineTo x="138"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5770" cy="913765"/>
                    </a:xfrm>
                    <a:prstGeom prst="rect">
                      <a:avLst/>
                    </a:prstGeom>
                    <a:noFill/>
                  </pic:spPr>
                </pic:pic>
              </a:graphicData>
            </a:graphic>
            <wp14:sizeRelH relativeFrom="margin">
              <wp14:pctWidth>0</wp14:pctWidth>
            </wp14:sizeRelH>
            <wp14:sizeRelV relativeFrom="margin">
              <wp14:pctHeight>0</wp14:pctHeight>
            </wp14:sizeRelV>
          </wp:anchor>
        </w:drawing>
      </w:r>
      <w:r w:rsidRPr="00FE0170">
        <w:rPr>
          <w:rFonts w:ascii="Arial" w:eastAsiaTheme="minorEastAsia" w:hAnsi="Arial" w:cs="Arial"/>
          <w:noProof/>
          <w:sz w:val="24"/>
          <w:szCs w:val="24"/>
        </w:rPr>
        <w:t>Se repite el proceso en cada uno de los cuadrados anteriores uniendo además mediante segmentos adicionales las terminaciones de las líneas poligonales en cada cuadrado.</w:t>
      </w:r>
    </w:p>
    <w:p w14:paraId="4D9EC979" w14:textId="2A19F475" w:rsidR="00FE0170" w:rsidRDefault="00FE0170" w:rsidP="00FE0170">
      <w:pPr>
        <w:pStyle w:val="Prrafodelista"/>
        <w:numPr>
          <w:ilvl w:val="0"/>
          <w:numId w:val="5"/>
        </w:numPr>
        <w:spacing w:line="276" w:lineRule="auto"/>
        <w:jc w:val="both"/>
        <w:rPr>
          <w:rFonts w:ascii="Arial" w:eastAsiaTheme="minorEastAsia" w:hAnsi="Arial" w:cs="Arial"/>
          <w:noProof/>
          <w:sz w:val="24"/>
          <w:szCs w:val="24"/>
        </w:rPr>
      </w:pPr>
      <w:r w:rsidRPr="00FE0170">
        <w:rPr>
          <w:rFonts w:ascii="Arial" w:eastAsiaTheme="minorEastAsia" w:hAnsi="Arial" w:cs="Arial"/>
          <w:noProof/>
          <w:sz w:val="24"/>
          <w:szCs w:val="24"/>
        </w:rPr>
        <w:t>Se repite este proceso indefinidamente.</w:t>
      </w:r>
    </w:p>
    <w:p w14:paraId="01D501B4" w14:textId="1B768517" w:rsidR="00FE0170" w:rsidRDefault="00FE0170" w:rsidP="00FE0170">
      <w:pPr>
        <w:spacing w:line="276" w:lineRule="auto"/>
        <w:jc w:val="both"/>
        <w:rPr>
          <w:rFonts w:ascii="Arial" w:eastAsiaTheme="minorEastAsia" w:hAnsi="Arial" w:cs="Arial"/>
          <w:noProof/>
          <w:sz w:val="24"/>
          <w:szCs w:val="24"/>
        </w:rPr>
      </w:pPr>
    </w:p>
    <w:p w14:paraId="2CDC75C9" w14:textId="4936BC05" w:rsidR="00FE0170" w:rsidRDefault="00FE0170" w:rsidP="00FE0170">
      <w:pPr>
        <w:spacing w:line="276" w:lineRule="auto"/>
        <w:jc w:val="both"/>
        <w:rPr>
          <w:rFonts w:ascii="Arial" w:eastAsiaTheme="minorEastAsia" w:hAnsi="Arial" w:cs="Arial"/>
          <w:b/>
          <w:bCs/>
          <w:noProof/>
          <w:sz w:val="24"/>
          <w:szCs w:val="24"/>
        </w:rPr>
      </w:pPr>
      <w:r>
        <w:rPr>
          <w:rFonts w:ascii="Arial" w:eastAsiaTheme="minorEastAsia" w:hAnsi="Arial" w:cs="Arial"/>
          <w:b/>
          <w:bCs/>
          <w:noProof/>
          <w:sz w:val="24"/>
          <w:szCs w:val="24"/>
        </w:rPr>
        <w:t>Copo de nieve de Koch.</w:t>
      </w:r>
    </w:p>
    <w:p w14:paraId="53D7E222" w14:textId="2611EEC3" w:rsidR="00FE0170" w:rsidRDefault="00FE0170" w:rsidP="00FE0170">
      <w:p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drawing>
          <wp:anchor distT="0" distB="0" distL="114300" distR="114300" simplePos="0" relativeHeight="251664384" behindDoc="1" locked="0" layoutInCell="1" allowOverlap="1" wp14:anchorId="4CDCCBB2" wp14:editId="0F71258E">
            <wp:simplePos x="0" y="0"/>
            <wp:positionH relativeFrom="margin">
              <wp:align>left</wp:align>
            </wp:positionH>
            <wp:positionV relativeFrom="paragraph">
              <wp:posOffset>5715</wp:posOffset>
            </wp:positionV>
            <wp:extent cx="1407160" cy="1689100"/>
            <wp:effectExtent l="0" t="0" r="2540" b="6350"/>
            <wp:wrapTight wrapText="bothSides">
              <wp:wrapPolygon edited="0">
                <wp:start x="0" y="0"/>
                <wp:lineTo x="0" y="21438"/>
                <wp:lineTo x="21347" y="21438"/>
                <wp:lineTo x="21347"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25869" r="28821"/>
                    <a:stretch/>
                  </pic:blipFill>
                  <pic:spPr bwMode="auto">
                    <a:xfrm>
                      <a:off x="0" y="0"/>
                      <a:ext cx="1408869" cy="1691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0170">
        <w:rPr>
          <w:rFonts w:ascii="Arial" w:eastAsiaTheme="minorEastAsia" w:hAnsi="Arial" w:cs="Arial"/>
          <w:noProof/>
          <w:sz w:val="24"/>
          <w:szCs w:val="24"/>
        </w:rPr>
        <w:t>El copo de nieve de Koch, también llamado estrella de Koch, es una curva cerrada continua pero no diferenciable en ningún punto. descrita por el matemático sueco Helge von Koch en 1904.</w:t>
      </w:r>
    </w:p>
    <w:p w14:paraId="3C929BE3" w14:textId="02BA6C11" w:rsidR="00FE0170" w:rsidRDefault="00FE0170" w:rsidP="00FE0170">
      <w:pPr>
        <w:spacing w:line="276" w:lineRule="auto"/>
        <w:jc w:val="both"/>
        <w:rPr>
          <w:rFonts w:ascii="Arial" w:eastAsiaTheme="minorEastAsia" w:hAnsi="Arial" w:cs="Arial"/>
          <w:noProof/>
          <w:sz w:val="24"/>
          <w:szCs w:val="24"/>
        </w:rPr>
      </w:pPr>
      <w:r w:rsidRPr="00FE0170">
        <w:rPr>
          <w:rFonts w:ascii="Arial" w:eastAsiaTheme="minorEastAsia" w:hAnsi="Arial" w:cs="Arial"/>
          <w:noProof/>
          <w:sz w:val="24"/>
          <w:szCs w:val="24"/>
        </w:rPr>
        <w:t>Su construcción se realiza mediante un proceso iterativo que se inicia con un triángulo equilátero en el que finalmente cada uno de sus lados queda sustituido por lo que se llama una curva de Koch.</w:t>
      </w:r>
    </w:p>
    <w:p w14:paraId="5A0326C9" w14:textId="77777777" w:rsidR="009166AE" w:rsidRDefault="009166AE" w:rsidP="00FE0170">
      <w:pPr>
        <w:spacing w:line="276" w:lineRule="auto"/>
        <w:jc w:val="both"/>
        <w:rPr>
          <w:rFonts w:ascii="Arial" w:eastAsiaTheme="minorEastAsia" w:hAnsi="Arial" w:cs="Arial"/>
          <w:b/>
          <w:bCs/>
          <w:noProof/>
          <w:sz w:val="24"/>
          <w:szCs w:val="24"/>
        </w:rPr>
      </w:pPr>
    </w:p>
    <w:p w14:paraId="44D0737C" w14:textId="3ABC0471" w:rsidR="00FE0170" w:rsidRDefault="00FE0170" w:rsidP="00FE0170">
      <w:pPr>
        <w:spacing w:line="276" w:lineRule="auto"/>
        <w:jc w:val="both"/>
        <w:rPr>
          <w:rFonts w:ascii="Arial" w:eastAsiaTheme="minorEastAsia" w:hAnsi="Arial" w:cs="Arial"/>
          <w:b/>
          <w:bCs/>
          <w:noProof/>
          <w:sz w:val="24"/>
          <w:szCs w:val="24"/>
        </w:rPr>
      </w:pPr>
      <w:r>
        <w:rPr>
          <w:rFonts w:ascii="Arial" w:eastAsiaTheme="minorEastAsia" w:hAnsi="Arial" w:cs="Arial"/>
          <w:b/>
          <w:bCs/>
          <w:noProof/>
          <w:sz w:val="24"/>
          <w:szCs w:val="24"/>
        </w:rPr>
        <w:lastRenderedPageBreak/>
        <w:t>Triángulo de Sierpinski.</w:t>
      </w:r>
    </w:p>
    <w:p w14:paraId="14B2650A" w14:textId="51E528DA" w:rsidR="00FE0170" w:rsidRDefault="00FE0170" w:rsidP="00FE0170">
      <w:pPr>
        <w:spacing w:line="276" w:lineRule="auto"/>
        <w:jc w:val="both"/>
        <w:rPr>
          <w:rFonts w:ascii="Arial" w:eastAsiaTheme="minorEastAsia" w:hAnsi="Arial" w:cs="Arial"/>
          <w:noProof/>
          <w:sz w:val="24"/>
          <w:szCs w:val="24"/>
        </w:rPr>
      </w:pPr>
      <w:r w:rsidRPr="00FE0170">
        <w:rPr>
          <w:rFonts w:ascii="Arial" w:eastAsiaTheme="minorEastAsia" w:hAnsi="Arial" w:cs="Arial"/>
          <w:noProof/>
          <w:sz w:val="24"/>
          <w:szCs w:val="24"/>
        </w:rPr>
        <w:t>Este triángulo recibe su nombre de Waclaw Sierpinski, quien lo propuso en 1915.</w:t>
      </w:r>
    </w:p>
    <w:p w14:paraId="5F5D1AF8" w14:textId="23E86941" w:rsidR="00A32930" w:rsidRDefault="00A32930" w:rsidP="00FE0170">
      <w:p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Para construirlo se sigue el siguiente proceso:</w:t>
      </w:r>
    </w:p>
    <w:p w14:paraId="261AB69C" w14:textId="6D1AC4DA" w:rsidR="00A32930" w:rsidRDefault="00A32930" w:rsidP="00A32930">
      <w:pPr>
        <w:pStyle w:val="Prrafodelista"/>
        <w:numPr>
          <w:ilvl w:val="0"/>
          <w:numId w:val="6"/>
        </w:numPr>
        <w:spacing w:line="276" w:lineRule="auto"/>
        <w:jc w:val="both"/>
        <w:rPr>
          <w:rFonts w:ascii="Arial" w:eastAsiaTheme="minorEastAsia" w:hAnsi="Arial" w:cs="Arial"/>
          <w:noProof/>
          <w:sz w:val="24"/>
          <w:szCs w:val="24"/>
        </w:rPr>
      </w:pPr>
      <w:r w:rsidRPr="00A32930">
        <w:rPr>
          <w:rFonts w:ascii="Arial" w:eastAsiaTheme="minorEastAsia" w:hAnsi="Arial" w:cs="Arial"/>
          <w:noProof/>
          <w:sz w:val="24"/>
          <w:szCs w:val="24"/>
        </w:rPr>
        <w:t>Se parte de un triángulo equilátero.</w:t>
      </w:r>
    </w:p>
    <w:p w14:paraId="0E79231D" w14:textId="77777777" w:rsidR="00A32930" w:rsidRPr="00A32930" w:rsidRDefault="00A32930" w:rsidP="00A32930">
      <w:pPr>
        <w:pStyle w:val="Prrafodelista"/>
        <w:numPr>
          <w:ilvl w:val="0"/>
          <w:numId w:val="6"/>
        </w:numPr>
        <w:spacing w:line="276" w:lineRule="auto"/>
        <w:jc w:val="both"/>
        <w:rPr>
          <w:rFonts w:ascii="Arial" w:eastAsiaTheme="minorEastAsia" w:hAnsi="Arial" w:cs="Arial"/>
          <w:noProof/>
          <w:sz w:val="24"/>
          <w:szCs w:val="24"/>
        </w:rPr>
      </w:pPr>
      <w:r w:rsidRPr="00A32930">
        <w:rPr>
          <w:rFonts w:ascii="Arial" w:eastAsiaTheme="minorEastAsia" w:hAnsi="Arial" w:cs="Arial"/>
          <w:noProof/>
          <w:sz w:val="24"/>
          <w:szCs w:val="24"/>
        </w:rPr>
        <w:t>Se hallan los puntos medios de los lados y se unen entre sí formando un nuevo triángulo invertido que ser recorta de la figura.</w:t>
      </w:r>
    </w:p>
    <w:p w14:paraId="5844D657" w14:textId="0A7FC8F3" w:rsidR="00A32930" w:rsidRPr="00A32930" w:rsidRDefault="00A32930" w:rsidP="00A32930">
      <w:pPr>
        <w:pStyle w:val="Prrafodelista"/>
        <w:numPr>
          <w:ilvl w:val="0"/>
          <w:numId w:val="6"/>
        </w:num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Se repite</w:t>
      </w:r>
      <w:r w:rsidRPr="00A32930">
        <w:rPr>
          <w:rFonts w:ascii="Arial" w:eastAsiaTheme="minorEastAsia" w:hAnsi="Arial" w:cs="Arial"/>
          <w:noProof/>
          <w:sz w:val="24"/>
          <w:szCs w:val="24"/>
        </w:rPr>
        <w:t xml:space="preserve"> el proceso en cada uno de los triángulos que aparecen en el punto anterior.</w:t>
      </w:r>
    </w:p>
    <w:p w14:paraId="36FEC0C1" w14:textId="439D57DF" w:rsidR="00A32930" w:rsidRDefault="00A32930" w:rsidP="00A32930">
      <w:pPr>
        <w:pStyle w:val="Prrafodelista"/>
        <w:numPr>
          <w:ilvl w:val="0"/>
          <w:numId w:val="6"/>
        </w:numPr>
        <w:spacing w:line="276" w:lineRule="auto"/>
        <w:jc w:val="both"/>
        <w:rPr>
          <w:rFonts w:ascii="Arial" w:eastAsiaTheme="minorEastAsia" w:hAnsi="Arial" w:cs="Arial"/>
          <w:noProof/>
          <w:sz w:val="24"/>
          <w:szCs w:val="24"/>
        </w:rPr>
      </w:pPr>
      <w:r w:rsidRPr="00A32930">
        <w:rPr>
          <w:rFonts w:ascii="Arial" w:eastAsiaTheme="minorEastAsia" w:hAnsi="Arial" w:cs="Arial"/>
          <w:noProof/>
          <w:sz w:val="24"/>
          <w:szCs w:val="24"/>
        </w:rPr>
        <w:t>Se</w:t>
      </w:r>
      <w:r>
        <w:rPr>
          <w:rFonts w:ascii="Arial" w:eastAsiaTheme="minorEastAsia" w:hAnsi="Arial" w:cs="Arial"/>
          <w:noProof/>
          <w:sz w:val="24"/>
          <w:szCs w:val="24"/>
        </w:rPr>
        <w:t xml:space="preserve"> continúa</w:t>
      </w:r>
      <w:r w:rsidRPr="00A32930">
        <w:rPr>
          <w:rFonts w:ascii="Arial" w:eastAsiaTheme="minorEastAsia" w:hAnsi="Arial" w:cs="Arial"/>
          <w:noProof/>
          <w:sz w:val="24"/>
          <w:szCs w:val="24"/>
        </w:rPr>
        <w:t xml:space="preserve"> indefinidamente este proceso.</w:t>
      </w:r>
    </w:p>
    <w:p w14:paraId="3B8137B9" w14:textId="22463B38" w:rsidR="00A32930" w:rsidRDefault="00A32930" w:rsidP="00A32930">
      <w:pPr>
        <w:spacing w:line="276" w:lineRule="auto"/>
        <w:ind w:left="360"/>
        <w:jc w:val="center"/>
        <w:rPr>
          <w:rFonts w:ascii="Arial" w:eastAsiaTheme="minorEastAsia" w:hAnsi="Arial" w:cs="Arial"/>
          <w:noProof/>
          <w:sz w:val="24"/>
          <w:szCs w:val="24"/>
        </w:rPr>
      </w:pPr>
      <w:r>
        <w:rPr>
          <w:rFonts w:ascii="Arial" w:eastAsiaTheme="minorEastAsia" w:hAnsi="Arial" w:cs="Arial"/>
          <w:noProof/>
          <w:sz w:val="24"/>
          <w:szCs w:val="24"/>
        </w:rPr>
        <w:drawing>
          <wp:inline distT="0" distB="0" distL="0" distR="0" wp14:anchorId="4684EBC5" wp14:editId="0003CB90">
            <wp:extent cx="3048000" cy="17716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8000" cy="1771650"/>
                    </a:xfrm>
                    <a:prstGeom prst="rect">
                      <a:avLst/>
                    </a:prstGeom>
                    <a:noFill/>
                  </pic:spPr>
                </pic:pic>
              </a:graphicData>
            </a:graphic>
          </wp:inline>
        </w:drawing>
      </w:r>
    </w:p>
    <w:p w14:paraId="7B5A9B6C" w14:textId="45D1775D" w:rsidR="00A32930" w:rsidRDefault="00A32930" w:rsidP="00A32930">
      <w:pPr>
        <w:spacing w:line="276" w:lineRule="auto"/>
        <w:ind w:left="360"/>
        <w:jc w:val="both"/>
        <w:rPr>
          <w:rFonts w:ascii="Arial" w:eastAsiaTheme="minorEastAsia" w:hAnsi="Arial" w:cs="Arial"/>
          <w:noProof/>
          <w:sz w:val="24"/>
          <w:szCs w:val="24"/>
        </w:rPr>
      </w:pPr>
      <w:hyperlink r:id="rId31" w:history="1">
        <w:r w:rsidRPr="008432DC">
          <w:rPr>
            <w:rStyle w:val="Hipervnculo"/>
            <w:rFonts w:ascii="Arial" w:eastAsiaTheme="minorEastAsia" w:hAnsi="Arial" w:cs="Arial"/>
            <w:noProof/>
            <w:sz w:val="24"/>
            <w:szCs w:val="24"/>
          </w:rPr>
          <w:t>https://grafu2ramirezf.blogspot.com/2020/10/24-fractales.html</w:t>
        </w:r>
      </w:hyperlink>
    </w:p>
    <w:p w14:paraId="079A9823" w14:textId="329DA3ED" w:rsidR="00A32930" w:rsidRDefault="00A32930" w:rsidP="00A32930">
      <w:pPr>
        <w:spacing w:line="276" w:lineRule="auto"/>
        <w:jc w:val="both"/>
        <w:rPr>
          <w:rFonts w:ascii="Arial" w:eastAsiaTheme="minorEastAsia" w:hAnsi="Arial" w:cs="Arial"/>
          <w:noProof/>
          <w:sz w:val="24"/>
          <w:szCs w:val="24"/>
        </w:rPr>
      </w:pPr>
    </w:p>
    <w:p w14:paraId="64A69C5A" w14:textId="1289CBEE" w:rsidR="00A32930" w:rsidRDefault="00A32930" w:rsidP="00A32930">
      <w:pPr>
        <w:spacing w:line="276" w:lineRule="auto"/>
        <w:jc w:val="both"/>
        <w:rPr>
          <w:rFonts w:ascii="Arial" w:eastAsiaTheme="minorEastAsia" w:hAnsi="Arial" w:cs="Arial"/>
          <w:b/>
          <w:bCs/>
          <w:noProof/>
          <w:sz w:val="32"/>
          <w:szCs w:val="32"/>
        </w:rPr>
      </w:pPr>
      <w:r>
        <w:rPr>
          <w:rFonts w:ascii="Arial" w:eastAsiaTheme="minorEastAsia" w:hAnsi="Arial" w:cs="Arial"/>
          <w:b/>
          <w:bCs/>
          <w:noProof/>
          <w:sz w:val="32"/>
          <w:szCs w:val="32"/>
        </w:rPr>
        <w:t>2.5. Uso y creación de fuentes de texto.</w:t>
      </w:r>
    </w:p>
    <w:p w14:paraId="7F498FA9" w14:textId="4B6128ED" w:rsidR="00A32930" w:rsidRDefault="00A32930" w:rsidP="00A32930">
      <w:pPr>
        <w:spacing w:line="276" w:lineRule="auto"/>
        <w:jc w:val="both"/>
        <w:rPr>
          <w:rFonts w:ascii="Arial" w:eastAsiaTheme="minorEastAsia" w:hAnsi="Arial" w:cs="Arial"/>
          <w:noProof/>
          <w:sz w:val="24"/>
          <w:szCs w:val="24"/>
        </w:rPr>
      </w:pPr>
    </w:p>
    <w:p w14:paraId="53B151A4" w14:textId="5495D552" w:rsidR="00A32930" w:rsidRDefault="00A32930" w:rsidP="00A32930">
      <w:pPr>
        <w:spacing w:line="276" w:lineRule="auto"/>
        <w:jc w:val="both"/>
        <w:rPr>
          <w:rFonts w:ascii="Arial" w:eastAsiaTheme="minorEastAsia" w:hAnsi="Arial" w:cs="Arial"/>
          <w:b/>
          <w:bCs/>
          <w:noProof/>
          <w:sz w:val="24"/>
          <w:szCs w:val="24"/>
        </w:rPr>
      </w:pPr>
      <w:r>
        <w:rPr>
          <w:rFonts w:ascii="Arial" w:eastAsiaTheme="minorEastAsia" w:hAnsi="Arial" w:cs="Arial"/>
          <w:b/>
          <w:bCs/>
          <w:noProof/>
          <w:sz w:val="24"/>
          <w:szCs w:val="24"/>
        </w:rPr>
        <w:t>Fuente tipográfica o tipo de letra.</w:t>
      </w:r>
    </w:p>
    <w:p w14:paraId="23DEE953" w14:textId="67F01753" w:rsidR="00A32930" w:rsidRDefault="00A32930" w:rsidP="00A32930">
      <w:pPr>
        <w:spacing w:line="276" w:lineRule="auto"/>
        <w:jc w:val="both"/>
        <w:rPr>
          <w:rFonts w:ascii="Arial" w:eastAsiaTheme="minorEastAsia" w:hAnsi="Arial" w:cs="Arial"/>
          <w:noProof/>
          <w:sz w:val="24"/>
          <w:szCs w:val="24"/>
        </w:rPr>
      </w:pPr>
      <w:r w:rsidRPr="00A32930">
        <w:rPr>
          <w:rFonts w:ascii="Arial" w:eastAsiaTheme="minorEastAsia" w:hAnsi="Arial" w:cs="Arial"/>
          <w:noProof/>
          <w:sz w:val="24"/>
          <w:szCs w:val="24"/>
        </w:rPr>
        <w:t>En tipografía, un tipo de letra es un conjunto de letras diseñadas con unidad de estilo, cada una compuesta por un conjunto coordinado de glifos.</w:t>
      </w:r>
    </w:p>
    <w:p w14:paraId="00BBCA89" w14:textId="77777777" w:rsidR="00A32930" w:rsidRPr="00A32930" w:rsidRDefault="00A32930" w:rsidP="00A32930">
      <w:pPr>
        <w:spacing w:line="276" w:lineRule="auto"/>
        <w:jc w:val="both"/>
        <w:rPr>
          <w:rFonts w:ascii="Arial" w:eastAsiaTheme="minorEastAsia" w:hAnsi="Arial" w:cs="Arial"/>
          <w:noProof/>
          <w:sz w:val="24"/>
          <w:szCs w:val="24"/>
        </w:rPr>
      </w:pPr>
    </w:p>
    <w:p w14:paraId="73D429A1" w14:textId="1958C056" w:rsidR="00A32930" w:rsidRDefault="00A32930" w:rsidP="00A32930">
      <w:pPr>
        <w:spacing w:line="276" w:lineRule="auto"/>
        <w:jc w:val="both"/>
        <w:rPr>
          <w:rFonts w:ascii="Arial" w:eastAsiaTheme="minorEastAsia" w:hAnsi="Arial" w:cs="Arial"/>
          <w:noProof/>
          <w:sz w:val="24"/>
          <w:szCs w:val="24"/>
        </w:rPr>
      </w:pPr>
      <w:r w:rsidRPr="00A32930">
        <w:rPr>
          <w:rFonts w:ascii="Arial" w:eastAsiaTheme="minorEastAsia" w:hAnsi="Arial" w:cs="Arial"/>
          <w:noProof/>
          <w:sz w:val="24"/>
          <w:szCs w:val="24"/>
        </w:rPr>
        <w:t>Un tipo de letra por lo general no sólo incluye un alfabeto de letras, cifras, signos de puntuación y marcas, sino que también puede incluir ideogramas y símbolos, o estar constituido enteramente de ellos, por ejemplo, matemáticos o símbolos cartográficos.</w:t>
      </w:r>
    </w:p>
    <w:p w14:paraId="1B5EEB0C" w14:textId="40DADF6F" w:rsidR="00A32930" w:rsidRDefault="00A32930" w:rsidP="00A32930">
      <w:pPr>
        <w:spacing w:line="276" w:lineRule="auto"/>
        <w:jc w:val="both"/>
        <w:rPr>
          <w:rFonts w:ascii="Arial" w:eastAsiaTheme="minorEastAsia" w:hAnsi="Arial" w:cs="Arial"/>
          <w:noProof/>
          <w:sz w:val="24"/>
          <w:szCs w:val="24"/>
        </w:rPr>
      </w:pPr>
      <w:r w:rsidRPr="00A32930">
        <w:rPr>
          <w:rFonts w:ascii="Arial" w:eastAsiaTheme="minorEastAsia" w:hAnsi="Arial" w:cs="Arial"/>
          <w:noProof/>
          <w:sz w:val="24"/>
          <w:szCs w:val="24"/>
        </w:rPr>
        <w:t xml:space="preserve">Es decir que se define como estilo o apariencia de un grupo completo de caracteres, números y signos, regidos por unas características comunes. Tipo es igual al modelo o diseño de una letra determinada. Tipografía es el arte y la técnica de crear </w:t>
      </w:r>
      <w:r w:rsidRPr="00A32930">
        <w:rPr>
          <w:rFonts w:ascii="Arial" w:eastAsiaTheme="minorEastAsia" w:hAnsi="Arial" w:cs="Arial"/>
          <w:noProof/>
          <w:sz w:val="24"/>
          <w:szCs w:val="24"/>
        </w:rPr>
        <w:lastRenderedPageBreak/>
        <w:t>y componer tipos para comunicar un mensaje. También se ocupa del estudio y clasificación de las distintas fuentes tipográficas.</w:t>
      </w:r>
    </w:p>
    <w:p w14:paraId="27BA7E44" w14:textId="388AC17B" w:rsidR="00A32930" w:rsidRDefault="00A32930" w:rsidP="00A32930">
      <w:pPr>
        <w:spacing w:line="276" w:lineRule="auto"/>
        <w:jc w:val="both"/>
        <w:rPr>
          <w:rFonts w:ascii="Arial" w:eastAsiaTheme="minorEastAsia" w:hAnsi="Arial" w:cs="Arial"/>
          <w:noProof/>
          <w:sz w:val="24"/>
          <w:szCs w:val="24"/>
        </w:rPr>
      </w:pPr>
    </w:p>
    <w:p w14:paraId="3E2D702A" w14:textId="3BE3C963" w:rsidR="00A32930" w:rsidRDefault="00A32930" w:rsidP="00A32930">
      <w:pPr>
        <w:spacing w:line="276" w:lineRule="auto"/>
        <w:jc w:val="both"/>
        <w:rPr>
          <w:rFonts w:ascii="Arial" w:eastAsiaTheme="minorEastAsia" w:hAnsi="Arial" w:cs="Arial"/>
          <w:noProof/>
          <w:sz w:val="24"/>
          <w:szCs w:val="24"/>
        </w:rPr>
      </w:pPr>
      <w:r w:rsidRPr="00A32930">
        <w:rPr>
          <w:rFonts w:ascii="Arial" w:eastAsiaTheme="minorEastAsia" w:hAnsi="Arial" w:cs="Arial"/>
          <w:noProof/>
          <w:sz w:val="24"/>
          <w:szCs w:val="24"/>
        </w:rPr>
        <w:t>Fuente tipográfica es la que se define como estilo o apariencia de un grupo completo de caracteres, números y signos, regidos por unas características comunes.  Familia tipográfica, en tipografía, significa un conjunto de tipos basado en una  misma fuente, con algunas variaciones, tales, como, por ejemplo, en el grosor y anchura, pero manteniendo características comunes. Los miembros que integran unas familias se parecen entre sí, pero tienen rasgos propios.</w:t>
      </w:r>
    </w:p>
    <w:p w14:paraId="2CB1C165" w14:textId="3A54FEC8" w:rsidR="00A32930" w:rsidRDefault="00A32930" w:rsidP="00A32930">
      <w:pPr>
        <w:spacing w:line="276" w:lineRule="auto"/>
        <w:jc w:val="both"/>
        <w:rPr>
          <w:rFonts w:ascii="Arial" w:eastAsiaTheme="minorEastAsia" w:hAnsi="Arial" w:cs="Arial"/>
          <w:noProof/>
          <w:sz w:val="24"/>
          <w:szCs w:val="24"/>
        </w:rPr>
      </w:pPr>
    </w:p>
    <w:p w14:paraId="69BF163F" w14:textId="28D9CADC" w:rsidR="00A32930" w:rsidRDefault="00A32930" w:rsidP="00A32930">
      <w:pPr>
        <w:spacing w:line="276" w:lineRule="auto"/>
        <w:jc w:val="both"/>
        <w:rPr>
          <w:rFonts w:ascii="Arial" w:eastAsiaTheme="minorEastAsia" w:hAnsi="Arial" w:cs="Arial"/>
          <w:b/>
          <w:bCs/>
          <w:noProof/>
          <w:sz w:val="24"/>
          <w:szCs w:val="24"/>
        </w:rPr>
      </w:pPr>
      <w:r>
        <w:rPr>
          <w:rFonts w:ascii="Arial" w:eastAsiaTheme="minorEastAsia" w:hAnsi="Arial" w:cs="Arial"/>
          <w:b/>
          <w:bCs/>
          <w:noProof/>
          <w:sz w:val="24"/>
          <w:szCs w:val="24"/>
        </w:rPr>
        <w:t>Fuente digital.</w:t>
      </w:r>
    </w:p>
    <w:p w14:paraId="66E22897" w14:textId="74E1F742" w:rsidR="00A32930" w:rsidRPr="00A32930" w:rsidRDefault="00A32930" w:rsidP="00A32930">
      <w:pPr>
        <w:spacing w:line="276" w:lineRule="auto"/>
        <w:jc w:val="both"/>
        <w:rPr>
          <w:rFonts w:ascii="Arial" w:eastAsiaTheme="minorEastAsia" w:hAnsi="Arial" w:cs="Arial"/>
          <w:noProof/>
          <w:sz w:val="24"/>
          <w:szCs w:val="24"/>
        </w:rPr>
      </w:pPr>
      <w:r w:rsidRPr="00A32930">
        <w:rPr>
          <w:rFonts w:ascii="Arial" w:eastAsiaTheme="minorEastAsia" w:hAnsi="Arial" w:cs="Arial"/>
          <w:noProof/>
          <w:sz w:val="24"/>
          <w:szCs w:val="24"/>
        </w:rPr>
        <w:t>En informática es un conjunto de caracteres con un estilo o modelo gráfico particular. En diseño mática es un conjunto de dibujos vectoriales que se pueden escalar sin pérdida de calidad. Se almacenan principalmente en archivos de tipo TrueType (TT) o PostScript Tipo1 (PS1). Son tecnologías de fuente escalable que mantienen buena calidad independientemente de la resolución.</w:t>
      </w:r>
    </w:p>
    <w:p w14:paraId="3CA30C1E" w14:textId="5BB8FD84" w:rsidR="00A32930" w:rsidRPr="00A32930" w:rsidRDefault="00A32930" w:rsidP="00A32930">
      <w:pPr>
        <w:spacing w:line="276" w:lineRule="auto"/>
        <w:jc w:val="both"/>
        <w:rPr>
          <w:rFonts w:ascii="Arial" w:eastAsiaTheme="minorEastAsia" w:hAnsi="Arial" w:cs="Arial"/>
          <w:noProof/>
          <w:sz w:val="24"/>
          <w:szCs w:val="24"/>
        </w:rPr>
      </w:pPr>
      <w:r w:rsidRPr="00A32930">
        <w:rPr>
          <w:rFonts w:ascii="Arial" w:eastAsiaTheme="minorEastAsia" w:hAnsi="Arial" w:cs="Arial"/>
          <w:noProof/>
          <w:sz w:val="24"/>
          <w:szCs w:val="24"/>
        </w:rPr>
        <w:t>Este tipo de fuentes son reconocidas en la mayoría de sistemas operativos. Cada fuente TT se almacena en un solo fichero, mientras que la PS1 requiere dos ficheros separados, uno para la impresora y otro para su visualización en pantalla.</w:t>
      </w:r>
      <w:r>
        <w:rPr>
          <w:rFonts w:ascii="Arial" w:eastAsiaTheme="minorEastAsia" w:hAnsi="Arial" w:cs="Arial"/>
          <w:noProof/>
          <w:sz w:val="24"/>
          <w:szCs w:val="24"/>
        </w:rPr>
        <w:t xml:space="preserve"> </w:t>
      </w:r>
      <w:r w:rsidRPr="00A32930">
        <w:rPr>
          <w:rFonts w:ascii="Arial" w:eastAsiaTheme="minorEastAsia" w:hAnsi="Arial" w:cs="Arial"/>
          <w:noProof/>
          <w:sz w:val="24"/>
          <w:szCs w:val="24"/>
        </w:rPr>
        <w:t>Este fichero contiene, además, la información necesaria para hacer corresponder cada imagen al carácter correspondiente, y también para el espaciado de los caracteres.</w:t>
      </w:r>
    </w:p>
    <w:p w14:paraId="4648109F" w14:textId="538F2A6A" w:rsidR="00A32930" w:rsidRDefault="00A32930" w:rsidP="00A32930">
      <w:p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drawing>
          <wp:anchor distT="0" distB="0" distL="114300" distR="114300" simplePos="0" relativeHeight="251665408" behindDoc="1" locked="0" layoutInCell="1" allowOverlap="1" wp14:anchorId="2B9F5521" wp14:editId="236C0A8E">
            <wp:simplePos x="0" y="0"/>
            <wp:positionH relativeFrom="margin">
              <wp:align>right</wp:align>
            </wp:positionH>
            <wp:positionV relativeFrom="paragraph">
              <wp:posOffset>276</wp:posOffset>
            </wp:positionV>
            <wp:extent cx="1748790" cy="1486535"/>
            <wp:effectExtent l="0" t="0" r="3810" b="0"/>
            <wp:wrapTight wrapText="bothSides">
              <wp:wrapPolygon edited="0">
                <wp:start x="0" y="0"/>
                <wp:lineTo x="0" y="21314"/>
                <wp:lineTo x="21412" y="21314"/>
                <wp:lineTo x="21412"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48790" cy="1486535"/>
                    </a:xfrm>
                    <a:prstGeom prst="rect">
                      <a:avLst/>
                    </a:prstGeom>
                    <a:noFill/>
                  </pic:spPr>
                </pic:pic>
              </a:graphicData>
            </a:graphic>
            <wp14:sizeRelH relativeFrom="margin">
              <wp14:pctWidth>0</wp14:pctWidth>
            </wp14:sizeRelH>
            <wp14:sizeRelV relativeFrom="margin">
              <wp14:pctHeight>0</wp14:pctHeight>
            </wp14:sizeRelV>
          </wp:anchor>
        </w:drawing>
      </w:r>
      <w:r w:rsidRPr="00A32930">
        <w:rPr>
          <w:rFonts w:ascii="Arial" w:eastAsiaTheme="minorEastAsia" w:hAnsi="Arial" w:cs="Arial"/>
          <w:noProof/>
          <w:sz w:val="24"/>
          <w:szCs w:val="24"/>
        </w:rPr>
        <w:t>Para poder utilizar los tipos en las computadoras se han digitalizado en un archivo informático cada uno. Este indica al sistema informático sobre el tamaño, forma, espacio entre letras y demás aspectos de la tipografía. Al instalar un archivo de tipos en el ordenador es posible ver las tipografías en pantalla e imprimirlas. En Windows la mayoría de las letras se encuentran en la carpeta C:/Windows/fonts. Suelen usar las extensiones .FON y .TTF. En general, las fuentes tipográficas aceptan distintos estilos de fuentes, como ser cursiva, negrita, etc.</w:t>
      </w:r>
    </w:p>
    <w:p w14:paraId="365AFF8C" w14:textId="00C9BE96" w:rsidR="00F339F3" w:rsidRDefault="00F339F3" w:rsidP="00A32930">
      <w:pPr>
        <w:spacing w:line="276" w:lineRule="auto"/>
        <w:jc w:val="both"/>
        <w:rPr>
          <w:rFonts w:ascii="Arial" w:eastAsiaTheme="minorEastAsia" w:hAnsi="Arial" w:cs="Arial"/>
          <w:noProof/>
          <w:sz w:val="24"/>
          <w:szCs w:val="24"/>
        </w:rPr>
      </w:pPr>
    </w:p>
    <w:p w14:paraId="234D304A" w14:textId="77777777" w:rsidR="00F339F3" w:rsidRPr="00F339F3" w:rsidRDefault="00F339F3" w:rsidP="00F339F3">
      <w:pPr>
        <w:spacing w:line="276" w:lineRule="auto"/>
        <w:jc w:val="both"/>
        <w:rPr>
          <w:rFonts w:ascii="Arial" w:eastAsiaTheme="minorEastAsia" w:hAnsi="Arial" w:cs="Arial"/>
          <w:b/>
          <w:bCs/>
          <w:noProof/>
          <w:sz w:val="28"/>
          <w:szCs w:val="28"/>
        </w:rPr>
      </w:pPr>
      <w:r w:rsidRPr="00F339F3">
        <w:rPr>
          <w:rFonts w:ascii="Arial" w:eastAsiaTheme="minorEastAsia" w:hAnsi="Arial" w:cs="Arial"/>
          <w:b/>
          <w:bCs/>
          <w:noProof/>
          <w:sz w:val="28"/>
          <w:szCs w:val="28"/>
        </w:rPr>
        <w:t>Formatos de archivos para fuentes</w:t>
      </w:r>
    </w:p>
    <w:p w14:paraId="63425136" w14:textId="77777777" w:rsidR="00F339F3" w:rsidRPr="00F339F3" w:rsidRDefault="00F339F3" w:rsidP="00F339F3">
      <w:pPr>
        <w:spacing w:line="276" w:lineRule="auto"/>
        <w:jc w:val="both"/>
        <w:rPr>
          <w:rFonts w:ascii="Arial" w:eastAsiaTheme="minorEastAsia" w:hAnsi="Arial" w:cs="Arial"/>
          <w:noProof/>
          <w:sz w:val="24"/>
          <w:szCs w:val="24"/>
        </w:rPr>
      </w:pPr>
      <w:r w:rsidRPr="00F339F3">
        <w:rPr>
          <w:rFonts w:ascii="Arial" w:eastAsiaTheme="minorEastAsia" w:hAnsi="Arial" w:cs="Arial"/>
          <w:noProof/>
          <w:sz w:val="24"/>
          <w:szCs w:val="24"/>
        </w:rPr>
        <w:t>Los tipos de letra o fuentes se agrupan y se clasifican por su tecnología en Mapa de Bits (o Bitmap), PostScript, TrueType y OpenType.</w:t>
      </w:r>
    </w:p>
    <w:p w14:paraId="023265A7" w14:textId="77777777" w:rsidR="00F339F3" w:rsidRPr="00F339F3" w:rsidRDefault="00F339F3" w:rsidP="00F339F3">
      <w:pPr>
        <w:spacing w:line="276" w:lineRule="auto"/>
        <w:jc w:val="both"/>
        <w:rPr>
          <w:rFonts w:ascii="Arial" w:eastAsiaTheme="minorEastAsia" w:hAnsi="Arial" w:cs="Arial"/>
          <w:noProof/>
          <w:sz w:val="24"/>
          <w:szCs w:val="24"/>
        </w:rPr>
      </w:pPr>
    </w:p>
    <w:p w14:paraId="5BCFCD3E" w14:textId="28E208DD" w:rsidR="00F339F3" w:rsidRPr="00F339F3" w:rsidRDefault="00F339F3" w:rsidP="00F339F3">
      <w:pPr>
        <w:spacing w:line="276" w:lineRule="auto"/>
        <w:jc w:val="both"/>
        <w:rPr>
          <w:rFonts w:ascii="Arial" w:eastAsiaTheme="minorEastAsia" w:hAnsi="Arial" w:cs="Arial"/>
          <w:b/>
          <w:bCs/>
          <w:noProof/>
          <w:sz w:val="24"/>
          <w:szCs w:val="24"/>
        </w:rPr>
      </w:pPr>
      <w:r w:rsidRPr="00F339F3">
        <w:rPr>
          <w:rFonts w:ascii="Arial" w:eastAsiaTheme="minorEastAsia" w:hAnsi="Arial" w:cs="Arial"/>
          <w:b/>
          <w:bCs/>
          <w:noProof/>
          <w:sz w:val="24"/>
          <w:szCs w:val="24"/>
        </w:rPr>
        <w:t>Fuente Mapa de Bits</w:t>
      </w:r>
    </w:p>
    <w:p w14:paraId="4E01A65A" w14:textId="77777777" w:rsidR="00F339F3" w:rsidRPr="00F339F3" w:rsidRDefault="00F339F3" w:rsidP="00F339F3">
      <w:pPr>
        <w:spacing w:line="276" w:lineRule="auto"/>
        <w:jc w:val="both"/>
        <w:rPr>
          <w:rFonts w:ascii="Arial" w:eastAsiaTheme="minorEastAsia" w:hAnsi="Arial" w:cs="Arial"/>
          <w:noProof/>
          <w:sz w:val="24"/>
          <w:szCs w:val="24"/>
        </w:rPr>
      </w:pPr>
      <w:r w:rsidRPr="00F339F3">
        <w:rPr>
          <w:rFonts w:ascii="Arial" w:eastAsiaTheme="minorEastAsia" w:hAnsi="Arial" w:cs="Arial"/>
          <w:noProof/>
          <w:sz w:val="24"/>
          <w:szCs w:val="24"/>
        </w:rPr>
        <w:t>Es el archivo que describe el tipo de letra en base a un mapa de bits ordenados en forma de retícula. Se denominan también Fuentes de Pantalla porque son el archivo necesario para visualizar un tipo de letra en una pantalla.</w:t>
      </w:r>
    </w:p>
    <w:p w14:paraId="3057BAF0" w14:textId="77777777" w:rsidR="00F339F3" w:rsidRPr="00F339F3" w:rsidRDefault="00F339F3" w:rsidP="00F339F3">
      <w:pPr>
        <w:spacing w:line="276" w:lineRule="auto"/>
        <w:jc w:val="both"/>
        <w:rPr>
          <w:rFonts w:ascii="Arial" w:eastAsiaTheme="minorEastAsia" w:hAnsi="Arial" w:cs="Arial"/>
          <w:noProof/>
          <w:sz w:val="24"/>
          <w:szCs w:val="24"/>
        </w:rPr>
      </w:pPr>
    </w:p>
    <w:p w14:paraId="3A928EC0" w14:textId="027AD7D0" w:rsidR="00F339F3" w:rsidRPr="00F339F3" w:rsidRDefault="00F339F3" w:rsidP="00F339F3">
      <w:pPr>
        <w:spacing w:line="276" w:lineRule="auto"/>
        <w:jc w:val="both"/>
        <w:rPr>
          <w:rFonts w:ascii="Arial" w:eastAsiaTheme="minorEastAsia" w:hAnsi="Arial" w:cs="Arial"/>
          <w:b/>
          <w:bCs/>
          <w:noProof/>
          <w:sz w:val="24"/>
          <w:szCs w:val="24"/>
        </w:rPr>
      </w:pPr>
      <w:r w:rsidRPr="00F339F3">
        <w:rPr>
          <w:rFonts w:ascii="Arial" w:eastAsiaTheme="minorEastAsia" w:hAnsi="Arial" w:cs="Arial"/>
          <w:b/>
          <w:bCs/>
          <w:noProof/>
          <w:sz w:val="24"/>
          <w:szCs w:val="24"/>
        </w:rPr>
        <w:t>Fuente PostScript</w:t>
      </w:r>
    </w:p>
    <w:p w14:paraId="237B26E8" w14:textId="2E776615" w:rsidR="00F339F3" w:rsidRPr="00F339F3" w:rsidRDefault="00F339F3" w:rsidP="00F339F3">
      <w:pPr>
        <w:spacing w:line="276" w:lineRule="auto"/>
        <w:jc w:val="both"/>
        <w:rPr>
          <w:rFonts w:ascii="Arial" w:eastAsiaTheme="minorEastAsia" w:hAnsi="Arial" w:cs="Arial"/>
          <w:noProof/>
          <w:sz w:val="24"/>
          <w:szCs w:val="24"/>
        </w:rPr>
      </w:pPr>
      <w:r w:rsidRPr="00F339F3">
        <w:rPr>
          <w:rFonts w:ascii="Arial" w:eastAsiaTheme="minorEastAsia" w:hAnsi="Arial" w:cs="Arial"/>
          <w:noProof/>
          <w:sz w:val="24"/>
          <w:szCs w:val="24"/>
        </w:rPr>
        <w:t>Es un tipo de letra que recoge la información que lo describe en dos archivos: uno contiene la información que describe al tipo y otro contiene la información vectorial que mediante fórmulas matemáticas le permite "dibujar" un carácter.</w:t>
      </w:r>
    </w:p>
    <w:p w14:paraId="56A13A43" w14:textId="086EB385" w:rsidR="00F339F3" w:rsidRDefault="00F339F3" w:rsidP="00F339F3">
      <w:p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drawing>
          <wp:anchor distT="0" distB="0" distL="114300" distR="114300" simplePos="0" relativeHeight="251666432" behindDoc="1" locked="0" layoutInCell="1" allowOverlap="1" wp14:anchorId="071E3C24" wp14:editId="0832302C">
            <wp:simplePos x="0" y="0"/>
            <wp:positionH relativeFrom="margin">
              <wp:align>right</wp:align>
            </wp:positionH>
            <wp:positionV relativeFrom="paragraph">
              <wp:posOffset>4445</wp:posOffset>
            </wp:positionV>
            <wp:extent cx="2440305" cy="2089150"/>
            <wp:effectExtent l="0" t="0" r="0" b="6350"/>
            <wp:wrapTight wrapText="bothSides">
              <wp:wrapPolygon edited="0">
                <wp:start x="0" y="0"/>
                <wp:lineTo x="0" y="21469"/>
                <wp:lineTo x="21415" y="21469"/>
                <wp:lineTo x="21415"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0305" cy="2089150"/>
                    </a:xfrm>
                    <a:prstGeom prst="rect">
                      <a:avLst/>
                    </a:prstGeom>
                    <a:noFill/>
                  </pic:spPr>
                </pic:pic>
              </a:graphicData>
            </a:graphic>
            <wp14:sizeRelH relativeFrom="margin">
              <wp14:pctWidth>0</wp14:pctWidth>
            </wp14:sizeRelH>
            <wp14:sizeRelV relativeFrom="margin">
              <wp14:pctHeight>0</wp14:pctHeight>
            </wp14:sizeRelV>
          </wp:anchor>
        </w:drawing>
      </w:r>
      <w:r w:rsidRPr="00F339F3">
        <w:rPr>
          <w:rFonts w:ascii="Arial" w:eastAsiaTheme="minorEastAsia" w:hAnsi="Arial" w:cs="Arial"/>
          <w:noProof/>
          <w:sz w:val="24"/>
          <w:szCs w:val="24"/>
        </w:rPr>
        <w:t>Habitualmente se llaman Maleta de Fuentes de Pantalla del tipo y Fuentes de Impresora, respectivamente, indicando el uso que tiene cada cual. En este tipo de letra es necesario disponer de ambos archivos para que un carácter se reproduzca correctamente en el dispositivo de impresión. La extensión del nombre de estos archivos es .pfb o .pss para fuente de impresora y .pfm o .mmm para los archivos de pantalla.</w:t>
      </w:r>
    </w:p>
    <w:p w14:paraId="19E9BD40" w14:textId="370E021D" w:rsidR="00F339F3" w:rsidRDefault="00F339F3" w:rsidP="00F339F3">
      <w:pPr>
        <w:spacing w:line="276" w:lineRule="auto"/>
        <w:jc w:val="both"/>
        <w:rPr>
          <w:rFonts w:ascii="Arial" w:eastAsiaTheme="minorEastAsia" w:hAnsi="Arial" w:cs="Arial"/>
          <w:noProof/>
          <w:sz w:val="24"/>
          <w:szCs w:val="24"/>
        </w:rPr>
      </w:pPr>
    </w:p>
    <w:p w14:paraId="53247819" w14:textId="77777777" w:rsidR="00F339F3" w:rsidRPr="00F339F3" w:rsidRDefault="00F339F3" w:rsidP="00F339F3">
      <w:pPr>
        <w:spacing w:line="276" w:lineRule="auto"/>
        <w:jc w:val="both"/>
        <w:rPr>
          <w:rFonts w:ascii="Arial" w:eastAsiaTheme="minorEastAsia" w:hAnsi="Arial" w:cs="Arial"/>
          <w:b/>
          <w:bCs/>
          <w:noProof/>
          <w:sz w:val="24"/>
          <w:szCs w:val="24"/>
        </w:rPr>
      </w:pPr>
      <w:r w:rsidRPr="00F339F3">
        <w:rPr>
          <w:rFonts w:ascii="Arial" w:eastAsiaTheme="minorEastAsia" w:hAnsi="Arial" w:cs="Arial"/>
          <w:b/>
          <w:bCs/>
          <w:noProof/>
          <w:sz w:val="24"/>
          <w:szCs w:val="24"/>
        </w:rPr>
        <w:t>Fuente TrueType</w:t>
      </w:r>
    </w:p>
    <w:p w14:paraId="24DEC9F1" w14:textId="2514F7F7" w:rsidR="00F339F3" w:rsidRDefault="00F339F3" w:rsidP="00F339F3">
      <w:pPr>
        <w:spacing w:line="276" w:lineRule="auto"/>
        <w:jc w:val="both"/>
        <w:rPr>
          <w:rFonts w:ascii="Arial" w:eastAsiaTheme="minorEastAsia" w:hAnsi="Arial" w:cs="Arial"/>
          <w:noProof/>
          <w:sz w:val="24"/>
          <w:szCs w:val="24"/>
        </w:rPr>
      </w:pPr>
      <w:r w:rsidRPr="00F339F3">
        <w:rPr>
          <w:rFonts w:ascii="Arial" w:eastAsiaTheme="minorEastAsia" w:hAnsi="Arial" w:cs="Arial"/>
          <w:noProof/>
          <w:sz w:val="24"/>
          <w:szCs w:val="24"/>
        </w:rPr>
        <w:t>Es un archivo que recoge la información que describe al tipo y la información vectorial. Es decir, lo que en un archivo PostScript son dos archivos, en TrueType es uno. En un PC su extensión es .ttf y en un Mac se reconoce porque el icono del fichero son 3 a</w:t>
      </w:r>
      <w:r>
        <w:rPr>
          <w:rFonts w:ascii="Arial" w:eastAsiaTheme="minorEastAsia" w:hAnsi="Arial" w:cs="Arial"/>
          <w:noProof/>
          <w:sz w:val="24"/>
          <w:szCs w:val="24"/>
        </w:rPr>
        <w:t>’s</w:t>
      </w:r>
      <w:r w:rsidRPr="00F339F3">
        <w:rPr>
          <w:rFonts w:ascii="Arial" w:eastAsiaTheme="minorEastAsia" w:hAnsi="Arial" w:cs="Arial"/>
          <w:noProof/>
          <w:sz w:val="24"/>
          <w:szCs w:val="24"/>
        </w:rPr>
        <w:t xml:space="preserve"> (AAA) mayúsculas superpuestas.</w:t>
      </w:r>
    </w:p>
    <w:p w14:paraId="30798876" w14:textId="77777777" w:rsidR="00F339F3" w:rsidRPr="00F339F3" w:rsidRDefault="00F339F3" w:rsidP="00F339F3">
      <w:pPr>
        <w:spacing w:line="276" w:lineRule="auto"/>
        <w:jc w:val="both"/>
        <w:rPr>
          <w:rFonts w:ascii="Arial" w:eastAsiaTheme="minorEastAsia" w:hAnsi="Arial" w:cs="Arial"/>
          <w:noProof/>
          <w:sz w:val="24"/>
          <w:szCs w:val="24"/>
        </w:rPr>
      </w:pPr>
    </w:p>
    <w:p w14:paraId="11F5DC06" w14:textId="4174E684" w:rsidR="00F339F3" w:rsidRPr="00F339F3" w:rsidRDefault="00F339F3" w:rsidP="00F339F3">
      <w:pPr>
        <w:spacing w:line="276" w:lineRule="auto"/>
        <w:jc w:val="both"/>
        <w:rPr>
          <w:rFonts w:ascii="Arial" w:eastAsiaTheme="minorEastAsia" w:hAnsi="Arial" w:cs="Arial"/>
          <w:noProof/>
          <w:sz w:val="24"/>
          <w:szCs w:val="24"/>
        </w:rPr>
      </w:pPr>
      <w:r w:rsidRPr="00F339F3">
        <w:rPr>
          <w:rFonts w:ascii="Arial" w:eastAsiaTheme="minorEastAsia" w:hAnsi="Arial" w:cs="Arial"/>
          <w:noProof/>
          <w:sz w:val="24"/>
          <w:szCs w:val="24"/>
        </w:rPr>
        <w:t>TrueType es un formato estándar de fuentes tipográficas escalables desarrollado inicialmente por Apple Computer a fines de la década de los ochenta para competir comercialmente con el formato "Type 1" de Adobe, el cual estaba basado en el lenguaje de descripción de página conocido como PostScript. Un</w:t>
      </w:r>
      <w:r>
        <w:rPr>
          <w:rFonts w:ascii="Arial" w:eastAsiaTheme="minorEastAsia" w:hAnsi="Arial" w:cs="Arial"/>
          <w:noProof/>
          <w:sz w:val="24"/>
          <w:szCs w:val="24"/>
        </w:rPr>
        <w:t>a</w:t>
      </w:r>
      <w:r w:rsidRPr="00F339F3">
        <w:rPr>
          <w:rFonts w:ascii="Arial" w:eastAsiaTheme="minorEastAsia" w:hAnsi="Arial" w:cs="Arial"/>
          <w:noProof/>
          <w:sz w:val="24"/>
          <w:szCs w:val="24"/>
        </w:rPr>
        <w:t xml:space="preserve"> de las principales fortalezas de TrueType era que ofrecía a los diseñadores de fuentes un mayor grado de control (mediante sugerencias o "hints") sobre la forma en que los caracteres se desplegaban en pantalla o en impresos a tamaños menores, con lo cual se lograba </w:t>
      </w:r>
      <w:r w:rsidRPr="00F339F3">
        <w:rPr>
          <w:rFonts w:ascii="Arial" w:eastAsiaTheme="minorEastAsia" w:hAnsi="Arial" w:cs="Arial"/>
          <w:noProof/>
          <w:sz w:val="24"/>
          <w:szCs w:val="24"/>
        </w:rPr>
        <w:lastRenderedPageBreak/>
        <w:t xml:space="preserve">una mejor legibilidad. Microsoft Windows 3.1, la versión aparecida a finales de 1991 incluía un programa de escalado de tipos de letra capaz de gestionar estas fuentes. </w:t>
      </w:r>
    </w:p>
    <w:p w14:paraId="200691DF" w14:textId="77777777" w:rsidR="00F339F3" w:rsidRPr="00F339F3" w:rsidRDefault="00F339F3" w:rsidP="00F339F3">
      <w:pPr>
        <w:spacing w:line="276" w:lineRule="auto"/>
        <w:jc w:val="both"/>
        <w:rPr>
          <w:rFonts w:ascii="Arial" w:eastAsiaTheme="minorEastAsia" w:hAnsi="Arial" w:cs="Arial"/>
          <w:noProof/>
          <w:sz w:val="24"/>
          <w:szCs w:val="24"/>
        </w:rPr>
      </w:pPr>
    </w:p>
    <w:p w14:paraId="02CDF1F6" w14:textId="6C427D05" w:rsidR="00F339F3" w:rsidRPr="00F339F3" w:rsidRDefault="00F339F3" w:rsidP="00F339F3">
      <w:pPr>
        <w:spacing w:line="276" w:lineRule="auto"/>
        <w:jc w:val="both"/>
        <w:rPr>
          <w:rFonts w:ascii="Arial" w:eastAsiaTheme="minorEastAsia" w:hAnsi="Arial" w:cs="Arial"/>
          <w:b/>
          <w:bCs/>
          <w:noProof/>
          <w:sz w:val="24"/>
          <w:szCs w:val="24"/>
        </w:rPr>
      </w:pPr>
      <w:r w:rsidRPr="00F339F3">
        <w:rPr>
          <w:rFonts w:ascii="Arial" w:eastAsiaTheme="minorEastAsia" w:hAnsi="Arial" w:cs="Arial"/>
          <w:b/>
          <w:bCs/>
          <w:noProof/>
          <w:sz w:val="24"/>
          <w:szCs w:val="24"/>
        </w:rPr>
        <w:t>Fuente OpenType</w:t>
      </w:r>
    </w:p>
    <w:p w14:paraId="66D72600" w14:textId="3CBC3304" w:rsidR="00F339F3" w:rsidRPr="00F339F3" w:rsidRDefault="00F339F3" w:rsidP="00F339F3">
      <w:pPr>
        <w:spacing w:line="276" w:lineRule="auto"/>
        <w:jc w:val="both"/>
        <w:rPr>
          <w:rFonts w:ascii="Arial" w:eastAsiaTheme="minorEastAsia" w:hAnsi="Arial" w:cs="Arial"/>
          <w:noProof/>
          <w:sz w:val="24"/>
          <w:szCs w:val="24"/>
        </w:rPr>
      </w:pPr>
      <w:r w:rsidRPr="00F339F3">
        <w:rPr>
          <w:rFonts w:ascii="Arial" w:eastAsiaTheme="minorEastAsia" w:hAnsi="Arial" w:cs="Arial"/>
          <w:noProof/>
          <w:sz w:val="24"/>
          <w:szCs w:val="24"/>
        </w:rPr>
        <w:t>Es un formato de fuentes tipográficas escalables para computadora. Su arquitectura está basada en la de su antecesor, el formato TrueType, cuya estructura básica conserva y la cual complementa con tablas de datos que permiten incorporar a una fuente funciones tipográficas y lingüísticas avanzadas.</w:t>
      </w:r>
    </w:p>
    <w:p w14:paraId="4AFF6720" w14:textId="1AFDEADC" w:rsidR="00F339F3" w:rsidRPr="00F339F3" w:rsidRDefault="00F339F3" w:rsidP="00F339F3">
      <w:pPr>
        <w:spacing w:line="276" w:lineRule="auto"/>
        <w:jc w:val="both"/>
        <w:rPr>
          <w:rFonts w:ascii="Arial" w:eastAsiaTheme="minorEastAsia" w:hAnsi="Arial" w:cs="Arial"/>
          <w:noProof/>
          <w:sz w:val="24"/>
          <w:szCs w:val="24"/>
        </w:rPr>
      </w:pPr>
      <w:r w:rsidRPr="00F339F3">
        <w:rPr>
          <w:rFonts w:ascii="Arial" w:eastAsiaTheme="minorEastAsia" w:hAnsi="Arial" w:cs="Arial"/>
          <w:noProof/>
          <w:sz w:val="24"/>
          <w:szCs w:val="24"/>
        </w:rPr>
        <w:t xml:space="preserve">La especificación técnica se originó en Microsoft y posteriormente fue desarrollada en colaboración con Adobe Systems, junto con quien Microsoft presentó públicamente el formato en 1996. </w:t>
      </w:r>
    </w:p>
    <w:p w14:paraId="0B477AD9" w14:textId="468B2747" w:rsidR="00F339F3" w:rsidRDefault="00F339F3" w:rsidP="00F339F3">
      <w:p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drawing>
          <wp:anchor distT="0" distB="0" distL="114300" distR="114300" simplePos="0" relativeHeight="251667456" behindDoc="1" locked="0" layoutInCell="1" allowOverlap="1" wp14:anchorId="3329DBAF" wp14:editId="36101DD7">
            <wp:simplePos x="0" y="0"/>
            <wp:positionH relativeFrom="margin">
              <wp:align>left</wp:align>
            </wp:positionH>
            <wp:positionV relativeFrom="paragraph">
              <wp:posOffset>902639</wp:posOffset>
            </wp:positionV>
            <wp:extent cx="1947545" cy="1095375"/>
            <wp:effectExtent l="0" t="0" r="0" b="0"/>
            <wp:wrapTight wrapText="bothSides">
              <wp:wrapPolygon edited="0">
                <wp:start x="0" y="0"/>
                <wp:lineTo x="0" y="21037"/>
                <wp:lineTo x="21339" y="21037"/>
                <wp:lineTo x="2133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78917" cy="1112907"/>
                    </a:xfrm>
                    <a:prstGeom prst="rect">
                      <a:avLst/>
                    </a:prstGeom>
                    <a:noFill/>
                  </pic:spPr>
                </pic:pic>
              </a:graphicData>
            </a:graphic>
            <wp14:sizeRelH relativeFrom="margin">
              <wp14:pctWidth>0</wp14:pctWidth>
            </wp14:sizeRelH>
            <wp14:sizeRelV relativeFrom="margin">
              <wp14:pctHeight>0</wp14:pctHeight>
            </wp14:sizeRelV>
          </wp:anchor>
        </w:drawing>
      </w:r>
      <w:r w:rsidRPr="00F339F3">
        <w:rPr>
          <w:rFonts w:ascii="Arial" w:eastAsiaTheme="minorEastAsia" w:hAnsi="Arial" w:cs="Arial"/>
          <w:noProof/>
          <w:sz w:val="24"/>
          <w:szCs w:val="24"/>
        </w:rPr>
        <w:t>La especificación continúa en desarrollo y en la actualidad se encuentra en proceso de convertirse en un estándar abierto. Debido a su amplia disponibilidad en el mercado y a su versatilidad tipográfica. Lo que incluye recursos para representar el comportamiento gráfico de muchos sistemas de escritura del mundo. Las fuentes en formato OpenType son muy utilizadas actualmente en las principales plataformas de cómputo.</w:t>
      </w:r>
      <w:r>
        <w:rPr>
          <w:rFonts w:ascii="Arial" w:eastAsiaTheme="minorEastAsia" w:hAnsi="Arial" w:cs="Arial"/>
          <w:noProof/>
          <w:sz w:val="24"/>
          <w:szCs w:val="24"/>
        </w:rPr>
        <w:t xml:space="preserve"> </w:t>
      </w:r>
      <w:r w:rsidRPr="00F339F3">
        <w:rPr>
          <w:rFonts w:ascii="Arial" w:eastAsiaTheme="minorEastAsia" w:hAnsi="Arial" w:cs="Arial"/>
          <w:noProof/>
          <w:sz w:val="24"/>
          <w:szCs w:val="24"/>
        </w:rPr>
        <w:t>Además dispone de un número mayor de caracteres por tipo sin requerir tipografías adicionales para distintos idiomas.  Su extensión es .otf o .ttf en función de su procedencia PostScript o TrueType.</w:t>
      </w:r>
    </w:p>
    <w:p w14:paraId="354BAA25" w14:textId="77777777" w:rsidR="009166AE" w:rsidRDefault="009166AE" w:rsidP="00F339F3">
      <w:pPr>
        <w:spacing w:line="276" w:lineRule="auto"/>
        <w:jc w:val="both"/>
        <w:rPr>
          <w:rFonts w:ascii="Arial" w:eastAsiaTheme="minorEastAsia" w:hAnsi="Arial" w:cs="Arial"/>
          <w:noProof/>
          <w:sz w:val="24"/>
          <w:szCs w:val="24"/>
        </w:rPr>
      </w:pPr>
    </w:p>
    <w:p w14:paraId="0494A422" w14:textId="02352E62" w:rsidR="00F339F3" w:rsidRDefault="009166AE" w:rsidP="00F339F3">
      <w:pPr>
        <w:spacing w:line="276" w:lineRule="auto"/>
        <w:jc w:val="both"/>
        <w:rPr>
          <w:rFonts w:ascii="Arial" w:eastAsiaTheme="minorEastAsia" w:hAnsi="Arial" w:cs="Arial"/>
          <w:noProof/>
          <w:sz w:val="24"/>
          <w:szCs w:val="24"/>
        </w:rPr>
      </w:pPr>
      <w:hyperlink r:id="rId35" w:history="1">
        <w:r w:rsidRPr="008432DC">
          <w:rPr>
            <w:rStyle w:val="Hipervnculo"/>
            <w:rFonts w:ascii="Arial" w:eastAsiaTheme="minorEastAsia" w:hAnsi="Arial" w:cs="Arial"/>
            <w:noProof/>
            <w:sz w:val="24"/>
            <w:szCs w:val="24"/>
          </w:rPr>
          <w:t>https://grafu2ramirezf.blogspot.com/2020/10/25-uso-y-creacion-de-fuentes-de-texto.html</w:t>
        </w:r>
      </w:hyperlink>
    </w:p>
    <w:p w14:paraId="4D411674" w14:textId="14820005" w:rsidR="009166AE" w:rsidRDefault="009166AE" w:rsidP="00F339F3">
      <w:pPr>
        <w:spacing w:line="276" w:lineRule="auto"/>
        <w:jc w:val="both"/>
        <w:rPr>
          <w:rFonts w:ascii="Arial" w:eastAsiaTheme="minorEastAsia" w:hAnsi="Arial" w:cs="Arial"/>
          <w:noProof/>
          <w:sz w:val="24"/>
          <w:szCs w:val="24"/>
        </w:rPr>
      </w:pPr>
    </w:p>
    <w:p w14:paraId="5A476E7F" w14:textId="23620717" w:rsidR="009166AE" w:rsidRDefault="009166AE" w:rsidP="00F339F3">
      <w:pPr>
        <w:spacing w:line="276" w:lineRule="auto"/>
        <w:jc w:val="both"/>
        <w:rPr>
          <w:rFonts w:ascii="Arial" w:eastAsiaTheme="minorEastAsia" w:hAnsi="Arial" w:cs="Arial"/>
          <w:noProof/>
          <w:sz w:val="24"/>
          <w:szCs w:val="24"/>
        </w:rPr>
      </w:pPr>
    </w:p>
    <w:p w14:paraId="02B6CFC8" w14:textId="3A4DD7A4" w:rsidR="009166AE" w:rsidRDefault="009166AE" w:rsidP="00F339F3">
      <w:pPr>
        <w:spacing w:line="276" w:lineRule="auto"/>
        <w:jc w:val="both"/>
        <w:rPr>
          <w:rFonts w:ascii="Arial" w:eastAsiaTheme="minorEastAsia" w:hAnsi="Arial" w:cs="Arial"/>
          <w:noProof/>
          <w:sz w:val="24"/>
          <w:szCs w:val="24"/>
        </w:rPr>
      </w:pPr>
    </w:p>
    <w:p w14:paraId="575679F5" w14:textId="2B919282" w:rsidR="009166AE" w:rsidRDefault="009166AE" w:rsidP="00F339F3">
      <w:pPr>
        <w:spacing w:line="276" w:lineRule="auto"/>
        <w:jc w:val="both"/>
        <w:rPr>
          <w:rFonts w:ascii="Arial" w:eastAsiaTheme="minorEastAsia" w:hAnsi="Arial" w:cs="Arial"/>
          <w:noProof/>
          <w:sz w:val="24"/>
          <w:szCs w:val="24"/>
        </w:rPr>
      </w:pPr>
    </w:p>
    <w:p w14:paraId="0AAE4B4A" w14:textId="5B8B02FD" w:rsidR="009166AE" w:rsidRDefault="009166AE" w:rsidP="00F339F3">
      <w:pPr>
        <w:spacing w:line="276" w:lineRule="auto"/>
        <w:jc w:val="both"/>
        <w:rPr>
          <w:rFonts w:ascii="Arial" w:eastAsiaTheme="minorEastAsia" w:hAnsi="Arial" w:cs="Arial"/>
          <w:noProof/>
          <w:sz w:val="24"/>
          <w:szCs w:val="24"/>
        </w:rPr>
      </w:pPr>
    </w:p>
    <w:p w14:paraId="7EFE8B15" w14:textId="062AA968" w:rsidR="009166AE" w:rsidRDefault="009166AE" w:rsidP="00F339F3">
      <w:pPr>
        <w:spacing w:line="276" w:lineRule="auto"/>
        <w:jc w:val="both"/>
        <w:rPr>
          <w:rFonts w:ascii="Arial" w:eastAsiaTheme="minorEastAsia" w:hAnsi="Arial" w:cs="Arial"/>
          <w:noProof/>
          <w:sz w:val="24"/>
          <w:szCs w:val="24"/>
        </w:rPr>
      </w:pPr>
    </w:p>
    <w:p w14:paraId="2DB1A92A" w14:textId="13B37472" w:rsidR="009166AE" w:rsidRDefault="009166AE" w:rsidP="00F339F3">
      <w:pPr>
        <w:spacing w:line="276" w:lineRule="auto"/>
        <w:jc w:val="both"/>
        <w:rPr>
          <w:rFonts w:ascii="Arial" w:eastAsiaTheme="minorEastAsia" w:hAnsi="Arial" w:cs="Arial"/>
          <w:noProof/>
          <w:sz w:val="24"/>
          <w:szCs w:val="24"/>
        </w:rPr>
      </w:pPr>
    </w:p>
    <w:p w14:paraId="6686F821" w14:textId="62E9E519" w:rsidR="009166AE" w:rsidRDefault="009166AE" w:rsidP="00F339F3">
      <w:pPr>
        <w:spacing w:line="276" w:lineRule="auto"/>
        <w:jc w:val="both"/>
        <w:rPr>
          <w:rFonts w:ascii="Arial" w:eastAsiaTheme="minorEastAsia" w:hAnsi="Arial" w:cs="Arial"/>
          <w:noProof/>
          <w:sz w:val="24"/>
          <w:szCs w:val="24"/>
        </w:rPr>
      </w:pPr>
    </w:p>
    <w:p w14:paraId="6E89A22F" w14:textId="311FE80D" w:rsidR="009166AE" w:rsidRDefault="009166AE" w:rsidP="00F339F3">
      <w:pPr>
        <w:spacing w:line="276" w:lineRule="auto"/>
        <w:jc w:val="both"/>
        <w:rPr>
          <w:rFonts w:ascii="Arial" w:eastAsiaTheme="minorEastAsia" w:hAnsi="Arial" w:cs="Arial"/>
          <w:noProof/>
          <w:sz w:val="24"/>
          <w:szCs w:val="24"/>
        </w:rPr>
      </w:pPr>
    </w:p>
    <w:p w14:paraId="301601AE" w14:textId="1F7BA79F" w:rsidR="009166AE" w:rsidRDefault="009166AE" w:rsidP="00F339F3">
      <w:pPr>
        <w:spacing w:line="276" w:lineRule="auto"/>
        <w:jc w:val="both"/>
        <w:rPr>
          <w:rFonts w:ascii="Arial" w:eastAsiaTheme="minorEastAsia" w:hAnsi="Arial" w:cs="Arial"/>
          <w:b/>
          <w:bCs/>
          <w:noProof/>
          <w:sz w:val="28"/>
          <w:szCs w:val="28"/>
        </w:rPr>
      </w:pPr>
      <w:r>
        <w:rPr>
          <w:rFonts w:ascii="Arial" w:eastAsiaTheme="minorEastAsia" w:hAnsi="Arial" w:cs="Arial"/>
          <w:b/>
          <w:bCs/>
          <w:noProof/>
          <w:sz w:val="28"/>
          <w:szCs w:val="28"/>
        </w:rPr>
        <w:lastRenderedPageBreak/>
        <w:t>Capturas de la ejecución de los programas.</w:t>
      </w:r>
    </w:p>
    <w:p w14:paraId="65DA4E69" w14:textId="579A6933" w:rsidR="009166AE" w:rsidRDefault="009166AE" w:rsidP="009166AE">
      <w:pPr>
        <w:pStyle w:val="Prrafodelista"/>
        <w:numPr>
          <w:ilvl w:val="0"/>
          <w:numId w:val="16"/>
        </w:num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P</w:t>
      </w:r>
      <w:r w:rsidRPr="009166AE">
        <w:rPr>
          <w:rFonts w:ascii="Arial" w:eastAsiaTheme="minorEastAsia" w:hAnsi="Arial" w:cs="Arial"/>
          <w:noProof/>
          <w:sz w:val="24"/>
          <w:szCs w:val="24"/>
        </w:rPr>
        <w:t>arábolas con vértice en el origen:</w:t>
      </w:r>
      <w:r>
        <w:rPr>
          <w:rFonts w:ascii="Arial" w:eastAsiaTheme="minorEastAsia" w:hAnsi="Arial" w:cs="Arial"/>
          <w:noProof/>
          <w:sz w:val="24"/>
          <w:szCs w:val="24"/>
        </w:rPr>
        <w:t xml:space="preserve"> </w:t>
      </w:r>
      <w:r w:rsidRPr="009166AE">
        <w:rPr>
          <w:rFonts w:ascii="Arial" w:eastAsiaTheme="minorEastAsia" w:hAnsi="Arial" w:cs="Arial"/>
          <w:noProof/>
          <w:sz w:val="24"/>
          <w:szCs w:val="24"/>
        </w:rPr>
        <w:t>Abierta hacia arriba, abajo, a la izquierda y a la derecha.</w:t>
      </w:r>
    </w:p>
    <w:p w14:paraId="59C2B772" w14:textId="302F476D" w:rsidR="009166AE" w:rsidRDefault="009166AE" w:rsidP="009166AE">
      <w:pPr>
        <w:pStyle w:val="Prrafodelista"/>
        <w:spacing w:line="276" w:lineRule="auto"/>
        <w:jc w:val="both"/>
        <w:rPr>
          <w:rFonts w:ascii="Arial" w:eastAsiaTheme="minorEastAsia" w:hAnsi="Arial" w:cs="Arial"/>
          <w:noProof/>
          <w:sz w:val="24"/>
          <w:szCs w:val="24"/>
        </w:rPr>
      </w:pPr>
      <w:r w:rsidRPr="009166AE">
        <w:rPr>
          <w:rFonts w:ascii="Arial" w:eastAsiaTheme="minorEastAsia" w:hAnsi="Arial" w:cs="Arial"/>
          <w:noProof/>
          <w:sz w:val="24"/>
          <w:szCs w:val="24"/>
        </w:rPr>
        <w:drawing>
          <wp:inline distT="0" distB="0" distL="0" distR="0" wp14:anchorId="71DDFBF2" wp14:editId="20DF0316">
            <wp:extent cx="4524292" cy="356291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7487" cy="3581184"/>
                    </a:xfrm>
                    <a:prstGeom prst="rect">
                      <a:avLst/>
                    </a:prstGeom>
                  </pic:spPr>
                </pic:pic>
              </a:graphicData>
            </a:graphic>
          </wp:inline>
        </w:drawing>
      </w:r>
    </w:p>
    <w:p w14:paraId="20D3DBCB" w14:textId="77777777" w:rsidR="009166AE" w:rsidRDefault="009166AE" w:rsidP="009166AE">
      <w:pPr>
        <w:pStyle w:val="Prrafodelista"/>
        <w:spacing w:line="276" w:lineRule="auto"/>
        <w:jc w:val="both"/>
        <w:rPr>
          <w:rFonts w:ascii="Arial" w:eastAsiaTheme="minorEastAsia" w:hAnsi="Arial" w:cs="Arial"/>
          <w:noProof/>
          <w:sz w:val="24"/>
          <w:szCs w:val="24"/>
        </w:rPr>
      </w:pPr>
    </w:p>
    <w:p w14:paraId="49715622" w14:textId="1A62AE48" w:rsidR="009166AE" w:rsidRDefault="009166AE" w:rsidP="009166AE">
      <w:pPr>
        <w:pStyle w:val="Prrafodelista"/>
        <w:numPr>
          <w:ilvl w:val="0"/>
          <w:numId w:val="16"/>
        </w:numPr>
        <w:spacing w:line="276" w:lineRule="auto"/>
        <w:jc w:val="both"/>
        <w:rPr>
          <w:rFonts w:ascii="Arial" w:eastAsiaTheme="minorEastAsia" w:hAnsi="Arial" w:cs="Arial"/>
          <w:noProof/>
          <w:sz w:val="24"/>
          <w:szCs w:val="24"/>
        </w:rPr>
      </w:pPr>
      <w:r w:rsidRPr="009166AE">
        <w:rPr>
          <w:rFonts w:ascii="Arial" w:eastAsiaTheme="minorEastAsia" w:hAnsi="Arial" w:cs="Arial"/>
          <w:noProof/>
          <w:sz w:val="24"/>
          <w:szCs w:val="24"/>
        </w:rPr>
        <w:t>Pizarrón electrónico (letrero en movimiento: TEC MADERO).</w:t>
      </w:r>
    </w:p>
    <w:p w14:paraId="56C4BE6C" w14:textId="087D42B7" w:rsidR="009166AE" w:rsidRDefault="009166AE" w:rsidP="009166AE">
      <w:pPr>
        <w:pStyle w:val="Prrafodelista"/>
        <w:spacing w:line="276" w:lineRule="auto"/>
        <w:jc w:val="both"/>
        <w:rPr>
          <w:rFonts w:ascii="Arial" w:eastAsiaTheme="minorEastAsia" w:hAnsi="Arial" w:cs="Arial"/>
          <w:noProof/>
          <w:sz w:val="24"/>
          <w:szCs w:val="24"/>
        </w:rPr>
      </w:pPr>
      <w:r w:rsidRPr="009166AE">
        <w:rPr>
          <w:rFonts w:ascii="Arial" w:eastAsiaTheme="minorEastAsia" w:hAnsi="Arial" w:cs="Arial"/>
          <w:noProof/>
          <w:sz w:val="24"/>
          <w:szCs w:val="24"/>
        </w:rPr>
        <w:drawing>
          <wp:inline distT="0" distB="0" distL="0" distR="0" wp14:anchorId="0329A164" wp14:editId="228CA406">
            <wp:extent cx="4484535" cy="3522984"/>
            <wp:effectExtent l="0" t="0" r="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5824" cy="3539708"/>
                    </a:xfrm>
                    <a:prstGeom prst="rect">
                      <a:avLst/>
                    </a:prstGeom>
                  </pic:spPr>
                </pic:pic>
              </a:graphicData>
            </a:graphic>
          </wp:inline>
        </w:drawing>
      </w:r>
    </w:p>
    <w:p w14:paraId="4875135D" w14:textId="0E025BC4" w:rsidR="009166AE" w:rsidRDefault="009166AE" w:rsidP="009166AE">
      <w:pPr>
        <w:pStyle w:val="Prrafodelista"/>
        <w:numPr>
          <w:ilvl w:val="0"/>
          <w:numId w:val="16"/>
        </w:numPr>
        <w:spacing w:line="276" w:lineRule="auto"/>
        <w:jc w:val="both"/>
        <w:rPr>
          <w:rFonts w:ascii="Arial" w:eastAsiaTheme="minorEastAsia" w:hAnsi="Arial" w:cs="Arial"/>
          <w:noProof/>
          <w:sz w:val="24"/>
          <w:szCs w:val="24"/>
        </w:rPr>
      </w:pPr>
      <w:r w:rsidRPr="009166AE">
        <w:rPr>
          <w:rFonts w:ascii="Arial" w:eastAsiaTheme="minorEastAsia" w:hAnsi="Arial" w:cs="Arial"/>
          <w:noProof/>
          <w:sz w:val="24"/>
          <w:szCs w:val="24"/>
        </w:rPr>
        <w:lastRenderedPageBreak/>
        <w:t>floodfill 1 (rectángulo y círculos del mismo color).</w:t>
      </w:r>
    </w:p>
    <w:p w14:paraId="0B872248" w14:textId="73E41FC6" w:rsidR="009166AE" w:rsidRDefault="009166AE" w:rsidP="009166AE">
      <w:pPr>
        <w:pStyle w:val="Prrafodelista"/>
        <w:spacing w:line="276" w:lineRule="auto"/>
        <w:jc w:val="both"/>
        <w:rPr>
          <w:rFonts w:ascii="Arial" w:eastAsiaTheme="minorEastAsia" w:hAnsi="Arial" w:cs="Arial"/>
          <w:noProof/>
          <w:sz w:val="24"/>
          <w:szCs w:val="24"/>
        </w:rPr>
      </w:pPr>
      <w:r w:rsidRPr="009166AE">
        <w:rPr>
          <w:rFonts w:ascii="Arial" w:eastAsiaTheme="minorEastAsia" w:hAnsi="Arial" w:cs="Arial"/>
          <w:noProof/>
          <w:sz w:val="24"/>
          <w:szCs w:val="24"/>
        </w:rPr>
        <w:drawing>
          <wp:inline distT="0" distB="0" distL="0" distR="0" wp14:anchorId="726B0514" wp14:editId="6C952F13">
            <wp:extent cx="4627659" cy="3636990"/>
            <wp:effectExtent l="0" t="0" r="1905"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9467" cy="3646270"/>
                    </a:xfrm>
                    <a:prstGeom prst="rect">
                      <a:avLst/>
                    </a:prstGeom>
                  </pic:spPr>
                </pic:pic>
              </a:graphicData>
            </a:graphic>
          </wp:inline>
        </w:drawing>
      </w:r>
    </w:p>
    <w:p w14:paraId="11A3E5B2" w14:textId="5D9B68ED" w:rsidR="00854F8C" w:rsidRDefault="00854F8C" w:rsidP="00854F8C">
      <w:pPr>
        <w:pStyle w:val="Prrafodelista"/>
        <w:numPr>
          <w:ilvl w:val="0"/>
          <w:numId w:val="16"/>
        </w:num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floodfill 2 (rectángulo y círculos de diferente color).</w:t>
      </w:r>
    </w:p>
    <w:p w14:paraId="2E153F0A" w14:textId="071A8411" w:rsidR="00854F8C" w:rsidRDefault="00854F8C" w:rsidP="00854F8C">
      <w:pPr>
        <w:pStyle w:val="Prrafodelista"/>
        <w:spacing w:line="276" w:lineRule="auto"/>
        <w:jc w:val="both"/>
        <w:rPr>
          <w:rFonts w:ascii="Arial" w:eastAsiaTheme="minorEastAsia" w:hAnsi="Arial" w:cs="Arial"/>
          <w:noProof/>
          <w:sz w:val="24"/>
          <w:szCs w:val="24"/>
        </w:rPr>
      </w:pPr>
      <w:r>
        <w:rPr>
          <w:rFonts w:ascii="Arial" w:eastAsiaTheme="minorEastAsia" w:hAnsi="Arial" w:cs="Arial"/>
          <w:noProof/>
          <w:sz w:val="24"/>
          <w:szCs w:val="24"/>
        </w:rPr>
        <w:drawing>
          <wp:inline distT="0" distB="0" distL="0" distR="0" wp14:anchorId="0C08A5D0" wp14:editId="575586A0">
            <wp:extent cx="4660124" cy="3681454"/>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5027" cy="3693227"/>
                    </a:xfrm>
                    <a:prstGeom prst="rect">
                      <a:avLst/>
                    </a:prstGeom>
                    <a:noFill/>
                  </pic:spPr>
                </pic:pic>
              </a:graphicData>
            </a:graphic>
          </wp:inline>
        </w:drawing>
      </w:r>
    </w:p>
    <w:p w14:paraId="614BCD86" w14:textId="3418686B" w:rsidR="00854F8C" w:rsidRDefault="00854F8C" w:rsidP="00854F8C">
      <w:pPr>
        <w:spacing w:line="276" w:lineRule="auto"/>
        <w:jc w:val="both"/>
        <w:rPr>
          <w:rFonts w:ascii="Arial" w:eastAsiaTheme="minorEastAsia" w:hAnsi="Arial" w:cs="Arial"/>
          <w:noProof/>
          <w:sz w:val="24"/>
          <w:szCs w:val="24"/>
        </w:rPr>
      </w:pPr>
    </w:p>
    <w:p w14:paraId="3237A872" w14:textId="36264C95" w:rsidR="00854F8C" w:rsidRDefault="00854F8C" w:rsidP="00854F8C">
      <w:pPr>
        <w:pStyle w:val="Prrafodelista"/>
        <w:numPr>
          <w:ilvl w:val="0"/>
          <w:numId w:val="16"/>
        </w:num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lastRenderedPageBreak/>
        <w:t>fillpoly</w:t>
      </w:r>
    </w:p>
    <w:p w14:paraId="7654C71E" w14:textId="05C1D2A0" w:rsidR="00854F8C" w:rsidRDefault="00854F8C" w:rsidP="00854F8C">
      <w:pPr>
        <w:pStyle w:val="Prrafodelista"/>
        <w:spacing w:line="276" w:lineRule="auto"/>
        <w:jc w:val="both"/>
        <w:rPr>
          <w:rFonts w:ascii="Arial" w:eastAsiaTheme="minorEastAsia" w:hAnsi="Arial" w:cs="Arial"/>
          <w:noProof/>
          <w:sz w:val="24"/>
          <w:szCs w:val="24"/>
        </w:rPr>
      </w:pPr>
      <w:r>
        <w:rPr>
          <w:rFonts w:ascii="Arial" w:eastAsiaTheme="minorEastAsia" w:hAnsi="Arial" w:cs="Arial"/>
          <w:noProof/>
          <w:sz w:val="24"/>
          <w:szCs w:val="24"/>
        </w:rPr>
        <w:drawing>
          <wp:inline distT="0" distB="0" distL="0" distR="0" wp14:anchorId="6AF95E3B" wp14:editId="0F13CD90">
            <wp:extent cx="4699221" cy="3664032"/>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2182" cy="3705327"/>
                    </a:xfrm>
                    <a:prstGeom prst="rect">
                      <a:avLst/>
                    </a:prstGeom>
                    <a:noFill/>
                  </pic:spPr>
                </pic:pic>
              </a:graphicData>
            </a:graphic>
          </wp:inline>
        </w:drawing>
      </w:r>
    </w:p>
    <w:p w14:paraId="77B9F846" w14:textId="1D95961E" w:rsidR="00854F8C" w:rsidRDefault="00854F8C" w:rsidP="00854F8C">
      <w:pPr>
        <w:pStyle w:val="Prrafodelista"/>
        <w:spacing w:line="276" w:lineRule="auto"/>
        <w:jc w:val="both"/>
        <w:rPr>
          <w:rFonts w:ascii="Arial" w:eastAsiaTheme="minorEastAsia" w:hAnsi="Arial" w:cs="Arial"/>
          <w:noProof/>
          <w:sz w:val="24"/>
          <w:szCs w:val="24"/>
        </w:rPr>
      </w:pPr>
      <w:r w:rsidRPr="00854F8C">
        <w:rPr>
          <w:rFonts w:ascii="Arial" w:eastAsiaTheme="minorEastAsia" w:hAnsi="Arial" w:cs="Arial"/>
          <w:noProof/>
          <w:sz w:val="24"/>
          <w:szCs w:val="24"/>
        </w:rPr>
        <w:drawing>
          <wp:inline distT="0" distB="0" distL="0" distR="0" wp14:anchorId="5FC325CD" wp14:editId="09550460">
            <wp:extent cx="4699000" cy="3675513"/>
            <wp:effectExtent l="0" t="0" r="6350" b="127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3705" cy="3687015"/>
                    </a:xfrm>
                    <a:prstGeom prst="rect">
                      <a:avLst/>
                    </a:prstGeom>
                  </pic:spPr>
                </pic:pic>
              </a:graphicData>
            </a:graphic>
          </wp:inline>
        </w:drawing>
      </w:r>
    </w:p>
    <w:p w14:paraId="0EACBC11" w14:textId="5C4A2AA2" w:rsidR="00854F8C" w:rsidRDefault="00854F8C" w:rsidP="00854F8C">
      <w:pPr>
        <w:pStyle w:val="Prrafodelista"/>
        <w:spacing w:line="276" w:lineRule="auto"/>
        <w:jc w:val="both"/>
        <w:rPr>
          <w:rFonts w:ascii="Arial" w:eastAsiaTheme="minorEastAsia" w:hAnsi="Arial" w:cs="Arial"/>
          <w:noProof/>
          <w:sz w:val="24"/>
          <w:szCs w:val="24"/>
        </w:rPr>
      </w:pPr>
    </w:p>
    <w:p w14:paraId="2452835D" w14:textId="0C863997" w:rsidR="00854F8C" w:rsidRDefault="00854F8C" w:rsidP="00854F8C">
      <w:pPr>
        <w:pStyle w:val="Prrafodelista"/>
        <w:spacing w:line="276" w:lineRule="auto"/>
        <w:jc w:val="both"/>
        <w:rPr>
          <w:rFonts w:ascii="Arial" w:eastAsiaTheme="minorEastAsia" w:hAnsi="Arial" w:cs="Arial"/>
          <w:noProof/>
          <w:sz w:val="24"/>
          <w:szCs w:val="24"/>
        </w:rPr>
      </w:pPr>
    </w:p>
    <w:p w14:paraId="145C0F2E" w14:textId="3CBFE534" w:rsidR="00854F8C" w:rsidRDefault="00854F8C" w:rsidP="00854F8C">
      <w:pPr>
        <w:pStyle w:val="Prrafodelista"/>
        <w:spacing w:line="276" w:lineRule="auto"/>
        <w:jc w:val="both"/>
        <w:rPr>
          <w:rFonts w:ascii="Arial" w:eastAsiaTheme="minorEastAsia" w:hAnsi="Arial" w:cs="Arial"/>
          <w:noProof/>
          <w:sz w:val="24"/>
          <w:szCs w:val="24"/>
        </w:rPr>
      </w:pPr>
      <w:r>
        <w:rPr>
          <w:rFonts w:ascii="Arial" w:eastAsiaTheme="minorEastAsia" w:hAnsi="Arial" w:cs="Arial"/>
          <w:noProof/>
          <w:sz w:val="24"/>
          <w:szCs w:val="24"/>
        </w:rPr>
        <w:lastRenderedPageBreak/>
        <w:drawing>
          <wp:inline distT="0" distB="0" distL="0" distR="0" wp14:anchorId="2A6ABE97" wp14:editId="26274910">
            <wp:extent cx="4827714" cy="379277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36208" cy="3799446"/>
                    </a:xfrm>
                    <a:prstGeom prst="rect">
                      <a:avLst/>
                    </a:prstGeom>
                    <a:noFill/>
                  </pic:spPr>
                </pic:pic>
              </a:graphicData>
            </a:graphic>
          </wp:inline>
        </w:drawing>
      </w:r>
    </w:p>
    <w:p w14:paraId="28C8D7C1" w14:textId="0256AA57" w:rsidR="00854F8C" w:rsidRDefault="00854F8C" w:rsidP="00854F8C">
      <w:pPr>
        <w:pStyle w:val="Prrafodelista"/>
        <w:spacing w:line="276" w:lineRule="auto"/>
        <w:jc w:val="both"/>
        <w:rPr>
          <w:rFonts w:ascii="Arial" w:eastAsiaTheme="minorEastAsia" w:hAnsi="Arial" w:cs="Arial"/>
          <w:noProof/>
          <w:sz w:val="24"/>
          <w:szCs w:val="24"/>
        </w:rPr>
      </w:pPr>
      <w:r w:rsidRPr="00854F8C">
        <w:rPr>
          <w:rFonts w:ascii="Arial" w:eastAsiaTheme="minorEastAsia" w:hAnsi="Arial" w:cs="Arial"/>
          <w:noProof/>
          <w:sz w:val="24"/>
          <w:szCs w:val="24"/>
        </w:rPr>
        <w:drawing>
          <wp:inline distT="0" distB="0" distL="0" distR="0" wp14:anchorId="3964AB60" wp14:editId="1F9DC336">
            <wp:extent cx="4827270" cy="3746897"/>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34952" cy="3752860"/>
                    </a:xfrm>
                    <a:prstGeom prst="rect">
                      <a:avLst/>
                    </a:prstGeom>
                  </pic:spPr>
                </pic:pic>
              </a:graphicData>
            </a:graphic>
          </wp:inline>
        </w:drawing>
      </w:r>
    </w:p>
    <w:p w14:paraId="51D1762A" w14:textId="454E413C" w:rsidR="00854F8C" w:rsidRDefault="00854F8C" w:rsidP="00854F8C">
      <w:pPr>
        <w:pStyle w:val="Prrafodelista"/>
        <w:spacing w:line="276" w:lineRule="auto"/>
        <w:jc w:val="both"/>
        <w:rPr>
          <w:rFonts w:ascii="Arial" w:eastAsiaTheme="minorEastAsia" w:hAnsi="Arial" w:cs="Arial"/>
          <w:noProof/>
          <w:sz w:val="24"/>
          <w:szCs w:val="24"/>
        </w:rPr>
      </w:pPr>
    </w:p>
    <w:p w14:paraId="662985B8" w14:textId="77777777" w:rsidR="00854F8C" w:rsidRDefault="00854F8C" w:rsidP="00854F8C">
      <w:pPr>
        <w:pStyle w:val="Prrafodelista"/>
        <w:spacing w:line="276" w:lineRule="auto"/>
        <w:jc w:val="both"/>
        <w:rPr>
          <w:rFonts w:ascii="Arial" w:eastAsiaTheme="minorEastAsia" w:hAnsi="Arial" w:cs="Arial"/>
          <w:noProof/>
          <w:sz w:val="24"/>
          <w:szCs w:val="24"/>
        </w:rPr>
      </w:pPr>
    </w:p>
    <w:p w14:paraId="1E48BD8B" w14:textId="393DCEE5" w:rsidR="00854F8C" w:rsidRDefault="00854F8C" w:rsidP="00854F8C">
      <w:pPr>
        <w:pStyle w:val="Prrafodelista"/>
        <w:spacing w:line="276" w:lineRule="auto"/>
        <w:jc w:val="both"/>
        <w:rPr>
          <w:rFonts w:ascii="Arial" w:eastAsiaTheme="minorEastAsia" w:hAnsi="Arial" w:cs="Arial"/>
          <w:noProof/>
          <w:sz w:val="24"/>
          <w:szCs w:val="24"/>
        </w:rPr>
      </w:pPr>
      <w:r>
        <w:rPr>
          <w:rFonts w:ascii="Arial" w:eastAsiaTheme="minorEastAsia" w:hAnsi="Arial" w:cs="Arial"/>
          <w:noProof/>
          <w:sz w:val="24"/>
          <w:szCs w:val="24"/>
        </w:rPr>
        <w:lastRenderedPageBreak/>
        <w:drawing>
          <wp:inline distT="0" distB="0" distL="0" distR="0" wp14:anchorId="689D267C" wp14:editId="3C7A41DF">
            <wp:extent cx="5001370" cy="3919683"/>
            <wp:effectExtent l="0" t="0" r="889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07309" cy="3924338"/>
                    </a:xfrm>
                    <a:prstGeom prst="rect">
                      <a:avLst/>
                    </a:prstGeom>
                    <a:noFill/>
                  </pic:spPr>
                </pic:pic>
              </a:graphicData>
            </a:graphic>
          </wp:inline>
        </w:drawing>
      </w:r>
    </w:p>
    <w:p w14:paraId="1336FA97" w14:textId="7C595031" w:rsidR="00854F8C" w:rsidRDefault="00854F8C" w:rsidP="00854F8C">
      <w:pPr>
        <w:pStyle w:val="Prrafodelista"/>
        <w:spacing w:line="276" w:lineRule="auto"/>
        <w:jc w:val="both"/>
        <w:rPr>
          <w:rFonts w:ascii="Arial" w:eastAsiaTheme="minorEastAsia" w:hAnsi="Arial" w:cs="Arial"/>
          <w:noProof/>
          <w:sz w:val="24"/>
          <w:szCs w:val="24"/>
        </w:rPr>
      </w:pPr>
      <w:r w:rsidRPr="00854F8C">
        <w:rPr>
          <w:rFonts w:ascii="Arial" w:eastAsiaTheme="minorEastAsia" w:hAnsi="Arial" w:cs="Arial"/>
          <w:noProof/>
          <w:sz w:val="24"/>
          <w:szCs w:val="24"/>
        </w:rPr>
        <w:drawing>
          <wp:inline distT="0" distB="0" distL="0" distR="0" wp14:anchorId="71F91D21" wp14:editId="62734CE1">
            <wp:extent cx="5001260" cy="3943062"/>
            <wp:effectExtent l="0" t="0" r="889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1621" cy="3951231"/>
                    </a:xfrm>
                    <a:prstGeom prst="rect">
                      <a:avLst/>
                    </a:prstGeom>
                  </pic:spPr>
                </pic:pic>
              </a:graphicData>
            </a:graphic>
          </wp:inline>
        </w:drawing>
      </w:r>
    </w:p>
    <w:p w14:paraId="09665CB1" w14:textId="308895CC" w:rsidR="00854F8C" w:rsidRDefault="00854F8C" w:rsidP="00854F8C">
      <w:pPr>
        <w:pStyle w:val="Prrafodelista"/>
        <w:spacing w:line="276" w:lineRule="auto"/>
        <w:jc w:val="both"/>
        <w:rPr>
          <w:rFonts w:ascii="Arial" w:eastAsiaTheme="minorEastAsia" w:hAnsi="Arial" w:cs="Arial"/>
          <w:noProof/>
          <w:sz w:val="24"/>
          <w:szCs w:val="24"/>
        </w:rPr>
      </w:pPr>
    </w:p>
    <w:p w14:paraId="02E78310" w14:textId="14133C46" w:rsidR="00854F8C" w:rsidRDefault="00854F8C" w:rsidP="00854F8C">
      <w:pPr>
        <w:pStyle w:val="Prrafodelista"/>
        <w:spacing w:line="276" w:lineRule="auto"/>
        <w:jc w:val="both"/>
        <w:rPr>
          <w:rFonts w:ascii="Arial" w:eastAsiaTheme="minorEastAsia" w:hAnsi="Arial" w:cs="Arial"/>
          <w:noProof/>
          <w:sz w:val="24"/>
          <w:szCs w:val="24"/>
        </w:rPr>
      </w:pPr>
      <w:r>
        <w:rPr>
          <w:rFonts w:ascii="Arial" w:eastAsiaTheme="minorEastAsia" w:hAnsi="Arial" w:cs="Arial"/>
          <w:noProof/>
          <w:sz w:val="24"/>
          <w:szCs w:val="24"/>
        </w:rPr>
        <w:lastRenderedPageBreak/>
        <w:drawing>
          <wp:inline distT="0" distB="0" distL="0" distR="0" wp14:anchorId="1CB0051B" wp14:editId="60F437F2">
            <wp:extent cx="4913906" cy="3903460"/>
            <wp:effectExtent l="0" t="0" r="127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2715" cy="3910458"/>
                    </a:xfrm>
                    <a:prstGeom prst="rect">
                      <a:avLst/>
                    </a:prstGeom>
                    <a:noFill/>
                  </pic:spPr>
                </pic:pic>
              </a:graphicData>
            </a:graphic>
          </wp:inline>
        </w:drawing>
      </w:r>
    </w:p>
    <w:p w14:paraId="40FBF87C" w14:textId="692D608C" w:rsidR="00854F8C" w:rsidRDefault="00854F8C" w:rsidP="00854F8C">
      <w:pPr>
        <w:pStyle w:val="Prrafodelista"/>
        <w:spacing w:line="276" w:lineRule="auto"/>
        <w:jc w:val="both"/>
        <w:rPr>
          <w:rFonts w:ascii="Arial" w:eastAsiaTheme="minorEastAsia" w:hAnsi="Arial" w:cs="Arial"/>
          <w:noProof/>
          <w:sz w:val="24"/>
          <w:szCs w:val="24"/>
        </w:rPr>
      </w:pPr>
      <w:r w:rsidRPr="00854F8C">
        <w:rPr>
          <w:rFonts w:ascii="Arial" w:eastAsiaTheme="minorEastAsia" w:hAnsi="Arial" w:cs="Arial"/>
          <w:noProof/>
          <w:sz w:val="24"/>
          <w:szCs w:val="24"/>
        </w:rPr>
        <w:drawing>
          <wp:inline distT="0" distB="0" distL="0" distR="0" wp14:anchorId="733841DE" wp14:editId="472B74D1">
            <wp:extent cx="4898003" cy="386331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03880" cy="3867951"/>
                    </a:xfrm>
                    <a:prstGeom prst="rect">
                      <a:avLst/>
                    </a:prstGeom>
                  </pic:spPr>
                </pic:pic>
              </a:graphicData>
            </a:graphic>
          </wp:inline>
        </w:drawing>
      </w:r>
    </w:p>
    <w:p w14:paraId="0CDDC6E9" w14:textId="08BDED92" w:rsidR="00854F8C" w:rsidRDefault="00854F8C" w:rsidP="00854F8C">
      <w:pPr>
        <w:pStyle w:val="Prrafodelista"/>
        <w:spacing w:line="276" w:lineRule="auto"/>
        <w:jc w:val="both"/>
        <w:rPr>
          <w:rFonts w:ascii="Arial" w:eastAsiaTheme="minorEastAsia" w:hAnsi="Arial" w:cs="Arial"/>
          <w:noProof/>
          <w:sz w:val="24"/>
          <w:szCs w:val="24"/>
        </w:rPr>
      </w:pPr>
      <w:r w:rsidRPr="00854F8C">
        <w:rPr>
          <w:rFonts w:ascii="Arial" w:eastAsiaTheme="minorEastAsia" w:hAnsi="Arial" w:cs="Arial"/>
          <w:noProof/>
          <w:sz w:val="24"/>
          <w:szCs w:val="24"/>
        </w:rPr>
        <w:lastRenderedPageBreak/>
        <w:drawing>
          <wp:inline distT="0" distB="0" distL="0" distR="0" wp14:anchorId="589C3A9A" wp14:editId="7DA46A4A">
            <wp:extent cx="4882101" cy="386734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6280" cy="3870654"/>
                    </a:xfrm>
                    <a:prstGeom prst="rect">
                      <a:avLst/>
                    </a:prstGeom>
                  </pic:spPr>
                </pic:pic>
              </a:graphicData>
            </a:graphic>
          </wp:inline>
        </w:drawing>
      </w:r>
    </w:p>
    <w:p w14:paraId="794FB3F5" w14:textId="40271A99" w:rsidR="00854F8C" w:rsidRDefault="00854F8C" w:rsidP="00854F8C">
      <w:pPr>
        <w:pStyle w:val="Prrafodelista"/>
        <w:spacing w:line="276" w:lineRule="auto"/>
        <w:jc w:val="both"/>
        <w:rPr>
          <w:rFonts w:ascii="Arial" w:eastAsiaTheme="minorEastAsia" w:hAnsi="Arial" w:cs="Arial"/>
          <w:noProof/>
          <w:sz w:val="24"/>
          <w:szCs w:val="24"/>
        </w:rPr>
      </w:pPr>
      <w:r w:rsidRPr="00854F8C">
        <w:rPr>
          <w:rFonts w:ascii="Arial" w:eastAsiaTheme="minorEastAsia" w:hAnsi="Arial" w:cs="Arial"/>
          <w:noProof/>
          <w:sz w:val="24"/>
          <w:szCs w:val="24"/>
        </w:rPr>
        <w:drawing>
          <wp:inline distT="0" distB="0" distL="0" distR="0" wp14:anchorId="65E07F47" wp14:editId="31F5DCDF">
            <wp:extent cx="4882101" cy="38353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8919" cy="3840661"/>
                    </a:xfrm>
                    <a:prstGeom prst="rect">
                      <a:avLst/>
                    </a:prstGeom>
                  </pic:spPr>
                </pic:pic>
              </a:graphicData>
            </a:graphic>
          </wp:inline>
        </w:drawing>
      </w:r>
    </w:p>
    <w:p w14:paraId="37343347" w14:textId="190CA79D" w:rsidR="00854F8C" w:rsidRDefault="00854F8C" w:rsidP="00854F8C">
      <w:pPr>
        <w:pStyle w:val="Prrafodelista"/>
        <w:spacing w:line="276" w:lineRule="auto"/>
        <w:jc w:val="both"/>
        <w:rPr>
          <w:rFonts w:ascii="Arial" w:eastAsiaTheme="minorEastAsia" w:hAnsi="Arial" w:cs="Arial"/>
          <w:noProof/>
          <w:sz w:val="24"/>
          <w:szCs w:val="24"/>
        </w:rPr>
      </w:pPr>
    </w:p>
    <w:p w14:paraId="1586FFAA" w14:textId="770AD720" w:rsidR="00854F8C" w:rsidRDefault="00854F8C" w:rsidP="00854F8C">
      <w:pPr>
        <w:pStyle w:val="Prrafodelista"/>
        <w:spacing w:line="276" w:lineRule="auto"/>
        <w:jc w:val="both"/>
        <w:rPr>
          <w:rFonts w:ascii="Arial" w:eastAsiaTheme="minorEastAsia" w:hAnsi="Arial" w:cs="Arial"/>
          <w:noProof/>
          <w:sz w:val="24"/>
          <w:szCs w:val="24"/>
        </w:rPr>
      </w:pPr>
    </w:p>
    <w:p w14:paraId="3FD34104" w14:textId="447ED77D" w:rsidR="00854F8C" w:rsidRPr="00854F8C" w:rsidRDefault="00854F8C" w:rsidP="00854F8C">
      <w:pPr>
        <w:pStyle w:val="Prrafodelista"/>
        <w:spacing w:line="276" w:lineRule="auto"/>
        <w:jc w:val="both"/>
        <w:rPr>
          <w:rFonts w:ascii="Arial" w:eastAsiaTheme="minorEastAsia" w:hAnsi="Arial" w:cs="Arial"/>
          <w:noProof/>
          <w:sz w:val="24"/>
          <w:szCs w:val="24"/>
        </w:rPr>
      </w:pPr>
      <w:r w:rsidRPr="00854F8C">
        <w:rPr>
          <w:rFonts w:ascii="Arial" w:eastAsiaTheme="minorEastAsia" w:hAnsi="Arial" w:cs="Arial"/>
          <w:noProof/>
          <w:sz w:val="24"/>
          <w:szCs w:val="24"/>
        </w:rPr>
        <w:lastRenderedPageBreak/>
        <w:drawing>
          <wp:inline distT="0" distB="0" distL="0" distR="0" wp14:anchorId="10F804F6" wp14:editId="7771F7E7">
            <wp:extent cx="4819919" cy="3784821"/>
            <wp:effectExtent l="0" t="0" r="0"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9551" cy="3792384"/>
                    </a:xfrm>
                    <a:prstGeom prst="rect">
                      <a:avLst/>
                    </a:prstGeom>
                  </pic:spPr>
                </pic:pic>
              </a:graphicData>
            </a:graphic>
          </wp:inline>
        </w:drawing>
      </w:r>
    </w:p>
    <w:p w14:paraId="25516A35" w14:textId="77777777" w:rsidR="00854F8C" w:rsidRDefault="00854F8C" w:rsidP="00854F8C">
      <w:pPr>
        <w:pStyle w:val="Prrafodelista"/>
        <w:spacing w:line="276" w:lineRule="auto"/>
        <w:jc w:val="both"/>
        <w:rPr>
          <w:rFonts w:ascii="Arial" w:eastAsiaTheme="minorEastAsia" w:hAnsi="Arial" w:cs="Arial"/>
          <w:noProof/>
          <w:sz w:val="24"/>
          <w:szCs w:val="24"/>
        </w:rPr>
      </w:pPr>
    </w:p>
    <w:p w14:paraId="011780C0" w14:textId="2BAD72FA" w:rsidR="00854F8C" w:rsidRDefault="00854F8C" w:rsidP="00854F8C">
      <w:pPr>
        <w:pStyle w:val="Prrafodelista"/>
        <w:numPr>
          <w:ilvl w:val="0"/>
          <w:numId w:val="16"/>
        </w:num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drawpoly</w:t>
      </w:r>
    </w:p>
    <w:p w14:paraId="5A74D943" w14:textId="47D8A81F" w:rsidR="00854F8C" w:rsidRPr="00854F8C" w:rsidRDefault="00854F8C" w:rsidP="00854F8C">
      <w:pPr>
        <w:pStyle w:val="Prrafodelista"/>
        <w:rPr>
          <w:rFonts w:ascii="Arial" w:eastAsiaTheme="minorEastAsia" w:hAnsi="Arial" w:cs="Arial"/>
          <w:noProof/>
          <w:sz w:val="24"/>
          <w:szCs w:val="24"/>
        </w:rPr>
      </w:pPr>
      <w:r>
        <w:rPr>
          <w:rFonts w:ascii="Arial" w:eastAsiaTheme="minorEastAsia" w:hAnsi="Arial" w:cs="Arial"/>
          <w:noProof/>
          <w:sz w:val="24"/>
          <w:szCs w:val="24"/>
        </w:rPr>
        <w:drawing>
          <wp:inline distT="0" distB="0" distL="0" distR="0" wp14:anchorId="52B80012" wp14:editId="0F1DADA8">
            <wp:extent cx="4866198" cy="3817033"/>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8006" cy="3826296"/>
                    </a:xfrm>
                    <a:prstGeom prst="rect">
                      <a:avLst/>
                    </a:prstGeom>
                    <a:noFill/>
                  </pic:spPr>
                </pic:pic>
              </a:graphicData>
            </a:graphic>
          </wp:inline>
        </w:drawing>
      </w:r>
    </w:p>
    <w:p w14:paraId="3820B963" w14:textId="77777777" w:rsidR="00854F8C" w:rsidRPr="00854F8C" w:rsidRDefault="00854F8C" w:rsidP="00854F8C">
      <w:pPr>
        <w:pStyle w:val="Prrafodelista"/>
        <w:spacing w:line="276" w:lineRule="auto"/>
        <w:jc w:val="both"/>
        <w:rPr>
          <w:rFonts w:ascii="Arial" w:eastAsiaTheme="minorEastAsia" w:hAnsi="Arial" w:cs="Arial"/>
          <w:noProof/>
          <w:sz w:val="24"/>
          <w:szCs w:val="24"/>
        </w:rPr>
      </w:pPr>
    </w:p>
    <w:p w14:paraId="4DBE69A3" w14:textId="009BD04A" w:rsidR="00854F8C" w:rsidRDefault="00854F8C" w:rsidP="00854F8C">
      <w:pPr>
        <w:pStyle w:val="Prrafodelista"/>
        <w:numPr>
          <w:ilvl w:val="0"/>
          <w:numId w:val="16"/>
        </w:num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lastRenderedPageBreak/>
        <w:t>Hacer una figura en dos dimensiones con fillpoly</w:t>
      </w:r>
    </w:p>
    <w:p w14:paraId="15B47E26" w14:textId="110CB1EC" w:rsidR="00854F8C" w:rsidRDefault="00E11DD4" w:rsidP="00854F8C">
      <w:pPr>
        <w:pStyle w:val="Prrafodelista"/>
        <w:spacing w:line="276" w:lineRule="auto"/>
        <w:jc w:val="both"/>
        <w:rPr>
          <w:rFonts w:ascii="Arial" w:eastAsiaTheme="minorEastAsia" w:hAnsi="Arial" w:cs="Arial"/>
          <w:noProof/>
          <w:sz w:val="24"/>
          <w:szCs w:val="24"/>
        </w:rPr>
      </w:pPr>
      <w:r w:rsidRPr="00E11DD4">
        <w:rPr>
          <w:rFonts w:ascii="Arial" w:eastAsiaTheme="minorEastAsia" w:hAnsi="Arial" w:cs="Arial"/>
          <w:noProof/>
          <w:sz w:val="24"/>
          <w:szCs w:val="24"/>
        </w:rPr>
        <w:drawing>
          <wp:inline distT="0" distB="0" distL="0" distR="0" wp14:anchorId="2F125C90" wp14:editId="677C5CF3">
            <wp:extent cx="4945711" cy="3880799"/>
            <wp:effectExtent l="0" t="0" r="7620" b="571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52416" cy="3886060"/>
                    </a:xfrm>
                    <a:prstGeom prst="rect">
                      <a:avLst/>
                    </a:prstGeom>
                  </pic:spPr>
                </pic:pic>
              </a:graphicData>
            </a:graphic>
          </wp:inline>
        </w:drawing>
      </w:r>
    </w:p>
    <w:p w14:paraId="3594B4A2" w14:textId="48583D43" w:rsidR="00854F8C" w:rsidRDefault="00854F8C" w:rsidP="00854F8C">
      <w:pPr>
        <w:pStyle w:val="Prrafodelista"/>
        <w:numPr>
          <w:ilvl w:val="0"/>
          <w:numId w:val="16"/>
        </w:num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t>Fig. 12.19 DibujarArcos.java páginas 528 y 529.</w:t>
      </w:r>
    </w:p>
    <w:p w14:paraId="7C331BC9" w14:textId="75BCE8E8" w:rsidR="00854F8C" w:rsidRDefault="00E11DD4" w:rsidP="00854F8C">
      <w:pPr>
        <w:pStyle w:val="Prrafodelista"/>
        <w:spacing w:line="276" w:lineRule="auto"/>
        <w:jc w:val="both"/>
        <w:rPr>
          <w:rFonts w:ascii="Arial" w:eastAsiaTheme="minorEastAsia" w:hAnsi="Arial" w:cs="Arial"/>
          <w:noProof/>
          <w:sz w:val="24"/>
          <w:szCs w:val="24"/>
        </w:rPr>
      </w:pPr>
      <w:r>
        <w:rPr>
          <w:rFonts w:ascii="Arial" w:eastAsiaTheme="minorEastAsia" w:hAnsi="Arial" w:cs="Arial"/>
          <w:noProof/>
          <w:sz w:val="24"/>
          <w:szCs w:val="24"/>
        </w:rPr>
        <w:drawing>
          <wp:inline distT="0" distB="0" distL="0" distR="0" wp14:anchorId="22A06B9E" wp14:editId="0EA34E05">
            <wp:extent cx="2696210" cy="1895475"/>
            <wp:effectExtent l="0" t="0" r="889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96210" cy="1895475"/>
                    </a:xfrm>
                    <a:prstGeom prst="rect">
                      <a:avLst/>
                    </a:prstGeom>
                    <a:noFill/>
                  </pic:spPr>
                </pic:pic>
              </a:graphicData>
            </a:graphic>
          </wp:inline>
        </w:drawing>
      </w:r>
    </w:p>
    <w:p w14:paraId="6B3FFE2C" w14:textId="1106BB6C" w:rsidR="00E11DD4" w:rsidRDefault="00E11DD4" w:rsidP="00854F8C">
      <w:pPr>
        <w:pStyle w:val="Prrafodelista"/>
        <w:spacing w:line="276" w:lineRule="auto"/>
        <w:jc w:val="both"/>
        <w:rPr>
          <w:rFonts w:ascii="Arial" w:eastAsiaTheme="minorEastAsia" w:hAnsi="Arial" w:cs="Arial"/>
          <w:noProof/>
          <w:sz w:val="24"/>
          <w:szCs w:val="24"/>
        </w:rPr>
      </w:pPr>
    </w:p>
    <w:p w14:paraId="4A50E531" w14:textId="1C75632B" w:rsidR="00E11DD4" w:rsidRDefault="00E11DD4" w:rsidP="00854F8C">
      <w:pPr>
        <w:pStyle w:val="Prrafodelista"/>
        <w:spacing w:line="276" w:lineRule="auto"/>
        <w:jc w:val="both"/>
        <w:rPr>
          <w:rFonts w:ascii="Arial" w:eastAsiaTheme="minorEastAsia" w:hAnsi="Arial" w:cs="Arial"/>
          <w:noProof/>
          <w:sz w:val="24"/>
          <w:szCs w:val="24"/>
        </w:rPr>
      </w:pPr>
    </w:p>
    <w:p w14:paraId="5E6A1E58" w14:textId="281AF8E0" w:rsidR="00E11DD4" w:rsidRDefault="00E11DD4" w:rsidP="00854F8C">
      <w:pPr>
        <w:pStyle w:val="Prrafodelista"/>
        <w:spacing w:line="276" w:lineRule="auto"/>
        <w:jc w:val="both"/>
        <w:rPr>
          <w:rFonts w:ascii="Arial" w:eastAsiaTheme="minorEastAsia" w:hAnsi="Arial" w:cs="Arial"/>
          <w:noProof/>
          <w:sz w:val="24"/>
          <w:szCs w:val="24"/>
        </w:rPr>
      </w:pPr>
    </w:p>
    <w:p w14:paraId="2DCA7A39" w14:textId="4BBFB62C" w:rsidR="00E11DD4" w:rsidRDefault="00E11DD4" w:rsidP="00854F8C">
      <w:pPr>
        <w:pStyle w:val="Prrafodelista"/>
        <w:spacing w:line="276" w:lineRule="auto"/>
        <w:jc w:val="both"/>
        <w:rPr>
          <w:rFonts w:ascii="Arial" w:eastAsiaTheme="minorEastAsia" w:hAnsi="Arial" w:cs="Arial"/>
          <w:noProof/>
          <w:sz w:val="24"/>
          <w:szCs w:val="24"/>
        </w:rPr>
      </w:pPr>
    </w:p>
    <w:p w14:paraId="14BC8B2E" w14:textId="20342B58" w:rsidR="00E11DD4" w:rsidRDefault="00E11DD4" w:rsidP="00854F8C">
      <w:pPr>
        <w:pStyle w:val="Prrafodelista"/>
        <w:spacing w:line="276" w:lineRule="auto"/>
        <w:jc w:val="both"/>
        <w:rPr>
          <w:rFonts w:ascii="Arial" w:eastAsiaTheme="minorEastAsia" w:hAnsi="Arial" w:cs="Arial"/>
          <w:noProof/>
          <w:sz w:val="24"/>
          <w:szCs w:val="24"/>
        </w:rPr>
      </w:pPr>
    </w:p>
    <w:p w14:paraId="0C6F9B53" w14:textId="30A67627" w:rsidR="00E11DD4" w:rsidRDefault="00E11DD4" w:rsidP="00854F8C">
      <w:pPr>
        <w:pStyle w:val="Prrafodelista"/>
        <w:spacing w:line="276" w:lineRule="auto"/>
        <w:jc w:val="both"/>
        <w:rPr>
          <w:rFonts w:ascii="Arial" w:eastAsiaTheme="minorEastAsia" w:hAnsi="Arial" w:cs="Arial"/>
          <w:noProof/>
          <w:sz w:val="24"/>
          <w:szCs w:val="24"/>
        </w:rPr>
      </w:pPr>
    </w:p>
    <w:p w14:paraId="7D0F7614" w14:textId="5531DB25" w:rsidR="00E11DD4" w:rsidRDefault="00E11DD4" w:rsidP="00854F8C">
      <w:pPr>
        <w:pStyle w:val="Prrafodelista"/>
        <w:spacing w:line="276" w:lineRule="auto"/>
        <w:jc w:val="both"/>
        <w:rPr>
          <w:rFonts w:ascii="Arial" w:eastAsiaTheme="minorEastAsia" w:hAnsi="Arial" w:cs="Arial"/>
          <w:noProof/>
          <w:sz w:val="24"/>
          <w:szCs w:val="24"/>
        </w:rPr>
      </w:pPr>
    </w:p>
    <w:p w14:paraId="74B0FA46" w14:textId="447E357B" w:rsidR="00E11DD4" w:rsidRDefault="00E11DD4" w:rsidP="00854F8C">
      <w:pPr>
        <w:pStyle w:val="Prrafodelista"/>
        <w:spacing w:line="276" w:lineRule="auto"/>
        <w:jc w:val="both"/>
        <w:rPr>
          <w:rFonts w:ascii="Arial" w:eastAsiaTheme="minorEastAsia" w:hAnsi="Arial" w:cs="Arial"/>
          <w:noProof/>
          <w:sz w:val="24"/>
          <w:szCs w:val="24"/>
        </w:rPr>
      </w:pPr>
    </w:p>
    <w:p w14:paraId="38D698CF" w14:textId="1BB110F9" w:rsidR="00E11DD4" w:rsidRDefault="00E11DD4" w:rsidP="00854F8C">
      <w:pPr>
        <w:pStyle w:val="Prrafodelista"/>
        <w:spacing w:line="276" w:lineRule="auto"/>
        <w:jc w:val="both"/>
        <w:rPr>
          <w:rFonts w:ascii="Arial" w:eastAsiaTheme="minorEastAsia" w:hAnsi="Arial" w:cs="Arial"/>
          <w:noProof/>
          <w:sz w:val="24"/>
          <w:szCs w:val="24"/>
        </w:rPr>
      </w:pPr>
    </w:p>
    <w:p w14:paraId="72E4D6C7" w14:textId="77777777" w:rsidR="00E11DD4" w:rsidRDefault="00E11DD4" w:rsidP="00854F8C">
      <w:pPr>
        <w:pStyle w:val="Prrafodelista"/>
        <w:spacing w:line="276" w:lineRule="auto"/>
        <w:jc w:val="both"/>
        <w:rPr>
          <w:rFonts w:ascii="Arial" w:eastAsiaTheme="minorEastAsia" w:hAnsi="Arial" w:cs="Arial"/>
          <w:noProof/>
          <w:sz w:val="24"/>
          <w:szCs w:val="24"/>
        </w:rPr>
      </w:pPr>
    </w:p>
    <w:p w14:paraId="2E53BC04" w14:textId="10F4024B" w:rsidR="00854F8C" w:rsidRDefault="00854F8C" w:rsidP="00854F8C">
      <w:pPr>
        <w:pStyle w:val="Prrafodelista"/>
        <w:numPr>
          <w:ilvl w:val="0"/>
          <w:numId w:val="16"/>
        </w:numPr>
        <w:spacing w:line="276" w:lineRule="auto"/>
        <w:jc w:val="both"/>
        <w:rPr>
          <w:rFonts w:ascii="Arial" w:eastAsiaTheme="minorEastAsia" w:hAnsi="Arial" w:cs="Arial"/>
          <w:noProof/>
          <w:sz w:val="24"/>
          <w:szCs w:val="24"/>
        </w:rPr>
      </w:pPr>
      <w:r>
        <w:rPr>
          <w:rFonts w:ascii="Arial" w:eastAsiaTheme="minorEastAsia" w:hAnsi="Arial" w:cs="Arial"/>
          <w:noProof/>
          <w:sz w:val="24"/>
          <w:szCs w:val="24"/>
        </w:rPr>
        <w:lastRenderedPageBreak/>
        <w:t>TecMadero.java (Pizarrón electrónico).</w:t>
      </w:r>
    </w:p>
    <w:p w14:paraId="7C08BAFB" w14:textId="18E3C9AE" w:rsidR="00E11DD4" w:rsidRDefault="00E11DD4" w:rsidP="00E11DD4">
      <w:pPr>
        <w:pStyle w:val="Prrafodelista"/>
        <w:spacing w:line="276" w:lineRule="auto"/>
        <w:jc w:val="both"/>
        <w:rPr>
          <w:rFonts w:ascii="Arial" w:eastAsiaTheme="minorEastAsia" w:hAnsi="Arial" w:cs="Arial"/>
          <w:noProof/>
          <w:sz w:val="24"/>
          <w:szCs w:val="24"/>
        </w:rPr>
      </w:pPr>
      <w:r>
        <w:rPr>
          <w:rFonts w:ascii="Arial" w:eastAsiaTheme="minorEastAsia" w:hAnsi="Arial" w:cs="Arial"/>
          <w:noProof/>
          <w:sz w:val="24"/>
          <w:szCs w:val="24"/>
        </w:rPr>
        <w:drawing>
          <wp:inline distT="0" distB="0" distL="0" distR="0" wp14:anchorId="171D2BAA" wp14:editId="04C58DF3">
            <wp:extent cx="4945711" cy="3707431"/>
            <wp:effectExtent l="0" t="0" r="762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54407" cy="3713950"/>
                    </a:xfrm>
                    <a:prstGeom prst="rect">
                      <a:avLst/>
                    </a:prstGeom>
                    <a:noFill/>
                  </pic:spPr>
                </pic:pic>
              </a:graphicData>
            </a:graphic>
          </wp:inline>
        </w:drawing>
      </w:r>
    </w:p>
    <w:sectPr w:rsidR="00E11DD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41C8"/>
    <w:multiLevelType w:val="hybridMultilevel"/>
    <w:tmpl w:val="9758A3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5E01C4"/>
    <w:multiLevelType w:val="hybridMultilevel"/>
    <w:tmpl w:val="CE4A9D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E6453DC"/>
    <w:multiLevelType w:val="hybridMultilevel"/>
    <w:tmpl w:val="F0349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BAA7FE1"/>
    <w:multiLevelType w:val="hybridMultilevel"/>
    <w:tmpl w:val="3D3EBE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E1C2D9A"/>
    <w:multiLevelType w:val="hybridMultilevel"/>
    <w:tmpl w:val="3996B0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6DD7A69"/>
    <w:multiLevelType w:val="hybridMultilevel"/>
    <w:tmpl w:val="83E4437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BFB49FF"/>
    <w:multiLevelType w:val="hybridMultilevel"/>
    <w:tmpl w:val="1958CBB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D4F3F2B"/>
    <w:multiLevelType w:val="hybridMultilevel"/>
    <w:tmpl w:val="46A8F4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9D944EB"/>
    <w:multiLevelType w:val="hybridMultilevel"/>
    <w:tmpl w:val="4EB01B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5C340CA"/>
    <w:multiLevelType w:val="hybridMultilevel"/>
    <w:tmpl w:val="9A4E2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9DB430B"/>
    <w:multiLevelType w:val="hybridMultilevel"/>
    <w:tmpl w:val="749042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B503473"/>
    <w:multiLevelType w:val="hybridMultilevel"/>
    <w:tmpl w:val="49A00C1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8AA6358"/>
    <w:multiLevelType w:val="hybridMultilevel"/>
    <w:tmpl w:val="FD6A62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8F64087"/>
    <w:multiLevelType w:val="hybridMultilevel"/>
    <w:tmpl w:val="73C4BD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7C855F5F"/>
    <w:multiLevelType w:val="hybridMultilevel"/>
    <w:tmpl w:val="320C7E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F845112"/>
    <w:multiLevelType w:val="hybridMultilevel"/>
    <w:tmpl w:val="E238FD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11"/>
  </w:num>
  <w:num w:numId="3">
    <w:abstractNumId w:val="6"/>
  </w:num>
  <w:num w:numId="4">
    <w:abstractNumId w:val="9"/>
  </w:num>
  <w:num w:numId="5">
    <w:abstractNumId w:val="2"/>
  </w:num>
  <w:num w:numId="6">
    <w:abstractNumId w:val="10"/>
  </w:num>
  <w:num w:numId="7">
    <w:abstractNumId w:val="15"/>
  </w:num>
  <w:num w:numId="8">
    <w:abstractNumId w:val="7"/>
  </w:num>
  <w:num w:numId="9">
    <w:abstractNumId w:val="14"/>
  </w:num>
  <w:num w:numId="10">
    <w:abstractNumId w:val="13"/>
  </w:num>
  <w:num w:numId="11">
    <w:abstractNumId w:val="0"/>
  </w:num>
  <w:num w:numId="12">
    <w:abstractNumId w:val="4"/>
  </w:num>
  <w:num w:numId="13">
    <w:abstractNumId w:val="12"/>
  </w:num>
  <w:num w:numId="14">
    <w:abstractNumId w:val="8"/>
  </w:num>
  <w:num w:numId="15">
    <w:abstractNumId w:val="3"/>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A46"/>
    <w:rsid w:val="000C3C55"/>
    <w:rsid w:val="00334B57"/>
    <w:rsid w:val="0034441C"/>
    <w:rsid w:val="003F0A46"/>
    <w:rsid w:val="00477ABC"/>
    <w:rsid w:val="0049380D"/>
    <w:rsid w:val="008365F5"/>
    <w:rsid w:val="00854F8C"/>
    <w:rsid w:val="009166AE"/>
    <w:rsid w:val="00A32930"/>
    <w:rsid w:val="00B30AD2"/>
    <w:rsid w:val="00D17052"/>
    <w:rsid w:val="00D57D4B"/>
    <w:rsid w:val="00D7446C"/>
    <w:rsid w:val="00E11DD4"/>
    <w:rsid w:val="00F339F3"/>
    <w:rsid w:val="00FE01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15BBB"/>
  <w15:chartTrackingRefBased/>
  <w15:docId w15:val="{C375DA05-9CB1-41BC-AF41-4E6EE1C54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A4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17052"/>
    <w:rPr>
      <w:color w:val="0563C1" w:themeColor="hyperlink"/>
      <w:u w:val="single"/>
    </w:rPr>
  </w:style>
  <w:style w:type="character" w:styleId="Mencinsinresolver">
    <w:name w:val="Unresolved Mention"/>
    <w:basedOn w:val="Fuentedeprrafopredeter"/>
    <w:uiPriority w:val="99"/>
    <w:semiHidden/>
    <w:unhideWhenUsed/>
    <w:rsid w:val="00D17052"/>
    <w:rPr>
      <w:color w:val="605E5C"/>
      <w:shd w:val="clear" w:color="auto" w:fill="E1DFDD"/>
    </w:rPr>
  </w:style>
  <w:style w:type="paragraph" w:styleId="Prrafodelista">
    <w:name w:val="List Paragraph"/>
    <w:basedOn w:val="Normal"/>
    <w:uiPriority w:val="34"/>
    <w:qFormat/>
    <w:rsid w:val="00477ABC"/>
    <w:pPr>
      <w:ind w:left="720"/>
      <w:contextualSpacing/>
    </w:pPr>
  </w:style>
  <w:style w:type="character" w:styleId="Textodelmarcadordeposicin">
    <w:name w:val="Placeholder Text"/>
    <w:basedOn w:val="Fuentedeprrafopredeter"/>
    <w:uiPriority w:val="99"/>
    <w:semiHidden/>
    <w:rsid w:val="000C3C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marazama.blogspot.com/2013/09/23-transformacion-bidimensional.html" TargetMode="External"/><Relationship Id="rId18" Type="http://schemas.openxmlformats.org/officeDocument/2006/relationships/hyperlink" Target="http://javiergarcialara.blogspot.com/2017/03/conceptos-de-graficacion-en-2d.html" TargetMode="Externa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hyperlink" Target="http://garciaoscar10110795.blogspot.com/p/curvas.html" TargetMode="Externa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marazama.blogspot.com/2013/09/23-transformacion-bidimensional.html" TargetMode="External"/><Relationship Id="rId29" Type="http://schemas.openxmlformats.org/officeDocument/2006/relationships/image" Target="media/image14.png"/><Relationship Id="rId11" Type="http://schemas.openxmlformats.org/officeDocument/2006/relationships/image" Target="media/image5.png"/><Relationship Id="rId24" Type="http://schemas.openxmlformats.org/officeDocument/2006/relationships/hyperlink" Target="http://garciaoscar10110795.blogspot.com/p/curvas.html"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image" Target="media/image1.png"/><Relationship Id="rId10" Type="http://schemas.openxmlformats.org/officeDocument/2006/relationships/hyperlink" Target="https://prezi.com/s0rxzea_x74t/21-transformacion-bidimensional/" TargetMode="External"/><Relationship Id="rId19" Type="http://schemas.openxmlformats.org/officeDocument/2006/relationships/image" Target="media/image8.png"/><Relationship Id="rId31" Type="http://schemas.openxmlformats.org/officeDocument/2006/relationships/hyperlink" Target="https://grafu2ramirezf.blogspot.com/2020/10/24-fractales.html" TargetMode="External"/><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marazama.blogspot.com/2013/09/23-transformacion-bidimensional.html" TargetMode="External"/><Relationship Id="rId14" Type="http://schemas.openxmlformats.org/officeDocument/2006/relationships/image" Target="media/image6.png"/><Relationship Id="rId22" Type="http://schemas.openxmlformats.org/officeDocument/2006/relationships/hyperlink" Target="https://grafu2ramirezf.blogspot.com/2020/10/23-trazado-de-lineas-curvas.html" TargetMode="External"/><Relationship Id="rId27" Type="http://schemas.openxmlformats.org/officeDocument/2006/relationships/image" Target="media/image12.gif"/><Relationship Id="rId30" Type="http://schemas.openxmlformats.org/officeDocument/2006/relationships/image" Target="media/image15.png"/><Relationship Id="rId35" Type="http://schemas.openxmlformats.org/officeDocument/2006/relationships/hyperlink" Target="https://grafu2ramirezf.blogspot.com/2020/10/25-uso-y-creacion-de-fuentes-de-texto.html" TargetMode="Externa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hyperlink" Target="https://prezi.com/s0rxzea_x74t/21-transformacion-bidimensional/" TargetMode="External"/><Relationship Id="rId17" Type="http://schemas.openxmlformats.org/officeDocument/2006/relationships/image" Target="media/image7.png"/><Relationship Id="rId25" Type="http://schemas.openxmlformats.org/officeDocument/2006/relationships/hyperlink" Target="https://grafu2ramirezf.blogspot.com/2020/10/23-trazado-de-lineas-curvas.html"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prezi.com/s0rxzea_x74t/21-transformacion-bidimensional/"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TotalTime>
  <Pages>26</Pages>
  <Words>3801</Words>
  <Characters>20910</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Ricardo Reyes Villar</dc:creator>
  <cp:keywords/>
  <dc:description/>
  <cp:lastModifiedBy>Luis Ricardo Reyes Villar</cp:lastModifiedBy>
  <cp:revision>1</cp:revision>
  <dcterms:created xsi:type="dcterms:W3CDTF">2023-09-24T16:53:00Z</dcterms:created>
  <dcterms:modified xsi:type="dcterms:W3CDTF">2023-09-24T20:52:00Z</dcterms:modified>
</cp:coreProperties>
</file>