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0D56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Brucel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N-19</w:t>
      </w:r>
    </w:p>
    <w:p w14:paraId="2AC17F39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Brucel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R-19</w:t>
      </w:r>
    </w:p>
    <w:p w14:paraId="5C3A8586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Brucel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RB51 Plus Becerras</w:t>
      </w:r>
    </w:p>
    <w:p w14:paraId="4C213B06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Brucel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RB51 Plus Vacas</w:t>
      </w:r>
    </w:p>
    <w:p w14:paraId="31E22AC0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3689E">
        <w:rPr>
          <w:rFonts w:ascii="Arial" w:hAnsi="Arial" w:cs="Arial"/>
          <w:sz w:val="28"/>
          <w:szCs w:val="28"/>
        </w:rPr>
        <w:t xml:space="preserve">Colombo </w:t>
      </w:r>
      <w:proofErr w:type="spellStart"/>
      <w:r w:rsidRPr="0053689E">
        <w:rPr>
          <w:rFonts w:ascii="Arial" w:hAnsi="Arial" w:cs="Arial"/>
          <w:sz w:val="28"/>
          <w:szCs w:val="28"/>
        </w:rPr>
        <w:t>bive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Plus</w:t>
      </w:r>
    </w:p>
    <w:p w14:paraId="4C8ECBDC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Derri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Plus</w:t>
      </w:r>
    </w:p>
    <w:p w14:paraId="1D2F9509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Derri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A Plus</w:t>
      </w:r>
    </w:p>
    <w:p w14:paraId="45753324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Equivac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TC-83</w:t>
      </w:r>
    </w:p>
    <w:p w14:paraId="3C37C0BF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Equivon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Plus</w:t>
      </w:r>
    </w:p>
    <w:p w14:paraId="41EA42F7" w14:textId="77777777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Melirev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N</w:t>
      </w:r>
    </w:p>
    <w:p w14:paraId="5051D3CA" w14:textId="0F27CCAD" w:rsidR="001A2295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Melirev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R</w:t>
      </w:r>
    </w:p>
    <w:p w14:paraId="04E3C252" w14:textId="28338803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Nasalgen</w:t>
      </w:r>
      <w:proofErr w:type="spellEnd"/>
      <w:r>
        <w:rPr>
          <w:rFonts w:ascii="Arial" w:hAnsi="Arial" w:cs="Arial"/>
          <w:sz w:val="28"/>
          <w:szCs w:val="28"/>
        </w:rPr>
        <w:t xml:space="preserve"> IP</w:t>
      </w:r>
    </w:p>
    <w:p w14:paraId="5BF5A7BD" w14:textId="522C2023" w:rsidR="003D7BE7" w:rsidRDefault="003D7BE7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ovilis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RB-51</w:t>
      </w:r>
    </w:p>
    <w:p w14:paraId="01D9B02B" w14:textId="5A845520" w:rsidR="003D7BE7" w:rsidRDefault="003D7BE7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Vision</w:t>
      </w:r>
      <w:proofErr w:type="spellEnd"/>
      <w:r>
        <w:rPr>
          <w:rFonts w:ascii="Arial" w:hAnsi="Arial" w:cs="Arial"/>
          <w:sz w:val="28"/>
          <w:szCs w:val="28"/>
        </w:rPr>
        <w:t xml:space="preserve"> 8 </w:t>
      </w:r>
      <w:proofErr w:type="spellStart"/>
      <w:r>
        <w:rPr>
          <w:rFonts w:ascii="Arial" w:hAnsi="Arial" w:cs="Arial"/>
          <w:sz w:val="28"/>
          <w:szCs w:val="28"/>
        </w:rPr>
        <w:t>Somnus</w:t>
      </w:r>
      <w:proofErr w:type="spellEnd"/>
    </w:p>
    <w:p w14:paraId="0C74884E" w14:textId="5D2121E1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Vista Once SQ</w:t>
      </w:r>
    </w:p>
    <w:p w14:paraId="5B1DAAC0" w14:textId="2DDABCC3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Vista </w:t>
      </w:r>
      <w:r>
        <w:rPr>
          <w:rFonts w:ascii="Arial" w:hAnsi="Arial" w:cs="Arial"/>
          <w:sz w:val="28"/>
          <w:szCs w:val="28"/>
        </w:rPr>
        <w:t>5 L5 SQ</w:t>
      </w:r>
    </w:p>
    <w:p w14:paraId="3B884641" w14:textId="3D39FC01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Once PMH SQ</w:t>
      </w:r>
    </w:p>
    <w:p w14:paraId="74858E4C" w14:textId="5D22FAD3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Once SQ</w:t>
      </w:r>
    </w:p>
    <w:p w14:paraId="21FD4699" w14:textId="28887F84" w:rsidR="003D7BE7" w:rsidRP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</w:t>
      </w:r>
    </w:p>
    <w:p w14:paraId="39E73892" w14:textId="43EC0FEF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</w:t>
      </w:r>
      <w:r w:rsid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act</w:t>
      </w:r>
      <w:proofErr w:type="spellEnd"/>
      <w:r>
        <w:rPr>
          <w:rFonts w:ascii="Arial" w:hAnsi="Arial" w:cs="Arial"/>
          <w:sz w:val="28"/>
          <w:szCs w:val="28"/>
        </w:rPr>
        <w:t xml:space="preserve"> 8</w:t>
      </w:r>
    </w:p>
    <w:p w14:paraId="798D54BC" w14:textId="56A9F122" w:rsidR="0053689E" w:rsidRP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Bovilis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Vision</w:t>
      </w:r>
      <w:proofErr w:type="spellEnd"/>
      <w:r>
        <w:rPr>
          <w:rFonts w:ascii="Arial" w:hAnsi="Arial" w:cs="Arial"/>
          <w:sz w:val="28"/>
          <w:szCs w:val="28"/>
        </w:rPr>
        <w:t xml:space="preserve"> 8 </w:t>
      </w:r>
      <w:proofErr w:type="spellStart"/>
      <w:r>
        <w:rPr>
          <w:rFonts w:ascii="Arial" w:hAnsi="Arial" w:cs="Arial"/>
          <w:sz w:val="28"/>
          <w:szCs w:val="28"/>
        </w:rPr>
        <w:t>Somnus</w:t>
      </w:r>
      <w:proofErr w:type="spellEnd"/>
    </w:p>
    <w:p w14:paraId="728BA452" w14:textId="6D5E9B45" w:rsidR="0053689E" w:rsidRDefault="0053689E" w:rsidP="005368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Covexin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10</w:t>
      </w:r>
    </w:p>
    <w:p w14:paraId="3F7F2B76" w14:textId="4DDCCBA6" w:rsidR="003D7BE7" w:rsidRDefault="0053689E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3689E">
        <w:rPr>
          <w:rFonts w:ascii="Arial" w:hAnsi="Arial" w:cs="Arial"/>
          <w:sz w:val="28"/>
          <w:szCs w:val="28"/>
        </w:rPr>
        <w:t>Bovigen</w:t>
      </w:r>
      <w:proofErr w:type="spellEnd"/>
      <w:r w:rsidRPr="0053689E">
        <w:rPr>
          <w:rFonts w:ascii="Arial" w:hAnsi="Arial" w:cs="Arial"/>
          <w:sz w:val="28"/>
          <w:szCs w:val="28"/>
        </w:rPr>
        <w:t xml:space="preserve"> Total SE</w:t>
      </w:r>
    </w:p>
    <w:p w14:paraId="2A7D74F3" w14:textId="71BA6B6A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Rotavec</w:t>
      </w:r>
      <w:proofErr w:type="spellEnd"/>
      <w:r>
        <w:rPr>
          <w:rFonts w:ascii="Arial" w:hAnsi="Arial" w:cs="Arial"/>
          <w:sz w:val="28"/>
          <w:szCs w:val="28"/>
        </w:rPr>
        <w:t xml:space="preserve"> Corona</w:t>
      </w:r>
    </w:p>
    <w:p w14:paraId="17B7C66F" w14:textId="22DBF54E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ovigen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otal</w:t>
      </w:r>
      <w:r w:rsidRPr="003D7BE7">
        <w:rPr>
          <w:rFonts w:ascii="Arial" w:hAnsi="Arial" w:cs="Arial"/>
          <w:sz w:val="28"/>
          <w:szCs w:val="28"/>
        </w:rPr>
        <w:t xml:space="preserve"> SE</w:t>
      </w:r>
    </w:p>
    <w:p w14:paraId="6B5E69D4" w14:textId="03FB2A12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ovi</w:t>
      </w:r>
      <w:r w:rsidRPr="003D7BE7">
        <w:rPr>
          <w:rFonts w:ascii="Arial" w:hAnsi="Arial" w:cs="Arial"/>
          <w:sz w:val="28"/>
          <w:szCs w:val="28"/>
        </w:rPr>
        <w:t>-S</w:t>
      </w:r>
      <w:r>
        <w:rPr>
          <w:rFonts w:ascii="Arial" w:hAnsi="Arial" w:cs="Arial"/>
          <w:sz w:val="28"/>
          <w:szCs w:val="28"/>
        </w:rPr>
        <w:t>hield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IBR</w:t>
      </w:r>
    </w:p>
    <w:p w14:paraId="5589B8CC" w14:textId="0EE3508C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ovi</w:t>
      </w:r>
      <w:r w:rsidRPr="003D7BE7">
        <w:rPr>
          <w:rFonts w:ascii="Arial" w:hAnsi="Arial" w:cs="Arial"/>
          <w:sz w:val="28"/>
          <w:szCs w:val="28"/>
        </w:rPr>
        <w:t>-S</w:t>
      </w:r>
      <w:r>
        <w:rPr>
          <w:rFonts w:ascii="Arial" w:hAnsi="Arial" w:cs="Arial"/>
          <w:sz w:val="28"/>
          <w:szCs w:val="28"/>
        </w:rPr>
        <w:t>hield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G</w:t>
      </w:r>
      <w:r>
        <w:rPr>
          <w:rFonts w:ascii="Arial" w:hAnsi="Arial" w:cs="Arial"/>
          <w:sz w:val="28"/>
          <w:szCs w:val="28"/>
        </w:rPr>
        <w:t>old</w:t>
      </w:r>
      <w:r w:rsidRPr="003D7B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BE7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ne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Shot</w:t>
      </w:r>
      <w:proofErr w:type="spellEnd"/>
    </w:p>
    <w:p w14:paraId="4195CD05" w14:textId="20988B5C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Bovi-Shield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Gold FP 5 L5</w:t>
      </w:r>
    </w:p>
    <w:p w14:paraId="172718D3" w14:textId="045DE4F8" w:rsidR="003D7BE7" w:rsidRP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t>HIPRABOVIS-4</w:t>
      </w:r>
    </w:p>
    <w:p w14:paraId="2125BA6A" w14:textId="170AF924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Vedevax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Block</w:t>
      </w:r>
    </w:p>
    <w:p w14:paraId="1B049C51" w14:textId="0924FC8B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One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BE7">
        <w:rPr>
          <w:rFonts w:ascii="Arial" w:hAnsi="Arial" w:cs="Arial"/>
          <w:sz w:val="28"/>
          <w:szCs w:val="28"/>
        </w:rPr>
        <w:t>Shot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DVB</w:t>
      </w:r>
    </w:p>
    <w:p w14:paraId="6AF90C2D" w14:textId="14F4F5F8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D7BE7">
        <w:rPr>
          <w:rFonts w:ascii="Arial" w:hAnsi="Arial" w:cs="Arial"/>
          <w:sz w:val="28"/>
          <w:szCs w:val="28"/>
        </w:rPr>
        <w:t>BOVELA</w:t>
      </w:r>
    </w:p>
    <w:p w14:paraId="148CE697" w14:textId="3FB32A98" w:rsidR="003D7BE7" w:rsidRDefault="003D7BE7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D7BE7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ayovac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BE7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orizon</w:t>
      </w:r>
      <w:proofErr w:type="spellEnd"/>
      <w:r w:rsidRPr="003D7BE7">
        <w:rPr>
          <w:rFonts w:ascii="Arial" w:hAnsi="Arial" w:cs="Arial"/>
          <w:sz w:val="28"/>
          <w:szCs w:val="28"/>
        </w:rPr>
        <w:t xml:space="preserve"> 10</w:t>
      </w:r>
    </w:p>
    <w:p w14:paraId="5775D2A6" w14:textId="721E5382" w:rsidR="003D7BE7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eumosan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V4J5</w:t>
      </w:r>
    </w:p>
    <w:p w14:paraId="10769372" w14:textId="6C7BBF0D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Vax</w:t>
      </w:r>
      <w:proofErr w:type="spellEnd"/>
      <w:r w:rsidRPr="007F6E0F">
        <w:rPr>
          <w:rFonts w:ascii="Arial" w:hAnsi="Arial" w:cs="Arial"/>
          <w:sz w:val="28"/>
          <w:szCs w:val="28"/>
        </w:rPr>
        <w:t>-SPIRAL</w:t>
      </w:r>
    </w:p>
    <w:p w14:paraId="625D45BD" w14:textId="6C7BBF0D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lastRenderedPageBreak/>
        <w:t>Nobivac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6E0F">
        <w:rPr>
          <w:rFonts w:ascii="Arial" w:hAnsi="Arial" w:cs="Arial"/>
          <w:sz w:val="28"/>
          <w:szCs w:val="28"/>
        </w:rPr>
        <w:t>Lepto</w:t>
      </w:r>
      <w:proofErr w:type="spellEnd"/>
    </w:p>
    <w:p w14:paraId="554670D1" w14:textId="5BE51946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Vanguard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L4</w:t>
      </w:r>
    </w:p>
    <w:p w14:paraId="7F0780DF" w14:textId="4775E2E0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Novibac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L4</w:t>
      </w:r>
    </w:p>
    <w:p w14:paraId="108D7555" w14:textId="6033A886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nticarbunclosa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t>epa</w:t>
      </w:r>
      <w:r w:rsidRPr="007F6E0F"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terne</w:t>
      </w:r>
      <w:r w:rsidRPr="007F6E0F">
        <w:rPr>
          <w:rFonts w:ascii="Arial" w:hAnsi="Arial" w:cs="Arial"/>
          <w:sz w:val="28"/>
          <w:szCs w:val="28"/>
        </w:rPr>
        <w:t xml:space="preserve"> CN 3472</w:t>
      </w:r>
    </w:p>
    <w:p w14:paraId="38D4FDB6" w14:textId="7201107E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F6E0F">
        <w:rPr>
          <w:rFonts w:ascii="Arial" w:hAnsi="Arial" w:cs="Arial"/>
          <w:sz w:val="28"/>
          <w:szCs w:val="28"/>
        </w:rPr>
        <w:t>CUBOLAC</w:t>
      </w:r>
    </w:p>
    <w:p w14:paraId="2DE2B3C7" w14:textId="3E2F3D10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F6E0F">
        <w:rPr>
          <w:rFonts w:ascii="Arial" w:hAnsi="Arial" w:cs="Arial"/>
          <w:sz w:val="28"/>
          <w:szCs w:val="28"/>
        </w:rPr>
        <w:t>CLOSTRIGEN 9 + T</w:t>
      </w:r>
    </w:p>
    <w:p w14:paraId="35466DBF" w14:textId="5DAC152B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F6E0F">
        <w:rPr>
          <w:rFonts w:ascii="Arial" w:hAnsi="Arial" w:cs="Arial"/>
          <w:sz w:val="28"/>
          <w:szCs w:val="28"/>
        </w:rPr>
        <w:t>CLOSTRIGEN P</w:t>
      </w:r>
    </w:p>
    <w:p w14:paraId="2DB509FC" w14:textId="63BC4D58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F6E0F">
        <w:rPr>
          <w:rFonts w:ascii="Arial" w:hAnsi="Arial" w:cs="Arial"/>
          <w:sz w:val="28"/>
          <w:szCs w:val="28"/>
        </w:rPr>
        <w:t>COGLAVAX</w:t>
      </w:r>
    </w:p>
    <w:p w14:paraId="49F01970" w14:textId="491B1F44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FSME-</w:t>
      </w:r>
      <w:proofErr w:type="spellStart"/>
      <w:r>
        <w:rPr>
          <w:rFonts w:ascii="Arial" w:hAnsi="Arial" w:cs="Arial"/>
          <w:sz w:val="28"/>
          <w:szCs w:val="28"/>
        </w:rPr>
        <w:t>Immun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TicoVac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08B5FFA" w14:textId="3A30C424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Encepur</w:t>
      </w:r>
      <w:proofErr w:type="spellEnd"/>
    </w:p>
    <w:p w14:paraId="7BE167AD" w14:textId="68A7C4E8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Circovac</w:t>
      </w:r>
      <w:proofErr w:type="spellEnd"/>
    </w:p>
    <w:p w14:paraId="0739DC9D" w14:textId="2BE5285F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Fostera</w:t>
      </w:r>
      <w:proofErr w:type="spellEnd"/>
    </w:p>
    <w:p w14:paraId="114A936A" w14:textId="6666D20D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Fostera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Gold PCV MH</w:t>
      </w:r>
    </w:p>
    <w:p w14:paraId="11953942" w14:textId="59CFF3A7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Circumvent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PCV</w:t>
      </w:r>
    </w:p>
    <w:p w14:paraId="410CBD0E" w14:textId="77777777" w:rsidR="007F6E0F" w:rsidRDefault="007F6E0F" w:rsidP="007F6E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Circumvent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PCV M</w:t>
      </w:r>
    </w:p>
    <w:p w14:paraId="518FC71B" w14:textId="5AB3DF18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F6E0F">
        <w:rPr>
          <w:rFonts w:ascii="Arial" w:hAnsi="Arial" w:cs="Arial"/>
          <w:sz w:val="28"/>
          <w:szCs w:val="28"/>
        </w:rPr>
        <w:t>F VAX-MG</w:t>
      </w:r>
    </w:p>
    <w:p w14:paraId="41827A21" w14:textId="3B663C5F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Safesui</w:t>
      </w:r>
      <w:proofErr w:type="spellEnd"/>
      <w:r w:rsidRPr="007F6E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6E0F">
        <w:rPr>
          <w:rFonts w:ascii="Arial" w:hAnsi="Arial" w:cs="Arial"/>
          <w:sz w:val="28"/>
          <w:szCs w:val="28"/>
        </w:rPr>
        <w:t>Mycoplasma</w:t>
      </w:r>
      <w:proofErr w:type="spellEnd"/>
    </w:p>
    <w:p w14:paraId="5C26DEC1" w14:textId="11A80244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RespiSure</w:t>
      </w:r>
      <w:proofErr w:type="spellEnd"/>
    </w:p>
    <w:p w14:paraId="756BA67E" w14:textId="2D8E8B74" w:rsidR="007F6E0F" w:rsidRDefault="007F6E0F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6E0F">
        <w:rPr>
          <w:rFonts w:ascii="Arial" w:hAnsi="Arial" w:cs="Arial"/>
          <w:sz w:val="28"/>
          <w:szCs w:val="28"/>
        </w:rPr>
        <w:t>Hyogen</w:t>
      </w:r>
      <w:proofErr w:type="spellEnd"/>
    </w:p>
    <w:p w14:paraId="5088B1C3" w14:textId="7256DFD6" w:rsidR="00124224" w:rsidRPr="003D7BE7" w:rsidRDefault="00124224" w:rsidP="003D7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24224">
        <w:rPr>
          <w:rFonts w:ascii="Arial" w:hAnsi="Arial" w:cs="Arial"/>
          <w:sz w:val="28"/>
          <w:szCs w:val="28"/>
        </w:rPr>
        <w:t>Bovimune</w:t>
      </w:r>
      <w:proofErr w:type="spellEnd"/>
      <w:r w:rsidRPr="0012422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24224">
        <w:rPr>
          <w:rFonts w:ascii="Arial" w:hAnsi="Arial" w:cs="Arial"/>
          <w:sz w:val="28"/>
          <w:szCs w:val="28"/>
        </w:rPr>
        <w:t>Single</w:t>
      </w:r>
      <w:proofErr w:type="gramEnd"/>
      <w:r w:rsidRPr="001242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4224">
        <w:rPr>
          <w:rFonts w:ascii="Arial" w:hAnsi="Arial" w:cs="Arial"/>
          <w:sz w:val="28"/>
          <w:szCs w:val="28"/>
        </w:rPr>
        <w:t>Shot</w:t>
      </w:r>
      <w:proofErr w:type="spellEnd"/>
    </w:p>
    <w:sectPr w:rsidR="00124224" w:rsidRPr="003D7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1C33"/>
    <w:multiLevelType w:val="hybridMultilevel"/>
    <w:tmpl w:val="01068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9E"/>
    <w:rsid w:val="00124224"/>
    <w:rsid w:val="001A2295"/>
    <w:rsid w:val="003D7BE7"/>
    <w:rsid w:val="0053689E"/>
    <w:rsid w:val="007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2F6C"/>
  <w15:chartTrackingRefBased/>
  <w15:docId w15:val="{AE683FD1-5A79-4197-8E06-5FDABDC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2024-10-02T01:52:00Z</dcterms:created>
  <dcterms:modified xsi:type="dcterms:W3CDTF">2024-10-02T02:32:00Z</dcterms:modified>
</cp:coreProperties>
</file>