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263"/>
        <w:gridCol w:w="6565"/>
      </w:tblGrid>
      <w:tr w:rsidR="0043115F" w14:paraId="772F827B" w14:textId="77777777" w:rsidTr="0043115F">
        <w:tc>
          <w:tcPr>
            <w:tcW w:w="2263" w:type="dxa"/>
          </w:tcPr>
          <w:p w14:paraId="34D07C63" w14:textId="642B15E2" w:rsidR="0043115F" w:rsidRDefault="0043115F" w:rsidP="0043115F">
            <w:pPr>
              <w:jc w:val="center"/>
            </w:pPr>
            <w:r>
              <w:t>Actores</w:t>
            </w:r>
          </w:p>
        </w:tc>
        <w:tc>
          <w:tcPr>
            <w:tcW w:w="6565" w:type="dxa"/>
          </w:tcPr>
          <w:p w14:paraId="3D40BA15" w14:textId="78F77EFF" w:rsidR="0043115F" w:rsidRDefault="0043115F" w:rsidP="0043115F">
            <w:pPr>
              <w:jc w:val="center"/>
            </w:pPr>
            <w:r>
              <w:t>Funciones</w:t>
            </w:r>
          </w:p>
        </w:tc>
      </w:tr>
      <w:tr w:rsidR="0043115F" w14:paraId="460FEA35" w14:textId="77777777" w:rsidTr="009B5903">
        <w:tc>
          <w:tcPr>
            <w:tcW w:w="2263" w:type="dxa"/>
            <w:shd w:val="clear" w:color="auto" w:fill="auto"/>
          </w:tcPr>
          <w:p w14:paraId="74AD9421" w14:textId="6C8F66CB" w:rsidR="0043115F" w:rsidRDefault="0043115F" w:rsidP="0043115F">
            <w:pPr>
              <w:jc w:val="center"/>
            </w:pPr>
            <w:r>
              <w:t>Cliente</w:t>
            </w:r>
          </w:p>
        </w:tc>
        <w:tc>
          <w:tcPr>
            <w:tcW w:w="6565" w:type="dxa"/>
            <w:shd w:val="clear" w:color="auto" w:fill="auto"/>
          </w:tcPr>
          <w:p w14:paraId="6461C025" w14:textId="7BAA579B" w:rsidR="006820F8" w:rsidRPr="006820F8" w:rsidRDefault="0043115F" w:rsidP="006820F8">
            <w:pPr>
              <w:pStyle w:val="Prrafodelista"/>
              <w:numPr>
                <w:ilvl w:val="0"/>
                <w:numId w:val="1"/>
              </w:numPr>
              <w:rPr>
                <w:color w:val="FF0000"/>
              </w:rPr>
            </w:pPr>
            <w:r w:rsidRPr="000E356A">
              <w:rPr>
                <w:color w:val="FF0000"/>
              </w:rPr>
              <w:t xml:space="preserve">Ordena su </w:t>
            </w:r>
            <w:r w:rsidR="006820F8">
              <w:rPr>
                <w:color w:val="FF0000"/>
              </w:rPr>
              <w:t>pedido</w:t>
            </w:r>
          </w:p>
          <w:p w14:paraId="73C56A37" w14:textId="77777777" w:rsidR="0043115F" w:rsidRPr="000E356A" w:rsidRDefault="0043115F" w:rsidP="0043115F">
            <w:pPr>
              <w:pStyle w:val="Prrafodelista"/>
              <w:numPr>
                <w:ilvl w:val="0"/>
                <w:numId w:val="1"/>
              </w:numPr>
              <w:rPr>
                <w:color w:val="FFC000"/>
              </w:rPr>
            </w:pPr>
            <w:r w:rsidRPr="000E356A">
              <w:rPr>
                <w:color w:val="FFC000"/>
              </w:rPr>
              <w:t>Paga</w:t>
            </w:r>
          </w:p>
          <w:p w14:paraId="74B53EC3" w14:textId="1183DBC7" w:rsidR="0043115F" w:rsidRPr="009B5903" w:rsidRDefault="0043115F" w:rsidP="009B5903">
            <w:pPr>
              <w:pStyle w:val="Prrafodelista"/>
              <w:numPr>
                <w:ilvl w:val="0"/>
                <w:numId w:val="1"/>
              </w:numPr>
              <w:rPr>
                <w:highlight w:val="yellow"/>
              </w:rPr>
            </w:pPr>
            <w:r w:rsidRPr="000E356A">
              <w:rPr>
                <w:highlight w:val="yellow"/>
              </w:rPr>
              <w:t>Recibe su ticket</w:t>
            </w:r>
          </w:p>
          <w:p w14:paraId="4218A21C" w14:textId="2C022EE6" w:rsidR="0043115F" w:rsidRDefault="0043115F" w:rsidP="0043115F">
            <w:pPr>
              <w:pStyle w:val="Prrafodelista"/>
              <w:numPr>
                <w:ilvl w:val="0"/>
                <w:numId w:val="1"/>
              </w:numPr>
            </w:pPr>
            <w:r w:rsidRPr="000E356A">
              <w:rPr>
                <w:highlight w:val="green"/>
              </w:rPr>
              <w:t>Recibe su orden</w:t>
            </w:r>
          </w:p>
        </w:tc>
      </w:tr>
      <w:tr w:rsidR="0043115F" w14:paraId="11599D17" w14:textId="77777777" w:rsidTr="009B5903">
        <w:tc>
          <w:tcPr>
            <w:tcW w:w="2263" w:type="dxa"/>
            <w:shd w:val="clear" w:color="auto" w:fill="auto"/>
          </w:tcPr>
          <w:p w14:paraId="6B98CB84" w14:textId="54FBAF68" w:rsidR="0043115F" w:rsidRDefault="0043115F" w:rsidP="0043115F">
            <w:pPr>
              <w:jc w:val="center"/>
            </w:pPr>
            <w:r>
              <w:t>Cajero</w:t>
            </w:r>
          </w:p>
        </w:tc>
        <w:tc>
          <w:tcPr>
            <w:tcW w:w="6565" w:type="dxa"/>
            <w:shd w:val="clear" w:color="auto" w:fill="auto"/>
          </w:tcPr>
          <w:p w14:paraId="2BBFF74A" w14:textId="44A38852" w:rsidR="0043115F" w:rsidRDefault="0043115F" w:rsidP="0043115F">
            <w:pPr>
              <w:pStyle w:val="Prrafodelista"/>
              <w:numPr>
                <w:ilvl w:val="0"/>
                <w:numId w:val="2"/>
              </w:numPr>
            </w:pPr>
            <w:r>
              <w:t>Ofrece el menú</w:t>
            </w:r>
            <w:r w:rsidR="006820F8">
              <w:t xml:space="preserve"> de repostería</w:t>
            </w:r>
          </w:p>
          <w:p w14:paraId="64F03205" w14:textId="77777777" w:rsidR="0043115F" w:rsidRPr="000E356A" w:rsidRDefault="0043115F" w:rsidP="0043115F">
            <w:pPr>
              <w:pStyle w:val="Prrafodelista"/>
              <w:numPr>
                <w:ilvl w:val="0"/>
                <w:numId w:val="2"/>
              </w:numPr>
              <w:rPr>
                <w:color w:val="FF0000"/>
              </w:rPr>
            </w:pPr>
            <w:r w:rsidRPr="000E356A">
              <w:rPr>
                <w:color w:val="FF0000"/>
              </w:rPr>
              <w:t>Realiza la orden</w:t>
            </w:r>
          </w:p>
          <w:p w14:paraId="6D64A0C1" w14:textId="77777777" w:rsidR="0043115F" w:rsidRPr="000E356A" w:rsidRDefault="0043115F" w:rsidP="0043115F">
            <w:pPr>
              <w:pStyle w:val="Prrafodelista"/>
              <w:numPr>
                <w:ilvl w:val="0"/>
                <w:numId w:val="2"/>
              </w:numPr>
              <w:rPr>
                <w:color w:val="FFC000"/>
              </w:rPr>
            </w:pPr>
            <w:r w:rsidRPr="000E356A">
              <w:rPr>
                <w:color w:val="FFC000"/>
              </w:rPr>
              <w:t>Recibe pago</w:t>
            </w:r>
          </w:p>
          <w:p w14:paraId="40E1647B" w14:textId="59913FF6" w:rsidR="0043115F" w:rsidRPr="000E356A" w:rsidRDefault="0043115F" w:rsidP="0043115F">
            <w:pPr>
              <w:pStyle w:val="Prrafodelista"/>
              <w:numPr>
                <w:ilvl w:val="0"/>
                <w:numId w:val="2"/>
              </w:numPr>
              <w:rPr>
                <w:highlight w:val="yellow"/>
              </w:rPr>
            </w:pPr>
            <w:r w:rsidRPr="000E356A">
              <w:rPr>
                <w:highlight w:val="yellow"/>
              </w:rPr>
              <w:t>Entrega ticket</w:t>
            </w:r>
          </w:p>
          <w:p w14:paraId="607978F4" w14:textId="77777777" w:rsidR="0043115F" w:rsidRPr="006820F8" w:rsidRDefault="0043115F" w:rsidP="0043115F">
            <w:pPr>
              <w:pStyle w:val="Prrafodelista"/>
              <w:numPr>
                <w:ilvl w:val="0"/>
                <w:numId w:val="2"/>
              </w:numPr>
            </w:pPr>
            <w:r w:rsidRPr="000E356A">
              <w:rPr>
                <w:color w:val="00B050"/>
              </w:rPr>
              <w:t>Entrega orden</w:t>
            </w:r>
          </w:p>
          <w:p w14:paraId="5FC4861B" w14:textId="66E522D1" w:rsidR="006820F8" w:rsidRDefault="006820F8" w:rsidP="0043115F">
            <w:pPr>
              <w:pStyle w:val="Prrafodelista"/>
              <w:numPr>
                <w:ilvl w:val="0"/>
                <w:numId w:val="2"/>
              </w:numPr>
            </w:pPr>
            <w:r w:rsidRPr="006820F8">
              <w:rPr>
                <w:color w:val="4472C4" w:themeColor="accent1"/>
              </w:rPr>
              <w:t>Recoge orden</w:t>
            </w:r>
          </w:p>
        </w:tc>
      </w:tr>
      <w:tr w:rsidR="0043115F" w14:paraId="0756A0A3" w14:textId="77777777" w:rsidTr="009B5903">
        <w:tc>
          <w:tcPr>
            <w:tcW w:w="2263" w:type="dxa"/>
            <w:shd w:val="clear" w:color="auto" w:fill="auto"/>
          </w:tcPr>
          <w:p w14:paraId="4590A056" w14:textId="7B875BF2" w:rsidR="0043115F" w:rsidRDefault="006820F8" w:rsidP="0043115F">
            <w:pPr>
              <w:jc w:val="center"/>
            </w:pPr>
            <w:r>
              <w:t xml:space="preserve"> Pinche (</w:t>
            </w:r>
            <w:r w:rsidR="009B2400">
              <w:t>Repostero</w:t>
            </w:r>
            <w:r>
              <w:t>)</w:t>
            </w:r>
          </w:p>
        </w:tc>
        <w:tc>
          <w:tcPr>
            <w:tcW w:w="6565" w:type="dxa"/>
            <w:shd w:val="clear" w:color="auto" w:fill="auto"/>
          </w:tcPr>
          <w:p w14:paraId="4E300947" w14:textId="77777777" w:rsidR="0043115F" w:rsidRPr="000E356A" w:rsidRDefault="000E6D7A" w:rsidP="000E6D7A">
            <w:pPr>
              <w:pStyle w:val="Prrafodelista"/>
              <w:numPr>
                <w:ilvl w:val="0"/>
                <w:numId w:val="5"/>
              </w:numPr>
              <w:rPr>
                <w:color w:val="00B050"/>
              </w:rPr>
            </w:pPr>
            <w:r w:rsidRPr="000E356A">
              <w:rPr>
                <w:color w:val="00B050"/>
              </w:rPr>
              <w:t>Recibe orden</w:t>
            </w:r>
          </w:p>
          <w:p w14:paraId="38758E4C" w14:textId="77777777" w:rsidR="000E6D7A" w:rsidRPr="000E356A" w:rsidRDefault="000E6D7A" w:rsidP="000E6D7A">
            <w:pPr>
              <w:pStyle w:val="Prrafodelista"/>
              <w:numPr>
                <w:ilvl w:val="0"/>
                <w:numId w:val="5"/>
              </w:numPr>
              <w:rPr>
                <w:color w:val="00B0F0"/>
              </w:rPr>
            </w:pPr>
            <w:r w:rsidRPr="000E356A">
              <w:rPr>
                <w:color w:val="00B0F0"/>
              </w:rPr>
              <w:t>Entrega orden al chef repostero</w:t>
            </w:r>
          </w:p>
          <w:p w14:paraId="147E5874" w14:textId="77777777" w:rsidR="000E6D7A" w:rsidRDefault="000E6D7A" w:rsidP="000E6D7A">
            <w:pPr>
              <w:pStyle w:val="Prrafodelista"/>
              <w:numPr>
                <w:ilvl w:val="0"/>
                <w:numId w:val="5"/>
              </w:numPr>
            </w:pPr>
            <w:r>
              <w:t>Prepara la masa para el pan</w:t>
            </w:r>
          </w:p>
          <w:p w14:paraId="3ADE2731" w14:textId="77777777" w:rsidR="000E6D7A" w:rsidRDefault="000E6D7A" w:rsidP="000E6D7A">
            <w:pPr>
              <w:pStyle w:val="Prrafodelista"/>
              <w:numPr>
                <w:ilvl w:val="0"/>
                <w:numId w:val="5"/>
              </w:numPr>
            </w:pPr>
            <w:r>
              <w:t>Realiza la mezcla de ingredientes</w:t>
            </w:r>
          </w:p>
          <w:p w14:paraId="1AEEAB6F" w14:textId="46A3E2FE" w:rsidR="000E6D7A" w:rsidRDefault="000E6D7A" w:rsidP="000E6D7A">
            <w:pPr>
              <w:pStyle w:val="Prrafodelista"/>
              <w:numPr>
                <w:ilvl w:val="0"/>
                <w:numId w:val="5"/>
              </w:numPr>
            </w:pPr>
            <w:r>
              <w:t>Prepara los hornos</w:t>
            </w:r>
          </w:p>
          <w:p w14:paraId="1847FF3F" w14:textId="77DC9F91" w:rsidR="006820F8" w:rsidRPr="006820F8" w:rsidRDefault="006820F8" w:rsidP="000E6D7A">
            <w:pPr>
              <w:pStyle w:val="Prrafodelista"/>
              <w:numPr>
                <w:ilvl w:val="0"/>
                <w:numId w:val="5"/>
              </w:numPr>
              <w:rPr>
                <w:color w:val="4472C4" w:themeColor="accent1"/>
              </w:rPr>
            </w:pPr>
            <w:r w:rsidRPr="006820F8">
              <w:rPr>
                <w:color w:val="4472C4" w:themeColor="accent1"/>
              </w:rPr>
              <w:t>Entrega orden a cajero</w:t>
            </w:r>
          </w:p>
          <w:p w14:paraId="5863CA59" w14:textId="7321D576" w:rsidR="000E6D7A" w:rsidRDefault="000E6D7A" w:rsidP="000E6D7A">
            <w:pPr>
              <w:pStyle w:val="Prrafodelista"/>
              <w:numPr>
                <w:ilvl w:val="0"/>
                <w:numId w:val="5"/>
              </w:numPr>
            </w:pPr>
            <w:r>
              <w:t xml:space="preserve">Limpia los instrumentos de </w:t>
            </w:r>
            <w:r w:rsidR="009B2400" w:rsidRPr="009B2400">
              <w:rPr>
                <w:color w:val="ED7D31" w:themeColor="accent2"/>
              </w:rPr>
              <w:t>repostería</w:t>
            </w:r>
          </w:p>
        </w:tc>
      </w:tr>
      <w:tr w:rsidR="0043115F" w14:paraId="058BEC6E" w14:textId="77777777" w:rsidTr="009B5903">
        <w:tc>
          <w:tcPr>
            <w:tcW w:w="2263" w:type="dxa"/>
            <w:shd w:val="clear" w:color="auto" w:fill="auto"/>
          </w:tcPr>
          <w:p w14:paraId="6D93B6D5" w14:textId="1C2C5B10" w:rsidR="0043115F" w:rsidRDefault="0043115F" w:rsidP="0043115F">
            <w:pPr>
              <w:jc w:val="center"/>
            </w:pPr>
            <w:r>
              <w:t>Chef repostero</w:t>
            </w:r>
          </w:p>
        </w:tc>
        <w:tc>
          <w:tcPr>
            <w:tcW w:w="6565" w:type="dxa"/>
            <w:shd w:val="clear" w:color="auto" w:fill="auto"/>
          </w:tcPr>
          <w:p w14:paraId="40520F82" w14:textId="77777777" w:rsidR="0043115F" w:rsidRPr="000E356A" w:rsidRDefault="000E6D7A" w:rsidP="000E6D7A">
            <w:pPr>
              <w:pStyle w:val="Prrafodelista"/>
              <w:numPr>
                <w:ilvl w:val="0"/>
                <w:numId w:val="7"/>
              </w:numPr>
              <w:rPr>
                <w:color w:val="00B0F0"/>
              </w:rPr>
            </w:pPr>
            <w:r w:rsidRPr="000E356A">
              <w:rPr>
                <w:color w:val="00B0F0"/>
              </w:rPr>
              <w:t>Recibe orden del pinche</w:t>
            </w:r>
          </w:p>
          <w:p w14:paraId="361EBFA8" w14:textId="77777777" w:rsidR="000E6D7A" w:rsidRDefault="000E6D7A" w:rsidP="000E6D7A">
            <w:pPr>
              <w:pStyle w:val="Prrafodelista"/>
              <w:numPr>
                <w:ilvl w:val="0"/>
                <w:numId w:val="7"/>
              </w:numPr>
            </w:pPr>
            <w:r>
              <w:t>Prepara la orden</w:t>
            </w:r>
          </w:p>
          <w:p w14:paraId="56DA08AE" w14:textId="712F5A92" w:rsidR="000E6D7A" w:rsidRDefault="000E6D7A" w:rsidP="000E6D7A">
            <w:pPr>
              <w:pStyle w:val="Prrafodelista"/>
              <w:numPr>
                <w:ilvl w:val="0"/>
                <w:numId w:val="7"/>
              </w:numPr>
            </w:pPr>
            <w:r w:rsidRPr="006820F8">
              <w:rPr>
                <w:color w:val="000000" w:themeColor="text1"/>
              </w:rPr>
              <w:t>Da el aviso para entrega de la orden</w:t>
            </w:r>
          </w:p>
        </w:tc>
      </w:tr>
      <w:tr w:rsidR="009B5903" w14:paraId="4F5D17BE" w14:textId="77777777" w:rsidTr="009B5903">
        <w:tc>
          <w:tcPr>
            <w:tcW w:w="2263" w:type="dxa"/>
            <w:shd w:val="clear" w:color="auto" w:fill="auto"/>
          </w:tcPr>
          <w:p w14:paraId="47C4C369" w14:textId="6ED4B44B" w:rsidR="009B5903" w:rsidRDefault="009B5903" w:rsidP="0043115F">
            <w:pPr>
              <w:jc w:val="center"/>
            </w:pPr>
            <w:r>
              <w:t xml:space="preserve">Repartidor </w:t>
            </w:r>
          </w:p>
        </w:tc>
        <w:tc>
          <w:tcPr>
            <w:tcW w:w="6565" w:type="dxa"/>
            <w:shd w:val="clear" w:color="auto" w:fill="auto"/>
          </w:tcPr>
          <w:p w14:paraId="228CBA94" w14:textId="7F3926C9" w:rsidR="009B5903" w:rsidRPr="009B5903" w:rsidRDefault="009B5903" w:rsidP="009B5903">
            <w:pPr>
              <w:pStyle w:val="Prrafodelista"/>
              <w:numPr>
                <w:ilvl w:val="0"/>
                <w:numId w:val="7"/>
              </w:numPr>
              <w:rPr>
                <w:highlight w:val="yellow"/>
              </w:rPr>
            </w:pPr>
            <w:r w:rsidRPr="000E356A">
              <w:rPr>
                <w:highlight w:val="yellow"/>
              </w:rPr>
              <w:t>Recibe ticket</w:t>
            </w:r>
          </w:p>
          <w:p w14:paraId="32B94F5A" w14:textId="73E957A3" w:rsidR="009B5903" w:rsidRPr="009B5903" w:rsidRDefault="009B5903" w:rsidP="009B5903">
            <w:pPr>
              <w:pStyle w:val="Prrafodelista"/>
              <w:numPr>
                <w:ilvl w:val="0"/>
                <w:numId w:val="7"/>
              </w:numPr>
              <w:rPr>
                <w:highlight w:val="yellow"/>
              </w:rPr>
            </w:pPr>
            <w:r w:rsidRPr="009B5903">
              <w:rPr>
                <w:highlight w:val="green"/>
              </w:rPr>
              <w:t>Recibe orden</w:t>
            </w:r>
          </w:p>
          <w:p w14:paraId="62897BBE" w14:textId="072EA40B" w:rsidR="009B5903" w:rsidRPr="009B5903" w:rsidRDefault="009B5903" w:rsidP="009B5903">
            <w:pPr>
              <w:pStyle w:val="Prrafodelista"/>
              <w:rPr>
                <w:highlight w:val="yellow"/>
              </w:rPr>
            </w:pPr>
            <w:r w:rsidRPr="009B5903">
              <w:t>Entrega orden</w:t>
            </w:r>
          </w:p>
        </w:tc>
      </w:tr>
      <w:tr w:rsidR="0043115F" w14:paraId="60A37693" w14:textId="77777777" w:rsidTr="009B5903">
        <w:tc>
          <w:tcPr>
            <w:tcW w:w="2263" w:type="dxa"/>
            <w:shd w:val="clear" w:color="auto" w:fill="auto"/>
          </w:tcPr>
          <w:p w14:paraId="5E5BF470" w14:textId="35DB801B" w:rsidR="0043115F" w:rsidRDefault="0043115F" w:rsidP="0043115F">
            <w:pPr>
              <w:jc w:val="center"/>
            </w:pPr>
            <w:r>
              <w:t>Personal de limpieza</w:t>
            </w:r>
          </w:p>
        </w:tc>
        <w:tc>
          <w:tcPr>
            <w:tcW w:w="6565" w:type="dxa"/>
            <w:shd w:val="clear" w:color="auto" w:fill="auto"/>
          </w:tcPr>
          <w:p w14:paraId="25A68C5B" w14:textId="77777777" w:rsidR="0043115F" w:rsidRDefault="000E6D7A" w:rsidP="000E6D7A">
            <w:pPr>
              <w:pStyle w:val="Prrafodelista"/>
              <w:numPr>
                <w:ilvl w:val="0"/>
                <w:numId w:val="9"/>
              </w:numPr>
            </w:pPr>
            <w:r>
              <w:t>Limpia baños</w:t>
            </w:r>
          </w:p>
          <w:p w14:paraId="2095F910" w14:textId="77777777" w:rsidR="000E6D7A" w:rsidRDefault="000E6D7A" w:rsidP="000E6D7A">
            <w:pPr>
              <w:pStyle w:val="Prrafodelista"/>
              <w:numPr>
                <w:ilvl w:val="0"/>
                <w:numId w:val="9"/>
              </w:numPr>
            </w:pPr>
            <w:r>
              <w:t>Limpia pisos</w:t>
            </w:r>
          </w:p>
          <w:p w14:paraId="78B3E26C" w14:textId="77777777" w:rsidR="000E6D7A" w:rsidRDefault="000E6D7A" w:rsidP="000E6D7A">
            <w:pPr>
              <w:pStyle w:val="Prrafodelista"/>
              <w:numPr>
                <w:ilvl w:val="0"/>
                <w:numId w:val="9"/>
              </w:numPr>
            </w:pPr>
            <w:r>
              <w:t>Limpia mesas</w:t>
            </w:r>
          </w:p>
          <w:p w14:paraId="08BD48EE" w14:textId="26B6410C" w:rsidR="000E6D7A" w:rsidRPr="006820F8" w:rsidRDefault="000E6D7A" w:rsidP="009B5903">
            <w:pPr>
              <w:pStyle w:val="Prrafodelista"/>
              <w:numPr>
                <w:ilvl w:val="0"/>
                <w:numId w:val="9"/>
              </w:numPr>
              <w:rPr>
                <w:i/>
                <w:iCs/>
              </w:rPr>
            </w:pPr>
            <w:r>
              <w:t>Saca la basura</w:t>
            </w:r>
          </w:p>
        </w:tc>
      </w:tr>
      <w:tr w:rsidR="0043115F" w14:paraId="7AB61FB8" w14:textId="77777777" w:rsidTr="009B5903">
        <w:tc>
          <w:tcPr>
            <w:tcW w:w="2263" w:type="dxa"/>
            <w:shd w:val="clear" w:color="auto" w:fill="auto"/>
          </w:tcPr>
          <w:p w14:paraId="7A08D45E" w14:textId="272C3038" w:rsidR="0043115F" w:rsidRDefault="0043115F" w:rsidP="0043115F">
            <w:pPr>
              <w:jc w:val="center"/>
            </w:pPr>
            <w:r>
              <w:t>Director general</w:t>
            </w:r>
          </w:p>
        </w:tc>
        <w:tc>
          <w:tcPr>
            <w:tcW w:w="6565" w:type="dxa"/>
            <w:shd w:val="clear" w:color="auto" w:fill="auto"/>
          </w:tcPr>
          <w:p w14:paraId="401B1443" w14:textId="2587746A" w:rsidR="000E6D7A" w:rsidRDefault="000E6D7A" w:rsidP="009B5903">
            <w:pPr>
              <w:pStyle w:val="Prrafodelista"/>
              <w:numPr>
                <w:ilvl w:val="0"/>
                <w:numId w:val="9"/>
              </w:numPr>
            </w:pPr>
            <w:r>
              <w:t>Representa legalmente a la empresa</w:t>
            </w:r>
          </w:p>
          <w:p w14:paraId="3FC81ABA" w14:textId="7AC7D5F6" w:rsidR="000E6D7A" w:rsidRDefault="000E6D7A" w:rsidP="000E6D7A">
            <w:pPr>
              <w:pStyle w:val="Prrafodelista"/>
              <w:numPr>
                <w:ilvl w:val="0"/>
                <w:numId w:val="9"/>
              </w:numPr>
            </w:pPr>
            <w:r w:rsidRPr="000E356A">
              <w:rPr>
                <w:color w:val="7030A0"/>
              </w:rPr>
              <w:t>Recibe información del gerente</w:t>
            </w:r>
          </w:p>
        </w:tc>
      </w:tr>
      <w:tr w:rsidR="0043115F" w14:paraId="52891C36" w14:textId="77777777" w:rsidTr="009B5903">
        <w:tc>
          <w:tcPr>
            <w:tcW w:w="2263" w:type="dxa"/>
            <w:shd w:val="clear" w:color="auto" w:fill="auto"/>
          </w:tcPr>
          <w:p w14:paraId="3EB5FCC3" w14:textId="1ED19EC2" w:rsidR="0043115F" w:rsidRDefault="0043115F" w:rsidP="0043115F">
            <w:pPr>
              <w:jc w:val="center"/>
            </w:pPr>
            <w:r>
              <w:t>Gerente</w:t>
            </w:r>
          </w:p>
        </w:tc>
        <w:tc>
          <w:tcPr>
            <w:tcW w:w="6565" w:type="dxa"/>
            <w:shd w:val="clear" w:color="auto" w:fill="auto"/>
          </w:tcPr>
          <w:p w14:paraId="59802CC0" w14:textId="77777777" w:rsidR="0043115F" w:rsidRDefault="000E356A" w:rsidP="000E6D7A">
            <w:pPr>
              <w:pStyle w:val="Prrafodelista"/>
              <w:numPr>
                <w:ilvl w:val="0"/>
                <w:numId w:val="9"/>
              </w:numPr>
            </w:pPr>
            <w:r>
              <w:t>Coordina tareas administrativas</w:t>
            </w:r>
          </w:p>
          <w:p w14:paraId="0E8BD62F" w14:textId="77777777" w:rsidR="000E356A" w:rsidRPr="000E356A" w:rsidRDefault="000E356A" w:rsidP="000E6D7A">
            <w:pPr>
              <w:pStyle w:val="Prrafodelista"/>
              <w:numPr>
                <w:ilvl w:val="0"/>
                <w:numId w:val="9"/>
              </w:numPr>
              <w:rPr>
                <w:color w:val="7030A0"/>
              </w:rPr>
            </w:pPr>
            <w:r w:rsidRPr="000E356A">
              <w:rPr>
                <w:color w:val="7030A0"/>
              </w:rPr>
              <w:t>Organiza las tareas diarias</w:t>
            </w:r>
          </w:p>
          <w:p w14:paraId="069F5A74" w14:textId="5889CA77" w:rsidR="000E356A" w:rsidRDefault="000E356A" w:rsidP="000E6D7A">
            <w:pPr>
              <w:pStyle w:val="Prrafodelista"/>
              <w:numPr>
                <w:ilvl w:val="0"/>
                <w:numId w:val="9"/>
              </w:numPr>
            </w:pPr>
            <w:r>
              <w:t>Mantiene el seguimiento y control de los empleados</w:t>
            </w:r>
          </w:p>
          <w:p w14:paraId="39292DC5" w14:textId="7BCD9FAD" w:rsidR="009B5903" w:rsidRDefault="009B5903" w:rsidP="000E6D7A">
            <w:pPr>
              <w:pStyle w:val="Prrafodelista"/>
              <w:numPr>
                <w:ilvl w:val="0"/>
                <w:numId w:val="9"/>
              </w:numPr>
            </w:pPr>
            <w:r>
              <w:t>Se asegura de cumplir con los estándares de salubridad</w:t>
            </w:r>
          </w:p>
          <w:p w14:paraId="66AE94A3" w14:textId="07DC0DDF" w:rsidR="000E356A" w:rsidRDefault="000E356A" w:rsidP="000E6D7A">
            <w:pPr>
              <w:pStyle w:val="Prrafodelista"/>
              <w:numPr>
                <w:ilvl w:val="0"/>
                <w:numId w:val="9"/>
              </w:numPr>
            </w:pPr>
            <w:r>
              <w:t>Informa al director general</w:t>
            </w:r>
          </w:p>
        </w:tc>
      </w:tr>
    </w:tbl>
    <w:p w14:paraId="7237FE1B" w14:textId="1E41EAA4" w:rsidR="00DB4212" w:rsidRDefault="00DB4212"/>
    <w:p w14:paraId="61D36945" w14:textId="70BDC31A" w:rsidR="009B2400" w:rsidRPr="006820F8" w:rsidRDefault="006820F8">
      <w:pPr>
        <w:rPr>
          <w:rFonts w:ascii="Arial" w:hAnsi="Arial" w:cs="Arial"/>
          <w:i/>
          <w:iCs/>
        </w:rPr>
      </w:pPr>
      <w:r>
        <w:rPr>
          <w:rFonts w:ascii="Arial" w:hAnsi="Arial" w:cs="Arial"/>
          <w:i/>
          <w:iCs/>
        </w:rPr>
        <w:t xml:space="preserve">Las palabras en cursiva son sugerencias para quitar funciones, </w:t>
      </w:r>
      <w:r w:rsidRPr="006820F8">
        <w:rPr>
          <w:rFonts w:ascii="Arial" w:hAnsi="Arial" w:cs="Arial"/>
          <w:i/>
          <w:iCs/>
          <w:shd w:val="clear" w:color="auto" w:fill="FFFF00"/>
        </w:rPr>
        <w:t>campos rellenos sugieren conservar actores y funciones.</w:t>
      </w:r>
    </w:p>
    <w:p w14:paraId="23601BDA" w14:textId="3D15C417" w:rsidR="009B2400" w:rsidRDefault="009B2400">
      <w:pPr>
        <w:rPr>
          <w:rFonts w:ascii="Bell MT" w:hAnsi="Bell MT"/>
          <w:sz w:val="28"/>
          <w:szCs w:val="28"/>
        </w:rPr>
      </w:pPr>
      <w:r>
        <w:rPr>
          <w:rFonts w:ascii="Bell MT" w:hAnsi="Bell MT"/>
          <w:sz w:val="28"/>
          <w:szCs w:val="28"/>
        </w:rPr>
        <w:t>Información plus.</w:t>
      </w:r>
    </w:p>
    <w:p w14:paraId="0710818C" w14:textId="0D88F23A" w:rsidR="009B2400" w:rsidRDefault="009B2400">
      <w:pPr>
        <w:rPr>
          <w:rFonts w:ascii="Bell MT" w:hAnsi="Bell MT"/>
          <w:sz w:val="28"/>
          <w:szCs w:val="28"/>
        </w:rPr>
      </w:pPr>
      <w:r>
        <w:rPr>
          <w:rFonts w:ascii="Bell MT" w:hAnsi="Bell MT"/>
          <w:sz w:val="28"/>
          <w:szCs w:val="28"/>
        </w:rPr>
        <w:t>Agregación de algún repartidor en actores, donde reciba la orden entregada por el cajero</w:t>
      </w:r>
      <w:r w:rsidR="0076600E">
        <w:rPr>
          <w:rFonts w:ascii="Bell MT" w:hAnsi="Bell MT"/>
          <w:sz w:val="28"/>
          <w:szCs w:val="28"/>
        </w:rPr>
        <w:t xml:space="preserve"> y la entregue al domicilio establecido</w:t>
      </w:r>
      <w:r>
        <w:rPr>
          <w:rFonts w:ascii="Bell MT" w:hAnsi="Bell MT"/>
          <w:sz w:val="28"/>
          <w:szCs w:val="28"/>
        </w:rPr>
        <w:t>.</w:t>
      </w:r>
    </w:p>
    <w:p w14:paraId="22F481C3" w14:textId="61DDB8C0" w:rsidR="009B2400" w:rsidRDefault="009B2400">
      <w:pPr>
        <w:rPr>
          <w:rFonts w:ascii="Bell MT" w:hAnsi="Bell MT"/>
          <w:sz w:val="28"/>
          <w:szCs w:val="28"/>
        </w:rPr>
      </w:pPr>
      <w:r>
        <w:rPr>
          <w:rFonts w:ascii="Bell MT" w:hAnsi="Bell MT"/>
          <w:sz w:val="28"/>
          <w:szCs w:val="28"/>
        </w:rPr>
        <w:lastRenderedPageBreak/>
        <w:t xml:space="preserve">Cliente puede llamar por teléfono para realizar el pedido, lo que sería una función más, puede elegir entre pasar por el pedido o </w:t>
      </w:r>
      <w:r w:rsidR="006820F8">
        <w:rPr>
          <w:rFonts w:ascii="Bell MT" w:hAnsi="Bell MT"/>
          <w:sz w:val="28"/>
          <w:szCs w:val="28"/>
        </w:rPr>
        <w:t>entrega a domicilio. La entrega del ticket es opcional debido a que el pedido puede ser en línea por medio de la página.</w:t>
      </w:r>
    </w:p>
    <w:p w14:paraId="2CAE57AF" w14:textId="6FBE980E" w:rsidR="006820F8" w:rsidRPr="009B2400" w:rsidRDefault="0076600E">
      <w:pPr>
        <w:rPr>
          <w:rFonts w:ascii="Bell MT" w:hAnsi="Bell MT"/>
          <w:sz w:val="28"/>
          <w:szCs w:val="28"/>
        </w:rPr>
      </w:pPr>
      <w:r>
        <w:rPr>
          <w:rFonts w:ascii="Bell MT" w:hAnsi="Bell MT"/>
          <w:sz w:val="28"/>
          <w:szCs w:val="28"/>
        </w:rPr>
        <w:t>Otra sugerencia es que la función de los estándares de salubridad que tiene el director general se lo demos al gerente, ya que él es el que debe administrar el lugar, así como a los empleados.</w:t>
      </w:r>
    </w:p>
    <w:sectPr w:rsidR="006820F8" w:rsidRPr="009B240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BF9B" w14:textId="77777777" w:rsidR="009B5903" w:rsidRDefault="009B5903" w:rsidP="009B5903">
      <w:pPr>
        <w:spacing w:after="0" w:line="240" w:lineRule="auto"/>
      </w:pPr>
      <w:r>
        <w:separator/>
      </w:r>
    </w:p>
  </w:endnote>
  <w:endnote w:type="continuationSeparator" w:id="0">
    <w:p w14:paraId="3B66371F" w14:textId="77777777" w:rsidR="009B5903" w:rsidRDefault="009B5903" w:rsidP="009B5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784C9" w14:textId="77777777" w:rsidR="009B5903" w:rsidRDefault="009B5903" w:rsidP="009B5903">
      <w:pPr>
        <w:spacing w:after="0" w:line="240" w:lineRule="auto"/>
      </w:pPr>
      <w:r>
        <w:separator/>
      </w:r>
    </w:p>
  </w:footnote>
  <w:footnote w:type="continuationSeparator" w:id="0">
    <w:p w14:paraId="5581D545" w14:textId="77777777" w:rsidR="009B5903" w:rsidRDefault="009B5903" w:rsidP="009B5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7533" w14:textId="5A9EB7E1" w:rsidR="009B5903" w:rsidRPr="009B5903" w:rsidRDefault="009B5903" w:rsidP="009B5903">
    <w:pPr>
      <w:pStyle w:val="Encabezado"/>
      <w:jc w:val="center"/>
      <w:rPr>
        <w:rFonts w:ascii="Arial" w:hAnsi="Arial" w:cs="Arial"/>
        <w:sz w:val="28"/>
        <w:szCs w:val="28"/>
      </w:rPr>
    </w:pPr>
    <w:r w:rsidRPr="009B5903">
      <w:rPr>
        <w:rFonts w:ascii="Arial" w:hAnsi="Arial" w:cs="Arial"/>
        <w:sz w:val="28"/>
        <w:szCs w:val="28"/>
      </w:rPr>
      <w:t>Sistema de Ventas de Repostería</w:t>
    </w:r>
  </w:p>
  <w:p w14:paraId="16011DBD" w14:textId="3A6587FB" w:rsidR="009B5903" w:rsidRPr="009B5903" w:rsidRDefault="009B5903" w:rsidP="009B5903">
    <w:pPr>
      <w:pStyle w:val="Encabezado"/>
      <w:jc w:val="center"/>
      <w:rPr>
        <w:rFonts w:ascii="Arial" w:hAnsi="Arial" w:cs="Arial"/>
        <w:sz w:val="28"/>
        <w:szCs w:val="28"/>
      </w:rPr>
    </w:pPr>
    <w:r w:rsidRPr="009B5903">
      <w:rPr>
        <w:rFonts w:ascii="Arial" w:hAnsi="Arial" w:cs="Arial"/>
        <w:sz w:val="28"/>
        <w:szCs w:val="28"/>
      </w:rPr>
      <w:t>Tabla de Actores y Funciones</w:t>
    </w:r>
  </w:p>
  <w:p w14:paraId="52661B74" w14:textId="77777777" w:rsidR="009B5903" w:rsidRDefault="009B590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824"/>
    <w:multiLevelType w:val="hybridMultilevel"/>
    <w:tmpl w:val="3DC40F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AF0C1D"/>
    <w:multiLevelType w:val="hybridMultilevel"/>
    <w:tmpl w:val="4CF8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94385E"/>
    <w:multiLevelType w:val="hybridMultilevel"/>
    <w:tmpl w:val="7910D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257517"/>
    <w:multiLevelType w:val="hybridMultilevel"/>
    <w:tmpl w:val="8E06DD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5D10F3"/>
    <w:multiLevelType w:val="hybridMultilevel"/>
    <w:tmpl w:val="1D082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A22900"/>
    <w:multiLevelType w:val="hybridMultilevel"/>
    <w:tmpl w:val="3A9A9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725C3A"/>
    <w:multiLevelType w:val="hybridMultilevel"/>
    <w:tmpl w:val="BF20CF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0B119DE"/>
    <w:multiLevelType w:val="hybridMultilevel"/>
    <w:tmpl w:val="4496A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CD7851"/>
    <w:multiLevelType w:val="hybridMultilevel"/>
    <w:tmpl w:val="2FF8B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453027">
    <w:abstractNumId w:val="2"/>
  </w:num>
  <w:num w:numId="2" w16cid:durableId="418793346">
    <w:abstractNumId w:val="8"/>
  </w:num>
  <w:num w:numId="3" w16cid:durableId="1928882441">
    <w:abstractNumId w:val="0"/>
  </w:num>
  <w:num w:numId="4" w16cid:durableId="413670768">
    <w:abstractNumId w:val="6"/>
  </w:num>
  <w:num w:numId="5" w16cid:durableId="718284262">
    <w:abstractNumId w:val="5"/>
  </w:num>
  <w:num w:numId="6" w16cid:durableId="1220939481">
    <w:abstractNumId w:val="3"/>
  </w:num>
  <w:num w:numId="7" w16cid:durableId="848253852">
    <w:abstractNumId w:val="1"/>
  </w:num>
  <w:num w:numId="8" w16cid:durableId="1195729184">
    <w:abstractNumId w:val="7"/>
  </w:num>
  <w:num w:numId="9" w16cid:durableId="512645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5F"/>
    <w:rsid w:val="000E356A"/>
    <w:rsid w:val="000E6D7A"/>
    <w:rsid w:val="0043115F"/>
    <w:rsid w:val="006820F8"/>
    <w:rsid w:val="0076600E"/>
    <w:rsid w:val="009B2400"/>
    <w:rsid w:val="009B5903"/>
    <w:rsid w:val="00DB42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15F2"/>
  <w15:chartTrackingRefBased/>
  <w15:docId w15:val="{ED432A8C-4A2C-4DB0-A69F-67692487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31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115F"/>
    <w:pPr>
      <w:ind w:left="720"/>
      <w:contextualSpacing/>
    </w:pPr>
  </w:style>
  <w:style w:type="paragraph" w:styleId="Encabezado">
    <w:name w:val="header"/>
    <w:basedOn w:val="Normal"/>
    <w:link w:val="EncabezadoCar"/>
    <w:uiPriority w:val="99"/>
    <w:unhideWhenUsed/>
    <w:rsid w:val="009B59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5903"/>
  </w:style>
  <w:style w:type="paragraph" w:styleId="Piedepgina">
    <w:name w:val="footer"/>
    <w:basedOn w:val="Normal"/>
    <w:link w:val="PiedepginaCar"/>
    <w:uiPriority w:val="99"/>
    <w:unhideWhenUsed/>
    <w:rsid w:val="009B59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5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249</Words>
  <Characters>1372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Emmanuel Arán</cp:lastModifiedBy>
  <cp:revision>3</cp:revision>
  <dcterms:created xsi:type="dcterms:W3CDTF">2023-02-27T01:48:00Z</dcterms:created>
  <dcterms:modified xsi:type="dcterms:W3CDTF">2024-02-07T01:41:00Z</dcterms:modified>
</cp:coreProperties>
</file>