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6F" w:rsidRDefault="00231C6F" w:rsidP="00231C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DCA3381" wp14:editId="7126A118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FF0FA0" wp14:editId="61075B58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C6F" w:rsidRPr="009D2CC2" w:rsidRDefault="00231C6F" w:rsidP="00231C6F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231C6F" w:rsidRDefault="00231C6F" w:rsidP="00231C6F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231C6F" w:rsidRPr="006F38E4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Pr="006F38E4" w:rsidRDefault="00231C6F" w:rsidP="00231C6F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Pr="006F38E4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</w:t>
      </w:r>
      <w:r>
        <w:rPr>
          <w:rFonts w:ascii="Arial" w:hAnsi="Arial" w:cs="Arial"/>
          <w:sz w:val="44"/>
          <w:szCs w:val="44"/>
        </w:rPr>
        <w:t>13</w:t>
      </w:r>
    </w:p>
    <w:p w:rsidR="00231C6F" w:rsidRPr="006F38E4" w:rsidRDefault="00231C6F" w:rsidP="00231C6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Viernes </w:t>
      </w:r>
      <w:r>
        <w:rPr>
          <w:rFonts w:ascii="Arial" w:hAnsi="Arial" w:cs="Arial"/>
          <w:sz w:val="44"/>
          <w:szCs w:val="44"/>
        </w:rPr>
        <w:t>4</w:t>
      </w:r>
      <w:r>
        <w:rPr>
          <w:rFonts w:ascii="Arial" w:hAnsi="Arial" w:cs="Arial"/>
          <w:sz w:val="44"/>
          <w:szCs w:val="44"/>
        </w:rPr>
        <w:t xml:space="preserve"> de </w:t>
      </w:r>
      <w:r>
        <w:rPr>
          <w:rFonts w:ascii="Arial" w:hAnsi="Arial" w:cs="Arial"/>
          <w:sz w:val="44"/>
          <w:szCs w:val="44"/>
        </w:rPr>
        <w:t>diciembre</w:t>
      </w:r>
      <w:r>
        <w:rPr>
          <w:rFonts w:ascii="Arial" w:hAnsi="Arial" w:cs="Arial"/>
          <w:sz w:val="44"/>
          <w:szCs w:val="44"/>
        </w:rPr>
        <w:t xml:space="preserve"> de 2020</w:t>
      </w: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Pr="006F38E4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Default="00231C6F" w:rsidP="00231C6F">
      <w:pPr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lastRenderedPageBreak/>
        <w:t>Uso de estructuras de repetición en el proyecto final</w:t>
      </w:r>
    </w:p>
    <w:p w:rsidR="00DA1555" w:rsidRDefault="00DA1555" w:rsidP="00231C6F">
      <w:pPr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bookmarkStart w:id="0" w:name="_GoBack"/>
      <w:bookmarkEnd w:id="0"/>
    </w:p>
    <w:p w:rsidR="00231C6F" w:rsidRDefault="00231C6F" w:rsidP="00231C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aplicación para el control y administración de un medicamento que se está desarrollando, utilizaré </w:t>
      </w:r>
      <w:r>
        <w:rPr>
          <w:rFonts w:ascii="Arial" w:hAnsi="Arial" w:cs="Arial"/>
          <w:sz w:val="24"/>
          <w:szCs w:val="24"/>
        </w:rPr>
        <w:t xml:space="preserve">para algunas funciones específicas </w:t>
      </w:r>
      <w:r>
        <w:rPr>
          <w:rFonts w:ascii="Arial" w:hAnsi="Arial" w:cs="Arial"/>
          <w:sz w:val="24"/>
          <w:szCs w:val="24"/>
        </w:rPr>
        <w:t xml:space="preserve">las estructuras de </w:t>
      </w:r>
      <w:r>
        <w:rPr>
          <w:rFonts w:ascii="Arial" w:hAnsi="Arial" w:cs="Arial"/>
          <w:sz w:val="24"/>
          <w:szCs w:val="24"/>
        </w:rPr>
        <w:t>repetición</w:t>
      </w:r>
      <w:r>
        <w:rPr>
          <w:rFonts w:ascii="Arial" w:hAnsi="Arial" w:cs="Arial"/>
          <w:sz w:val="24"/>
          <w:szCs w:val="24"/>
        </w:rPr>
        <w:t>. Estas son las maneras en que se utilizarán:</w:t>
      </w:r>
    </w:p>
    <w:p w:rsidR="00231C6F" w:rsidRDefault="00231C6F" w:rsidP="00231C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suene la alarma, la aplicación solicitará una contraseña previamente establecida por el usuario, si la contraseña ingresada es correcta, la alarma se apagará, si no, la alarma seguirá y la aplicación continuará solicitando la contraseña </w:t>
      </w:r>
      <w:r w:rsidR="005156F9">
        <w:rPr>
          <w:rFonts w:ascii="Arial" w:hAnsi="Arial" w:cs="Arial"/>
          <w:sz w:val="24"/>
          <w:szCs w:val="24"/>
        </w:rPr>
        <w:t>hasta que se ingrese correctamente.</w:t>
      </w:r>
    </w:p>
    <w:p w:rsidR="005156F9" w:rsidRPr="00231C6F" w:rsidRDefault="005156F9" w:rsidP="00231C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utilizaría para realizar un menú principal y un submenú en el cual permita agregar más medicamentos o modificar los datos de uno ya registrado. Permitirá modificar su horario y duración del tratamiento, la cantidad que debe tomarse y la que contiene la caja o frasco, la contraseña para desactivar la alarma y la fotografía del medicamento.</w:t>
      </w:r>
    </w:p>
    <w:p w:rsidR="00231C6F" w:rsidRPr="00231C6F" w:rsidRDefault="00231C6F" w:rsidP="00231C6F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231C6F" w:rsidRPr="00231C6F" w:rsidRDefault="00231C6F" w:rsidP="00231C6F">
      <w:pPr>
        <w:jc w:val="both"/>
        <w:rPr>
          <w:rFonts w:ascii="Arial" w:hAnsi="Arial" w:cs="Arial"/>
          <w:sz w:val="24"/>
          <w:szCs w:val="24"/>
        </w:rPr>
      </w:pPr>
    </w:p>
    <w:p w:rsidR="00231C6F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231C6F" w:rsidRPr="006F38E4" w:rsidRDefault="00231C6F" w:rsidP="00231C6F">
      <w:pPr>
        <w:jc w:val="center"/>
        <w:rPr>
          <w:rFonts w:ascii="Arial" w:hAnsi="Arial" w:cs="Arial"/>
          <w:sz w:val="44"/>
          <w:szCs w:val="44"/>
        </w:rPr>
      </w:pPr>
    </w:p>
    <w:p w:rsidR="00AC4EBF" w:rsidRDefault="00AC4EBF"/>
    <w:sectPr w:rsidR="00AC4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47CB"/>
    <w:multiLevelType w:val="hybridMultilevel"/>
    <w:tmpl w:val="15084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6F"/>
    <w:rsid w:val="00231C6F"/>
    <w:rsid w:val="005156F9"/>
    <w:rsid w:val="00AC4EBF"/>
    <w:rsid w:val="00D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00BA"/>
  <w15:chartTrackingRefBased/>
  <w15:docId w15:val="{A72AABC0-ED43-4E59-8A1A-296CE3C4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2021-01-04T02:06:00Z</dcterms:created>
  <dcterms:modified xsi:type="dcterms:W3CDTF">2021-01-04T02:26:00Z</dcterms:modified>
</cp:coreProperties>
</file>