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EF" w:rsidRDefault="005508CB" w:rsidP="005508CB">
      <w:pPr>
        <w:pStyle w:val="Titulazo"/>
      </w:pPr>
      <w:r>
        <w:t xml:space="preserve">Manipulando </w:t>
      </w:r>
      <w:proofErr w:type="spellStart"/>
      <w:r>
        <w:t>odoo</w:t>
      </w:r>
      <w:proofErr w:type="spellEnd"/>
      <w:r>
        <w:t xml:space="preserve"> v17</w:t>
      </w:r>
    </w:p>
    <w:p w:rsidR="005508CB" w:rsidRDefault="005508CB" w:rsidP="005508CB">
      <w:pPr>
        <w:pStyle w:val="Texto"/>
      </w:pPr>
      <w:r>
        <w:t>Vemos que nos sale esta pantalla:</w:t>
      </w:r>
    </w:p>
    <w:p w:rsidR="005508CB" w:rsidRDefault="005508CB" w:rsidP="005508CB">
      <w:pPr>
        <w:pStyle w:val="Texto"/>
      </w:pPr>
      <w:r>
        <w:rPr>
          <w:noProof/>
          <w:lang w:eastAsia="es-ES"/>
        </w:rPr>
        <w:drawing>
          <wp:inline distT="0" distB="0" distL="0" distR="0" wp14:anchorId="0216296A" wp14:editId="273F67BB">
            <wp:extent cx="5400040" cy="26498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CB" w:rsidRDefault="005508CB" w:rsidP="005508CB">
      <w:pPr>
        <w:pStyle w:val="Texto"/>
      </w:pPr>
      <w:r>
        <w:t xml:space="preserve">Pues bueno, ahora iré activando y desactivando módulos para ver cómo funciona. Empezaré por el módulo de “Compra”. Le doy al botón “Aprenda más”. Hacemos como en la imagen, (1 </w:t>
      </w:r>
      <w:r>
        <w:sym w:font="Wingdings" w:char="F0E0"/>
      </w:r>
      <w:r>
        <w:t xml:space="preserve"> Identificamos el módulo que necesitamos, 2 </w:t>
      </w:r>
      <w:r>
        <w:sym w:font="Wingdings" w:char="F0E0"/>
      </w:r>
      <w:r>
        <w:t xml:space="preserve"> Veamos que nos ofrece el aprenda más y 3 </w:t>
      </w:r>
      <w:r>
        <w:sym w:font="Wingdings" w:char="F0E0"/>
      </w:r>
      <w:r>
        <w:t xml:space="preserve"> Activamos el módulo). La imagen es:</w:t>
      </w:r>
    </w:p>
    <w:p w:rsidR="005508CB" w:rsidRDefault="005508CB" w:rsidP="005508CB">
      <w:pPr>
        <w:pStyle w:val="Texto"/>
      </w:pPr>
      <w:r>
        <w:rPr>
          <w:noProof/>
          <w:lang w:eastAsia="es-ES"/>
        </w:rPr>
        <w:drawing>
          <wp:inline distT="0" distB="0" distL="0" distR="0" wp14:anchorId="144C756A" wp14:editId="0AD4B74F">
            <wp:extent cx="5400040" cy="2099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CB" w:rsidRDefault="005508CB">
      <w:pPr>
        <w:rPr>
          <w:rFonts w:ascii="Century Schoolbook" w:hAnsi="Century Schoolbook"/>
          <w:sz w:val="24"/>
        </w:rPr>
      </w:pPr>
      <w:r>
        <w:br w:type="page"/>
      </w:r>
    </w:p>
    <w:p w:rsidR="005508CB" w:rsidRDefault="005508CB" w:rsidP="005508CB">
      <w:pPr>
        <w:pStyle w:val="Texto"/>
      </w:pPr>
      <w:r>
        <w:lastRenderedPageBreak/>
        <w:t>Voy a “Aprenda más”. Nos sale esta imagen:</w:t>
      </w:r>
    </w:p>
    <w:p w:rsidR="005508CB" w:rsidRDefault="005508CB" w:rsidP="005508CB">
      <w:pPr>
        <w:pStyle w:val="Texto"/>
      </w:pPr>
      <w:r>
        <w:rPr>
          <w:noProof/>
          <w:lang w:eastAsia="es-ES"/>
        </w:rPr>
        <w:drawing>
          <wp:inline distT="0" distB="0" distL="0" distR="0" wp14:anchorId="117874D4" wp14:editId="286D3BAF">
            <wp:extent cx="5400040" cy="2380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28" w:rsidRDefault="00641028" w:rsidP="005508CB">
      <w:pPr>
        <w:pStyle w:val="Texto"/>
      </w:pPr>
      <w:r>
        <w:t>Localhost:8069</w:t>
      </w:r>
      <w:r w:rsidR="00CA3FE7">
        <w:t xml:space="preserve"> </w:t>
      </w:r>
      <w:r w:rsidR="002B1BD4">
        <w:t>¿</w:t>
      </w:r>
      <w:r w:rsidR="00CA3FE7">
        <w:t xml:space="preserve">para recuperar </w:t>
      </w:r>
      <w:r w:rsidR="002B1BD4">
        <w:t>si se cierra?</w:t>
      </w:r>
    </w:p>
    <w:p w:rsidR="005508CB" w:rsidRDefault="00972BDD" w:rsidP="005508CB">
      <w:pPr>
        <w:pStyle w:val="Texto"/>
      </w:pPr>
      <w:r>
        <w:t>Scrolleamos y vemos todo lo que tiene.</w:t>
      </w:r>
    </w:p>
    <w:p w:rsidR="008D09EB" w:rsidRDefault="008D09EB" w:rsidP="005508CB">
      <w:pPr>
        <w:pStyle w:val="Texto"/>
      </w:pPr>
      <w:r>
        <w:t xml:space="preserve">Antes de entrar en el módulo de compra, si no sabemos </w:t>
      </w:r>
      <w:r w:rsidR="006C0A11">
        <w:t>dónde</w:t>
      </w:r>
      <w:r>
        <w:t xml:space="preserve"> estamos y queremos volver a las aplicaciones, nos metemos aquí:</w:t>
      </w:r>
    </w:p>
    <w:p w:rsidR="00543EBB" w:rsidRDefault="008D09EB" w:rsidP="005508CB">
      <w:pPr>
        <w:pStyle w:val="Texto"/>
      </w:pPr>
      <w:r>
        <w:rPr>
          <w:noProof/>
          <w:lang w:eastAsia="es-ES"/>
        </w:rPr>
        <w:drawing>
          <wp:inline distT="0" distB="0" distL="0" distR="0" wp14:anchorId="19909353" wp14:editId="49FA0A5B">
            <wp:extent cx="3971925" cy="344406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793" cy="34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BB" w:rsidRDefault="008D09EB" w:rsidP="005508CB">
      <w:pPr>
        <w:pStyle w:val="Texto"/>
      </w:pPr>
      <w:r>
        <w:t>Y volvemos a la primera imagen de este documento.</w:t>
      </w:r>
      <w:r w:rsidR="006B26C3">
        <w:t xml:space="preserve"> </w:t>
      </w:r>
    </w:p>
    <w:p w:rsidR="008D09EB" w:rsidRDefault="006B26C3" w:rsidP="005508CB">
      <w:pPr>
        <w:pStyle w:val="Texto"/>
      </w:pPr>
      <w:r>
        <w:lastRenderedPageBreak/>
        <w:t>Dentro de ese mismo desplegable encontramos “Listado de “pendientes””, “Contactos”, “Tableros”, y así hasta “Ajustes”.</w:t>
      </w:r>
    </w:p>
    <w:p w:rsidR="00972BDD" w:rsidRDefault="00972BDD" w:rsidP="005508CB">
      <w:pPr>
        <w:pStyle w:val="Texto"/>
      </w:pPr>
      <w:r>
        <w:t>¿Qué nos ofrece el módulo de compra?</w:t>
      </w:r>
    </w:p>
    <w:p w:rsidR="00972BDD" w:rsidRDefault="00972BDD" w:rsidP="005508CB">
      <w:pPr>
        <w:pStyle w:val="Texto"/>
      </w:pPr>
      <w:r>
        <w:t>Desde los RFQ,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Quoatation</w:t>
      </w:r>
      <w:proofErr w:type="spellEnd"/>
      <w:r>
        <w:t>, que es solicitud de p</w:t>
      </w:r>
      <w:r w:rsidR="00D905E3">
        <w:t xml:space="preserve">resupuesto), hasta los receptores ODOO une todas las funcionalidades en 1. </w:t>
      </w:r>
    </w:p>
    <w:p w:rsidR="00D905E3" w:rsidRDefault="00D905E3" w:rsidP="005508CB">
      <w:pPr>
        <w:pStyle w:val="Texto"/>
      </w:pPr>
      <w:r>
        <w:t xml:space="preserve">Puedes </w:t>
      </w:r>
      <w:r w:rsidRPr="00D905E3">
        <w:rPr>
          <w:b/>
          <w:i/>
          <w:u w:val="single"/>
        </w:rPr>
        <w:t>automatizar solicitudes de presupuesto</w:t>
      </w:r>
      <w:r>
        <w:t>, (</w:t>
      </w:r>
      <w:r w:rsidRPr="00D905E3">
        <w:t xml:space="preserve">documento </w:t>
      </w:r>
      <w:r>
        <w:t>utilizado</w:t>
      </w:r>
      <w:r w:rsidRPr="00D905E3">
        <w:t xml:space="preserve"> para solicitar a un proveedor o empresa una oferta de precios para los productos o servicios que se necesitan</w:t>
      </w:r>
      <w:r>
        <w:t xml:space="preserve">, y en este documento se ofrece toda la información necesaria para que ellos puedan ofertar de forma acertada), </w:t>
      </w:r>
      <w:r>
        <w:rPr>
          <w:b/>
          <w:i/>
          <w:u w:val="single"/>
        </w:rPr>
        <w:t xml:space="preserve">contratos de compra flexibles </w:t>
      </w:r>
      <w:r w:rsidR="00641028">
        <w:rPr>
          <w:b/>
          <w:i/>
          <w:u w:val="single"/>
        </w:rPr>
        <w:t>para cada situación</w:t>
      </w:r>
      <w:r w:rsidR="00641028">
        <w:t xml:space="preserve">, optimizando las adquisiciones con acuerdos de compra personalizados, </w:t>
      </w:r>
      <w:r w:rsidR="00641028">
        <w:rPr>
          <w:b/>
          <w:i/>
          <w:u w:val="single"/>
        </w:rPr>
        <w:t>cargar garantías en los términos que TU decidas</w:t>
      </w:r>
      <w:r w:rsidR="00641028">
        <w:t>, y mucho más.</w:t>
      </w:r>
    </w:p>
    <w:p w:rsidR="00641028" w:rsidRDefault="00641028" w:rsidP="005508CB">
      <w:pPr>
        <w:pStyle w:val="Texto"/>
      </w:pPr>
      <w:r>
        <w:t xml:space="preserve">Una vez hecho un pequeño repaso a lo que puede ofrecer el módulo, activamos y vemos </w:t>
      </w:r>
      <w:r w:rsidR="00CA3FE7">
        <w:t>cómo</w:t>
      </w:r>
      <w:r>
        <w:t xml:space="preserve"> funciona.</w:t>
      </w:r>
      <w:r w:rsidR="00CA3FE7">
        <w:t xml:space="preserve"> </w:t>
      </w:r>
    </w:p>
    <w:p w:rsidR="00CA3FE7" w:rsidRDefault="00CA3FE7" w:rsidP="005508CB">
      <w:pPr>
        <w:pStyle w:val="Texto"/>
      </w:pPr>
      <w:r>
        <w:t>Además de lo que se muestra en la imagen en la bandeja de entrada, hay un cuadro que muestra los correos de entrada que tenemos.</w:t>
      </w:r>
    </w:p>
    <w:p w:rsidR="00CA3FE7" w:rsidRDefault="00CA3FE7" w:rsidP="005508CB">
      <w:pPr>
        <w:pStyle w:val="Texto"/>
      </w:pPr>
      <w:r>
        <w:rPr>
          <w:noProof/>
          <w:lang w:eastAsia="es-ES"/>
        </w:rPr>
        <w:drawing>
          <wp:inline distT="0" distB="0" distL="0" distR="0" wp14:anchorId="473CA78D" wp14:editId="5E5F763D">
            <wp:extent cx="3971925" cy="2857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D7" w:rsidRDefault="000768D7" w:rsidP="007C6B84">
      <w:pPr>
        <w:pStyle w:val="Texto"/>
        <w:rPr>
          <w:lang w:eastAsia="es-ES"/>
        </w:rPr>
      </w:pPr>
      <w:r>
        <w:rPr>
          <w:lang w:eastAsia="es-ES"/>
        </w:rPr>
        <w:t>Antes de entrar en la configuración de módulos, al activarlo, nos vamos a la barra lateral, y clicamos en las categorías para poder usar esos módulos.</w:t>
      </w:r>
    </w:p>
    <w:p w:rsidR="000768D7" w:rsidRDefault="000768D7" w:rsidP="007C6B84">
      <w:pPr>
        <w:pStyle w:val="Texto"/>
        <w:rPr>
          <w:lang w:eastAsia="es-ES"/>
        </w:rPr>
      </w:pPr>
      <w:r>
        <w:rPr>
          <w:lang w:eastAsia="es-ES"/>
        </w:rPr>
        <w:lastRenderedPageBreak/>
        <w:t>En la imagen se representa dicha barra lateral:</w:t>
      </w:r>
    </w:p>
    <w:p w:rsidR="000768D7" w:rsidRDefault="000768D7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5A82BAC" wp14:editId="2D5A1A1F">
            <wp:extent cx="1647825" cy="5019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D7" w:rsidRDefault="000768D7" w:rsidP="007C6B84">
      <w:pPr>
        <w:pStyle w:val="Texto"/>
        <w:rPr>
          <w:lang w:eastAsia="es-ES"/>
        </w:rPr>
      </w:pPr>
      <w:r>
        <w:rPr>
          <w:lang w:eastAsia="es-ES"/>
        </w:rPr>
        <w:t>Ahí le damos por ejemplo a administración elegimos un módulo. Llegamos a la siguiente imagen:</w:t>
      </w:r>
    </w:p>
    <w:p w:rsidR="000768D7" w:rsidRDefault="000768D7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03DF08D" wp14:editId="2E9F0D40">
            <wp:extent cx="5400040" cy="15589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D7" w:rsidRDefault="000768D7" w:rsidP="007C6B84">
      <w:pPr>
        <w:pStyle w:val="Texto"/>
        <w:rPr>
          <w:lang w:eastAsia="es-ES"/>
        </w:rPr>
      </w:pPr>
      <w:r>
        <w:rPr>
          <w:lang w:eastAsia="es-ES"/>
        </w:rPr>
        <w:t xml:space="preserve">Y en “Studio”, (por ejemplo), le damos a actualizar. Nos sale para poder comprarlo o probarlo. </w:t>
      </w:r>
    </w:p>
    <w:p w:rsidR="000768D7" w:rsidRDefault="000768D7" w:rsidP="007C6B84">
      <w:pPr>
        <w:pStyle w:val="Texto"/>
        <w:rPr>
          <w:lang w:eastAsia="es-ES"/>
        </w:rPr>
      </w:pPr>
      <w:r>
        <w:rPr>
          <w:lang w:eastAsia="es-ES"/>
        </w:rPr>
        <w:lastRenderedPageBreak/>
        <w:t>Y nos saldría esta pantalla:</w:t>
      </w:r>
    </w:p>
    <w:p w:rsidR="000768D7" w:rsidRDefault="000768D7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63D922A" wp14:editId="708FF926">
            <wp:extent cx="5400040" cy="33966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B8" w:rsidRDefault="00552AB8" w:rsidP="007C6B84">
      <w:pPr>
        <w:pStyle w:val="Texto"/>
        <w:rPr>
          <w:lang w:eastAsia="es-ES"/>
        </w:rPr>
      </w:pPr>
      <w:r>
        <w:rPr>
          <w:lang w:eastAsia="es-ES"/>
        </w:rPr>
        <w:t>Una vez que le damos a la de 0€ nos dejará usar 1 sola aplicación, gratis para siempre, pero si intentamos usar 2 o más nos sale que tendremos un periodo de prueba de 15 días, luego habrá que pagar. Nos sale la siguiente pantalla:</w:t>
      </w:r>
    </w:p>
    <w:p w:rsidR="00552AB8" w:rsidRDefault="00552AB8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885F85C" wp14:editId="26F0FF2C">
            <wp:extent cx="5400040" cy="30384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B8" w:rsidRDefault="00552AB8" w:rsidP="007C6B84">
      <w:pPr>
        <w:pStyle w:val="Texto"/>
        <w:rPr>
          <w:lang w:eastAsia="es-ES"/>
        </w:rPr>
      </w:pPr>
      <w:r>
        <w:rPr>
          <w:lang w:eastAsia="es-ES"/>
        </w:rPr>
        <w:t xml:space="preserve">Y si scrolleamos vemos muchísimas más aplicaciones dentro de “Studio”. Nos vamos a personalizadas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Studios</w:t>
      </w:r>
      <w:proofErr w:type="spellEnd"/>
    </w:p>
    <w:p w:rsidR="00552AB8" w:rsidRDefault="00552AB8" w:rsidP="007C6B84">
      <w:pPr>
        <w:pStyle w:val="Texto"/>
        <w:rPr>
          <w:lang w:eastAsia="es-ES"/>
        </w:rPr>
      </w:pPr>
      <w:r>
        <w:rPr>
          <w:lang w:eastAsia="es-ES"/>
        </w:rPr>
        <w:lastRenderedPageBreak/>
        <w:t>Nos sale la siguiente imagen:</w:t>
      </w:r>
    </w:p>
    <w:p w:rsidR="00552AB8" w:rsidRDefault="00552AB8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CC76606" wp14:editId="73FF54E2">
            <wp:extent cx="5400040" cy="16014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B8" w:rsidRDefault="00552AB8" w:rsidP="007C6B84">
      <w:pPr>
        <w:pStyle w:val="Texto"/>
        <w:rPr>
          <w:lang w:eastAsia="es-ES"/>
        </w:rPr>
      </w:pPr>
      <w:r>
        <w:rPr>
          <w:lang w:eastAsia="es-ES"/>
        </w:rPr>
        <w:t>Le damos a continuar y nos sale un formulario para que lo rellenemos:</w:t>
      </w:r>
    </w:p>
    <w:p w:rsidR="00552AB8" w:rsidRDefault="00552AB8" w:rsidP="007C6B84">
      <w:pPr>
        <w:pStyle w:val="Text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41E8781" wp14:editId="272CFDB4">
            <wp:extent cx="5400040" cy="50996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B8" w:rsidRDefault="00552AB8" w:rsidP="007C6B84">
      <w:pPr>
        <w:pStyle w:val="Texto"/>
        <w:rPr>
          <w:lang w:eastAsia="es-ES"/>
        </w:rPr>
      </w:pPr>
      <w:r>
        <w:rPr>
          <w:lang w:eastAsia="es-ES"/>
        </w:rPr>
        <w:t>Lo rellenamos y le damos a empezar ahora. El problema al rellenarlo es que ya hemos demasiadas pruebas hoy. En “Interés primario” ponemos que somos estudiantes.</w:t>
      </w:r>
      <w:bookmarkStart w:id="0" w:name="_GoBack"/>
      <w:bookmarkEnd w:id="0"/>
    </w:p>
    <w:p w:rsidR="007C6B84" w:rsidRPr="007C6B84" w:rsidRDefault="007C6B84" w:rsidP="000768D7">
      <w:pPr>
        <w:pStyle w:val="Texto"/>
        <w:rPr>
          <w:lang w:eastAsia="es-ES"/>
        </w:rPr>
      </w:pPr>
      <w:r w:rsidRPr="007C6B84">
        <w:rPr>
          <w:lang w:eastAsia="es-ES"/>
        </w:rPr>
        <w:lastRenderedPageBreak/>
        <w:t xml:space="preserve">La primera de </w:t>
      </w:r>
      <w:r w:rsidR="006B26C3">
        <w:rPr>
          <w:lang w:eastAsia="es-ES"/>
        </w:rPr>
        <w:t>ellas es añadir una nueva tarea, para ello nos vamos a “Listado de “pendientes””, y allí podremos configurar nuestras nuevas tareas.</w:t>
      </w:r>
    </w:p>
    <w:p w:rsidR="00CA3FE7" w:rsidRPr="00641028" w:rsidRDefault="00CA3FE7" w:rsidP="005508CB">
      <w:pPr>
        <w:pStyle w:val="Texto"/>
      </w:pPr>
    </w:p>
    <w:sectPr w:rsidR="00CA3FE7" w:rsidRPr="00641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CB3"/>
    <w:multiLevelType w:val="multilevel"/>
    <w:tmpl w:val="8306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06DDD"/>
    <w:multiLevelType w:val="hybridMultilevel"/>
    <w:tmpl w:val="F5405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C4A2E"/>
    <w:multiLevelType w:val="hybridMultilevel"/>
    <w:tmpl w:val="83F24FEA"/>
    <w:lvl w:ilvl="0" w:tplc="0C0A0011">
      <w:start w:val="1"/>
      <w:numFmt w:val="decimal"/>
      <w:lvlText w:val="%1)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09"/>
    <w:rsid w:val="000141C9"/>
    <w:rsid w:val="000576FE"/>
    <w:rsid w:val="000768D7"/>
    <w:rsid w:val="000A5289"/>
    <w:rsid w:val="00145C6D"/>
    <w:rsid w:val="0026158B"/>
    <w:rsid w:val="002B1BD4"/>
    <w:rsid w:val="002B4009"/>
    <w:rsid w:val="002E53D2"/>
    <w:rsid w:val="00431B20"/>
    <w:rsid w:val="004838F9"/>
    <w:rsid w:val="00517980"/>
    <w:rsid w:val="005428EF"/>
    <w:rsid w:val="00543EBB"/>
    <w:rsid w:val="005508CB"/>
    <w:rsid w:val="00552AB8"/>
    <w:rsid w:val="00565AB3"/>
    <w:rsid w:val="00595FED"/>
    <w:rsid w:val="005D2CC4"/>
    <w:rsid w:val="00641028"/>
    <w:rsid w:val="006B26C3"/>
    <w:rsid w:val="006B4437"/>
    <w:rsid w:val="006C0A11"/>
    <w:rsid w:val="007A7F53"/>
    <w:rsid w:val="007C6B84"/>
    <w:rsid w:val="008A2853"/>
    <w:rsid w:val="008C3B47"/>
    <w:rsid w:val="008D09EB"/>
    <w:rsid w:val="00972BDD"/>
    <w:rsid w:val="00B22764"/>
    <w:rsid w:val="00B75B4B"/>
    <w:rsid w:val="00BF4625"/>
    <w:rsid w:val="00CA3FE7"/>
    <w:rsid w:val="00D905E3"/>
    <w:rsid w:val="00DB039F"/>
    <w:rsid w:val="00DE149A"/>
    <w:rsid w:val="00F4138A"/>
    <w:rsid w:val="00F512E1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6642"/>
  <w15:chartTrackingRefBased/>
  <w15:docId w15:val="{734018C7-1753-4305-8161-DCA646A0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link w:val="CuerpoCar"/>
    <w:qFormat/>
    <w:rsid w:val="0026158B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character" w:customStyle="1" w:styleId="CuerpoCar">
    <w:name w:val="Cuerpo Car"/>
    <w:basedOn w:val="Fuentedeprrafopredeter"/>
    <w:link w:val="Cuerpo"/>
    <w:rsid w:val="0026158B"/>
    <w:rPr>
      <w:rFonts w:ascii="Century Schoolbook" w:hAnsi="Century Schoolbook"/>
      <w:sz w:val="24"/>
    </w:rPr>
  </w:style>
  <w:style w:type="paragraph" w:customStyle="1" w:styleId="Texto">
    <w:name w:val="Texto"/>
    <w:link w:val="TextoCar"/>
    <w:qFormat/>
    <w:rsid w:val="00DB039F"/>
    <w:pPr>
      <w:spacing w:before="240" w:after="240" w:line="360" w:lineRule="auto"/>
      <w:jc w:val="both"/>
    </w:pPr>
    <w:rPr>
      <w:rFonts w:ascii="Century Schoolbook" w:hAnsi="Century Schoolbook"/>
      <w:sz w:val="24"/>
    </w:rPr>
  </w:style>
  <w:style w:type="paragraph" w:customStyle="1" w:styleId="Titulazo">
    <w:name w:val="Titulazo"/>
    <w:basedOn w:val="Texto"/>
    <w:link w:val="TitulazoCar"/>
    <w:qFormat/>
    <w:rsid w:val="00DB039F"/>
    <w:pPr>
      <w:spacing w:after="360"/>
      <w:jc w:val="center"/>
    </w:pPr>
    <w:rPr>
      <w:rFonts w:ascii="Algerian" w:hAnsi="Algerian"/>
      <w:color w:val="FF0000"/>
      <w:sz w:val="44"/>
    </w:rPr>
  </w:style>
  <w:style w:type="character" w:customStyle="1" w:styleId="TextoCar">
    <w:name w:val="Texto Car"/>
    <w:basedOn w:val="Fuentedeprrafopredeter"/>
    <w:link w:val="Texto"/>
    <w:rsid w:val="00DB039F"/>
    <w:rPr>
      <w:rFonts w:ascii="Century Schoolbook" w:hAnsi="Century Schoolbook"/>
      <w:sz w:val="24"/>
    </w:rPr>
  </w:style>
  <w:style w:type="character" w:customStyle="1" w:styleId="TitulazoCar">
    <w:name w:val="Titulazo Car"/>
    <w:basedOn w:val="TextoCar"/>
    <w:link w:val="Titulazo"/>
    <w:rsid w:val="00DB039F"/>
    <w:rPr>
      <w:rFonts w:ascii="Algerian" w:hAnsi="Algerian"/>
      <w:color w:val="FF0000"/>
      <w:sz w:val="44"/>
    </w:rPr>
  </w:style>
  <w:style w:type="paragraph" w:styleId="Prrafodelista">
    <w:name w:val="List Paragraph"/>
    <w:basedOn w:val="Normal"/>
    <w:uiPriority w:val="34"/>
    <w:qFormat/>
    <w:rsid w:val="00595FE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508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23</cp:revision>
  <dcterms:created xsi:type="dcterms:W3CDTF">2023-12-04T07:53:00Z</dcterms:created>
  <dcterms:modified xsi:type="dcterms:W3CDTF">2023-12-04T12:55:00Z</dcterms:modified>
</cp:coreProperties>
</file>