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9876C" w14:textId="0395E448" w:rsidR="00DB337D" w:rsidRDefault="00DB337D" w:rsidP="0069292E">
      <w:pPr>
        <w:pStyle w:val="Palabrasnormales"/>
      </w:pPr>
      <w:r>
        <w:t>En las entradas digitales se va de 0 V a 5 V, sin paso intermedio. Se representa en la gráfica 1: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9292E" w14:paraId="32C74374" w14:textId="77777777" w:rsidTr="0069292E">
        <w:tc>
          <w:tcPr>
            <w:tcW w:w="8494" w:type="dxa"/>
          </w:tcPr>
          <w:p w14:paraId="683ACC94" w14:textId="6FD8CD8A" w:rsidR="0069292E" w:rsidRDefault="0069292E" w:rsidP="006929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520D1C" wp14:editId="52551D9B">
                  <wp:extent cx="4358640" cy="2484120"/>
                  <wp:effectExtent l="0" t="0" r="3810" b="11430"/>
                  <wp:docPr id="22431387" name="Gráfico 2243138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888A73-AE6D-603B-4990-0CB9A88B73C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"/>
                    </a:graphicData>
                  </a:graphic>
                </wp:inline>
              </w:drawing>
            </w:r>
          </w:p>
        </w:tc>
      </w:tr>
      <w:tr w:rsidR="0069292E" w14:paraId="662BA346" w14:textId="77777777" w:rsidTr="0069292E">
        <w:tc>
          <w:tcPr>
            <w:tcW w:w="8494" w:type="dxa"/>
          </w:tcPr>
          <w:p w14:paraId="21737A68" w14:textId="637A6A9A" w:rsidR="0069292E" w:rsidRDefault="0069292E" w:rsidP="0069292E">
            <w:pPr>
              <w:pStyle w:val="Palabrasnormales"/>
            </w:pPr>
            <w:r>
              <w:t>Gráfica 1: Representación del Voltaje, (en V), frente al tiempo, (en s)</w:t>
            </w:r>
          </w:p>
        </w:tc>
      </w:tr>
    </w:tbl>
    <w:p w14:paraId="3ADC848F" w14:textId="77777777" w:rsidR="0069292E" w:rsidRPr="00DB337D" w:rsidRDefault="0069292E" w:rsidP="00DB337D"/>
    <w:p w14:paraId="591331C3" w14:textId="4CF17414" w:rsidR="006159E2" w:rsidRDefault="008F385C" w:rsidP="008F385C">
      <w:pPr>
        <w:pStyle w:val="Palabrasnormales"/>
      </w:pPr>
      <w:r>
        <w:t>Esto es un sensor de distancias:</w:t>
      </w:r>
    </w:p>
    <w:tbl>
      <w:tblPr>
        <w:tblStyle w:val="Tablaconcuadrcula"/>
        <w:tblpPr w:leftFromText="141" w:rightFromText="141" w:vertAnchor="text" w:tblpY="-24"/>
        <w:tblW w:w="0" w:type="auto"/>
        <w:tblLook w:val="04A0" w:firstRow="1" w:lastRow="0" w:firstColumn="1" w:lastColumn="0" w:noHBand="0" w:noVBand="1"/>
      </w:tblPr>
      <w:tblGrid>
        <w:gridCol w:w="8504"/>
      </w:tblGrid>
      <w:tr w:rsidR="008F385C" w14:paraId="67D7B057" w14:textId="77777777" w:rsidTr="008F385C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</w:tcPr>
          <w:p w14:paraId="657C2D03" w14:textId="77777777" w:rsidR="008F385C" w:rsidRDefault="008F385C" w:rsidP="008F385C">
            <w:pPr>
              <w:pStyle w:val="Palabrasnormales"/>
            </w:pPr>
            <w:r>
              <w:rPr>
                <w:noProof/>
              </w:rPr>
              <w:drawing>
                <wp:inline distT="0" distB="0" distL="0" distR="0" wp14:anchorId="0C9EF570" wp14:editId="08608DEC">
                  <wp:extent cx="4762500" cy="2679186"/>
                  <wp:effectExtent l="0" t="0" r="0" b="6985"/>
                  <wp:docPr id="100731789" name="Imagen 1" descr="Un hombre con un micrófono en la man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31789" name="Imagen 1" descr="Un hombre con un micrófono en la mano&#10;&#10;Descripción generada automáticamente con confianza baja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120" cy="268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85C" w14:paraId="6674098B" w14:textId="77777777" w:rsidTr="008F385C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94FB28" w14:textId="549AAD26" w:rsidR="00DB337D" w:rsidRPr="00DB337D" w:rsidRDefault="008F385C" w:rsidP="00DB337D">
            <w:pPr>
              <w:pStyle w:val="Palabrasnormales"/>
            </w:pPr>
            <w:r>
              <w:t xml:space="preserve">Imagen 1: Video de Edgar Pons sacado de YT explicación para Doomies </w:t>
            </w:r>
            <w:hyperlink r:id="rId6" w:history="1">
              <w:r w:rsidRPr="00514C54">
                <w:rPr>
                  <w:rStyle w:val="Hipervnculo"/>
                </w:rPr>
                <w:t>https://www.youtube.com/watch?v=1HGiDuX1VmA&amp;list=PLEzmH7aN82FEh2JjYuNCvFu6wFolHai32&amp;index=5</w:t>
              </w:r>
            </w:hyperlink>
            <w:r>
              <w:t xml:space="preserve"> </w:t>
            </w:r>
          </w:p>
        </w:tc>
      </w:tr>
    </w:tbl>
    <w:p w14:paraId="72DBBE79" w14:textId="77777777" w:rsidR="008F385C" w:rsidRDefault="008F385C" w:rsidP="008F385C">
      <w:pPr>
        <w:pStyle w:val="Palabrasnormales"/>
      </w:pPr>
    </w:p>
    <w:sectPr w:rsidR="008F38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319"/>
    <w:rsid w:val="003C088C"/>
    <w:rsid w:val="004A3AAD"/>
    <w:rsid w:val="006159E2"/>
    <w:rsid w:val="00686319"/>
    <w:rsid w:val="0069292E"/>
    <w:rsid w:val="006E4185"/>
    <w:rsid w:val="008F385C"/>
    <w:rsid w:val="00AC4F74"/>
    <w:rsid w:val="00CD2061"/>
    <w:rsid w:val="00DB337D"/>
    <w:rsid w:val="00FF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EC56C"/>
  <w15:chartTrackingRefBased/>
  <w15:docId w15:val="{DF5ADB6F-3252-4A36-A0B1-DE47990CF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labrasnormales">
    <w:name w:val="Palabras normales"/>
    <w:basedOn w:val="Normal"/>
    <w:next w:val="Normal"/>
    <w:link w:val="PalabrasnormalesCar"/>
    <w:qFormat/>
    <w:rsid w:val="003C088C"/>
    <w:pPr>
      <w:spacing w:before="120" w:after="240" w:line="360" w:lineRule="auto"/>
      <w:jc w:val="both"/>
    </w:pPr>
    <w:rPr>
      <w:rFonts w:ascii="Century Schoolbook" w:hAnsi="Century Schoolbook"/>
      <w:sz w:val="24"/>
      <w:szCs w:val="24"/>
    </w:rPr>
  </w:style>
  <w:style w:type="character" w:customStyle="1" w:styleId="PalabrasnormalesCar">
    <w:name w:val="Palabras normales Car"/>
    <w:basedOn w:val="Fuentedeprrafopredeter"/>
    <w:link w:val="Palabrasnormales"/>
    <w:rsid w:val="003C088C"/>
    <w:rPr>
      <w:rFonts w:ascii="Century Schoolbook" w:hAnsi="Century Schoolbook"/>
      <w:sz w:val="24"/>
      <w:szCs w:val="24"/>
    </w:rPr>
  </w:style>
  <w:style w:type="paragraph" w:customStyle="1" w:styleId="Titulo">
    <w:name w:val="Titulo"/>
    <w:basedOn w:val="Normal"/>
    <w:link w:val="TituloCar"/>
    <w:qFormat/>
    <w:rsid w:val="00FF1D51"/>
    <w:pPr>
      <w:jc w:val="center"/>
    </w:pPr>
    <w:rPr>
      <w:rFonts w:ascii="Algerian" w:hAnsi="Algerian"/>
      <w:sz w:val="36"/>
      <w:lang w:val="en-GB"/>
    </w:rPr>
  </w:style>
  <w:style w:type="character" w:customStyle="1" w:styleId="TituloCar">
    <w:name w:val="Titulo Car"/>
    <w:basedOn w:val="Fuentedeprrafopredeter"/>
    <w:link w:val="Titulo"/>
    <w:rsid w:val="00FF1D51"/>
    <w:rPr>
      <w:rFonts w:ascii="Algerian" w:hAnsi="Algerian"/>
      <w:sz w:val="36"/>
      <w:lang w:val="en-GB"/>
    </w:rPr>
  </w:style>
  <w:style w:type="paragraph" w:customStyle="1" w:styleId="Partesnormales">
    <w:name w:val="Partes normales"/>
    <w:link w:val="PartesnormalesCar"/>
    <w:qFormat/>
    <w:rsid w:val="00FF1D51"/>
    <w:pPr>
      <w:spacing w:before="240" w:after="360" w:line="360" w:lineRule="auto"/>
      <w:jc w:val="both"/>
    </w:pPr>
    <w:rPr>
      <w:rFonts w:ascii="Century Schoolbook" w:hAnsi="Century Schoolbook"/>
      <w:sz w:val="24"/>
      <w:lang w:val="en-GB"/>
    </w:rPr>
  </w:style>
  <w:style w:type="character" w:customStyle="1" w:styleId="PartesnormalesCar">
    <w:name w:val="Partes normales Car"/>
    <w:basedOn w:val="Fuentedeprrafopredeter"/>
    <w:link w:val="Partesnormales"/>
    <w:rsid w:val="00FF1D51"/>
    <w:rPr>
      <w:rFonts w:ascii="Century Schoolbook" w:hAnsi="Century Schoolbook"/>
      <w:sz w:val="24"/>
      <w:lang w:val="en-GB"/>
    </w:rPr>
  </w:style>
  <w:style w:type="paragraph" w:customStyle="1" w:styleId="Partesimportantes">
    <w:name w:val="Partes importantes"/>
    <w:basedOn w:val="Titulo"/>
    <w:link w:val="PartesimportantesCar"/>
    <w:qFormat/>
    <w:rsid w:val="00FF1D51"/>
    <w:pPr>
      <w:spacing w:before="120" w:after="240"/>
      <w:jc w:val="both"/>
    </w:pPr>
    <w:rPr>
      <w:rFonts w:ascii="Century Schoolbook" w:hAnsi="Century Schoolbook"/>
      <w:b/>
      <w:i/>
      <w:sz w:val="24"/>
    </w:rPr>
  </w:style>
  <w:style w:type="character" w:customStyle="1" w:styleId="PartesimportantesCar">
    <w:name w:val="Partes importantes Car"/>
    <w:basedOn w:val="TituloCar"/>
    <w:link w:val="Partesimportantes"/>
    <w:rsid w:val="00FF1D51"/>
    <w:rPr>
      <w:rFonts w:ascii="Century Schoolbook" w:hAnsi="Century Schoolbook"/>
      <w:b/>
      <w:i/>
      <w:sz w:val="24"/>
      <w:lang w:val="en-GB"/>
    </w:rPr>
  </w:style>
  <w:style w:type="table" w:styleId="Tablaconcuadrcula">
    <w:name w:val="Table Grid"/>
    <w:basedOn w:val="Tablanormal"/>
    <w:uiPriority w:val="39"/>
    <w:rsid w:val="008F38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F385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F3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1HGiDuX1VmA&amp;list=PLEzmH7aN82FEh2JjYuNCvFu6wFolHai32&amp;index=5" TargetMode="External"/><Relationship Id="rId5" Type="http://schemas.openxmlformats.org/officeDocument/2006/relationships/image" Target="media/image1.png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uys_\Desktop\Arduino\Excel\D&#237;a%203%20Arduino%2027-11-23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Voltaje vs tiempo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Hoja1!$B$6:$B$57</c:f>
              <c:numCache>
                <c:formatCode>General</c:formatCode>
                <c:ptCount val="52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0.30000000000000004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0.79999999999999993</c:v>
                </c:pt>
                <c:pt idx="9">
                  <c:v>0.89999999999999991</c:v>
                </c:pt>
                <c:pt idx="10">
                  <c:v>0.99999999999999989</c:v>
                </c:pt>
                <c:pt idx="11">
                  <c:v>1.0999999999999999</c:v>
                </c:pt>
                <c:pt idx="12">
                  <c:v>1.2</c:v>
                </c:pt>
                <c:pt idx="13">
                  <c:v>1.3</c:v>
                </c:pt>
                <c:pt idx="14">
                  <c:v>1.4000000000000001</c:v>
                </c:pt>
                <c:pt idx="15">
                  <c:v>1.5000000000000002</c:v>
                </c:pt>
                <c:pt idx="16">
                  <c:v>1.6000000000000003</c:v>
                </c:pt>
                <c:pt idx="17">
                  <c:v>1.7000000000000004</c:v>
                </c:pt>
                <c:pt idx="18">
                  <c:v>1.8000000000000005</c:v>
                </c:pt>
                <c:pt idx="19">
                  <c:v>1.9000000000000006</c:v>
                </c:pt>
                <c:pt idx="20">
                  <c:v>2.0000000000000004</c:v>
                </c:pt>
                <c:pt idx="21">
                  <c:v>2.1000000000000005</c:v>
                </c:pt>
                <c:pt idx="22">
                  <c:v>2.2000000000000006</c:v>
                </c:pt>
                <c:pt idx="23">
                  <c:v>2.3000000000000007</c:v>
                </c:pt>
                <c:pt idx="24">
                  <c:v>2.4000000000000008</c:v>
                </c:pt>
                <c:pt idx="25">
                  <c:v>2.5000000000000009</c:v>
                </c:pt>
                <c:pt idx="26">
                  <c:v>2.600000000000001</c:v>
                </c:pt>
                <c:pt idx="27">
                  <c:v>2.7000000000000011</c:v>
                </c:pt>
                <c:pt idx="28">
                  <c:v>2.8000000000000012</c:v>
                </c:pt>
                <c:pt idx="29">
                  <c:v>2.9000000000000012</c:v>
                </c:pt>
                <c:pt idx="30">
                  <c:v>3.0000000000000013</c:v>
                </c:pt>
                <c:pt idx="31">
                  <c:v>3.1000000000000014</c:v>
                </c:pt>
                <c:pt idx="32">
                  <c:v>3.2000000000000015</c:v>
                </c:pt>
                <c:pt idx="33">
                  <c:v>3.3000000000000016</c:v>
                </c:pt>
                <c:pt idx="34">
                  <c:v>3.4000000000000017</c:v>
                </c:pt>
                <c:pt idx="35">
                  <c:v>3.5000000000000018</c:v>
                </c:pt>
                <c:pt idx="36">
                  <c:v>3.6000000000000019</c:v>
                </c:pt>
                <c:pt idx="37">
                  <c:v>3.700000000000002</c:v>
                </c:pt>
                <c:pt idx="38">
                  <c:v>3.800000000000002</c:v>
                </c:pt>
                <c:pt idx="39">
                  <c:v>3.9000000000000021</c:v>
                </c:pt>
                <c:pt idx="40">
                  <c:v>4.0000000000000018</c:v>
                </c:pt>
                <c:pt idx="41">
                  <c:v>4.1000000000000014</c:v>
                </c:pt>
                <c:pt idx="42">
                  <c:v>4.2000000000000011</c:v>
                </c:pt>
                <c:pt idx="43">
                  <c:v>4.3000000000000007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4.6999999999999993</c:v>
                </c:pt>
                <c:pt idx="48">
                  <c:v>4.7999999999999989</c:v>
                </c:pt>
                <c:pt idx="49">
                  <c:v>4.8999999999999986</c:v>
                </c:pt>
                <c:pt idx="50">
                  <c:v>4.9999999999999982</c:v>
                </c:pt>
              </c:numCache>
            </c:numRef>
          </c:xVal>
          <c:yVal>
            <c:numRef>
              <c:f>Hoja1!$A$6:$A$57</c:f>
              <c:numCache>
                <c:formatCode>General</c:formatCode>
                <c:ptCount val="5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  <c:pt idx="16">
                  <c:v>5</c:v>
                </c:pt>
                <c:pt idx="17">
                  <c:v>5</c:v>
                </c:pt>
                <c:pt idx="18">
                  <c:v>5</c:v>
                </c:pt>
                <c:pt idx="19">
                  <c:v>5</c:v>
                </c:pt>
                <c:pt idx="20">
                  <c:v>5</c:v>
                </c:pt>
                <c:pt idx="21">
                  <c:v>5</c:v>
                </c:pt>
                <c:pt idx="22">
                  <c:v>5</c:v>
                </c:pt>
                <c:pt idx="23">
                  <c:v>5</c:v>
                </c:pt>
                <c:pt idx="24">
                  <c:v>5</c:v>
                </c:pt>
                <c:pt idx="25">
                  <c:v>5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5</c:v>
                </c:pt>
                <c:pt idx="40">
                  <c:v>5</c:v>
                </c:pt>
                <c:pt idx="41">
                  <c:v>5</c:v>
                </c:pt>
                <c:pt idx="42">
                  <c:v>5</c:v>
                </c:pt>
                <c:pt idx="43">
                  <c:v>5</c:v>
                </c:pt>
                <c:pt idx="44">
                  <c:v>5</c:v>
                </c:pt>
                <c:pt idx="45">
                  <c:v>5</c:v>
                </c:pt>
                <c:pt idx="46">
                  <c:v>5</c:v>
                </c:pt>
                <c:pt idx="47">
                  <c:v>5</c:v>
                </c:pt>
                <c:pt idx="48">
                  <c:v>5</c:v>
                </c:pt>
                <c:pt idx="49">
                  <c:v>5</c:v>
                </c:pt>
                <c:pt idx="50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580-4440-A4A6-D3BFDD6450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8605951"/>
        <c:axId val="1304557807"/>
      </c:scatterChart>
      <c:valAx>
        <c:axId val="1408605951"/>
        <c:scaling>
          <c:orientation val="minMax"/>
          <c:max val="5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Tiempo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304557807"/>
        <c:crosses val="autoZero"/>
        <c:crossBetween val="midCat"/>
      </c:valAx>
      <c:valAx>
        <c:axId val="1304557807"/>
        <c:scaling>
          <c:orientation val="minMax"/>
          <c:max val="5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Voltaje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4086059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1</Pages>
  <Words>74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Moreno Espinosa</dc:creator>
  <cp:keywords/>
  <dc:description/>
  <cp:lastModifiedBy>Luis Moreno Espinosa</cp:lastModifiedBy>
  <cp:revision>6</cp:revision>
  <dcterms:created xsi:type="dcterms:W3CDTF">2023-11-27T17:24:00Z</dcterms:created>
  <dcterms:modified xsi:type="dcterms:W3CDTF">2023-11-30T08:45:00Z</dcterms:modified>
</cp:coreProperties>
</file>