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F68E7" w14:textId="0CB5DBE5" w:rsidR="00814B24" w:rsidRDefault="00814B24" w:rsidP="00814B24">
      <w:pPr>
        <w:pStyle w:val="Titulo"/>
      </w:pPr>
      <w:r w:rsidRPr="00814B24">
        <w:t>Índice</w:t>
      </w:r>
      <w:r>
        <w:t xml:space="preserve"> de imágenes</w:t>
      </w:r>
    </w:p>
    <w:sdt>
      <w:sdtPr>
        <w:rPr>
          <w:rFonts w:asciiTheme="minorHAnsi" w:eastAsiaTheme="minorHAnsi" w:hAnsiTheme="minorHAnsi" w:cstheme="minorBidi"/>
          <w:color w:val="auto"/>
          <w:kern w:val="2"/>
          <w:sz w:val="22"/>
          <w:szCs w:val="22"/>
          <w:lang w:eastAsia="en-US"/>
          <w14:ligatures w14:val="standardContextual"/>
        </w:rPr>
        <w:id w:val="-105124609"/>
        <w:docPartObj>
          <w:docPartGallery w:val="Table of Contents"/>
          <w:docPartUnique/>
        </w:docPartObj>
      </w:sdtPr>
      <w:sdtEndPr>
        <w:rPr>
          <w:b/>
          <w:bCs/>
        </w:rPr>
      </w:sdtEndPr>
      <w:sdtContent>
        <w:p w14:paraId="53C8928A" w14:textId="77777777" w:rsidR="00814B24" w:rsidRDefault="00814B24" w:rsidP="00814B24">
          <w:pPr>
            <w:pStyle w:val="TtuloTDC"/>
          </w:pPr>
          <w:r>
            <w:t>Contenido</w:t>
          </w:r>
        </w:p>
        <w:p w14:paraId="2720051D" w14:textId="6CB19B3A" w:rsidR="00D64624" w:rsidRDefault="00814B2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432107" w:history="1">
            <w:r w:rsidR="00D64624" w:rsidRPr="00BF52A7">
              <w:rPr>
                <w:rStyle w:val="Hipervnculo"/>
                <w:noProof/>
              </w:rPr>
              <w:t>Imagen 1: Sensor y pines analógicos del Arduino</w:t>
            </w:r>
            <w:r w:rsidR="00D64624">
              <w:rPr>
                <w:noProof/>
                <w:webHidden/>
              </w:rPr>
              <w:tab/>
            </w:r>
            <w:r w:rsidR="00D64624">
              <w:rPr>
                <w:noProof/>
                <w:webHidden/>
              </w:rPr>
              <w:fldChar w:fldCharType="begin"/>
            </w:r>
            <w:r w:rsidR="00D64624">
              <w:rPr>
                <w:noProof/>
                <w:webHidden/>
              </w:rPr>
              <w:instrText xml:space="preserve"> PAGEREF _Toc156432107 \h </w:instrText>
            </w:r>
            <w:r w:rsidR="00D64624">
              <w:rPr>
                <w:noProof/>
                <w:webHidden/>
              </w:rPr>
            </w:r>
            <w:r w:rsidR="00D64624">
              <w:rPr>
                <w:noProof/>
                <w:webHidden/>
              </w:rPr>
              <w:fldChar w:fldCharType="separate"/>
            </w:r>
            <w:r w:rsidR="004312D2">
              <w:rPr>
                <w:noProof/>
                <w:webHidden/>
              </w:rPr>
              <w:t>2</w:t>
            </w:r>
            <w:r w:rsidR="00D64624">
              <w:rPr>
                <w:noProof/>
                <w:webHidden/>
              </w:rPr>
              <w:fldChar w:fldCharType="end"/>
            </w:r>
          </w:hyperlink>
        </w:p>
        <w:p w14:paraId="127100D4" w14:textId="34BFB07F" w:rsidR="00D64624" w:rsidRDefault="00000000">
          <w:pPr>
            <w:pStyle w:val="TDC1"/>
            <w:tabs>
              <w:tab w:val="right" w:leader="dot" w:pos="8494"/>
            </w:tabs>
            <w:rPr>
              <w:rFonts w:eastAsiaTheme="minorEastAsia"/>
              <w:noProof/>
              <w:lang w:eastAsia="es-ES"/>
            </w:rPr>
          </w:pPr>
          <w:hyperlink w:anchor="_Toc156432108" w:history="1">
            <w:r w:rsidR="00D64624" w:rsidRPr="00BF52A7">
              <w:rPr>
                <w:rStyle w:val="Hipervnculo"/>
                <w:noProof/>
              </w:rPr>
              <w:t>Imagen 2 :Pines digitales y Analógicos del Arduino</w:t>
            </w:r>
            <w:r w:rsidR="00D64624">
              <w:rPr>
                <w:noProof/>
                <w:webHidden/>
              </w:rPr>
              <w:tab/>
            </w:r>
            <w:r w:rsidR="00D64624">
              <w:rPr>
                <w:noProof/>
                <w:webHidden/>
              </w:rPr>
              <w:fldChar w:fldCharType="begin"/>
            </w:r>
            <w:r w:rsidR="00D64624">
              <w:rPr>
                <w:noProof/>
                <w:webHidden/>
              </w:rPr>
              <w:instrText xml:space="preserve"> PAGEREF _Toc156432108 \h </w:instrText>
            </w:r>
            <w:r w:rsidR="00D64624">
              <w:rPr>
                <w:noProof/>
                <w:webHidden/>
              </w:rPr>
            </w:r>
            <w:r w:rsidR="00D64624">
              <w:rPr>
                <w:noProof/>
                <w:webHidden/>
              </w:rPr>
              <w:fldChar w:fldCharType="separate"/>
            </w:r>
            <w:r w:rsidR="004312D2">
              <w:rPr>
                <w:noProof/>
                <w:webHidden/>
              </w:rPr>
              <w:t>2</w:t>
            </w:r>
            <w:r w:rsidR="00D64624">
              <w:rPr>
                <w:noProof/>
                <w:webHidden/>
              </w:rPr>
              <w:fldChar w:fldCharType="end"/>
            </w:r>
          </w:hyperlink>
        </w:p>
        <w:p w14:paraId="14398FF2" w14:textId="6DEC5487" w:rsidR="00D64624" w:rsidRDefault="00000000">
          <w:pPr>
            <w:pStyle w:val="TDC1"/>
            <w:tabs>
              <w:tab w:val="right" w:leader="dot" w:pos="8494"/>
            </w:tabs>
            <w:rPr>
              <w:rFonts w:eastAsiaTheme="minorEastAsia"/>
              <w:noProof/>
              <w:lang w:eastAsia="es-ES"/>
            </w:rPr>
          </w:pPr>
          <w:hyperlink w:anchor="_Toc156432109" w:history="1">
            <w:r w:rsidR="00D64624" w:rsidRPr="00BF52A7">
              <w:rPr>
                <w:rStyle w:val="Hipervnculo"/>
                <w:noProof/>
              </w:rPr>
              <w:t>Imagen 3: Sensor de distancias</w:t>
            </w:r>
            <w:r w:rsidR="00D64624">
              <w:rPr>
                <w:noProof/>
                <w:webHidden/>
              </w:rPr>
              <w:tab/>
            </w:r>
            <w:r w:rsidR="00D64624">
              <w:rPr>
                <w:noProof/>
                <w:webHidden/>
              </w:rPr>
              <w:fldChar w:fldCharType="begin"/>
            </w:r>
            <w:r w:rsidR="00D64624">
              <w:rPr>
                <w:noProof/>
                <w:webHidden/>
              </w:rPr>
              <w:instrText xml:space="preserve"> PAGEREF _Toc156432109 \h </w:instrText>
            </w:r>
            <w:r w:rsidR="00D64624">
              <w:rPr>
                <w:noProof/>
                <w:webHidden/>
              </w:rPr>
            </w:r>
            <w:r w:rsidR="00D64624">
              <w:rPr>
                <w:noProof/>
                <w:webHidden/>
              </w:rPr>
              <w:fldChar w:fldCharType="separate"/>
            </w:r>
            <w:r w:rsidR="004312D2">
              <w:rPr>
                <w:noProof/>
                <w:webHidden/>
              </w:rPr>
              <w:t>3</w:t>
            </w:r>
            <w:r w:rsidR="00D64624">
              <w:rPr>
                <w:noProof/>
                <w:webHidden/>
              </w:rPr>
              <w:fldChar w:fldCharType="end"/>
            </w:r>
          </w:hyperlink>
        </w:p>
        <w:p w14:paraId="7F5402F6" w14:textId="582974E5" w:rsidR="00D64624" w:rsidRDefault="00000000">
          <w:pPr>
            <w:pStyle w:val="TDC1"/>
            <w:tabs>
              <w:tab w:val="right" w:leader="dot" w:pos="8494"/>
            </w:tabs>
            <w:rPr>
              <w:rFonts w:eastAsiaTheme="minorEastAsia"/>
              <w:noProof/>
              <w:lang w:eastAsia="es-ES"/>
            </w:rPr>
          </w:pPr>
          <w:hyperlink w:anchor="_Toc156432110" w:history="1">
            <w:r w:rsidR="00D64624" w:rsidRPr="00BF52A7">
              <w:rPr>
                <w:rStyle w:val="Hipervnculo"/>
                <w:noProof/>
              </w:rPr>
              <w:t xml:space="preserve">Imagen 4: Pines </w:t>
            </w:r>
            <m:oMath>
              <m:r>
                <w:rPr>
                  <w:rStyle w:val="Hipervnculo"/>
                  <w:rFonts w:ascii="Cambria Math" w:hAnsi="Cambria Math"/>
                  <w:noProof/>
                </w:rPr>
                <m:t>Tx</m:t>
              </m:r>
            </m:oMath>
            <w:r w:rsidR="00D64624" w:rsidRPr="00BF52A7">
              <w:rPr>
                <w:rStyle w:val="Hipervnculo"/>
                <w:noProof/>
              </w:rPr>
              <w:t xml:space="preserve">, (14), </w:t>
            </w:r>
            <m:oMath>
              <m:r>
                <w:rPr>
                  <w:rStyle w:val="Hipervnculo"/>
                  <w:rFonts w:ascii="Cambria Math" w:hAnsi="Cambria Math"/>
                  <w:noProof/>
                </w:rPr>
                <m:t>Rx</m:t>
              </m:r>
            </m:oMath>
            <w:r w:rsidR="00D64624" w:rsidRPr="00BF52A7">
              <w:rPr>
                <w:rStyle w:val="Hipervnculo"/>
                <w:noProof/>
              </w:rPr>
              <w:t>, (13) y a tierra, (</w:t>
            </w:r>
            <m:oMath>
              <m:r>
                <w:rPr>
                  <w:rStyle w:val="Hipervnculo"/>
                  <w:rFonts w:ascii="Cambria Math" w:hAnsi="Cambria Math"/>
                  <w:noProof/>
                </w:rPr>
                <m:t>GND</m:t>
              </m:r>
            </m:oMath>
            <w:r w:rsidR="00D64624" w:rsidRPr="00BF52A7">
              <w:rPr>
                <w:rStyle w:val="Hipervnculo"/>
                <w:noProof/>
              </w:rPr>
              <w:t>)</w:t>
            </w:r>
            <w:r w:rsidR="00D64624">
              <w:rPr>
                <w:noProof/>
                <w:webHidden/>
              </w:rPr>
              <w:tab/>
            </w:r>
            <w:r w:rsidR="00D64624">
              <w:rPr>
                <w:noProof/>
                <w:webHidden/>
              </w:rPr>
              <w:fldChar w:fldCharType="begin"/>
            </w:r>
            <w:r w:rsidR="00D64624">
              <w:rPr>
                <w:noProof/>
                <w:webHidden/>
              </w:rPr>
              <w:instrText xml:space="preserve"> PAGEREF _Toc156432110 \h </w:instrText>
            </w:r>
            <w:r w:rsidR="00D64624">
              <w:rPr>
                <w:noProof/>
                <w:webHidden/>
              </w:rPr>
            </w:r>
            <w:r w:rsidR="00D64624">
              <w:rPr>
                <w:noProof/>
                <w:webHidden/>
              </w:rPr>
              <w:fldChar w:fldCharType="separate"/>
            </w:r>
            <w:r w:rsidR="004312D2">
              <w:rPr>
                <w:noProof/>
                <w:webHidden/>
              </w:rPr>
              <w:t>4</w:t>
            </w:r>
            <w:r w:rsidR="00D64624">
              <w:rPr>
                <w:noProof/>
                <w:webHidden/>
              </w:rPr>
              <w:fldChar w:fldCharType="end"/>
            </w:r>
          </w:hyperlink>
        </w:p>
        <w:p w14:paraId="5502A595" w14:textId="59DFA1CB" w:rsidR="00D64624" w:rsidRDefault="00000000">
          <w:pPr>
            <w:pStyle w:val="TDC1"/>
            <w:tabs>
              <w:tab w:val="right" w:leader="dot" w:pos="8494"/>
            </w:tabs>
            <w:rPr>
              <w:rFonts w:eastAsiaTheme="minorEastAsia"/>
              <w:noProof/>
              <w:lang w:eastAsia="es-ES"/>
            </w:rPr>
          </w:pPr>
          <w:hyperlink w:anchor="_Toc156432111" w:history="1">
            <w:r w:rsidR="00D64624" w:rsidRPr="00BF52A7">
              <w:rPr>
                <w:rStyle w:val="Hipervnculo"/>
                <w:noProof/>
              </w:rPr>
              <w:t>Imagen 5: LED que nos indica si el Arduino está ON u OFF</w:t>
            </w:r>
            <w:r w:rsidR="00D64624">
              <w:rPr>
                <w:noProof/>
                <w:webHidden/>
              </w:rPr>
              <w:tab/>
            </w:r>
            <w:r w:rsidR="00D64624">
              <w:rPr>
                <w:noProof/>
                <w:webHidden/>
              </w:rPr>
              <w:fldChar w:fldCharType="begin"/>
            </w:r>
            <w:r w:rsidR="00D64624">
              <w:rPr>
                <w:noProof/>
                <w:webHidden/>
              </w:rPr>
              <w:instrText xml:space="preserve"> PAGEREF _Toc156432111 \h </w:instrText>
            </w:r>
            <w:r w:rsidR="00D64624">
              <w:rPr>
                <w:noProof/>
                <w:webHidden/>
              </w:rPr>
            </w:r>
            <w:r w:rsidR="00D64624">
              <w:rPr>
                <w:noProof/>
                <w:webHidden/>
              </w:rPr>
              <w:fldChar w:fldCharType="separate"/>
            </w:r>
            <w:r w:rsidR="004312D2">
              <w:rPr>
                <w:noProof/>
                <w:webHidden/>
              </w:rPr>
              <w:t>5</w:t>
            </w:r>
            <w:r w:rsidR="00D64624">
              <w:rPr>
                <w:noProof/>
                <w:webHidden/>
              </w:rPr>
              <w:fldChar w:fldCharType="end"/>
            </w:r>
          </w:hyperlink>
        </w:p>
        <w:p w14:paraId="5553C865" w14:textId="619715AD" w:rsidR="00814B24" w:rsidRDefault="00814B24" w:rsidP="00814B24">
          <w:pPr>
            <w:rPr>
              <w:b/>
              <w:bCs/>
            </w:rPr>
          </w:pPr>
          <w:r>
            <w:rPr>
              <w:b/>
              <w:bCs/>
            </w:rPr>
            <w:fldChar w:fldCharType="end"/>
          </w:r>
        </w:p>
      </w:sdtContent>
    </w:sdt>
    <w:p w14:paraId="179FEBA4" w14:textId="77777777" w:rsidR="00814B24" w:rsidRDefault="00814B24"/>
    <w:p w14:paraId="77532A2A" w14:textId="77777777" w:rsidR="00814B24" w:rsidRPr="00814B24" w:rsidRDefault="00814B24" w:rsidP="00814B24">
      <w:pPr>
        <w:pStyle w:val="Palabrasnormales"/>
      </w:pPr>
    </w:p>
    <w:p w14:paraId="75B087F5" w14:textId="105CABE1" w:rsidR="005C6A78" w:rsidRDefault="005C6A78">
      <w:pPr>
        <w:rPr>
          <w:rFonts w:ascii="Century Schoolbook" w:hAnsi="Century Schoolbook"/>
          <w:sz w:val="24"/>
          <w:szCs w:val="24"/>
        </w:rPr>
      </w:pPr>
      <w:r>
        <w:br w:type="page"/>
      </w:r>
    </w:p>
    <w:p w14:paraId="09E37B93" w14:textId="2C3E863C" w:rsidR="00051ACC" w:rsidRDefault="00051ACC" w:rsidP="0069292E">
      <w:pPr>
        <w:pStyle w:val="Palabrasnormales"/>
      </w:pPr>
      <w:r>
        <w:lastRenderedPageBreak/>
        <w:t xml:space="preserve">Fuente: </w:t>
      </w:r>
      <w:hyperlink r:id="rId7" w:history="1">
        <w:r w:rsidRPr="000D38EA">
          <w:rPr>
            <w:rStyle w:val="Hipervnculo"/>
          </w:rPr>
          <w:t>https://www.youtube.com/watch?v=1HGiDuX1VmA&amp;list=PLEzmH7aN82FEh2JjYuNCvFu6wFolHai32&amp;index=3</w:t>
        </w:r>
      </w:hyperlink>
      <w:r>
        <w:t xml:space="preserve"> </w:t>
      </w:r>
    </w:p>
    <w:p w14:paraId="51307F76" w14:textId="50FF4173" w:rsidR="00051ACC" w:rsidRDefault="006B0237" w:rsidP="0069292E">
      <w:pPr>
        <w:pStyle w:val="Palabrasnormales"/>
      </w:pPr>
      <w:r>
        <w:t>Los distintos tipos de Arduino se diferencian en el tamaño y en el número de entradas digitales y analógicas tenga. A mayor tamaño, mayor consumo de energía.</w:t>
      </w:r>
      <w:r w:rsidR="00051ACC">
        <w:t xml:space="preserve"> Además, algunos modelos de Arduino llevan incorporados algunos elementos, tales como una microcámara.</w:t>
      </w:r>
    </w:p>
    <w:p w14:paraId="4CBC64FF" w14:textId="4AB572B0" w:rsidR="006B0237" w:rsidRDefault="00051ACC" w:rsidP="0069292E">
      <w:pPr>
        <w:pStyle w:val="Palabrasnormales"/>
      </w:pPr>
      <w:r>
        <w:t>Los Arduino tienen “pines” que es la parte del Arduino donde se colocan resistencias, sensores y cables. Los pines pueden ser digitales o analógicos. Por ejemplo, si colocamos un sensor de presión que tiene unos filamentos que pueden incorporarse al Arduino. Tal como se muestra en</w:t>
      </w:r>
      <w:r w:rsidR="008809C3">
        <w:t xml:space="preserve"> la</w:t>
      </w:r>
      <w:r>
        <w:t xml:space="preserve"> </w:t>
      </w:r>
      <w:r w:rsidR="005C6A78">
        <w:fldChar w:fldCharType="begin"/>
      </w:r>
      <w:r w:rsidR="005C6A78">
        <w:instrText xml:space="preserve"> REF _Ref156429173 \h </w:instrText>
      </w:r>
      <w:r w:rsidR="005C6A78">
        <w:fldChar w:fldCharType="separate"/>
      </w:r>
      <w:r w:rsidR="004312D2">
        <w:t xml:space="preserve">Imagen </w:t>
      </w:r>
      <w:r w:rsidR="004312D2">
        <w:rPr>
          <w:noProof/>
        </w:rPr>
        <w:t>1</w:t>
      </w:r>
      <w:r w:rsidR="005C6A78">
        <w:fldChar w:fldCharType="end"/>
      </w:r>
      <w:r w:rsidR="00B44FFE">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C6A78" w14:paraId="0E0871D2" w14:textId="77777777" w:rsidTr="005C6A78">
        <w:tc>
          <w:tcPr>
            <w:tcW w:w="8494" w:type="dxa"/>
          </w:tcPr>
          <w:p w14:paraId="1CCD60D4" w14:textId="2280DE44" w:rsidR="005C6A78" w:rsidRDefault="005C6A78" w:rsidP="008809C3">
            <w:r w:rsidRPr="00051ACC">
              <w:rPr>
                <w:noProof/>
              </w:rPr>
              <w:drawing>
                <wp:inline distT="0" distB="0" distL="0" distR="0" wp14:anchorId="633DEAA9" wp14:editId="59602F62">
                  <wp:extent cx="1082134" cy="1120237"/>
                  <wp:effectExtent l="0" t="0" r="3810" b="3810"/>
                  <wp:docPr id="1874773406" name="Imagen 1" descr="Imagen que contiene gato, borroso, interior,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73406" name="Imagen 1" descr="Imagen que contiene gato, borroso, interior, viendo&#10;&#10;Descripción generada automáticamente"/>
                          <pic:cNvPicPr/>
                        </pic:nvPicPr>
                        <pic:blipFill>
                          <a:blip r:embed="rId8"/>
                          <a:stretch>
                            <a:fillRect/>
                          </a:stretch>
                        </pic:blipFill>
                        <pic:spPr>
                          <a:xfrm>
                            <a:off x="0" y="0"/>
                            <a:ext cx="1082134" cy="1120237"/>
                          </a:xfrm>
                          <a:prstGeom prst="rect">
                            <a:avLst/>
                          </a:prstGeom>
                        </pic:spPr>
                      </pic:pic>
                    </a:graphicData>
                  </a:graphic>
                </wp:inline>
              </w:drawing>
            </w:r>
            <w:r w:rsidRPr="00051ACC">
              <w:rPr>
                <w:noProof/>
              </w:rPr>
              <w:t xml:space="preserve"> </w:t>
            </w:r>
            <w:r w:rsidRPr="00051ACC">
              <w:rPr>
                <w:noProof/>
              </w:rPr>
              <w:drawing>
                <wp:inline distT="0" distB="0" distL="0" distR="0" wp14:anchorId="3BA33ED1" wp14:editId="00ADB18B">
                  <wp:extent cx="1805940" cy="1336526"/>
                  <wp:effectExtent l="0" t="0" r="3810" b="0"/>
                  <wp:docPr id="10865767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76759" name="Imagen 1" descr="Interfaz de usuario gráfica&#10;&#10;Descripción generada automáticamente"/>
                          <pic:cNvPicPr/>
                        </pic:nvPicPr>
                        <pic:blipFill>
                          <a:blip r:embed="rId9"/>
                          <a:stretch>
                            <a:fillRect/>
                          </a:stretch>
                        </pic:blipFill>
                        <pic:spPr>
                          <a:xfrm>
                            <a:off x="0" y="0"/>
                            <a:ext cx="1809767" cy="1339358"/>
                          </a:xfrm>
                          <a:prstGeom prst="rect">
                            <a:avLst/>
                          </a:prstGeom>
                        </pic:spPr>
                      </pic:pic>
                    </a:graphicData>
                  </a:graphic>
                </wp:inline>
              </w:drawing>
            </w:r>
          </w:p>
        </w:tc>
      </w:tr>
      <w:tr w:rsidR="005C6A78" w14:paraId="18B0DCDA" w14:textId="77777777" w:rsidTr="005C6A78">
        <w:tc>
          <w:tcPr>
            <w:tcW w:w="8494" w:type="dxa"/>
          </w:tcPr>
          <w:p w14:paraId="029D3304" w14:textId="67DF25CB" w:rsidR="005C6A78" w:rsidRDefault="005C6A78" w:rsidP="005C6A78">
            <w:pPr>
              <w:pStyle w:val="Ttulo1"/>
            </w:pPr>
            <w:bookmarkStart w:id="0" w:name="_Ref156429173"/>
            <w:bookmarkStart w:id="1" w:name="_Toc156432107"/>
            <w:r>
              <w:t xml:space="preserve">Imagen </w:t>
            </w:r>
            <w:fldSimple w:instr=" SEQ Ilustración \* ARABIC ">
              <w:r w:rsidR="004312D2">
                <w:rPr>
                  <w:noProof/>
                </w:rPr>
                <w:t>1</w:t>
              </w:r>
            </w:fldSimple>
            <w:bookmarkEnd w:id="0"/>
            <w:r>
              <w:t>: Sensor y pines analógicos del Arduino</w:t>
            </w:r>
            <w:bookmarkEnd w:id="1"/>
          </w:p>
          <w:p w14:paraId="75033FBB" w14:textId="1D8B9EDA" w:rsidR="005C6A78" w:rsidRDefault="005C6A78" w:rsidP="005C6A78">
            <w:pPr>
              <w:keepNext/>
            </w:pPr>
          </w:p>
        </w:tc>
      </w:tr>
    </w:tbl>
    <w:p w14:paraId="2E1CBF61" w14:textId="57B97658" w:rsidR="008809C3" w:rsidRDefault="008809C3" w:rsidP="008809C3">
      <w:pPr>
        <w:pStyle w:val="Palabrasnormales"/>
      </w:pPr>
      <w:r>
        <w:t xml:space="preserve">Las entradas analógicas y digitales del Arduino pueden verse en </w:t>
      </w:r>
      <w:r w:rsidR="005C6A78">
        <w:fldChar w:fldCharType="begin"/>
      </w:r>
      <w:r w:rsidR="005C6A78">
        <w:instrText xml:space="preserve"> REF _Ref156429164 \h </w:instrText>
      </w:r>
      <w:r w:rsidR="005C6A78">
        <w:fldChar w:fldCharType="separate"/>
      </w:r>
      <w:r w:rsidR="004312D2">
        <w:t xml:space="preserve">Imagen </w:t>
      </w:r>
      <w:r w:rsidR="004312D2">
        <w:rPr>
          <w:noProof/>
        </w:rPr>
        <w:t>2</w:t>
      </w:r>
      <w:r w:rsidR="005C6A78">
        <w:fldChar w:fldCharType="end"/>
      </w:r>
      <w:r w:rsidR="00814B2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C6A78" w14:paraId="7E14D19E" w14:textId="77777777" w:rsidTr="005C6A78">
        <w:tc>
          <w:tcPr>
            <w:tcW w:w="8494" w:type="dxa"/>
          </w:tcPr>
          <w:p w14:paraId="1A77B985" w14:textId="3E264785" w:rsidR="005C6A78" w:rsidRDefault="005C6A78" w:rsidP="008809C3">
            <w:r w:rsidRPr="008809C3">
              <w:rPr>
                <w:noProof/>
              </w:rPr>
              <w:drawing>
                <wp:inline distT="0" distB="0" distL="0" distR="0" wp14:anchorId="5D9294BA" wp14:editId="5B60947C">
                  <wp:extent cx="1912620" cy="1766790"/>
                  <wp:effectExtent l="0" t="0" r="0" b="5080"/>
                  <wp:docPr id="903671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298" name=""/>
                          <pic:cNvPicPr/>
                        </pic:nvPicPr>
                        <pic:blipFill>
                          <a:blip r:embed="rId10"/>
                          <a:stretch>
                            <a:fillRect/>
                          </a:stretch>
                        </pic:blipFill>
                        <pic:spPr>
                          <a:xfrm>
                            <a:off x="0" y="0"/>
                            <a:ext cx="1915021" cy="1769008"/>
                          </a:xfrm>
                          <a:prstGeom prst="rect">
                            <a:avLst/>
                          </a:prstGeom>
                        </pic:spPr>
                      </pic:pic>
                    </a:graphicData>
                  </a:graphic>
                </wp:inline>
              </w:drawing>
            </w:r>
          </w:p>
        </w:tc>
      </w:tr>
      <w:tr w:rsidR="005C6A78" w14:paraId="363F86E1" w14:textId="77777777" w:rsidTr="005C6A78">
        <w:tc>
          <w:tcPr>
            <w:tcW w:w="8494" w:type="dxa"/>
          </w:tcPr>
          <w:p w14:paraId="7FBAA456" w14:textId="70B35854" w:rsidR="005C6A78" w:rsidRDefault="005C6A78" w:rsidP="005C6A78">
            <w:pPr>
              <w:pStyle w:val="Ttulo1"/>
            </w:pPr>
            <w:bookmarkStart w:id="2" w:name="_Ref156429164"/>
            <w:bookmarkStart w:id="3" w:name="_Toc156432108"/>
            <w:r>
              <w:t xml:space="preserve">Imagen </w:t>
            </w:r>
            <w:fldSimple w:instr=" SEQ Ilustración \* ARABIC ">
              <w:r w:rsidR="004312D2">
                <w:rPr>
                  <w:noProof/>
                </w:rPr>
                <w:t>2</w:t>
              </w:r>
            </w:fldSimple>
            <w:bookmarkEnd w:id="2"/>
            <w:r>
              <w:t xml:space="preserve"> :Pines digitales y Analógicos del Arduino</w:t>
            </w:r>
            <w:bookmarkEnd w:id="3"/>
          </w:p>
        </w:tc>
      </w:tr>
    </w:tbl>
    <w:p w14:paraId="1B7DB75A" w14:textId="77777777" w:rsidR="00DE7859" w:rsidRDefault="00DE7859" w:rsidP="005C6A78">
      <w:pPr>
        <w:pStyle w:val="Palabrasnormales"/>
      </w:pPr>
    </w:p>
    <w:p w14:paraId="6E1E88FD" w14:textId="1E9A3A15" w:rsidR="005C6A78" w:rsidRDefault="008809C3" w:rsidP="005C6A78">
      <w:pPr>
        <w:pStyle w:val="Palabrasnormales"/>
      </w:pPr>
      <w:r>
        <w:lastRenderedPageBreak/>
        <w:t>Las analógicas llevan una “A” delante del número de entrada, (“A</w:t>
      </w:r>
      <w:r w:rsidRPr="008809C3">
        <w:rPr>
          <w:vertAlign w:val="subscript"/>
        </w:rPr>
        <w:t>1</w:t>
      </w:r>
      <w:r>
        <w:t>”, “A</w:t>
      </w:r>
      <w:r w:rsidRPr="008809C3">
        <w:rPr>
          <w:vertAlign w:val="subscript"/>
        </w:rPr>
        <w:t>2</w:t>
      </w:r>
      <w:r>
        <w:t xml:space="preserve">”, …), las digitales no. </w:t>
      </w:r>
      <w:r w:rsidR="0084438D">
        <w:t>Pero</w:t>
      </w:r>
      <w:r>
        <w:t xml:space="preserve"> ¿Qué significa digital? Digital, (en este contexto), significa que </w:t>
      </w:r>
      <w:r w:rsidR="0084438D">
        <w:t xml:space="preserve">los valores de tensión </w:t>
      </w:r>
      <w:r>
        <w:t xml:space="preserve">pueden </w:t>
      </w:r>
      <w:r w:rsidR="00F95A1D">
        <w:t>ir de</w:t>
      </w:r>
      <w:r>
        <w:t xml:space="preserve"> 0 </w:t>
      </w:r>
      <w:r w:rsidR="00F95A1D">
        <w:t>a</w:t>
      </w:r>
      <w:r>
        <w:t xml:space="preserve"> 5 V.</w:t>
      </w:r>
      <w:r w:rsidR="0084438D">
        <w:t xml:space="preserve"> </w:t>
      </w:r>
      <w:r w:rsidR="00F95A1D">
        <w:t>Si a 0V lo llamamos 0, y a 5</w:t>
      </w:r>
      <w:r w:rsidR="00F04953">
        <w:t xml:space="preserve"> </w:t>
      </w:r>
      <w:r w:rsidR="00F95A1D">
        <w:t>V = 1, diremos que el LED está ON si esta en 1 y OFF si está en 0. La gráfica s</w:t>
      </w:r>
      <w:r w:rsidR="00DB337D">
        <w:t>e representa en la</w:t>
      </w:r>
      <w:r w:rsidR="00F95A1D">
        <w:t xml:space="preserve"> </w:t>
      </w:r>
      <w:r w:rsidR="00814B24">
        <w:fldChar w:fldCharType="begin"/>
      </w:r>
      <w:r w:rsidR="00814B24">
        <w:instrText xml:space="preserve"> REF _Ref156429194 \h </w:instrText>
      </w:r>
      <w:r w:rsidR="00814B24">
        <w:fldChar w:fldCharType="separate"/>
      </w:r>
      <w:r w:rsidR="004312D2">
        <w:t xml:space="preserve">Tabla </w:t>
      </w:r>
      <w:r w:rsidR="004312D2">
        <w:rPr>
          <w:noProof/>
        </w:rPr>
        <w:t>1</w:t>
      </w:r>
      <w:r w:rsidR="00814B24">
        <w:fldChar w:fldCharType="end"/>
      </w:r>
      <w:r w:rsidR="00814B2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C6A78" w14:paraId="6A1BF3AE" w14:textId="77777777" w:rsidTr="005C6A78">
        <w:tc>
          <w:tcPr>
            <w:tcW w:w="8494" w:type="dxa"/>
          </w:tcPr>
          <w:p w14:paraId="219B9E7D" w14:textId="0DA77F60" w:rsidR="005C6A78" w:rsidRDefault="005C6A78" w:rsidP="00F04953">
            <w:pPr>
              <w:pStyle w:val="Palabrasnormales"/>
            </w:pPr>
            <w:r>
              <w:rPr>
                <w:noProof/>
              </w:rPr>
              <w:drawing>
                <wp:inline distT="0" distB="0" distL="0" distR="0" wp14:anchorId="6DCE35AE" wp14:editId="620B1E74">
                  <wp:extent cx="3470564" cy="1440872"/>
                  <wp:effectExtent l="0" t="0" r="15875" b="6985"/>
                  <wp:docPr id="22431387" name="Gráfico 22431387">
                    <a:extLst xmlns:a="http://schemas.openxmlformats.org/drawingml/2006/main">
                      <a:ext uri="{FF2B5EF4-FFF2-40B4-BE49-F238E27FC236}">
                        <a16:creationId xmlns:a16="http://schemas.microsoft.com/office/drawing/2014/main" id="{A4888A73-AE6D-603B-4990-0CB9A88B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5C6A78" w14:paraId="01434B2C" w14:textId="77777777" w:rsidTr="005C6A78">
        <w:tc>
          <w:tcPr>
            <w:tcW w:w="8494" w:type="dxa"/>
          </w:tcPr>
          <w:p w14:paraId="4D6044FC" w14:textId="3B00ED86" w:rsidR="005C6A78" w:rsidRDefault="005C6A78" w:rsidP="00F04953">
            <w:pPr>
              <w:pStyle w:val="Palabrasnormales"/>
            </w:pPr>
            <w:bookmarkStart w:id="4" w:name="_Ref156429194"/>
            <w:r>
              <w:t xml:space="preserve">Tabla </w:t>
            </w:r>
            <w:fldSimple w:instr=" SEQ Tabla \* ARABIC ">
              <w:r w:rsidR="004312D2">
                <w:rPr>
                  <w:noProof/>
                </w:rPr>
                <w:t>1</w:t>
              </w:r>
            </w:fldSimple>
            <w:bookmarkEnd w:id="4"/>
            <w:r>
              <w:t>: Gráfico Voltaje vs tiempo</w:t>
            </w:r>
          </w:p>
        </w:tc>
      </w:tr>
    </w:tbl>
    <w:p w14:paraId="591331C3" w14:textId="4DDC1FF2" w:rsidR="006159E2" w:rsidRDefault="00F95A1D" w:rsidP="008F385C">
      <w:pPr>
        <w:pStyle w:val="Palabrasnormales"/>
      </w:pPr>
      <w:r>
        <w:t xml:space="preserve">En las entradas digitales se puede ver el símbolo </w:t>
      </w:r>
      <m:oMath>
        <m:r>
          <w:rPr>
            <w:rFonts w:ascii="Cambria Math" w:hAnsi="Cambria Math"/>
          </w:rPr>
          <m:t>~</m:t>
        </m:r>
      </m:oMath>
      <w:r>
        <w:t xml:space="preserve"> que significa PWM que permite dar valores entre 0 y 5</w:t>
      </w:r>
      <w:r w:rsidR="00F04953">
        <w:t xml:space="preserve"> V</w:t>
      </w:r>
      <w:r>
        <w:t>.</w:t>
      </w:r>
      <w:r w:rsidR="00F04953">
        <w:t xml:space="preserve"> Solo en las salidas digitales que tengan el PWM se pueden dar valores intermedios entre 0 y 5 V.</w:t>
      </w:r>
      <w:r w:rsidR="00DE7859">
        <w:t xml:space="preserve"> </w:t>
      </w:r>
      <w:r w:rsidR="00F04953">
        <w:t>Los analógicos también van de 0 a 5 V.</w:t>
      </w:r>
      <w:r w:rsidR="000647E3">
        <w:t xml:space="preserve"> </w:t>
      </w:r>
      <w:r w:rsidR="00F04953">
        <w:t xml:space="preserve">Por ejemplo un sensor de distancias. Si nos fijamos en la </w:t>
      </w:r>
      <w:r w:rsidR="00DE7859">
        <w:fldChar w:fldCharType="begin"/>
      </w:r>
      <w:r w:rsidR="00DE7859">
        <w:instrText xml:space="preserve"> REF _Ref156431364 \h </w:instrText>
      </w:r>
      <w:r w:rsidR="00DE7859">
        <w:fldChar w:fldCharType="separate"/>
      </w:r>
      <w:r w:rsidR="004312D2">
        <w:t xml:space="preserve">Imagen </w:t>
      </w:r>
      <w:r w:rsidR="004312D2">
        <w:rPr>
          <w:noProof/>
        </w:rPr>
        <w:t>3</w:t>
      </w:r>
      <w:r w:rsidR="00DE7859">
        <w:fldChar w:fldCharType="end"/>
      </w:r>
      <w:r w:rsidR="00F04953">
        <w:t xml:space="preserve"> vemos que </w:t>
      </w:r>
      <w:r w:rsidR="000647E3">
        <w:t xml:space="preserve">el sensor mide la distancia que hay hasta la pared. Lo que hace el sensor es medir el tiempo que tarda en rebotar la señal y eso lo transforma en voltaje para el Arduino. Ese voltaje a su vez se transforma en distancia. </w:t>
      </w:r>
      <w:r w:rsidR="008F385C">
        <w:t>Esto es un sensor de distancias: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4B24" w14:paraId="290BC951" w14:textId="77777777" w:rsidTr="00814B24">
        <w:tc>
          <w:tcPr>
            <w:tcW w:w="8494" w:type="dxa"/>
          </w:tcPr>
          <w:p w14:paraId="6B6F548E" w14:textId="39D283A3" w:rsidR="00814B24" w:rsidRDefault="00814B24" w:rsidP="008F385C">
            <w:pPr>
              <w:pStyle w:val="Palabrasnormales"/>
            </w:pPr>
            <w:r>
              <w:rPr>
                <w:noProof/>
              </w:rPr>
              <w:drawing>
                <wp:inline distT="0" distB="0" distL="0" distR="0" wp14:anchorId="5C10D1D7" wp14:editId="3C3B6ABD">
                  <wp:extent cx="3004581" cy="1690254"/>
                  <wp:effectExtent l="0" t="0" r="5715" b="5715"/>
                  <wp:docPr id="100731789" name="Imagen 1" descr="Un hombre con un micrófono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1789" name="Imagen 1" descr="Un hombre con un micrófono en la mano&#10;&#10;Descripción generada automáticamente con confianza baja"/>
                          <pic:cNvPicPr/>
                        </pic:nvPicPr>
                        <pic:blipFill>
                          <a:blip r:embed="rId12"/>
                          <a:stretch>
                            <a:fillRect/>
                          </a:stretch>
                        </pic:blipFill>
                        <pic:spPr>
                          <a:xfrm>
                            <a:off x="0" y="0"/>
                            <a:ext cx="3098835" cy="1743277"/>
                          </a:xfrm>
                          <a:prstGeom prst="rect">
                            <a:avLst/>
                          </a:prstGeom>
                        </pic:spPr>
                      </pic:pic>
                    </a:graphicData>
                  </a:graphic>
                </wp:inline>
              </w:drawing>
            </w:r>
          </w:p>
        </w:tc>
      </w:tr>
      <w:tr w:rsidR="00814B24" w14:paraId="0C33C9D4" w14:textId="77777777" w:rsidTr="00814B24">
        <w:tc>
          <w:tcPr>
            <w:tcW w:w="8494" w:type="dxa"/>
          </w:tcPr>
          <w:p w14:paraId="4436FA79" w14:textId="038B208B" w:rsidR="00814B24" w:rsidRDefault="00814B24" w:rsidP="00814B24">
            <w:pPr>
              <w:pStyle w:val="Ttulo1"/>
            </w:pPr>
            <w:bookmarkStart w:id="5" w:name="_Ref156431364"/>
            <w:bookmarkStart w:id="6" w:name="_Toc156432109"/>
            <w:r>
              <w:t xml:space="preserve">Imagen </w:t>
            </w:r>
            <w:fldSimple w:instr=" SEQ Ilustración \* ARABIC ">
              <w:r w:rsidR="004312D2">
                <w:rPr>
                  <w:noProof/>
                </w:rPr>
                <w:t>3</w:t>
              </w:r>
            </w:fldSimple>
            <w:bookmarkEnd w:id="5"/>
            <w:r>
              <w:t>: Sensor de distancias</w:t>
            </w:r>
            <w:bookmarkEnd w:id="6"/>
          </w:p>
        </w:tc>
      </w:tr>
    </w:tbl>
    <w:p w14:paraId="5199A050" w14:textId="1E957B81" w:rsidR="005C6A78" w:rsidRDefault="005C6A78" w:rsidP="00814B24">
      <w:pPr>
        <w:pStyle w:val="Descripcin"/>
      </w:pPr>
    </w:p>
    <w:p w14:paraId="462A8E34" w14:textId="4C63C949" w:rsidR="000647E3" w:rsidRDefault="001E7AE9" w:rsidP="000647E3">
      <w:pPr>
        <w:pStyle w:val="Partesnormales"/>
      </w:pPr>
      <w:r>
        <w:lastRenderedPageBreak/>
        <w:t>Los analógicos van normalmente desde 0 hasta 1023, (es su nomenclatura o al menos eso creo) y el 0 corresponde a 0 V, y el 1023 a 5 V.</w:t>
      </w:r>
      <w:r w:rsidR="00154EA8">
        <w:t xml:space="preserve"> Es la transformación para verlo en el Arduino.</w:t>
      </w:r>
    </w:p>
    <w:p w14:paraId="5CB161A6" w14:textId="77777777" w:rsidR="001D1C8A" w:rsidRDefault="00D8051B" w:rsidP="000647E3">
      <w:pPr>
        <w:pStyle w:val="Partesnormales"/>
      </w:pPr>
      <w:r>
        <w:t>Si se van a usar los pines digitales como entrada y salida de nuestro sistema es totalmente necesario definirlo primero. Por ejemplo el pin 4 va a ser la salida</w:t>
      </w:r>
      <w:r w:rsidR="00B00891">
        <w:t xml:space="preserve"> de información</w:t>
      </w:r>
      <w:r>
        <w:t xml:space="preserve"> y el 9 la entrada</w:t>
      </w:r>
      <w:r w:rsidR="00B00891">
        <w:t xml:space="preserve"> en nuestro caso el voltaje. </w:t>
      </w:r>
    </w:p>
    <w:p w14:paraId="6745E24D" w14:textId="3C246E89" w:rsidR="00D8051B" w:rsidRDefault="00B00891" w:rsidP="000647E3">
      <w:pPr>
        <w:pStyle w:val="Partesnormales"/>
      </w:pPr>
      <w:r>
        <w:t>Por el pin 9 pondremos un interruptor que puede estar en 5, (ON) o en 0 (OFF).</w:t>
      </w:r>
      <w:r w:rsidR="001D1C8A">
        <w:t xml:space="preserve"> Si el pin 9 esta en 5, el 4 también deberá estarlo, (entrada = salida para que el interruptor no capte 2 señales contradictorias de ON y OFF)</w:t>
      </w:r>
    </w:p>
    <w:p w14:paraId="4B01CBBF" w14:textId="1C345CCE" w:rsidR="0063002B" w:rsidRDefault="001D1C8A" w:rsidP="000647E3">
      <w:pPr>
        <w:pStyle w:val="Partesnormales"/>
      </w:pPr>
      <w:r>
        <w:t xml:space="preserve">Una parte muy importante del Arduino, (y de todo tipo de aparato que involucre electricidad), es la toma a tierra. En el caso de los Arduino </w:t>
      </w:r>
      <w:r w:rsidR="0063002B">
        <w:t>se llaman GND, (= “Ground”)</w:t>
      </w:r>
      <w:r w:rsidR="00DE7859">
        <w:t xml:space="preserve"> y su valor siempre es de cero voltios</w:t>
      </w:r>
      <w:r>
        <w:t>.</w:t>
      </w:r>
      <w:r w:rsidR="00DE7859">
        <w:t xml:space="preserve"> Ojo,</w:t>
      </w:r>
      <w:r w:rsidR="0063002B">
        <w:t xml:space="preserve"> </w:t>
      </w:r>
      <w:r w:rsidR="00DE7859">
        <w:t>n</w:t>
      </w:r>
      <w:r w:rsidR="0063002B">
        <w:t>o confundir con A0 y 0, (son otros pines más).</w:t>
      </w:r>
      <w:r w:rsidR="00DE7859">
        <w:t xml:space="preserve"> </w:t>
      </w:r>
      <w:r w:rsidR="00480358">
        <w:t>Otros pines muy interesantes son el T</w:t>
      </w:r>
      <w:r w:rsidR="00480358" w:rsidRPr="00480358">
        <w:rPr>
          <w:vertAlign w:val="subscript"/>
        </w:rPr>
        <w:t>x</w:t>
      </w:r>
      <w:r w:rsidR="00480358">
        <w:t>, (Transmisor) y R</w:t>
      </w:r>
      <w:r w:rsidR="00480358" w:rsidRPr="00480358">
        <w:rPr>
          <w:vertAlign w:val="subscript"/>
        </w:rPr>
        <w:t>x</w:t>
      </w:r>
      <w:r w:rsidR="00480358">
        <w:t>, (Receptor). En nuestro Arduino corresponde a los pines 14 y 13, respectivamente: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80358" w14:paraId="4A278400" w14:textId="77777777" w:rsidTr="007B1720">
        <w:tc>
          <w:tcPr>
            <w:tcW w:w="8494" w:type="dxa"/>
          </w:tcPr>
          <w:p w14:paraId="62CF6A22" w14:textId="64C8CB28" w:rsidR="00480358" w:rsidRDefault="00480358" w:rsidP="007B1720">
            <w:pPr>
              <w:pStyle w:val="Palabrasnormales"/>
            </w:pPr>
            <w:r w:rsidRPr="00480358">
              <w:rPr>
                <w:noProof/>
              </w:rPr>
              <w:drawing>
                <wp:inline distT="0" distB="0" distL="0" distR="0" wp14:anchorId="0626A53C" wp14:editId="2676DA8A">
                  <wp:extent cx="1414175" cy="2549236"/>
                  <wp:effectExtent l="0" t="0" r="0" b="3810"/>
                  <wp:docPr id="1148102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02023" name=""/>
                          <pic:cNvPicPr/>
                        </pic:nvPicPr>
                        <pic:blipFill>
                          <a:blip r:embed="rId13"/>
                          <a:stretch>
                            <a:fillRect/>
                          </a:stretch>
                        </pic:blipFill>
                        <pic:spPr>
                          <a:xfrm>
                            <a:off x="0" y="0"/>
                            <a:ext cx="1454388" cy="2621725"/>
                          </a:xfrm>
                          <a:prstGeom prst="rect">
                            <a:avLst/>
                          </a:prstGeom>
                        </pic:spPr>
                      </pic:pic>
                    </a:graphicData>
                  </a:graphic>
                </wp:inline>
              </w:drawing>
            </w:r>
          </w:p>
        </w:tc>
      </w:tr>
      <w:tr w:rsidR="00480358" w14:paraId="392F3B47" w14:textId="77777777" w:rsidTr="007B1720">
        <w:tc>
          <w:tcPr>
            <w:tcW w:w="8494" w:type="dxa"/>
          </w:tcPr>
          <w:p w14:paraId="68FFD22F" w14:textId="26D4D750" w:rsidR="00480358" w:rsidRDefault="00480358" w:rsidP="007B1720">
            <w:pPr>
              <w:pStyle w:val="Ttulo1"/>
            </w:pPr>
            <w:bookmarkStart w:id="7" w:name="_Toc156432110"/>
            <w:r>
              <w:t xml:space="preserve">Imagen </w:t>
            </w:r>
            <w:fldSimple w:instr=" SEQ Ilustración \* ARABIC ">
              <w:r w:rsidR="004312D2">
                <w:rPr>
                  <w:noProof/>
                </w:rPr>
                <w:t>4</w:t>
              </w:r>
            </w:fldSimple>
            <w:r>
              <w:t xml:space="preserve">: Pines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(14),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t>, (13) y a tierra, (</w:t>
            </w:r>
            <m:oMath>
              <m:r>
                <w:rPr>
                  <w:rFonts w:ascii="Cambria Math" w:hAnsi="Cambria Math"/>
                </w:rPr>
                <m:t>GND</m:t>
              </m:r>
            </m:oMath>
            <w:r>
              <w:t>)</w:t>
            </w:r>
            <w:bookmarkEnd w:id="7"/>
          </w:p>
        </w:tc>
      </w:tr>
    </w:tbl>
    <w:p w14:paraId="5F749C7F" w14:textId="77777777" w:rsidR="00AE67F4" w:rsidRDefault="00AE67F4" w:rsidP="000647E3">
      <w:pPr>
        <w:pStyle w:val="Partesnormales"/>
      </w:pPr>
    </w:p>
    <w:p w14:paraId="50AA447D" w14:textId="2A55A8F5" w:rsidR="0063002B" w:rsidRDefault="00480358" w:rsidP="000647E3">
      <w:pPr>
        <w:pStyle w:val="Partesnormales"/>
        <w:rPr>
          <w:rFonts w:eastAsiaTheme="minorEastAsia"/>
        </w:rPr>
      </w:pPr>
      <w:r>
        <w:lastRenderedPageBreak/>
        <w:t xml:space="preserve">Los pines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permiten transmitir y recibir señales,</w:t>
      </w:r>
      <w:r w:rsidR="00AE67F4">
        <w:rPr>
          <w:rFonts w:eastAsiaTheme="minorEastAsia"/>
        </w:rPr>
        <w:t xml:space="preserve"> (se iluminan cuando están pasando información de un pin a otro),</w:t>
      </w:r>
      <w:r>
        <w:rPr>
          <w:rFonts w:eastAsiaTheme="minorEastAsia"/>
        </w:rPr>
        <w:t xml:space="preserve"> lo que nos permite montar varios Arduino en serie </w:t>
      </w:r>
      <w:r w:rsidR="00DE7859">
        <w:rPr>
          <w:rFonts w:eastAsiaTheme="minorEastAsia"/>
        </w:rPr>
        <w:t>de forma que se pueden comunicar entre ellos.</w:t>
      </w:r>
    </w:p>
    <w:p w14:paraId="51006EB1" w14:textId="77777777" w:rsidR="00AE67F4" w:rsidRDefault="00DE7859" w:rsidP="000647E3">
      <w:pPr>
        <w:pStyle w:val="Partesnormales"/>
        <w:rPr>
          <w:rFonts w:eastAsiaTheme="minorEastAsia"/>
        </w:rPr>
      </w:pPr>
      <w:r>
        <w:rPr>
          <w:rFonts w:eastAsiaTheme="minorEastAsia"/>
        </w:rPr>
        <w:t xml:space="preserve">Los pines que faltarían por ver serían el reset, (para reiniciar), pero no se borra lo que hemos hecho, sino que se guarda en el disco duro del Arduino. Para reiniciar conectamos el reset con el GND con un cable. Tenemos el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w:r>
        <w:rPr>
          <w:rFonts w:eastAsiaTheme="minorEastAsia"/>
        </w:rPr>
        <w:t>, por el que podemos alimentar al Arduino</w:t>
      </w:r>
      <w:r w:rsidR="00AE67F4">
        <w:rPr>
          <w:rFonts w:eastAsiaTheme="minorEastAsia"/>
        </w:rPr>
        <w:t xml:space="preserve"> y un LED que indica que esta funcionando el Arduino. En nuestro modelo sería lo siguiente:</w:t>
      </w:r>
      <w:r>
        <w:rPr>
          <w:rFonts w:eastAsiaTheme="minorEastAsia"/>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E67F4" w14:paraId="3309A9E0" w14:textId="77777777" w:rsidTr="007B1720">
        <w:tc>
          <w:tcPr>
            <w:tcW w:w="8494" w:type="dxa"/>
          </w:tcPr>
          <w:p w14:paraId="192B73E4" w14:textId="5A0AF6B9" w:rsidR="00AE67F4" w:rsidRDefault="00AE67F4" w:rsidP="007B1720">
            <w:pPr>
              <w:pStyle w:val="Palabrasnormales"/>
            </w:pPr>
            <w:r w:rsidRPr="00AE67F4">
              <w:rPr>
                <w:noProof/>
              </w:rPr>
              <w:drawing>
                <wp:inline distT="0" distB="0" distL="0" distR="0" wp14:anchorId="71A80E6A" wp14:editId="573DF856">
                  <wp:extent cx="1501270" cy="3322608"/>
                  <wp:effectExtent l="0" t="0" r="3810" b="0"/>
                  <wp:docPr id="2009702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02198" name=""/>
                          <pic:cNvPicPr/>
                        </pic:nvPicPr>
                        <pic:blipFill>
                          <a:blip r:embed="rId14"/>
                          <a:stretch>
                            <a:fillRect/>
                          </a:stretch>
                        </pic:blipFill>
                        <pic:spPr>
                          <a:xfrm>
                            <a:off x="0" y="0"/>
                            <a:ext cx="1501270" cy="3322608"/>
                          </a:xfrm>
                          <a:prstGeom prst="rect">
                            <a:avLst/>
                          </a:prstGeom>
                        </pic:spPr>
                      </pic:pic>
                    </a:graphicData>
                  </a:graphic>
                </wp:inline>
              </w:drawing>
            </w:r>
          </w:p>
        </w:tc>
      </w:tr>
      <w:tr w:rsidR="00AE67F4" w14:paraId="296B2873" w14:textId="77777777" w:rsidTr="007B1720">
        <w:tc>
          <w:tcPr>
            <w:tcW w:w="8494" w:type="dxa"/>
          </w:tcPr>
          <w:p w14:paraId="14C6CB1F" w14:textId="2A2BAB03" w:rsidR="00AE67F4" w:rsidRDefault="00AE67F4" w:rsidP="007B1720">
            <w:pPr>
              <w:pStyle w:val="Ttulo1"/>
            </w:pPr>
            <w:bookmarkStart w:id="8" w:name="_Toc156432111"/>
            <w:r>
              <w:t xml:space="preserve">Imagen </w:t>
            </w:r>
            <w:fldSimple w:instr=" SEQ Ilustración \* ARABIC ">
              <w:r w:rsidR="004312D2">
                <w:rPr>
                  <w:noProof/>
                </w:rPr>
                <w:t>5</w:t>
              </w:r>
            </w:fldSimple>
            <w:r>
              <w:t>: LED que nos indica si el Arduino está ON u OFF</w:t>
            </w:r>
            <w:bookmarkEnd w:id="8"/>
          </w:p>
        </w:tc>
      </w:tr>
    </w:tbl>
    <w:p w14:paraId="0C41C94D" w14:textId="663B7001" w:rsidR="00480358" w:rsidRPr="000647E3" w:rsidRDefault="00A13D14" w:rsidP="000647E3">
      <w:pPr>
        <w:pStyle w:val="Partesnormales"/>
      </w:pPr>
      <w:r>
        <w:rPr>
          <w:rFonts w:eastAsiaTheme="minorEastAsia"/>
        </w:rPr>
        <w:t>Por la entrada del Arduino entran 5 V cuando lo conectamos con el ordenador.</w:t>
      </w:r>
    </w:p>
    <w:sectPr w:rsidR="00480358" w:rsidRPr="000647E3">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6FD4C" w14:textId="77777777" w:rsidR="0036065B" w:rsidRDefault="0036065B" w:rsidP="00480358">
      <w:pPr>
        <w:spacing w:after="0" w:line="240" w:lineRule="auto"/>
      </w:pPr>
      <w:r>
        <w:separator/>
      </w:r>
    </w:p>
  </w:endnote>
  <w:endnote w:type="continuationSeparator" w:id="0">
    <w:p w14:paraId="04B217C3" w14:textId="77777777" w:rsidR="0036065B" w:rsidRDefault="0036065B" w:rsidP="00480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793244"/>
      <w:docPartObj>
        <w:docPartGallery w:val="Page Numbers (Bottom of Page)"/>
        <w:docPartUnique/>
      </w:docPartObj>
    </w:sdtPr>
    <w:sdtContent>
      <w:p w14:paraId="3F4FF0CB" w14:textId="1090E984" w:rsidR="00480358" w:rsidRDefault="00480358">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817788E" wp14:editId="35FB877E">
                  <wp:simplePos x="0" y="0"/>
                  <wp:positionH relativeFrom="margin">
                    <wp:align>center</wp:align>
                  </wp:positionH>
                  <wp:positionV relativeFrom="bottomMargin">
                    <wp:align>center</wp:align>
                  </wp:positionV>
                  <wp:extent cx="1282700" cy="343535"/>
                  <wp:effectExtent l="28575" t="19050" r="22225" b="8890"/>
                  <wp:wrapNone/>
                  <wp:docPr id="28119218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778BB12" w14:textId="77777777" w:rsidR="00480358" w:rsidRDefault="00480358">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17788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778BB12" w14:textId="77777777" w:rsidR="00480358" w:rsidRDefault="00480358">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9799F" w14:textId="77777777" w:rsidR="0036065B" w:rsidRDefault="0036065B" w:rsidP="00480358">
      <w:pPr>
        <w:spacing w:after="0" w:line="240" w:lineRule="auto"/>
      </w:pPr>
      <w:r>
        <w:separator/>
      </w:r>
    </w:p>
  </w:footnote>
  <w:footnote w:type="continuationSeparator" w:id="0">
    <w:p w14:paraId="44AB5A30" w14:textId="77777777" w:rsidR="0036065B" w:rsidRDefault="0036065B" w:rsidP="00480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8E0CF" w14:textId="3BD3BC1A" w:rsidR="00480358" w:rsidRDefault="00480358" w:rsidP="00480358">
    <w:pPr>
      <w:pStyle w:val="Palabrasnormales"/>
    </w:pPr>
    <w:r>
      <w:t>Luis Salvador Moreno Espinosa</w:t>
    </w:r>
    <w:r>
      <w:tab/>
    </w:r>
    <w:r>
      <w:tab/>
    </w:r>
    <w:r>
      <w:tab/>
    </w:r>
    <w:r>
      <w:tab/>
    </w:r>
    <w:r>
      <w:tab/>
    </w:r>
    <w:r>
      <w:tab/>
      <w:t>18-01-24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19"/>
    <w:rsid w:val="00051ACC"/>
    <w:rsid w:val="000647E3"/>
    <w:rsid w:val="00154EA8"/>
    <w:rsid w:val="001D1C8A"/>
    <w:rsid w:val="001E7AE9"/>
    <w:rsid w:val="002F3FC7"/>
    <w:rsid w:val="0036065B"/>
    <w:rsid w:val="003C088C"/>
    <w:rsid w:val="004312D2"/>
    <w:rsid w:val="00480358"/>
    <w:rsid w:val="00482F37"/>
    <w:rsid w:val="004A3AAD"/>
    <w:rsid w:val="005C6A78"/>
    <w:rsid w:val="006159E2"/>
    <w:rsid w:val="0063002B"/>
    <w:rsid w:val="00686319"/>
    <w:rsid w:val="0069292E"/>
    <w:rsid w:val="006B0237"/>
    <w:rsid w:val="006E4185"/>
    <w:rsid w:val="00814B24"/>
    <w:rsid w:val="008351CE"/>
    <w:rsid w:val="0084438D"/>
    <w:rsid w:val="008809C3"/>
    <w:rsid w:val="008F385C"/>
    <w:rsid w:val="00A13D14"/>
    <w:rsid w:val="00AC4F74"/>
    <w:rsid w:val="00AE67F4"/>
    <w:rsid w:val="00B00891"/>
    <w:rsid w:val="00B44FFE"/>
    <w:rsid w:val="00CD2061"/>
    <w:rsid w:val="00D64624"/>
    <w:rsid w:val="00D8051B"/>
    <w:rsid w:val="00DB337D"/>
    <w:rsid w:val="00DE7859"/>
    <w:rsid w:val="00F04953"/>
    <w:rsid w:val="00F95A1D"/>
    <w:rsid w:val="00FF1D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EC56C"/>
  <w15:chartTrackingRefBased/>
  <w15:docId w15:val="{DF5ADB6F-3252-4A36-A0B1-DE47990CF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0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labrasnormales">
    <w:name w:val="Palabras normales"/>
    <w:basedOn w:val="Normal"/>
    <w:link w:val="PalabrasnormalesCar"/>
    <w:qFormat/>
    <w:rsid w:val="003C088C"/>
    <w:pPr>
      <w:spacing w:before="120" w:after="240" w:line="360" w:lineRule="auto"/>
      <w:jc w:val="both"/>
    </w:pPr>
    <w:rPr>
      <w:rFonts w:ascii="Century Schoolbook" w:hAnsi="Century Schoolbook"/>
      <w:sz w:val="24"/>
      <w:szCs w:val="24"/>
    </w:rPr>
  </w:style>
  <w:style w:type="character" w:customStyle="1" w:styleId="PalabrasnormalesCar">
    <w:name w:val="Palabras normales Car"/>
    <w:basedOn w:val="Fuentedeprrafopredeter"/>
    <w:link w:val="Palabrasnormales"/>
    <w:rsid w:val="003C088C"/>
    <w:rPr>
      <w:rFonts w:ascii="Century Schoolbook" w:hAnsi="Century Schoolbook"/>
      <w:sz w:val="24"/>
      <w:szCs w:val="24"/>
    </w:rPr>
  </w:style>
  <w:style w:type="paragraph" w:customStyle="1" w:styleId="Titulo">
    <w:name w:val="Titulo"/>
    <w:basedOn w:val="Normal"/>
    <w:next w:val="Palabrasnormales"/>
    <w:link w:val="TituloCar"/>
    <w:qFormat/>
    <w:rsid w:val="00814B24"/>
    <w:pPr>
      <w:jc w:val="center"/>
    </w:pPr>
    <w:rPr>
      <w:rFonts w:ascii="Algerian" w:hAnsi="Algerian"/>
      <w:sz w:val="36"/>
    </w:rPr>
  </w:style>
  <w:style w:type="character" w:customStyle="1" w:styleId="TituloCar">
    <w:name w:val="Titulo Car"/>
    <w:basedOn w:val="Fuentedeprrafopredeter"/>
    <w:link w:val="Titulo"/>
    <w:rsid w:val="00814B24"/>
    <w:rPr>
      <w:rFonts w:ascii="Algerian" w:hAnsi="Algerian"/>
      <w:sz w:val="36"/>
    </w:rPr>
  </w:style>
  <w:style w:type="paragraph" w:customStyle="1" w:styleId="Partesnormales">
    <w:name w:val="Partes normales"/>
    <w:link w:val="PartesnormalesCar"/>
    <w:qFormat/>
    <w:rsid w:val="001E7AE9"/>
    <w:pPr>
      <w:spacing w:before="240" w:after="360" w:line="360" w:lineRule="auto"/>
      <w:jc w:val="both"/>
    </w:pPr>
    <w:rPr>
      <w:rFonts w:ascii="Century Schoolbook" w:hAnsi="Century Schoolbook"/>
      <w:sz w:val="24"/>
    </w:rPr>
  </w:style>
  <w:style w:type="character" w:customStyle="1" w:styleId="PartesnormalesCar">
    <w:name w:val="Partes normales Car"/>
    <w:basedOn w:val="Fuentedeprrafopredeter"/>
    <w:link w:val="Partesnormales"/>
    <w:rsid w:val="001E7AE9"/>
    <w:rPr>
      <w:rFonts w:ascii="Century Schoolbook" w:hAnsi="Century Schoolbook"/>
      <w:sz w:val="24"/>
    </w:rPr>
  </w:style>
  <w:style w:type="paragraph" w:customStyle="1" w:styleId="Partesimportantes">
    <w:name w:val="Partes importantes"/>
    <w:basedOn w:val="Titulo"/>
    <w:link w:val="PartesimportantesCar"/>
    <w:qFormat/>
    <w:rsid w:val="00FF1D51"/>
    <w:pPr>
      <w:spacing w:before="120" w:after="240"/>
      <w:jc w:val="both"/>
    </w:pPr>
    <w:rPr>
      <w:rFonts w:ascii="Century Schoolbook" w:hAnsi="Century Schoolbook"/>
      <w:b/>
      <w:i/>
      <w:sz w:val="24"/>
    </w:rPr>
  </w:style>
  <w:style w:type="character" w:customStyle="1" w:styleId="PartesimportantesCar">
    <w:name w:val="Partes importantes Car"/>
    <w:basedOn w:val="TituloCar"/>
    <w:link w:val="Partesimportantes"/>
    <w:rsid w:val="00FF1D51"/>
    <w:rPr>
      <w:rFonts w:ascii="Century Schoolbook" w:hAnsi="Century Schoolbook"/>
      <w:b/>
      <w:i/>
      <w:sz w:val="24"/>
      <w:lang w:val="en-GB"/>
    </w:rPr>
  </w:style>
  <w:style w:type="table" w:styleId="Tablaconcuadrcula">
    <w:name w:val="Table Grid"/>
    <w:basedOn w:val="Tablanormal"/>
    <w:uiPriority w:val="39"/>
    <w:rsid w:val="008F3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F385C"/>
    <w:rPr>
      <w:color w:val="0563C1" w:themeColor="hyperlink"/>
      <w:u w:val="single"/>
    </w:rPr>
  </w:style>
  <w:style w:type="character" w:styleId="Mencinsinresolver">
    <w:name w:val="Unresolved Mention"/>
    <w:basedOn w:val="Fuentedeprrafopredeter"/>
    <w:uiPriority w:val="99"/>
    <w:semiHidden/>
    <w:unhideWhenUsed/>
    <w:rsid w:val="008F385C"/>
    <w:rPr>
      <w:color w:val="605E5C"/>
      <w:shd w:val="clear" w:color="auto" w:fill="E1DFDD"/>
    </w:rPr>
  </w:style>
  <w:style w:type="character" w:customStyle="1" w:styleId="Ttulo1Car">
    <w:name w:val="Título 1 Car"/>
    <w:basedOn w:val="Fuentedeprrafopredeter"/>
    <w:link w:val="Ttulo1"/>
    <w:uiPriority w:val="9"/>
    <w:rsid w:val="006B023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B0237"/>
    <w:pPr>
      <w:outlineLvl w:val="9"/>
    </w:pPr>
    <w:rPr>
      <w:kern w:val="0"/>
      <w:lang w:eastAsia="es-ES"/>
      <w14:ligatures w14:val="none"/>
    </w:rPr>
  </w:style>
  <w:style w:type="paragraph" w:styleId="TDC1">
    <w:name w:val="toc 1"/>
    <w:basedOn w:val="Normal"/>
    <w:next w:val="Normal"/>
    <w:autoRedefine/>
    <w:uiPriority w:val="39"/>
    <w:unhideWhenUsed/>
    <w:rsid w:val="006B0237"/>
    <w:pPr>
      <w:spacing w:after="100"/>
    </w:pPr>
  </w:style>
  <w:style w:type="paragraph" w:styleId="Descripcin">
    <w:name w:val="caption"/>
    <w:basedOn w:val="Normal"/>
    <w:next w:val="Normal"/>
    <w:uiPriority w:val="35"/>
    <w:unhideWhenUsed/>
    <w:qFormat/>
    <w:rsid w:val="00051ACC"/>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F95A1D"/>
    <w:rPr>
      <w:color w:val="666666"/>
    </w:rPr>
  </w:style>
  <w:style w:type="paragraph" w:styleId="Ttulo">
    <w:name w:val="Title"/>
    <w:basedOn w:val="Normal"/>
    <w:next w:val="Normal"/>
    <w:link w:val="TtuloCar"/>
    <w:uiPriority w:val="10"/>
    <w:qFormat/>
    <w:rsid w:val="00814B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4B24"/>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4803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358"/>
  </w:style>
  <w:style w:type="paragraph" w:styleId="Piedepgina">
    <w:name w:val="footer"/>
    <w:basedOn w:val="Normal"/>
    <w:link w:val="PiedepginaCar"/>
    <w:uiPriority w:val="99"/>
    <w:unhideWhenUsed/>
    <w:rsid w:val="004803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1HGiDuX1VmA&amp;list=PLEzmH7aN82FEh2JjYuNCvFu6wFolHai32&amp;index=3"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uys_\Desktop\Arduino\Excel\D&#237;a%203%20Arduino%2027-11-23%20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v>Voltaje vs tiempo</c:v>
          </c:tx>
          <c:spPr>
            <a:ln w="19050" cap="rnd">
              <a:solidFill>
                <a:schemeClr val="accent1"/>
              </a:solidFill>
              <a:round/>
            </a:ln>
            <a:effectLst/>
          </c:spPr>
          <c:marker>
            <c:symbol val="none"/>
          </c:marker>
          <c:xVal>
            <c:numRef>
              <c:f>Hoja1!$B$6:$B$57</c:f>
              <c:numCache>
                <c:formatCode>General</c:formatCode>
                <c:ptCount val="5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numCache>
            </c:numRef>
          </c:xVal>
          <c:yVal>
            <c:numRef>
              <c:f>Hoja1!$A$6:$A$57</c:f>
              <c:numCache>
                <c:formatCode>General</c:formatCode>
                <c:ptCount val="52"/>
                <c:pt idx="0">
                  <c:v>0</c:v>
                </c:pt>
                <c:pt idx="1">
                  <c:v>0</c:v>
                </c:pt>
                <c:pt idx="2">
                  <c:v>0</c:v>
                </c:pt>
                <c:pt idx="3">
                  <c:v>0</c:v>
                </c:pt>
                <c:pt idx="4">
                  <c:v>0</c:v>
                </c:pt>
                <c:pt idx="5">
                  <c:v>0</c:v>
                </c:pt>
                <c:pt idx="6">
                  <c:v>0</c:v>
                </c:pt>
                <c:pt idx="7">
                  <c:v>0</c:v>
                </c:pt>
                <c:pt idx="8">
                  <c:v>0</c:v>
                </c:pt>
                <c:pt idx="9">
                  <c:v>0</c:v>
                </c:pt>
                <c:pt idx="10">
                  <c:v>0</c:v>
                </c:pt>
                <c:pt idx="11">
                  <c:v>0</c:v>
                </c:pt>
                <c:pt idx="12">
                  <c:v>0</c:v>
                </c:pt>
                <c:pt idx="13">
                  <c:v>5</c:v>
                </c:pt>
                <c:pt idx="14">
                  <c:v>5</c:v>
                </c:pt>
                <c:pt idx="15">
                  <c:v>5</c:v>
                </c:pt>
                <c:pt idx="16">
                  <c:v>5</c:v>
                </c:pt>
                <c:pt idx="17">
                  <c:v>5</c:v>
                </c:pt>
                <c:pt idx="18">
                  <c:v>5</c:v>
                </c:pt>
                <c:pt idx="19">
                  <c:v>5</c:v>
                </c:pt>
                <c:pt idx="20">
                  <c:v>5</c:v>
                </c:pt>
                <c:pt idx="21">
                  <c:v>5</c:v>
                </c:pt>
                <c:pt idx="22">
                  <c:v>5</c:v>
                </c:pt>
                <c:pt idx="23">
                  <c:v>5</c:v>
                </c:pt>
                <c:pt idx="24">
                  <c:v>5</c:v>
                </c:pt>
                <c:pt idx="25">
                  <c:v>5</c:v>
                </c:pt>
                <c:pt idx="26">
                  <c:v>0</c:v>
                </c:pt>
                <c:pt idx="27">
                  <c:v>0</c:v>
                </c:pt>
                <c:pt idx="28">
                  <c:v>0</c:v>
                </c:pt>
                <c:pt idx="29">
                  <c:v>0</c:v>
                </c:pt>
                <c:pt idx="30">
                  <c:v>0</c:v>
                </c:pt>
                <c:pt idx="31">
                  <c:v>0</c:v>
                </c:pt>
                <c:pt idx="32">
                  <c:v>0</c:v>
                </c:pt>
                <c:pt idx="33">
                  <c:v>0</c:v>
                </c:pt>
                <c:pt idx="34">
                  <c:v>0</c:v>
                </c:pt>
                <c:pt idx="35">
                  <c:v>0</c:v>
                </c:pt>
                <c:pt idx="36">
                  <c:v>0</c:v>
                </c:pt>
                <c:pt idx="37">
                  <c:v>0</c:v>
                </c:pt>
                <c:pt idx="38">
                  <c:v>0</c:v>
                </c:pt>
                <c:pt idx="39">
                  <c:v>5</c:v>
                </c:pt>
                <c:pt idx="40">
                  <c:v>5</c:v>
                </c:pt>
                <c:pt idx="41">
                  <c:v>5</c:v>
                </c:pt>
                <c:pt idx="42">
                  <c:v>5</c:v>
                </c:pt>
                <c:pt idx="43">
                  <c:v>5</c:v>
                </c:pt>
                <c:pt idx="44">
                  <c:v>5</c:v>
                </c:pt>
                <c:pt idx="45">
                  <c:v>5</c:v>
                </c:pt>
                <c:pt idx="46">
                  <c:v>5</c:v>
                </c:pt>
                <c:pt idx="47">
                  <c:v>5</c:v>
                </c:pt>
                <c:pt idx="48">
                  <c:v>5</c:v>
                </c:pt>
                <c:pt idx="49">
                  <c:v>5</c:v>
                </c:pt>
                <c:pt idx="50">
                  <c:v>5</c:v>
                </c:pt>
              </c:numCache>
            </c:numRef>
          </c:yVal>
          <c:smooth val="0"/>
          <c:extLst>
            <c:ext xmlns:c16="http://schemas.microsoft.com/office/drawing/2014/chart" uri="{C3380CC4-5D6E-409C-BE32-E72D297353CC}">
              <c16:uniqueId val="{00000000-0055-47CB-ADD4-84076FC65975}"/>
            </c:ext>
          </c:extLst>
        </c:ser>
        <c:dLbls>
          <c:showLegendKey val="0"/>
          <c:showVal val="0"/>
          <c:showCatName val="0"/>
          <c:showSerName val="0"/>
          <c:showPercent val="0"/>
          <c:showBubbleSize val="0"/>
        </c:dLbls>
        <c:axId val="1408605951"/>
        <c:axId val="1304557807"/>
      </c:scatterChart>
      <c:valAx>
        <c:axId val="1408605951"/>
        <c:scaling>
          <c:orientation val="minMax"/>
          <c:max val="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04557807"/>
        <c:crosses val="autoZero"/>
        <c:crossBetween val="midCat"/>
      </c:valAx>
      <c:valAx>
        <c:axId val="1304557807"/>
        <c:scaling>
          <c:orientation val="minMax"/>
          <c:max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Voltaje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086059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04DE7-52FF-44B4-83AB-5AB979741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Pages>
  <Words>720</Words>
  <Characters>3965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Moreno Espinosa</dc:creator>
  <cp:keywords/>
  <dc:description/>
  <cp:lastModifiedBy>Luis Moreno Espinosa</cp:lastModifiedBy>
  <cp:revision>25</cp:revision>
  <cp:lastPrinted>2024-01-18T00:04:00Z</cp:lastPrinted>
  <dcterms:created xsi:type="dcterms:W3CDTF">2023-11-27T17:24:00Z</dcterms:created>
  <dcterms:modified xsi:type="dcterms:W3CDTF">2024-01-18T00:04:00Z</dcterms:modified>
</cp:coreProperties>
</file>