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D9682" w14:textId="2973B8FE" w:rsidR="00036455" w:rsidRDefault="007B5D86" w:rsidP="007B5D86">
      <w:pPr>
        <w:rPr>
          <w:rStyle w:val="Emphasis"/>
          <w:rFonts w:cstheme="minorHAnsi"/>
          <w:color w:val="333333"/>
          <w:sz w:val="20"/>
          <w:szCs w:val="20"/>
          <w:shd w:val="clear" w:color="auto" w:fill="FFFFFF"/>
        </w:rPr>
      </w:pPr>
      <w:r w:rsidRPr="00AF6C53">
        <w:rPr>
          <w:rFonts w:cstheme="minorHAnsi"/>
          <w:sz w:val="20"/>
          <w:szCs w:val="20"/>
        </w:rPr>
        <w:t xml:space="preserve">Dear </w:t>
      </w:r>
      <w:proofErr w:type="gramStart"/>
      <w:r w:rsidRPr="00AF6C53">
        <w:rPr>
          <w:rStyle w:val="Emphasis"/>
          <w:rFonts w:cstheme="minorHAnsi"/>
          <w:color w:val="333333"/>
          <w:sz w:val="20"/>
          <w:szCs w:val="20"/>
          <w:shd w:val="clear" w:color="auto" w:fill="FFFFFF"/>
        </w:rPr>
        <w:t>Sprocket</w:t>
      </w:r>
      <w:proofErr w:type="gramEnd"/>
      <w:r w:rsidRPr="00AF6C53">
        <w:rPr>
          <w:rStyle w:val="Emphasis"/>
          <w:rFonts w:cstheme="minorHAnsi"/>
          <w:color w:val="333333"/>
          <w:sz w:val="20"/>
          <w:szCs w:val="20"/>
          <w:shd w:val="clear" w:color="auto" w:fill="FFFFFF"/>
        </w:rPr>
        <w:t xml:space="preserve"> Central Pty Ltd</w:t>
      </w:r>
      <w:r w:rsidRPr="00AF6C53">
        <w:rPr>
          <w:rStyle w:val="Emphasis"/>
          <w:rFonts w:cstheme="minorHAnsi"/>
          <w:i w:val="0"/>
          <w:iCs w:val="0"/>
          <w:color w:val="333333"/>
          <w:sz w:val="20"/>
          <w:szCs w:val="20"/>
          <w:shd w:val="clear" w:color="auto" w:fill="FFFFFF"/>
        </w:rPr>
        <w:t>,</w:t>
      </w:r>
    </w:p>
    <w:p w14:paraId="4B8FE045" w14:textId="77777777" w:rsidR="00036455" w:rsidRDefault="00036455" w:rsidP="007B5D86">
      <w:pPr>
        <w:rPr>
          <w:rStyle w:val="Emphasis"/>
          <w:rFonts w:cstheme="minorHAnsi"/>
          <w:color w:val="333333"/>
          <w:sz w:val="20"/>
          <w:szCs w:val="20"/>
          <w:shd w:val="clear" w:color="auto" w:fill="FFFFFF"/>
        </w:rPr>
      </w:pPr>
    </w:p>
    <w:p w14:paraId="1869AF46" w14:textId="27D73F8C" w:rsidR="00036455" w:rsidRPr="00AF6C53" w:rsidRDefault="007B5D86" w:rsidP="007B5D86">
      <w:pPr>
        <w:rPr>
          <w:rStyle w:val="Emphasis"/>
          <w:rFonts w:cstheme="minorHAnsi"/>
          <w:i w:val="0"/>
          <w:iCs w:val="0"/>
          <w:color w:val="333333"/>
          <w:sz w:val="20"/>
          <w:szCs w:val="20"/>
          <w:shd w:val="clear" w:color="auto" w:fill="FFFFFF"/>
        </w:rPr>
      </w:pPr>
      <w:r w:rsidRPr="00AF6C53">
        <w:rPr>
          <w:rStyle w:val="Emphasis"/>
          <w:rFonts w:cstheme="minorHAnsi"/>
          <w:i w:val="0"/>
          <w:iCs w:val="0"/>
          <w:color w:val="333333"/>
          <w:sz w:val="20"/>
          <w:szCs w:val="20"/>
          <w:shd w:val="clear" w:color="auto" w:fill="FFFFFF"/>
        </w:rPr>
        <w:t xml:space="preserve">I hope this email finds you well. </w:t>
      </w:r>
    </w:p>
    <w:p w14:paraId="59A361DC" w14:textId="14B1E073" w:rsidR="003F6AA0" w:rsidRPr="00AF6C53" w:rsidRDefault="007B5D86" w:rsidP="007B5D86">
      <w:pPr>
        <w:rPr>
          <w:rStyle w:val="Emphasis"/>
          <w:rFonts w:cstheme="minorHAnsi"/>
          <w:i w:val="0"/>
          <w:iCs w:val="0"/>
          <w:color w:val="333333"/>
          <w:sz w:val="20"/>
          <w:szCs w:val="20"/>
          <w:shd w:val="clear" w:color="auto" w:fill="FFFFFF"/>
        </w:rPr>
      </w:pPr>
      <w:r w:rsidRPr="00AF6C53">
        <w:rPr>
          <w:rStyle w:val="Emphasis"/>
          <w:rFonts w:cstheme="minorHAnsi"/>
          <w:i w:val="0"/>
          <w:iCs w:val="0"/>
          <w:color w:val="333333"/>
          <w:sz w:val="20"/>
          <w:szCs w:val="20"/>
          <w:shd w:val="clear" w:color="auto" w:fill="FFFFFF"/>
        </w:rPr>
        <w:t xml:space="preserve">I have reviewed the following data sets, Transactions, Customer demographic and Customer address. I’ll </w:t>
      </w:r>
      <w:r w:rsidRPr="00AF6C53">
        <w:rPr>
          <w:rStyle w:val="Emphasis"/>
          <w:rFonts w:cstheme="minorHAnsi"/>
          <w:i w:val="0"/>
          <w:iCs w:val="0"/>
          <w:color w:val="333333"/>
          <w:sz w:val="20"/>
          <w:szCs w:val="20"/>
          <w:shd w:val="clear" w:color="auto" w:fill="FFFFFF"/>
        </w:rPr>
        <w:t xml:space="preserve">highlight the recurring data quality issues, provide mitigation methods and recommendations on how the data </w:t>
      </w:r>
      <w:r w:rsidR="003F6AA0" w:rsidRPr="00AF6C53">
        <w:rPr>
          <w:rStyle w:val="Emphasis"/>
          <w:rFonts w:cstheme="minorHAnsi"/>
          <w:i w:val="0"/>
          <w:iCs w:val="0"/>
          <w:color w:val="333333"/>
          <w:sz w:val="20"/>
          <w:szCs w:val="20"/>
          <w:shd w:val="clear" w:color="auto" w:fill="FFFFFF"/>
        </w:rPr>
        <w:t>accuracy can be improved.</w:t>
      </w:r>
    </w:p>
    <w:p w14:paraId="659E7313" w14:textId="36365F24" w:rsidR="003F6AA0" w:rsidRPr="00AF6C53" w:rsidRDefault="003F6AA0" w:rsidP="003F6AA0">
      <w:pPr>
        <w:pStyle w:val="ListParagraph"/>
        <w:numPr>
          <w:ilvl w:val="0"/>
          <w:numId w:val="1"/>
        </w:numPr>
        <w:rPr>
          <w:rStyle w:val="Emphasis"/>
          <w:b/>
          <w:bCs/>
          <w:i w:val="0"/>
          <w:iCs w:val="0"/>
          <w:sz w:val="24"/>
          <w:szCs w:val="24"/>
          <w:u w:val="single"/>
        </w:rPr>
      </w:pPr>
      <w:r w:rsidRPr="00AF6C53">
        <w:rPr>
          <w:rStyle w:val="Emphasis"/>
          <w:rFonts w:cstheme="minorHAnsi"/>
          <w:b/>
          <w:bCs/>
          <w:i w:val="0"/>
          <w:iCs w:val="0"/>
          <w:color w:val="333333"/>
          <w:sz w:val="24"/>
          <w:szCs w:val="24"/>
          <w:u w:val="single"/>
          <w:shd w:val="clear" w:color="auto" w:fill="FFFFFF"/>
        </w:rPr>
        <w:t xml:space="preserve">Several columns throughout all datasets had missing </w:t>
      </w:r>
      <w:r w:rsidR="0090115B" w:rsidRPr="00AF6C53">
        <w:rPr>
          <w:rStyle w:val="Emphasis"/>
          <w:rFonts w:cstheme="minorHAnsi"/>
          <w:b/>
          <w:bCs/>
          <w:i w:val="0"/>
          <w:iCs w:val="0"/>
          <w:color w:val="333333"/>
          <w:sz w:val="24"/>
          <w:szCs w:val="24"/>
          <w:u w:val="single"/>
          <w:shd w:val="clear" w:color="auto" w:fill="FFFFFF"/>
        </w:rPr>
        <w:t>values.</w:t>
      </w:r>
    </w:p>
    <w:p w14:paraId="3A98FAC4" w14:textId="5AD949B9" w:rsidR="003F6AA0" w:rsidRPr="00AF6C53" w:rsidRDefault="0090115B" w:rsidP="00A30974">
      <w:pPr>
        <w:pStyle w:val="ListParagraph"/>
        <w:rPr>
          <w:rStyle w:val="Emphasis"/>
          <w:rFonts w:cstheme="minorHAnsi"/>
          <w:i w:val="0"/>
          <w:iCs w:val="0"/>
          <w:color w:val="333333"/>
          <w:sz w:val="20"/>
          <w:szCs w:val="20"/>
          <w:shd w:val="clear" w:color="auto" w:fill="FFFFFF"/>
        </w:rPr>
      </w:pPr>
      <w:r w:rsidRPr="00AF6C53">
        <w:rPr>
          <w:rStyle w:val="Emphasis"/>
          <w:rFonts w:cstheme="minorHAnsi"/>
          <w:i w:val="0"/>
          <w:iCs w:val="0"/>
          <w:color w:val="333333"/>
          <w:sz w:val="20"/>
          <w:szCs w:val="20"/>
          <w:shd w:val="clear" w:color="auto" w:fill="FFFFFF"/>
        </w:rPr>
        <w:t xml:space="preserve">Completeness issues can be found across two of the data sheets, transactions and customer demographic. The main concern here is when core values in the transaction sheet are missing such as </w:t>
      </w:r>
      <w:r w:rsidR="00A30974" w:rsidRPr="00AF6C53">
        <w:rPr>
          <w:rStyle w:val="Emphasis"/>
          <w:rFonts w:cstheme="minorHAnsi"/>
          <w:i w:val="0"/>
          <w:iCs w:val="0"/>
          <w:color w:val="333333"/>
          <w:sz w:val="20"/>
          <w:szCs w:val="20"/>
          <w:shd w:val="clear" w:color="auto" w:fill="FFFFFF"/>
        </w:rPr>
        <w:t>brand</w:t>
      </w:r>
      <w:r w:rsidRPr="00AF6C53">
        <w:rPr>
          <w:rStyle w:val="Emphasis"/>
          <w:rFonts w:cstheme="minorHAnsi"/>
          <w:i w:val="0"/>
          <w:iCs w:val="0"/>
          <w:color w:val="333333"/>
          <w:sz w:val="20"/>
          <w:szCs w:val="20"/>
          <w:shd w:val="clear" w:color="auto" w:fill="FFFFFF"/>
        </w:rPr>
        <w:t xml:space="preserve"> and </w:t>
      </w:r>
      <w:proofErr w:type="spellStart"/>
      <w:r w:rsidRPr="00AF6C53">
        <w:rPr>
          <w:rStyle w:val="Emphasis"/>
          <w:rFonts w:cstheme="minorHAnsi"/>
          <w:i w:val="0"/>
          <w:iCs w:val="0"/>
          <w:color w:val="333333"/>
          <w:sz w:val="20"/>
          <w:szCs w:val="20"/>
          <w:shd w:val="clear" w:color="auto" w:fill="FFFFFF"/>
        </w:rPr>
        <w:t>online_orders</w:t>
      </w:r>
      <w:proofErr w:type="spellEnd"/>
      <w:r w:rsidRPr="00AF6C53">
        <w:rPr>
          <w:rStyle w:val="Emphasis"/>
          <w:rFonts w:cstheme="minorHAnsi"/>
          <w:i w:val="0"/>
          <w:iCs w:val="0"/>
          <w:color w:val="333333"/>
          <w:sz w:val="20"/>
          <w:szCs w:val="20"/>
          <w:shd w:val="clear" w:color="auto" w:fill="FFFFFF"/>
        </w:rPr>
        <w:t xml:space="preserve">. </w:t>
      </w:r>
      <w:r w:rsidR="00A30974" w:rsidRPr="00AF6C53">
        <w:rPr>
          <w:rStyle w:val="Emphasis"/>
          <w:rFonts w:cstheme="minorHAnsi"/>
          <w:i w:val="0"/>
          <w:iCs w:val="0"/>
          <w:color w:val="333333"/>
          <w:sz w:val="20"/>
          <w:szCs w:val="20"/>
          <w:shd w:val="clear" w:color="auto" w:fill="FFFFFF"/>
        </w:rPr>
        <w:t>The blank values considered of less than 2% of the database, making the overall completeness of the database above 98%. The blank data is going to be removed in the analysis phase.</w:t>
      </w:r>
    </w:p>
    <w:p w14:paraId="35A46FF4" w14:textId="77777777" w:rsidR="00A30974" w:rsidRPr="00AF6C53" w:rsidRDefault="00A30974" w:rsidP="00A30974">
      <w:pPr>
        <w:pStyle w:val="ListParagraph"/>
        <w:rPr>
          <w:rStyle w:val="Emphasis"/>
          <w:rFonts w:cstheme="minorHAnsi"/>
          <w:i w:val="0"/>
          <w:iCs w:val="0"/>
          <w:color w:val="333333"/>
          <w:sz w:val="20"/>
          <w:szCs w:val="20"/>
          <w:shd w:val="clear" w:color="auto" w:fill="FFFFFF"/>
        </w:rPr>
      </w:pPr>
    </w:p>
    <w:p w14:paraId="221866B4" w14:textId="292F0653" w:rsidR="003F6AA0" w:rsidRPr="00AF6C53" w:rsidRDefault="00A30974" w:rsidP="003F6AA0">
      <w:pPr>
        <w:pStyle w:val="ListParagraph"/>
        <w:rPr>
          <w:rStyle w:val="Emphasis"/>
          <w:rFonts w:cstheme="minorHAnsi"/>
          <w:color w:val="333333"/>
          <w:sz w:val="20"/>
          <w:szCs w:val="20"/>
          <w:shd w:val="clear" w:color="auto" w:fill="FFFFFF"/>
        </w:rPr>
      </w:pPr>
      <w:r w:rsidRPr="00AF6C53">
        <w:rPr>
          <w:rStyle w:val="Emphasis"/>
          <w:rFonts w:cstheme="minorHAnsi"/>
          <w:b/>
          <w:bCs/>
          <w:color w:val="333333"/>
          <w:sz w:val="20"/>
          <w:szCs w:val="20"/>
          <w:shd w:val="clear" w:color="auto" w:fill="FFFFFF"/>
        </w:rPr>
        <w:t>Mitigation:</w:t>
      </w:r>
      <w:r w:rsidRPr="00AF6C53">
        <w:rPr>
          <w:rStyle w:val="Emphasis"/>
          <w:rFonts w:cstheme="minorHAnsi"/>
          <w:color w:val="333333"/>
          <w:sz w:val="20"/>
          <w:szCs w:val="20"/>
          <w:shd w:val="clear" w:color="auto" w:fill="FFFFFF"/>
        </w:rPr>
        <w:t xml:space="preserve"> Ensure that core values have a requite to be filled to avoid, incomplete core values from entering the database. Non-core values can be filtered out e.g., </w:t>
      </w:r>
      <w:proofErr w:type="spellStart"/>
      <w:r w:rsidRPr="00AF6C53">
        <w:rPr>
          <w:rStyle w:val="Emphasis"/>
          <w:rFonts w:cstheme="minorHAnsi"/>
          <w:color w:val="333333"/>
          <w:sz w:val="20"/>
          <w:szCs w:val="20"/>
          <w:shd w:val="clear" w:color="auto" w:fill="FFFFFF"/>
        </w:rPr>
        <w:t>online_orders</w:t>
      </w:r>
      <w:proofErr w:type="spellEnd"/>
      <w:r w:rsidRPr="00AF6C53">
        <w:rPr>
          <w:rStyle w:val="Emphasis"/>
          <w:rFonts w:cstheme="minorHAnsi"/>
          <w:color w:val="333333"/>
          <w:sz w:val="20"/>
          <w:szCs w:val="20"/>
          <w:shd w:val="clear" w:color="auto" w:fill="FFFFFF"/>
        </w:rPr>
        <w:t>.</w:t>
      </w:r>
    </w:p>
    <w:p w14:paraId="40E5CDAE" w14:textId="77777777" w:rsidR="003F6AA0" w:rsidRDefault="003F6AA0" w:rsidP="003F6AA0">
      <w:pPr>
        <w:pStyle w:val="ListParagraph"/>
        <w:rPr>
          <w:rStyle w:val="Emphasis"/>
          <w:rFonts w:cstheme="minorHAnsi"/>
          <w:i w:val="0"/>
          <w:iCs w:val="0"/>
          <w:color w:val="333333"/>
          <w:sz w:val="24"/>
          <w:szCs w:val="24"/>
          <w:shd w:val="clear" w:color="auto" w:fill="FFFFFF"/>
        </w:rPr>
      </w:pPr>
    </w:p>
    <w:p w14:paraId="4E58DBB5" w14:textId="241FBF51" w:rsidR="003F6AA0" w:rsidRPr="00AF6C53" w:rsidRDefault="003F6AA0" w:rsidP="003F6AA0">
      <w:pPr>
        <w:pStyle w:val="ListParagraph"/>
        <w:numPr>
          <w:ilvl w:val="0"/>
          <w:numId w:val="1"/>
        </w:numPr>
        <w:rPr>
          <w:rStyle w:val="Emphasis"/>
          <w:b/>
          <w:bCs/>
          <w:i w:val="0"/>
          <w:iCs w:val="0"/>
          <w:sz w:val="24"/>
          <w:szCs w:val="24"/>
          <w:u w:val="single"/>
        </w:rPr>
      </w:pPr>
      <w:r w:rsidRPr="00AF6C53">
        <w:rPr>
          <w:rStyle w:val="Emphasis"/>
          <w:b/>
          <w:bCs/>
          <w:i w:val="0"/>
          <w:iCs w:val="0"/>
          <w:sz w:val="24"/>
          <w:szCs w:val="24"/>
          <w:u w:val="single"/>
        </w:rPr>
        <w:t xml:space="preserve">Inconsistent </w:t>
      </w:r>
      <w:r w:rsidR="0090115B" w:rsidRPr="00AF6C53">
        <w:rPr>
          <w:rStyle w:val="Emphasis"/>
          <w:b/>
          <w:bCs/>
          <w:i w:val="0"/>
          <w:iCs w:val="0"/>
          <w:sz w:val="24"/>
          <w:szCs w:val="24"/>
          <w:u w:val="single"/>
        </w:rPr>
        <w:t>values</w:t>
      </w:r>
      <w:r w:rsidRPr="00AF6C53">
        <w:rPr>
          <w:rStyle w:val="Emphasis"/>
          <w:b/>
          <w:bCs/>
          <w:i w:val="0"/>
          <w:iCs w:val="0"/>
          <w:sz w:val="24"/>
          <w:szCs w:val="24"/>
          <w:u w:val="single"/>
        </w:rPr>
        <w:t xml:space="preserve"> for the same attribute</w:t>
      </w:r>
    </w:p>
    <w:p w14:paraId="77E077FC" w14:textId="58675777" w:rsidR="003F6AA0" w:rsidRPr="00AF6C53" w:rsidRDefault="003F6AA0" w:rsidP="0090115B">
      <w:pPr>
        <w:pStyle w:val="ListParagraph"/>
        <w:rPr>
          <w:rStyle w:val="Emphasis"/>
          <w:i w:val="0"/>
          <w:iCs w:val="0"/>
          <w:sz w:val="20"/>
          <w:szCs w:val="20"/>
        </w:rPr>
      </w:pPr>
      <w:r w:rsidRPr="00AF6C53">
        <w:rPr>
          <w:rStyle w:val="Emphasis"/>
          <w:i w:val="0"/>
          <w:iCs w:val="0"/>
          <w:sz w:val="20"/>
          <w:szCs w:val="20"/>
        </w:rPr>
        <w:t xml:space="preserve">Discrepancies between formats, spellings or units can cause several issues in the analysis phase. For example, the </w:t>
      </w:r>
      <w:r w:rsidR="0090115B" w:rsidRPr="00AF6C53">
        <w:rPr>
          <w:rStyle w:val="Emphasis"/>
          <w:i w:val="0"/>
          <w:iCs w:val="0"/>
          <w:sz w:val="20"/>
          <w:szCs w:val="20"/>
        </w:rPr>
        <w:t xml:space="preserve">States Column in Customer address had several different values for the same state such as NSW or New South Wales. This will be standardised to the abbreviated version. </w:t>
      </w:r>
      <w:r w:rsidR="00A30974" w:rsidRPr="00AF6C53">
        <w:rPr>
          <w:rStyle w:val="Emphasis"/>
          <w:i w:val="0"/>
          <w:iCs w:val="0"/>
          <w:sz w:val="20"/>
          <w:szCs w:val="20"/>
        </w:rPr>
        <w:t xml:space="preserve">Another example is the gender column in the Customer Demographic data set with entries such as Female, </w:t>
      </w:r>
      <w:proofErr w:type="spellStart"/>
      <w:r w:rsidR="00A30974" w:rsidRPr="00AF6C53">
        <w:rPr>
          <w:rStyle w:val="Emphasis"/>
          <w:i w:val="0"/>
          <w:iCs w:val="0"/>
          <w:sz w:val="20"/>
          <w:szCs w:val="20"/>
        </w:rPr>
        <w:t>Femal</w:t>
      </w:r>
      <w:proofErr w:type="spellEnd"/>
      <w:r w:rsidR="00A30974" w:rsidRPr="00AF6C53">
        <w:rPr>
          <w:rStyle w:val="Emphasis"/>
          <w:i w:val="0"/>
          <w:iCs w:val="0"/>
          <w:sz w:val="20"/>
          <w:szCs w:val="20"/>
        </w:rPr>
        <w:t xml:space="preserve"> and F.</w:t>
      </w:r>
    </w:p>
    <w:p w14:paraId="34460119" w14:textId="77777777" w:rsidR="0090115B" w:rsidRPr="00AF6C53" w:rsidRDefault="0090115B" w:rsidP="0090115B">
      <w:pPr>
        <w:pStyle w:val="ListParagraph"/>
        <w:rPr>
          <w:rStyle w:val="Emphasis"/>
          <w:i w:val="0"/>
          <w:iCs w:val="0"/>
          <w:sz w:val="20"/>
          <w:szCs w:val="20"/>
        </w:rPr>
      </w:pPr>
    </w:p>
    <w:p w14:paraId="181786AF" w14:textId="2F7EC145" w:rsidR="003F6AA0" w:rsidRDefault="0090115B" w:rsidP="00F63ABE">
      <w:pPr>
        <w:pStyle w:val="ListParagraph"/>
        <w:rPr>
          <w:rStyle w:val="Emphasis"/>
          <w:sz w:val="20"/>
          <w:szCs w:val="20"/>
        </w:rPr>
      </w:pPr>
      <w:r w:rsidRPr="00AF6C53">
        <w:rPr>
          <w:rStyle w:val="Emphasis"/>
          <w:b/>
          <w:bCs/>
          <w:sz w:val="20"/>
          <w:szCs w:val="20"/>
        </w:rPr>
        <w:t>Mitigation</w:t>
      </w:r>
      <w:r w:rsidRPr="00AF6C53">
        <w:rPr>
          <w:rStyle w:val="Emphasis"/>
          <w:sz w:val="20"/>
          <w:szCs w:val="20"/>
        </w:rPr>
        <w:t>: Set up option limitations upon data collection where customers can only select a</w:t>
      </w:r>
      <w:r w:rsidR="00F63ABE">
        <w:rPr>
          <w:rStyle w:val="Emphasis"/>
          <w:sz w:val="20"/>
          <w:szCs w:val="20"/>
        </w:rPr>
        <w:t xml:space="preserve"> specific</w:t>
      </w:r>
      <w:r w:rsidRPr="00AF6C53">
        <w:rPr>
          <w:rStyle w:val="Emphasis"/>
          <w:sz w:val="20"/>
          <w:szCs w:val="20"/>
        </w:rPr>
        <w:t xml:space="preserve"> </w:t>
      </w:r>
      <w:r w:rsidR="00F63ABE">
        <w:rPr>
          <w:rStyle w:val="Emphasis"/>
          <w:sz w:val="20"/>
          <w:szCs w:val="20"/>
        </w:rPr>
        <w:t>set of values</w:t>
      </w:r>
      <w:r w:rsidRPr="00AF6C53">
        <w:rPr>
          <w:rStyle w:val="Emphasis"/>
          <w:sz w:val="20"/>
          <w:szCs w:val="20"/>
        </w:rPr>
        <w:t xml:space="preserve"> a</w:t>
      </w:r>
      <w:r w:rsidR="00F63ABE">
        <w:rPr>
          <w:rStyle w:val="Emphasis"/>
          <w:sz w:val="20"/>
          <w:szCs w:val="20"/>
        </w:rPr>
        <w:t xml:space="preserve">s opposed to a </w:t>
      </w:r>
      <w:r w:rsidR="00F63ABE" w:rsidRPr="00AF6C53">
        <w:rPr>
          <w:rStyle w:val="Emphasis"/>
          <w:sz w:val="20"/>
          <w:szCs w:val="20"/>
        </w:rPr>
        <w:t>free</w:t>
      </w:r>
      <w:r w:rsidRPr="00AF6C53">
        <w:rPr>
          <w:rStyle w:val="Emphasis"/>
          <w:sz w:val="20"/>
          <w:szCs w:val="20"/>
        </w:rPr>
        <w:t xml:space="preserve"> text field. </w:t>
      </w:r>
      <w:r w:rsidR="00F63ABE">
        <w:rPr>
          <w:rStyle w:val="Emphasis"/>
          <w:sz w:val="20"/>
          <w:szCs w:val="20"/>
        </w:rPr>
        <w:t>A drop-down list would work very well here.</w:t>
      </w:r>
    </w:p>
    <w:p w14:paraId="3FCD4554" w14:textId="77777777" w:rsidR="00F63ABE" w:rsidRPr="00F63ABE" w:rsidRDefault="00F63ABE" w:rsidP="00F63ABE">
      <w:pPr>
        <w:pStyle w:val="ListParagraph"/>
        <w:rPr>
          <w:i/>
          <w:iCs/>
          <w:sz w:val="20"/>
          <w:szCs w:val="20"/>
        </w:rPr>
      </w:pPr>
    </w:p>
    <w:p w14:paraId="388B647C" w14:textId="5232FAC7" w:rsidR="00A30974" w:rsidRPr="00AF6C53" w:rsidRDefault="00A30974" w:rsidP="00A30974">
      <w:pPr>
        <w:pStyle w:val="ListParagraph"/>
        <w:numPr>
          <w:ilvl w:val="0"/>
          <w:numId w:val="1"/>
        </w:numPr>
        <w:rPr>
          <w:b/>
          <w:bCs/>
          <w:sz w:val="24"/>
          <w:szCs w:val="24"/>
          <w:u w:val="single"/>
        </w:rPr>
      </w:pPr>
      <w:r w:rsidRPr="00AF6C53">
        <w:rPr>
          <w:b/>
          <w:bCs/>
          <w:sz w:val="24"/>
          <w:szCs w:val="24"/>
          <w:u w:val="single"/>
        </w:rPr>
        <w:t>Inconsistent and incorrect data types</w:t>
      </w:r>
    </w:p>
    <w:p w14:paraId="7FFAE3CF" w14:textId="4429CB09" w:rsidR="00A30974" w:rsidRPr="00AF6C53" w:rsidRDefault="00A30974" w:rsidP="00A30974">
      <w:pPr>
        <w:pStyle w:val="ListParagraph"/>
        <w:rPr>
          <w:rStyle w:val="Emphasis"/>
          <w:rFonts w:cstheme="minorHAnsi"/>
          <w:i w:val="0"/>
          <w:iCs w:val="0"/>
          <w:color w:val="333333"/>
          <w:sz w:val="20"/>
          <w:szCs w:val="20"/>
          <w:shd w:val="clear" w:color="auto" w:fill="FFFFFF"/>
        </w:rPr>
      </w:pPr>
      <w:r w:rsidRPr="00AF6C53">
        <w:rPr>
          <w:sz w:val="20"/>
          <w:szCs w:val="20"/>
        </w:rPr>
        <w:t xml:space="preserve">Taking particular focus on the </w:t>
      </w:r>
      <w:r w:rsidR="00AF6C53" w:rsidRPr="00AF6C53">
        <w:rPr>
          <w:sz w:val="20"/>
          <w:szCs w:val="20"/>
        </w:rPr>
        <w:t xml:space="preserve">Transactions data set there are a couple of data type issues where numeric currency values for example </w:t>
      </w:r>
      <w:proofErr w:type="spellStart"/>
      <w:r w:rsidR="00AF6C53" w:rsidRPr="00AF6C53">
        <w:rPr>
          <w:sz w:val="20"/>
          <w:szCs w:val="20"/>
        </w:rPr>
        <w:t>standard_cost</w:t>
      </w:r>
      <w:proofErr w:type="spellEnd"/>
      <w:r w:rsidR="00AF6C53" w:rsidRPr="00AF6C53">
        <w:rPr>
          <w:sz w:val="20"/>
          <w:szCs w:val="20"/>
        </w:rPr>
        <w:t xml:space="preserve"> has some values listed as a general data type leading to results such as </w:t>
      </w:r>
      <w:r w:rsidR="00AF6C53" w:rsidRPr="00AF6C53">
        <w:rPr>
          <w:rStyle w:val="Emphasis"/>
          <w:rFonts w:cstheme="minorHAnsi"/>
          <w:i w:val="0"/>
          <w:iCs w:val="0"/>
          <w:color w:val="333333"/>
          <w:sz w:val="20"/>
          <w:szCs w:val="20"/>
          <w:shd w:val="clear" w:color="auto" w:fill="FFFFFF"/>
        </w:rPr>
        <w:t>667.4000244</w:t>
      </w:r>
      <w:r w:rsidR="00AF6C53" w:rsidRPr="00AF6C53">
        <w:rPr>
          <w:rStyle w:val="Emphasis"/>
          <w:rFonts w:cstheme="minorHAnsi"/>
          <w:i w:val="0"/>
          <w:iCs w:val="0"/>
          <w:color w:val="333333"/>
          <w:sz w:val="20"/>
          <w:szCs w:val="20"/>
          <w:shd w:val="clear" w:color="auto" w:fill="FFFFFF"/>
        </w:rPr>
        <w:t>.</w:t>
      </w:r>
    </w:p>
    <w:p w14:paraId="601EC678" w14:textId="77777777" w:rsidR="00AF6C53" w:rsidRPr="00AF6C53" w:rsidRDefault="00AF6C53" w:rsidP="00A30974">
      <w:pPr>
        <w:pStyle w:val="ListParagraph"/>
        <w:rPr>
          <w:rStyle w:val="Emphasis"/>
          <w:rFonts w:cstheme="minorHAnsi"/>
          <w:i w:val="0"/>
          <w:iCs w:val="0"/>
          <w:color w:val="333333"/>
          <w:sz w:val="20"/>
          <w:szCs w:val="20"/>
          <w:shd w:val="clear" w:color="auto" w:fill="FFFFFF"/>
        </w:rPr>
      </w:pPr>
    </w:p>
    <w:p w14:paraId="49842CF5" w14:textId="40E970F2" w:rsidR="00AF6C53" w:rsidRDefault="00AF6C53" w:rsidP="00F63ABE">
      <w:pPr>
        <w:pStyle w:val="ListParagraph"/>
        <w:rPr>
          <w:rStyle w:val="Emphasis"/>
          <w:rFonts w:cstheme="minorHAnsi"/>
          <w:color w:val="333333"/>
          <w:sz w:val="20"/>
          <w:szCs w:val="20"/>
          <w:shd w:val="clear" w:color="auto" w:fill="FFFFFF"/>
        </w:rPr>
      </w:pPr>
      <w:r w:rsidRPr="00F63ABE">
        <w:rPr>
          <w:rStyle w:val="Emphasis"/>
          <w:rFonts w:cstheme="minorHAnsi"/>
          <w:b/>
          <w:bCs/>
          <w:color w:val="333333"/>
          <w:sz w:val="20"/>
          <w:szCs w:val="20"/>
          <w:shd w:val="clear" w:color="auto" w:fill="FFFFFF"/>
        </w:rPr>
        <w:t>Mitigation:</w:t>
      </w:r>
      <w:r w:rsidRPr="00F63ABE">
        <w:rPr>
          <w:rStyle w:val="Emphasis"/>
          <w:rFonts w:cstheme="minorHAnsi"/>
          <w:color w:val="333333"/>
          <w:sz w:val="20"/>
          <w:szCs w:val="20"/>
          <w:shd w:val="clear" w:color="auto" w:fill="FFFFFF"/>
        </w:rPr>
        <w:t xml:space="preserve"> Standardise existing data to a numeric data type. To ensure data type issues don’t occur again, create data type constraints within the database.</w:t>
      </w:r>
    </w:p>
    <w:p w14:paraId="2553B645" w14:textId="77777777" w:rsidR="00F63ABE" w:rsidRPr="00F63ABE" w:rsidRDefault="00F63ABE" w:rsidP="00F63ABE">
      <w:pPr>
        <w:pStyle w:val="ListParagraph"/>
        <w:rPr>
          <w:sz w:val="20"/>
          <w:szCs w:val="20"/>
        </w:rPr>
      </w:pPr>
    </w:p>
    <w:p w14:paraId="37B2312B" w14:textId="756F6A52" w:rsidR="00AF6C53" w:rsidRPr="00AF6C53" w:rsidRDefault="00AF6C53" w:rsidP="00AF6C53">
      <w:pPr>
        <w:pStyle w:val="ListParagraph"/>
        <w:numPr>
          <w:ilvl w:val="0"/>
          <w:numId w:val="1"/>
        </w:numPr>
      </w:pPr>
      <w:r w:rsidRPr="00AF6C53">
        <w:rPr>
          <w:b/>
          <w:bCs/>
          <w:sz w:val="24"/>
          <w:szCs w:val="24"/>
          <w:u w:val="single"/>
        </w:rPr>
        <w:t>Data Accuracy</w:t>
      </w:r>
    </w:p>
    <w:p w14:paraId="3F4548FC" w14:textId="7A755BD5" w:rsidR="00AF6C53" w:rsidRDefault="00F63ABE" w:rsidP="00AF6C53">
      <w:pPr>
        <w:pStyle w:val="ListParagraph"/>
        <w:rPr>
          <w:sz w:val="20"/>
          <w:szCs w:val="20"/>
        </w:rPr>
      </w:pPr>
      <w:r>
        <w:rPr>
          <w:sz w:val="20"/>
          <w:szCs w:val="20"/>
        </w:rPr>
        <w:t>One of the overarching issues across all data sets is accuracy.</w:t>
      </w:r>
    </w:p>
    <w:p w14:paraId="53E680AB" w14:textId="77777777" w:rsidR="00F63ABE" w:rsidRDefault="00F63ABE" w:rsidP="00AF6C53">
      <w:pPr>
        <w:pStyle w:val="ListParagraph"/>
        <w:rPr>
          <w:sz w:val="20"/>
          <w:szCs w:val="20"/>
        </w:rPr>
      </w:pPr>
    </w:p>
    <w:p w14:paraId="3D56BB9E" w14:textId="2CFE3688" w:rsidR="00F63ABE" w:rsidRDefault="00F63ABE" w:rsidP="00AF6C53">
      <w:pPr>
        <w:pStyle w:val="ListParagraph"/>
        <w:rPr>
          <w:i/>
          <w:iCs/>
          <w:sz w:val="20"/>
          <w:szCs w:val="20"/>
        </w:rPr>
      </w:pPr>
      <w:r w:rsidRPr="00F63ABE">
        <w:rPr>
          <w:b/>
          <w:bCs/>
          <w:i/>
          <w:iCs/>
          <w:sz w:val="20"/>
          <w:szCs w:val="20"/>
        </w:rPr>
        <w:t>Mitigation</w:t>
      </w:r>
      <w:r w:rsidRPr="00F63ABE">
        <w:rPr>
          <w:i/>
          <w:iCs/>
          <w:sz w:val="20"/>
          <w:szCs w:val="20"/>
        </w:rPr>
        <w:t>: Create option limitations for value selection in the data collection phase, particularly if its core data. Standardising data types and further limited what types of data can be inputted in the data collection phase. This will reduce the amount of data accuracy issues from occurring.</w:t>
      </w:r>
    </w:p>
    <w:p w14:paraId="474A492E" w14:textId="77777777" w:rsidR="00F63ABE" w:rsidRDefault="00F63ABE" w:rsidP="00AF6C53">
      <w:pPr>
        <w:pStyle w:val="ListParagraph"/>
        <w:rPr>
          <w:sz w:val="18"/>
          <w:szCs w:val="18"/>
        </w:rPr>
      </w:pPr>
    </w:p>
    <w:p w14:paraId="6C3450EE" w14:textId="77777777" w:rsidR="00F63ABE" w:rsidRDefault="00F63ABE" w:rsidP="00AF6C53">
      <w:pPr>
        <w:pStyle w:val="ListParagraph"/>
        <w:rPr>
          <w:sz w:val="18"/>
          <w:szCs w:val="18"/>
        </w:rPr>
      </w:pPr>
    </w:p>
    <w:p w14:paraId="744D95E3" w14:textId="11CAB22B" w:rsidR="00F63ABE" w:rsidRPr="00036455" w:rsidRDefault="00036455" w:rsidP="00036455">
      <w:pPr>
        <w:rPr>
          <w:sz w:val="20"/>
          <w:szCs w:val="20"/>
        </w:rPr>
      </w:pPr>
      <w:r w:rsidRPr="00036455">
        <w:rPr>
          <w:sz w:val="20"/>
          <w:szCs w:val="20"/>
        </w:rPr>
        <w:t>W</w:t>
      </w:r>
      <w:r w:rsidR="00F63ABE" w:rsidRPr="00036455">
        <w:rPr>
          <w:sz w:val="20"/>
          <w:szCs w:val="20"/>
        </w:rPr>
        <w:t xml:space="preserve">e will continue to make </w:t>
      </w:r>
      <w:r w:rsidRPr="00036455">
        <w:rPr>
          <w:sz w:val="20"/>
          <w:szCs w:val="20"/>
        </w:rPr>
        <w:t xml:space="preserve">clean, standardise and transform the data in preparation for analysis. If you have any questions or concerns, feel free to get in touch. We’ll be in contact again to discuss the insights gathered from data and how best practices can be implemented moving forward. </w:t>
      </w:r>
    </w:p>
    <w:p w14:paraId="47AFE97F" w14:textId="77777777" w:rsidR="00036455" w:rsidRPr="00036455" w:rsidRDefault="00036455" w:rsidP="00036455">
      <w:pPr>
        <w:rPr>
          <w:sz w:val="20"/>
          <w:szCs w:val="20"/>
        </w:rPr>
      </w:pPr>
      <w:r w:rsidRPr="00036455">
        <w:rPr>
          <w:sz w:val="20"/>
          <w:szCs w:val="20"/>
        </w:rPr>
        <w:t>Kind regards,</w:t>
      </w:r>
    </w:p>
    <w:p w14:paraId="1FF834A2" w14:textId="0CEBA89B" w:rsidR="00036455" w:rsidRPr="00036455" w:rsidRDefault="00036455" w:rsidP="00036455">
      <w:pPr>
        <w:rPr>
          <w:sz w:val="20"/>
          <w:szCs w:val="20"/>
        </w:rPr>
      </w:pPr>
      <w:r w:rsidRPr="00036455">
        <w:rPr>
          <w:sz w:val="20"/>
          <w:szCs w:val="20"/>
        </w:rPr>
        <w:t>Luis</w:t>
      </w:r>
    </w:p>
    <w:sectPr w:rsidR="00036455" w:rsidRPr="000364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733774"/>
    <w:multiLevelType w:val="hybridMultilevel"/>
    <w:tmpl w:val="F0A21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14375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D86"/>
    <w:rsid w:val="00036455"/>
    <w:rsid w:val="003F6AA0"/>
    <w:rsid w:val="007B5D86"/>
    <w:rsid w:val="0090115B"/>
    <w:rsid w:val="00A30974"/>
    <w:rsid w:val="00AF6C53"/>
    <w:rsid w:val="00F63A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B637C"/>
  <w15:chartTrackingRefBased/>
  <w15:docId w15:val="{938E51DA-5528-4DC5-8D68-3FA3B2809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D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B5D86"/>
    <w:rPr>
      <w:i/>
      <w:iCs/>
    </w:rPr>
  </w:style>
  <w:style w:type="table" w:styleId="TableGrid">
    <w:name w:val="Table Grid"/>
    <w:basedOn w:val="TableNormal"/>
    <w:uiPriority w:val="39"/>
    <w:rsid w:val="007B5D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6A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Salvaterra</dc:creator>
  <cp:keywords/>
  <dc:description/>
  <cp:lastModifiedBy>Luis Salvaterra</cp:lastModifiedBy>
  <cp:revision>1</cp:revision>
  <dcterms:created xsi:type="dcterms:W3CDTF">2023-06-07T21:18:00Z</dcterms:created>
  <dcterms:modified xsi:type="dcterms:W3CDTF">2023-06-07T22:22:00Z</dcterms:modified>
</cp:coreProperties>
</file>