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1" w:right="1105" w:firstLine="0"/>
        <w:jc w:val="center"/>
        <w:rPr>
          <w:sz w:val="16"/>
        </w:rPr>
      </w:pPr>
      <w:r>
        <w:rPr>
          <w:sz w:val="16"/>
        </w:rPr>
        <w:t>EXHIBIT</w:t>
      </w:r>
      <w:r>
        <w:rPr>
          <w:spacing w:val="32"/>
          <w:sz w:val="16"/>
        </w:rPr>
        <w:t> </w:t>
      </w:r>
      <w:r>
        <w:rPr>
          <w:spacing w:val="-4"/>
          <w:sz w:val="16"/>
        </w:rPr>
        <w:t>10.1</w:t>
      </w:r>
    </w:p>
    <w:p>
      <w:pPr>
        <w:pStyle w:val="BodyText"/>
        <w:spacing w:before="41"/>
      </w:pPr>
    </w:p>
    <w:p>
      <w:pPr>
        <w:spacing w:before="0"/>
        <w:ind w:left="0" w:right="1105" w:firstLine="0"/>
        <w:jc w:val="center"/>
        <w:rPr>
          <w:sz w:val="16"/>
        </w:rPr>
      </w:pPr>
      <w:r>
        <w:rPr>
          <w:sz w:val="16"/>
        </w:rPr>
        <w:t>AFFLIATE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8"/>
          <w:sz w:val="16"/>
        </w:rPr>
        <w:t> </w:t>
      </w:r>
      <w:r>
        <w:rPr>
          <w:sz w:val="16"/>
        </w:rPr>
        <w:t>DATED</w:t>
      </w:r>
      <w:r>
        <w:rPr>
          <w:spacing w:val="26"/>
          <w:sz w:val="16"/>
        </w:rPr>
        <w:t> </w:t>
      </w:r>
      <w:r>
        <w:rPr>
          <w:sz w:val="16"/>
        </w:rPr>
        <w:t>JULY</w:t>
      </w:r>
      <w:r>
        <w:rPr>
          <w:spacing w:val="27"/>
          <w:sz w:val="16"/>
        </w:rPr>
        <w:t> </w:t>
      </w:r>
      <w:r>
        <w:rPr>
          <w:sz w:val="16"/>
        </w:rPr>
        <w:t>15,</w:t>
      </w:r>
      <w:r>
        <w:rPr>
          <w:spacing w:val="28"/>
          <w:sz w:val="16"/>
        </w:rPr>
        <w:t> </w:t>
      </w:r>
      <w:r>
        <w:rPr>
          <w:spacing w:val="-4"/>
          <w:sz w:val="16"/>
        </w:rPr>
        <w:t>2005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spacing w:before="0"/>
        <w:ind w:left="102" w:right="1105" w:firstLine="0"/>
        <w:jc w:val="center"/>
        <w:rPr>
          <w:sz w:val="16"/>
        </w:rPr>
      </w:pP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AGREEMENT</w:t>
      </w:r>
    </w:p>
    <w:p>
      <w:pPr>
        <w:pStyle w:val="BodyText"/>
        <w:spacing w:before="41"/>
      </w:pPr>
    </w:p>
    <w:p>
      <w:pPr>
        <w:pStyle w:val="BodyText"/>
        <w:spacing w:line="266" w:lineRule="auto"/>
        <w:ind w:left="8" w:right="1196" w:firstLine="909"/>
      </w:pPr>
      <w:r>
        <w:rPr/>
        <w:t>This</w:t>
      </w:r>
      <w:r>
        <w:rPr>
          <w:spacing w:val="27"/>
        </w:rPr>
        <w:t> </w:t>
      </w:r>
      <w:r>
        <w:rPr/>
        <w:t>Agreement</w:t>
      </w:r>
      <w:r>
        <w:rPr>
          <w:spacing w:val="27"/>
        </w:rPr>
        <w:t> </w:t>
      </w:r>
      <w:r>
        <w:rPr/>
        <w:t>entered</w:t>
      </w:r>
      <w:r>
        <w:rPr>
          <w:spacing w:val="27"/>
        </w:rPr>
        <w:t> </w:t>
      </w:r>
      <w:r>
        <w:rPr/>
        <w:t>into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Effective</w:t>
      </w:r>
      <w:r>
        <w:rPr>
          <w:spacing w:val="27"/>
        </w:rPr>
        <w:t> </w:t>
      </w:r>
      <w:r>
        <w:rPr/>
        <w:t>Date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between Link</w:t>
      </w:r>
      <w:r>
        <w:rPr>
          <w:spacing w:val="40"/>
        </w:rPr>
        <w:t> </w:t>
      </w:r>
      <w:r>
        <w:rPr/>
        <w:t>Plus</w:t>
      </w:r>
      <w:r>
        <w:rPr>
          <w:spacing w:val="40"/>
        </w:rPr>
        <w:t> </w:t>
      </w:r>
      <w:r>
        <w:rPr/>
        <w:t>Corporation and Axiometric,</w:t>
      </w:r>
      <w:r>
        <w:rPr>
          <w:spacing w:val="40"/>
        </w:rPr>
        <w:t> </w:t>
      </w:r>
      <w:r>
        <w:rPr/>
        <w:t>LLC.</w:t>
      </w:r>
    </w:p>
    <w:p>
      <w:pPr>
        <w:pStyle w:val="BodyText"/>
        <w:spacing w:before="23"/>
      </w:pPr>
    </w:p>
    <w:p>
      <w:pPr>
        <w:pStyle w:val="Heading1"/>
        <w:ind w:left="1" w:right="1105"/>
        <w:jc w:val="center"/>
      </w:pPr>
      <w:r>
        <w:rPr>
          <w:spacing w:val="-2"/>
        </w:rPr>
        <w:t>RECITALS</w:t>
      </w:r>
    </w:p>
    <w:p>
      <w:pPr>
        <w:pStyle w:val="BodyText"/>
        <w:spacing w:before="41"/>
      </w:pPr>
    </w:p>
    <w:p>
      <w:pPr>
        <w:pStyle w:val="BodyText"/>
        <w:spacing w:line="266" w:lineRule="auto"/>
        <w:ind w:left="8" w:right="1196" w:firstLine="909"/>
      </w:pPr>
      <w:r>
        <w:rPr/>
        <w:t>WHEREAS,</w:t>
      </w:r>
      <w:r>
        <w:rPr>
          <w:spacing w:val="40"/>
        </w:rPr>
        <w:t> </w:t>
      </w:r>
      <w:r>
        <w:rPr/>
        <w:t>Axiometric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certain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including wireless</w:t>
      </w:r>
      <w:r>
        <w:rPr>
          <w:spacing w:val="40"/>
        </w:rPr>
        <w:t> </w:t>
      </w:r>
      <w:r>
        <w:rPr/>
        <w:t>mesh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AMR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systems;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196" w:firstLine="909"/>
      </w:pPr>
      <w:r>
        <w:rPr/>
        <w:t>WHEREAS,</w:t>
      </w:r>
      <w:r>
        <w:rPr>
          <w:spacing w:val="33"/>
        </w:rPr>
        <w:t> </w:t>
      </w:r>
      <w:r>
        <w:rPr/>
        <w:t>LKPL</w:t>
      </w:r>
      <w:r>
        <w:rPr>
          <w:spacing w:val="33"/>
        </w:rPr>
        <w:t> </w:t>
      </w:r>
      <w:r>
        <w:rPr/>
        <w:t>has</w:t>
      </w:r>
      <w:r>
        <w:rPr>
          <w:spacing w:val="33"/>
        </w:rPr>
        <w:t> </w:t>
      </w:r>
      <w:r>
        <w:rPr/>
        <w:t>developed</w:t>
      </w:r>
      <w:r>
        <w:rPr>
          <w:spacing w:val="33"/>
        </w:rPr>
        <w:t> </w:t>
      </w:r>
      <w:r>
        <w:rPr/>
        <w:t>certain</w:t>
      </w:r>
      <w:r>
        <w:rPr>
          <w:spacing w:val="33"/>
        </w:rPr>
        <w:t> </w:t>
      </w:r>
      <w:r>
        <w:rPr/>
        <w:t>radio</w:t>
      </w:r>
      <w:r>
        <w:rPr>
          <w:spacing w:val="33"/>
        </w:rPr>
        <w:t> </w:t>
      </w:r>
      <w:r>
        <w:rPr/>
        <w:t>devices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systems</w:t>
      </w:r>
      <w:r>
        <w:rPr>
          <w:spacing w:val="33"/>
        </w:rPr>
        <w:t> </w:t>
      </w:r>
      <w:r>
        <w:rPr/>
        <w:t>along with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manufacturing</w:t>
      </w:r>
      <w:r>
        <w:rPr>
          <w:spacing w:val="40"/>
        </w:rPr>
        <w:t> </w:t>
      </w:r>
      <w:r>
        <w:rPr/>
        <w:t>capacities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plans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AMR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and </w:t>
      </w:r>
      <w:r>
        <w:rPr>
          <w:spacing w:val="-2"/>
        </w:rPr>
        <w:t>systems;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417" w:firstLine="909"/>
        <w:jc w:val="both"/>
      </w:pPr>
      <w:r>
        <w:rPr/>
        <w:t>WHEREAS, LKPL and Axiometric believe it will be in their mutual best interests to cooperate in further developing AMR product suites by creating a preferred</w:t>
      </w:r>
      <w:r>
        <w:rPr>
          <w:spacing w:val="40"/>
        </w:rPr>
        <w:t> </w:t>
      </w:r>
      <w:r>
        <w:rPr/>
        <w:t>provider</w:t>
      </w:r>
      <w:r>
        <w:rPr>
          <w:spacing w:val="40"/>
        </w:rPr>
        <w:t> </w:t>
      </w:r>
      <w:r>
        <w:rPr/>
        <w:t>relationship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themselves;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215" w:firstLine="909"/>
        <w:jc w:val="both"/>
      </w:pPr>
      <w:r>
        <w:rPr/>
        <w:t>WHEREAS,</w:t>
      </w:r>
      <w:r>
        <w:rPr>
          <w:spacing w:val="28"/>
        </w:rPr>
        <w:t> </w:t>
      </w:r>
      <w:r>
        <w:rPr/>
        <w:t>LKPL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Axiometric</w:t>
      </w:r>
      <w:r>
        <w:rPr>
          <w:spacing w:val="28"/>
        </w:rPr>
        <w:t> </w:t>
      </w:r>
      <w:r>
        <w:rPr/>
        <w:t>entered</w:t>
      </w:r>
      <w:r>
        <w:rPr>
          <w:spacing w:val="28"/>
        </w:rPr>
        <w:t> </w:t>
      </w:r>
      <w:r>
        <w:rPr/>
        <w:t>into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Letter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Intent</w:t>
      </w:r>
      <w:r>
        <w:rPr>
          <w:spacing w:val="28"/>
        </w:rPr>
        <w:t> </w:t>
      </w:r>
      <w:r>
        <w:rPr/>
        <w:t>dated</w:t>
      </w:r>
      <w:r>
        <w:rPr>
          <w:spacing w:val="28"/>
        </w:rPr>
        <w:t> </w:t>
      </w:r>
      <w:r>
        <w:rPr/>
        <w:t>May 3, 2005, and now desire to further describe their relationship as initially set forth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non-binding</w:t>
      </w:r>
      <w:r>
        <w:rPr>
          <w:spacing w:val="40"/>
        </w:rPr>
        <w:t> </w:t>
      </w:r>
      <w:r>
        <w:rPr/>
        <w:t>portions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Intent.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082" w:firstLine="909"/>
      </w:pPr>
      <w:r>
        <w:rPr/>
        <w:t>NOW,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consideration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mutual</w:t>
      </w:r>
      <w:r>
        <w:rPr>
          <w:spacing w:val="40"/>
        </w:rPr>
        <w:t> </w:t>
      </w:r>
      <w:r>
        <w:rPr/>
        <w:t>promises</w:t>
      </w:r>
      <w:r>
        <w:rPr>
          <w:spacing w:val="40"/>
        </w:rPr>
        <w:t> </w:t>
      </w:r>
      <w:r>
        <w:rPr/>
        <w:t>contained herein,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fees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paid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connection</w:t>
      </w:r>
      <w:r>
        <w:rPr>
          <w:spacing w:val="28"/>
        </w:rPr>
        <w:t> </w:t>
      </w:r>
      <w:r>
        <w:rPr/>
        <w:t>therewith,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other</w:t>
      </w:r>
      <w:r>
        <w:rPr>
          <w:spacing w:val="28"/>
        </w:rPr>
        <w:t> </w:t>
      </w:r>
      <w:r>
        <w:rPr/>
        <w:t>good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valuable consideration,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sufficiency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hereby</w:t>
      </w:r>
      <w:r>
        <w:rPr>
          <w:spacing w:val="40"/>
        </w:rPr>
        <w:t> </w:t>
      </w:r>
      <w:r>
        <w:rPr/>
        <w:t>acknowledged,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parties intending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legally</w:t>
      </w:r>
      <w:r>
        <w:rPr>
          <w:spacing w:val="40"/>
        </w:rPr>
        <w:t> </w:t>
      </w:r>
      <w:r>
        <w:rPr/>
        <w:t>bound,</w:t>
      </w:r>
      <w:r>
        <w:rPr>
          <w:spacing w:val="40"/>
        </w:rPr>
        <w:t> </w:t>
      </w:r>
      <w:r>
        <w:rPr/>
        <w:t>hereby</w:t>
      </w:r>
      <w:r>
        <w:rPr>
          <w:spacing w:val="40"/>
        </w:rPr>
        <w:t> </w:t>
      </w:r>
      <w:r>
        <w:rPr/>
        <w:t>agree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follows:</w:t>
      </w:r>
    </w:p>
    <w:p>
      <w:pPr>
        <w:pStyle w:val="BodyText"/>
        <w:spacing w:before="24"/>
      </w:pPr>
    </w:p>
    <w:p>
      <w:pPr>
        <w:pStyle w:val="Heading1"/>
        <w:numPr>
          <w:ilvl w:val="0"/>
          <w:numId w:val="1"/>
        </w:numPr>
        <w:tabs>
          <w:tab w:pos="919" w:val="left" w:leader="none"/>
        </w:tabs>
        <w:spacing w:line="240" w:lineRule="auto" w:before="0" w:after="0"/>
        <w:ind w:left="919" w:right="0" w:hanging="911"/>
        <w:jc w:val="left"/>
      </w:pPr>
      <w:r>
        <w:rPr>
          <w:spacing w:val="-2"/>
        </w:rPr>
        <w:t>DEFINITIONS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Throughout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context</w:t>
      </w:r>
      <w:r>
        <w:rPr>
          <w:spacing w:val="40"/>
          <w:sz w:val="16"/>
        </w:rPr>
        <w:t> </w:t>
      </w:r>
      <w:r>
        <w:rPr>
          <w:sz w:val="16"/>
        </w:rPr>
        <w:t>otherwise requires, the terms shown on Exhibit A (whether or not</w:t>
      </w:r>
      <w:r>
        <w:rPr>
          <w:spacing w:val="40"/>
          <w:sz w:val="16"/>
        </w:rPr>
        <w:t> </w:t>
      </w:r>
      <w:r>
        <w:rPr>
          <w:sz w:val="16"/>
        </w:rPr>
        <w:t>capitalized)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have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meanings</w:t>
      </w:r>
      <w:r>
        <w:rPr>
          <w:spacing w:val="34"/>
          <w:sz w:val="16"/>
        </w:rPr>
        <w:t> </w:t>
      </w:r>
      <w:r>
        <w:rPr>
          <w:sz w:val="16"/>
        </w:rPr>
        <w:t>there</w:t>
      </w:r>
      <w:r>
        <w:rPr>
          <w:spacing w:val="34"/>
          <w:sz w:val="16"/>
        </w:rPr>
        <w:t> </w:t>
      </w:r>
      <w:r>
        <w:rPr>
          <w:sz w:val="16"/>
        </w:rPr>
        <w:t>specified.</w:t>
      </w:r>
      <w:r>
        <w:rPr>
          <w:spacing w:val="34"/>
          <w:sz w:val="16"/>
        </w:rPr>
        <w:t> </w:t>
      </w:r>
      <w:r>
        <w:rPr>
          <w:sz w:val="16"/>
        </w:rPr>
        <w:t>If</w:t>
      </w:r>
      <w:r>
        <w:rPr>
          <w:spacing w:val="34"/>
          <w:sz w:val="16"/>
        </w:rPr>
        <w:t> </w:t>
      </w:r>
      <w:r>
        <w:rPr>
          <w:sz w:val="16"/>
        </w:rPr>
        <w:t>other terms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defined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text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then throughout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Agreement,</w:t>
      </w:r>
      <w:r>
        <w:rPr>
          <w:spacing w:val="34"/>
          <w:sz w:val="16"/>
        </w:rPr>
        <w:t> </w:t>
      </w:r>
      <w:r>
        <w:rPr>
          <w:sz w:val="16"/>
        </w:rPr>
        <w:t>those</w:t>
      </w:r>
      <w:r>
        <w:rPr>
          <w:spacing w:val="34"/>
          <w:sz w:val="16"/>
        </w:rPr>
        <w:t> </w:t>
      </w:r>
      <w:r>
        <w:rPr>
          <w:sz w:val="16"/>
        </w:rPr>
        <w:t>terms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have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meanings respectively ascribed to them.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919" w:val="left" w:leader="none"/>
        </w:tabs>
        <w:spacing w:line="240" w:lineRule="auto" w:before="0" w:after="0"/>
        <w:ind w:left="919" w:right="0" w:hanging="911"/>
        <w:jc w:val="left"/>
      </w:pPr>
      <w:r>
        <w:rPr/>
        <w:t>OFFICE</w:t>
      </w:r>
      <w:r>
        <w:rPr>
          <w:spacing w:val="28"/>
        </w:rPr>
        <w:t> </w:t>
      </w:r>
      <w:r>
        <w:rPr>
          <w:spacing w:val="-2"/>
        </w:rPr>
        <w:t>SPACE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619" w:hanging="910"/>
        <w:jc w:val="left"/>
        <w:rPr>
          <w:sz w:val="16"/>
        </w:rPr>
      </w:pPr>
      <w:r>
        <w:rPr>
          <w:sz w:val="16"/>
        </w:rPr>
        <w:t>During the term of this Agreement, LKPL will provide Axiometric with a license to use office space in LKPL's</w:t>
      </w:r>
      <w:r>
        <w:rPr>
          <w:spacing w:val="40"/>
          <w:sz w:val="16"/>
        </w:rPr>
        <w:t> </w:t>
      </w:r>
      <w:r>
        <w:rPr>
          <w:sz w:val="16"/>
        </w:rPr>
        <w:t>corporate</w:t>
      </w:r>
      <w:r>
        <w:rPr>
          <w:spacing w:val="35"/>
          <w:sz w:val="16"/>
        </w:rPr>
        <w:t> </w:t>
      </w:r>
      <w:r>
        <w:rPr>
          <w:sz w:val="16"/>
        </w:rPr>
        <w:t>facility</w:t>
      </w:r>
      <w:r>
        <w:rPr>
          <w:spacing w:val="35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</w:rPr>
        <w:t>Columbia,</w:t>
      </w:r>
      <w:r>
        <w:rPr>
          <w:spacing w:val="35"/>
          <w:sz w:val="16"/>
        </w:rPr>
        <w:t> </w:t>
      </w:r>
      <w:r>
        <w:rPr>
          <w:sz w:val="16"/>
        </w:rPr>
        <w:t>Maryland,</w:t>
      </w:r>
      <w:r>
        <w:rPr>
          <w:spacing w:val="35"/>
          <w:sz w:val="16"/>
        </w:rPr>
        <w:t> </w:t>
      </w:r>
      <w:r>
        <w:rPr>
          <w:sz w:val="16"/>
        </w:rPr>
        <w:t>free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charge.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LKPL</w:t>
      </w:r>
      <w:r>
        <w:rPr>
          <w:spacing w:val="36"/>
          <w:sz w:val="16"/>
        </w:rPr>
        <w:t> </w:t>
      </w:r>
      <w:r>
        <w:rPr>
          <w:sz w:val="16"/>
        </w:rPr>
        <w:t>will</w:t>
      </w:r>
      <w:r>
        <w:rPr>
          <w:spacing w:val="36"/>
          <w:sz w:val="16"/>
        </w:rPr>
        <w:t> </w:t>
      </w:r>
      <w:r>
        <w:rPr>
          <w:sz w:val="16"/>
        </w:rPr>
        <w:t>allow</w:t>
      </w:r>
      <w:r>
        <w:rPr>
          <w:spacing w:val="36"/>
          <w:sz w:val="16"/>
        </w:rPr>
        <w:t> </w:t>
      </w:r>
      <w:r>
        <w:rPr>
          <w:sz w:val="16"/>
        </w:rPr>
        <w:t>Axiometric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use</w:t>
      </w:r>
      <w:r>
        <w:rPr>
          <w:spacing w:val="36"/>
          <w:sz w:val="16"/>
        </w:rPr>
        <w:t> </w:t>
      </w:r>
      <w:r>
        <w:rPr>
          <w:sz w:val="16"/>
        </w:rPr>
        <w:t>enough</w:t>
      </w:r>
      <w:r>
        <w:rPr>
          <w:spacing w:val="36"/>
          <w:sz w:val="16"/>
        </w:rPr>
        <w:t> </w:t>
      </w:r>
      <w:r>
        <w:rPr>
          <w:sz w:val="16"/>
        </w:rPr>
        <w:t>office</w:t>
      </w:r>
      <w:r>
        <w:rPr>
          <w:spacing w:val="36"/>
          <w:sz w:val="16"/>
        </w:rPr>
        <w:t> </w:t>
      </w:r>
      <w:r>
        <w:rPr>
          <w:sz w:val="16"/>
        </w:rPr>
        <w:t>space</w:t>
      </w:r>
      <w:r>
        <w:rPr>
          <w:spacing w:val="36"/>
          <w:sz w:val="16"/>
        </w:rPr>
        <w:t> </w:t>
      </w:r>
      <w:r>
        <w:rPr>
          <w:sz w:val="16"/>
        </w:rPr>
        <w:t>for</w:t>
      </w:r>
      <w:r>
        <w:rPr>
          <w:spacing w:val="36"/>
          <w:sz w:val="16"/>
        </w:rPr>
        <w:t> </w:t>
      </w:r>
      <w:r>
        <w:rPr>
          <w:sz w:val="16"/>
        </w:rPr>
        <w:t>two individuals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associated</w:t>
      </w:r>
      <w:r>
        <w:rPr>
          <w:spacing w:val="40"/>
          <w:sz w:val="16"/>
        </w:rPr>
        <w:t> </w:t>
      </w:r>
      <w:r>
        <w:rPr>
          <w:sz w:val="16"/>
        </w:rPr>
        <w:t>equipment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locations</w:t>
      </w:r>
      <w:r>
        <w:rPr>
          <w:spacing w:val="40"/>
          <w:sz w:val="16"/>
        </w:rPr>
        <w:t> </w:t>
      </w:r>
      <w:r>
        <w:rPr>
          <w:sz w:val="16"/>
        </w:rPr>
        <w:t>convenient for</w:t>
      </w:r>
      <w:r>
        <w:rPr>
          <w:spacing w:val="24"/>
          <w:sz w:val="16"/>
        </w:rPr>
        <w:t> </w:t>
      </w:r>
      <w:r>
        <w:rPr>
          <w:sz w:val="16"/>
        </w:rPr>
        <w:t>LKPL's</w:t>
      </w:r>
      <w:r>
        <w:rPr>
          <w:spacing w:val="24"/>
          <w:sz w:val="16"/>
        </w:rPr>
        <w:t> </w:t>
      </w:r>
      <w:r>
        <w:rPr>
          <w:sz w:val="16"/>
        </w:rPr>
        <w:t>purposes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long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space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available</w:t>
      </w:r>
      <w:r>
        <w:rPr>
          <w:spacing w:val="24"/>
          <w:sz w:val="16"/>
        </w:rPr>
        <w:t> </w:t>
      </w:r>
      <w:r>
        <w:rPr>
          <w:sz w:val="16"/>
        </w:rPr>
        <w:t>and not</w:t>
      </w:r>
      <w:r>
        <w:rPr>
          <w:spacing w:val="36"/>
          <w:sz w:val="16"/>
        </w:rPr>
        <w:t> </w:t>
      </w:r>
      <w:r>
        <w:rPr>
          <w:sz w:val="16"/>
        </w:rPr>
        <w:t>needed</w:t>
      </w:r>
      <w:r>
        <w:rPr>
          <w:spacing w:val="36"/>
          <w:sz w:val="16"/>
        </w:rPr>
        <w:t> </w:t>
      </w:r>
      <w:r>
        <w:rPr>
          <w:sz w:val="16"/>
        </w:rPr>
        <w:t>by</w:t>
      </w:r>
      <w:r>
        <w:rPr>
          <w:spacing w:val="36"/>
          <w:sz w:val="16"/>
        </w:rPr>
        <w:t> </w:t>
      </w:r>
      <w:r>
        <w:rPr>
          <w:sz w:val="16"/>
        </w:rPr>
        <w:t>LKPL</w:t>
      </w:r>
      <w:r>
        <w:rPr>
          <w:spacing w:val="36"/>
          <w:sz w:val="16"/>
        </w:rPr>
        <w:t> </w:t>
      </w:r>
      <w:r>
        <w:rPr>
          <w:sz w:val="16"/>
        </w:rPr>
        <w:t>for</w:t>
      </w:r>
      <w:r>
        <w:rPr>
          <w:spacing w:val="36"/>
          <w:sz w:val="16"/>
        </w:rPr>
        <w:t> </w:t>
      </w:r>
      <w:r>
        <w:rPr>
          <w:sz w:val="16"/>
        </w:rPr>
        <w:t>its</w:t>
      </w:r>
      <w:r>
        <w:rPr>
          <w:spacing w:val="36"/>
          <w:sz w:val="16"/>
        </w:rPr>
        <w:t> </w:t>
      </w:r>
      <w:r>
        <w:rPr>
          <w:sz w:val="16"/>
        </w:rPr>
        <w:t>own</w:t>
      </w:r>
      <w:r>
        <w:rPr>
          <w:spacing w:val="36"/>
          <w:sz w:val="16"/>
        </w:rPr>
        <w:t> </w:t>
      </w:r>
      <w:r>
        <w:rPr>
          <w:sz w:val="16"/>
        </w:rPr>
        <w:t>purposes.</w:t>
      </w:r>
      <w:r>
        <w:rPr>
          <w:spacing w:val="36"/>
          <w:sz w:val="16"/>
        </w:rPr>
        <w:t> </w:t>
      </w:r>
      <w:r>
        <w:rPr>
          <w:sz w:val="16"/>
        </w:rPr>
        <w:t>Axiometric</w:t>
      </w:r>
      <w:r>
        <w:rPr>
          <w:spacing w:val="36"/>
          <w:sz w:val="16"/>
        </w:rPr>
        <w:t> </w:t>
      </w:r>
      <w:r>
        <w:rPr>
          <w:sz w:val="16"/>
        </w:rPr>
        <w:t>will</w:t>
      </w:r>
      <w:r>
        <w:rPr>
          <w:spacing w:val="36"/>
          <w:sz w:val="16"/>
        </w:rPr>
        <w:t> </w:t>
      </w:r>
      <w:r>
        <w:rPr>
          <w:sz w:val="16"/>
        </w:rPr>
        <w:t>have access to LKPL's telephone system, internet connections,</w:t>
      </w:r>
      <w:r>
        <w:rPr>
          <w:spacing w:val="40"/>
          <w:sz w:val="16"/>
        </w:rPr>
        <w:t> </w:t>
      </w:r>
      <w:r>
        <w:rPr>
          <w:sz w:val="16"/>
        </w:rPr>
        <w:t>conference room, and printers.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215" w:hanging="910"/>
        <w:jc w:val="left"/>
        <w:rPr>
          <w:sz w:val="16"/>
        </w:rPr>
      </w:pPr>
      <w:r>
        <w:rPr>
          <w:sz w:val="16"/>
        </w:rPr>
        <w:t>If LKPL requires space used by Axiometric for LKPL's own</w:t>
      </w:r>
      <w:r>
        <w:rPr>
          <w:spacing w:val="40"/>
          <w:sz w:val="16"/>
        </w:rPr>
        <w:t> </w:t>
      </w:r>
      <w:r>
        <w:rPr>
          <w:sz w:val="16"/>
        </w:rPr>
        <w:t>purposes,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attempt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good</w:t>
      </w:r>
      <w:r>
        <w:rPr>
          <w:spacing w:val="40"/>
          <w:sz w:val="16"/>
        </w:rPr>
        <w:t> </w:t>
      </w:r>
      <w:r>
        <w:rPr>
          <w:sz w:val="16"/>
        </w:rPr>
        <w:t>faith</w:t>
      </w:r>
      <w:r>
        <w:rPr>
          <w:spacing w:val="40"/>
          <w:sz w:val="16"/>
        </w:rPr>
        <w:t> </w:t>
      </w:r>
      <w:r>
        <w:rPr>
          <w:sz w:val="16"/>
        </w:rPr>
        <w:t>but</w:t>
      </w:r>
      <w:r>
        <w:rPr>
          <w:spacing w:val="40"/>
          <w:sz w:val="16"/>
        </w:rPr>
        <w:t> </w:t>
      </w:r>
      <w:r>
        <w:rPr>
          <w:sz w:val="16"/>
        </w:rPr>
        <w:t>without having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obligation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continue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with comparable</w:t>
      </w:r>
      <w:r>
        <w:rPr>
          <w:spacing w:val="40"/>
          <w:sz w:val="16"/>
        </w:rPr>
        <w:t> </w:t>
      </w:r>
      <w:r>
        <w:rPr>
          <w:sz w:val="16"/>
        </w:rPr>
        <w:t>space.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deems</w:t>
      </w:r>
      <w:r>
        <w:rPr>
          <w:spacing w:val="40"/>
          <w:sz w:val="16"/>
        </w:rPr>
        <w:t> </w:t>
      </w:r>
      <w:r>
        <w:rPr>
          <w:sz w:val="16"/>
        </w:rPr>
        <w:t>itself</w:t>
      </w:r>
      <w:r>
        <w:rPr>
          <w:spacing w:val="40"/>
          <w:sz w:val="16"/>
        </w:rPr>
        <w:t> </w:t>
      </w:r>
      <w:r>
        <w:rPr>
          <w:sz w:val="16"/>
        </w:rPr>
        <w:t>unable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continue</w:t>
      </w:r>
      <w:r>
        <w:rPr>
          <w:spacing w:val="40"/>
          <w:sz w:val="16"/>
        </w:rPr>
        <w:t> </w:t>
      </w:r>
      <w:r>
        <w:rPr>
          <w:sz w:val="16"/>
        </w:rPr>
        <w:t>to provide Axiometric work space without expanding LKPL's</w:t>
      </w:r>
      <w:r>
        <w:rPr>
          <w:spacing w:val="40"/>
          <w:sz w:val="16"/>
        </w:rPr>
        <w:t> </w:t>
      </w:r>
      <w:r>
        <w:rPr>
          <w:sz w:val="16"/>
        </w:rPr>
        <w:t>facilities,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if</w:t>
      </w:r>
      <w:r>
        <w:rPr>
          <w:spacing w:val="24"/>
          <w:sz w:val="16"/>
        </w:rPr>
        <w:t> </w:t>
      </w:r>
      <w:r>
        <w:rPr>
          <w:sz w:val="16"/>
        </w:rPr>
        <w:t>LKPL</w:t>
      </w:r>
      <w:r>
        <w:rPr>
          <w:spacing w:val="24"/>
          <w:sz w:val="16"/>
        </w:rPr>
        <w:t> </w:t>
      </w:r>
      <w:r>
        <w:rPr>
          <w:sz w:val="16"/>
        </w:rPr>
        <w:t>determines</w:t>
      </w:r>
      <w:r>
        <w:rPr>
          <w:spacing w:val="24"/>
          <w:sz w:val="16"/>
        </w:rPr>
        <w:t> </w:t>
      </w:r>
      <w:r>
        <w:rPr>
          <w:sz w:val="16"/>
        </w:rPr>
        <w:t>it</w:t>
      </w:r>
      <w:r>
        <w:rPr>
          <w:spacing w:val="24"/>
          <w:sz w:val="16"/>
        </w:rPr>
        <w:t> </w:t>
      </w:r>
      <w:r>
        <w:rPr>
          <w:sz w:val="16"/>
        </w:rPr>
        <w:t>will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24"/>
          <w:sz w:val="16"/>
        </w:rPr>
        <w:t> </w:t>
      </w:r>
      <w:r>
        <w:rPr>
          <w:sz w:val="16"/>
        </w:rPr>
        <w:t>own</w:t>
      </w:r>
      <w:r>
        <w:rPr>
          <w:spacing w:val="24"/>
          <w:sz w:val="16"/>
        </w:rPr>
        <w:t> </w:t>
      </w:r>
      <w:r>
        <w:rPr>
          <w:sz w:val="16"/>
        </w:rPr>
        <w:t>best interests to expand its facilities, then LKPL will afford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opportunity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lease</w:t>
      </w:r>
      <w:r>
        <w:rPr>
          <w:spacing w:val="40"/>
          <w:sz w:val="16"/>
        </w:rPr>
        <w:t> </w:t>
      </w:r>
      <w:r>
        <w:rPr>
          <w:sz w:val="16"/>
        </w:rPr>
        <w:t>space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new facilities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mutually</w:t>
      </w:r>
      <w:r>
        <w:rPr>
          <w:spacing w:val="40"/>
          <w:sz w:val="16"/>
        </w:rPr>
        <w:t> </w:t>
      </w:r>
      <w:r>
        <w:rPr>
          <w:sz w:val="16"/>
        </w:rPr>
        <w:t>acceptable</w:t>
      </w:r>
      <w:r>
        <w:rPr>
          <w:spacing w:val="40"/>
          <w:sz w:val="16"/>
        </w:rPr>
        <w:t> </w:t>
      </w:r>
      <w:r>
        <w:rPr>
          <w:sz w:val="16"/>
        </w:rPr>
        <w:t>separate</w:t>
      </w:r>
      <w:r>
        <w:rPr>
          <w:spacing w:val="40"/>
          <w:sz w:val="16"/>
        </w:rPr>
        <w:t> </w:t>
      </w:r>
      <w:r>
        <w:rPr>
          <w:sz w:val="16"/>
        </w:rPr>
        <w:t>commercial rental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does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wish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rent office</w:t>
      </w:r>
      <w:r>
        <w:rPr>
          <w:spacing w:val="40"/>
          <w:sz w:val="16"/>
        </w:rPr>
        <w:t> </w:t>
      </w:r>
      <w:r>
        <w:rPr>
          <w:sz w:val="16"/>
        </w:rPr>
        <w:t>space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LKPL,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terminate</w:t>
      </w:r>
      <w:r>
        <w:rPr>
          <w:spacing w:val="40"/>
          <w:sz w:val="16"/>
        </w:rPr>
        <w:t> </w:t>
      </w:r>
      <w:r>
        <w:rPr>
          <w:sz w:val="16"/>
        </w:rPr>
        <w:t>Axiometric's license to use work space in LKPL's facility upon 60 days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notice.</w:t>
      </w:r>
    </w:p>
    <w:p>
      <w:pPr>
        <w:pStyle w:val="ListParagraph"/>
        <w:spacing w:after="0" w:line="266" w:lineRule="auto"/>
        <w:jc w:val="left"/>
        <w:rPr>
          <w:sz w:val="16"/>
        </w:rPr>
        <w:sectPr>
          <w:footerReference w:type="default" r:id="rId5"/>
          <w:type w:val="continuous"/>
          <w:pgSz w:w="11900" w:h="16840"/>
          <w:pgMar w:header="0" w:footer="625" w:top="940" w:bottom="820" w:left="992" w:right="170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87" w:after="0"/>
        <w:ind w:left="1827" w:right="1114" w:hanging="910"/>
        <w:jc w:val="left"/>
        <w:rPr>
          <w:sz w:val="16"/>
        </w:rPr>
      </w:pPr>
      <w:r>
        <w:rPr>
          <w:sz w:val="16"/>
        </w:rPr>
        <w:t>Axiometric shall be solely responsible for providing all</w:t>
      </w:r>
      <w:r>
        <w:rPr>
          <w:spacing w:val="40"/>
          <w:sz w:val="16"/>
        </w:rPr>
        <w:t> </w:t>
      </w:r>
      <w:r>
        <w:rPr>
          <w:sz w:val="16"/>
        </w:rPr>
        <w:t>equipment,</w:t>
      </w:r>
      <w:r>
        <w:rPr>
          <w:spacing w:val="40"/>
          <w:sz w:val="16"/>
        </w:rPr>
        <w:t> </w:t>
      </w:r>
      <w:r>
        <w:rPr>
          <w:sz w:val="16"/>
        </w:rPr>
        <w:t>furniture,</w:t>
      </w:r>
      <w:r>
        <w:rPr>
          <w:spacing w:val="40"/>
          <w:sz w:val="16"/>
        </w:rPr>
        <w:t> </w:t>
      </w:r>
      <w:r>
        <w:rPr>
          <w:sz w:val="16"/>
        </w:rPr>
        <w:t>supplies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personal</w:t>
      </w:r>
      <w:r>
        <w:rPr>
          <w:spacing w:val="40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deems</w:t>
      </w:r>
      <w:r>
        <w:rPr>
          <w:spacing w:val="40"/>
          <w:sz w:val="16"/>
        </w:rPr>
        <w:t> </w:t>
      </w:r>
      <w:r>
        <w:rPr>
          <w:sz w:val="16"/>
        </w:rPr>
        <w:t>appropriate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operate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business. LKPL</w:t>
      </w:r>
      <w:r>
        <w:rPr>
          <w:spacing w:val="30"/>
          <w:sz w:val="16"/>
        </w:rPr>
        <w:t> </w:t>
      </w:r>
      <w:r>
        <w:rPr>
          <w:sz w:val="16"/>
        </w:rPr>
        <w:t>will</w:t>
      </w:r>
      <w:r>
        <w:rPr>
          <w:spacing w:val="30"/>
          <w:sz w:val="16"/>
        </w:rPr>
        <w:t> </w:t>
      </w:r>
      <w:r>
        <w:rPr>
          <w:sz w:val="16"/>
        </w:rPr>
        <w:t>have</w:t>
      </w:r>
      <w:r>
        <w:rPr>
          <w:spacing w:val="30"/>
          <w:sz w:val="16"/>
        </w:rPr>
        <w:t> </w:t>
      </w:r>
      <w:r>
        <w:rPr>
          <w:sz w:val="16"/>
        </w:rPr>
        <w:t>no</w:t>
      </w:r>
      <w:r>
        <w:rPr>
          <w:spacing w:val="30"/>
          <w:sz w:val="16"/>
        </w:rPr>
        <w:t> </w:t>
      </w:r>
      <w:r>
        <w:rPr>
          <w:sz w:val="16"/>
        </w:rPr>
        <w:t>obligation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provide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special</w:t>
      </w:r>
      <w:r>
        <w:rPr>
          <w:spacing w:val="30"/>
          <w:sz w:val="16"/>
        </w:rPr>
        <w:t> </w:t>
      </w:r>
      <w:r>
        <w:rPr>
          <w:sz w:val="16"/>
        </w:rPr>
        <w:t>facilities or</w:t>
      </w:r>
      <w:r>
        <w:rPr>
          <w:spacing w:val="40"/>
          <w:sz w:val="16"/>
        </w:rPr>
        <w:t> </w:t>
      </w:r>
      <w:r>
        <w:rPr>
          <w:sz w:val="16"/>
        </w:rPr>
        <w:t>infrastructure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otherwise</w:t>
      </w:r>
      <w:r>
        <w:rPr>
          <w:spacing w:val="40"/>
          <w:sz w:val="16"/>
        </w:rPr>
        <w:t> </w:t>
      </w:r>
      <w:r>
        <w:rPr>
          <w:sz w:val="16"/>
        </w:rPr>
        <w:t>negotiated.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LKPL</w:t>
      </w:r>
      <w:r>
        <w:rPr>
          <w:spacing w:val="30"/>
          <w:sz w:val="16"/>
        </w:rPr>
        <w:t> </w:t>
      </w:r>
      <w:r>
        <w:rPr>
          <w:sz w:val="16"/>
        </w:rPr>
        <w:t>will</w:t>
      </w:r>
      <w:r>
        <w:rPr>
          <w:spacing w:val="30"/>
          <w:sz w:val="16"/>
        </w:rPr>
        <w:t> </w:t>
      </w:r>
      <w:r>
        <w:rPr>
          <w:sz w:val="16"/>
        </w:rPr>
        <w:t>have</w:t>
      </w:r>
      <w:r>
        <w:rPr>
          <w:spacing w:val="30"/>
          <w:sz w:val="16"/>
        </w:rPr>
        <w:t> </w:t>
      </w:r>
      <w:r>
        <w:rPr>
          <w:sz w:val="16"/>
        </w:rPr>
        <w:t>no</w:t>
      </w:r>
      <w:r>
        <w:rPr>
          <w:spacing w:val="30"/>
          <w:sz w:val="16"/>
        </w:rPr>
        <w:t> </w:t>
      </w:r>
      <w:r>
        <w:rPr>
          <w:sz w:val="16"/>
        </w:rPr>
        <w:t>liability</w:t>
      </w:r>
      <w:r>
        <w:rPr>
          <w:spacing w:val="30"/>
          <w:sz w:val="16"/>
        </w:rPr>
        <w:t> </w:t>
      </w:r>
      <w:r>
        <w:rPr>
          <w:sz w:val="16"/>
        </w:rPr>
        <w:t>whatsoever</w:t>
      </w:r>
      <w:r>
        <w:rPr>
          <w:spacing w:val="3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Axiometric's equipment,</w:t>
      </w:r>
      <w:r>
        <w:rPr>
          <w:spacing w:val="40"/>
          <w:sz w:val="16"/>
        </w:rPr>
        <w:t> </w:t>
      </w:r>
      <w:r>
        <w:rPr>
          <w:sz w:val="16"/>
        </w:rPr>
        <w:t>furniture,</w:t>
      </w:r>
      <w:r>
        <w:rPr>
          <w:spacing w:val="40"/>
          <w:sz w:val="16"/>
        </w:rPr>
        <w:t> </w:t>
      </w:r>
      <w:r>
        <w:rPr>
          <w:sz w:val="16"/>
        </w:rPr>
        <w:t>supplies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personal</w:t>
      </w:r>
      <w:r>
        <w:rPr>
          <w:spacing w:val="40"/>
          <w:sz w:val="16"/>
        </w:rPr>
        <w:t> </w:t>
      </w:r>
      <w:r>
        <w:rPr>
          <w:sz w:val="16"/>
        </w:rPr>
        <w:t>property; Axiometric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space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risk.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Axiometric</w:t>
      </w:r>
      <w:r>
        <w:rPr>
          <w:spacing w:val="27"/>
          <w:sz w:val="16"/>
        </w:rPr>
        <w:t> </w:t>
      </w:r>
      <w:r>
        <w:rPr>
          <w:sz w:val="16"/>
        </w:rPr>
        <w:t>will</w:t>
      </w:r>
      <w:r>
        <w:rPr>
          <w:spacing w:val="27"/>
          <w:sz w:val="16"/>
        </w:rPr>
        <w:t> </w:t>
      </w:r>
      <w:r>
        <w:rPr>
          <w:sz w:val="16"/>
        </w:rPr>
        <w:t>have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right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terminate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license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use the</w:t>
      </w:r>
      <w:r>
        <w:rPr>
          <w:spacing w:val="34"/>
          <w:sz w:val="16"/>
        </w:rPr>
        <w:t> </w:t>
      </w:r>
      <w:r>
        <w:rPr>
          <w:sz w:val="16"/>
        </w:rPr>
        <w:t>office</w:t>
      </w:r>
      <w:r>
        <w:rPr>
          <w:spacing w:val="34"/>
          <w:sz w:val="16"/>
        </w:rPr>
        <w:t> </w:t>
      </w:r>
      <w:r>
        <w:rPr>
          <w:sz w:val="16"/>
        </w:rPr>
        <w:t>space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move</w:t>
      </w:r>
      <w:r>
        <w:rPr>
          <w:spacing w:val="34"/>
          <w:sz w:val="16"/>
        </w:rPr>
        <w:t> </w:t>
      </w:r>
      <w:r>
        <w:rPr>
          <w:sz w:val="16"/>
        </w:rPr>
        <w:t>out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office</w:t>
      </w:r>
      <w:r>
        <w:rPr>
          <w:spacing w:val="34"/>
          <w:sz w:val="16"/>
        </w:rPr>
        <w:t> </w:t>
      </w:r>
      <w:r>
        <w:rPr>
          <w:sz w:val="16"/>
        </w:rPr>
        <w:t>space</w:t>
      </w:r>
      <w:r>
        <w:rPr>
          <w:spacing w:val="34"/>
          <w:sz w:val="16"/>
        </w:rPr>
        <w:t> </w:t>
      </w:r>
      <w:r>
        <w:rPr>
          <w:sz w:val="16"/>
        </w:rPr>
        <w:t>at</w:t>
      </w:r>
      <w:r>
        <w:rPr>
          <w:spacing w:val="34"/>
          <w:sz w:val="16"/>
        </w:rPr>
        <w:t> </w:t>
      </w:r>
      <w:r>
        <w:rPr>
          <w:sz w:val="16"/>
        </w:rPr>
        <w:t>any time upon two weeks notice.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215" w:hanging="910"/>
        <w:jc w:val="left"/>
        <w:rPr>
          <w:sz w:val="16"/>
        </w:rPr>
      </w:pPr>
      <w:r>
        <w:rPr>
          <w:sz w:val="16"/>
        </w:rPr>
        <w:t>Axiometric</w:t>
      </w:r>
      <w:r>
        <w:rPr>
          <w:spacing w:val="26"/>
          <w:sz w:val="16"/>
        </w:rPr>
        <w:t> </w:t>
      </w:r>
      <w:r>
        <w:rPr>
          <w:sz w:val="16"/>
        </w:rPr>
        <w:t>must</w:t>
      </w:r>
      <w:r>
        <w:rPr>
          <w:spacing w:val="26"/>
          <w:sz w:val="16"/>
        </w:rPr>
        <w:t> </w:t>
      </w:r>
      <w:r>
        <w:rPr>
          <w:sz w:val="16"/>
        </w:rPr>
        <w:t>at</w:t>
      </w:r>
      <w:r>
        <w:rPr>
          <w:spacing w:val="26"/>
          <w:sz w:val="16"/>
        </w:rPr>
        <w:t> </w:t>
      </w:r>
      <w:r>
        <w:rPr>
          <w:sz w:val="16"/>
        </w:rPr>
        <w:t>all</w:t>
      </w:r>
      <w:r>
        <w:rPr>
          <w:spacing w:val="26"/>
          <w:sz w:val="16"/>
        </w:rPr>
        <w:t> </w:t>
      </w:r>
      <w:r>
        <w:rPr>
          <w:sz w:val="16"/>
        </w:rPr>
        <w:t>times</w:t>
      </w:r>
      <w:r>
        <w:rPr>
          <w:spacing w:val="26"/>
          <w:sz w:val="16"/>
        </w:rPr>
        <w:t> </w:t>
      </w:r>
      <w:r>
        <w:rPr>
          <w:sz w:val="16"/>
        </w:rPr>
        <w:t>use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office</w:t>
      </w:r>
      <w:r>
        <w:rPr>
          <w:spacing w:val="26"/>
          <w:sz w:val="16"/>
        </w:rPr>
        <w:t> </w:t>
      </w:r>
      <w:r>
        <w:rPr>
          <w:sz w:val="16"/>
        </w:rPr>
        <w:t>space</w:t>
      </w:r>
      <w:r>
        <w:rPr>
          <w:spacing w:val="26"/>
          <w:sz w:val="16"/>
        </w:rPr>
        <w:t> </w:t>
      </w:r>
      <w:r>
        <w:rPr>
          <w:sz w:val="16"/>
        </w:rPr>
        <w:t>strictly</w:t>
      </w:r>
      <w:r>
        <w:rPr>
          <w:spacing w:val="26"/>
          <w:sz w:val="16"/>
        </w:rPr>
        <w:t> </w:t>
      </w:r>
      <w:r>
        <w:rPr>
          <w:sz w:val="16"/>
        </w:rPr>
        <w:t>in 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conditions</w:t>
      </w:r>
      <w:r>
        <w:rPr>
          <w:spacing w:val="40"/>
          <w:sz w:val="16"/>
        </w:rPr>
        <w:t> </w:t>
      </w:r>
      <w:r>
        <w:rPr>
          <w:sz w:val="16"/>
        </w:rPr>
        <w:t>stated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LKPL's</w:t>
      </w:r>
      <w:r>
        <w:rPr>
          <w:spacing w:val="40"/>
          <w:sz w:val="16"/>
        </w:rPr>
        <w:t> </w:t>
      </w:r>
      <w:r>
        <w:rPr>
          <w:sz w:val="16"/>
        </w:rPr>
        <w:t>lease for the space.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Axiometric must indemnify and hold LKPL and its officers,</w:t>
      </w:r>
      <w:r>
        <w:rPr>
          <w:spacing w:val="40"/>
          <w:sz w:val="16"/>
        </w:rPr>
        <w:t> </w:t>
      </w:r>
      <w:r>
        <w:rPr>
          <w:sz w:val="16"/>
        </w:rPr>
        <w:t>directors,</w:t>
      </w:r>
      <w:r>
        <w:rPr>
          <w:spacing w:val="40"/>
          <w:sz w:val="16"/>
        </w:rPr>
        <w:t> </w:t>
      </w:r>
      <w:r>
        <w:rPr>
          <w:sz w:val="16"/>
        </w:rPr>
        <w:t>stockholders,</w:t>
      </w:r>
      <w:r>
        <w:rPr>
          <w:spacing w:val="40"/>
          <w:sz w:val="16"/>
        </w:rPr>
        <w:t> </w:t>
      </w:r>
      <w:r>
        <w:rPr>
          <w:sz w:val="16"/>
        </w:rPr>
        <w:t>agents,</w:t>
      </w:r>
      <w:r>
        <w:rPr>
          <w:spacing w:val="40"/>
          <w:sz w:val="16"/>
        </w:rPr>
        <w:t> </w:t>
      </w:r>
      <w:r>
        <w:rPr>
          <w:sz w:val="16"/>
        </w:rPr>
        <w:t>contractors,</w:t>
      </w:r>
      <w:r>
        <w:rPr>
          <w:spacing w:val="40"/>
          <w:sz w:val="16"/>
        </w:rPr>
        <w:t> </w:t>
      </w:r>
      <w:r>
        <w:rPr>
          <w:sz w:val="16"/>
        </w:rPr>
        <w:t>employees</w:t>
      </w:r>
      <w:r>
        <w:rPr>
          <w:spacing w:val="40"/>
          <w:sz w:val="16"/>
        </w:rPr>
        <w:t> </w:t>
      </w:r>
      <w:r>
        <w:rPr>
          <w:sz w:val="16"/>
        </w:rPr>
        <w:t>and guests</w:t>
      </w:r>
      <w:r>
        <w:rPr>
          <w:spacing w:val="40"/>
          <w:sz w:val="16"/>
        </w:rPr>
        <w:t> </w:t>
      </w:r>
      <w:r>
        <w:rPr>
          <w:sz w:val="16"/>
        </w:rPr>
        <w:t>(collectively,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"Indemnified</w:t>
      </w:r>
      <w:r>
        <w:rPr>
          <w:spacing w:val="40"/>
          <w:sz w:val="16"/>
        </w:rPr>
        <w:t> </w:t>
      </w:r>
      <w:r>
        <w:rPr>
          <w:sz w:val="16"/>
        </w:rPr>
        <w:t>Parties")</w:t>
      </w:r>
      <w:r>
        <w:rPr>
          <w:spacing w:val="40"/>
          <w:sz w:val="16"/>
        </w:rPr>
        <w:t> </w:t>
      </w:r>
      <w:r>
        <w:rPr>
          <w:sz w:val="16"/>
        </w:rPr>
        <w:t>harmless</w:t>
      </w:r>
      <w:r>
        <w:rPr>
          <w:spacing w:val="40"/>
          <w:sz w:val="16"/>
        </w:rPr>
        <w:t> </w:t>
      </w:r>
      <w:r>
        <w:rPr>
          <w:sz w:val="16"/>
        </w:rPr>
        <w:t>from and</w:t>
      </w:r>
      <w:r>
        <w:rPr>
          <w:spacing w:val="36"/>
          <w:sz w:val="16"/>
        </w:rPr>
        <w:t> </w:t>
      </w:r>
      <w:r>
        <w:rPr>
          <w:sz w:val="16"/>
        </w:rPr>
        <w:t>against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all</w:t>
      </w:r>
      <w:r>
        <w:rPr>
          <w:spacing w:val="36"/>
          <w:sz w:val="16"/>
        </w:rPr>
        <w:t> </w:t>
      </w:r>
      <w:r>
        <w:rPr>
          <w:sz w:val="16"/>
        </w:rPr>
        <w:t>Loss</w:t>
      </w:r>
      <w:r>
        <w:rPr>
          <w:spacing w:val="36"/>
          <w:sz w:val="16"/>
        </w:rPr>
        <w:t> </w:t>
      </w:r>
      <w:r>
        <w:rPr>
          <w:sz w:val="16"/>
        </w:rPr>
        <w:t>that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Indemnified</w:t>
      </w:r>
      <w:r>
        <w:rPr>
          <w:spacing w:val="36"/>
          <w:sz w:val="16"/>
        </w:rPr>
        <w:t> </w:t>
      </w:r>
      <w:r>
        <w:rPr>
          <w:sz w:val="16"/>
        </w:rPr>
        <w:t>Parties</w:t>
      </w:r>
      <w:r>
        <w:rPr>
          <w:spacing w:val="36"/>
          <w:sz w:val="16"/>
        </w:rPr>
        <w:t> </w:t>
      </w:r>
      <w:r>
        <w:rPr>
          <w:sz w:val="16"/>
        </w:rPr>
        <w:t>may incur</w:t>
      </w:r>
      <w:r>
        <w:rPr>
          <w:spacing w:val="27"/>
          <w:sz w:val="16"/>
        </w:rPr>
        <w:t> </w:t>
      </w:r>
      <w:r>
        <w:rPr>
          <w:sz w:val="16"/>
        </w:rPr>
        <w:t>arising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relating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Axiometric</w:t>
      </w:r>
      <w:r>
        <w:rPr>
          <w:spacing w:val="27"/>
          <w:sz w:val="16"/>
        </w:rPr>
        <w:t> </w:t>
      </w:r>
      <w:r>
        <w:rPr>
          <w:sz w:val="16"/>
        </w:rPr>
        <w:t>use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office space,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but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limited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Loss</w:t>
      </w:r>
      <w:r>
        <w:rPr>
          <w:spacing w:val="40"/>
          <w:sz w:val="16"/>
        </w:rPr>
        <w:t> </w:t>
      </w:r>
      <w:r>
        <w:rPr>
          <w:sz w:val="16"/>
        </w:rPr>
        <w:t>suffered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 Indemnified Parties as a result of any negligent acts or</w:t>
      </w:r>
      <w:r>
        <w:rPr>
          <w:spacing w:val="40"/>
          <w:sz w:val="16"/>
        </w:rPr>
        <w:t> </w:t>
      </w:r>
      <w:r>
        <w:rPr>
          <w:sz w:val="16"/>
        </w:rPr>
        <w:t>omissions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Axiometric,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employees,</w:t>
      </w:r>
      <w:r>
        <w:rPr>
          <w:spacing w:val="40"/>
          <w:sz w:val="16"/>
        </w:rPr>
        <w:t> </w:t>
      </w:r>
      <w:r>
        <w:rPr>
          <w:sz w:val="16"/>
        </w:rPr>
        <w:t>agents,</w:t>
      </w:r>
      <w:r>
        <w:rPr>
          <w:spacing w:val="40"/>
          <w:sz w:val="16"/>
        </w:rPr>
        <w:t> </w:t>
      </w:r>
      <w:r>
        <w:rPr>
          <w:sz w:val="16"/>
        </w:rPr>
        <w:t>contractors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representatives,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anyone</w:t>
      </w:r>
      <w:r>
        <w:rPr>
          <w:spacing w:val="40"/>
          <w:sz w:val="16"/>
        </w:rPr>
        <w:t> </w:t>
      </w:r>
      <w:r>
        <w:rPr>
          <w:sz w:val="16"/>
        </w:rPr>
        <w:t>else</w:t>
      </w:r>
      <w:r>
        <w:rPr>
          <w:spacing w:val="40"/>
          <w:sz w:val="16"/>
        </w:rPr>
        <w:t> </w:t>
      </w:r>
      <w:r>
        <w:rPr>
          <w:sz w:val="16"/>
        </w:rPr>
        <w:t>working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Axiometric or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office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permission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Axiometric.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numPr>
          <w:ilvl w:val="0"/>
          <w:numId w:val="1"/>
        </w:numPr>
        <w:tabs>
          <w:tab w:pos="918" w:val="left" w:leader="none"/>
        </w:tabs>
        <w:spacing w:line="240" w:lineRule="auto" w:before="0" w:after="0"/>
        <w:ind w:left="918" w:right="0" w:hanging="910"/>
        <w:jc w:val="left"/>
      </w:pPr>
      <w:r>
        <w:rPr/>
        <w:t>AUTOMATIC</w:t>
      </w:r>
      <w:r>
        <w:rPr>
          <w:spacing w:val="32"/>
        </w:rPr>
        <w:t> </w:t>
      </w:r>
      <w:r>
        <w:rPr/>
        <w:t>METER</w:t>
      </w:r>
      <w:r>
        <w:rPr>
          <w:spacing w:val="32"/>
        </w:rPr>
        <w:t> </w:t>
      </w:r>
      <w:r>
        <w:rPr>
          <w:spacing w:val="-2"/>
        </w:rPr>
        <w:t>READING</w:t>
      </w:r>
    </w:p>
    <w:p>
      <w:pPr>
        <w:pStyle w:val="BodyText"/>
        <w:spacing w:before="41"/>
      </w:pPr>
    </w:p>
    <w:p>
      <w:pPr>
        <w:pStyle w:val="BodyText"/>
        <w:spacing w:line="266" w:lineRule="auto"/>
        <w:ind w:left="918" w:right="1196"/>
      </w:pPr>
      <w:r>
        <w:rPr/>
        <w:t>Axiometric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LKPL</w:t>
      </w:r>
      <w:r>
        <w:rPr>
          <w:spacing w:val="34"/>
        </w:rPr>
        <w:t> </w:t>
      </w:r>
      <w:r>
        <w:rPr/>
        <w:t>agree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jointly</w:t>
      </w:r>
      <w:r>
        <w:rPr>
          <w:spacing w:val="34"/>
        </w:rPr>
        <w:t> </w:t>
      </w:r>
      <w:r>
        <w:rPr/>
        <w:t>pursue</w:t>
      </w:r>
      <w:r>
        <w:rPr>
          <w:spacing w:val="34"/>
        </w:rPr>
        <w:t> </w:t>
      </w:r>
      <w:r>
        <w:rPr/>
        <w:t>accessing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commercially penetrating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AMR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suite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qualified</w:t>
      </w:r>
      <w:r>
        <w:rPr>
          <w:spacing w:val="40"/>
        </w:rPr>
        <w:t> </w:t>
      </w:r>
      <w:r>
        <w:rPr/>
        <w:t>and commercially</w:t>
      </w:r>
      <w:r>
        <w:rPr>
          <w:spacing w:val="40"/>
        </w:rPr>
        <w:t> </w:t>
      </w:r>
      <w:r>
        <w:rPr/>
        <w:t>marketable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suites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market,</w:t>
      </w:r>
      <w:r>
        <w:rPr>
          <w:spacing w:val="40"/>
        </w:rPr>
        <w:t> </w:t>
      </w:r>
      <w:r>
        <w:rPr/>
        <w:t>marketing</w:t>
      </w:r>
      <w:r>
        <w:rPr>
          <w:spacing w:val="40"/>
        </w:rPr>
        <w:t> </w:t>
      </w:r>
      <w:r>
        <w:rPr/>
        <w:t>and selling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suite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products.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general roles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responsibilities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companies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respect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AMR </w:t>
      </w:r>
      <w:r>
        <w:rPr>
          <w:spacing w:val="-2"/>
        </w:rPr>
        <w:t>efforts: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1"/>
        </w:numPr>
        <w:tabs>
          <w:tab w:pos="1828" w:val="left" w:leader="none"/>
        </w:tabs>
        <w:spacing w:line="240" w:lineRule="auto" w:before="0" w:after="0"/>
        <w:ind w:left="1828" w:right="0" w:hanging="910"/>
        <w:jc w:val="left"/>
        <w:rPr>
          <w:sz w:val="16"/>
        </w:rPr>
      </w:pPr>
      <w:r>
        <w:rPr>
          <w:sz w:val="16"/>
        </w:rPr>
        <w:t>AMR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Products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114" w:hanging="910"/>
        <w:jc w:val="left"/>
        <w:rPr>
          <w:sz w:val="16"/>
        </w:rPr>
      </w:pPr>
      <w:r>
        <w:rPr>
          <w:sz w:val="16"/>
        </w:rPr>
        <w:t>Water Meter Development: Axiometric and LKPL are</w:t>
      </w:r>
      <w:r>
        <w:rPr>
          <w:spacing w:val="40"/>
          <w:sz w:val="16"/>
        </w:rPr>
        <w:t> </w:t>
      </w:r>
      <w:r>
        <w:rPr>
          <w:sz w:val="16"/>
        </w:rPr>
        <w:t>jointly</w:t>
      </w:r>
      <w:r>
        <w:rPr>
          <w:spacing w:val="40"/>
          <w:sz w:val="16"/>
        </w:rPr>
        <w:t> </w:t>
      </w:r>
      <w:r>
        <w:rPr>
          <w:sz w:val="16"/>
        </w:rPr>
        <w:t>developing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AMR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remote</w:t>
      </w:r>
      <w:r>
        <w:rPr>
          <w:spacing w:val="40"/>
          <w:sz w:val="16"/>
        </w:rPr>
        <w:t> </w:t>
      </w:r>
      <w:r>
        <w:rPr>
          <w:sz w:val="16"/>
        </w:rPr>
        <w:t>reading of residential water utility meters (hereafter the</w:t>
      </w:r>
      <w:r>
        <w:rPr>
          <w:spacing w:val="40"/>
          <w:sz w:val="16"/>
        </w:rPr>
        <w:t> </w:t>
      </w:r>
      <w:r>
        <w:rPr>
          <w:sz w:val="16"/>
        </w:rPr>
        <w:t>Water</w:t>
      </w:r>
      <w:r>
        <w:rPr>
          <w:spacing w:val="40"/>
          <w:sz w:val="16"/>
        </w:rPr>
        <w:t> </w:t>
      </w:r>
      <w:r>
        <w:rPr>
          <w:sz w:val="16"/>
        </w:rPr>
        <w:t>Meter).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Water</w:t>
      </w:r>
      <w:r>
        <w:rPr>
          <w:spacing w:val="40"/>
          <w:sz w:val="16"/>
        </w:rPr>
        <w:t> </w:t>
      </w:r>
      <w:r>
        <w:rPr>
          <w:sz w:val="16"/>
        </w:rPr>
        <w:t>Meter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hardware</w:t>
      </w:r>
      <w:r>
        <w:rPr>
          <w:spacing w:val="40"/>
          <w:sz w:val="16"/>
        </w:rPr>
        <w:t> </w:t>
      </w:r>
      <w:r>
        <w:rPr>
          <w:sz w:val="16"/>
        </w:rPr>
        <w:t>device with integral software. The software includes, under license, the Axiometric wireless mesh networking intellectual property. The Water Meter is capable of interfacing with a variety of water meter registers, recording water usage, logging various exceptional conditions, and reporting them via a radio link. The Water Meter is also capable of forming a mesh network</w:t>
      </w:r>
      <w:r>
        <w:rPr>
          <w:spacing w:val="40"/>
          <w:sz w:val="16"/>
        </w:rPr>
        <w:t> </w:t>
      </w:r>
      <w:r>
        <w:rPr>
          <w:sz w:val="16"/>
        </w:rPr>
        <w:t>with other Water Meters to extend the radio reporting</w:t>
      </w:r>
      <w:r>
        <w:rPr>
          <w:spacing w:val="40"/>
          <w:sz w:val="16"/>
        </w:rPr>
        <w:t> </w:t>
      </w:r>
      <w:r>
        <w:rPr>
          <w:sz w:val="16"/>
        </w:rPr>
        <w:t>range using the aforementioned Axiometric mesh networking intellectual property. The Water Meter software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hardware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existing Axiometric electric meter AMR hardware and software products; joint ownership of the Water Meter does not</w:t>
      </w:r>
      <w:r>
        <w:rPr>
          <w:spacing w:val="40"/>
          <w:sz w:val="16"/>
        </w:rPr>
        <w:t> </w:t>
      </w:r>
      <w:r>
        <w:rPr>
          <w:sz w:val="16"/>
        </w:rPr>
        <w:t>convey</w:t>
      </w:r>
      <w:r>
        <w:rPr>
          <w:spacing w:val="40"/>
          <w:sz w:val="16"/>
        </w:rPr>
        <w:t> </w:t>
      </w:r>
      <w:r>
        <w:rPr>
          <w:sz w:val="16"/>
        </w:rPr>
        <w:t>joint</w:t>
      </w:r>
      <w:r>
        <w:rPr>
          <w:spacing w:val="40"/>
          <w:sz w:val="16"/>
        </w:rPr>
        <w:t> </w:t>
      </w:r>
      <w:r>
        <w:rPr>
          <w:sz w:val="16"/>
        </w:rPr>
        <w:t>ownership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those</w:t>
      </w:r>
      <w:r>
        <w:rPr>
          <w:spacing w:val="40"/>
          <w:sz w:val="16"/>
        </w:rPr>
        <w:t> </w:t>
      </w:r>
      <w:r>
        <w:rPr>
          <w:sz w:val="16"/>
        </w:rPr>
        <w:t>existing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or 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mesh</w:t>
      </w:r>
      <w:r>
        <w:rPr>
          <w:spacing w:val="40"/>
          <w:sz w:val="16"/>
        </w:rPr>
        <w:t> </w:t>
      </w:r>
      <w:r>
        <w:rPr>
          <w:sz w:val="16"/>
        </w:rPr>
        <w:t>networking</w:t>
      </w:r>
      <w:r>
        <w:rPr>
          <w:spacing w:val="40"/>
          <w:sz w:val="16"/>
        </w:rPr>
        <w:t> </w:t>
      </w:r>
      <w:r>
        <w:rPr>
          <w:sz w:val="16"/>
        </w:rPr>
        <w:t>intellectual</w:t>
      </w:r>
      <w:r>
        <w:rPr>
          <w:spacing w:val="40"/>
          <w:sz w:val="16"/>
        </w:rPr>
        <w:t> </w:t>
      </w:r>
      <w:r>
        <w:rPr>
          <w:sz w:val="16"/>
        </w:rPr>
        <w:t>property.</w:t>
      </w:r>
    </w:p>
    <w:p>
      <w:pPr>
        <w:pStyle w:val="BodyText"/>
        <w:spacing w:before="36"/>
      </w:pPr>
    </w:p>
    <w:p>
      <w:pPr>
        <w:pStyle w:val="BodyText"/>
        <w:spacing w:line="266" w:lineRule="auto"/>
        <w:ind w:left="2736" w:right="1196"/>
      </w:pPr>
      <w:r>
        <w:rPr/>
        <w:t>New software and hardware designs and intellectual property developed in the course of the Water Meter development are jointly owned; specifically, the algorithms used to collect data directly from a Water</w:t>
      </w:r>
      <w:r>
        <w:rPr>
          <w:spacing w:val="40"/>
        </w:rPr>
        <w:t> </w:t>
      </w:r>
      <w:r>
        <w:rPr/>
        <w:t>Meter using a point-to-point link (drive-by data collection), the specific hardware designs related to</w:t>
      </w:r>
      <w:r>
        <w:rPr>
          <w:spacing w:val="40"/>
        </w:rPr>
        <w:t> </w:t>
      </w:r>
      <w:r>
        <w:rPr/>
        <w:t>water</w:t>
      </w:r>
      <w:r>
        <w:rPr>
          <w:spacing w:val="40"/>
        </w:rPr>
        <w:t> </w:t>
      </w:r>
      <w:r>
        <w:rPr/>
        <w:t>register</w:t>
      </w:r>
      <w:r>
        <w:rPr>
          <w:spacing w:val="40"/>
        </w:rPr>
        <w:t> </w:t>
      </w:r>
      <w:r>
        <w:rPr/>
        <w:t>interface,</w:t>
      </w:r>
      <w:r>
        <w:rPr>
          <w:spacing w:val="40"/>
        </w:rPr>
        <w:t> </w:t>
      </w:r>
      <w:r>
        <w:rPr/>
        <w:t>battery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management, 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intellectual</w:t>
      </w:r>
      <w:r>
        <w:rPr>
          <w:spacing w:val="40"/>
        </w:rPr>
        <w:t> </w:t>
      </w:r>
      <w:r>
        <w:rPr/>
        <w:t>property</w:t>
      </w:r>
      <w:r>
        <w:rPr>
          <w:spacing w:val="40"/>
        </w:rPr>
        <w:t> </w:t>
      </w:r>
      <w:r>
        <w:rPr/>
        <w:t>specifically</w:t>
      </w:r>
    </w:p>
    <w:p>
      <w:pPr>
        <w:pStyle w:val="BodyText"/>
        <w:spacing w:after="0" w:line="266" w:lineRule="auto"/>
        <w:sectPr>
          <w:pgSz w:w="11900" w:h="16840"/>
          <w:pgMar w:header="0" w:footer="625" w:top="940" w:bottom="820" w:left="992" w:right="1700"/>
        </w:sectPr>
      </w:pPr>
    </w:p>
    <w:p>
      <w:pPr>
        <w:pStyle w:val="BodyText"/>
        <w:spacing w:line="266" w:lineRule="auto" w:before="78"/>
        <w:ind w:left="2736" w:right="1196"/>
      </w:pPr>
      <w:r>
        <w:rPr/>
        <w:t>described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mutually</w:t>
      </w:r>
      <w:r>
        <w:rPr>
          <w:spacing w:val="40"/>
        </w:rPr>
        <w:t> </w:t>
      </w:r>
      <w:r>
        <w:rPr/>
        <w:t>agreed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writing</w:t>
      </w:r>
      <w:r>
        <w:rPr>
          <w:spacing w:val="40"/>
        </w:rPr>
        <w:t> </w:t>
      </w:r>
      <w:r>
        <w:rPr/>
        <w:t>as amendments to this Agreement. Joint ownership conveys</w:t>
      </w:r>
      <w:r>
        <w:rPr>
          <w:spacing w:val="40"/>
        </w:rPr>
        <w:t> </w:t>
      </w:r>
      <w:r>
        <w:rPr/>
        <w:t>to each party individually the right to use, sell, modify,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derived</w:t>
      </w:r>
      <w:r>
        <w:rPr>
          <w:spacing w:val="40"/>
        </w:rPr>
        <w:t> </w:t>
      </w:r>
      <w:r>
        <w:rPr/>
        <w:t>works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said intellectual</w:t>
      </w:r>
      <w:r>
        <w:rPr>
          <w:spacing w:val="40"/>
        </w:rPr>
        <w:t> </w:t>
      </w:r>
      <w:r>
        <w:rPr/>
        <w:t>property,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right</w:t>
      </w:r>
      <w:r>
        <w:rPr>
          <w:spacing w:val="40"/>
        </w:rPr>
        <w:t> </w:t>
      </w:r>
      <w:r>
        <w:rPr/>
        <w:t>to</w:t>
      </w:r>
    </w:p>
    <w:p>
      <w:pPr>
        <w:pStyle w:val="BodyText"/>
        <w:spacing w:before="4"/>
        <w:ind w:left="2737"/>
      </w:pPr>
      <w:r>
        <w:rPr/>
        <w:t>sub-license</w:t>
      </w:r>
      <w:r>
        <w:rPr>
          <w:spacing w:val="28"/>
        </w:rPr>
        <w:t> </w:t>
      </w:r>
      <w:r>
        <w:rPr/>
        <w:t>these</w:t>
      </w:r>
      <w:r>
        <w:rPr>
          <w:spacing w:val="29"/>
        </w:rPr>
        <w:t> </w:t>
      </w:r>
      <w:r>
        <w:rPr/>
        <w:t>rights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>
          <w:spacing w:val="-2"/>
        </w:rPr>
        <w:t>others.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114" w:hanging="910"/>
        <w:jc w:val="left"/>
        <w:rPr>
          <w:sz w:val="16"/>
        </w:rPr>
      </w:pPr>
      <w:r>
        <w:rPr>
          <w:sz w:val="16"/>
        </w:rPr>
        <w:t>Energy AMR Product Suite: Axiometric has developed an</w:t>
      </w:r>
      <w:r>
        <w:rPr>
          <w:spacing w:val="40"/>
          <w:sz w:val="16"/>
        </w:rPr>
        <w:t> </w:t>
      </w:r>
      <w:r>
        <w:rPr>
          <w:sz w:val="16"/>
        </w:rPr>
        <w:t>AMR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suite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energy</w:t>
      </w:r>
      <w:r>
        <w:rPr>
          <w:spacing w:val="40"/>
          <w:sz w:val="16"/>
        </w:rPr>
        <w:t> </w:t>
      </w:r>
      <w:r>
        <w:rPr>
          <w:sz w:val="16"/>
        </w:rPr>
        <w:t>(electric) metering consisting of a meter insert for interfacing</w:t>
      </w:r>
      <w:r>
        <w:rPr>
          <w:spacing w:val="40"/>
          <w:sz w:val="16"/>
        </w:rPr>
        <w:t> </w:t>
      </w:r>
      <w:r>
        <w:rPr>
          <w:sz w:val="16"/>
        </w:rPr>
        <w:t>to energy meters, recording usage and exceptional conditions,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transmitting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via</w:t>
      </w:r>
      <w:r>
        <w:rPr>
          <w:spacing w:val="40"/>
          <w:sz w:val="16"/>
        </w:rPr>
        <w:t> </w:t>
      </w:r>
      <w:r>
        <w:rPr>
          <w:sz w:val="16"/>
        </w:rPr>
        <w:t>radio to a central collector. Axiometric has also developed mesh networking intellectual property to</w:t>
      </w:r>
      <w:r>
        <w:rPr>
          <w:spacing w:val="40"/>
          <w:sz w:val="16"/>
        </w:rPr>
        <w:t> </w:t>
      </w:r>
      <w:r>
        <w:rPr>
          <w:sz w:val="16"/>
        </w:rPr>
        <w:t>allow the meter inserts to relay information from</w:t>
      </w:r>
      <w:r>
        <w:rPr>
          <w:spacing w:val="40"/>
          <w:sz w:val="16"/>
        </w:rPr>
        <w:t> </w:t>
      </w:r>
      <w:r>
        <w:rPr>
          <w:sz w:val="16"/>
        </w:rPr>
        <w:t>insert to insert thus extending the range and reliability of such information transmissions. Axiometric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also</w:t>
      </w:r>
      <w:r>
        <w:rPr>
          <w:spacing w:val="40"/>
          <w:sz w:val="16"/>
        </w:rPr>
        <w:t> </w:t>
      </w:r>
      <w:r>
        <w:rPr>
          <w:sz w:val="16"/>
        </w:rPr>
        <w:t>developed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central</w:t>
      </w:r>
      <w:r>
        <w:rPr>
          <w:spacing w:val="40"/>
          <w:sz w:val="16"/>
        </w:rPr>
        <w:t> </w:t>
      </w:r>
      <w:r>
        <w:rPr>
          <w:sz w:val="16"/>
        </w:rPr>
        <w:t>collection unit</w:t>
      </w:r>
      <w:r>
        <w:rPr>
          <w:spacing w:val="40"/>
          <w:sz w:val="16"/>
        </w:rPr>
        <w:t> </w:t>
      </w:r>
      <w:r>
        <w:rPr>
          <w:sz w:val="16"/>
        </w:rPr>
        <w:t>(hereafter</w:t>
      </w:r>
      <w:r>
        <w:rPr>
          <w:spacing w:val="40"/>
          <w:sz w:val="16"/>
        </w:rPr>
        <w:t> </w:t>
      </w:r>
      <w:r>
        <w:rPr>
          <w:sz w:val="16"/>
        </w:rPr>
        <w:t>Mesh</w:t>
      </w:r>
      <w:r>
        <w:rPr>
          <w:spacing w:val="40"/>
          <w:sz w:val="16"/>
        </w:rPr>
        <w:t> </w:t>
      </w:r>
      <w:r>
        <w:rPr>
          <w:sz w:val="16"/>
        </w:rPr>
        <w:t>Controller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Gateway)</w:t>
      </w:r>
      <w:r>
        <w:rPr>
          <w:spacing w:val="40"/>
          <w:sz w:val="16"/>
        </w:rPr>
        <w:t> </w:t>
      </w:r>
      <w:r>
        <w:rPr>
          <w:sz w:val="16"/>
        </w:rPr>
        <w:t>capable of</w:t>
      </w:r>
      <w:r>
        <w:rPr>
          <w:spacing w:val="40"/>
          <w:sz w:val="16"/>
        </w:rPr>
        <w:t> </w:t>
      </w:r>
      <w:r>
        <w:rPr>
          <w:sz w:val="16"/>
        </w:rPr>
        <w:t>collecting</w:t>
      </w:r>
      <w:r>
        <w:rPr>
          <w:spacing w:val="40"/>
          <w:sz w:val="16"/>
        </w:rPr>
        <w:t> </w:t>
      </w:r>
      <w:r>
        <w:rPr>
          <w:sz w:val="16"/>
        </w:rPr>
        <w:t>usage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a large number of meter inserts and relaying that information</w:t>
      </w:r>
      <w:r>
        <w:rPr>
          <w:spacing w:val="80"/>
          <w:sz w:val="16"/>
        </w:rPr>
        <w:t> </w:t>
      </w:r>
      <w:r>
        <w:rPr>
          <w:sz w:val="16"/>
        </w:rPr>
        <w:t>onto</w:t>
      </w:r>
      <w:r>
        <w:rPr>
          <w:spacing w:val="80"/>
          <w:sz w:val="16"/>
        </w:rPr>
        <w:t> </w:t>
      </w:r>
      <w:r>
        <w:rPr>
          <w:sz w:val="16"/>
        </w:rPr>
        <w:t>another</w:t>
      </w:r>
      <w:r>
        <w:rPr>
          <w:spacing w:val="80"/>
          <w:sz w:val="16"/>
        </w:rPr>
        <w:t> </w:t>
      </w:r>
      <w:r>
        <w:rPr>
          <w:sz w:val="16"/>
        </w:rPr>
        <w:t>communications</w:t>
      </w:r>
      <w:r>
        <w:rPr>
          <w:spacing w:val="80"/>
          <w:sz w:val="16"/>
        </w:rPr>
        <w:t> </w:t>
      </w:r>
      <w:r>
        <w:rPr>
          <w:sz w:val="16"/>
        </w:rPr>
        <w:t>medium (radio,</w:t>
      </w:r>
      <w:r>
        <w:rPr>
          <w:spacing w:val="40"/>
          <w:sz w:val="16"/>
        </w:rPr>
        <w:t> </w:t>
      </w:r>
      <w:r>
        <w:rPr>
          <w:sz w:val="16"/>
        </w:rPr>
        <w:t>GSM,</w:t>
      </w:r>
      <w:r>
        <w:rPr>
          <w:spacing w:val="40"/>
          <w:sz w:val="16"/>
        </w:rPr>
        <w:t> </w:t>
      </w:r>
      <w:r>
        <w:rPr>
          <w:sz w:val="16"/>
        </w:rPr>
        <w:t>etc.)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delivery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processing system. Axiometric has also developed processing software for recording the collected data to a</w:t>
      </w:r>
      <w:r>
        <w:rPr>
          <w:spacing w:val="40"/>
          <w:sz w:val="16"/>
        </w:rPr>
        <w:t> </w:t>
      </w:r>
      <w:r>
        <w:rPr>
          <w:sz w:val="16"/>
        </w:rPr>
        <w:t>database, presenting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66" w:lineRule="auto"/>
        <w:ind w:left="2736" w:right="1196" w:hanging="1"/>
      </w:pPr>
      <w:r>
        <w:rPr/>
        <w:t>and managing that information, and exporting the data</w:t>
      </w:r>
      <w:r>
        <w:rPr>
          <w:spacing w:val="40"/>
        </w:rPr>
        <w:t> </w:t>
      </w:r>
      <w:r>
        <w:rPr/>
        <w:t>to other processing systems.</w:t>
      </w:r>
      <w:r>
        <w:rPr>
          <w:spacing w:val="80"/>
          <w:w w:val="150"/>
        </w:rPr>
        <w:t> </w:t>
      </w:r>
      <w:r>
        <w:rPr/>
        <w:t>This collection of products forms an energy metering (electric) AMR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Suite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owned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Axiometric.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114" w:hanging="910"/>
        <w:jc w:val="left"/>
        <w:rPr>
          <w:sz w:val="16"/>
        </w:rPr>
      </w:pPr>
      <w:r>
        <w:rPr>
          <w:sz w:val="16"/>
        </w:rPr>
        <w:t>Axiometric and LKPL may develop other AMR Product</w:t>
      </w:r>
      <w:r>
        <w:rPr>
          <w:spacing w:val="40"/>
          <w:sz w:val="16"/>
        </w:rPr>
        <w:t> </w:t>
      </w:r>
      <w:r>
        <w:rPr>
          <w:sz w:val="16"/>
        </w:rPr>
        <w:t>Suites (e.g. for gas metering) and ownership of those</w:t>
      </w:r>
      <w:r>
        <w:rPr>
          <w:spacing w:val="40"/>
          <w:sz w:val="16"/>
        </w:rPr>
        <w:t> </w:t>
      </w:r>
      <w:r>
        <w:rPr>
          <w:sz w:val="16"/>
        </w:rPr>
        <w:t>AMR Product Suites will be held individually by the developer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suite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jointly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mutually</w:t>
      </w:r>
      <w:r>
        <w:rPr>
          <w:spacing w:val="40"/>
          <w:sz w:val="16"/>
        </w:rPr>
        <w:t> </w:t>
      </w:r>
      <w:r>
        <w:rPr>
          <w:sz w:val="16"/>
        </w:rPr>
        <w:t>agreed to in writing.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1" w:after="0"/>
        <w:ind w:left="1827" w:right="1316" w:hanging="910"/>
        <w:jc w:val="left"/>
        <w:rPr>
          <w:sz w:val="16"/>
        </w:rPr>
      </w:pPr>
      <w:r>
        <w:rPr>
          <w:sz w:val="16"/>
        </w:rPr>
        <w:t>Marketing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Sales:</w:t>
      </w:r>
      <w:r>
        <w:rPr>
          <w:spacing w:val="29"/>
          <w:sz w:val="16"/>
        </w:rPr>
        <w:t> </w:t>
      </w:r>
      <w:r>
        <w:rPr>
          <w:sz w:val="16"/>
        </w:rPr>
        <w:t>Regardless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ownership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order</w:t>
      </w:r>
      <w:r>
        <w:rPr>
          <w:spacing w:val="29"/>
          <w:sz w:val="16"/>
        </w:rPr>
        <w:t> </w:t>
      </w:r>
      <w:r>
        <w:rPr>
          <w:sz w:val="16"/>
        </w:rPr>
        <w:t>to coordinate marketing and prevent overlap and confusion by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potential</w:t>
      </w:r>
      <w:r>
        <w:rPr>
          <w:spacing w:val="40"/>
          <w:sz w:val="16"/>
        </w:rPr>
        <w:t> </w:t>
      </w:r>
      <w:r>
        <w:rPr>
          <w:sz w:val="16"/>
        </w:rPr>
        <w:t>customers,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marketing shall be conducted as follows: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114" w:hanging="910"/>
        <w:jc w:val="left"/>
        <w:rPr>
          <w:sz w:val="16"/>
        </w:rPr>
      </w:pP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exclusive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market and</w:t>
      </w:r>
      <w:r>
        <w:rPr>
          <w:spacing w:val="40"/>
          <w:sz w:val="16"/>
        </w:rPr>
        <w:t> </w:t>
      </w:r>
      <w:r>
        <w:rPr>
          <w:sz w:val="16"/>
        </w:rPr>
        <w:t>sell</w:t>
      </w:r>
      <w:r>
        <w:rPr>
          <w:spacing w:val="40"/>
          <w:sz w:val="16"/>
        </w:rPr>
        <w:t> </w:t>
      </w:r>
      <w:r>
        <w:rPr>
          <w:sz w:val="16"/>
        </w:rPr>
        <w:t>AMR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Suites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entities</w:t>
      </w:r>
      <w:r>
        <w:rPr>
          <w:spacing w:val="40"/>
          <w:sz w:val="16"/>
        </w:rPr>
        <w:t> </w:t>
      </w:r>
      <w:r>
        <w:rPr>
          <w:sz w:val="16"/>
        </w:rPr>
        <w:t>whose corporate headquarters are physically located in the United States and U.S. territories with the exception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Datamatic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defined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3.3.1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3.3.2</w:t>
      </w:r>
      <w:r>
        <w:rPr>
          <w:spacing w:val="40"/>
          <w:sz w:val="16"/>
        </w:rPr>
        <w:t> </w:t>
      </w:r>
      <w:r>
        <w:rPr>
          <w:sz w:val="16"/>
        </w:rPr>
        <w:t>below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215" w:hanging="910"/>
        <w:jc w:val="left"/>
        <w:rPr>
          <w:sz w:val="16"/>
        </w:rPr>
      </w:pP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exclusive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market</w:t>
      </w:r>
      <w:r>
        <w:rPr>
          <w:spacing w:val="40"/>
          <w:sz w:val="16"/>
        </w:rPr>
        <w:t> </w:t>
      </w:r>
      <w:r>
        <w:rPr>
          <w:sz w:val="16"/>
        </w:rPr>
        <w:t>and sell AMR Product Suites to Datamatic LTD, a Plano TX</w:t>
      </w:r>
      <w:r>
        <w:rPr>
          <w:spacing w:val="40"/>
          <w:sz w:val="16"/>
        </w:rPr>
        <w:t> </w:t>
      </w:r>
      <w:r>
        <w:rPr>
          <w:sz w:val="16"/>
        </w:rPr>
        <w:t>corporation (hereafter Datamatic).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316" w:hanging="910"/>
        <w:jc w:val="left"/>
        <w:rPr>
          <w:sz w:val="16"/>
        </w:rPr>
      </w:pPr>
      <w:r>
        <w:rPr>
          <w:sz w:val="16"/>
        </w:rPr>
        <w:t>LKPL shall have the exclusive right to market and</w:t>
      </w:r>
      <w:r>
        <w:rPr>
          <w:spacing w:val="40"/>
          <w:sz w:val="16"/>
        </w:rPr>
        <w:t> </w:t>
      </w:r>
      <w:r>
        <w:rPr>
          <w:sz w:val="16"/>
        </w:rPr>
        <w:t>sell AMR Product Suites to entities whose corporate headquarters are physically located outside the</w:t>
      </w:r>
      <w:r>
        <w:rPr>
          <w:spacing w:val="40"/>
          <w:sz w:val="16"/>
        </w:rPr>
        <w:t> </w:t>
      </w:r>
      <w:r>
        <w:rPr>
          <w:sz w:val="16"/>
        </w:rPr>
        <w:t>United States and its territories.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215" w:hanging="910"/>
        <w:jc w:val="left"/>
        <w:rPr>
          <w:sz w:val="16"/>
        </w:rPr>
      </w:pPr>
      <w:r>
        <w:rPr>
          <w:sz w:val="16"/>
        </w:rPr>
        <w:t>The proceeds of all sales shall be distributed</w:t>
      </w:r>
      <w:r>
        <w:rPr>
          <w:spacing w:val="40"/>
          <w:sz w:val="16"/>
        </w:rPr>
        <w:t> </w:t>
      </w:r>
      <w:r>
        <w:rPr>
          <w:sz w:val="16"/>
        </w:rPr>
        <w:t>pursuant to the terms of this Agreement as set forth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b/>
          <w:color w:val="0000FF"/>
          <w:sz w:val="16"/>
        </w:rPr>
        <w:t>Section 3.3</w:t>
      </w:r>
      <w:r>
        <w:rPr>
          <w:b/>
          <w:color w:val="0000FF"/>
          <w:spacing w:val="80"/>
          <w:sz w:val="16"/>
        </w:rPr>
        <w:t> </w:t>
      </w:r>
      <w:r>
        <w:rPr>
          <w:b/>
          <w:i/>
          <w:color w:val="0000FF"/>
          <w:sz w:val="16"/>
        </w:rPr>
        <w:t>[Proceeds] </w:t>
      </w:r>
      <w:r>
        <w:rPr>
          <w:sz w:val="16"/>
        </w:rPr>
        <w:t>below.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316" w:hanging="910"/>
        <w:jc w:val="left"/>
        <w:rPr>
          <w:sz w:val="16"/>
        </w:rPr>
      </w:pPr>
      <w:r>
        <w:rPr>
          <w:sz w:val="16"/>
        </w:rPr>
        <w:t>Proceeds: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result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different</w:t>
      </w:r>
      <w:r>
        <w:rPr>
          <w:spacing w:val="40"/>
          <w:sz w:val="16"/>
        </w:rPr>
        <w:t> </w:t>
      </w:r>
      <w:r>
        <w:rPr>
          <w:sz w:val="16"/>
        </w:rPr>
        <w:t>ownership</w:t>
      </w:r>
      <w:r>
        <w:rPr>
          <w:spacing w:val="40"/>
          <w:sz w:val="16"/>
        </w:rPr>
        <w:t> </w:t>
      </w:r>
      <w:r>
        <w:rPr>
          <w:sz w:val="16"/>
        </w:rPr>
        <w:t>interests, marketing</w:t>
      </w:r>
      <w:r>
        <w:rPr>
          <w:spacing w:val="37"/>
          <w:sz w:val="16"/>
        </w:rPr>
        <w:t> </w:t>
      </w:r>
      <w:r>
        <w:rPr>
          <w:sz w:val="16"/>
        </w:rPr>
        <w:t>relationships,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this</w:t>
      </w:r>
      <w:r>
        <w:rPr>
          <w:spacing w:val="37"/>
          <w:sz w:val="16"/>
        </w:rPr>
        <w:t> </w:t>
      </w:r>
      <w:r>
        <w:rPr>
          <w:sz w:val="16"/>
        </w:rPr>
        <w:t>Agreement,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proceeds</w:t>
      </w:r>
      <w:r>
        <w:rPr>
          <w:spacing w:val="37"/>
          <w:sz w:val="16"/>
        </w:rPr>
        <w:t> </w:t>
      </w:r>
      <w:r>
        <w:rPr>
          <w:sz w:val="16"/>
        </w:rPr>
        <w:t>of sales of AMR Product Suites shall be as follows unless</w:t>
      </w:r>
      <w:r>
        <w:rPr>
          <w:spacing w:val="40"/>
          <w:sz w:val="16"/>
        </w:rPr>
        <w:t> </w:t>
      </w:r>
      <w:r>
        <w:rPr>
          <w:sz w:val="16"/>
        </w:rPr>
        <w:t>otherwise mutually agreed in writing: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215" w:hanging="910"/>
        <w:jc w:val="left"/>
        <w:rPr>
          <w:sz w:val="16"/>
        </w:rPr>
      </w:pPr>
      <w:r>
        <w:rPr>
          <w:sz w:val="16"/>
        </w:rPr>
        <w:t>For sales of Water Meter AMR Product Suites to Datamatic,</w:t>
      </w:r>
      <w:r>
        <w:rPr>
          <w:spacing w:val="40"/>
          <w:sz w:val="16"/>
        </w:rPr>
        <w:t> </w:t>
      </w: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price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Water</w:t>
      </w:r>
      <w:r>
        <w:rPr>
          <w:spacing w:val="40"/>
          <w:sz w:val="16"/>
        </w:rPr>
        <w:t> </w:t>
      </w:r>
      <w:r>
        <w:rPr>
          <w:sz w:val="16"/>
        </w:rPr>
        <w:t>Meter AMR</w:t>
      </w:r>
      <w:r>
        <w:rPr>
          <w:spacing w:val="28"/>
          <w:sz w:val="16"/>
        </w:rPr>
        <w:t> </w:t>
      </w:r>
      <w:r>
        <w:rPr>
          <w:sz w:val="16"/>
        </w:rPr>
        <w:t>Product</w:t>
      </w:r>
      <w:r>
        <w:rPr>
          <w:spacing w:val="28"/>
          <w:sz w:val="16"/>
        </w:rPr>
        <w:t> </w:t>
      </w:r>
      <w:r>
        <w:rPr>
          <w:sz w:val="16"/>
        </w:rPr>
        <w:t>Suite</w:t>
      </w:r>
      <w:r>
        <w:rPr>
          <w:spacing w:val="28"/>
          <w:sz w:val="16"/>
        </w:rPr>
        <w:t> </w:t>
      </w:r>
      <w:r>
        <w:rPr>
          <w:sz w:val="16"/>
        </w:rPr>
        <w:t>sales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Datamatic.</w:t>
      </w:r>
      <w:r>
        <w:rPr>
          <w:spacing w:val="28"/>
          <w:sz w:val="16"/>
        </w:rPr>
        <w:t> </w:t>
      </w:r>
      <w:r>
        <w:rPr>
          <w:sz w:val="16"/>
        </w:rPr>
        <w:t>LKPL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pay</w:t>
      </w:r>
    </w:p>
    <w:p>
      <w:pPr>
        <w:pStyle w:val="ListParagraph"/>
        <w:spacing w:after="0" w:line="266" w:lineRule="auto"/>
        <w:jc w:val="left"/>
        <w:rPr>
          <w:sz w:val="16"/>
        </w:rPr>
        <w:sectPr>
          <w:pgSz w:w="11900" w:h="16840"/>
          <w:pgMar w:header="0" w:footer="625" w:top="840" w:bottom="820" w:left="992" w:right="1700"/>
        </w:sectPr>
      </w:pPr>
    </w:p>
    <w:p>
      <w:pPr>
        <w:pStyle w:val="BodyText"/>
        <w:spacing w:line="266" w:lineRule="auto" w:before="86"/>
        <w:ind w:left="2736" w:right="1196"/>
      </w:pPr>
      <w:r>
        <w:rPr/>
        <w:t>Axiometric the higher of a) five-percent (5%) of the Gross Proceeds or b) twenty-five-percent (25%) of the</w:t>
      </w:r>
      <w:r>
        <w:rPr>
          <w:spacing w:val="40"/>
        </w:rPr>
        <w:t> </w:t>
      </w:r>
      <w:r>
        <w:rPr/>
        <w:t>Net</w:t>
      </w:r>
      <w:r>
        <w:rPr>
          <w:spacing w:val="40"/>
        </w:rPr>
        <w:t> </w:t>
      </w:r>
      <w:r>
        <w:rPr/>
        <w:t>Proceeds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Water</w:t>
      </w:r>
      <w:r>
        <w:rPr>
          <w:spacing w:val="40"/>
        </w:rPr>
        <w:t> </w:t>
      </w:r>
      <w:r>
        <w:rPr/>
        <w:t>Meter</w:t>
      </w:r>
      <w:r>
        <w:rPr>
          <w:spacing w:val="40"/>
        </w:rPr>
        <w:t> </w:t>
      </w:r>
      <w:r>
        <w:rPr/>
        <w:t>AMR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Suite </w:t>
      </w:r>
      <w:r>
        <w:rPr>
          <w:spacing w:val="-2"/>
        </w:rPr>
        <w:t>sales.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114" w:hanging="910"/>
        <w:jc w:val="left"/>
        <w:rPr>
          <w:sz w:val="16"/>
        </w:rPr>
      </w:pPr>
      <w:r>
        <w:rPr>
          <w:sz w:val="16"/>
        </w:rPr>
        <w:t>For sales of Electric Meter AMR Product Suites to Datamatic, Axiometric shall set the price of Electric</w:t>
      </w:r>
      <w:r>
        <w:rPr>
          <w:spacing w:val="40"/>
          <w:sz w:val="16"/>
        </w:rPr>
        <w:t> </w:t>
      </w:r>
      <w:r>
        <w:rPr>
          <w:sz w:val="16"/>
        </w:rPr>
        <w:t>Meter</w:t>
      </w:r>
      <w:r>
        <w:rPr>
          <w:spacing w:val="40"/>
          <w:sz w:val="16"/>
        </w:rPr>
        <w:t> </w:t>
      </w:r>
      <w:r>
        <w:rPr>
          <w:sz w:val="16"/>
        </w:rPr>
        <w:t>AMR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Suite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Datamatic.</w:t>
      </w:r>
      <w:r>
        <w:rPr>
          <w:spacing w:val="40"/>
          <w:sz w:val="16"/>
        </w:rPr>
        <w:t> </w:t>
      </w:r>
      <w:r>
        <w:rPr>
          <w:sz w:val="16"/>
        </w:rPr>
        <w:t>LKPL shall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Net</w:t>
      </w:r>
      <w:r>
        <w:rPr>
          <w:spacing w:val="40"/>
          <w:sz w:val="16"/>
        </w:rPr>
        <w:t> </w:t>
      </w:r>
      <w:r>
        <w:rPr>
          <w:sz w:val="16"/>
        </w:rPr>
        <w:t>Proceeds</w:t>
      </w:r>
      <w:r>
        <w:rPr>
          <w:spacing w:val="40"/>
          <w:sz w:val="16"/>
        </w:rPr>
        <w:t> </w:t>
      </w:r>
      <w:r>
        <w:rPr>
          <w:sz w:val="16"/>
        </w:rPr>
        <w:t>less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higher</w:t>
      </w:r>
      <w:r>
        <w:rPr>
          <w:spacing w:val="40"/>
          <w:sz w:val="16"/>
        </w:rPr>
        <w:t> </w:t>
      </w:r>
      <w:r>
        <w:rPr>
          <w:sz w:val="16"/>
        </w:rPr>
        <w:t>of</w:t>
      </w:r>
    </w:p>
    <w:p>
      <w:pPr>
        <w:pStyle w:val="ListParagraph"/>
        <w:numPr>
          <w:ilvl w:val="3"/>
          <w:numId w:val="1"/>
        </w:numPr>
        <w:tabs>
          <w:tab w:pos="2736" w:val="left" w:leader="none"/>
          <w:tab w:pos="3037" w:val="left" w:leader="none"/>
        </w:tabs>
        <w:spacing w:line="266" w:lineRule="auto" w:before="3" w:after="0"/>
        <w:ind w:left="2736" w:right="1619" w:hanging="1"/>
        <w:jc w:val="left"/>
        <w:rPr>
          <w:sz w:val="16"/>
        </w:rPr>
      </w:pPr>
      <w:r>
        <w:rPr>
          <w:sz w:val="16"/>
        </w:rPr>
        <w:t>five-percent (5%) of the Gross Proceeds or b) twenty-five-percent</w:t>
      </w:r>
      <w:r>
        <w:rPr>
          <w:spacing w:val="40"/>
          <w:sz w:val="16"/>
        </w:rPr>
        <w:t> </w:t>
      </w:r>
      <w:r>
        <w:rPr>
          <w:sz w:val="16"/>
        </w:rPr>
        <w:t>(25%)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Net</w:t>
      </w:r>
      <w:r>
        <w:rPr>
          <w:spacing w:val="40"/>
          <w:sz w:val="16"/>
        </w:rPr>
        <w:t> </w:t>
      </w:r>
      <w:r>
        <w:rPr>
          <w:sz w:val="16"/>
        </w:rPr>
        <w:t>Proceeds.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ListParagraph"/>
        <w:numPr>
          <w:ilvl w:val="2"/>
          <w:numId w:val="1"/>
        </w:numPr>
        <w:tabs>
          <w:tab w:pos="2732" w:val="left" w:leader="none"/>
          <w:tab w:pos="2736" w:val="left" w:leader="none"/>
        </w:tabs>
        <w:spacing w:line="266" w:lineRule="auto" w:before="1" w:after="0"/>
        <w:ind w:left="2736" w:right="1316" w:hanging="910"/>
        <w:jc w:val="both"/>
        <w:rPr>
          <w:sz w:val="16"/>
        </w:rPr>
      </w:pPr>
      <w:r>
        <w:rPr>
          <w:sz w:val="16"/>
        </w:rPr>
        <w:t>For sales of AMR Product Suites by LKPL, other than sales to Datamatic as defined above: LKPL shall pay Axiometric the higher of:</w:t>
      </w:r>
    </w:p>
    <w:p>
      <w:pPr>
        <w:pStyle w:val="BodyText"/>
        <w:spacing w:before="23"/>
      </w:pPr>
    </w:p>
    <w:p>
      <w:pPr>
        <w:pStyle w:val="ListParagraph"/>
        <w:numPr>
          <w:ilvl w:val="3"/>
          <w:numId w:val="1"/>
        </w:numPr>
        <w:tabs>
          <w:tab w:pos="3038" w:val="left" w:leader="none"/>
        </w:tabs>
        <w:spacing w:line="240" w:lineRule="auto" w:before="0" w:after="0"/>
        <w:ind w:left="3038" w:right="0" w:hanging="302"/>
        <w:jc w:val="left"/>
        <w:rPr>
          <w:sz w:val="16"/>
        </w:rPr>
      </w:pPr>
      <w:r>
        <w:rPr>
          <w:sz w:val="16"/>
        </w:rPr>
        <w:t>five-percent</w:t>
      </w:r>
      <w:r>
        <w:rPr>
          <w:spacing w:val="27"/>
          <w:sz w:val="16"/>
        </w:rPr>
        <w:t> </w:t>
      </w:r>
      <w:r>
        <w:rPr>
          <w:sz w:val="16"/>
        </w:rPr>
        <w:t>(5%)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Gross</w:t>
      </w:r>
      <w:r>
        <w:rPr>
          <w:spacing w:val="28"/>
          <w:sz w:val="16"/>
        </w:rPr>
        <w:t> </w:t>
      </w:r>
      <w:r>
        <w:rPr>
          <w:sz w:val="16"/>
        </w:rPr>
        <w:t>Proceeds</w:t>
      </w:r>
      <w:r>
        <w:rPr>
          <w:spacing w:val="27"/>
          <w:sz w:val="16"/>
        </w:rPr>
        <w:t> </w:t>
      </w:r>
      <w:r>
        <w:rPr>
          <w:spacing w:val="-5"/>
          <w:sz w:val="16"/>
        </w:rPr>
        <w:t>OR</w:t>
      </w:r>
    </w:p>
    <w:p>
      <w:pPr>
        <w:pStyle w:val="ListParagraph"/>
        <w:numPr>
          <w:ilvl w:val="3"/>
          <w:numId w:val="1"/>
        </w:numPr>
        <w:tabs>
          <w:tab w:pos="3038" w:val="left" w:leader="none"/>
        </w:tabs>
        <w:spacing w:line="240" w:lineRule="auto" w:before="21" w:after="0"/>
        <w:ind w:left="3038" w:right="0" w:hanging="302"/>
        <w:jc w:val="left"/>
        <w:rPr>
          <w:sz w:val="16"/>
        </w:rPr>
      </w:pPr>
      <w:r>
        <w:rPr>
          <w:sz w:val="16"/>
        </w:rPr>
        <w:t>twenty-percent</w:t>
      </w:r>
      <w:r>
        <w:rPr>
          <w:spacing w:val="26"/>
          <w:sz w:val="16"/>
        </w:rPr>
        <w:t> </w:t>
      </w:r>
      <w:r>
        <w:rPr>
          <w:sz w:val="16"/>
        </w:rPr>
        <w:t>(25%)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Net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Proceeds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215" w:hanging="910"/>
        <w:jc w:val="left"/>
        <w:rPr>
          <w:sz w:val="16"/>
        </w:rPr>
      </w:pPr>
      <w:r>
        <w:rPr>
          <w:sz w:val="16"/>
        </w:rPr>
        <w:t>For sales of AMR Product Suites by Axiometric, other than sales to Datamatic as defined above, and other than AMR product suites for use in electric/energy metering:</w:t>
      </w:r>
      <w:r>
        <w:rPr>
          <w:spacing w:val="40"/>
          <w:sz w:val="16"/>
        </w:rPr>
        <w:t> </w:t>
      </w:r>
      <w:r>
        <w:rPr>
          <w:sz w:val="16"/>
        </w:rPr>
        <w:t>Axiometric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LKPL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higher</w:t>
      </w:r>
      <w:r>
        <w:rPr>
          <w:spacing w:val="40"/>
          <w:sz w:val="16"/>
        </w:rPr>
        <w:t> </w:t>
      </w:r>
      <w:r>
        <w:rPr>
          <w:sz w:val="16"/>
        </w:rPr>
        <w:t>of:</w:t>
      </w:r>
    </w:p>
    <w:p>
      <w:pPr>
        <w:pStyle w:val="BodyText"/>
        <w:spacing w:before="24"/>
      </w:pPr>
    </w:p>
    <w:p>
      <w:pPr>
        <w:pStyle w:val="ListParagraph"/>
        <w:numPr>
          <w:ilvl w:val="3"/>
          <w:numId w:val="1"/>
        </w:numPr>
        <w:tabs>
          <w:tab w:pos="3038" w:val="left" w:leader="none"/>
        </w:tabs>
        <w:spacing w:line="240" w:lineRule="auto" w:before="0" w:after="0"/>
        <w:ind w:left="3038" w:right="0" w:hanging="302"/>
        <w:jc w:val="left"/>
        <w:rPr>
          <w:sz w:val="16"/>
        </w:rPr>
      </w:pPr>
      <w:r>
        <w:rPr>
          <w:sz w:val="16"/>
        </w:rPr>
        <w:t>five-percent</w:t>
      </w:r>
      <w:r>
        <w:rPr>
          <w:spacing w:val="27"/>
          <w:sz w:val="16"/>
        </w:rPr>
        <w:t> </w:t>
      </w:r>
      <w:r>
        <w:rPr>
          <w:sz w:val="16"/>
        </w:rPr>
        <w:t>(5%)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Gross</w:t>
      </w:r>
      <w:r>
        <w:rPr>
          <w:spacing w:val="28"/>
          <w:sz w:val="16"/>
        </w:rPr>
        <w:t> </w:t>
      </w:r>
      <w:r>
        <w:rPr>
          <w:sz w:val="16"/>
        </w:rPr>
        <w:t>Proceeds</w:t>
      </w:r>
      <w:r>
        <w:rPr>
          <w:spacing w:val="27"/>
          <w:sz w:val="16"/>
        </w:rPr>
        <w:t> </w:t>
      </w:r>
      <w:r>
        <w:rPr>
          <w:spacing w:val="-5"/>
          <w:sz w:val="16"/>
        </w:rPr>
        <w:t>OR</w:t>
      </w:r>
    </w:p>
    <w:p>
      <w:pPr>
        <w:pStyle w:val="ListParagraph"/>
        <w:numPr>
          <w:ilvl w:val="3"/>
          <w:numId w:val="1"/>
        </w:numPr>
        <w:tabs>
          <w:tab w:pos="3038" w:val="left" w:leader="none"/>
        </w:tabs>
        <w:spacing w:line="240" w:lineRule="auto" w:before="21" w:after="0"/>
        <w:ind w:left="3038" w:right="0" w:hanging="302"/>
        <w:jc w:val="left"/>
        <w:rPr>
          <w:sz w:val="16"/>
        </w:rPr>
      </w:pPr>
      <w:r>
        <w:rPr>
          <w:sz w:val="16"/>
        </w:rPr>
        <w:t>twenty-percent</w:t>
      </w:r>
      <w:r>
        <w:rPr>
          <w:spacing w:val="26"/>
          <w:sz w:val="16"/>
        </w:rPr>
        <w:t> </w:t>
      </w:r>
      <w:r>
        <w:rPr>
          <w:sz w:val="16"/>
        </w:rPr>
        <w:t>(25%)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Net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Proceeds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316" w:hanging="910"/>
        <w:jc w:val="left"/>
        <w:rPr>
          <w:sz w:val="16"/>
        </w:rPr>
      </w:pPr>
      <w:r>
        <w:rPr>
          <w:sz w:val="16"/>
        </w:rPr>
        <w:t>Payments to Axiometric for sales of the AMR Product Suite shall be in lieu of any licensed IP Royalty payments for those products.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316" w:hanging="910"/>
        <w:jc w:val="left"/>
        <w:rPr>
          <w:sz w:val="16"/>
        </w:rPr>
      </w:pPr>
      <w:r>
        <w:rPr>
          <w:sz w:val="16"/>
        </w:rPr>
        <w:t>Manufacturing:</w:t>
      </w:r>
      <w:r>
        <w:rPr>
          <w:spacing w:val="37"/>
          <w:sz w:val="16"/>
        </w:rPr>
        <w:t> </w:t>
      </w:r>
      <w:r>
        <w:rPr>
          <w:sz w:val="16"/>
        </w:rPr>
        <w:t>During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term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this</w:t>
      </w:r>
      <w:r>
        <w:rPr>
          <w:spacing w:val="37"/>
          <w:sz w:val="16"/>
        </w:rPr>
        <w:t> </w:t>
      </w:r>
      <w:r>
        <w:rPr>
          <w:sz w:val="16"/>
        </w:rPr>
        <w:t>Agreement,</w:t>
      </w:r>
      <w:r>
        <w:rPr>
          <w:spacing w:val="37"/>
          <w:sz w:val="16"/>
        </w:rPr>
        <w:t> </w:t>
      </w:r>
      <w:r>
        <w:rPr>
          <w:sz w:val="16"/>
        </w:rPr>
        <w:t>Axiometric shall issue a Request for Manufacture (RFM) for any AMR</w:t>
      </w:r>
      <w:r>
        <w:rPr>
          <w:spacing w:val="40"/>
          <w:sz w:val="16"/>
        </w:rPr>
        <w:t> </w:t>
      </w:r>
      <w:r>
        <w:rPr>
          <w:sz w:val="16"/>
        </w:rPr>
        <w:t>hardware to be sold by Axiometric under the terms of 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RFM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specify</w:t>
      </w:r>
      <w:r>
        <w:rPr>
          <w:spacing w:val="40"/>
          <w:sz w:val="16"/>
        </w:rPr>
        <w:t> </w:t>
      </w:r>
      <w:r>
        <w:rPr>
          <w:sz w:val="16"/>
        </w:rPr>
        <w:t>delivered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cost, credit</w:t>
      </w:r>
      <w:r>
        <w:rPr>
          <w:spacing w:val="40"/>
          <w:sz w:val="16"/>
        </w:rPr>
        <w:t> </w:t>
      </w:r>
      <w:r>
        <w:rPr>
          <w:sz w:val="16"/>
        </w:rPr>
        <w:t>requirements,</w:t>
      </w:r>
      <w:r>
        <w:rPr>
          <w:spacing w:val="40"/>
          <w:sz w:val="16"/>
        </w:rPr>
        <w:t> </w:t>
      </w:r>
      <w:r>
        <w:rPr>
          <w:sz w:val="16"/>
        </w:rPr>
        <w:t>delivery</w:t>
      </w:r>
      <w:r>
        <w:rPr>
          <w:spacing w:val="40"/>
          <w:sz w:val="16"/>
        </w:rPr>
        <w:t> </w:t>
      </w:r>
      <w:r>
        <w:rPr>
          <w:sz w:val="16"/>
        </w:rPr>
        <w:t>schedules,</w:t>
      </w:r>
      <w:r>
        <w:rPr>
          <w:spacing w:val="40"/>
          <w:sz w:val="16"/>
        </w:rPr>
        <w:t> </w:t>
      </w:r>
      <w:r>
        <w:rPr>
          <w:sz w:val="16"/>
        </w:rPr>
        <w:t>warranty</w:t>
      </w:r>
      <w:r>
        <w:rPr>
          <w:spacing w:val="40"/>
          <w:sz w:val="16"/>
        </w:rPr>
        <w:t> </w:t>
      </w:r>
      <w:r>
        <w:rPr>
          <w:sz w:val="16"/>
        </w:rPr>
        <w:t>service, quality using industry standard terms, and other industry</w:t>
      </w:r>
      <w:r>
        <w:rPr>
          <w:spacing w:val="40"/>
          <w:sz w:val="16"/>
        </w:rPr>
        <w:t> </w:t>
      </w:r>
      <w:r>
        <w:rPr>
          <w:sz w:val="16"/>
        </w:rPr>
        <w:t>standard manufacturing requirements. As the preferred</w:t>
      </w:r>
      <w:r>
        <w:rPr>
          <w:spacing w:val="40"/>
          <w:sz w:val="16"/>
        </w:rPr>
        <w:t> </w:t>
      </w:r>
      <w:r>
        <w:rPr>
          <w:sz w:val="16"/>
        </w:rPr>
        <w:t>manufacturer,</w:t>
      </w:r>
      <w:r>
        <w:rPr>
          <w:spacing w:val="39"/>
          <w:sz w:val="16"/>
        </w:rPr>
        <w:t> </w:t>
      </w:r>
      <w:r>
        <w:rPr>
          <w:sz w:val="16"/>
        </w:rPr>
        <w:t>LKPL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9"/>
          <w:sz w:val="16"/>
        </w:rPr>
        <w:t> </w:t>
      </w:r>
      <w:r>
        <w:rPr>
          <w:sz w:val="16"/>
        </w:rPr>
        <w:t>have</w:t>
      </w:r>
      <w:r>
        <w:rPr>
          <w:spacing w:val="39"/>
          <w:sz w:val="16"/>
        </w:rPr>
        <w:t> </w:t>
      </w:r>
      <w:r>
        <w:rPr>
          <w:sz w:val="16"/>
        </w:rPr>
        <w:t>first</w:t>
      </w:r>
      <w:r>
        <w:rPr>
          <w:spacing w:val="39"/>
          <w:sz w:val="16"/>
        </w:rPr>
        <w:t> </w:t>
      </w:r>
      <w:r>
        <w:rPr>
          <w:sz w:val="16"/>
        </w:rPr>
        <w:t>right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refusal</w:t>
      </w:r>
      <w:r>
        <w:rPr>
          <w:spacing w:val="39"/>
          <w:sz w:val="16"/>
        </w:rPr>
        <w:t> </w:t>
      </w:r>
      <w:r>
        <w:rPr>
          <w:sz w:val="16"/>
        </w:rPr>
        <w:t>on</w:t>
      </w:r>
      <w:r>
        <w:rPr>
          <w:spacing w:val="39"/>
          <w:sz w:val="16"/>
        </w:rPr>
        <w:t> </w:t>
      </w:r>
      <w:r>
        <w:rPr>
          <w:sz w:val="16"/>
        </w:rPr>
        <w:t>all such</w:t>
      </w:r>
      <w:r>
        <w:rPr>
          <w:spacing w:val="32"/>
          <w:sz w:val="16"/>
        </w:rPr>
        <w:t> </w:t>
      </w:r>
      <w:r>
        <w:rPr>
          <w:sz w:val="16"/>
        </w:rPr>
        <w:t>RFMs.</w:t>
      </w:r>
      <w:r>
        <w:rPr>
          <w:spacing w:val="32"/>
          <w:sz w:val="16"/>
        </w:rPr>
        <w:t> </w:t>
      </w:r>
      <w:r>
        <w:rPr>
          <w:sz w:val="16"/>
        </w:rPr>
        <w:t>If</w:t>
      </w:r>
      <w:r>
        <w:rPr>
          <w:spacing w:val="32"/>
          <w:sz w:val="16"/>
        </w:rPr>
        <w:t> </w:t>
      </w:r>
      <w:r>
        <w:rPr>
          <w:sz w:val="16"/>
        </w:rPr>
        <w:t>LKPL</w:t>
      </w:r>
      <w:r>
        <w:rPr>
          <w:spacing w:val="32"/>
          <w:sz w:val="16"/>
        </w:rPr>
        <w:t> </w:t>
      </w:r>
      <w:r>
        <w:rPr>
          <w:sz w:val="16"/>
        </w:rPr>
        <w:t>does</w:t>
      </w:r>
      <w:r>
        <w:rPr>
          <w:spacing w:val="32"/>
          <w:sz w:val="16"/>
        </w:rPr>
        <w:t> </w:t>
      </w:r>
      <w:r>
        <w:rPr>
          <w:sz w:val="16"/>
        </w:rPr>
        <w:t>not</w:t>
      </w:r>
      <w:r>
        <w:rPr>
          <w:spacing w:val="32"/>
          <w:sz w:val="16"/>
        </w:rPr>
        <w:t> </w:t>
      </w:r>
      <w:r>
        <w:rPr>
          <w:sz w:val="16"/>
        </w:rPr>
        <w:t>respond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an</w:t>
      </w:r>
      <w:r>
        <w:rPr>
          <w:spacing w:val="32"/>
          <w:sz w:val="16"/>
        </w:rPr>
        <w:t> </w:t>
      </w:r>
      <w:r>
        <w:rPr>
          <w:sz w:val="16"/>
        </w:rPr>
        <w:t>RFM</w:t>
      </w:r>
      <w:r>
        <w:rPr>
          <w:spacing w:val="32"/>
          <w:sz w:val="16"/>
        </w:rPr>
        <w:t> </w:t>
      </w:r>
      <w:r>
        <w:rPr>
          <w:sz w:val="16"/>
        </w:rPr>
        <w:t>within</w:t>
      </w:r>
      <w:r>
        <w:rPr>
          <w:spacing w:val="32"/>
          <w:sz w:val="16"/>
        </w:rPr>
        <w:t> </w:t>
      </w:r>
      <w:r>
        <w:rPr>
          <w:sz w:val="16"/>
        </w:rPr>
        <w:t>thirty</w:t>
      </w:r>
    </w:p>
    <w:p>
      <w:pPr>
        <w:pStyle w:val="BodyText"/>
        <w:spacing w:line="266" w:lineRule="auto" w:before="8"/>
        <w:ind w:left="1827" w:right="1196"/>
      </w:pPr>
      <w:r>
        <w:rPr/>
        <w:t>(30)</w:t>
      </w:r>
      <w:r>
        <w:rPr>
          <w:spacing w:val="29"/>
        </w:rPr>
        <w:t> </w:t>
      </w:r>
      <w:r>
        <w:rPr/>
        <w:t>days,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/>
        <w:t>cannot</w:t>
      </w:r>
      <w:r>
        <w:rPr>
          <w:spacing w:val="29"/>
        </w:rPr>
        <w:t> </w:t>
      </w:r>
      <w:r>
        <w:rPr/>
        <w:t>provide</w:t>
      </w:r>
      <w:r>
        <w:rPr>
          <w:spacing w:val="29"/>
        </w:rPr>
        <w:t> </w:t>
      </w:r>
      <w:r>
        <w:rPr/>
        <w:t>competitive</w:t>
      </w:r>
      <w:r>
        <w:rPr>
          <w:spacing w:val="29"/>
        </w:rPr>
        <w:t> </w:t>
      </w:r>
      <w:r>
        <w:rPr/>
        <w:t>terms</w:t>
      </w:r>
      <w:r>
        <w:rPr>
          <w:spacing w:val="29"/>
        </w:rPr>
        <w:t> </w:t>
      </w:r>
      <w:r>
        <w:rPr/>
        <w:t>(such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cost, credit,</w:t>
      </w:r>
      <w:r>
        <w:rPr>
          <w:spacing w:val="40"/>
        </w:rPr>
        <w:t> </w:t>
      </w:r>
      <w:r>
        <w:rPr/>
        <w:t>quality,</w:t>
      </w:r>
      <w:r>
        <w:rPr>
          <w:spacing w:val="40"/>
        </w:rPr>
        <w:t> </w:t>
      </w:r>
      <w:r>
        <w:rPr/>
        <w:t>schedule),</w:t>
      </w:r>
      <w:r>
        <w:rPr>
          <w:spacing w:val="40"/>
        </w:rPr>
        <w:t> </w:t>
      </w:r>
      <w:r>
        <w:rPr/>
        <w:t>Axiometric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free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award the</w:t>
      </w:r>
      <w:r>
        <w:rPr>
          <w:spacing w:val="40"/>
        </w:rPr>
        <w:t> </w:t>
      </w:r>
      <w:r>
        <w:rPr/>
        <w:t>manufacturing</w:t>
      </w:r>
      <w:r>
        <w:rPr>
          <w:spacing w:val="40"/>
        </w:rPr>
        <w:t> </w:t>
      </w:r>
      <w:r>
        <w:rPr/>
        <w:t>contract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alternate</w:t>
      </w:r>
      <w:r>
        <w:rPr>
          <w:spacing w:val="40"/>
        </w:rPr>
        <w:t> </w:t>
      </w:r>
      <w:r>
        <w:rPr/>
        <w:t>manufacturer.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Payments:</w:t>
      </w:r>
      <w:r>
        <w:rPr>
          <w:spacing w:val="30"/>
          <w:sz w:val="16"/>
        </w:rPr>
        <w:t> </w:t>
      </w:r>
      <w:r>
        <w:rPr>
          <w:sz w:val="16"/>
        </w:rPr>
        <w:t>As</w:t>
      </w:r>
      <w:r>
        <w:rPr>
          <w:spacing w:val="30"/>
          <w:sz w:val="16"/>
        </w:rPr>
        <w:t> </w:t>
      </w:r>
      <w:r>
        <w:rPr>
          <w:sz w:val="16"/>
        </w:rPr>
        <w:t>defined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section</w:t>
      </w:r>
      <w:r>
        <w:rPr>
          <w:spacing w:val="30"/>
          <w:sz w:val="16"/>
        </w:rPr>
        <w:t> </w:t>
      </w:r>
      <w:r>
        <w:rPr>
          <w:sz w:val="16"/>
        </w:rPr>
        <w:t>3.3</w:t>
      </w:r>
      <w:r>
        <w:rPr>
          <w:spacing w:val="30"/>
          <w:sz w:val="16"/>
        </w:rPr>
        <w:t> </w:t>
      </w:r>
      <w:r>
        <w:rPr>
          <w:sz w:val="16"/>
        </w:rPr>
        <w:t>above,</w:t>
      </w:r>
      <w:r>
        <w:rPr>
          <w:spacing w:val="30"/>
          <w:sz w:val="16"/>
        </w:rPr>
        <w:t> </w:t>
      </w:r>
      <w:r>
        <w:rPr>
          <w:sz w:val="16"/>
        </w:rPr>
        <w:t>selling</w:t>
      </w:r>
      <w:r>
        <w:rPr>
          <w:spacing w:val="30"/>
          <w:sz w:val="16"/>
        </w:rPr>
        <w:t> </w:t>
      </w:r>
      <w:r>
        <w:rPr>
          <w:sz w:val="16"/>
        </w:rPr>
        <w:t>parties</w:t>
      </w:r>
      <w:r>
        <w:rPr>
          <w:spacing w:val="30"/>
          <w:sz w:val="16"/>
        </w:rPr>
        <w:t> </w:t>
      </w:r>
      <w:r>
        <w:rPr>
          <w:sz w:val="16"/>
        </w:rPr>
        <w:t>may owe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other</w:t>
      </w:r>
      <w:r>
        <w:rPr>
          <w:spacing w:val="36"/>
          <w:sz w:val="16"/>
        </w:rPr>
        <w:t> </w:t>
      </w:r>
      <w:r>
        <w:rPr>
          <w:sz w:val="16"/>
        </w:rPr>
        <w:t>party</w:t>
      </w:r>
      <w:r>
        <w:rPr>
          <w:spacing w:val="36"/>
          <w:sz w:val="16"/>
        </w:rPr>
        <w:t> </w:t>
      </w:r>
      <w:r>
        <w:rPr>
          <w:sz w:val="16"/>
        </w:rPr>
        <w:t>some</w:t>
      </w:r>
      <w:r>
        <w:rPr>
          <w:spacing w:val="36"/>
          <w:sz w:val="16"/>
        </w:rPr>
        <w:t> </w:t>
      </w:r>
      <w:r>
        <w:rPr>
          <w:sz w:val="16"/>
        </w:rPr>
        <w:t>portion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Proceeds.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payment of</w:t>
      </w:r>
      <w:r>
        <w:rPr>
          <w:spacing w:val="40"/>
          <w:sz w:val="16"/>
        </w:rPr>
        <w:t> </w:t>
      </w:r>
      <w:r>
        <w:rPr>
          <w:sz w:val="16"/>
        </w:rPr>
        <w:t>amounts</w:t>
      </w:r>
      <w:r>
        <w:rPr>
          <w:spacing w:val="40"/>
          <w:sz w:val="16"/>
        </w:rPr>
        <w:t> </w:t>
      </w:r>
      <w:r>
        <w:rPr>
          <w:sz w:val="16"/>
        </w:rPr>
        <w:t>owed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performed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follows: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1"/>
        </w:numPr>
        <w:tabs>
          <w:tab w:pos="2737" w:val="left" w:leader="none"/>
        </w:tabs>
        <w:spacing w:line="266" w:lineRule="auto" w:before="0" w:after="0"/>
        <w:ind w:left="2737" w:right="1619" w:hanging="910"/>
        <w:jc w:val="left"/>
        <w:rPr>
          <w:sz w:val="16"/>
        </w:rPr>
      </w:pPr>
      <w:r>
        <w:rPr>
          <w:sz w:val="16"/>
        </w:rPr>
        <w:t>Payments due shall be made within 45 days of the close of each calendar quarter.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1" w:after="0"/>
        <w:ind w:left="2736" w:right="1316" w:hanging="910"/>
        <w:jc w:val="left"/>
        <w:rPr>
          <w:sz w:val="16"/>
        </w:rPr>
      </w:pPr>
      <w:r>
        <w:rPr>
          <w:sz w:val="16"/>
        </w:rPr>
        <w:t>Payments that are not received within thirty (30)</w:t>
      </w:r>
      <w:r>
        <w:rPr>
          <w:spacing w:val="40"/>
          <w:sz w:val="16"/>
        </w:rPr>
        <w:t> </w:t>
      </w:r>
      <w:r>
        <w:rPr>
          <w:sz w:val="16"/>
        </w:rPr>
        <w:t>days after their due date will bear interest at the rate of twelve percent (12.0%) per annum compounded monthly from the due date until such payment is </w:t>
      </w:r>
      <w:r>
        <w:rPr>
          <w:spacing w:val="-2"/>
          <w:sz w:val="16"/>
        </w:rPr>
        <w:t>received.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0" w:after="0"/>
        <w:ind w:left="2736" w:right="1316" w:hanging="910"/>
        <w:jc w:val="left"/>
        <w:rPr>
          <w:sz w:val="16"/>
        </w:rPr>
      </w:pPr>
      <w:r>
        <w:rPr>
          <w:sz w:val="16"/>
        </w:rPr>
        <w:t>Payments not received within sixty (60) days after their due date will be considered a material breach</w:t>
      </w:r>
      <w:r>
        <w:rPr>
          <w:spacing w:val="40"/>
          <w:sz w:val="16"/>
        </w:rPr>
        <w:t> </w:t>
      </w:r>
      <w:r>
        <w:rPr>
          <w:sz w:val="16"/>
        </w:rPr>
        <w:t>of this Agreement and the party due payment may</w:t>
      </w:r>
      <w:r>
        <w:rPr>
          <w:spacing w:val="40"/>
          <w:sz w:val="16"/>
        </w:rPr>
        <w:t> </w:t>
      </w:r>
      <w:r>
        <w:rPr>
          <w:sz w:val="16"/>
        </w:rPr>
        <w:t>pursue any and all legal action to recover the</w:t>
      </w:r>
      <w:r>
        <w:rPr>
          <w:spacing w:val="40"/>
          <w:sz w:val="16"/>
        </w:rPr>
        <w:t> </w:t>
      </w:r>
      <w:r>
        <w:rPr>
          <w:sz w:val="16"/>
        </w:rPr>
        <w:t>payment and reasonable legal fees incurred in the pursuit of said payment.</w:t>
      </w:r>
    </w:p>
    <w:p>
      <w:pPr>
        <w:pStyle w:val="ListParagraph"/>
        <w:spacing w:after="0" w:line="266" w:lineRule="auto"/>
        <w:jc w:val="left"/>
        <w:rPr>
          <w:sz w:val="16"/>
        </w:rPr>
        <w:sectPr>
          <w:pgSz w:w="11900" w:h="16840"/>
          <w:pgMar w:header="0" w:footer="625" w:top="840" w:bottom="820" w:left="992" w:right="1700"/>
        </w:sectPr>
      </w:pPr>
    </w:p>
    <w:p>
      <w:pPr>
        <w:pStyle w:val="ListParagraph"/>
        <w:numPr>
          <w:ilvl w:val="2"/>
          <w:numId w:val="1"/>
        </w:numPr>
        <w:tabs>
          <w:tab w:pos="2736" w:val="left" w:leader="none"/>
        </w:tabs>
        <w:spacing w:line="266" w:lineRule="auto" w:before="78" w:after="0"/>
        <w:ind w:left="2736" w:right="1215" w:hanging="910"/>
        <w:jc w:val="left"/>
        <w:rPr>
          <w:sz w:val="16"/>
        </w:rPr>
      </w:pPr>
      <w:r>
        <w:rPr>
          <w:sz w:val="16"/>
        </w:rPr>
        <w:t>Both parties are entitled to reports of sales and to</w:t>
      </w:r>
      <w:r>
        <w:rPr>
          <w:spacing w:val="40"/>
          <w:sz w:val="16"/>
        </w:rPr>
        <w:t> </w:t>
      </w:r>
      <w:r>
        <w:rPr>
          <w:sz w:val="16"/>
        </w:rPr>
        <w:t>conduct</w:t>
      </w:r>
      <w:r>
        <w:rPr>
          <w:spacing w:val="40"/>
          <w:sz w:val="16"/>
        </w:rPr>
        <w:t> </w:t>
      </w:r>
      <w:r>
        <w:rPr>
          <w:sz w:val="16"/>
        </w:rPr>
        <w:t>periodic</w:t>
      </w:r>
      <w:r>
        <w:rPr>
          <w:spacing w:val="40"/>
          <w:sz w:val="16"/>
        </w:rPr>
        <w:t> </w:t>
      </w:r>
      <w:r>
        <w:rPr>
          <w:sz w:val="16"/>
        </w:rPr>
        <w:t>audits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ensure</w:t>
      </w:r>
      <w:r>
        <w:rPr>
          <w:spacing w:val="40"/>
          <w:sz w:val="16"/>
        </w:rPr>
        <w:t> </w:t>
      </w:r>
      <w:r>
        <w:rPr>
          <w:sz w:val="16"/>
        </w:rPr>
        <w:t>accuracy</w:t>
      </w:r>
      <w:r>
        <w:rPr>
          <w:spacing w:val="40"/>
          <w:sz w:val="16"/>
        </w:rPr>
        <w:t> </w:t>
      </w:r>
      <w:r>
        <w:rPr>
          <w:sz w:val="16"/>
        </w:rPr>
        <w:t>of Payments as follows: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3646" w:val="left" w:leader="none"/>
        </w:tabs>
        <w:spacing w:line="266" w:lineRule="auto" w:before="0" w:after="0"/>
        <w:ind w:left="3646" w:right="1114" w:hanging="910"/>
        <w:jc w:val="left"/>
        <w:rPr>
          <w:sz w:val="16"/>
        </w:rPr>
      </w:pPr>
      <w:r>
        <w:rPr>
          <w:sz w:val="16"/>
        </w:rPr>
        <w:t>Each party will provide to the other a quarterly</w:t>
      </w:r>
      <w:r>
        <w:rPr>
          <w:spacing w:val="40"/>
          <w:sz w:val="16"/>
        </w:rPr>
        <w:t> </w:t>
      </w:r>
      <w:r>
        <w:rPr>
          <w:sz w:val="16"/>
        </w:rPr>
        <w:t>report</w:t>
      </w:r>
      <w:r>
        <w:rPr>
          <w:spacing w:val="40"/>
          <w:sz w:val="16"/>
        </w:rPr>
        <w:t> </w:t>
      </w:r>
      <w:r>
        <w:rPr>
          <w:sz w:val="16"/>
        </w:rPr>
        <w:t>(in</w:t>
      </w:r>
      <w:r>
        <w:rPr>
          <w:spacing w:val="40"/>
          <w:sz w:val="16"/>
        </w:rPr>
        <w:t> </w:t>
      </w:r>
      <w:r>
        <w:rPr>
          <w:sz w:val="16"/>
        </w:rPr>
        <w:t>hard</w:t>
      </w:r>
      <w:r>
        <w:rPr>
          <w:spacing w:val="40"/>
          <w:sz w:val="16"/>
        </w:rPr>
        <w:t> </w:t>
      </w:r>
      <w:r>
        <w:rPr>
          <w:sz w:val="16"/>
        </w:rPr>
        <w:t>copy</w:t>
      </w:r>
      <w:r>
        <w:rPr>
          <w:spacing w:val="40"/>
          <w:sz w:val="16"/>
        </w:rPr>
        <w:t> </w:t>
      </w:r>
      <w:r>
        <w:rPr>
          <w:sz w:val="16"/>
        </w:rPr>
        <w:t>and electronic copy (if applicable)) showing the AMR Product Suite sales including the Gross Proceeds and the Production Costs.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3646" w:val="left" w:leader="none"/>
        </w:tabs>
        <w:spacing w:line="266" w:lineRule="auto" w:before="0" w:after="0"/>
        <w:ind w:left="3646" w:right="1114" w:hanging="910"/>
        <w:jc w:val="left"/>
        <w:rPr>
          <w:sz w:val="16"/>
        </w:rPr>
      </w:pP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conduct an audit after the end of each calendar year to verify the accuracy of the other party's quarterly</w:t>
      </w:r>
      <w:r>
        <w:rPr>
          <w:spacing w:val="40"/>
          <w:sz w:val="16"/>
        </w:rPr>
        <w:t> </w:t>
      </w:r>
      <w:r>
        <w:rPr>
          <w:sz w:val="16"/>
        </w:rPr>
        <w:t>reports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year,</w:t>
      </w:r>
      <w:r>
        <w:rPr>
          <w:spacing w:val="40"/>
          <w:sz w:val="16"/>
        </w:rPr>
        <w:t> </w:t>
      </w:r>
      <w:r>
        <w:rPr>
          <w:sz w:val="16"/>
        </w:rPr>
        <w:t>provided the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40"/>
          <w:sz w:val="16"/>
        </w:rPr>
        <w:t> </w:t>
      </w:r>
      <w:r>
        <w:rPr>
          <w:sz w:val="16"/>
        </w:rPr>
        <w:t>must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initiated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later</w:t>
      </w:r>
      <w:r>
        <w:rPr>
          <w:spacing w:val="40"/>
          <w:sz w:val="16"/>
        </w:rPr>
        <w:t> </w:t>
      </w:r>
      <w:r>
        <w:rPr>
          <w:sz w:val="16"/>
        </w:rPr>
        <w:t>than June 30th of each year, and that if no such audit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conducted,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quarterly reports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year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deemed </w:t>
      </w:r>
      <w:r>
        <w:rPr>
          <w:spacing w:val="-2"/>
          <w:sz w:val="16"/>
        </w:rPr>
        <w:t>accurate.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3646" w:val="left" w:leader="none"/>
        </w:tabs>
        <w:spacing w:line="266" w:lineRule="auto" w:before="0" w:after="0"/>
        <w:ind w:left="3646" w:right="1114" w:hanging="910"/>
        <w:jc w:val="left"/>
        <w:rPr>
          <w:sz w:val="16"/>
        </w:rPr>
      </w:pPr>
      <w:r>
        <w:rPr>
          <w:sz w:val="16"/>
        </w:rPr>
        <w:t>In the event a Payee's audit shows that the Gross Proceeds or Production Costs of the Payor resulted in an under-payment to the Payee,</w:t>
      </w:r>
      <w:r>
        <w:rPr>
          <w:spacing w:val="39"/>
          <w:sz w:val="16"/>
        </w:rPr>
        <w:t> </w:t>
      </w:r>
      <w:r>
        <w:rPr>
          <w:sz w:val="16"/>
        </w:rPr>
        <w:t>then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Payor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9"/>
          <w:sz w:val="16"/>
        </w:rPr>
        <w:t> </w:t>
      </w:r>
      <w:r>
        <w:rPr>
          <w:sz w:val="16"/>
        </w:rPr>
        <w:t>have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right, at the Payor's cost, to have its own auditor verify the Payee's audit. If the Payor audit confirms the report of the Payee's auditor, then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Payor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deficiency within fifteen (15) days from the time Payee invoices for the deficiency.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"/>
        </w:numPr>
        <w:tabs>
          <w:tab w:pos="3646" w:val="left" w:leader="none"/>
        </w:tabs>
        <w:spacing w:line="266" w:lineRule="auto" w:before="0" w:after="0"/>
        <w:ind w:left="3646" w:right="1114" w:hanging="910"/>
        <w:jc w:val="left"/>
        <w:rPr>
          <w:sz w:val="16"/>
        </w:rPr>
      </w:pPr>
      <w:r>
        <w:rPr>
          <w:sz w:val="16"/>
        </w:rPr>
        <w:t>In the event a Payee's audit shows that the Gross Proceeds or Production Costs of the Payor resulted in an under-payment of more than three percent (3.0%) to the Payee, then the</w:t>
      </w:r>
      <w:r>
        <w:rPr>
          <w:spacing w:val="40"/>
          <w:sz w:val="16"/>
        </w:rPr>
        <w:t> </w:t>
      </w:r>
      <w:r>
        <w:rPr>
          <w:sz w:val="16"/>
        </w:rPr>
        <w:t>Payor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right,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the Payor's cost, to have its own auditor verify the audit. If the Payor audit confirms the report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Payee's</w:t>
      </w:r>
      <w:r>
        <w:rPr>
          <w:spacing w:val="40"/>
          <w:sz w:val="16"/>
        </w:rPr>
        <w:t> </w:t>
      </w:r>
      <w:r>
        <w:rPr>
          <w:sz w:val="16"/>
        </w:rPr>
        <w:t>auditor,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the Payor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deficiency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cost 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Payee's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40"/>
          <w:sz w:val="16"/>
        </w:rPr>
        <w:t> </w:t>
      </w:r>
      <w:r>
        <w:rPr>
          <w:sz w:val="16"/>
        </w:rPr>
        <w:t>within</w:t>
      </w:r>
      <w:r>
        <w:rPr>
          <w:spacing w:val="40"/>
          <w:sz w:val="16"/>
        </w:rPr>
        <w:t> </w:t>
      </w:r>
      <w:r>
        <w:rPr>
          <w:sz w:val="16"/>
        </w:rPr>
        <w:t>fifteen</w:t>
      </w:r>
      <w:r>
        <w:rPr>
          <w:spacing w:val="40"/>
          <w:sz w:val="16"/>
        </w:rPr>
        <w:t> </w:t>
      </w:r>
      <w:r>
        <w:rPr>
          <w:sz w:val="16"/>
        </w:rPr>
        <w:t>(15) days from the time Payee invoices for those fees and provides standard proof of the time and expenses incurred.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918" w:val="left" w:leader="none"/>
        </w:tabs>
        <w:spacing w:line="240" w:lineRule="auto" w:before="0" w:after="0"/>
        <w:ind w:left="918" w:right="0" w:hanging="910"/>
        <w:jc w:val="left"/>
      </w:pPr>
      <w:r>
        <w:rPr/>
        <w:t>RELATIONSHIP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>
          <w:spacing w:val="-2"/>
        </w:rPr>
        <w:t>PARTIES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joint</w:t>
      </w:r>
      <w:r>
        <w:rPr>
          <w:spacing w:val="40"/>
          <w:sz w:val="16"/>
        </w:rPr>
        <w:t> </w:t>
      </w:r>
      <w:r>
        <w:rPr>
          <w:sz w:val="16"/>
        </w:rPr>
        <w:t>venturers</w:t>
      </w:r>
      <w:r>
        <w:rPr>
          <w:spacing w:val="40"/>
          <w:sz w:val="16"/>
        </w:rPr>
        <w:t> </w:t>
      </w:r>
      <w:r>
        <w:rPr>
          <w:sz w:val="16"/>
        </w:rPr>
        <w:t>only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those activities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they</w:t>
      </w:r>
      <w:r>
        <w:rPr>
          <w:spacing w:val="40"/>
          <w:sz w:val="16"/>
        </w:rPr>
        <w:t> </w:t>
      </w:r>
      <w:r>
        <w:rPr>
          <w:sz w:val="16"/>
        </w:rPr>
        <w:t>jointly</w:t>
      </w:r>
      <w:r>
        <w:rPr>
          <w:spacing w:val="40"/>
          <w:sz w:val="16"/>
        </w:rPr>
        <w:t> </w:t>
      </w:r>
      <w:r>
        <w:rPr>
          <w:sz w:val="16"/>
        </w:rPr>
        <w:t>undertake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AMR</w:t>
      </w:r>
      <w:r>
        <w:rPr>
          <w:spacing w:val="40"/>
          <w:sz w:val="16"/>
        </w:rPr>
        <w:t> </w:t>
      </w:r>
      <w:r>
        <w:rPr>
          <w:sz w:val="16"/>
        </w:rPr>
        <w:t>market</w:t>
      </w:r>
      <w:r>
        <w:rPr>
          <w:spacing w:val="40"/>
          <w:sz w:val="16"/>
        </w:rPr>
        <w:t> </w:t>
      </w:r>
      <w:r>
        <w:rPr>
          <w:sz w:val="16"/>
        </w:rPr>
        <w:t>as described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section</w:t>
      </w:r>
      <w:r>
        <w:rPr>
          <w:spacing w:val="40"/>
          <w:sz w:val="16"/>
        </w:rPr>
        <w:t> </w:t>
      </w:r>
      <w:r>
        <w:rPr>
          <w:sz w:val="16"/>
        </w:rPr>
        <w:t>3</w:t>
      </w:r>
      <w:r>
        <w:rPr>
          <w:spacing w:val="40"/>
          <w:sz w:val="16"/>
        </w:rPr>
        <w:t> </w:t>
      </w:r>
      <w:r>
        <w:rPr>
          <w:sz w:val="16"/>
        </w:rPr>
        <w:t>above;</w:t>
      </w:r>
      <w:r>
        <w:rPr>
          <w:spacing w:val="40"/>
          <w:sz w:val="16"/>
        </w:rPr>
        <w:t> </w:t>
      </w:r>
      <w:r>
        <w:rPr>
          <w:sz w:val="16"/>
        </w:rPr>
        <w:t>otherwise</w:t>
      </w:r>
      <w:r>
        <w:rPr>
          <w:spacing w:val="40"/>
          <w:sz w:val="16"/>
        </w:rPr>
        <w:t> </w:t>
      </w:r>
      <w:r>
        <w:rPr>
          <w:sz w:val="16"/>
        </w:rPr>
        <w:t>they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 independent of each other, with full control over their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activities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account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 other,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independent</w:t>
      </w:r>
      <w:r>
        <w:rPr>
          <w:spacing w:val="40"/>
          <w:sz w:val="16"/>
        </w:rPr>
        <w:t> </w:t>
      </w:r>
      <w:r>
        <w:rPr>
          <w:sz w:val="16"/>
        </w:rPr>
        <w:t>contractors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work</w:t>
      </w:r>
      <w:r>
        <w:rPr>
          <w:spacing w:val="40"/>
          <w:sz w:val="16"/>
        </w:rPr>
        <w:t> </w:t>
      </w:r>
      <w:r>
        <w:rPr>
          <w:sz w:val="16"/>
        </w:rPr>
        <w:t>performed under</w:t>
      </w:r>
      <w:r>
        <w:rPr>
          <w:spacing w:val="40"/>
          <w:sz w:val="16"/>
        </w:rPr>
        <w:t> </w:t>
      </w:r>
      <w:r>
        <w:rPr>
          <w:sz w:val="16"/>
        </w:rPr>
        <w:t>separate</w:t>
      </w:r>
      <w:r>
        <w:rPr>
          <w:spacing w:val="40"/>
          <w:sz w:val="16"/>
        </w:rPr>
        <w:t> </w:t>
      </w:r>
      <w:r>
        <w:rPr>
          <w:sz w:val="16"/>
        </w:rPr>
        <w:t>agreements.</w:t>
      </w:r>
      <w:r>
        <w:rPr>
          <w:spacing w:val="40"/>
          <w:sz w:val="16"/>
        </w:rPr>
        <w:t> </w:t>
      </w:r>
      <w:r>
        <w:rPr>
          <w:sz w:val="16"/>
        </w:rPr>
        <w:t>Even</w:t>
      </w:r>
      <w:r>
        <w:rPr>
          <w:spacing w:val="40"/>
          <w:sz w:val="16"/>
        </w:rPr>
        <w:t> </w:t>
      </w:r>
      <w:r>
        <w:rPr>
          <w:sz w:val="16"/>
        </w:rPr>
        <w:t>though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be joint</w:t>
      </w:r>
      <w:r>
        <w:rPr>
          <w:spacing w:val="27"/>
          <w:sz w:val="16"/>
        </w:rPr>
        <w:t> </w:t>
      </w:r>
      <w:r>
        <w:rPr>
          <w:sz w:val="16"/>
        </w:rPr>
        <w:t>ventureres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AMR</w:t>
      </w:r>
      <w:r>
        <w:rPr>
          <w:spacing w:val="27"/>
          <w:sz w:val="16"/>
        </w:rPr>
        <w:t> </w:t>
      </w:r>
      <w:r>
        <w:rPr>
          <w:sz w:val="16"/>
        </w:rPr>
        <w:t>market,</w:t>
      </w:r>
      <w:r>
        <w:rPr>
          <w:spacing w:val="27"/>
          <w:sz w:val="16"/>
        </w:rPr>
        <w:t> </w:t>
      </w:r>
      <w:r>
        <w:rPr>
          <w:sz w:val="16"/>
        </w:rPr>
        <w:t>neither</w:t>
      </w:r>
      <w:r>
        <w:rPr>
          <w:spacing w:val="27"/>
          <w:sz w:val="16"/>
        </w:rPr>
        <w:t> </w:t>
      </w:r>
      <w:r>
        <w:rPr>
          <w:sz w:val="16"/>
        </w:rPr>
        <w:t>party</w:t>
      </w:r>
      <w:r>
        <w:rPr>
          <w:spacing w:val="27"/>
          <w:sz w:val="16"/>
        </w:rPr>
        <w:t> </w:t>
      </w:r>
      <w:r>
        <w:rPr>
          <w:sz w:val="16"/>
        </w:rPr>
        <w:t>will</w:t>
      </w:r>
      <w:r>
        <w:rPr>
          <w:spacing w:val="27"/>
          <w:sz w:val="16"/>
        </w:rPr>
        <w:t> </w:t>
      </w:r>
      <w:r>
        <w:rPr>
          <w:sz w:val="16"/>
        </w:rPr>
        <w:t>have the</w:t>
      </w:r>
      <w:r>
        <w:rPr>
          <w:spacing w:val="36"/>
          <w:sz w:val="16"/>
        </w:rPr>
        <w:t> </w:t>
      </w:r>
      <w:r>
        <w:rPr>
          <w:sz w:val="16"/>
        </w:rPr>
        <w:t>right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bind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other</w:t>
      </w:r>
      <w:r>
        <w:rPr>
          <w:spacing w:val="36"/>
          <w:sz w:val="16"/>
        </w:rPr>
        <w:t> </w:t>
      </w:r>
      <w:r>
        <w:rPr>
          <w:sz w:val="16"/>
        </w:rPr>
        <w:t>in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way</w:t>
      </w:r>
      <w:r>
        <w:rPr>
          <w:spacing w:val="36"/>
          <w:sz w:val="16"/>
        </w:rPr>
        <w:t> </w:t>
      </w:r>
      <w:r>
        <w:rPr>
          <w:sz w:val="16"/>
        </w:rPr>
        <w:t>without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other party's</w:t>
      </w:r>
      <w:r>
        <w:rPr>
          <w:spacing w:val="40"/>
          <w:sz w:val="16"/>
        </w:rPr>
        <w:t> </w:t>
      </w:r>
      <w:r>
        <w:rPr>
          <w:sz w:val="16"/>
        </w:rPr>
        <w:t>express</w:t>
      </w:r>
      <w:r>
        <w:rPr>
          <w:spacing w:val="40"/>
          <w:sz w:val="16"/>
        </w:rPr>
        <w:t> </w:t>
      </w:r>
      <w:r>
        <w:rPr>
          <w:sz w:val="16"/>
        </w:rPr>
        <w:t>consent,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 otherwise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construed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make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agent,</w:t>
      </w:r>
      <w:r>
        <w:rPr>
          <w:spacing w:val="40"/>
          <w:sz w:val="16"/>
        </w:rPr>
        <w:t> </w:t>
      </w:r>
      <w:r>
        <w:rPr>
          <w:sz w:val="16"/>
        </w:rPr>
        <w:t>assignee, </w:t>
      </w:r>
      <w:r>
        <w:rPr>
          <w:spacing w:val="-2"/>
          <w:sz w:val="16"/>
        </w:rPr>
        <w:t>employee,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66" w:lineRule="auto"/>
        <w:ind w:left="1827" w:right="1619" w:hanging="1"/>
      </w:pPr>
      <w:r>
        <w:rPr/>
        <w:t>fiduciary, investor, joint venturer, partner, or representative of any other party.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919" w:val="left" w:leader="none"/>
        </w:tabs>
        <w:spacing w:line="240" w:lineRule="auto" w:before="0" w:after="0"/>
        <w:ind w:left="919" w:right="0" w:hanging="911"/>
        <w:jc w:val="left"/>
      </w:pPr>
      <w:r>
        <w:rPr>
          <w:spacing w:val="-4"/>
        </w:rPr>
        <w:t>TERM</w:t>
      </w:r>
    </w:p>
    <w:p>
      <w:pPr>
        <w:pStyle w:val="BodyText"/>
        <w:spacing w:before="42"/>
      </w:pPr>
    </w:p>
    <w:p>
      <w:pPr>
        <w:pStyle w:val="BodyText"/>
        <w:spacing w:line="266" w:lineRule="auto"/>
        <w:ind w:left="918" w:right="1196" w:hanging="1"/>
      </w:pPr>
      <w:r>
        <w:rPr/>
        <w:t>This</w:t>
      </w:r>
      <w:r>
        <w:rPr>
          <w:spacing w:val="28"/>
        </w:rPr>
        <w:t> </w:t>
      </w:r>
      <w:r>
        <w:rPr/>
        <w:t>Agreement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remain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force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perpetuity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until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unless otherwise</w:t>
      </w:r>
      <w:r>
        <w:rPr>
          <w:spacing w:val="40"/>
        </w:rPr>
        <w:t> </w:t>
      </w:r>
      <w:r>
        <w:rPr/>
        <w:t>mutually</w:t>
      </w:r>
      <w:r>
        <w:rPr>
          <w:spacing w:val="40"/>
        </w:rPr>
        <w:t> </w:t>
      </w:r>
      <w:r>
        <w:rPr/>
        <w:t>agreed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amended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writing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parties.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1"/>
        </w:numPr>
        <w:tabs>
          <w:tab w:pos="919" w:val="left" w:leader="none"/>
        </w:tabs>
        <w:spacing w:line="240" w:lineRule="auto" w:before="0" w:after="0"/>
        <w:ind w:left="919" w:right="0" w:hanging="911"/>
        <w:jc w:val="left"/>
      </w:pPr>
      <w:r>
        <w:rPr>
          <w:spacing w:val="-2"/>
        </w:rPr>
        <w:t>NOTICES</w:t>
      </w:r>
    </w:p>
    <w:p>
      <w:pPr>
        <w:pStyle w:val="Heading1"/>
        <w:spacing w:after="0" w:line="240" w:lineRule="auto"/>
        <w:jc w:val="left"/>
        <w:sectPr>
          <w:pgSz w:w="11900" w:h="16840"/>
          <w:pgMar w:header="0" w:footer="625" w:top="840" w:bottom="820" w:left="992" w:right="1700"/>
        </w:sectPr>
      </w:pPr>
    </w:p>
    <w:p>
      <w:pPr>
        <w:pStyle w:val="BodyText"/>
        <w:spacing w:line="266" w:lineRule="auto" w:before="88"/>
        <w:ind w:left="918" w:right="1082"/>
      </w:pPr>
      <w:r>
        <w:rPr/>
        <w:t>All</w:t>
      </w:r>
      <w:r>
        <w:rPr>
          <w:spacing w:val="40"/>
        </w:rPr>
        <w:t> </w:t>
      </w:r>
      <w:r>
        <w:rPr/>
        <w:t>notices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communications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permitted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under this</w:t>
      </w:r>
      <w:r>
        <w:rPr>
          <w:spacing w:val="40"/>
        </w:rPr>
        <w:t> </w:t>
      </w:r>
      <w:r>
        <w:rPr/>
        <w:t>Agreement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deemed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receipt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United States</w:t>
      </w:r>
      <w:r>
        <w:rPr>
          <w:spacing w:val="35"/>
        </w:rPr>
        <w:t> </w:t>
      </w:r>
      <w:r>
        <w:rPr/>
        <w:t>Postal</w:t>
      </w:r>
      <w:r>
        <w:rPr>
          <w:spacing w:val="35"/>
        </w:rPr>
        <w:t> </w:t>
      </w:r>
      <w:r>
        <w:rPr/>
        <w:t>Service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registered</w:t>
      </w:r>
      <w:r>
        <w:rPr>
          <w:spacing w:val="35"/>
        </w:rPr>
        <w:t> </w:t>
      </w:r>
      <w:r>
        <w:rPr/>
        <w:t>or</w:t>
      </w:r>
      <w:r>
        <w:rPr>
          <w:spacing w:val="35"/>
        </w:rPr>
        <w:t> </w:t>
      </w:r>
      <w:r>
        <w:rPr/>
        <w:t>certified</w:t>
      </w:r>
      <w:r>
        <w:rPr>
          <w:spacing w:val="35"/>
        </w:rPr>
        <w:t> </w:t>
      </w:r>
      <w:r>
        <w:rPr/>
        <w:t>mail,</w:t>
      </w:r>
      <w:r>
        <w:rPr>
          <w:spacing w:val="35"/>
        </w:rPr>
        <w:t> </w:t>
      </w:r>
      <w:r>
        <w:rPr/>
        <w:t>postage</w:t>
      </w:r>
      <w:r>
        <w:rPr>
          <w:spacing w:val="35"/>
        </w:rPr>
        <w:t> </w:t>
      </w:r>
      <w:r>
        <w:rPr/>
        <w:t>prepaid, and</w:t>
      </w:r>
      <w:r>
        <w:rPr>
          <w:spacing w:val="38"/>
        </w:rPr>
        <w:t> </w:t>
      </w:r>
      <w:r>
        <w:rPr/>
        <w:t>addressed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other</w:t>
      </w:r>
      <w:r>
        <w:rPr>
          <w:spacing w:val="38"/>
        </w:rPr>
        <w:t> </w:t>
      </w:r>
      <w:r>
        <w:rPr/>
        <w:t>party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notice</w:t>
      </w:r>
      <w:r>
        <w:rPr>
          <w:spacing w:val="38"/>
        </w:rPr>
        <w:t> </w:t>
      </w:r>
      <w:r>
        <w:rPr/>
        <w:t>addresses</w:t>
      </w:r>
      <w:r>
        <w:rPr>
          <w:spacing w:val="38"/>
        </w:rPr>
        <w:t> </w:t>
      </w:r>
      <w:r>
        <w:rPr/>
        <w:t>set</w:t>
      </w:r>
      <w:r>
        <w:rPr>
          <w:spacing w:val="38"/>
        </w:rPr>
        <w:t> </w:t>
      </w:r>
      <w:r>
        <w:rPr/>
        <w:t>forth</w:t>
      </w:r>
      <w:r>
        <w:rPr>
          <w:spacing w:val="38"/>
        </w:rPr>
        <w:t> </w:t>
      </w:r>
      <w:r>
        <w:rPr/>
        <w:t>on the</w:t>
      </w:r>
      <w:r>
        <w:rPr>
          <w:spacing w:val="28"/>
        </w:rPr>
        <w:t> </w:t>
      </w:r>
      <w:r>
        <w:rPr/>
        <w:t>signature</w:t>
      </w:r>
      <w:r>
        <w:rPr>
          <w:spacing w:val="28"/>
        </w:rPr>
        <w:t> </w:t>
      </w:r>
      <w:r>
        <w:rPr/>
        <w:t>page</w:t>
      </w:r>
      <w:r>
        <w:rPr>
          <w:spacing w:val="28"/>
        </w:rPr>
        <w:t> </w:t>
      </w:r>
      <w:r>
        <w:rPr/>
        <w:t>(unless</w:t>
      </w:r>
      <w:r>
        <w:rPr>
          <w:spacing w:val="28"/>
        </w:rPr>
        <w:t> </w:t>
      </w:r>
      <w:r>
        <w:rPr/>
        <w:t>by</w:t>
      </w:r>
      <w:r>
        <w:rPr>
          <w:spacing w:val="28"/>
        </w:rPr>
        <w:t> </w:t>
      </w:r>
      <w:r>
        <w:rPr/>
        <w:t>such</w:t>
      </w:r>
      <w:r>
        <w:rPr>
          <w:spacing w:val="28"/>
        </w:rPr>
        <w:t> </w:t>
      </w:r>
      <w:r>
        <w:rPr/>
        <w:t>notice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different</w:t>
      </w:r>
      <w:r>
        <w:rPr>
          <w:spacing w:val="28"/>
        </w:rPr>
        <w:t> </w:t>
      </w:r>
      <w:r>
        <w:rPr/>
        <w:t>person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address shall have been designated)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918" w:val="left" w:leader="none"/>
        </w:tabs>
        <w:spacing w:line="240" w:lineRule="auto" w:before="1" w:after="0"/>
        <w:ind w:left="918" w:right="0" w:hanging="910"/>
        <w:jc w:val="left"/>
      </w:pPr>
      <w:r>
        <w:rPr/>
        <w:t>ADDITIONAL</w:t>
      </w:r>
      <w:r>
        <w:rPr>
          <w:spacing w:val="44"/>
        </w:rPr>
        <w:t> </w:t>
      </w:r>
      <w:r>
        <w:rPr>
          <w:spacing w:val="-2"/>
        </w:rPr>
        <w:t>PROVISIONS.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619" w:hanging="910"/>
        <w:jc w:val="left"/>
        <w:rPr>
          <w:sz w:val="16"/>
        </w:rPr>
      </w:pPr>
      <w:r>
        <w:rPr>
          <w:sz w:val="16"/>
        </w:rPr>
        <w:t>This Agreement may not be assigned in whole or in part by</w:t>
      </w:r>
      <w:r>
        <w:rPr>
          <w:spacing w:val="40"/>
          <w:sz w:val="16"/>
        </w:rPr>
        <w:t> </w:t>
      </w:r>
      <w:r>
        <w:rPr>
          <w:sz w:val="16"/>
        </w:rPr>
        <w:t>either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4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actions,</w:t>
      </w:r>
      <w:r>
        <w:rPr>
          <w:spacing w:val="40"/>
          <w:sz w:val="16"/>
        </w:rPr>
        <w:t> </w:t>
      </w:r>
      <w:r>
        <w:rPr>
          <w:sz w:val="16"/>
        </w:rPr>
        <w:t>cases,</w:t>
      </w:r>
      <w:r>
        <w:rPr>
          <w:spacing w:val="40"/>
          <w:sz w:val="16"/>
        </w:rPr>
        <w:t> </w:t>
      </w:r>
      <w:r>
        <w:rPr>
          <w:sz w:val="16"/>
        </w:rPr>
        <w:t>suits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proceedings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connection</w:t>
      </w:r>
      <w:r>
        <w:rPr>
          <w:spacing w:val="40"/>
          <w:sz w:val="16"/>
        </w:rPr>
        <w:t> </w:t>
      </w:r>
      <w:r>
        <w:rPr>
          <w:sz w:val="16"/>
        </w:rPr>
        <w:t>with 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brought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Maryland.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persons affected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specifically</w:t>
      </w:r>
      <w:r>
        <w:rPr>
          <w:spacing w:val="4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 personal</w:t>
      </w:r>
      <w:r>
        <w:rPr>
          <w:spacing w:val="40"/>
          <w:sz w:val="16"/>
        </w:rPr>
        <w:t> </w:t>
      </w:r>
      <w:r>
        <w:rPr>
          <w:sz w:val="16"/>
        </w:rPr>
        <w:t>jurisdiction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venue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said</w:t>
      </w:r>
      <w:r>
        <w:rPr>
          <w:spacing w:val="40"/>
          <w:sz w:val="16"/>
        </w:rPr>
        <w:t> </w:t>
      </w:r>
      <w:r>
        <w:rPr>
          <w:sz w:val="16"/>
        </w:rPr>
        <w:t>courts.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action, case,</w:t>
      </w:r>
      <w:r>
        <w:rPr>
          <w:spacing w:val="40"/>
          <w:sz w:val="16"/>
        </w:rPr>
        <w:t> </w:t>
      </w:r>
      <w:r>
        <w:rPr>
          <w:sz w:val="16"/>
        </w:rPr>
        <w:t>suit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proceeding,</w:t>
      </w:r>
      <w:r>
        <w:rPr>
          <w:spacing w:val="40"/>
          <w:sz w:val="16"/>
        </w:rPr>
        <w:t> </w:t>
      </w:r>
      <w:r>
        <w:rPr>
          <w:sz w:val="16"/>
        </w:rPr>
        <w:t>regardless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form,</w:t>
      </w:r>
      <w:r>
        <w:rPr>
          <w:spacing w:val="40"/>
          <w:sz w:val="16"/>
        </w:rPr>
        <w:t> </w:t>
      </w:r>
      <w:r>
        <w:rPr>
          <w:sz w:val="16"/>
        </w:rPr>
        <w:t>arising</w:t>
      </w:r>
      <w:r>
        <w:rPr>
          <w:spacing w:val="40"/>
          <w:sz w:val="16"/>
        </w:rPr>
        <w:t> </w:t>
      </w:r>
      <w:r>
        <w:rPr>
          <w:sz w:val="16"/>
        </w:rPr>
        <w:t>out</w:t>
      </w:r>
      <w:r>
        <w:rPr>
          <w:spacing w:val="40"/>
          <w:sz w:val="16"/>
        </w:rPr>
        <w:t> </w:t>
      </w:r>
      <w:r>
        <w:rPr>
          <w:sz w:val="16"/>
        </w:rPr>
        <w:t>of or</w:t>
      </w:r>
      <w:r>
        <w:rPr>
          <w:spacing w:val="40"/>
          <w:sz w:val="16"/>
        </w:rPr>
        <w:t> </w:t>
      </w:r>
      <w:r>
        <w:rPr>
          <w:sz w:val="16"/>
        </w:rPr>
        <w:t>related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brought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either</w:t>
      </w:r>
      <w:r>
        <w:rPr>
          <w:spacing w:val="40"/>
          <w:sz w:val="16"/>
        </w:rPr>
        <w:t> </w:t>
      </w:r>
      <w:r>
        <w:rPr>
          <w:sz w:val="16"/>
        </w:rPr>
        <w:t>party more</w:t>
      </w:r>
      <w:r>
        <w:rPr>
          <w:spacing w:val="37"/>
          <w:sz w:val="16"/>
        </w:rPr>
        <w:t> </w:t>
      </w:r>
      <w:r>
        <w:rPr>
          <w:sz w:val="16"/>
        </w:rPr>
        <w:t>than</w:t>
      </w:r>
      <w:r>
        <w:rPr>
          <w:spacing w:val="37"/>
          <w:sz w:val="16"/>
        </w:rPr>
        <w:t> </w:t>
      </w:r>
      <w:r>
        <w:rPr>
          <w:sz w:val="16"/>
        </w:rPr>
        <w:t>one</w:t>
      </w:r>
      <w:r>
        <w:rPr>
          <w:spacing w:val="37"/>
          <w:sz w:val="16"/>
        </w:rPr>
        <w:t> </w:t>
      </w:r>
      <w:r>
        <w:rPr>
          <w:sz w:val="16"/>
        </w:rPr>
        <w:t>(1)</w:t>
      </w:r>
      <w:r>
        <w:rPr>
          <w:spacing w:val="37"/>
          <w:sz w:val="16"/>
        </w:rPr>
        <w:t> </w:t>
      </w:r>
      <w:r>
        <w:rPr>
          <w:sz w:val="16"/>
        </w:rPr>
        <w:t>year</w:t>
      </w:r>
      <w:r>
        <w:rPr>
          <w:spacing w:val="37"/>
          <w:sz w:val="16"/>
        </w:rPr>
        <w:t> </w:t>
      </w:r>
      <w:r>
        <w:rPr>
          <w:sz w:val="16"/>
        </w:rPr>
        <w:t>after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cause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action</w:t>
      </w:r>
      <w:r>
        <w:rPr>
          <w:spacing w:val="37"/>
          <w:sz w:val="16"/>
        </w:rPr>
        <w:t> </w:t>
      </w:r>
      <w:r>
        <w:rPr>
          <w:sz w:val="16"/>
        </w:rPr>
        <w:t>has</w:t>
      </w:r>
      <w:r>
        <w:rPr>
          <w:spacing w:val="37"/>
          <w:sz w:val="16"/>
        </w:rPr>
        <w:t> </w:t>
      </w:r>
      <w:r>
        <w:rPr>
          <w:sz w:val="16"/>
        </w:rPr>
        <w:t>arisen, or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case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nonpayment,</w:t>
      </w:r>
      <w:r>
        <w:rPr>
          <w:spacing w:val="22"/>
          <w:sz w:val="16"/>
        </w:rPr>
        <w:t> </w:t>
      </w:r>
      <w:r>
        <w:rPr>
          <w:sz w:val="16"/>
        </w:rPr>
        <w:t>more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two</w:t>
      </w:r>
      <w:r>
        <w:rPr>
          <w:spacing w:val="22"/>
          <w:sz w:val="16"/>
        </w:rPr>
        <w:t> </w:t>
      </w:r>
      <w:r>
        <w:rPr>
          <w:sz w:val="16"/>
        </w:rPr>
        <w:t>(2)</w:t>
      </w:r>
      <w:r>
        <w:rPr>
          <w:spacing w:val="22"/>
          <w:sz w:val="16"/>
        </w:rPr>
        <w:t> </w:t>
      </w:r>
      <w:r>
        <w:rPr>
          <w:sz w:val="16"/>
        </w:rPr>
        <w:t>years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2"/>
          <w:sz w:val="16"/>
        </w:rPr>
        <w:t> </w:t>
      </w:r>
      <w:r>
        <w:rPr>
          <w:sz w:val="16"/>
        </w:rPr>
        <w:t>the date of the last payment. ALL ACTIONS, CASES, SUITS AND</w:t>
      </w:r>
      <w:r>
        <w:rPr>
          <w:spacing w:val="40"/>
          <w:sz w:val="16"/>
        </w:rPr>
        <w:t> </w:t>
      </w:r>
      <w:r>
        <w:rPr>
          <w:sz w:val="16"/>
        </w:rPr>
        <w:t>PROCEEDINGS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HEARD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JURY.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PERSONS AFFECTED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SPECIFICALLY</w:t>
      </w:r>
      <w:r>
        <w:rPr>
          <w:spacing w:val="40"/>
          <w:sz w:val="16"/>
        </w:rPr>
        <w:t> </w:t>
      </w:r>
      <w:r>
        <w:rPr>
          <w:sz w:val="16"/>
        </w:rPr>
        <w:t>WAIVE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 TRIAL BY JURY AND SPECIFICALLY CONSENT TO THE PERSONAL</w:t>
      </w:r>
      <w:r>
        <w:rPr>
          <w:spacing w:val="40"/>
          <w:sz w:val="16"/>
        </w:rPr>
        <w:t> </w:t>
      </w:r>
      <w:r>
        <w:rPr>
          <w:sz w:val="16"/>
        </w:rPr>
        <w:t>JURISDICTION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VENUE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SAID</w:t>
      </w:r>
      <w:r>
        <w:rPr>
          <w:spacing w:val="40"/>
          <w:sz w:val="16"/>
        </w:rPr>
        <w:t> </w:t>
      </w:r>
      <w:r>
        <w:rPr>
          <w:sz w:val="16"/>
        </w:rPr>
        <w:t>COURTS.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If</w:t>
      </w:r>
      <w:r>
        <w:rPr>
          <w:spacing w:val="22"/>
          <w:sz w:val="16"/>
        </w:rPr>
        <w:t> </w:t>
      </w:r>
      <w:r>
        <w:rPr>
          <w:sz w:val="16"/>
        </w:rPr>
        <w:t>suit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action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instituted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enforce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terms</w:t>
      </w:r>
      <w:r>
        <w:rPr>
          <w:spacing w:val="22"/>
          <w:sz w:val="16"/>
        </w:rPr>
        <w:t> </w:t>
      </w:r>
      <w:r>
        <w:rPr>
          <w:sz w:val="16"/>
        </w:rPr>
        <w:t>of this</w:t>
      </w:r>
      <w:r>
        <w:rPr>
          <w:spacing w:val="30"/>
          <w:sz w:val="16"/>
        </w:rPr>
        <w:t> </w:t>
      </w:r>
      <w:r>
        <w:rPr>
          <w:sz w:val="16"/>
        </w:rPr>
        <w:t>Agreement,</w:t>
      </w:r>
      <w:r>
        <w:rPr>
          <w:spacing w:val="30"/>
          <w:sz w:val="16"/>
        </w:rPr>
        <w:t> </w:t>
      </w:r>
      <w:r>
        <w:rPr>
          <w:sz w:val="16"/>
        </w:rPr>
        <w:t>then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prevailing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be</w:t>
      </w:r>
      <w:r>
        <w:rPr>
          <w:spacing w:val="30"/>
          <w:sz w:val="16"/>
        </w:rPr>
        <w:t> </w:t>
      </w:r>
      <w:r>
        <w:rPr>
          <w:sz w:val="16"/>
        </w:rPr>
        <w:t>entitled</w:t>
      </w:r>
      <w:r>
        <w:rPr>
          <w:spacing w:val="30"/>
          <w:sz w:val="16"/>
        </w:rPr>
        <w:t> </w:t>
      </w:r>
      <w:r>
        <w:rPr>
          <w:sz w:val="16"/>
        </w:rPr>
        <w:t>to recover</w:t>
      </w:r>
      <w:r>
        <w:rPr>
          <w:spacing w:val="39"/>
          <w:sz w:val="16"/>
        </w:rPr>
        <w:t> </w:t>
      </w:r>
      <w:r>
        <w:rPr>
          <w:sz w:val="16"/>
        </w:rPr>
        <w:t>from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other</w:t>
      </w:r>
      <w:r>
        <w:rPr>
          <w:spacing w:val="39"/>
          <w:sz w:val="16"/>
        </w:rPr>
        <w:t> </w:t>
      </w:r>
      <w:r>
        <w:rPr>
          <w:sz w:val="16"/>
        </w:rPr>
        <w:t>party</w:t>
      </w:r>
      <w:r>
        <w:rPr>
          <w:spacing w:val="39"/>
          <w:sz w:val="16"/>
        </w:rPr>
        <w:t> </w:t>
      </w:r>
      <w:r>
        <w:rPr>
          <w:sz w:val="16"/>
        </w:rPr>
        <w:t>such</w:t>
      </w:r>
      <w:r>
        <w:rPr>
          <w:spacing w:val="39"/>
          <w:sz w:val="16"/>
        </w:rPr>
        <w:t> </w:t>
      </w:r>
      <w:r>
        <w:rPr>
          <w:sz w:val="16"/>
        </w:rPr>
        <w:t>sums</w:t>
      </w:r>
      <w:r>
        <w:rPr>
          <w:spacing w:val="39"/>
          <w:sz w:val="16"/>
        </w:rPr>
        <w:t> </w:t>
      </w:r>
      <w:r>
        <w:rPr>
          <w:sz w:val="16"/>
        </w:rPr>
        <w:t>as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Court</w:t>
      </w:r>
      <w:r>
        <w:rPr>
          <w:spacing w:val="39"/>
          <w:sz w:val="16"/>
        </w:rPr>
        <w:t> </w:t>
      </w:r>
      <w:r>
        <w:rPr>
          <w:sz w:val="16"/>
        </w:rPr>
        <w:t>may adjudge</w:t>
      </w:r>
      <w:r>
        <w:rPr>
          <w:spacing w:val="27"/>
          <w:sz w:val="16"/>
        </w:rPr>
        <w:t> </w:t>
      </w:r>
      <w:r>
        <w:rPr>
          <w:sz w:val="16"/>
        </w:rPr>
        <w:t>reasonable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attorney's</w:t>
      </w:r>
      <w:r>
        <w:rPr>
          <w:spacing w:val="27"/>
          <w:sz w:val="16"/>
        </w:rPr>
        <w:t> </w:t>
      </w:r>
      <w:r>
        <w:rPr>
          <w:sz w:val="16"/>
        </w:rPr>
        <w:t>fees</w:t>
      </w:r>
      <w:r>
        <w:rPr>
          <w:spacing w:val="27"/>
          <w:sz w:val="16"/>
        </w:rPr>
        <w:t> </w:t>
      </w:r>
      <w:r>
        <w:rPr>
          <w:sz w:val="16"/>
        </w:rPr>
        <w:t>at</w:t>
      </w:r>
      <w:r>
        <w:rPr>
          <w:spacing w:val="27"/>
          <w:sz w:val="16"/>
        </w:rPr>
        <w:t> </w:t>
      </w:r>
      <w:r>
        <w:rPr>
          <w:sz w:val="16"/>
        </w:rPr>
        <w:t>trial</w:t>
      </w:r>
      <w:r>
        <w:rPr>
          <w:spacing w:val="27"/>
          <w:sz w:val="16"/>
        </w:rPr>
        <w:t> </w:t>
      </w:r>
      <w:r>
        <w:rPr>
          <w:sz w:val="16"/>
        </w:rPr>
        <w:t>on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appeal</w:t>
      </w:r>
      <w:r>
        <w:rPr>
          <w:spacing w:val="27"/>
          <w:sz w:val="16"/>
        </w:rPr>
        <w:t> </w:t>
      </w:r>
      <w:r>
        <w:rPr>
          <w:sz w:val="16"/>
        </w:rPr>
        <w:t>of such</w:t>
      </w:r>
      <w:r>
        <w:rPr>
          <w:spacing w:val="24"/>
          <w:sz w:val="16"/>
        </w:rPr>
        <w:t> </w:t>
      </w:r>
      <w:r>
        <w:rPr>
          <w:sz w:val="16"/>
        </w:rPr>
        <w:t>suit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action,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addition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all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sums</w:t>
      </w:r>
      <w:r>
        <w:rPr>
          <w:spacing w:val="24"/>
          <w:sz w:val="16"/>
        </w:rPr>
        <w:t> </w:t>
      </w:r>
      <w:r>
        <w:rPr>
          <w:sz w:val="16"/>
        </w:rPr>
        <w:t>provided</w:t>
      </w:r>
      <w:r>
        <w:rPr>
          <w:spacing w:val="24"/>
          <w:sz w:val="16"/>
        </w:rPr>
        <w:t> </w:t>
      </w:r>
      <w:r>
        <w:rPr>
          <w:sz w:val="16"/>
        </w:rPr>
        <w:t>by </w:t>
      </w:r>
      <w:r>
        <w:rPr>
          <w:spacing w:val="-4"/>
          <w:sz w:val="16"/>
        </w:rPr>
        <w:t>law.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0" w:after="0"/>
        <w:ind w:left="1827" w:right="1114" w:hanging="910"/>
        <w:jc w:val="left"/>
        <w:rPr>
          <w:sz w:val="16"/>
        </w:rPr>
      </w:pP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construed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governed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 with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laws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State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Maryland</w:t>
      </w:r>
      <w:r>
        <w:rPr>
          <w:spacing w:val="22"/>
          <w:sz w:val="16"/>
        </w:rPr>
        <w:t> </w:t>
      </w:r>
      <w:r>
        <w:rPr>
          <w:sz w:val="16"/>
        </w:rPr>
        <w:t>regardless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place or</w:t>
      </w:r>
      <w:r>
        <w:rPr>
          <w:spacing w:val="40"/>
          <w:sz w:val="16"/>
        </w:rPr>
        <w:t> </w:t>
      </w:r>
      <w:r>
        <w:rPr>
          <w:sz w:val="16"/>
        </w:rPr>
        <w:t>places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physical</w:t>
      </w:r>
      <w:r>
        <w:rPr>
          <w:spacing w:val="40"/>
          <w:sz w:val="16"/>
        </w:rPr>
        <w:t> </w:t>
      </w:r>
      <w:r>
        <w:rPr>
          <w:sz w:val="16"/>
        </w:rPr>
        <w:t>execution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performance.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827" w:val="left" w:leader="none"/>
        </w:tabs>
        <w:spacing w:line="266" w:lineRule="auto" w:before="1" w:after="0"/>
        <w:ind w:left="1827" w:right="1316" w:hanging="910"/>
        <w:jc w:val="left"/>
        <w:rPr>
          <w:sz w:val="16"/>
        </w:rPr>
      </w:pP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includes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Recitals,</w:t>
      </w:r>
      <w:r>
        <w:rPr>
          <w:spacing w:val="40"/>
          <w:sz w:val="16"/>
        </w:rPr>
        <w:t> </w:t>
      </w:r>
      <w:r>
        <w:rPr>
          <w:sz w:val="16"/>
        </w:rPr>
        <w:t>attachments,</w:t>
      </w:r>
      <w:r>
        <w:rPr>
          <w:spacing w:val="40"/>
          <w:sz w:val="16"/>
        </w:rPr>
        <w:t> </w:t>
      </w:r>
      <w:r>
        <w:rPr>
          <w:sz w:val="16"/>
        </w:rPr>
        <w:t>exhibits, schedules,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License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contains</w:t>
      </w:r>
      <w:r>
        <w:rPr>
          <w:spacing w:val="40"/>
          <w:sz w:val="16"/>
        </w:rPr>
        <w:t> </w:t>
      </w:r>
      <w:r>
        <w:rPr>
          <w:sz w:val="16"/>
        </w:rPr>
        <w:t>the entire agreement of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66" w:lineRule="auto" w:before="1"/>
        <w:ind w:left="1827" w:right="1428"/>
      </w:pPr>
      <w:r>
        <w:rPr/>
        <w:t>the parties. It may not be changed orally but only by</w:t>
      </w:r>
      <w:r>
        <w:rPr>
          <w:spacing w:val="40"/>
        </w:rPr>
        <w:t> </w:t>
      </w:r>
      <w:r>
        <w:rPr/>
        <w:t>agreement in writing signed by the party against whom</w:t>
      </w:r>
      <w:r>
        <w:rPr>
          <w:spacing w:val="40"/>
        </w:rPr>
        <w:t> </w:t>
      </w:r>
      <w:r>
        <w:rPr/>
        <w:t>enforcement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amendment,</w:t>
      </w:r>
      <w:r>
        <w:rPr>
          <w:spacing w:val="40"/>
        </w:rPr>
        <w:t> </w:t>
      </w:r>
      <w:r>
        <w:rPr/>
        <w:t>waiver,</w:t>
      </w:r>
      <w:r>
        <w:rPr>
          <w:spacing w:val="40"/>
        </w:rPr>
        <w:t> </w:t>
      </w:r>
      <w:r>
        <w:rPr/>
        <w:t>change,</w:t>
      </w:r>
      <w:r>
        <w:rPr>
          <w:spacing w:val="40"/>
        </w:rPr>
        <w:t> </w:t>
      </w:r>
      <w:r>
        <w:rPr/>
        <w:t>modification, extension or discharge is sought.</w:t>
      </w:r>
    </w:p>
    <w:p>
      <w:pPr>
        <w:pStyle w:val="BodyText"/>
        <w:spacing w:before="23"/>
      </w:pPr>
    </w:p>
    <w:p>
      <w:pPr>
        <w:pStyle w:val="BodyText"/>
        <w:tabs>
          <w:tab w:pos="4454" w:val="left" w:leader="none"/>
        </w:tabs>
        <w:spacing w:line="535" w:lineRule="auto" w:before="1"/>
        <w:ind w:left="8" w:right="1619"/>
      </w:pPr>
      <w:r>
        <w:rPr/>
        <w:t>IN</w:t>
      </w:r>
      <w:r>
        <w:rPr>
          <w:spacing w:val="33"/>
        </w:rPr>
        <w:t> </w:t>
      </w:r>
      <w:r>
        <w:rPr/>
        <w:t>WITNESS</w:t>
      </w:r>
      <w:r>
        <w:rPr>
          <w:spacing w:val="33"/>
        </w:rPr>
        <w:t> </w:t>
      </w:r>
      <w:r>
        <w:rPr/>
        <w:t>WHEREOF,</w:t>
      </w:r>
      <w:r>
        <w:rPr>
          <w:spacing w:val="33"/>
        </w:rPr>
        <w:t> </w:t>
      </w:r>
      <w:r>
        <w:rPr/>
        <w:t>LKPL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Axiometric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executed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Agreement</w:t>
      </w:r>
      <w:r>
        <w:rPr>
          <w:spacing w:val="33"/>
        </w:rPr>
        <w:t> </w:t>
      </w:r>
      <w:r>
        <w:rPr/>
        <w:t>below. LINK PLUS CORPORATION</w:t>
        <w:tab/>
        <w:t>AXIOMETRIC, LLC</w:t>
      </w:r>
    </w:p>
    <w:p>
      <w:pPr>
        <w:pStyle w:val="BodyText"/>
        <w:spacing w:before="20"/>
      </w:pPr>
    </w:p>
    <w:p>
      <w:pPr>
        <w:pStyle w:val="BodyText"/>
        <w:tabs>
          <w:tab w:pos="4455" w:val="left" w:leader="none"/>
        </w:tabs>
        <w:ind w:left="8"/>
      </w:pPr>
      <w:r>
        <w:rPr>
          <w:spacing w:val="-5"/>
        </w:rPr>
        <w:t>By:</w:t>
      </w:r>
      <w:r>
        <w:rPr/>
        <w:tab/>
      </w:r>
      <w:r>
        <w:rPr>
          <w:spacing w:val="-5"/>
        </w:rPr>
        <w:t>By: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828101</wp:posOffset>
                </wp:positionH>
                <wp:positionV relativeFrom="paragraph">
                  <wp:posOffset>68465</wp:posOffset>
                </wp:positionV>
                <wp:extent cx="17322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3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280" h="0">
                              <a:moveTo>
                                <a:pt x="0" y="0"/>
                              </a:moveTo>
                              <a:lnTo>
                                <a:pt x="1732199" y="0"/>
                              </a:lnTo>
                            </a:path>
                          </a:pathLst>
                        </a:custGeom>
                        <a:ln w="614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04849pt;margin-top:5.390966pt;width:136.4pt;height:.1pt;mso-position-horizontal-relative:page;mso-position-vertical-relative:paragraph;z-index:-15728640;mso-wrap-distance-left:0;mso-wrap-distance-right:0" id="docshape3" coordorigin="1304,108" coordsize="2728,0" path="m1304,108l4032,108e" filled="false" stroked="true" strokeweight=".484169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3650944</wp:posOffset>
                </wp:positionH>
                <wp:positionV relativeFrom="paragraph">
                  <wp:posOffset>68465</wp:posOffset>
                </wp:positionV>
                <wp:extent cx="205358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535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3589" h="0">
                              <a:moveTo>
                                <a:pt x="0" y="0"/>
                              </a:moveTo>
                              <a:lnTo>
                                <a:pt x="2052976" y="0"/>
                              </a:lnTo>
                            </a:path>
                          </a:pathLst>
                        </a:custGeom>
                        <a:ln w="614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475952pt;margin-top:5.390966pt;width:161.7pt;height:.1pt;mso-position-horizontal-relative:page;mso-position-vertical-relative:paragraph;z-index:-15728128;mso-wrap-distance-left:0;mso-wrap-distance-right:0" id="docshape4" coordorigin="5750,108" coordsize="3234,0" path="m5750,108l8983,108e" filled="false" stroked="true" strokeweight=".484169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061" w:val="left" w:leader="none"/>
        </w:tabs>
        <w:spacing w:before="110"/>
        <w:ind w:left="413"/>
      </w:pPr>
      <w:r>
        <w:rPr/>
        <w:t>Robert</w:t>
      </w:r>
      <w:r>
        <w:rPr>
          <w:spacing w:val="23"/>
        </w:rPr>
        <w:t> </w:t>
      </w:r>
      <w:r>
        <w:rPr/>
        <w:t>L.</w:t>
      </w:r>
      <w:r>
        <w:rPr>
          <w:spacing w:val="23"/>
        </w:rPr>
        <w:t> </w:t>
      </w:r>
      <w:r>
        <w:rPr/>
        <w:t>Jones,</w:t>
      </w:r>
      <w:r>
        <w:rPr>
          <w:spacing w:val="23"/>
        </w:rPr>
        <w:t> </w:t>
      </w:r>
      <w:r>
        <w:rPr>
          <w:spacing w:val="-5"/>
        </w:rPr>
        <w:t>Jr.</w:t>
      </w:r>
      <w:r>
        <w:rPr/>
        <w:tab/>
        <w:t>Frank</w:t>
      </w:r>
      <w:r>
        <w:rPr>
          <w:spacing w:val="24"/>
        </w:rPr>
        <w:t> </w:t>
      </w:r>
      <w:r>
        <w:rPr>
          <w:spacing w:val="-2"/>
        </w:rPr>
        <w:t>Moody</w:t>
      </w:r>
    </w:p>
    <w:p>
      <w:pPr>
        <w:pStyle w:val="BodyText"/>
        <w:tabs>
          <w:tab w:pos="5060" w:val="left" w:leader="none"/>
        </w:tabs>
        <w:spacing w:before="21"/>
        <w:ind w:left="413"/>
      </w:pPr>
      <w:r>
        <w:rPr/>
        <w:t>Chairman,</w:t>
      </w:r>
      <w:r>
        <w:rPr>
          <w:spacing w:val="40"/>
        </w:rPr>
        <w:t> </w:t>
      </w:r>
      <w:r>
        <w:rPr>
          <w:spacing w:val="-5"/>
        </w:rPr>
        <w:t>CEO</w:t>
      </w:r>
      <w:r>
        <w:rPr/>
        <w:tab/>
        <w:t>Managing</w:t>
      </w:r>
      <w:r>
        <w:rPr>
          <w:spacing w:val="36"/>
        </w:rPr>
        <w:t> </w:t>
      </w:r>
      <w:r>
        <w:rPr>
          <w:spacing w:val="-2"/>
        </w:rPr>
        <w:t>Director</w:t>
      </w:r>
    </w:p>
    <w:p>
      <w:pPr>
        <w:pStyle w:val="BodyText"/>
        <w:spacing w:before="41"/>
      </w:pPr>
    </w:p>
    <w:p>
      <w:pPr>
        <w:pStyle w:val="BodyText"/>
        <w:ind w:left="8"/>
      </w:pPr>
      <w:r>
        <w:rPr/>
        <w:t>Notice</w:t>
      </w:r>
      <w:r>
        <w:rPr>
          <w:spacing w:val="28"/>
        </w:rPr>
        <w:t> </w:t>
      </w:r>
      <w:r>
        <w:rPr>
          <w:spacing w:val="-2"/>
        </w:rPr>
        <w:t>Addresses:</w:t>
      </w:r>
    </w:p>
    <w:p>
      <w:pPr>
        <w:pStyle w:val="BodyText"/>
        <w:spacing w:before="42"/>
      </w:pPr>
    </w:p>
    <w:p>
      <w:pPr>
        <w:pStyle w:val="BodyText"/>
        <w:ind w:left="8"/>
      </w:pPr>
      <w:r>
        <w:rPr/>
        <w:t>Link</w:t>
      </w:r>
      <w:r>
        <w:rPr>
          <w:spacing w:val="20"/>
        </w:rPr>
        <w:t> </w:t>
      </w:r>
      <w:r>
        <w:rPr/>
        <w:t>Plus</w:t>
      </w:r>
      <w:r>
        <w:rPr>
          <w:spacing w:val="21"/>
        </w:rPr>
        <w:t> </w:t>
      </w:r>
      <w:r>
        <w:rPr>
          <w:spacing w:val="-2"/>
        </w:rPr>
        <w:t>Corporation</w:t>
      </w:r>
    </w:p>
    <w:p>
      <w:pPr>
        <w:pStyle w:val="BodyText"/>
        <w:spacing w:before="21"/>
        <w:ind w:left="8"/>
      </w:pPr>
      <w:r>
        <w:rPr/>
        <w:t>6996</w:t>
      </w:r>
      <w:r>
        <w:rPr>
          <w:spacing w:val="28"/>
        </w:rPr>
        <w:t> </w:t>
      </w:r>
      <w:r>
        <w:rPr/>
        <w:t>Columbia</w:t>
      </w:r>
      <w:r>
        <w:rPr>
          <w:spacing w:val="29"/>
        </w:rPr>
        <w:t> </w:t>
      </w:r>
      <w:r>
        <w:rPr/>
        <w:t>Gateway</w:t>
      </w:r>
      <w:r>
        <w:rPr>
          <w:spacing w:val="28"/>
        </w:rPr>
        <w:t> </w:t>
      </w:r>
      <w:r>
        <w:rPr/>
        <w:t>Drive,</w:t>
      </w:r>
      <w:r>
        <w:rPr>
          <w:spacing w:val="29"/>
        </w:rPr>
        <w:t> </w:t>
      </w:r>
      <w:r>
        <w:rPr/>
        <w:t>Suite</w:t>
      </w:r>
      <w:r>
        <w:rPr>
          <w:spacing w:val="28"/>
        </w:rPr>
        <w:t> </w:t>
      </w:r>
      <w:r>
        <w:rPr>
          <w:spacing w:val="-5"/>
        </w:rPr>
        <w:t>104</w:t>
      </w:r>
    </w:p>
    <w:p>
      <w:pPr>
        <w:pStyle w:val="BodyText"/>
        <w:spacing w:before="20"/>
        <w:ind w:left="8"/>
      </w:pPr>
      <w:r>
        <w:rPr/>
        <w:t>Columbia,</w:t>
      </w:r>
      <w:r>
        <w:rPr>
          <w:spacing w:val="26"/>
        </w:rPr>
        <w:t> </w:t>
      </w:r>
      <w:r>
        <w:rPr/>
        <w:t>MD</w:t>
      </w:r>
      <w:r>
        <w:rPr>
          <w:spacing w:val="27"/>
        </w:rPr>
        <w:t> </w:t>
      </w:r>
      <w:r>
        <w:rPr>
          <w:spacing w:val="-2"/>
        </w:rPr>
        <w:t>21046</w:t>
      </w:r>
    </w:p>
    <w:p>
      <w:pPr>
        <w:pStyle w:val="BodyText"/>
        <w:spacing w:before="21"/>
        <w:ind w:left="8"/>
      </w:pPr>
      <w:r>
        <w:rPr/>
        <w:t>Attention:</w:t>
      </w:r>
      <w:r>
        <w:rPr>
          <w:spacing w:val="36"/>
        </w:rPr>
        <w:t> </w:t>
      </w:r>
      <w:r>
        <w:rPr/>
        <w:t>Chief</w:t>
      </w:r>
      <w:r>
        <w:rPr>
          <w:spacing w:val="36"/>
        </w:rPr>
        <w:t> </w:t>
      </w:r>
      <w:r>
        <w:rPr/>
        <w:t>Operating</w:t>
      </w:r>
      <w:r>
        <w:rPr>
          <w:spacing w:val="37"/>
        </w:rPr>
        <w:t> </w:t>
      </w:r>
      <w:r>
        <w:rPr>
          <w:spacing w:val="-2"/>
        </w:rPr>
        <w:t>Officer</w:t>
      </w:r>
    </w:p>
    <w:p>
      <w:pPr>
        <w:pStyle w:val="BodyText"/>
        <w:spacing w:before="41"/>
      </w:pPr>
    </w:p>
    <w:p>
      <w:pPr>
        <w:pStyle w:val="BodyText"/>
        <w:spacing w:line="266" w:lineRule="auto" w:before="1"/>
        <w:ind w:left="8" w:right="7299"/>
      </w:pPr>
      <w:r>
        <w:rPr/>
        <w:t>Axiometric, LLC 10718 Vista Road</w:t>
      </w:r>
    </w:p>
    <w:p>
      <w:pPr>
        <w:pStyle w:val="BodyText"/>
        <w:spacing w:before="1"/>
        <w:ind w:left="8"/>
      </w:pPr>
      <w:r>
        <w:rPr/>
        <w:t>Columbia,</w:t>
      </w:r>
      <w:r>
        <w:rPr>
          <w:spacing w:val="26"/>
        </w:rPr>
        <w:t> </w:t>
      </w:r>
      <w:r>
        <w:rPr/>
        <w:t>MD</w:t>
      </w:r>
      <w:r>
        <w:rPr>
          <w:spacing w:val="27"/>
        </w:rPr>
        <w:t> </w:t>
      </w:r>
      <w:r>
        <w:rPr>
          <w:spacing w:val="-2"/>
        </w:rPr>
        <w:t>21044</w:t>
      </w:r>
    </w:p>
    <w:p>
      <w:pPr>
        <w:pStyle w:val="BodyText"/>
        <w:spacing w:after="0"/>
        <w:sectPr>
          <w:pgSz w:w="11900" w:h="16840"/>
          <w:pgMar w:header="0" w:footer="625" w:top="1040" w:bottom="820" w:left="992" w:right="1700"/>
        </w:sectPr>
      </w:pPr>
    </w:p>
    <w:p>
      <w:pPr>
        <w:pStyle w:val="Heading1"/>
        <w:spacing w:before="82"/>
        <w:ind w:left="2434"/>
      </w:pPr>
      <w:r>
        <w:rPr/>
        <w:t>EXHIBIT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-</w:t>
      </w:r>
      <w:r>
        <w:rPr>
          <w:spacing w:val="21"/>
        </w:rPr>
        <w:t> </w:t>
      </w:r>
      <w:r>
        <w:rPr/>
        <w:t>SELECTED</w:t>
      </w:r>
      <w:r>
        <w:rPr>
          <w:spacing w:val="22"/>
        </w:rPr>
        <w:t> </w:t>
      </w:r>
      <w:r>
        <w:rPr>
          <w:spacing w:val="-2"/>
        </w:rPr>
        <w:t>DEFINITIONS</w:t>
      </w:r>
    </w:p>
    <w:p>
      <w:pPr>
        <w:pStyle w:val="BodyText"/>
        <w:spacing w:before="41"/>
      </w:pPr>
    </w:p>
    <w:p>
      <w:pPr>
        <w:pStyle w:val="BodyText"/>
        <w:spacing w:line="266" w:lineRule="auto"/>
        <w:ind w:left="8" w:right="1082"/>
      </w:pPr>
      <w:r>
        <w:rPr/>
        <w:t>"Axiometric"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Axiometric,</w:t>
      </w:r>
      <w:r>
        <w:rPr>
          <w:spacing w:val="40"/>
        </w:rPr>
        <w:t> </w:t>
      </w:r>
      <w:r>
        <w:rPr/>
        <w:t>LLC.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Maryland</w:t>
      </w:r>
      <w:r>
        <w:rPr>
          <w:spacing w:val="40"/>
        </w:rPr>
        <w:t> </w:t>
      </w:r>
      <w:r>
        <w:rPr/>
        <w:t>limited</w:t>
      </w:r>
      <w:r>
        <w:rPr>
          <w:spacing w:val="40"/>
        </w:rPr>
        <w:t> </w:t>
      </w:r>
      <w:r>
        <w:rPr/>
        <w:t>liability</w:t>
      </w:r>
      <w:r>
        <w:rPr>
          <w:spacing w:val="40"/>
        </w:rPr>
        <w:t> </w:t>
      </w:r>
      <w:r>
        <w:rPr/>
        <w:t>company,</w:t>
      </w:r>
      <w:r>
        <w:rPr>
          <w:spacing w:val="40"/>
        </w:rPr>
        <w:t> </w:t>
      </w:r>
      <w:r>
        <w:rPr/>
        <w:t>having a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10718</w:t>
      </w:r>
      <w:r>
        <w:rPr>
          <w:spacing w:val="40"/>
        </w:rPr>
        <w:t> </w:t>
      </w:r>
      <w:r>
        <w:rPr/>
        <w:t>Vista</w:t>
      </w:r>
      <w:r>
        <w:rPr>
          <w:spacing w:val="40"/>
        </w:rPr>
        <w:t> </w:t>
      </w:r>
      <w:r>
        <w:rPr/>
        <w:t>Road,</w:t>
      </w:r>
      <w:r>
        <w:rPr>
          <w:spacing w:val="40"/>
        </w:rPr>
        <w:t> </w:t>
      </w:r>
      <w:r>
        <w:rPr/>
        <w:t>Columbia,</w:t>
      </w:r>
      <w:r>
        <w:rPr>
          <w:spacing w:val="40"/>
        </w:rPr>
        <w:t> </w:t>
      </w:r>
      <w:r>
        <w:rPr/>
        <w:t>Maryland</w:t>
      </w:r>
      <w:r>
        <w:rPr>
          <w:spacing w:val="40"/>
        </w:rPr>
        <w:t> </w:t>
      </w:r>
      <w:r>
        <w:rPr/>
        <w:t>21044.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before="1"/>
        <w:ind w:left="8"/>
      </w:pPr>
      <w:r>
        <w:rPr/>
        <w:t>"Effective</w:t>
      </w:r>
      <w:r>
        <w:rPr>
          <w:spacing w:val="26"/>
        </w:rPr>
        <w:t> </w:t>
      </w:r>
      <w:r>
        <w:rPr/>
        <w:t>Date"</w:t>
      </w:r>
      <w:r>
        <w:rPr>
          <w:spacing w:val="26"/>
        </w:rPr>
        <w:t> </w:t>
      </w:r>
      <w:r>
        <w:rPr/>
        <w:t>means</w:t>
      </w:r>
      <w:r>
        <w:rPr>
          <w:spacing w:val="26"/>
        </w:rPr>
        <w:t> </w:t>
      </w:r>
      <w:r>
        <w:rPr/>
        <w:t>July</w:t>
      </w:r>
      <w:r>
        <w:rPr>
          <w:spacing w:val="26"/>
        </w:rPr>
        <w:t> </w:t>
      </w:r>
      <w:r>
        <w:rPr/>
        <w:t>15,</w:t>
      </w:r>
      <w:r>
        <w:rPr>
          <w:spacing w:val="26"/>
        </w:rPr>
        <w:t> </w:t>
      </w:r>
      <w:r>
        <w:rPr>
          <w:spacing w:val="-2"/>
        </w:rPr>
        <w:t>2005.</w:t>
      </w:r>
    </w:p>
    <w:p>
      <w:pPr>
        <w:pStyle w:val="BodyText"/>
        <w:spacing w:before="41"/>
      </w:pPr>
    </w:p>
    <w:p>
      <w:pPr>
        <w:pStyle w:val="BodyText"/>
        <w:spacing w:line="266" w:lineRule="auto"/>
        <w:ind w:left="8" w:right="1316"/>
        <w:jc w:val="both"/>
      </w:pPr>
      <w:r>
        <w:rPr/>
        <w:t>"Inventions" include creations, discoveries, hardware, inventions, prototypes, product suites, software, works of original authorship, and other intellectual </w:t>
      </w:r>
      <w:r>
        <w:rPr>
          <w:spacing w:val="-2"/>
        </w:rPr>
        <w:t>property.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082"/>
      </w:pPr>
      <w:r>
        <w:rPr/>
        <w:t>"AMR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Suite"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collection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that together</w:t>
      </w:r>
      <w:r>
        <w:rPr>
          <w:spacing w:val="33"/>
        </w:rPr>
        <w:t> </w:t>
      </w:r>
      <w:r>
        <w:rPr/>
        <w:t>allow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utility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record,</w:t>
      </w:r>
      <w:r>
        <w:rPr>
          <w:spacing w:val="33"/>
        </w:rPr>
        <w:t> </w:t>
      </w:r>
      <w:r>
        <w:rPr/>
        <w:t>transmit,</w:t>
      </w:r>
      <w:r>
        <w:rPr>
          <w:spacing w:val="33"/>
        </w:rPr>
        <w:t> </w:t>
      </w:r>
      <w:r>
        <w:rPr/>
        <w:t>collect,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process</w:t>
      </w:r>
      <w:r>
        <w:rPr>
          <w:spacing w:val="33"/>
        </w:rPr>
        <w:t> </w:t>
      </w:r>
      <w:r>
        <w:rPr/>
        <w:t>utility</w:t>
      </w:r>
      <w:r>
        <w:rPr>
          <w:spacing w:val="33"/>
        </w:rPr>
        <w:t> </w:t>
      </w:r>
      <w:r>
        <w:rPr/>
        <w:t>(e.g. gas,</w:t>
      </w:r>
      <w:r>
        <w:rPr>
          <w:spacing w:val="40"/>
        </w:rPr>
        <w:t> </w:t>
      </w:r>
      <w:r>
        <w:rPr/>
        <w:t>water,</w:t>
      </w:r>
      <w:r>
        <w:rPr>
          <w:spacing w:val="40"/>
        </w:rPr>
        <w:t> </w:t>
      </w:r>
      <w:r>
        <w:rPr/>
        <w:t>electric)</w:t>
      </w:r>
      <w:r>
        <w:rPr>
          <w:spacing w:val="4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usage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exceptional</w:t>
      </w:r>
      <w:r>
        <w:rPr>
          <w:spacing w:val="40"/>
        </w:rPr>
        <w:t> </w:t>
      </w:r>
      <w:r>
        <w:rPr/>
        <w:t>conditions.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196"/>
      </w:pPr>
      <w:r>
        <w:rPr/>
        <w:t>"LKPL"</w:t>
      </w:r>
      <w:r>
        <w:rPr>
          <w:spacing w:val="34"/>
        </w:rPr>
        <w:t> </w:t>
      </w:r>
      <w:r>
        <w:rPr/>
        <w:t>means</w:t>
      </w:r>
      <w:r>
        <w:rPr>
          <w:spacing w:val="34"/>
        </w:rPr>
        <w:t> </w:t>
      </w:r>
      <w:r>
        <w:rPr/>
        <w:t>Link</w:t>
      </w:r>
      <w:r>
        <w:rPr>
          <w:spacing w:val="34"/>
        </w:rPr>
        <w:t> </w:t>
      </w:r>
      <w:r>
        <w:rPr/>
        <w:t>Plus</w:t>
      </w:r>
      <w:r>
        <w:rPr>
          <w:spacing w:val="34"/>
        </w:rPr>
        <w:t> </w:t>
      </w:r>
      <w:r>
        <w:rPr/>
        <w:t>Corporation,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Delaware</w:t>
      </w:r>
      <w:r>
        <w:rPr>
          <w:spacing w:val="34"/>
        </w:rPr>
        <w:t> </w:t>
      </w:r>
      <w:r>
        <w:rPr/>
        <w:t>corporation</w:t>
      </w:r>
      <w:r>
        <w:rPr>
          <w:spacing w:val="34"/>
        </w:rPr>
        <w:t> </w:t>
      </w:r>
      <w:r>
        <w:rPr/>
        <w:t>having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principal place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6996</w:t>
      </w:r>
      <w:r>
        <w:rPr>
          <w:spacing w:val="40"/>
        </w:rPr>
        <w:t> </w:t>
      </w:r>
      <w:r>
        <w:rPr/>
        <w:t>Columbia</w:t>
      </w:r>
      <w:r>
        <w:rPr>
          <w:spacing w:val="40"/>
        </w:rPr>
        <w:t> </w:t>
      </w:r>
      <w:r>
        <w:rPr/>
        <w:t>Gateway</w:t>
      </w:r>
      <w:r>
        <w:rPr>
          <w:spacing w:val="40"/>
        </w:rPr>
        <w:t> </w:t>
      </w:r>
      <w:r>
        <w:rPr/>
        <w:t>Drive,</w:t>
      </w:r>
      <w:r>
        <w:rPr>
          <w:spacing w:val="40"/>
        </w:rPr>
        <w:t> </w:t>
      </w:r>
      <w:r>
        <w:rPr/>
        <w:t>Columbia,</w:t>
      </w:r>
      <w:r>
        <w:rPr>
          <w:spacing w:val="40"/>
        </w:rPr>
        <w:t> </w:t>
      </w:r>
      <w:r>
        <w:rPr/>
        <w:t>Maryland,</w:t>
      </w:r>
      <w:r>
        <w:rPr>
          <w:spacing w:val="40"/>
        </w:rPr>
        <w:t> </w:t>
      </w:r>
      <w:r>
        <w:rPr/>
        <w:t>21046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082"/>
      </w:pPr>
      <w:r>
        <w:rPr/>
        <w:t>"Loss"</w:t>
      </w:r>
      <w:r>
        <w:rPr>
          <w:spacing w:val="40"/>
        </w:rPr>
        <w:t> </w:t>
      </w:r>
      <w:r>
        <w:rPr/>
        <w:t>includes</w:t>
      </w:r>
      <w:r>
        <w:rPr>
          <w:spacing w:val="40"/>
        </w:rPr>
        <w:t> </w:t>
      </w:r>
      <w:r>
        <w:rPr/>
        <w:t>actions,</w:t>
      </w:r>
      <w:r>
        <w:rPr>
          <w:spacing w:val="40"/>
        </w:rPr>
        <w:t> </w:t>
      </w:r>
      <w:r>
        <w:rPr/>
        <w:t>claims,</w:t>
      </w:r>
      <w:r>
        <w:rPr>
          <w:spacing w:val="40"/>
        </w:rPr>
        <w:t> </w:t>
      </w:r>
      <w:r>
        <w:rPr/>
        <w:t>costs,</w:t>
      </w:r>
      <w:r>
        <w:rPr>
          <w:spacing w:val="40"/>
        </w:rPr>
        <w:t> </w:t>
      </w:r>
      <w:r>
        <w:rPr/>
        <w:t>debts,</w:t>
      </w:r>
      <w:r>
        <w:rPr>
          <w:spacing w:val="40"/>
        </w:rPr>
        <w:t> </w:t>
      </w:r>
      <w:r>
        <w:rPr/>
        <w:t>demands,</w:t>
      </w:r>
      <w:r>
        <w:rPr>
          <w:spacing w:val="40"/>
        </w:rPr>
        <w:t> </w:t>
      </w:r>
      <w:r>
        <w:rPr/>
        <w:t>encumbrances,</w:t>
      </w:r>
      <w:r>
        <w:rPr>
          <w:spacing w:val="40"/>
        </w:rPr>
        <w:t> </w:t>
      </w:r>
      <w:r>
        <w:rPr/>
        <w:t>expenses (including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reasonable</w:t>
      </w:r>
      <w:r>
        <w:rPr>
          <w:spacing w:val="40"/>
        </w:rPr>
        <w:t> </w:t>
      </w:r>
      <w:r>
        <w:rPr/>
        <w:t>attorneys</w:t>
      </w:r>
      <w:r>
        <w:rPr>
          <w:spacing w:val="40"/>
        </w:rPr>
        <w:t> </w:t>
      </w:r>
      <w:r>
        <w:rPr/>
        <w:t>fees,</w:t>
      </w:r>
      <w:r>
        <w:rPr>
          <w:spacing w:val="40"/>
        </w:rPr>
        <w:t> </w:t>
      </w:r>
      <w:r>
        <w:rPr/>
        <w:t>costs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litigation</w:t>
      </w:r>
      <w:r>
        <w:rPr>
          <w:spacing w:val="40"/>
        </w:rPr>
        <w:t> </w:t>
      </w:r>
      <w:r>
        <w:rPr/>
        <w:t>expenses),</w:t>
      </w:r>
      <w:r>
        <w:rPr>
          <w:spacing w:val="40"/>
        </w:rPr>
        <w:t> </w:t>
      </w:r>
      <w:r>
        <w:rPr/>
        <w:t>fines, liens, liabilities and obligations.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196"/>
      </w:pPr>
      <w:r>
        <w:rPr/>
        <w:t>"Gross</w:t>
      </w:r>
      <w:r>
        <w:rPr>
          <w:spacing w:val="26"/>
        </w:rPr>
        <w:t> </w:t>
      </w:r>
      <w:r>
        <w:rPr/>
        <w:t>Proceeds"</w:t>
      </w:r>
      <w:r>
        <w:rPr>
          <w:spacing w:val="26"/>
        </w:rPr>
        <w:t> </w:t>
      </w:r>
      <w:r>
        <w:rPr/>
        <w:t>means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actual</w:t>
      </w:r>
      <w:r>
        <w:rPr>
          <w:spacing w:val="26"/>
        </w:rPr>
        <w:t> </w:t>
      </w:r>
      <w:r>
        <w:rPr/>
        <w:t>sums</w:t>
      </w:r>
      <w:r>
        <w:rPr>
          <w:spacing w:val="26"/>
        </w:rPr>
        <w:t> </w:t>
      </w:r>
      <w:r>
        <w:rPr/>
        <w:t>collected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sale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any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all products in an AMR Product Suite.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8" w:right="1196"/>
      </w:pPr>
      <w:r>
        <w:rPr/>
        <w:t>"Net</w:t>
      </w:r>
      <w:r>
        <w:rPr>
          <w:spacing w:val="31"/>
        </w:rPr>
        <w:t> </w:t>
      </w:r>
      <w:r>
        <w:rPr/>
        <w:t>Proceeds"</w:t>
      </w:r>
      <w:r>
        <w:rPr>
          <w:spacing w:val="31"/>
        </w:rPr>
        <w:t> </w:t>
      </w:r>
      <w:r>
        <w:rPr/>
        <w:t>means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Gross</w:t>
      </w:r>
      <w:r>
        <w:rPr>
          <w:spacing w:val="31"/>
        </w:rPr>
        <w:t> </w:t>
      </w:r>
      <w:r>
        <w:rPr/>
        <w:t>Proceeds</w:t>
      </w:r>
      <w:r>
        <w:rPr>
          <w:spacing w:val="31"/>
        </w:rPr>
        <w:t> </w:t>
      </w:r>
      <w:r>
        <w:rPr/>
        <w:t>less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Production</w:t>
      </w:r>
      <w:r>
        <w:rPr>
          <w:spacing w:val="31"/>
        </w:rPr>
        <w:t> </w:t>
      </w:r>
      <w:r>
        <w:rPr/>
        <w:t>Cost</w:t>
      </w:r>
      <w:r>
        <w:rPr>
          <w:spacing w:val="31"/>
        </w:rPr>
        <w:t> </w:t>
      </w:r>
      <w:r>
        <w:rPr/>
        <w:t>(as</w:t>
      </w:r>
      <w:r>
        <w:rPr>
          <w:spacing w:val="31"/>
        </w:rPr>
        <w:t> </w:t>
      </w:r>
      <w:r>
        <w:rPr/>
        <w:t>defined </w:t>
      </w:r>
      <w:r>
        <w:rPr>
          <w:spacing w:val="-2"/>
        </w:rPr>
        <w:t>below).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082"/>
      </w:pPr>
      <w:r>
        <w:rPr/>
        <w:t>"Production</w:t>
      </w:r>
      <w:r>
        <w:rPr>
          <w:spacing w:val="40"/>
        </w:rPr>
        <w:t> </w:t>
      </w:r>
      <w:r>
        <w:rPr/>
        <w:t>Cost"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reasonable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competitive allowances</w:t>
      </w:r>
      <w:r>
        <w:rPr>
          <w:spacing w:val="40"/>
        </w:rPr>
        <w:t> </w:t>
      </w:r>
      <w:r>
        <w:rPr/>
        <w:t>for:</w:t>
      </w:r>
      <w:r>
        <w:rPr>
          <w:spacing w:val="40"/>
        </w:rPr>
        <w:t> </w:t>
      </w:r>
      <w:r>
        <w:rPr/>
        <w:t>materials,</w:t>
      </w:r>
      <w:r>
        <w:rPr>
          <w:spacing w:val="40"/>
        </w:rPr>
        <w:t> </w:t>
      </w:r>
      <w:r>
        <w:rPr/>
        <w:t>labor,</w:t>
      </w:r>
      <w:r>
        <w:rPr>
          <w:spacing w:val="40"/>
        </w:rPr>
        <w:t> </w:t>
      </w:r>
      <w:r>
        <w:rPr/>
        <w:t>overhead,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fixed</w:t>
      </w:r>
      <w:r>
        <w:rPr>
          <w:spacing w:val="40"/>
        </w:rPr>
        <w:t> </w:t>
      </w:r>
      <w:r>
        <w:rPr/>
        <w:t>costs,</w:t>
      </w:r>
      <w:r>
        <w:rPr>
          <w:spacing w:val="40"/>
        </w:rPr>
        <w:t> </w:t>
      </w:r>
      <w:r>
        <w:rPr/>
        <w:t>delivery,</w:t>
      </w:r>
      <w:r>
        <w:rPr>
          <w:spacing w:val="40"/>
        </w:rPr>
        <w:t> </w:t>
      </w:r>
      <w:r>
        <w:rPr/>
        <w:t>profit, taxes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duties)</w:t>
      </w:r>
      <w:r>
        <w:rPr>
          <w:spacing w:val="40"/>
        </w:rPr>
        <w:t> </w:t>
      </w:r>
      <w:r>
        <w:rPr/>
        <w:t>incurred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manufacturing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delivering</w:t>
      </w:r>
      <w:r>
        <w:rPr>
          <w:spacing w:val="40"/>
        </w:rPr>
        <w:t> </w:t>
      </w:r>
      <w:r>
        <w:rPr/>
        <w:t>AMR</w:t>
      </w:r>
      <w:r>
        <w:rPr>
          <w:spacing w:val="40"/>
        </w:rPr>
        <w:t> </w:t>
      </w:r>
      <w:r>
        <w:rPr/>
        <w:t>products.</w:t>
      </w:r>
    </w:p>
    <w:p>
      <w:pPr>
        <w:pStyle w:val="BodyText"/>
        <w:spacing w:line="266" w:lineRule="auto" w:before="2"/>
        <w:ind w:left="8" w:right="1196"/>
      </w:pPr>
      <w:r>
        <w:rPr/>
        <w:t>Reasonable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competitive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defined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being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or</w:t>
      </w:r>
      <w:r>
        <w:rPr>
          <w:spacing w:val="38"/>
        </w:rPr>
        <w:t> </w:t>
      </w:r>
      <w:r>
        <w:rPr/>
        <w:t>below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costs</w:t>
      </w:r>
      <w:r>
        <w:rPr>
          <w:spacing w:val="38"/>
        </w:rPr>
        <w:t> </w:t>
      </w:r>
      <w:r>
        <w:rPr/>
        <w:t>of competing</w:t>
      </w:r>
      <w:r>
        <w:rPr>
          <w:spacing w:val="40"/>
        </w:rPr>
        <w:t> </w:t>
      </w:r>
      <w:r>
        <w:rPr/>
        <w:t>manufacturers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similar</w:t>
      </w:r>
      <w:r>
        <w:rPr>
          <w:spacing w:val="40"/>
        </w:rPr>
        <w:t> </w:t>
      </w:r>
      <w:r>
        <w:rPr/>
        <w:t>capabilities</w:t>
      </w:r>
      <w:r>
        <w:rPr>
          <w:spacing w:val="40"/>
        </w:rPr>
        <w:t> </w:t>
      </w:r>
      <w:r>
        <w:rPr/>
        <w:t>manufactured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similar </w:t>
      </w:r>
      <w:r>
        <w:rPr>
          <w:spacing w:val="-2"/>
        </w:rPr>
        <w:t>terms.</w:t>
      </w:r>
    </w:p>
    <w:p>
      <w:pPr>
        <w:pStyle w:val="BodyText"/>
        <w:spacing w:before="23"/>
      </w:pPr>
    </w:p>
    <w:p>
      <w:pPr>
        <w:pStyle w:val="BodyText"/>
        <w:spacing w:line="266" w:lineRule="auto"/>
        <w:ind w:left="8" w:right="1196"/>
      </w:pPr>
      <w:r>
        <w:rPr/>
        <w:t>"Royalty"</w:t>
      </w:r>
      <w:r>
        <w:rPr>
          <w:spacing w:val="31"/>
        </w:rPr>
        <w:t> </w:t>
      </w:r>
      <w:r>
        <w:rPr/>
        <w:t>means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royalty</w:t>
      </w:r>
      <w:r>
        <w:rPr>
          <w:spacing w:val="31"/>
        </w:rPr>
        <w:t> </w:t>
      </w:r>
      <w:r>
        <w:rPr/>
        <w:t>payable</w:t>
      </w:r>
      <w:r>
        <w:rPr>
          <w:spacing w:val="31"/>
        </w:rPr>
        <w:t> </w:t>
      </w:r>
      <w:r>
        <w:rPr/>
        <w:t>by</w:t>
      </w:r>
      <w:r>
        <w:rPr>
          <w:spacing w:val="31"/>
        </w:rPr>
        <w:t> </w:t>
      </w:r>
      <w:r>
        <w:rPr/>
        <w:t>LKPL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Axiometric</w:t>
      </w:r>
      <w:r>
        <w:rPr>
          <w:spacing w:val="31"/>
        </w:rPr>
        <w:t> </w:t>
      </w:r>
      <w:r>
        <w:rPr/>
        <w:t>under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Software License Agreement between the parties.</w:t>
      </w:r>
    </w:p>
    <w:sectPr>
      <w:pgSz w:w="11900" w:h="16840"/>
      <w:pgMar w:header="0" w:footer="625" w:top="1660" w:bottom="82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571500</wp:posOffset>
              </wp:positionH>
              <wp:positionV relativeFrom="page">
                <wp:posOffset>10118725</wp:posOffset>
              </wp:positionV>
              <wp:extent cx="641350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13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 h="6350">
                            <a:moveTo>
                              <a:pt x="641350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413500" y="6350"/>
                            </a:lnTo>
                            <a:lnTo>
                              <a:pt x="6413500" y="0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pt;margin-top:796.75pt;width:505pt;height:.5pt;mso-position-horizontal-relative:page;mso-position-vertical-relative:page;z-index:-15860736" id="docshape1" filled="true" fillcolor="#80808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622300</wp:posOffset>
              </wp:positionH>
              <wp:positionV relativeFrom="page">
                <wp:posOffset>10134550</wp:posOffset>
              </wp:positionV>
              <wp:extent cx="1847850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4785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LINK PLUS CORP, 8-K,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8/2/2005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pt;margin-top:797.996094pt;width:145.5pt;height:11.7pt;mso-position-horizontal-relative:page;mso-position-vertical-relative:page;z-index:-158602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LINK PLUS CORP, 8-K,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8/2/2005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3646" w:hanging="91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6" w:hanging="9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3" w:hanging="9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10" w:hanging="9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7" w:hanging="9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4" w:hanging="9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0" w:hanging="9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7" w:hanging="9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4" w:hanging="9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19" w:hanging="91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27" w:hanging="91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36" w:hanging="91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736" w:hanging="30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1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4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0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19"/>
      <w:outlineLvl w:val="1"/>
    </w:pPr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27" w:right="1114" w:hanging="91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2026-03-31T14:16:48Z</dcterms:created>
  <dcterms:modified xsi:type="dcterms:W3CDTF">2026-03-31T14:16:48Z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EVO HTML to PDF Converter 7.4</vt:lpwstr>
  </property>
  <property fmtid="{D5CDD505-2E9C-101B-9397-08002B2CF9AE}" pid="4" name="LastSaved">
    <vt:filetime>2026-03-31T00:00:00Z</vt:filetime>
  </property>
</Properties>
</file>