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448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CO-BRANDING AND ADVERTISING AGREEMENT</w:t>
      </w:r>
    </w:p>
    <w:p>
      <w:pPr>
        <w:autoSpaceDN w:val="0"/>
        <w:autoSpaceDE w:val="0"/>
        <w:widowControl/>
        <w:spacing w:line="180" w:lineRule="exact" w:before="182" w:after="0"/>
        <w:ind w:left="94" w:right="475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CO-BRANDING AND ADVERTISING AGREEMENT (the "Agreement") is made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as of June 21, 1999 (the "Effective Date") by and between I-ESCROW,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INC., with its principal place of business at 1730 S. Amphlett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Blvd., Suite 233, San Mateo, California 94402 ("i-Escrow"), and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2THEMART.COM, INC. having its principal place of business at 18301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Von Karman Avenue, 7th Floor, Irvine, California 92612 ("2TheMart").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1. DEFINITIONS.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(a) "CONTENT" means all content or information, in any medium,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provided by a party to the other party for use in conjunction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 the performance of its obligations hereunder, including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without limitation any text, music, sound, photographs, video,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graphics, data or software. Content provided by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is referred to herein as "2TheMart Content" and Content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provided by i-Escrow is referred to herein as "i-Escrow Content."</w:t>
      </w:r>
    </w:p>
    <w:p>
      <w:pPr>
        <w:autoSpaceDN w:val="0"/>
        <w:autoSpaceDE w:val="0"/>
        <w:widowControl/>
        <w:spacing w:line="180" w:lineRule="exact" w:before="180" w:after="0"/>
        <w:ind w:left="94" w:right="547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(b) "CO-BRANDED SITE" means the web-site accessible through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Domain Name, for the Services implemented by i-Escrow.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homepage of this web-site will visibly display both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2TheMart Marks and i-Escrow Marks.</w:t>
      </w:r>
    </w:p>
    <w:p>
      <w:pPr>
        <w:autoSpaceDN w:val="0"/>
        <w:autoSpaceDE w:val="0"/>
        <w:widowControl/>
        <w:spacing w:line="146" w:lineRule="exact" w:before="216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(c) "CUSTOMERS" means all users who access Co-Branded Site.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(d) "DOMAIN NAME" means www.iescrow.com/2TheMart.</w:t>
      </w:r>
    </w:p>
    <w:p>
      <w:pPr>
        <w:autoSpaceDN w:val="0"/>
        <w:autoSpaceDE w:val="0"/>
        <w:widowControl/>
        <w:spacing w:line="180" w:lineRule="exact" w:before="180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(e) "ESCROW SERVICES" means services for auction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sellers and high bidders whereby an agent holds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buyer's money in trust until the buyer approves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applicable item that was physically delivered, at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which time the agent releases the buyer's money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to seller, after subtracting the escrow fees.</w:t>
      </w:r>
    </w:p>
    <w:p>
      <w:pPr>
        <w:autoSpaceDN w:val="0"/>
        <w:autoSpaceDE w:val="0"/>
        <w:widowControl/>
        <w:spacing w:line="180" w:lineRule="exact" w:before="182" w:after="0"/>
        <w:ind w:left="94" w:right="648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(f) "INFORMATION TRANSFER MECHANISM" means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mechanism by which 2TheMart transfers to i-Escrow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to populate the applicable i-Escrow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transaction and user registration forms.</w:t>
      </w:r>
    </w:p>
    <w:p>
      <w:pPr>
        <w:autoSpaceDN w:val="0"/>
        <w:autoSpaceDE w:val="0"/>
        <w:widowControl/>
        <w:spacing w:line="180" w:lineRule="exact" w:before="182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(g) "LAUNCH DATE" means the first date on which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Site is pointed to in all references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 from 2TheMart auction site, and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Transfer Mechanism is publicly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deployed (post-beta).</w:t>
      </w:r>
    </w:p>
    <w:p>
      <w:pPr>
        <w:autoSpaceDN w:val="0"/>
        <w:autoSpaceDE w:val="0"/>
        <w:widowControl/>
        <w:spacing w:line="180" w:lineRule="exact" w:before="182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(h) "MARKS" means all domain names, trademarks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logos designated by a party for the other party's use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conjunction with such other party's performance under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Agreement.  Marks designated by 2TheMart for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i-Escrow's use are referred to herein as "2TheMart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Marks" and Marks designated by i-Escrow for 2TheMart'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use are referred to herein as "i-Escrow Marks."</w:t>
      </w:r>
    </w:p>
    <w:p>
      <w:pPr>
        <w:autoSpaceDN w:val="0"/>
        <w:autoSpaceDE w:val="0"/>
        <w:widowControl/>
        <w:spacing w:line="180" w:lineRule="exact" w:before="180" w:after="0"/>
        <w:ind w:left="94" w:right="648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(i) "SERVICES" means i-Escrow's implementation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performance of the Escrow Services as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Effective Date, as modified over time.</w:t>
      </w:r>
    </w:p>
    <w:p>
      <w:pPr>
        <w:autoSpaceDN w:val="0"/>
        <w:autoSpaceDE w:val="0"/>
        <w:widowControl/>
        <w:spacing w:line="180" w:lineRule="exact" w:before="542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(j) "SHADOW SITE" means the site where Co-Branded Site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is made available for 2TheMart's testing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Transfer Mechanism prior to being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made publicly available.</w:t>
      </w:r>
    </w:p>
    <w:p>
      <w:pPr>
        <w:autoSpaceDN w:val="0"/>
        <w:autoSpaceDE w:val="0"/>
        <w:widowControl/>
        <w:spacing w:line="180" w:lineRule="exact" w:before="180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(k) "TRANSACTION" means a transaction utilizing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Services that actually closes and that was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initiated by a Transaction Inquiry from a Customer.</w:t>
      </w:r>
    </w:p>
    <w:p>
      <w:pPr>
        <w:autoSpaceDN w:val="0"/>
        <w:autoSpaceDE w:val="0"/>
        <w:widowControl/>
        <w:spacing w:line="180" w:lineRule="exact" w:before="182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(l) "TRANSACTION INQUIRY" means a Customer's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submission of i-Escrow's standard New Transaction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Inquiry form (or its successor) on or through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Pages.  Currently this means entry of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description and price of merchandise by a user (buyer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or seller) who agrees to abide by the terms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conditions of the Services, together with email address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the other party, regardless of whether or not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any Transaction is completed.</w:t>
      </w:r>
    </w:p>
    <w:p>
      <w:pPr>
        <w:autoSpaceDN w:val="0"/>
        <w:autoSpaceDE w:val="0"/>
        <w:widowControl/>
        <w:spacing w:line="160" w:lineRule="exact" w:before="4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77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2. DEVELOPMENT AND IMPLEMENTATION.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2.1 OVERVIEW.  As set forth herein, 2TheMart will promote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Services to its auction users (buyers and sellers),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i-Escrow shall develop Co-Branded Site,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develop the Information Transfer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Mechanism working with 2TheMart to make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Services available seamlessly to Customers.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Unless otherwise specified, each party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be responsible for all development, hosting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other costs associated with the pages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resident on their servers and all emails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users they send.</w:t>
      </w:r>
    </w:p>
    <w:p>
      <w:pPr>
        <w:autoSpaceDN w:val="0"/>
        <w:autoSpaceDE w:val="0"/>
        <w:widowControl/>
        <w:spacing w:line="180" w:lineRule="exact" w:before="180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2.2 INITIAL INFORMATION TRANSFER MECHANISM DEVELOPMENT.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parties shall negotiate in good faith to determine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initial operation of the Information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Transfer Mechanism and to describe such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operation and development fees, in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statement of work ("SOW").  Each party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make available sufficient and qualified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engineers to negotiate the SOW.  No SOW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be binding on the parties unless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mutually approved by both parties.  In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event that the parties are unable to agree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an SOW within 2 months following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Effective Date, either party may, in its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sole discretion, terminate this Agreement by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providing written notice.</w:t>
      </w:r>
    </w:p>
    <w:p>
      <w:pPr>
        <w:autoSpaceDN w:val="0"/>
        <w:autoSpaceDE w:val="0"/>
        <w:widowControl/>
        <w:spacing w:line="180" w:lineRule="exact" w:before="18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Once approved, the parties shall use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commercially reasonable efforts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diligently implement their respective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obligations under the SOW.  Upon completion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its duties under the SOW, a party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notify the other party and provide the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with the opportunity to test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evaluate its work. i-Escrow shall make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available the Shadow Site for such testing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 a timely manner. Each party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reasonably cooperate with the other party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effectuating their respective duties under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SOW.  The Information Transfer Mechanism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not go live until its operation has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been approved ("Approval Date") by both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parties, such approval not to be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unreasonably withheld.</w:t>
      </w:r>
    </w:p>
    <w:p>
      <w:pPr>
        <w:autoSpaceDN w:val="0"/>
        <w:autoSpaceDE w:val="0"/>
        <w:widowControl/>
        <w:spacing w:line="180" w:lineRule="exact" w:before="180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2.3 LAUNCH TIMING.  Each party shall use good faith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reasonable efforts to expeditiously develop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Pages and the Information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Transfer Mechanism.  In the event that,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after using such efforts, the Launch Date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has not occurred within 4 months following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Effective Date, either party may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terminate this Agreement by providing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written notice.  If</w:t>
      </w:r>
    </w:p>
    <w:p>
      <w:pPr>
        <w:autoSpaceDN w:val="0"/>
        <w:autoSpaceDE w:val="0"/>
        <w:widowControl/>
        <w:spacing w:line="180" w:lineRule="exact" w:before="722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only one party has used good faith and reasonable development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efforts, only that party may exercise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foregoing right to terminate.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2.4 RESTRICTIONS ON COMMUNICATIONS.  i-Escrow may place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banner advertising on the Co-Branded Site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upon prior written approval of 2TheMart,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which shall be at the discretion of 2TheMart. 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advertising revenue arising from the banner ads shall be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solely i-Escrow's.  i-Escrow shall not run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banner advertisements on the Co-Branded Site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 any of 2TheMart's competitors.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provide in writing, a list of companies they would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like to exclude, including every time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they wish to change this list.</w:t>
      </w:r>
    </w:p>
    <w:p>
      <w:pPr>
        <w:autoSpaceDN w:val="0"/>
        <w:autoSpaceDE w:val="0"/>
        <w:widowControl/>
        <w:spacing w:line="180" w:lineRule="exact" w:before="182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2.5 SERVICE PERFORMANCE OF INFORMATION TRANSFER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MECHANISM.  The parties each shall in good faith work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provide reasonable service levels with respect to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operation of the portions of the Information Transfer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Mechanism in their control.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94" w:right="561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2.6 PROGRAM REVIEW MEETINGS.  The parties shall meet, at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least once per month either in person, or by telephone,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coordinate the implementation of this agreement over time.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3. PROMOTION.</w:t>
      </w:r>
    </w:p>
    <w:p>
      <w:pPr>
        <w:autoSpaceDN w:val="0"/>
        <w:autoSpaceDE w:val="0"/>
        <w:widowControl/>
        <w:spacing w:line="148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After Launch Date, 2TheMart will widely promote the Services:</w:t>
      </w:r>
    </w:p>
    <w:p>
      <w:pPr>
        <w:autoSpaceDN w:val="0"/>
        <w:autoSpaceDE w:val="0"/>
        <w:widowControl/>
        <w:spacing w:line="180" w:lineRule="exact" w:before="180" w:after="0"/>
        <w:ind w:left="94" w:right="648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(a) To every seller and high bidder through means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including, but not limited to, end of auction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emails containing links, such that, it shall be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possible for the buyer or seller to initiate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Transaction Inquiry with i-Escrow, without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having to re-enter all their personal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transaction related information.</w:t>
      </w:r>
    </w:p>
    <w:p>
      <w:pPr>
        <w:autoSpaceDN w:val="0"/>
        <w:autoSpaceDE w:val="0"/>
        <w:widowControl/>
        <w:spacing w:line="180" w:lineRule="exact" w:before="182" w:after="0"/>
        <w:ind w:left="94" w:right="662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(b)  By adding links to Co-Branded Site in FAQ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section of 2TheMart auctions.</w:t>
      </w:r>
    </w:p>
    <w:p>
      <w:pPr>
        <w:autoSpaceDN w:val="0"/>
        <w:autoSpaceDE w:val="0"/>
        <w:widowControl/>
        <w:spacing w:line="180" w:lineRule="exact" w:before="180" w:after="0"/>
        <w:ind w:left="94" w:right="676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(c) By adding links to Co-Branded Site on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seller listing pages of 2TheMart auctions.</w:t>
      </w:r>
    </w:p>
    <w:p>
      <w:pPr>
        <w:autoSpaceDN w:val="0"/>
        <w:autoSpaceDE w:val="0"/>
        <w:widowControl/>
        <w:spacing w:line="180" w:lineRule="exact" w:before="182" w:after="0"/>
        <w:ind w:left="94" w:right="633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(d) By displaying a text or graphic link to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page containing information about Services 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all auction item pages and bidding pages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educate bidders about i-Escrow.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may use the "Escrow Services Description" attached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 Exhibit A for creating such a page.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5. PAYMENT.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5.1 ADVERTISING FEES.  After the Launch Date,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 shall pay 2TheMart advertising fees based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on the number of Transaction Inquiries. This advertising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fees shall consist of a per Transaction Inquiry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amount calculated by multiplying 0.025% by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amount of the average Transaction from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all Customers in the preceding quarter.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formula for arriving at the per Transaction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Inquiry amount may be revised from time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time during the term of this Agreement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reflect present market conditions ("the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Adjusted Rate"), but only by mutual</w:t>
      </w:r>
    </w:p>
    <w:p>
      <w:pPr>
        <w:autoSpaceDN w:val="0"/>
        <w:autoSpaceDE w:val="0"/>
        <w:widowControl/>
        <w:spacing w:line="180" w:lineRule="exact" w:before="542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consent of the parties after good faith discussions.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Adjusted Rate shall be added as an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addendum to this Agreement.</w:t>
      </w:r>
    </w:p>
    <w:p>
      <w:pPr>
        <w:autoSpaceDN w:val="0"/>
        <w:autoSpaceDE w:val="0"/>
        <w:widowControl/>
        <w:spacing w:line="180" w:lineRule="exact" w:before="182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5.2 REPORTING.  Within two (2) weeks following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end of each calendar quarter, i-Escrow shall provide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2TheMart a report, describing for each quarter: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number of new registrations through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Pages; the number of Transaction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Inquiries from Customers; the total number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Transactions from such inquiries;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total dollar value of the Transactions.</w:t>
      </w:r>
    </w:p>
    <w:p>
      <w:pPr>
        <w:autoSpaceDN w:val="0"/>
        <w:autoSpaceDE w:val="0"/>
        <w:widowControl/>
        <w:spacing w:line="180" w:lineRule="exact" w:before="180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5.3 AUDIT RIGHTS. i-Escrow shall keep for one (1) year proper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records and books of account relating to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computation of advertising payments owed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 (including, as appropriate,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computation of the size of average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Transaction).  Once every twelve (12)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months, 2TheMart through a CPA may inspect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and audit such records to verify reports.</w:t>
      </w:r>
    </w:p>
    <w:p>
      <w:pPr>
        <w:autoSpaceDN w:val="0"/>
        <w:autoSpaceDE w:val="0"/>
        <w:widowControl/>
        <w:spacing w:line="180" w:lineRule="exact" w:before="2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such inspection will be conducted in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manner that does not unreasonably interfere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 i-Escrow's business activities and with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no less than fifteen (15) days notice.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 shall within two (2) weeks make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overdue payments disclosed by the audit.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Such inspection shall be at 2TheMart's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expense; however, if the audit reveals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overdue payments in excess of ten percent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(10%) of the payments owed to date, i-Escrow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immediately pay all cost of such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audit.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6. RIGHTS AND STANDARDS.</w:t>
      </w:r>
    </w:p>
    <w:p>
      <w:pPr>
        <w:autoSpaceDN w:val="0"/>
        <w:autoSpaceDE w:val="0"/>
        <w:widowControl/>
        <w:spacing w:line="160" w:lineRule="exact" w:before="4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7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6.1 </w:t>
      </w:r>
      <w:r>
        <w:rPr>
          <w:w w:val="97.69343694051106"/>
          <w:rFonts w:ascii="CourierNewPS" w:hAnsi="CourierNewPS" w:eastAsia="CourierNewPS"/>
          <w:b/>
          <w:i w:val="0"/>
          <w:color w:val="1122CC"/>
          <w:sz w:val="15"/>
        </w:rPr>
        <w:t>CONTENT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. 2TheMart hereby grants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i-Escrow a worldwide,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non-exclusive right to use, reproduce,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distribute, publicly perform, publicly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display and digitally perform the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Content soley with respect to  and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conjunction with the Co-Branded Site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 the prior written consent of 2TheMart,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 the term of this Agreement.  i-Escrow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hereby grants to 2TheMart a worldwide,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non-exclusive right to use, reproduce,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distribute, publicly perform, publicly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display and digitally perform the i-Escrow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Content on or in conjunction with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auctions.</w:t>
      </w:r>
    </w:p>
    <w:p>
      <w:pPr>
        <w:autoSpaceDN w:val="0"/>
        <w:autoSpaceDE w:val="0"/>
        <w:widowControl/>
        <w:spacing w:line="180" w:lineRule="exact" w:before="182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6.2 CONTENT OWNERSHIP.  Except as otherwise provided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Agreement, as between 2TheMart and i-Escrow: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(a) 2TheMart and its suppliers retain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rights, title and interest in and to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intellectual property rights embodied in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associated with the 2TheMart Content, and b)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 and its suppliers retain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rights, title and interest in and to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intellectual property rights embodied in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associated with the i-Escrow Content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Site.  There are no implied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licenses under this Agreement, and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rights not expressly granted are reserved.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Neither party shall exceed the scope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rights granted hereunder.</w:t>
      </w:r>
    </w:p>
    <w:p>
      <w:pPr>
        <w:autoSpaceDN w:val="0"/>
        <w:autoSpaceDE w:val="0"/>
        <w:widowControl/>
        <w:spacing w:line="180" w:lineRule="exact" w:before="182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6.3 TRADEMARKS.  Subject to the terms and conditions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this Agreement: (a) i-Escrow hereby grants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 a non-exclusive, nontransferable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right to use the i-Escrow Marks (including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without limitation the Domain Name) in links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and advertisements and promotions for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Pages or the Services; and (b)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 hereby grants to i-Escrow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non-exclusive, nontransferable right to use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 Marks (including without limitation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Domain Name) on the Co-Branded Pages,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and for the performance of  Services.</w:t>
      </w:r>
    </w:p>
    <w:p>
      <w:pPr>
        <w:autoSpaceDN w:val="0"/>
        <w:autoSpaceDE w:val="0"/>
        <w:widowControl/>
        <w:spacing w:line="180" w:lineRule="exact" w:before="180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6.4 TRADEMARK RESTRICTIONS.  The Mark owner may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terminate the foregoing rights if, in its reasonable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discretion, the other party's use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Marks tarnishes, blurs or dilutes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quality associated with the Marks or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associated goodwill and such problem is not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cured within ten (10) days of notice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breach; alternatively, instead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terminating the right in total, the</w:t>
      </w:r>
    </w:p>
    <w:p>
      <w:pPr>
        <w:autoSpaceDN w:val="0"/>
        <w:autoSpaceDE w:val="0"/>
        <w:widowControl/>
        <w:spacing w:line="180" w:lineRule="exact" w:before="542" w:after="0"/>
        <w:ind w:left="94" w:right="648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owner may specify that certain pages of the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party's web-site may not contain the Marks.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Title to and ownership of the owner's Marks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remain with the owner.  The receiving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shall use the Marks exactly in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form provided and in conformance with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trademark usage policies.  The other party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not take any action inconsistent with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owner's ownership of the Marks, and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benefits accruing from use of such Marks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automatically vest in the owner. 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party shall not form any combination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marks with the other party's Marks.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Notwithstanding the foregoing, to the extent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that the Domain Name is deemed a combination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mark, neither party shall use the Domain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Name for any purpose except as expressly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provided herein or attempt to register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Domain Name, and the parties will jointly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cooperate on any enforcement action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infringement of the Domain Name.</w:t>
      </w:r>
    </w:p>
    <w:p>
      <w:pPr>
        <w:autoSpaceDN w:val="0"/>
        <w:autoSpaceDE w:val="0"/>
        <w:widowControl/>
        <w:spacing w:line="180" w:lineRule="exact" w:before="180" w:after="0"/>
        <w:ind w:left="94" w:right="633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6.5 LIMITS ON SUBLICENSING.  All rights (under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applicable intellectual property right)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granted herein are not sublicenseable,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transferable or assignable.  Notwithstanding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foregoing, either party may use a third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web host, but all actions or failures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act of the web host that would be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breach of this Agreement, were the actions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or failures to act taken by the applicable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party, shall be deemed a breach of this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Agreement.  In addition, 2TheMart may grant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sublicenses to companies that 2TheMart has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business relationship with to the extent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that 2TheMart Content is visible from such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company's web-site through a link or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means.</w:t>
      </w:r>
    </w:p>
    <w:p>
      <w:pPr>
        <w:autoSpaceDN w:val="0"/>
        <w:autoSpaceDE w:val="0"/>
        <w:widowControl/>
        <w:spacing w:line="180" w:lineRule="exact" w:before="180" w:after="0"/>
        <w:ind w:left="94" w:right="604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6.6 CONTENT STANDARDS. 2TheMart shall not provide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2TheMart Content, and i-Escrow shall not provide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 Content, that: (a) infringes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third party's copyright, patent, trademark,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trade secret or other proprietary rights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rights of publicity or privacy; (b) violates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law, statute, ordinance or regulation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(including without limitation the laws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regulations governing export control, unfair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competition, antidiscrimination or false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advertising); (c) is defamatory, trade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libelous, unlawfully threatening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unlawfully harassing; (d) is obscene,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harmful to minors or child pornographic; (e)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contains any viruses, Trojan horses, worms,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time bombs, cancelbots or other computer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programming routines that are intended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damage, detrimentally interfere with,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surreptitiously intercept or expropriate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system, data or personal information;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(f) is materially false, misleading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inaccurate.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6.7  SERVICE STANDARDS. i-Escrow will comply with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all laws and regulations and act as an Independent Escrow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Agent as per the guidelines of California Escrow Law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(California Financial Code Section17000 et seq., or its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successor).  Should any of the terms, conditions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provisions of this Agreement conflict with the California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Escrow Law, its rules or regulations, which govern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i-Escrow's business practices, the California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Escrow Law shall prevail. Notwithstanding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foregoing, at any time that i-Escrow reasonably believes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such a conflict exists, i-Escrow will give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written notice of such conflict and the parties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will use their best efforts to resolve such conflict.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7. DISCLAIMER OF WARRANTIES.  EACH PARTY PROVIDES 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MATERIALS AND SERVICES TO THE OTHER PARTY "AS IS."  EACH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DISCLAIMS ALL WARRANTIES AND CONDITIONS,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EXPRESS, IMPLIED OR STATUTORY, INCLUDING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WITHOUT LIMITATION THE IMPLIED WARRANTIES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TITLE, NON-</w:t>
      </w:r>
    </w:p>
    <w:p>
      <w:pPr>
        <w:autoSpaceDN w:val="0"/>
        <w:autoSpaceDE w:val="0"/>
        <w:widowControl/>
        <w:spacing w:line="180" w:lineRule="exact" w:before="542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INFRINGEMENT, MERCHANTABILITY ANDFITNESS FOR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PARTICULAR PURPOSE.  Each party acknowledges that it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has not entered into this Agreement in reliance upon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warranty or representation except those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specifically set forth herein.</w:t>
      </w:r>
    </w:p>
    <w:p>
      <w:pPr>
        <w:autoSpaceDN w:val="0"/>
        <w:autoSpaceDE w:val="0"/>
        <w:widowControl/>
        <w:spacing w:line="148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8. TERM AND TERMINATION.</w:t>
      </w:r>
    </w:p>
    <w:p>
      <w:pPr>
        <w:autoSpaceDN w:val="0"/>
        <w:autoSpaceDE w:val="0"/>
        <w:widowControl/>
        <w:spacing w:line="180" w:lineRule="exact" w:before="180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8.1 TERM.  The term of this Agreement shall continue for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one (1) year following the Launch Date, unless earlier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terminated as provided herein. This Agreement may be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renewed for any number of successive one (1)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year terms by mutual written agreement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parties prior to the conclusion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term of this Agreement.  A party wishing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renew this Agreement shall give the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notice thereof no less than thirty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(30) days before the expiration of the term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then in effect.  In the event that either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does not give such notice, the term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 shall be automatically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renewed for another one (1) year.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94" w:right="86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8.2 TERMINATION FOR BREACH.  In addition to other remedies that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may be available to it, by providing written notice, a party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may immediately terminate this Agreement: (a) if the other party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materially breaches this Agreement and fails to cure that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breach within sixty (60) days after receiving written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notice of the breach, or (b) as provided in </w:t>
      </w:r>
      <w:r>
        <w:rPr>
          <w:w w:val="97.69343694051106"/>
          <w:rFonts w:ascii="CourierNewPS" w:hAnsi="CourierNewPS" w:eastAsia="CourierNewPS"/>
          <w:b/>
          <w:i w:val="0"/>
          <w:color w:val="0000FF"/>
          <w:sz w:val="15"/>
        </w:rPr>
        <w:t>Sections 2.2</w:t>
      </w:r>
      <w:r>
        <w:rPr>
          <w:w w:val="97.69343694051106"/>
          <w:rFonts w:ascii="CourierNewPS" w:hAnsi="CourierNewPS" w:eastAsia="CourierNewPS"/>
          <w:b/>
          <w:i/>
          <w:color w:val="0000FF"/>
          <w:sz w:val="15"/>
        </w:rPr>
        <w:t xml:space="preserve">  [INITIAL INFORMATION TRANSFER MECHANISM DEVELOPMENT]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, </w:t>
      </w:r>
      <w:r>
        <w:rPr>
          <w:w w:val="97.69343694051106"/>
          <w:rFonts w:ascii="CourierNewPS" w:hAnsi="CourierNewPS" w:eastAsia="CourierNewPS"/>
          <w:b/>
          <w:i w:val="0"/>
          <w:color w:val="0000FF"/>
          <w:sz w:val="15"/>
        </w:rPr>
        <w:t>2.4</w:t>
      </w:r>
      <w:r>
        <w:rPr>
          <w:w w:val="97.69343694051106"/>
          <w:rFonts w:ascii="CourierNewPS" w:hAnsi="CourierNewPS" w:eastAsia="CourierNewPS"/>
          <w:b/>
          <w:i/>
          <w:color w:val="0000FF"/>
          <w:sz w:val="15"/>
        </w:rPr>
        <w:t xml:space="preserve">  [RESTRICTIONS ON COMMUNICATIONS]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, or 12.4.</w:t>
      </w:r>
    </w:p>
    <w:p>
      <w:pPr>
        <w:autoSpaceDN w:val="0"/>
        <w:autoSpaceDE w:val="0"/>
        <w:widowControl/>
        <w:spacing w:line="180" w:lineRule="exact" w:before="178" w:after="0"/>
        <w:ind w:left="94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8.3 TERMINATION FOR CHANGE IN COMPANY STRUCTURE.  If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majority of the equity securities of either 2TheMart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i-Escrow, Inc. (except that i-Escrow may sell all or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majority of its equity securities or voting interests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i-Escrow.com, and i-Escrow.com may sell all or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majority of its equity securities or voting interests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i-Escrow's existing shareholders, without triggering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foregoing) are acquired by another company during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term of this Agreement either company may terminate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Agreement, without liability, by giving a thirty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(30) days written notice to the other party.</w:t>
      </w:r>
    </w:p>
    <w:p>
      <w:pPr>
        <w:autoSpaceDN w:val="0"/>
        <w:autoSpaceDE w:val="0"/>
        <w:widowControl/>
        <w:spacing w:line="180" w:lineRule="exact" w:before="180" w:after="0"/>
        <w:ind w:left="94" w:right="547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8.4 TERMINATION FOR BANKRUPTCY. Either party may terminate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or suspend this Agreement effective immediately and without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liability upon written notice to the other party if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any one of the following events occurs:</w:t>
      </w:r>
    </w:p>
    <w:p>
      <w:pPr>
        <w:autoSpaceDN w:val="0"/>
        <w:autoSpaceDE w:val="0"/>
        <w:widowControl/>
        <w:spacing w:line="182" w:lineRule="exact" w:before="178" w:after="0"/>
        <w:ind w:left="94" w:right="633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(a) the other party files a voluntary petition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bankruptcy or otherwise seeks protection under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law for the protection of debtors;</w:t>
      </w:r>
    </w:p>
    <w:p>
      <w:pPr>
        <w:autoSpaceDN w:val="0"/>
        <w:autoSpaceDE w:val="0"/>
        <w:widowControl/>
        <w:spacing w:line="180" w:lineRule="exact" w:before="180" w:after="0"/>
        <w:ind w:left="94" w:right="676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(b) a proceeding is instituted against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party under any provision of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bankruptcy laws which is not dismissed within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ninety (90) days;</w:t>
      </w:r>
    </w:p>
    <w:p>
      <w:pPr>
        <w:autoSpaceDN w:val="0"/>
        <w:autoSpaceDE w:val="0"/>
        <w:widowControl/>
        <w:spacing w:line="148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(c) the other party is adjudged  bankrupt;</w:t>
      </w:r>
    </w:p>
    <w:p>
      <w:pPr>
        <w:autoSpaceDN w:val="0"/>
        <w:autoSpaceDE w:val="0"/>
        <w:widowControl/>
        <w:spacing w:line="180" w:lineRule="exact" w:before="180" w:after="0"/>
        <w:ind w:left="94" w:right="619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(d) a court assumes jurisdiction of all or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substantial portion of the assets of the other party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under a reorganization law;</w:t>
      </w:r>
    </w:p>
    <w:p>
      <w:pPr>
        <w:autoSpaceDN w:val="0"/>
        <w:autoSpaceDE w:val="0"/>
        <w:widowControl/>
        <w:spacing w:line="180" w:lineRule="exact" w:before="182" w:after="0"/>
        <w:ind w:left="94" w:right="648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(e) a trustee or receiver is appointed by a court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 all or a substantial portion of the assets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of the other party;</w:t>
      </w:r>
    </w:p>
    <w:p>
      <w:pPr>
        <w:autoSpaceDN w:val="0"/>
        <w:autoSpaceDE w:val="0"/>
        <w:widowControl/>
        <w:spacing w:line="180" w:lineRule="exact" w:before="542" w:after="0"/>
        <w:ind w:left="94" w:right="604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(f) the other party becomes insolvent, ceases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suspends all or substantially all of its business; or</w:t>
      </w:r>
    </w:p>
    <w:p>
      <w:pPr>
        <w:autoSpaceDN w:val="0"/>
        <w:autoSpaceDE w:val="0"/>
        <w:widowControl/>
        <w:spacing w:line="182" w:lineRule="exact" w:before="178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(g) the other party makes an assignment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majority of its assets for the benefit of its creditors.</w:t>
      </w:r>
    </w:p>
    <w:p>
      <w:pPr>
        <w:autoSpaceDN w:val="0"/>
        <w:autoSpaceDE w:val="0"/>
        <w:widowControl/>
        <w:spacing w:line="180" w:lineRule="exact" w:before="180" w:after="0"/>
        <w:ind w:left="94" w:right="360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8.5 EFFECTS OF TERMINATION.  Upon expiration or termination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this Agreement for any reason: (a) all rights granted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herein shall terminate, (b) i-Escrow shall pay all amounts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owed to 2TheMart within six (6) weeks of termination,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(c) each party shall remove the other party's content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Marks from their servers.  Notwithstanding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foregoing, unless this Agreement was terminated for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material breach, all provisions of this Agreement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survive to the extent necessary for i-Escrow to complete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Customer transactions which are pending at the time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of expiration or termination.  Sections 1, 7,</w:t>
      </w:r>
      <w:r>
        <w:rPr>
          <w:w w:val="97.69343694051106"/>
          <w:rFonts w:ascii="CourierNewPS" w:hAnsi="CourierNewPS" w:eastAsia="CourierNewPS"/>
          <w:b/>
          <w:i w:val="0"/>
          <w:color w:val="0000FF"/>
          <w:sz w:val="15"/>
        </w:rPr>
        <w:t xml:space="preserve">  8.5</w:t>
      </w:r>
      <w:r>
        <w:rPr>
          <w:w w:val="97.69343694051106"/>
          <w:rFonts w:ascii="CourierNewPS" w:hAnsi="CourierNewPS" w:eastAsia="CourierNewPS"/>
          <w:b/>
          <w:i/>
          <w:color w:val="0000FF"/>
          <w:sz w:val="15"/>
        </w:rPr>
        <w:t xml:space="preserve">  [EFFECTS OF TERMINATION]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, 9,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10, 11 and 12 shall survive expiration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termination of this Agreement.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9. INDEMNITY.  Each party (the "Indemnifying Party") shall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indemnify the other party (the "Indemnified Party")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against any and all claims, losses, costs and expenses,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including reasonable attorneys' fees, which the Indemnified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may incur as a result of claims in any form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by third parties arising from the Indemnifying Party's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acts, omissions or misrepresentations to the extent that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Indemnified Party is deemed a principal of the Indemnifying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Party.  In addition, 2TheMart shall indemnify i-Escrow against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and all claims, losses, costs and expenses, including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reasonable attorneys' fees, which i-Escrow may incur as a result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claims in any form by third parties arising from 2TheMart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Content.  In addition, i-Escrow shall indemnify 2TheMart against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and all claims, losses, costs and expenses, including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reasonable attorneys' fees, which 2TheMart may incur as a result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of claims in any form by third parties arising from i-Escrow</w:t>
      </w:r>
    </w:p>
    <w:p>
      <w:pPr>
        <w:autoSpaceDN w:val="0"/>
        <w:autoSpaceDE w:val="0"/>
        <w:widowControl/>
        <w:spacing w:line="160" w:lineRule="exact" w:before="30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7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Content and or the Services provided to Customers. 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foregoing obligations are conditioned on the Indemnified Party: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(i) giving the Indemnifying Party notice of the relevant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claim, (ii) cooperating with the Indemnifying Party, at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Indemnifying Party's expense, in the defense of such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claim, and (iii) giving the Indemnifying Party the right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control the defense and settlement of any such claim, except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that the Indemnifying Party shall not enter into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settlement that affects the Indemnified Party's rights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interest without the Indemnified Party's prior written approval.</w:t>
      </w:r>
    </w:p>
    <w:p>
      <w:pPr>
        <w:autoSpaceDN w:val="0"/>
        <w:autoSpaceDE w:val="0"/>
        <w:widowControl/>
        <w:spacing w:line="180" w:lineRule="exact" w:before="2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Indemnified Party shall have the right to participate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 the defense at its expense.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10. LIMITATION ON LIABILITY.  EXCEPT IN THE EVENT OF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BREACH OF SECTION 11, NEITHER PARTY SHALL BE LIABLE FOR SPECIAL,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INCIDENTAL OR CONSEQUENTIAL DAMAGES OR LOST PROFITS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(HOWEVER ARISING, INCLUDING NEGLIGENCE) ARISING OUT OF OR IN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CONNECTION WITH THIS AGREEMENT, EVEN IF THE PARTIES ARE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AWARE OF THE POSSIBILITY OF SUCH DAMAGES.</w:t>
      </w:r>
    </w:p>
    <w:p>
      <w:pPr>
        <w:autoSpaceDN w:val="0"/>
        <w:autoSpaceDE w:val="0"/>
        <w:widowControl/>
        <w:spacing w:line="180" w:lineRule="exact" w:before="180" w:after="0"/>
        <w:ind w:left="94" w:right="475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11. CONFIDENTIAL INFORMATION.  A party's "Confidential Information"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is defined as any confidential or proprietary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of a party which is disclosed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other party in a writing marked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confidential or, if disclosed orally, is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identified as confidential at the time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disclosure and is subsequently reduced to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writing marked confidential and delivered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the</w:t>
      </w:r>
    </w:p>
    <w:p>
      <w:pPr>
        <w:autoSpaceDN w:val="0"/>
        <w:autoSpaceDE w:val="0"/>
        <w:widowControl/>
        <w:spacing w:line="180" w:lineRule="exact" w:before="542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party within ten (10) days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disclosure.  Each party shall hold the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party's Confidential Information in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confidence and shall not disclose such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Confidential Information to third parties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nor use the other party's Confidential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for any purpose other than as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required to perform under this Agreement.</w:t>
      </w:r>
    </w:p>
    <w:p>
      <w:pPr>
        <w:autoSpaceDN w:val="0"/>
        <w:autoSpaceDE w:val="0"/>
        <w:widowControl/>
        <w:spacing w:line="180" w:lineRule="exact" w:before="0" w:after="0"/>
        <w:ind w:left="94" w:right="691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Such restrictions shall not apply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Confidential Information which (a) is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already known by the recipient, (b) becomes,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through no act or fault of the recipient,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publicly known, (c) is received by recipient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from a third party without a restriction 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disclosure or use, or (d) is independently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developed by recipient without reference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Confidential Information. 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restriction on disclosure shall not apply 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Confidential Information which is required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be disclosed by a court or government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agency. Upon expiration or termination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Agreement, within fourteen (14) days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other party's request, each party will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return all Confidential Information and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other deliverables to the requesting party.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12. GENERAL PROVISIONS.</w:t>
      </w:r>
    </w:p>
    <w:p>
      <w:pPr>
        <w:autoSpaceDN w:val="0"/>
        <w:autoSpaceDE w:val="0"/>
        <w:widowControl/>
        <w:spacing w:line="180" w:lineRule="exact" w:before="182" w:after="0"/>
        <w:ind w:left="94" w:right="576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12.1 GOVERNING LAW.  This Agreement will be governed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construed in accordance with the laws of the State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California without giving effect to conflict of laws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principles.  Both parties submit to personal jurisdiction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 California and further agree that any cause of action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arising under this Agreement shall be brought in a court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 Orange County, California.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12.2 SEVERABILITY; HEADINGS.  If any provision herein is held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to be invalid or unenforceable for any reason,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remaining provisions will continue in full force without being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impaired or invalidated in any way.  The parties agree to replace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invalid provision with a valid provision that most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closely approximates the intent and economic effect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invalid provision.  Headings are for reference purposes only and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 no way define, limit, construe or describe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scope or extent of such section.</w:t>
      </w:r>
    </w:p>
    <w:p>
      <w:pPr>
        <w:autoSpaceDN w:val="0"/>
        <w:autoSpaceDE w:val="0"/>
        <w:widowControl/>
        <w:spacing w:line="180" w:lineRule="exact" w:before="182" w:after="0"/>
        <w:ind w:left="94" w:right="475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12.3 PUBLICITY.  Prior to the release of any press releases or other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similar promotional materials related to this Agreement,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releasing party shall submit a written request for approval to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other party with a copy of the materials to be released, which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94" w:right="475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request shall be made no less than three (3) business days prior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the requested release date.  A party shall not unreasonably withhold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or delay the granting of its approval of such materials,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and such approval shall be provided to the other party within one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(1) business day of receipt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12.4 FORCE MAJEURE.  Except as otherwise provided, if performance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hereunder (other than payment) is prevented, restricted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interfered with by any act or condition whatsoever beyond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reasonable control of a party (a "force majeure event"),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so affected, upon giving prompt notice to the other party,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be excused from such performance to the extent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of such prevention, restriction or interference.  However, if a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force majeure event interferes with the operation of this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for sixty (60) days or more, either party can terminate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this Agreement, without penalty.  Notwithstanding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foregoing, the occurrence of any force majeure event shall not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limit either party's obligations under Section 9 with respect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third party claim as to which the other party seeks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indemnification.</w:t>
      </w:r>
    </w:p>
    <w:p>
      <w:pPr>
        <w:autoSpaceDN w:val="0"/>
        <w:autoSpaceDE w:val="0"/>
        <w:widowControl/>
        <w:spacing w:line="180" w:lineRule="exact" w:before="182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12.5 INDEPENDENT CONTRACTORS.  The parties are independent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contractors, and no agency, partnership, joint venture, employee-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employer or franchisor-franchisee relationship is</w:t>
      </w:r>
    </w:p>
    <w:p>
      <w:pPr>
        <w:autoSpaceDN w:val="0"/>
        <w:autoSpaceDE w:val="0"/>
        <w:widowControl/>
        <w:spacing w:line="180" w:lineRule="exact" w:before="542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intended or created by this Agreement.  Neither party shall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make any warranties or representations on behalf of the other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party.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12.6 NOTICE.  Any notices hereunder shall be given to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appropriate party at the address specified below or at such other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address as the party shall specify in writing.  Notice shall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be deemed given: upon personal delivery; if sent by fax, upon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confirmation of receipt; or if sent by a reputable overnight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courier with tracking capabilities, one (1) day after the date of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mailing: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To i-Escrow:            i-Escrow, Inc.</w:t>
      </w:r>
    </w:p>
    <w:p>
      <w:pPr>
        <w:autoSpaceDN w:val="0"/>
        <w:autoSpaceDE w:val="0"/>
        <w:widowControl/>
        <w:spacing w:line="180" w:lineRule="exact" w:before="0" w:after="0"/>
        <w:ind w:left="2170" w:right="590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1730 South Amphlett Blvd., #215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San Mateo, CA 94402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Fax no. (650) 638-7890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Attention:  President</w:t>
      </w:r>
    </w:p>
    <w:p>
      <w:pPr>
        <w:autoSpaceDN w:val="0"/>
        <w:autoSpaceDE w:val="0"/>
        <w:widowControl/>
        <w:spacing w:line="180" w:lineRule="exact" w:before="182" w:after="0"/>
        <w:ind w:left="2170" w:right="6480" w:hanging="2076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With copy to:           Fred M. Greguras, Esq.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Legal Counsel of i-Escrow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Fenwick &amp; West LLP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Two Palo Alto Square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Palo Alto, CA 94306</w:t>
      </w:r>
    </w:p>
    <w:p>
      <w:pPr>
        <w:autoSpaceDN w:val="0"/>
        <w:autoSpaceDE w:val="0"/>
        <w:widowControl/>
        <w:spacing w:line="180" w:lineRule="exact" w:before="182" w:after="0"/>
        <w:ind w:left="2170" w:right="6480" w:hanging="2076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To 2TheMart:            Dominic J. Magliarditi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President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18301 Von Karman Avenue,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7th Floor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Irvine, CA 92612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Fax no. (949) 477-1221</w:t>
      </w:r>
    </w:p>
    <w:p>
      <w:pPr>
        <w:autoSpaceDN w:val="0"/>
        <w:autoSpaceDE w:val="0"/>
        <w:widowControl/>
        <w:spacing w:line="180" w:lineRule="exact" w:before="180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11.7 COUNTERPARTS.  This Agreement may be executed in one or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more counterparts, each of which shall be deemed an original and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all of which shall be taken together and deemed to be one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instrument.</w:t>
      </w:r>
    </w:p>
    <w:p>
      <w:pPr>
        <w:autoSpaceDN w:val="0"/>
        <w:autoSpaceDE w:val="0"/>
        <w:widowControl/>
        <w:spacing w:line="180" w:lineRule="exact" w:before="180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12.8 GOOD FAITH.  The parties agree to act in good faith with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respect to each provision of this Agreement and any dispute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that may arise related hereto.</w:t>
      </w:r>
    </w:p>
    <w:p>
      <w:pPr>
        <w:autoSpaceDN w:val="0"/>
        <w:autoSpaceDE w:val="0"/>
        <w:widowControl/>
        <w:spacing w:line="180" w:lineRule="exact" w:before="182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12.9 ADDITIONAL DOCUMENTS/INFORMATION. The parties agree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sign and/or provide such additional documents and/or information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as may reasonably be required to carry out the intent of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this Agreement and to effectuate its purposes.</w:t>
      </w:r>
    </w:p>
    <w:p>
      <w:pPr>
        <w:autoSpaceDN w:val="0"/>
        <w:autoSpaceDE w:val="0"/>
        <w:widowControl/>
        <w:spacing w:line="180" w:lineRule="exact" w:before="182" w:after="0"/>
        <w:ind w:left="94" w:right="504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12.10 RIGHTS AND REMEDIES CUMULATIVE. The rights and remedies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provided herein will be cumulative and not exclusive of any other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rights or remedies provided by law or otherwise.</w:t>
      </w:r>
    </w:p>
    <w:p>
      <w:pPr>
        <w:autoSpaceDN w:val="0"/>
        <w:autoSpaceDE w:val="0"/>
        <w:widowControl/>
        <w:spacing w:line="180" w:lineRule="exact" w:before="542" w:after="0"/>
        <w:ind w:left="94" w:right="518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12.11 NONWAIVER.   No failure or forbearance by either party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exercise any right or insist upon or enforce performance of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obligation hereunder shall be deemed a waiver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relinquishment to any extent of that or any other right or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obligation, in that or any other instance; rather, the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same shall be and shall remain in full force and effect.</w:t>
      </w:r>
    </w:p>
    <w:p>
      <w:pPr>
        <w:autoSpaceDN w:val="0"/>
        <w:autoSpaceDE w:val="0"/>
        <w:widowControl/>
        <w:spacing w:line="180" w:lineRule="exact" w:before="0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Any waiver of any right of a party or any obligation of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party hereunder must be made in a writing signed by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arty waiving such right or obligation.</w:t>
      </w:r>
    </w:p>
    <w:p>
      <w:pPr>
        <w:autoSpaceDN w:val="0"/>
        <w:autoSpaceDE w:val="0"/>
        <w:widowControl/>
        <w:spacing w:line="180" w:lineRule="exact" w:before="182" w:after="0"/>
        <w:ind w:left="94" w:right="532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12.12 ENTIRE AGREEMENT.  This Agreement contains the entire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understanding of the parties hereto with respect to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transactions and matters contemplated hereby, supersedes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all previous Agreements between i-Escrow and 2TheMart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concerning the subject matter (except for the Confidential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Dated January 4 1999, which shall survive this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Agreement).  No amendments or supplements to this Agreement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will be effective for any purpose except by a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written Agreement signed by the parties.  No party hereto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has relied on any statement, representation or promise of any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or with any other officer, agent, employee or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attorney for the other party in executing this Agreement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except as expressly stated herein.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2THEMART.COM, INC.:                         I-ESCROW, INC.:</w:t>
      </w:r>
    </w:p>
    <w:p>
      <w:pPr>
        <w:autoSpaceDN w:val="0"/>
        <w:autoSpaceDE w:val="0"/>
        <w:widowControl/>
        <w:spacing w:line="180" w:lineRule="exact" w:before="182" w:after="0"/>
        <w:ind w:left="94" w:right="417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By:/s/Dominic J. Magliarditi                By:/s/Sanjay Bajaj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Name: Dominic J. Magliarditi                Name: Sanjay Bajaj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Title: President                            Title: VP Business Development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Date: 6/21/99                               Date: 6/11/99</w:t>
      </w:r>
    </w:p>
    <w:p>
      <w:pPr>
        <w:autoSpaceDN w:val="0"/>
        <w:autoSpaceDE w:val="0"/>
        <w:widowControl/>
        <w:spacing w:line="146" w:lineRule="exact" w:before="576" w:after="0"/>
        <w:ind w:left="2170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EXHIBIT A</w:t>
      </w:r>
    </w:p>
    <w:p>
      <w:pPr>
        <w:autoSpaceDN w:val="0"/>
        <w:autoSpaceDE w:val="0"/>
        <w:widowControl/>
        <w:spacing w:line="146" w:lineRule="exact" w:before="214" w:after="0"/>
        <w:ind w:left="1358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 ESCROW SERVICES DESCRIPTION</w:t>
      </w:r>
    </w:p>
    <w:p>
      <w:pPr>
        <w:autoSpaceDN w:val="0"/>
        <w:autoSpaceDE w:val="0"/>
        <w:widowControl/>
        <w:spacing w:line="180" w:lineRule="exact" w:before="182" w:after="0"/>
        <w:ind w:left="94" w:right="4464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Successful completion of a transaction involves exchange of merchandise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with payment. The buyer has to be satisfied he/she received what they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thought they were getting and the seller has to be sure he/she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gets paid. i-Escrow holds payment from the buyer in trust until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seller sends the merchandise to the buyer. Once the buyer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accepts the merchandise, i-Escrow forwards the payment to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seller by writing a check.  A typical escrow transaction: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When an auction ends, your end of auction email contains links to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i-Escrow. Once you have signed up with i-Escrow   you go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through the following steps to complete your transaction.</w:t>
      </w:r>
    </w:p>
    <w:p>
      <w:pPr>
        <w:autoSpaceDN w:val="0"/>
        <w:autoSpaceDE w:val="0"/>
        <w:widowControl/>
        <w:spacing w:line="182" w:lineRule="exact" w:before="0" w:after="0"/>
        <w:ind w:left="94" w:right="4608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1.   Start a transaction by entering the description and price of the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merchandise along with email address of the other party.</w:t>
      </w:r>
    </w:p>
    <w:p>
      <w:pPr>
        <w:autoSpaceDN w:val="0"/>
        <w:autoSpaceDE w:val="0"/>
        <w:widowControl/>
        <w:spacing w:line="180" w:lineRule="exact" w:before="0" w:after="0"/>
        <w:ind w:left="94" w:right="4896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2.   The other party receives an email from i-Escrow requesting an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acknowledgement of the terms of the transaction.</w:t>
      </w:r>
    </w:p>
    <w:p>
      <w:pPr>
        <w:autoSpaceDN w:val="0"/>
        <w:autoSpaceDE w:val="0"/>
        <w:widowControl/>
        <w:spacing w:line="180" w:lineRule="exact" w:before="0" w:after="0"/>
        <w:ind w:left="94" w:right="403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3.   Once the transaction is acknowledged by the other party, the </w:t>
      </w:r>
      <w:r>
        <w:br/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buyer pays i-Escrow the agreed upon price, by credit card or other means.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4.   i-Escrow informs the seller that payment has been received, requesting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them to ship the merchandise directly to the buyer.</w:t>
      </w:r>
    </w:p>
    <w:p>
      <w:pPr>
        <w:autoSpaceDN w:val="0"/>
        <w:autoSpaceDE w:val="0"/>
        <w:widowControl/>
        <w:spacing w:line="180" w:lineRule="exact" w:before="0" w:after="0"/>
        <w:ind w:left="94" w:right="4032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 xml:space="preserve">5.   The seller provides i-Escrow with the tracking number of the shipment. </w:t>
      </w: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6.   The buyer receives and accepts the merchandise.</w:t>
      </w:r>
    </w:p>
    <w:p>
      <w:pPr>
        <w:autoSpaceDN w:val="0"/>
        <w:autoSpaceDE w:val="0"/>
        <w:widowControl/>
        <w:spacing w:line="146" w:lineRule="exact" w:before="3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7.   i-Escrow sends the check to the seller.</w:t>
      </w:r>
    </w:p>
    <w:p>
      <w:pPr>
        <w:autoSpaceDN w:val="0"/>
        <w:autoSpaceDE w:val="0"/>
        <w:widowControl/>
        <w:spacing w:line="146" w:lineRule="exact" w:before="214" w:after="0"/>
        <w:ind w:left="94" w:right="0" w:firstLine="0"/>
        <w:jc w:val="left"/>
      </w:pPr>
      <w:r>
        <w:rPr>
          <w:w w:val="97.69343694051106"/>
          <w:rFonts w:ascii="CourierNewPSMT" w:hAnsi="CourierNewPSMT" w:eastAsia="CourierNewPSMT"/>
          <w:b w:val="0"/>
          <w:i w:val="0"/>
          <w:color w:val="000000"/>
          <w:sz w:val="15"/>
        </w:rPr>
        <w:t>For more information about I-Escrow, visit their web-site at www.iescrow.com</w:t>
      </w:r>
    </w:p>
    <w:p>
      <w:pPr>
        <w:autoSpaceDN w:val="0"/>
        <w:autoSpaceDE w:val="0"/>
        <w:widowControl/>
        <w:spacing w:line="160" w:lineRule="exact" w:before="520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2THEMART COM INC, 10-12G, 8/26/1999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