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164" w:lineRule="exact" w:before="380" w:after="0"/>
        <w:ind w:left="0" w:right="1000" w:firstLine="0"/>
        <w:jc w:val="righ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Exhibit 10.26</w:t>
      </w:r>
    </w:p>
    <w:p>
      <w:pPr>
        <w:autoSpaceDN w:val="0"/>
        <w:autoSpaceDE w:val="0"/>
        <w:widowControl/>
        <w:spacing w:line="164" w:lineRule="exact" w:before="240" w:after="0"/>
        <w:ind w:left="0" w:right="1000" w:firstLine="0"/>
        <w:jc w:val="righ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EXECUTION VERSION</w:t>
      </w:r>
    </w:p>
    <w:p>
      <w:pPr>
        <w:autoSpaceDN w:val="0"/>
        <w:autoSpaceDE w:val="0"/>
        <w:widowControl/>
        <w:spacing w:line="164" w:lineRule="exact" w:before="240" w:after="0"/>
        <w:ind w:left="0" w:right="1002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CONFIDENTIAL</w:t>
      </w:r>
    </w:p>
    <w:p>
      <w:pPr>
        <w:autoSpaceDN w:val="0"/>
        <w:autoSpaceDE w:val="0"/>
        <w:widowControl/>
        <w:spacing w:line="164" w:lineRule="exact" w:before="240" w:after="0"/>
        <w:ind w:left="0" w:right="3942" w:firstLine="0"/>
        <w:jc w:val="righ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DOMAIN NAME AND CONTENT LICENSE AGREEMENT</w:t>
      </w:r>
    </w:p>
    <w:p>
      <w:pPr>
        <w:autoSpaceDN w:val="0"/>
        <w:autoSpaceDE w:val="0"/>
        <w:widowControl/>
        <w:spacing w:line="202" w:lineRule="exact" w:before="202" w:after="0"/>
        <w:ind w:left="104" w:right="1008" w:firstLine="1214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This Domain Name and Content License Agreement (the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Agreement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is made and entered into, by and between Beijing SINA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Internet Information Service Co., Ltd. (</w:t>
      </w:r>
      <w:r>
        <w:rPr>
          <w:w w:val="102.57812738418579"/>
          <w:rFonts w:ascii="MS" w:hAnsi="MS" w:eastAsia="MS"/>
          <w:b w:val="0"/>
          <w:i w:val="0"/>
          <w:color w:val="000000"/>
          <w:sz w:val="16"/>
        </w:rPr>
        <w:t>北京新浪互</w:t>
      </w:r>
      <w:r>
        <w:rPr>
          <w:w w:val="102.57812738418579"/>
          <w:rFonts w:ascii="SimSun" w:hAnsi="SimSun" w:eastAsia="SimSun"/>
          <w:b w:val="0"/>
          <w:i w:val="0"/>
          <w:color w:val="000000"/>
          <w:sz w:val="16"/>
        </w:rPr>
        <w:t>联</w:t>
      </w:r>
      <w:r>
        <w:rPr>
          <w:w w:val="102.57812738418579"/>
          <w:rFonts w:ascii="MS" w:hAnsi="MS" w:eastAsia="MS"/>
          <w:b w:val="0"/>
          <w:i w:val="0"/>
          <w:color w:val="000000"/>
          <w:sz w:val="16"/>
        </w:rPr>
        <w:t>信息服</w:t>
      </w:r>
      <w:r>
        <w:rPr>
          <w:w w:val="102.57812738418579"/>
          <w:rFonts w:ascii="SimSun" w:hAnsi="SimSun" w:eastAsia="SimSun"/>
          <w:b w:val="0"/>
          <w:i w:val="0"/>
          <w:color w:val="000000"/>
          <w:sz w:val="16"/>
        </w:rPr>
        <w:t>务</w:t>
      </w:r>
      <w:r>
        <w:rPr>
          <w:w w:val="102.57812738418579"/>
          <w:rFonts w:ascii="MS" w:hAnsi="MS" w:eastAsia="MS"/>
          <w:b w:val="0"/>
          <w:i w:val="0"/>
          <w:color w:val="000000"/>
          <w:sz w:val="16"/>
        </w:rPr>
        <w:t>有限公司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), a limited liability company organized under the laws of the People’s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Republic of China (hereinafter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Licensor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and Beijing Yisheng Leju Information Services Co., Ltd., a limited liability company organized under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laws of the People’s Republic of China (“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Licensee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and together with Licensor, the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Parties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and each a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Party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and is made effective as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Effective Date (defined below).</w:t>
      </w:r>
    </w:p>
    <w:p>
      <w:pPr>
        <w:autoSpaceDN w:val="0"/>
        <w:autoSpaceDE w:val="0"/>
        <w:widowControl/>
        <w:spacing w:line="164" w:lineRule="exact" w:before="240" w:after="0"/>
        <w:ind w:left="0" w:right="5558" w:firstLine="0"/>
        <w:jc w:val="righ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RECITALS</w:t>
      </w:r>
    </w:p>
    <w:p>
      <w:pPr>
        <w:autoSpaceDN w:val="0"/>
        <w:autoSpaceDE w:val="0"/>
        <w:widowControl/>
        <w:spacing w:line="202" w:lineRule="exact" w:before="202" w:after="0"/>
        <w:ind w:left="104" w:right="1008" w:firstLine="1214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WHEREAS,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SINA Corporation, a company organized under the laws of the Cayman Islands (“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SINA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”), and CRIC Holdings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Limited, a company organized under the laws of the Cayman Islands (“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CRIC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”), entered into that certain Share Purchase Agreement dated July 23,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2009 (the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Share Purchase Agreement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”), pursuant to which SINA subscribes from CRIC the Subscription Shares (as defined in the Share Purchase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Agreement);</w:t>
      </w:r>
    </w:p>
    <w:p>
      <w:pPr>
        <w:autoSpaceDN w:val="0"/>
        <w:autoSpaceDE w:val="0"/>
        <w:widowControl/>
        <w:spacing w:line="202" w:lineRule="exact" w:before="202" w:after="0"/>
        <w:ind w:left="104" w:right="1008" w:firstLine="1214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WHEREAS,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Licensor is the registrant of certain domain names as more particularly described below that are related to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Business which it desires to license to Licensee and Licensee desires to obtain a license from Licensor to such domain names to use in connection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with its operation of the Business on the terms and conditions set forth herein; and</w:t>
      </w:r>
    </w:p>
    <w:p>
      <w:pPr>
        <w:autoSpaceDN w:val="0"/>
        <w:autoSpaceDE w:val="0"/>
        <w:widowControl/>
        <w:spacing w:line="202" w:lineRule="exact" w:before="202" w:after="0"/>
        <w:ind w:left="104" w:right="1008" w:firstLine="1214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WHEREAS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, Licensor and Shanghai SINA Leju Information Technology Co. Ltd. (“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SINA Leju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entered into that certain Domain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Name License Agreement dated May 8, 2008 (the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Original Agreement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and (i) Licensor and SINA Leju desire to terminate the Original Agreement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pursuant to the Mutual Termination Agreement attached hereto 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Exhibit B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and (ii) Licensee and Licensor desire to enter into this Agreement, 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or prior to the consummation of the transactions contemplated by the Share Purchase Agreement.</w:t>
      </w:r>
    </w:p>
    <w:p>
      <w:pPr>
        <w:autoSpaceDN w:val="0"/>
        <w:autoSpaceDE w:val="0"/>
        <w:widowControl/>
        <w:spacing w:line="202" w:lineRule="exact" w:before="202" w:after="0"/>
        <w:ind w:left="104" w:right="1008" w:firstLine="1214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NOW, THEREFORE,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for and in consideration of the mutual covenants and agreement of the Parties and the faithful performance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thereof, and other good and valuable consideration, the receipt and sufficiency of which are hereby acknowledged, the Parties hereto agree 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follows:</w:t>
      </w:r>
    </w:p>
    <w:p>
      <w:pPr>
        <w:autoSpaceDN w:val="0"/>
        <w:autoSpaceDE w:val="0"/>
        <w:widowControl/>
        <w:spacing w:line="202" w:lineRule="exact" w:before="202" w:after="0"/>
        <w:ind w:left="4464" w:right="5328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ARTICLE I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DEFINITIONS</w:t>
      </w:r>
    </w:p>
    <w:p>
      <w:pPr>
        <w:autoSpaceDN w:val="0"/>
        <w:autoSpaceDE w:val="0"/>
        <w:widowControl/>
        <w:spacing w:line="164" w:lineRule="exact" w:before="240" w:after="0"/>
        <w:ind w:left="131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As used herein, the following terms shall have the meanings ascribed to them below.</w:t>
      </w:r>
    </w:p>
    <w:p>
      <w:pPr>
        <w:autoSpaceDN w:val="0"/>
        <w:autoSpaceDE w:val="0"/>
        <w:widowControl/>
        <w:spacing w:line="164" w:lineRule="exact" w:before="240" w:after="0"/>
        <w:ind w:left="131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Action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has the meaning set forth in Section 8.1.</w:t>
      </w:r>
    </w:p>
    <w:p>
      <w:pPr>
        <w:autoSpaceDN w:val="0"/>
        <w:autoSpaceDE w:val="0"/>
        <w:widowControl/>
        <w:spacing w:line="202" w:lineRule="exact" w:before="202" w:after="0"/>
        <w:ind w:left="104" w:right="1296" w:firstLine="1214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Affiliate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means, when used with respect to any specified Person, a Person that directly or indirectly through one or more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intermediaries, controls, is controlled by, or is under common control with, such specified Person. For the purposes of this definition, “control”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(including the terms “controlled by” and “under common control with”) with respect to the</w:t>
      </w:r>
    </w:p>
    <w:p>
      <w:pPr>
        <w:autoSpaceDN w:val="0"/>
        <w:autoSpaceDE w:val="0"/>
        <w:widowControl/>
        <w:spacing w:line="192" w:lineRule="exact" w:before="5818" w:after="0"/>
        <w:ind w:left="3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LEJU HOLDINGS LTD, DRS (on F-1), 1/21/2014</w:t>
      </w:r>
    </w:p>
    <w:p>
      <w:pPr>
        <w:sectPr>
          <w:pgSz w:w="11900" w:h="16840"/>
          <w:pgMar w:top="450" w:right="0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2" w:lineRule="exact" w:before="1090" w:after="0"/>
        <w:ind w:left="104" w:right="100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relationship between or among two or more Persons, means the possession, directly or indirectly or as trustee, personal representative or executor,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the power to direct or cause the direction of the affairs or management of a Person, whether through the ownership of voting securities, 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trustee, personal representative or executor, by contract, credit arrangement or otherwise.</w:t>
      </w:r>
    </w:p>
    <w:p>
      <w:pPr>
        <w:autoSpaceDN w:val="0"/>
        <w:tabs>
          <w:tab w:pos="1318" w:val="left"/>
        </w:tabs>
        <w:autoSpaceDE w:val="0"/>
        <w:widowControl/>
        <w:spacing w:line="202" w:lineRule="exact" w:before="202" w:after="0"/>
        <w:ind w:left="104" w:right="1296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Agency Agreement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that certain Advertising Sale Agency Agreement by and between SINA Corporation and China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Online Housing Technology Corporation, dated as of the date hereof.</w:t>
      </w:r>
    </w:p>
    <w:p>
      <w:pPr>
        <w:autoSpaceDN w:val="0"/>
        <w:autoSpaceDE w:val="0"/>
        <w:widowControl/>
        <w:spacing w:line="202" w:lineRule="exact" w:before="202" w:after="0"/>
        <w:ind w:left="104" w:right="1008" w:firstLine="1214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Business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an online real estate media platform in the PRC that (i) provides information and updates related to real estate,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home furnishing and construction in the PRC and provides real estate, home furnishing and construction advertising services, and (ii) operates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business-to-business and business-to-consumer Internet platform targeting participants in the PRC real estate industry, in each case, as currently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conducted or contemplated to be conducted on the websites owned or operated by Licensee or any of Licensee’s Affiliates in the PRC.</w:t>
      </w:r>
    </w:p>
    <w:p>
      <w:pPr>
        <w:autoSpaceDN w:val="0"/>
        <w:tabs>
          <w:tab w:pos="1318" w:val="left"/>
        </w:tabs>
        <w:autoSpaceDE w:val="0"/>
        <w:widowControl/>
        <w:spacing w:line="202" w:lineRule="exact" w:before="202" w:after="0"/>
        <w:ind w:left="104" w:right="1008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Business Day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any day that is not a Saturday, a Sunday or other day on which banks are required or authorized by Law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to be closed in Beijing.</w:t>
      </w:r>
    </w:p>
    <w:p>
      <w:pPr>
        <w:autoSpaceDN w:val="0"/>
        <w:autoSpaceDE w:val="0"/>
        <w:widowControl/>
        <w:spacing w:line="202" w:lineRule="exact" w:before="202" w:after="0"/>
        <w:ind w:left="104" w:right="1152" w:firstLine="1214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Change of Control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(i) the consummation of any acquisition or purchase, directly or indirectly, by any Person or related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group of Persons, that results in a Competitor owning more ordinary shares in CRIC than E-House and SINA, and in each case, their respective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controlled Affiliates, own in the aggregate or (ii) an event pursuant to which a Competitor acquires the right to nominate a member to the board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directors of CRIC.</w:t>
      </w:r>
    </w:p>
    <w:p>
      <w:pPr>
        <w:autoSpaceDN w:val="0"/>
        <w:autoSpaceDE w:val="0"/>
        <w:widowControl/>
        <w:spacing w:line="164" w:lineRule="exact" w:before="240" w:after="0"/>
        <w:ind w:left="131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Claimant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has the meaning set forth in Section 10.12.</w:t>
      </w:r>
    </w:p>
    <w:p>
      <w:pPr>
        <w:autoSpaceDN w:val="0"/>
        <w:autoSpaceDE w:val="0"/>
        <w:widowControl/>
        <w:spacing w:line="164" w:lineRule="exact" w:before="240" w:after="0"/>
        <w:ind w:left="131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Commission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has the meaning set forth in Section 10.12.</w:t>
      </w:r>
    </w:p>
    <w:p>
      <w:pPr>
        <w:autoSpaceDN w:val="0"/>
        <w:autoSpaceDE w:val="0"/>
        <w:widowControl/>
        <w:spacing w:line="164" w:lineRule="exact" w:before="240" w:after="0"/>
        <w:ind w:left="131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Competitor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means any Person whose business includes an online portal.</w:t>
      </w:r>
    </w:p>
    <w:p>
      <w:pPr>
        <w:autoSpaceDN w:val="0"/>
        <w:autoSpaceDE w:val="0"/>
        <w:widowControl/>
        <w:spacing w:line="164" w:lineRule="exact" w:before="240" w:after="0"/>
        <w:ind w:left="131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Confidential Information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has the meaning set forth in Section 9.1.</w:t>
      </w:r>
    </w:p>
    <w:p>
      <w:pPr>
        <w:autoSpaceDN w:val="0"/>
        <w:tabs>
          <w:tab w:pos="1318" w:val="left"/>
        </w:tabs>
        <w:autoSpaceDE w:val="0"/>
        <w:widowControl/>
        <w:spacing w:line="202" w:lineRule="exact" w:before="202" w:after="0"/>
        <w:ind w:left="104" w:right="1152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Content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text, graphics, information and data and other content, whether supplied by Licensee, Licensor, end users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third party providers.</w:t>
      </w:r>
    </w:p>
    <w:p>
      <w:pPr>
        <w:autoSpaceDN w:val="0"/>
        <w:autoSpaceDE w:val="0"/>
        <w:widowControl/>
        <w:spacing w:line="164" w:lineRule="exact" w:before="240" w:after="0"/>
        <w:ind w:left="131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Dispute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has the meaning set forth in Section 10.12.</w:t>
      </w:r>
    </w:p>
    <w:p>
      <w:pPr>
        <w:autoSpaceDN w:val="0"/>
        <w:autoSpaceDE w:val="0"/>
        <w:widowControl/>
        <w:spacing w:line="164" w:lineRule="exact" w:before="240" w:after="0"/>
        <w:ind w:left="131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Effective Date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means the Closing Date as set forth in the Share Purchase Agreement.</w:t>
      </w:r>
    </w:p>
    <w:p>
      <w:pPr>
        <w:autoSpaceDN w:val="0"/>
        <w:tabs>
          <w:tab w:pos="1318" w:val="left"/>
        </w:tabs>
        <w:autoSpaceDE w:val="0"/>
        <w:widowControl/>
        <w:spacing w:line="202" w:lineRule="exact" w:before="202" w:after="0"/>
        <w:ind w:left="104" w:right="1728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E-House Licensed Data and Information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the data and information licensed to CRIC Holdings Limited and its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subsidiaries, for the operation of the CRIC system pursuant to the Master Transaction Agreement.</w:t>
      </w:r>
    </w:p>
    <w:p>
      <w:pPr>
        <w:autoSpaceDN w:val="0"/>
        <w:autoSpaceDE w:val="0"/>
        <w:widowControl/>
        <w:spacing w:line="164" w:lineRule="exact" w:before="240" w:after="0"/>
        <w:ind w:left="0" w:right="5906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</w:t>
      </w:r>
    </w:p>
    <w:p>
      <w:pPr>
        <w:autoSpaceDN w:val="0"/>
        <w:autoSpaceDE w:val="0"/>
        <w:widowControl/>
        <w:spacing w:line="192" w:lineRule="exact" w:before="6980" w:after="0"/>
        <w:ind w:left="3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LEJU HOLDINGS LTD, DRS (on F-1), 1/21/2014</w:t>
      </w:r>
    </w:p>
    <w:p>
      <w:pPr>
        <w:sectPr>
          <w:pgSz w:w="11900" w:h="16840"/>
          <w:pgMar w:top="0" w:right="0" w:bottom="0" w:left="896" w:header="720" w:footer="720" w:gutter="0"/>
          <w:cols/>
          <w:docGrid w:linePitch="360"/>
        </w:sectPr>
      </w:pPr>
    </w:p>
    <w:p>
      <w:pPr>
        <w:autoSpaceDN w:val="0"/>
        <w:tabs>
          <w:tab w:pos="1318" w:val="left"/>
        </w:tabs>
        <w:autoSpaceDE w:val="0"/>
        <w:widowControl/>
        <w:spacing w:line="202" w:lineRule="exact" w:before="1090" w:after="0"/>
        <w:ind w:left="104" w:right="1008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Governmental Authority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any federal, national, supranational, state, provincial, local or other government, governmental,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regulatory or administrative authority, agency or commission or any court, tribunal, or judicial or arbitral body.</w:t>
      </w:r>
    </w:p>
    <w:p>
      <w:pPr>
        <w:autoSpaceDN w:val="0"/>
        <w:autoSpaceDE w:val="0"/>
        <w:widowControl/>
        <w:spacing w:line="164" w:lineRule="exact" w:before="240" w:after="0"/>
        <w:ind w:left="131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Initial Term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has the meaning set forth in Section 6.1.</w:t>
      </w:r>
    </w:p>
    <w:p>
      <w:pPr>
        <w:autoSpaceDN w:val="0"/>
        <w:tabs>
          <w:tab w:pos="1318" w:val="left"/>
        </w:tabs>
        <w:autoSpaceDE w:val="0"/>
        <w:widowControl/>
        <w:spacing w:line="202" w:lineRule="exact" w:before="202" w:after="0"/>
        <w:ind w:left="104" w:right="1296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Law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any federal, national, supranational, state, provincial, local or similar statute, law or ordinance, regulation, rule,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code, order, requirement or rule of law (including common law).</w:t>
      </w:r>
    </w:p>
    <w:p>
      <w:pPr>
        <w:autoSpaceDN w:val="0"/>
        <w:autoSpaceDE w:val="0"/>
        <w:widowControl/>
        <w:spacing w:line="202" w:lineRule="exact" w:before="202" w:after="0"/>
        <w:ind w:left="104" w:right="1008" w:firstLine="1214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Licensed Content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shall mean all Content (i) whose copyright is owned by Licensor; or (ii) owned by a third party provider but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is sublicensable by Licensor to Licensee without requiring the payment of any additional fee to any third party and without violating the terms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agreement with such third party provider, together with all updates to and substitutions therefor as may be implemented by Licensor or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third party provider.</w:t>
      </w:r>
    </w:p>
    <w:p>
      <w:pPr>
        <w:autoSpaceDN w:val="0"/>
        <w:autoSpaceDE w:val="0"/>
        <w:widowControl/>
        <w:spacing w:line="164" w:lineRule="exact" w:before="240" w:after="0"/>
        <w:ind w:left="131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Licensed Domain Names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the domain names listed 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Exhibit A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attached hereto.</w:t>
      </w:r>
    </w:p>
    <w:p>
      <w:pPr>
        <w:autoSpaceDN w:val="0"/>
        <w:autoSpaceDE w:val="0"/>
        <w:widowControl/>
        <w:spacing w:line="164" w:lineRule="exact" w:before="240" w:after="0"/>
        <w:ind w:left="131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Licensee Parties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has the meaning set forth in Section 8.1.</w:t>
      </w:r>
    </w:p>
    <w:p>
      <w:pPr>
        <w:autoSpaceDN w:val="0"/>
        <w:autoSpaceDE w:val="0"/>
        <w:widowControl/>
        <w:spacing w:line="164" w:lineRule="exact" w:before="240" w:after="0"/>
        <w:ind w:left="131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Licensor Parties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has the meaning set forth in Section 8.2.</w:t>
      </w:r>
    </w:p>
    <w:p>
      <w:pPr>
        <w:autoSpaceDN w:val="0"/>
        <w:tabs>
          <w:tab w:pos="1318" w:val="left"/>
        </w:tabs>
        <w:autoSpaceDE w:val="0"/>
        <w:widowControl/>
        <w:spacing w:line="202" w:lineRule="exact" w:before="202" w:after="0"/>
        <w:ind w:left="104" w:right="144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Master Transaction Agreement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the Master Transaction Agreement entered into by and between E-House (China)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Holdings Limited and CRIC Holdings Limited, dated as of July 27, 2009.</w:t>
      </w:r>
    </w:p>
    <w:p>
      <w:pPr>
        <w:autoSpaceDN w:val="0"/>
        <w:autoSpaceDE w:val="0"/>
        <w:widowControl/>
        <w:spacing w:line="164" w:lineRule="exact" w:before="240" w:after="0"/>
        <w:ind w:left="131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Operating Content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has the meaning set forth in Section 2.2.</w:t>
      </w:r>
    </w:p>
    <w:p>
      <w:pPr>
        <w:autoSpaceDN w:val="0"/>
        <w:autoSpaceDE w:val="0"/>
        <w:widowControl/>
        <w:spacing w:line="202" w:lineRule="exact" w:before="202" w:after="0"/>
        <w:ind w:left="104" w:right="1440" w:firstLine="1214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Person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any individual, partnership, firm, corporation, limited liability company, association, trust, unincorporated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organization or other entity, as well as any syndicate or group that would be deemed to be a person under Section 13(d)(3) of the Securities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Exchange Act of 1934, as amended.</w:t>
      </w:r>
    </w:p>
    <w:p>
      <w:pPr>
        <w:autoSpaceDN w:val="0"/>
        <w:autoSpaceDE w:val="0"/>
        <w:widowControl/>
        <w:spacing w:line="164" w:lineRule="exact" w:before="240" w:after="0"/>
        <w:ind w:left="131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PRC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means the People’s Republic of China, excluding Hong Kong, Macau and Taiwan.</w:t>
      </w:r>
    </w:p>
    <w:p>
      <w:pPr>
        <w:autoSpaceDN w:val="0"/>
        <w:autoSpaceDE w:val="0"/>
        <w:widowControl/>
        <w:spacing w:line="164" w:lineRule="exact" w:before="240" w:after="0"/>
        <w:ind w:left="131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Recipient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has the meaning set forth in Section 9.1.</w:t>
      </w:r>
    </w:p>
    <w:p>
      <w:pPr>
        <w:autoSpaceDN w:val="0"/>
        <w:autoSpaceDE w:val="0"/>
        <w:widowControl/>
        <w:spacing w:line="164" w:lineRule="exact" w:before="240" w:after="0"/>
        <w:ind w:left="131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Respondent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has the meaning set forth in Section 10.12.</w:t>
      </w:r>
    </w:p>
    <w:p>
      <w:pPr>
        <w:autoSpaceDN w:val="0"/>
        <w:autoSpaceDE w:val="0"/>
        <w:widowControl/>
        <w:spacing w:line="164" w:lineRule="exact" w:before="240" w:after="0"/>
        <w:ind w:left="131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Rules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has the meaning set forth in Section 10.12.</w:t>
      </w:r>
    </w:p>
    <w:p>
      <w:pPr>
        <w:autoSpaceDN w:val="0"/>
        <w:tabs>
          <w:tab w:pos="1318" w:val="left"/>
        </w:tabs>
        <w:autoSpaceDE w:val="0"/>
        <w:widowControl/>
        <w:spacing w:line="202" w:lineRule="exact" w:before="202" w:after="0"/>
        <w:ind w:left="104" w:right="1152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Software License Agreement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that certain Software License and Support Services Agreement by and between Beijing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SINA Internet Information Service Co., Ltd. and SINA Leju dated as of [ ].</w:t>
      </w:r>
    </w:p>
    <w:p>
      <w:pPr>
        <w:autoSpaceDN w:val="0"/>
        <w:autoSpaceDE w:val="0"/>
        <w:widowControl/>
        <w:spacing w:line="164" w:lineRule="exact" w:before="240" w:after="0"/>
        <w:ind w:left="131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Term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has the meaning set forth in Section 6.1.</w:t>
      </w:r>
    </w:p>
    <w:p>
      <w:pPr>
        <w:autoSpaceDN w:val="0"/>
        <w:autoSpaceDE w:val="0"/>
        <w:widowControl/>
        <w:spacing w:line="164" w:lineRule="exact" w:before="240" w:after="0"/>
        <w:ind w:left="0" w:right="5906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3</w:t>
      </w:r>
    </w:p>
    <w:p>
      <w:pPr>
        <w:autoSpaceDN w:val="0"/>
        <w:autoSpaceDE w:val="0"/>
        <w:widowControl/>
        <w:spacing w:line="192" w:lineRule="exact" w:before="6374" w:after="0"/>
        <w:ind w:left="3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LEJU HOLDINGS LTD, DRS (on F-1), 1/21/2014</w:t>
      </w:r>
    </w:p>
    <w:p>
      <w:pPr>
        <w:sectPr>
          <w:pgSz w:w="11900" w:h="16840"/>
          <w:pgMar w:top="0" w:right="0" w:bottom="0" w:left="896" w:header="720" w:footer="720" w:gutter="0"/>
          <w:cols/>
          <w:docGrid w:linePitch="360"/>
        </w:sectPr>
      </w:pPr>
    </w:p>
    <w:p>
      <w:pPr>
        <w:autoSpaceDN w:val="0"/>
        <w:tabs>
          <w:tab w:pos="1318" w:val="left"/>
        </w:tabs>
        <w:autoSpaceDE w:val="0"/>
        <w:widowControl/>
        <w:spacing w:line="202" w:lineRule="exact" w:before="1090" w:after="0"/>
        <w:ind w:left="104" w:right="144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Trademark License Agreement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that certain Trademark License Agreement by and between Beijing SINA Internet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Information Service Co., Ltd. and Licensee dated as of [ ].</w:t>
      </w:r>
    </w:p>
    <w:p>
      <w:pPr>
        <w:autoSpaceDN w:val="0"/>
        <w:autoSpaceDE w:val="0"/>
        <w:widowControl/>
        <w:spacing w:line="202" w:lineRule="exact" w:before="204" w:after="0"/>
        <w:ind w:left="4176" w:right="5184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ARTICLE II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GRANT OF LICENSE</w:t>
      </w:r>
    </w:p>
    <w:p>
      <w:pPr>
        <w:autoSpaceDN w:val="0"/>
        <w:autoSpaceDE w:val="0"/>
        <w:widowControl/>
        <w:spacing w:line="164" w:lineRule="exact" w:before="238" w:after="0"/>
        <w:ind w:left="131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2.1.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Grant of Licenses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02" w:lineRule="exact" w:before="202" w:after="0"/>
        <w:ind w:left="104" w:right="1008" w:firstLine="1214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(a)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Subject to the terms and conditions of this Agreement, Licensor hereby grants to Licensee, and Licensee hereby accepts from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Licensor, an exclusive, non-transferable (except as set forth in Section 10.7) and non-sublicensable (except as provided in Section 2.1(c)) license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use the Licensed Domain Names in connection with the Business during the Term. Except as provided in Section 2.3, Licensee’s use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Licensed Domain Names under the terms of this Agreement shall be free of any fees.</w:t>
      </w:r>
    </w:p>
    <w:p>
      <w:pPr>
        <w:autoSpaceDN w:val="0"/>
        <w:autoSpaceDE w:val="0"/>
        <w:widowControl/>
        <w:spacing w:line="202" w:lineRule="exact" w:before="202" w:after="0"/>
        <w:ind w:left="104" w:right="864" w:firstLine="1214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(b)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Subject to the terms and conditions of this Agreement, Licensor hereby grants to Licensee, and Licensee hereby accepts from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Licensor, an exclusive, non-transferable (except as set forth in Section 10.7) and non-sublicensable (except as provided in Section 2.1(c)) license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use the Licensed Content in connection with websites associated with the Licensed Domain Names until the earlier of (i) termination or expiration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Agreement, or (ii) termination or expiration of the Agency Agreement,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provided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however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that in the event the Agency Agreement is amended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restated, such amendment or restatement shall not be deemed a termination or expiration of the Agency Agreement. Except as provided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Section 2.3, Licensee’s use of the Licensed Content under the terms of this Agreement shall be free of any fees.</w:t>
      </w:r>
    </w:p>
    <w:p>
      <w:pPr>
        <w:autoSpaceDN w:val="0"/>
        <w:autoSpaceDE w:val="0"/>
        <w:widowControl/>
        <w:spacing w:line="202" w:lineRule="exact" w:before="202" w:after="0"/>
        <w:ind w:left="104" w:right="864" w:firstLine="1214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(c)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Notwithstanding anything in this Agreement to the contrary, Licensee has no right to sublicense any rights granted hereunder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any third party, or otherwise permit any third party to use any Licensed Domain Names or Licensed Content;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provided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however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that any rights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granted to Licensee hereunder shall be sublicensable, without the prior written consent of Licensor, to SINA Leju and Licensee’s Affiliates that are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controlled by SINA Leju solely for the purpose of operating the Business during the Term. All rights in and to the Licensed Domain Names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Licensed Content not expressly granted herein are hereby reserved exclusively by Licensor. Licensee shall be responsible for the compliance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terms and conditions of this Agreement by all of its sublicensees. Without limiting the foregoing, in the event any sublicensee undertakes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action (or inaction) that would be deemed a breach of this Agreement had Licensee taken such action (or inaction), such action (or inaction) shall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be deemed a breach by Licensee under this Agreement.</w:t>
      </w:r>
    </w:p>
    <w:p>
      <w:pPr>
        <w:autoSpaceDN w:val="0"/>
        <w:autoSpaceDE w:val="0"/>
        <w:widowControl/>
        <w:spacing w:line="202" w:lineRule="exact" w:before="202" w:after="0"/>
        <w:ind w:left="104" w:right="1008" w:firstLine="1214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2.2.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Other Content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Licensee may desire to use Content other than Licensed Content, from time to time, in connection with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websites associated with the Licensed Domain Names (“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Operating Content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”). Licensee may independently enter into an agreement with the owner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the Operating Content to secure Licensee’s right to use such Operating Content, and shall be solely responsible for the cost and expense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associated with procuring such Content. For the avoidance of doubt, Licensee shall be permitted to upload such Operating Content directly onto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Licensee’s websites or through use of the Licensor’s software pursuant to the Software</w:t>
      </w:r>
    </w:p>
    <w:p>
      <w:pPr>
        <w:autoSpaceDN w:val="0"/>
        <w:autoSpaceDE w:val="0"/>
        <w:widowControl/>
        <w:spacing w:line="164" w:lineRule="exact" w:before="240" w:after="0"/>
        <w:ind w:left="0" w:right="5906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4</w:t>
      </w:r>
    </w:p>
    <w:p>
      <w:pPr>
        <w:autoSpaceDN w:val="0"/>
        <w:autoSpaceDE w:val="0"/>
        <w:widowControl/>
        <w:spacing w:line="192" w:lineRule="exact" w:before="7586" w:after="0"/>
        <w:ind w:left="3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LEJU HOLDINGS LTD, DRS (on F-1), 1/21/2014</w:t>
      </w:r>
    </w:p>
    <w:p>
      <w:pPr>
        <w:sectPr>
          <w:pgSz w:w="11900" w:h="16840"/>
          <w:pgMar w:top="0" w:right="0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2" w:lineRule="exact" w:before="1090" w:after="0"/>
        <w:ind w:left="104" w:right="100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License Agreement. If Licensee requests Licensor to enter into such an agreement on behalf of Licensee and to provide the Operating Content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Licensee, Licensor and Licensee shall discuss such request in good faith;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provided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however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if Licensor agrees to procure and provide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Operating Content, Licensee shall reimburse Licensor for all reasonable, incremental costs that Licensor incurs which are attributable to Licensee’s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request. For example, if Licensor, prior to the Effective Date, employs ten (10) full time employees dedicated to obtaining Content and, as a result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Licensee’s request for Operating Content pursuant to this Section 2.2, must hire an additional full time employee to handle Licensee’s request,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Licensee shall reimburse Licensor for the costs related to such full time employee,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provided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that, if such full time employee also engages in work 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behalf of Licensor or its Affiliates, Licensee shall reimburse Licensor on a pro rata basis only for the time spent by such full time employee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handling Licensee’s requests. Licensee further acknowledges that Licensor has no obligation to fulfill any request by Licensee to procure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Operating Content under this Section 2.2. Unless otherwise agreed to by the Parties, any Operating Content obtained on Licensee’s behalf 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Licensor shall be for Licensee’s use only and shall not be used by Licensor or its Affiliates or provided or made available to any third parties 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Licensor.</w:t>
      </w:r>
    </w:p>
    <w:p>
      <w:pPr>
        <w:autoSpaceDN w:val="0"/>
        <w:autoSpaceDE w:val="0"/>
        <w:widowControl/>
        <w:spacing w:line="202" w:lineRule="exact" w:before="202" w:after="0"/>
        <w:ind w:left="104" w:right="864" w:firstLine="1214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2.3.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Fees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In the event E-House Research and Training Institute becomes entitled to charge, invoice, or otherwise receive from,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Licensee any royalties, fees or other remuneration for use of the E-House Licensed Data and Information pursuant to amendments to the Master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Transaction Agreement or through other means, Licensor and Licensee shall use good faith efforts to amend this Agreement such that Licensor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becomes entitled to charge, invoice, or otherwise receive fees from Licensee to use the Licensed Domain Names and Licensed Content, such fees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 agreed upon by the Parties,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provided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that (i) such fees shall be commercially reasonable and (ii) such fees shall not exceed the fees charged 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Licensor to unaffiliated third parties for use of the Licensed Content, taking into account any other consideration received by Licensor (including,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but not limited to, discounted services offerings from the third party).</w:t>
      </w:r>
    </w:p>
    <w:p>
      <w:pPr>
        <w:autoSpaceDN w:val="0"/>
        <w:autoSpaceDE w:val="0"/>
        <w:widowControl/>
        <w:spacing w:line="202" w:lineRule="exact" w:before="204" w:after="0"/>
        <w:ind w:left="4176" w:right="5040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ARTICLE III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QUALITY CONTROL</w:t>
      </w:r>
    </w:p>
    <w:p>
      <w:pPr>
        <w:autoSpaceDN w:val="0"/>
        <w:autoSpaceDE w:val="0"/>
        <w:widowControl/>
        <w:spacing w:line="202" w:lineRule="exact" w:before="200" w:after="0"/>
        <w:ind w:left="104" w:right="1008" w:firstLine="1214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3.1.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Licensee Control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Subject to the terms and conditions of this Agreement, Licensee shall be entitled to exercise exclusive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control over all aspects of the websites and the Business associated with the Licensed Domain Names including, without limitation, the operation,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look-and-feel and the Content of such websites.</w:t>
      </w:r>
    </w:p>
    <w:p>
      <w:pPr>
        <w:autoSpaceDN w:val="0"/>
        <w:autoSpaceDE w:val="0"/>
        <w:widowControl/>
        <w:spacing w:line="202" w:lineRule="exact" w:before="202" w:after="0"/>
        <w:ind w:left="104" w:right="864" w:firstLine="1214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3.2.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Content Distribution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Licensor shall make available to Licensee the Licensed Content in substantially the same manner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 substantially the same speed and efficiency as such Licensed Content was made available to SINA Leju prior to the Effective Date, namely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through Licensor’s content database, but in no event with less speed, efficiency, or a lesser level of access than Licensor provides with respect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its own operations. Licensee agrees to use the Licensed Domain Names only in accordance with such content distribution policy that Licensor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uses in connection with its own business, and as may be established by Licensor and communicated in writing in advance to Licensee from time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time or as may otherwise be agreed to by the Parties from time to time,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provided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that Licensee shall be afforded the same period of time to implement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any such content distribution policy as is afforded to Licensor’s Affiliates and other third parties.</w:t>
      </w:r>
    </w:p>
    <w:p>
      <w:pPr>
        <w:autoSpaceDN w:val="0"/>
        <w:autoSpaceDE w:val="0"/>
        <w:widowControl/>
        <w:spacing w:line="164" w:lineRule="exact" w:before="240" w:after="0"/>
        <w:ind w:left="0" w:right="5906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5</w:t>
      </w:r>
    </w:p>
    <w:p>
      <w:pPr>
        <w:autoSpaceDN w:val="0"/>
        <w:autoSpaceDE w:val="0"/>
        <w:widowControl/>
        <w:spacing w:line="192" w:lineRule="exact" w:before="7586" w:after="0"/>
        <w:ind w:left="3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LEJU HOLDINGS LTD, DRS (on F-1), 1/21/2014</w:t>
      </w:r>
    </w:p>
    <w:p>
      <w:pPr>
        <w:sectPr>
          <w:pgSz w:w="11900" w:h="16840"/>
          <w:pgMar w:top="0" w:right="0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4" w:lineRule="exact" w:before="1128" w:after="0"/>
        <w:ind w:left="131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3.3.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Website Monitoring and Censoring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02" w:lineRule="exact" w:before="202" w:after="0"/>
        <w:ind w:left="104" w:right="1008" w:firstLine="1214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(a)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Licensee Obligations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Licensee shall monitor and censor all Content on the websites associated with the Licensed Domain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Names, including without limitation Content posted by end users. Licensor shall also have the right to monitor and censor Content of the websites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associated with Licensed Domain Names. Licensee shall remove any offending Content, including, but not limited to, any illegal materials,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pornographic, obscene or sexually explicit materials, materials of a violent nature, or politically sensitive materials, from such websites as soon 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possible after it becomes aware of such offending Content but in no event later than the timeframe prescribed by the Governmental Authority after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receipt of oral or written notice from Licensor or such Governmental Authority. Licensee’s failure to comply with this Section 3.3(a) shall be deemed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 material breach of this Agreement. Without limiting the foregoing obligations, Licensee acknowledges that Licensor shall have the right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remove such offending Content from the websites associated with Licensed Domain Names.</w:t>
      </w:r>
    </w:p>
    <w:p>
      <w:pPr>
        <w:autoSpaceDN w:val="0"/>
        <w:autoSpaceDE w:val="0"/>
        <w:widowControl/>
        <w:spacing w:line="202" w:lineRule="exact" w:before="202" w:after="0"/>
        <w:ind w:left="104" w:right="1008" w:firstLine="1214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(b)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New Restrictions Imposed by Governmental Authority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In the event Licensor receives notice from any Governmental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Authority that the websites associated with the Licensed Domain Names contain offending Content where (i) the basis or nature of such offense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has not previously been identified by any Governmental Authority as offensive or inappropriate and (ii) Licensee has not also received notice from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such Governmental Authority, Licensor shall promptly notify Licensee of Licensor’s receipt thereof. Licensee shall then use best efforts to remove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such Content as soon as possible in accordance with the instructions of such Governmental Authority. Notwithstanding the foregoing or anything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Section 8.2 to the contrary, in the event Licensor fails to notify Licensee of Licensor’s receipt of such notice from a Governmental Authority,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such that Licensee does not have sufficient time to remove such offending Content, Licensee shall not be liable for any fines or penalties imposed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by a Governmental Authority in connection with such offending Content.</w:t>
      </w:r>
    </w:p>
    <w:p>
      <w:pPr>
        <w:autoSpaceDN w:val="0"/>
        <w:tabs>
          <w:tab w:pos="1318" w:val="left"/>
        </w:tabs>
        <w:autoSpaceDE w:val="0"/>
        <w:widowControl/>
        <w:spacing w:line="202" w:lineRule="exact" w:before="202" w:after="0"/>
        <w:ind w:left="104" w:right="1296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3.4.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Compliance with Laws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Licensee shall ensure that the Business complies with all applicable Laws in respect of operation,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advertising and promotion of the Business and use of the Licensed Domain Names and Licensed Content in connection therewith.</w:t>
      </w:r>
    </w:p>
    <w:p>
      <w:pPr>
        <w:autoSpaceDN w:val="0"/>
        <w:autoSpaceDE w:val="0"/>
        <w:widowControl/>
        <w:spacing w:line="202" w:lineRule="exact" w:before="202" w:after="0"/>
        <w:ind w:left="104" w:right="1008" w:firstLine="1214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3.5.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Restrictions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Except as expressly permitted under the Trademark License Agreement, Licensee shall not knowingly (a) use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Licensed Domain Names in any manner that tarnishes, degrades, disparages or reflects adversely on Licensor or Licensor’s business or reputation,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(b) in any jurisdiction, register or attempt to register any domain names that consist of, in whole or in part, or are confusingly similar to, the term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“SINA”, (c) contest, challenge or otherwise make any claim or take any action adverse to Licensor’s interest in the Licensed Domain Names, (d)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register any trademarks, trade names or company names that consist of, in whole or in part, or are confusingly similar to the term “SINA” in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name of Licensee or of any of its Affiliates, or (e) use the Licensed Content and other Content for any unlawful purpose, including but not limited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displaying or distributing any pornographic, obscene or sexually explicit material, materials of a violent nature, or politically sensitive materials.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the event that Licensor reasonably determines that any violation of the foregoing by Licensee poses an immediate harm to Licensor’s business,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reputation or goodwill, Licensee shall promptly, following receipt of notice from Licensor, cease and desist all such non-conforming uses.</w:t>
      </w:r>
    </w:p>
    <w:p>
      <w:pPr>
        <w:autoSpaceDN w:val="0"/>
        <w:autoSpaceDE w:val="0"/>
        <w:widowControl/>
        <w:spacing w:line="164" w:lineRule="exact" w:before="240" w:after="0"/>
        <w:ind w:left="0" w:right="5906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6</w:t>
      </w:r>
    </w:p>
    <w:p>
      <w:pPr>
        <w:autoSpaceDN w:val="0"/>
        <w:autoSpaceDE w:val="0"/>
        <w:widowControl/>
        <w:spacing w:line="192" w:lineRule="exact" w:before="7990" w:after="0"/>
        <w:ind w:left="3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LEJU HOLDINGS LTD, DRS (on F-1), 1/21/2014</w:t>
      </w:r>
    </w:p>
    <w:p>
      <w:pPr>
        <w:sectPr>
          <w:pgSz w:w="11900" w:h="16840"/>
          <w:pgMar w:top="0" w:right="0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2" w:lineRule="exact" w:before="1090" w:after="0"/>
        <w:ind w:left="4464" w:right="5328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ARTICLE IV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OWNERSHIP</w:t>
      </w:r>
    </w:p>
    <w:p>
      <w:pPr>
        <w:autoSpaceDN w:val="0"/>
        <w:autoSpaceDE w:val="0"/>
        <w:widowControl/>
        <w:spacing w:line="202" w:lineRule="exact" w:before="202" w:after="0"/>
        <w:ind w:left="104" w:right="1296" w:firstLine="1214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4.1.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Ownership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Licensee acknowledges that, as between the Parties, Licensor (or its third party providers) is the owner of 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right, title and interest in and to the Licensed Domain Names and Licensed Content, and all such right, title and interest shall remain exclusively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with Licensor (or its third party providers).</w:t>
      </w:r>
    </w:p>
    <w:p>
      <w:pPr>
        <w:autoSpaceDN w:val="0"/>
        <w:autoSpaceDE w:val="0"/>
        <w:widowControl/>
        <w:spacing w:line="202" w:lineRule="exact" w:before="202" w:after="0"/>
        <w:ind w:left="104" w:right="1008" w:firstLine="1214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4.2.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Prosecution and Maintenance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As between Licensee and Licensor, Licensor shall have the sole and exclusive right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obligation to maintain and renew registrations for the Licensed Domain Names during the Term, and shall do so at its own cost and expense during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Term. Licensee shall not engage in the foregoing affairs, in particular, Licensee shall not change or apply for change of the domain name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registration service agency for the Licensed Domain Names during the Term of this Agreement.</w:t>
      </w:r>
    </w:p>
    <w:p>
      <w:pPr>
        <w:autoSpaceDN w:val="0"/>
        <w:autoSpaceDE w:val="0"/>
        <w:widowControl/>
        <w:spacing w:line="202" w:lineRule="exact" w:before="202" w:after="0"/>
        <w:ind w:left="4464" w:right="5328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ARTICLE V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ENFORCEMENT</w:t>
      </w:r>
    </w:p>
    <w:p>
      <w:pPr>
        <w:autoSpaceDN w:val="0"/>
        <w:autoSpaceDE w:val="0"/>
        <w:widowControl/>
        <w:spacing w:line="164" w:lineRule="exact" w:before="240" w:after="0"/>
        <w:ind w:left="131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5.1.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Licensor Enforcement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02" w:lineRule="exact" w:before="202" w:after="0"/>
        <w:ind w:left="104" w:right="1152" w:firstLine="1214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(a)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Licensor shall have the right, but not the obligation, to take action against third parties in the courts, administrative agencies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otherwise, at Licensor’s cost and expense, to prevent or terminate misuse, infringement, dilution, misappropriation, imitation or illegal use 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third parties of the Licensed Domain Names or Licensed Content.</w:t>
      </w:r>
    </w:p>
    <w:p>
      <w:pPr>
        <w:autoSpaceDN w:val="0"/>
        <w:autoSpaceDE w:val="0"/>
        <w:widowControl/>
        <w:spacing w:line="202" w:lineRule="exact" w:before="202" w:after="0"/>
        <w:ind w:left="104" w:right="1008" w:firstLine="1214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(b)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Licensee shall reasonably cooperate with Licensor in any action, suit or proceeding that the Licensor may undertake under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Section 5.1 (including, without limitation, executing, filing and delivering all documents and evidence reasonably requested by the Licensor)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shall lend its name to such action, suit or proceeding if reasonably requested by the Licensor or required by applicable Law. All reasonable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out-of-pocket expenses incurred by the Licensee in connection therewith shall be reimbursed by the Licensor. The Licensee shall have the right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participate and be represented in any such action, suit or proceeding by its own counsel at its own expense.</w:t>
      </w:r>
    </w:p>
    <w:p>
      <w:pPr>
        <w:autoSpaceDN w:val="0"/>
        <w:autoSpaceDE w:val="0"/>
        <w:widowControl/>
        <w:spacing w:line="202" w:lineRule="exact" w:before="202" w:after="0"/>
        <w:ind w:left="104" w:right="1008" w:firstLine="1214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(c)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All damages or other compensation of any kind recovered in any action, suit or proceeding undertaken under this Article V,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from any settlement or compromise thereof, shall be for the benefit of the Licensor,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provided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however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that any compensation granted or awarded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light of any losses incurred by Licensee shall be for the benefit of the Licensee after Licensor’s reasonable expenses for taking such action, suit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or proceeding have been paid.</w:t>
      </w:r>
    </w:p>
    <w:p>
      <w:pPr>
        <w:autoSpaceDN w:val="0"/>
        <w:autoSpaceDE w:val="0"/>
        <w:widowControl/>
        <w:spacing w:line="202" w:lineRule="exact" w:before="202" w:after="0"/>
        <w:ind w:left="4032" w:right="4896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ARTICLE VI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TERM AND TERMINATION</w:t>
      </w:r>
    </w:p>
    <w:p>
      <w:pPr>
        <w:autoSpaceDN w:val="0"/>
        <w:tabs>
          <w:tab w:pos="1318" w:val="left"/>
        </w:tabs>
        <w:autoSpaceDE w:val="0"/>
        <w:widowControl/>
        <w:spacing w:line="202" w:lineRule="exact" w:before="202" w:after="0"/>
        <w:ind w:left="104" w:right="1296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6.1.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Term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 The initial term of this Agreement (the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Initial Term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shall commence on the Effective Date and shall continue for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period of ten (10) years thereafter. Beginning twelve (12) months prior to the expiration of the Initial Term, the Parties shall use</w:t>
      </w:r>
    </w:p>
    <w:p>
      <w:pPr>
        <w:autoSpaceDN w:val="0"/>
        <w:autoSpaceDE w:val="0"/>
        <w:widowControl/>
        <w:spacing w:line="164" w:lineRule="exact" w:before="240" w:after="0"/>
        <w:ind w:left="0" w:right="5906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7</w:t>
      </w:r>
    </w:p>
    <w:p>
      <w:pPr>
        <w:autoSpaceDN w:val="0"/>
        <w:autoSpaceDE w:val="0"/>
        <w:widowControl/>
        <w:spacing w:line="192" w:lineRule="exact" w:before="6980" w:after="0"/>
        <w:ind w:left="3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LEJU HOLDINGS LTD, DRS (on F-1), 1/21/2014</w:t>
      </w:r>
    </w:p>
    <w:p>
      <w:pPr>
        <w:sectPr>
          <w:pgSz w:w="11900" w:h="16840"/>
          <w:pgMar w:top="0" w:right="0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4" w:lineRule="exact" w:before="1128" w:after="0"/>
        <w:ind w:left="10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good faith efforts to negotiate an extension of the term of this Agreement (the Initial Term together with any applicable extension, the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Term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”).</w:t>
      </w:r>
    </w:p>
    <w:p>
      <w:pPr>
        <w:autoSpaceDN w:val="0"/>
        <w:autoSpaceDE w:val="0"/>
        <w:widowControl/>
        <w:spacing w:line="202" w:lineRule="exact" w:before="202" w:after="0"/>
        <w:ind w:left="104" w:right="1440" w:firstLine="1214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6.2.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Termination for Bankruptcy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Either Party may immediately terminate this Agreement in the event that the other Party (a)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becomes insolvent or unable to pay its debts as they mature; (b) makes an assignment for the benefit of its creditors; (c) seeks relief, or if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proceedings are commenced against such other Party or on its behalf, under any bankruptcy, insolvency or debtors’ relief law and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proceedings have not been vacated or set aside within seven (7) days from the date of commencement thereof.</w:t>
      </w:r>
    </w:p>
    <w:p>
      <w:pPr>
        <w:autoSpaceDN w:val="0"/>
        <w:autoSpaceDE w:val="0"/>
        <w:widowControl/>
        <w:spacing w:line="164" w:lineRule="exact" w:before="240" w:after="0"/>
        <w:ind w:left="131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6.3.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Termination for Breach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02" w:lineRule="exact" w:before="202" w:after="0"/>
        <w:ind w:left="104" w:right="1008" w:firstLine="1214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(a)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By Licensor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Licensor may terminate this Agreement at any time in the event that the Licensee is in material default or breach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any provision of this Agreement, and, if such default or breach is capable of cure, such default or breach continues uncured for a period of thirty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(30) days after receipt of written notice thereof;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provided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however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that in the event that the Licensee has in good faith commenced cure within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such thirty (30) day period, but cannot practically complete such cure within such thirty (30) day period, the Parties shall negotiate a reasonable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additional time to cure.</w:t>
      </w:r>
    </w:p>
    <w:p>
      <w:pPr>
        <w:autoSpaceDN w:val="0"/>
        <w:autoSpaceDE w:val="0"/>
        <w:widowControl/>
        <w:spacing w:line="202" w:lineRule="exact" w:before="202" w:after="0"/>
        <w:ind w:left="104" w:right="1008" w:firstLine="1214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(b)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By Licensee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Licensee may terminate this Agreement at any time in the event that the Licensor is in material default or breach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any provision of this Agreement, and, if such default or breach is capable of cure, such default or breach continues uncured for a period of thirty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(30) days after receipt of written notice thereof;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provided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however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that in the event that the Licensor has in good faith commenced cure within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such thirty (30) day period, but cannot practically complete such cure within such thirty (30) day period, the Parties shall negotiate a reasonable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additional time to cure.</w:t>
      </w:r>
    </w:p>
    <w:p>
      <w:pPr>
        <w:autoSpaceDN w:val="0"/>
        <w:tabs>
          <w:tab w:pos="1318" w:val="left"/>
        </w:tabs>
        <w:autoSpaceDE w:val="0"/>
        <w:widowControl/>
        <w:spacing w:line="202" w:lineRule="exact" w:before="202" w:after="0"/>
        <w:ind w:left="104" w:right="1152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6.4.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Termination for a Change of Control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Licensor may terminate this Agreement by providing prior written notice to Licensee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upon the occurrence of a Change of Control.</w:t>
      </w:r>
    </w:p>
    <w:p>
      <w:pPr>
        <w:autoSpaceDN w:val="0"/>
        <w:autoSpaceDE w:val="0"/>
        <w:widowControl/>
        <w:spacing w:line="202" w:lineRule="exact" w:before="202" w:after="0"/>
        <w:ind w:left="104" w:right="1152" w:firstLine="1214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6.5.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Termination in the Event of Termination of Agency Agreement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In the event that the Agency Agreement is terminated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pursuant to Section 9.02(c)(iii) or 9.02(d)(i) thereof, this Agreement shall automatically be terminated as of the effective date of the termination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Agency Agreement and shall thereafter be of no further force or effect except as set forth in Section 6.7.</w:t>
      </w:r>
    </w:p>
    <w:p>
      <w:pPr>
        <w:autoSpaceDN w:val="0"/>
        <w:autoSpaceDE w:val="0"/>
        <w:widowControl/>
        <w:spacing w:line="164" w:lineRule="exact" w:before="240" w:after="0"/>
        <w:ind w:left="131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6.6.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Effect of Termination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02" w:lineRule="exact" w:before="202" w:after="0"/>
        <w:ind w:left="104" w:right="1008" w:firstLine="1214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(a)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Upon termination (but not expiration) of this Agreement for any reason, Licensee shall be entitled to use the Licensed Domain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Names and Licensed Content for a limited period of time, not to exceed ninety (90) days, during which it shall diligently work to transition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another solution. Upon expiration of this Agreement or such 90-day period, (i) all rights granted to Licensee under this Agreement with respect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Licensed Domain Names and Licensed Content shall immediately cease, and (ii) Licensee shall immediately discontinue all use of the Licensed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Domain Names and Licensed Content.</w:t>
      </w:r>
    </w:p>
    <w:p>
      <w:pPr>
        <w:autoSpaceDN w:val="0"/>
        <w:autoSpaceDE w:val="0"/>
        <w:widowControl/>
        <w:spacing w:line="164" w:lineRule="exact" w:before="240" w:after="0"/>
        <w:ind w:left="0" w:right="5906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8</w:t>
      </w:r>
    </w:p>
    <w:p>
      <w:pPr>
        <w:autoSpaceDN w:val="0"/>
        <w:autoSpaceDE w:val="0"/>
        <w:widowControl/>
        <w:spacing w:line="192" w:lineRule="exact" w:before="7384" w:after="0"/>
        <w:ind w:left="3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LEJU HOLDINGS LTD, DRS (on F-1), 1/21/2014</w:t>
      </w:r>
    </w:p>
    <w:p>
      <w:pPr>
        <w:sectPr>
          <w:pgSz w:w="11900" w:h="16840"/>
          <w:pgMar w:top="0" w:right="0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2" w:lineRule="exact" w:before="1090" w:after="0"/>
        <w:ind w:left="104" w:right="1152" w:firstLine="1214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(b)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Upon termination or expiration of the Agency Agreement (other than as described in Section 6.5), Licensee’s rights under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2.1(b) are terminated and Licensee shall immediately discontinue all use of the Licensed Content,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provided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however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that in the event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Agency Agreement is amended or restated, such amendment or restatement shall not be deemed a termination or expiration of the Agency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Agreement.</w:t>
      </w:r>
    </w:p>
    <w:p>
      <w:pPr>
        <w:autoSpaceDN w:val="0"/>
        <w:tabs>
          <w:tab w:pos="1318" w:val="left"/>
        </w:tabs>
        <w:autoSpaceDE w:val="0"/>
        <w:widowControl/>
        <w:spacing w:line="202" w:lineRule="exact" w:before="202" w:after="0"/>
        <w:ind w:left="104" w:right="864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6.7.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Survival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duties and obligations of the Parties under Articles IV, VI, VIII, IX and X and Section 7.2 of this Agreement shall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survive any termination or expiration of this Agreement.</w:t>
      </w:r>
    </w:p>
    <w:p>
      <w:pPr>
        <w:autoSpaceDN w:val="0"/>
        <w:autoSpaceDE w:val="0"/>
        <w:widowControl/>
        <w:spacing w:line="202" w:lineRule="exact" w:before="204" w:after="0"/>
        <w:ind w:left="3456" w:right="4320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ARTICLE VII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REPRESENTATIONS AND WARRANTIES</w:t>
      </w:r>
    </w:p>
    <w:p>
      <w:pPr>
        <w:autoSpaceDN w:val="0"/>
        <w:autoSpaceDE w:val="0"/>
        <w:widowControl/>
        <w:spacing w:line="164" w:lineRule="exact" w:before="238" w:after="0"/>
        <w:ind w:left="131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7.1.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Representations and Warranties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02" w:lineRule="exact" w:before="202" w:after="0"/>
        <w:ind w:left="104" w:right="1008" w:firstLine="1214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(a)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By Each Party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Each of Licensee and Licensor represents and warrants to each other Party that: (a) it is a corporation duly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incorporated, validly existing and in good standing under applicable Law; (b) the execution, delivery and performance of this Agreement and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consummation of the transactions contemplated hereby are within its corporate powers; (c) it has taken necessary steps to obtain authority and 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necessary consents and approvals of any other third party or Governmental Authority to execute and perform this Agreement; (d) this Agreement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has been duly executed and delivered by it and constitutes its valid and binding obligation, enforceable against it in accordance with its terms,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except as such enforceability may be limited by bankruptcy, insolvency, reorganization, or other laws affecting the rights of creditors’ generally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 general principals of equity; and (e) the execution, delivery and performance of this Agreement will not conflict with or result in any breach of its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charter or certificate of incorporation, bylaws, or other governing document, or any instrument, obligation, or contract to which it or its properties 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bound.</w:t>
      </w:r>
    </w:p>
    <w:p>
      <w:pPr>
        <w:autoSpaceDN w:val="0"/>
        <w:autoSpaceDE w:val="0"/>
        <w:widowControl/>
        <w:spacing w:line="164" w:lineRule="exact" w:before="240" w:after="0"/>
        <w:ind w:left="131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(b)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By Licensor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 Licensor represents and warrants that:</w:t>
      </w:r>
    </w:p>
    <w:p>
      <w:pPr>
        <w:autoSpaceDN w:val="0"/>
        <w:autoSpaceDE w:val="0"/>
        <w:widowControl/>
        <w:spacing w:line="164" w:lineRule="exact" w:before="240" w:after="0"/>
        <w:ind w:left="192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It has the right to grant the licenses granted to Licensee hereunder; and</w:t>
      </w:r>
    </w:p>
    <w:p>
      <w:pPr>
        <w:autoSpaceDN w:val="0"/>
        <w:autoSpaceDE w:val="0"/>
        <w:widowControl/>
        <w:spacing w:line="202" w:lineRule="exact" w:before="202" w:after="0"/>
        <w:ind w:left="104" w:right="1152" w:firstLine="182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ii.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Licensed Content and the Licensed Domain Names are, and the rights granted hereunder in connection with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Licensed Domain Names and Licensed Content are, substantially similar to the Licensed Content and the Licensed Domain Names and the rights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that were granted to SINA Leju in connection therewith prior to the Effective Date.</w:t>
      </w:r>
    </w:p>
    <w:p>
      <w:pPr>
        <w:autoSpaceDN w:val="0"/>
        <w:autoSpaceDE w:val="0"/>
        <w:widowControl/>
        <w:spacing w:line="202" w:lineRule="exact" w:before="202" w:after="0"/>
        <w:ind w:left="104" w:right="1008" w:firstLine="1214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7.2.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Disclaimer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LICENSEE HEREBY ACKNOWLEDGES AND AGREES THAT EXCEPT AS EXPRESSLY SET FORTH HEREIN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THE SHARE PURCHASE AGREEMENT, THE LICENSED DOMAIN NAMES AND THE LICENSED CONTENT ARE PROVIDED WITHOUT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WARRANTY OF ANY KIND, EXPRESS OR IMPLIED, INCLUDING WITHOUT LIMITATION, WARRANTIES OF MERCHANTABILITY,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VALIDITY, NONINFRINGEMENT, FITNESS FOR A PARTICULAR PURPOSE OR OTHER WARRANTIES, WHETHER EXPRESS OR IMPLIED,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AND LICENSOR HEREBY DISCLAIMS ANY AND ALL SUCH WARRANTIES.</w:t>
      </w:r>
    </w:p>
    <w:p>
      <w:pPr>
        <w:autoSpaceDN w:val="0"/>
        <w:autoSpaceDE w:val="0"/>
        <w:widowControl/>
        <w:spacing w:line="164" w:lineRule="exact" w:before="240" w:after="0"/>
        <w:ind w:left="0" w:right="5906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9</w:t>
      </w:r>
    </w:p>
    <w:p>
      <w:pPr>
        <w:autoSpaceDN w:val="0"/>
        <w:autoSpaceDE w:val="0"/>
        <w:widowControl/>
        <w:spacing w:line="204" w:lineRule="exact" w:before="440" w:after="0"/>
        <w:ind w:left="4320" w:right="5184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ARTICLE VIII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INDEMNIFICATION</w:t>
      </w:r>
    </w:p>
    <w:p>
      <w:pPr>
        <w:autoSpaceDN w:val="0"/>
        <w:autoSpaceDE w:val="0"/>
        <w:widowControl/>
        <w:spacing w:line="202" w:lineRule="exact" w:before="200" w:after="0"/>
        <w:ind w:left="104" w:right="864" w:firstLine="1214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8.1.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Indemnification by Licensor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Licensor shall defend, indemnify and hold harmless Licensee and its Affiliates, and their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respective officers, directors, employees, agents, shareholders, successors and assigns, (collectively, the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Licensee Parties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from and against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claim, suit, demand or action (“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Action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”), and any and all direct losses suffered or incurred by Licensee in connection with any third party claims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arising out of or resulting from any breach by Licensor of any provision of this Agreement. Licensor’s obligation to indemnify Licensee shall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conditioned on (a) Licensee’s provision to Licensor of prompt notice of such an Action (except where any delay does not materially prejudice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Licensor); (b) Licensee’s reasonable cooperation with Licensor in the defense and settlement of such an Action at Licensor’s cost; and (c) Licensor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having exclusive control of the defense, settlement and/or compromise of such an Action (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provided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that Licensor may not settle any Action in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manner that adversely affects Licensee without Licensee’s prior written consent, not to be unreasonably withheld or delayed).</w:t>
      </w:r>
    </w:p>
    <w:p>
      <w:pPr>
        <w:autoSpaceDN w:val="0"/>
        <w:autoSpaceDE w:val="0"/>
        <w:widowControl/>
        <w:spacing w:line="202" w:lineRule="exact" w:before="202" w:after="0"/>
        <w:ind w:left="104" w:right="864" w:firstLine="1214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8.2.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Indemnification by Licensee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Licensee shall defend, indemnify and hold harmless Licensor and its Affiliates, and their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respective officers, directors, employees, agents, shareholders, successors and assigns, (collectively, the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Licensor Parties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from and against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Action, and any and all direct losses suffered or incurred by Licensor in connection with any third party claims (a) arising out of or resulting from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breach by Licensee of any provision of this Agreement, (b) regarding the Content (other than Licensed Content) of the websites associated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 Licensed Domain Names, or (c) regarding any Content that was subject to a request for removal by a Governmental Authority, even if Licensee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removes such Content within the time period proscribed by the Governmental Authority,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provided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that, in all cases, Licensee shall not be liable for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direct losses suffered or incurred by Licensor as a result of Licensor’s failure to provide Licensee with a reasonable period of time to remove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Content in cases where (i) the basis or nature of the offense has not previously been identified by any Governmental Authority as offensive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inappropriate and (ii) Licensee has not also received notice from the Governmental Authority. Licensee’s obligation to indemnify Licensor shall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conditioned on (x) Licensor’s provision to Licensee of prompt notice of such an Action (except where any delay does not materially prejudice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Licensee); (y) Licensor’s reasonable cooperation with Licensee in the defense and settlement of such an Action at Licensee’s cost; and (z)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Licensee having exclusive control of the defense, settlement and/or compromise of such an Action (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provided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that Licensee may not settle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Action in a manner that adversely affects Licensor without Licensor’s prior written consent, not to be unreasonably withheld or delayed).</w:t>
      </w:r>
    </w:p>
    <w:p>
      <w:pPr>
        <w:autoSpaceDN w:val="0"/>
        <w:autoSpaceDE w:val="0"/>
        <w:widowControl/>
        <w:spacing w:line="202" w:lineRule="exact" w:before="204" w:after="0"/>
        <w:ind w:left="4320" w:right="5184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ARTICLE IX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CONFIDENTIALITY</w:t>
      </w:r>
    </w:p>
    <w:p>
      <w:pPr>
        <w:autoSpaceDN w:val="0"/>
        <w:autoSpaceDE w:val="0"/>
        <w:widowControl/>
        <w:spacing w:line="202" w:lineRule="exact" w:before="200" w:after="0"/>
        <w:ind w:left="104" w:right="1008" w:firstLine="1214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9.1.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Confidential Information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 In performing its obligations under this Agreement, either Party (the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Recipient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may obtain certain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Confidential Information of the other Party. For purposes of this Agreement,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Confidential Information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shall mean information, documents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other tangible things, provided by either Party to the other, in whatever form, relating to such Party’s business and marketing, including such</w:t>
      </w:r>
    </w:p>
    <w:p>
      <w:pPr>
        <w:autoSpaceDN w:val="0"/>
        <w:autoSpaceDE w:val="0"/>
        <w:widowControl/>
        <w:spacing w:line="192" w:lineRule="exact" w:before="276" w:after="0"/>
        <w:ind w:left="3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LEJU HOLDINGS LTD, DRS (on F-1), 1/21/2014</w:t>
      </w:r>
    </w:p>
    <w:p>
      <w:pPr>
        <w:sectPr>
          <w:pgSz w:w="11900" w:h="16840"/>
          <w:pgMar w:top="0" w:right="0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2" w:lineRule="exact" w:before="888" w:after="0"/>
        <w:ind w:left="104" w:right="115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Party’s financial information, personal information, customer lists, product plans and marketing plans, whether alone or in its compiled form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whether marked as confidential or not. The Recipient shall maintain in</w:t>
      </w:r>
    </w:p>
    <w:p>
      <w:pPr>
        <w:autoSpaceDN w:val="0"/>
        <w:autoSpaceDE w:val="0"/>
        <w:widowControl/>
        <w:spacing w:line="164" w:lineRule="exact" w:before="240" w:after="0"/>
        <w:ind w:left="0" w:right="5874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10</w:t>
      </w:r>
    </w:p>
    <w:p>
      <w:pPr>
        <w:autoSpaceDN w:val="0"/>
        <w:autoSpaceDE w:val="0"/>
        <w:widowControl/>
        <w:spacing w:line="192" w:lineRule="exact" w:before="14252" w:after="0"/>
        <w:ind w:left="3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LEJU HOLDINGS LTD, DRS (on F-1), 1/21/2014</w:t>
      </w:r>
    </w:p>
    <w:p>
      <w:pPr>
        <w:sectPr>
          <w:pgSz w:w="11900" w:h="16840"/>
          <w:pgMar w:top="0" w:right="0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2" w:lineRule="exact" w:before="1090" w:after="0"/>
        <w:ind w:left="104" w:right="100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confidence all Confidential Information and shall not disclose such Confidential Information to any third party without the express written consent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the other Party except to those of its employees, subcontractors, consultants, representatives and agents as are necessary in connection with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activities as contemplated by this Agreement. In maintaining the confidentiality of Confidential Information, the Recipient shall exercise the same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degree of care that it exercises with its own confidential information, and in no event less than a reasonable degree of care. The Recipient shall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ensure that each of its employees, subcontractors, consultants, representatives and agents holds in confidence and makes no use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Confidential Information for any purpose other than those permitted under this Agreement or otherwise required by Law. Upon request by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other Party, the Recipient shall return, destroy or otherwise handle as instructed by the other Party, any documents or software containing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Confidential Information, and shall not continue to use such Confidential Information.</w:t>
      </w:r>
    </w:p>
    <w:p>
      <w:pPr>
        <w:autoSpaceDN w:val="0"/>
        <w:autoSpaceDE w:val="0"/>
        <w:widowControl/>
        <w:spacing w:line="202" w:lineRule="exact" w:before="202" w:after="0"/>
        <w:ind w:left="104" w:right="1008" w:firstLine="1214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9.2.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Exceptions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obligation of confidentiality contained in Section 9.1 shall not apply to the extent that (a) the Recipient 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required to disclose information by order or regulation of a Governmental Authority or a court of competent jurisdiction;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provided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however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that,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the extent permitted by applicable Law, the Recipient shall not make any such disclosure without first notifying the other Party and allowing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other Party a reasonable opportunity to seek injunctive relief from (or a protective order with respect to) the obligation to make such disclosure;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the Recipient can demonstrate that (i) the disclosed information was at the time of such disclosure to the Recipient already in (or thereafter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enters) the public domain other than as a result of actions of the Recipient, its directors, officers, employees or agents in violation hereof, (ii)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disclosed information was rightfully known to the Recipient prior to the date of disclosure (other than pursuant to disclosure by the other Party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pursuant to other agreements in effect between the Parties), or (iii) the disclosed information was received by the Recipient on an unrestricted basis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from a source unrelated to any Party and not under a duty of confidentiality to the other Party.</w:t>
      </w:r>
    </w:p>
    <w:p>
      <w:pPr>
        <w:autoSpaceDN w:val="0"/>
        <w:autoSpaceDE w:val="0"/>
        <w:widowControl/>
        <w:spacing w:line="202" w:lineRule="exact" w:before="202" w:after="0"/>
        <w:ind w:left="4032" w:right="5040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ARTICLE X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GENERAL PROVISIONS</w:t>
      </w:r>
    </w:p>
    <w:p>
      <w:pPr>
        <w:autoSpaceDN w:val="0"/>
        <w:autoSpaceDE w:val="0"/>
        <w:widowControl/>
        <w:spacing w:line="202" w:lineRule="exact" w:before="202" w:after="0"/>
        <w:ind w:left="104" w:right="1152" w:firstLine="1214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10.1.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Taxes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Each Party shall be responsible for taxes that should be borne by it in accordance with applicable Law. If any Party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pays any taxes that should have been borne by the other Party in accordance with Law, such other Party shall reimburse such Party within seven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(7) days after its receipt of documentation evidencing such tax payment so incurred by such Party.</w:t>
      </w:r>
    </w:p>
    <w:p>
      <w:pPr>
        <w:autoSpaceDN w:val="0"/>
        <w:autoSpaceDE w:val="0"/>
        <w:widowControl/>
        <w:spacing w:line="202" w:lineRule="exact" w:before="202" w:after="0"/>
        <w:ind w:left="104" w:right="1296" w:firstLine="1214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10.2.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Expenses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Except as otherwise specified in this Agreement, all costs and expenses, including, fees and disbursements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counsel, financial advisors and accountants, incurred in connection with this Agreement and the transactions contemplated by this Agreement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shall be borne by the party incurring such costs and expenses, whether or not the Closing shall have occurred.</w:t>
      </w:r>
    </w:p>
    <w:p>
      <w:pPr>
        <w:autoSpaceDN w:val="0"/>
        <w:autoSpaceDE w:val="0"/>
        <w:widowControl/>
        <w:spacing w:line="202" w:lineRule="exact" w:before="202" w:after="0"/>
        <w:ind w:left="104" w:right="1008" w:firstLine="1214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10.3.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Notices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All notices, requests, claims, demands and other communications hereunder shall be in writing and shall be deemed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duly given, made or received (i) on the date of delivery if delivered in person or by messenger service, (ii) on the date of confirmation of receipt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transmission by facsimile (or, the first (1 ) Business Day following such receipt if (a) such 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st</w:t>
      </w:r>
    </w:p>
    <w:p>
      <w:pPr>
        <w:autoSpaceDN w:val="0"/>
        <w:autoSpaceDE w:val="0"/>
        <w:widowControl/>
        <w:spacing w:line="164" w:lineRule="exact" w:before="240" w:after="0"/>
        <w:ind w:left="0" w:right="5874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11</w:t>
      </w:r>
    </w:p>
    <w:p>
      <w:pPr>
        <w:autoSpaceDN w:val="0"/>
        <w:autoSpaceDE w:val="0"/>
        <w:widowControl/>
        <w:spacing w:line="192" w:lineRule="exact" w:before="7788" w:after="0"/>
        <w:ind w:left="3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LEJU HOLDINGS LTD, DRS (on F-1), 1/21/2014</w:t>
      </w:r>
    </w:p>
    <w:p>
      <w:pPr>
        <w:sectPr>
          <w:pgSz w:w="11900" w:h="16840"/>
          <w:pgMar w:top="0" w:right="0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2" w:lineRule="exact" w:before="1090" w:after="0"/>
        <w:ind w:left="104" w:right="100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date of confirmation is not a Business Day or (b) confirmation of receipt is given after 5:00 p.m., Beijing time) or (iii) on the date of confirmation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receipt if delivered by an internationally recognized overnight courier service or registered or certified mail (or, the first (1 ) Business Day following 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st</w:t>
      </w:r>
    </w:p>
    <w:p>
      <w:pPr>
        <w:autoSpaceDN w:val="0"/>
        <w:autoSpaceDE w:val="0"/>
        <w:widowControl/>
        <w:spacing w:line="202" w:lineRule="exact" w:before="0" w:after="0"/>
        <w:ind w:left="104" w:right="115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such receipt if (a) such date of confirmation is not a Business Day or (b) confirmation of receipt is given after 5:00 p.m., Beijing time) to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respective parties hereto at the following addresses (or at such other address for a party as shall be specified in a notice given in accordance with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this Section 10.3):</w:t>
      </w:r>
    </w:p>
    <w:p>
      <w:pPr>
        <w:autoSpaceDN w:val="0"/>
        <w:autoSpaceDE w:val="0"/>
        <w:widowControl/>
        <w:spacing w:line="164" w:lineRule="exact" w:before="240" w:after="0"/>
        <w:ind w:left="131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if to Licensor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:</w:t>
      </w:r>
    </w:p>
    <w:p>
      <w:pPr>
        <w:autoSpaceDN w:val="0"/>
        <w:autoSpaceDE w:val="0"/>
        <w:widowControl/>
        <w:spacing w:line="202" w:lineRule="exact" w:before="202" w:after="0"/>
        <w:ind w:left="1924" w:right="5616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SINA Corporation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20/F Beijing Ideal International Plaza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No. 58 Northwest 4th Ring Road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Haidian District, Beijing, 100090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People’s Republic of China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Facsimile: +86 10 8260 7166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Attention: Head of Legal Department (Xie Guomin)</w:t>
      </w:r>
    </w:p>
    <w:p>
      <w:pPr>
        <w:autoSpaceDN w:val="0"/>
        <w:autoSpaceDE w:val="0"/>
        <w:widowControl/>
        <w:spacing w:line="164" w:lineRule="exact" w:before="240" w:after="0"/>
        <w:ind w:left="192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with a copy (which shall not constitute notice) to:</w:t>
      </w:r>
    </w:p>
    <w:p>
      <w:pPr>
        <w:autoSpaceDN w:val="0"/>
        <w:autoSpaceDE w:val="0"/>
        <w:widowControl/>
        <w:spacing w:line="202" w:lineRule="exact" w:before="202" w:after="0"/>
        <w:ind w:left="1924" w:right="662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Shearman &amp; Sterling LLP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12  Floor East Tower, Twin Towers 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th</w:t>
      </w:r>
    </w:p>
    <w:p>
      <w:pPr>
        <w:autoSpaceDN w:val="0"/>
        <w:autoSpaceDE w:val="0"/>
        <w:widowControl/>
        <w:spacing w:line="202" w:lineRule="exact" w:before="0" w:after="0"/>
        <w:ind w:left="1924" w:right="7056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B-12 Jianguomenwai Dajie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Beijing 100022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People’s Republic of China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Facsimile: +86 10 6563 6001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Attention: Lee Edwards, Esq.</w:t>
      </w:r>
    </w:p>
    <w:p>
      <w:pPr>
        <w:autoSpaceDN w:val="0"/>
        <w:autoSpaceDE w:val="0"/>
        <w:widowControl/>
        <w:spacing w:line="164" w:lineRule="exact" w:before="240" w:after="0"/>
        <w:ind w:left="131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if to Licensee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:</w:t>
      </w:r>
    </w:p>
    <w:p>
      <w:pPr>
        <w:autoSpaceDN w:val="0"/>
        <w:autoSpaceDE w:val="0"/>
        <w:widowControl/>
        <w:spacing w:line="164" w:lineRule="exact" w:before="240" w:after="0"/>
        <w:ind w:left="192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Beijing Yisheng Leju Information Services Co., Ltd.</w:t>
      </w:r>
    </w:p>
    <w:p>
      <w:pPr>
        <w:autoSpaceDN w:val="0"/>
        <w:autoSpaceDE w:val="0"/>
        <w:widowControl/>
        <w:spacing w:line="202" w:lineRule="exact" w:before="0" w:after="0"/>
        <w:ind w:left="1924" w:right="7056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c/o CRIC Holdings Limited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No. 383 Guangyan Road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Shanghai 200072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People’s Republic of China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Facsimile: + 86 (21) 6086 7111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Attention: President</w:t>
      </w:r>
    </w:p>
    <w:p>
      <w:pPr>
        <w:autoSpaceDN w:val="0"/>
        <w:autoSpaceDE w:val="0"/>
        <w:widowControl/>
        <w:spacing w:line="164" w:lineRule="exact" w:before="240" w:after="0"/>
        <w:ind w:left="192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with a copy (which shall not constitute notice) to:</w:t>
      </w:r>
    </w:p>
    <w:p>
      <w:pPr>
        <w:autoSpaceDN w:val="0"/>
        <w:autoSpaceDE w:val="0"/>
        <w:widowControl/>
        <w:spacing w:line="202" w:lineRule="exact" w:before="202" w:after="0"/>
        <w:ind w:left="1924" w:right="518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Skadden, Arps, Slate, Meagher &amp; Flom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42/F, Edinburgh Tower, The Landmark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12 Queen’s Road Central, Hong Kong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Facsimile: +852 3740 4727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Attention: Jonathan B. Stone, Esq. and Z. Julie Gao, Esq.</w:t>
      </w:r>
    </w:p>
    <w:p>
      <w:pPr>
        <w:autoSpaceDN w:val="0"/>
        <w:tabs>
          <w:tab w:pos="1318" w:val="left"/>
        </w:tabs>
        <w:autoSpaceDE w:val="0"/>
        <w:widowControl/>
        <w:spacing w:line="202" w:lineRule="exact" w:before="202" w:after="0"/>
        <w:ind w:left="104" w:right="144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10.4.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Public Announcements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Other than (i) the filing with the SEC of the Form F-1, any amendments thereto and any other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documents filed in connection with the Form F-1,</w:t>
      </w:r>
    </w:p>
    <w:p>
      <w:pPr>
        <w:autoSpaceDN w:val="0"/>
        <w:autoSpaceDE w:val="0"/>
        <w:widowControl/>
        <w:spacing w:line="164" w:lineRule="exact" w:before="240" w:after="0"/>
        <w:ind w:left="0" w:right="5874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12</w:t>
      </w:r>
    </w:p>
    <w:p>
      <w:pPr>
        <w:autoSpaceDN w:val="0"/>
        <w:autoSpaceDE w:val="0"/>
        <w:widowControl/>
        <w:spacing w:line="192" w:lineRule="exact" w:before="5162" w:after="0"/>
        <w:ind w:left="3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LEJU HOLDINGS LTD, DRS (on F-1), 1/21/2014</w:t>
      </w:r>
    </w:p>
    <w:p>
      <w:pPr>
        <w:sectPr>
          <w:pgSz w:w="11900" w:h="16840"/>
          <w:pgMar w:top="0" w:right="0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2" w:lineRule="exact" w:before="1090" w:after="0"/>
        <w:ind w:left="104" w:right="100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including the filing of this Agreement or (ii) any communications with the relevant stock exchange or regulators in connection with the IPO, in each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case, as deemed necessary or desirable in the sole discretion of CRIC, neither party to this Agreement shall make, or cause to be made, any press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release or public announcement in respect of this Agreement or the transactions contemplated by this Agreement or otherwise communicate with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news media without the prior written consent of the other party unless otherwise required by Law or applicable stock exchange regulation,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parties to this Agreement shall cooperate as to the timing and contents of any such press release, public announcement or communication.</w:t>
      </w:r>
    </w:p>
    <w:p>
      <w:pPr>
        <w:autoSpaceDN w:val="0"/>
        <w:autoSpaceDE w:val="0"/>
        <w:widowControl/>
        <w:spacing w:line="202" w:lineRule="exact" w:before="202" w:after="0"/>
        <w:ind w:left="104" w:right="1008" w:firstLine="1214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10.5.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Severability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If any term or other provision of this Agreement is invalid, illegal or incapable of being enforced by any Law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public policy, all other terms and provisions of this Agreement shall nevertheless remain in full force and effect for so long as the economic or legal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substance of the transactions contemplated by this Agreement is not affected in any manner materially adverse to either party hereto. Upon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determination that any term or other provision is invalid, illegal or incapable of being enforced, the parties hereto shall negotiate in good faith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modify this Agreement so as to effect the original intent of the parties as closely as possible in an acceptable manner in order that the transactions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contemplated by this Agreement are consummated as originally contemplated to the greatest extent possible.</w:t>
      </w:r>
    </w:p>
    <w:p>
      <w:pPr>
        <w:autoSpaceDN w:val="0"/>
        <w:autoSpaceDE w:val="0"/>
        <w:widowControl/>
        <w:spacing w:line="202" w:lineRule="exact" w:before="202" w:after="0"/>
        <w:ind w:left="104" w:right="1152" w:firstLine="1214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10.6.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Entire Agreement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This Agreement constitutes the entire agreement of the Parties hereto with respect to the subject matter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hereof and supersedes all prior agreements and understandings, both written and oral, with respect to the subject matter hereof and thereto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(including the Original Agreement).</w:t>
      </w:r>
    </w:p>
    <w:p>
      <w:pPr>
        <w:autoSpaceDN w:val="0"/>
        <w:autoSpaceDE w:val="0"/>
        <w:widowControl/>
        <w:spacing w:line="202" w:lineRule="exact" w:before="202" w:after="0"/>
        <w:ind w:left="104" w:right="1008" w:firstLine="1214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10.7.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Assignment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This Agreement and any rights or authority granted hereunder shall not be assigned or transferred by either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Party, including by operation of law, merger or otherwise, without the express written consent of the other Party,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provided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that Licensor may assign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 without consent to any of its Affiliates and Licensee may assign this Agreement without consent to SINA Leju or an Affiliate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Licensee that is controlled by SINA Leju.</w:t>
      </w:r>
    </w:p>
    <w:p>
      <w:pPr>
        <w:autoSpaceDN w:val="0"/>
        <w:tabs>
          <w:tab w:pos="1318" w:val="left"/>
        </w:tabs>
        <w:autoSpaceDE w:val="0"/>
        <w:widowControl/>
        <w:spacing w:line="202" w:lineRule="exact" w:before="202" w:after="0"/>
        <w:ind w:left="104" w:right="1008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10.8.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Amendment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This Agreement may not be amended or modified except (a) by an instrument in writing signed by, or on behalf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of, both Parties or (b) by a waiver in accordance with Section 10.9.</w:t>
      </w:r>
    </w:p>
    <w:p>
      <w:pPr>
        <w:autoSpaceDN w:val="0"/>
        <w:autoSpaceDE w:val="0"/>
        <w:widowControl/>
        <w:spacing w:line="202" w:lineRule="exact" w:before="202" w:after="0"/>
        <w:ind w:left="104" w:right="1008" w:firstLine="1214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10.9.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Waiver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Either Party may (a) extend the time for the performance of any of the obligations or other acts of the other Party, (b)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waive any inaccuracies in the representations and warranties of the other Party contained herein or in any document delivered by the other party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pursuant hereto or (c) waive compliance with any of the agreements of the other Party or conditions to such Party’s obligations contained herein.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such extension or waiver shall be valid only if set forth in an instrument in writing signed by the Party to be bound thereby. No waiver of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representation, warranty, agreement, condition or obligation granted pursuant to this Section 10.9 or otherwise in accordance with this Agreement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shall be construed as a waiver of any prior or subsequent breach of such representation, warranty, agreement, condition or obligation or any other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representation, warranty, agreement, condition or obligation. The failure of either party hereto to assert any of its rights hereunder shall not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constitute a waiver of any of such rights.</w:t>
      </w:r>
    </w:p>
    <w:p>
      <w:pPr>
        <w:autoSpaceDN w:val="0"/>
        <w:autoSpaceDE w:val="0"/>
        <w:widowControl/>
        <w:spacing w:line="164" w:lineRule="exact" w:before="240" w:after="0"/>
        <w:ind w:left="0" w:right="5874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13</w:t>
      </w:r>
    </w:p>
    <w:p>
      <w:pPr>
        <w:autoSpaceDN w:val="0"/>
        <w:autoSpaceDE w:val="0"/>
        <w:widowControl/>
        <w:spacing w:line="192" w:lineRule="exact" w:before="7788" w:after="0"/>
        <w:ind w:left="3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LEJU HOLDINGS LTD, DRS (on F-1), 1/21/2014</w:t>
      </w:r>
    </w:p>
    <w:p>
      <w:pPr>
        <w:sectPr>
          <w:pgSz w:w="11900" w:h="16840"/>
          <w:pgMar w:top="0" w:right="0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2" w:lineRule="exact" w:before="1090" w:after="0"/>
        <w:ind w:left="104" w:right="1008" w:firstLine="1214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10.10.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No Third Party Beneficiaries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Except for the provisions of Article VII relating to indemnified parties, this Agreement shall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binding upon and inure solely to the benefit of the Parties and their respective successors and permitted assigns and nothing herein, express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implied (including the provisions of Article VII relating to indemnified parties), is intended to or shall confer upon any other Person any legal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equitable right, benefit or remedy of any nature whatsoever, including any rights of employment for any specified period, under or by reason of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Agreement.</w:t>
      </w:r>
    </w:p>
    <w:p>
      <w:pPr>
        <w:autoSpaceDN w:val="0"/>
        <w:autoSpaceDE w:val="0"/>
        <w:widowControl/>
        <w:spacing w:line="202" w:lineRule="exact" w:before="202" w:after="0"/>
        <w:ind w:left="104" w:right="1152" w:firstLine="1214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10.11.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Governing Law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This Agreement and any dispute or claim arising out of or in connection with it or its subject matter shall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 governed by, and construed in accordance with, the laws of the People’s Republic of China (without regard to its conflicts of laws rules that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would mandate the application of the laws of another jurisdiction).</w:t>
      </w:r>
    </w:p>
    <w:p>
      <w:pPr>
        <w:autoSpaceDN w:val="0"/>
        <w:autoSpaceDE w:val="0"/>
        <w:widowControl/>
        <w:spacing w:line="202" w:lineRule="exact" w:before="202" w:after="0"/>
        <w:ind w:left="104" w:right="1008" w:firstLine="1214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10.12.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Dispute Resolution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(a) Any dispute, controversy or claim arising out of or relating to this Agreement, or the breach,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termination or invalidity thereof (each, a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Dispute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”), shall to the extent possible be settled through friendly consultation among the Parties hereto.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claiming Party (the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Claimant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 shall promptly notify the other Party (the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Respondent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in a dated written notice that a Dispute has arisen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describe the nature of the Dispute. Any Dispute which remains unresolved within sixty (60) days after the date of such written notice shall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submitted to the China International Economic and Trade Arbitration Commission (the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Commission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to be finally settled by arbitration in Beijing,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PRC in accordance with the Commission’s then effective rules (the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Rules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and this Section 10.12. The language of the arbitration shall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Mandarin Chinese.</w:t>
      </w:r>
    </w:p>
    <w:p>
      <w:pPr>
        <w:autoSpaceDN w:val="0"/>
        <w:autoSpaceDE w:val="0"/>
        <w:widowControl/>
        <w:spacing w:line="202" w:lineRule="exact" w:before="202" w:after="0"/>
        <w:ind w:left="104" w:right="1008" w:firstLine="1214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(b)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arbitration tribunal shall consist of three (3) arbitrators. The Claimant shall appoint one (1) arbitrator, the Respondent shall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appoint one (1) arbitrator, and the two (2) arbitrators so appointed shall appoint a third arbitrator. If the Claimant and the Respondent fail to appoint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one (1) arbitrator, or the two (2) arbitrators appointed fail to appoint the third arbitrator within the time periods set by the then effective Rules,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relevant appointment shall be made promptly by the Commission.</w:t>
      </w:r>
    </w:p>
    <w:p>
      <w:pPr>
        <w:autoSpaceDN w:val="0"/>
        <w:autoSpaceDE w:val="0"/>
        <w:widowControl/>
        <w:spacing w:line="202" w:lineRule="exact" w:before="202" w:after="0"/>
        <w:ind w:left="104" w:right="864" w:firstLine="1214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(c)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award of the arbitration tribunal established pursuant to this Section 10.12 shall be final and binding upon the Parties,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enforceable in any court of competent jurisdiction. The Parties shall use their best efforts to effect the prompt execution of any such award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shall render whatever assistance as may be necessary to this end. The prevailing Party (as determined by the arbitrators) shall be entitled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reimbursement of its costs and expenses, including reasonable attorney’s fees, incurred in connection with the arbitration and any judicial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enforcement, unless the arbitrators determine that it would be manifestly unfair to honor this agreement of the Parties and determine a different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allocation of costs.</w:t>
      </w:r>
    </w:p>
    <w:p>
      <w:pPr>
        <w:autoSpaceDN w:val="0"/>
        <w:tabs>
          <w:tab w:pos="1318" w:val="left"/>
        </w:tabs>
        <w:autoSpaceDE w:val="0"/>
        <w:widowControl/>
        <w:spacing w:line="202" w:lineRule="exact" w:before="202" w:after="0"/>
        <w:ind w:left="104" w:right="1296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(d)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foregoing provisions in this Section 10.12 shall not preclude any Party from seeking interim or conservatory remedies,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including injunctive relief, from any court having jurisdiction to grant such relief.</w:t>
      </w:r>
    </w:p>
    <w:p>
      <w:pPr>
        <w:autoSpaceDN w:val="0"/>
        <w:tabs>
          <w:tab w:pos="1318" w:val="left"/>
        </w:tabs>
        <w:autoSpaceDE w:val="0"/>
        <w:widowControl/>
        <w:spacing w:line="202" w:lineRule="exact" w:before="202" w:after="0"/>
        <w:ind w:left="104" w:right="1152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10.13.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No Presumption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Parties acknowledge that each has been represented by counsel in connection with this Agreement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and the transactions contemplated by this Agreement. Accordingly, any applicable Law that would require interpretation of any claimed</w:t>
      </w:r>
    </w:p>
    <w:p>
      <w:pPr>
        <w:autoSpaceDN w:val="0"/>
        <w:autoSpaceDE w:val="0"/>
        <w:widowControl/>
        <w:spacing w:line="164" w:lineRule="exact" w:before="240" w:after="0"/>
        <w:ind w:left="0" w:right="5874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14</w:t>
      </w:r>
    </w:p>
    <w:p>
      <w:pPr>
        <w:autoSpaceDN w:val="0"/>
        <w:autoSpaceDE w:val="0"/>
        <w:widowControl/>
        <w:spacing w:line="192" w:lineRule="exact" w:before="7384" w:after="0"/>
        <w:ind w:left="3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LEJU HOLDINGS LTD, DRS (on F-1), 1/21/2014</w:t>
      </w:r>
    </w:p>
    <w:p>
      <w:pPr>
        <w:sectPr>
          <w:pgSz w:w="11900" w:h="16840"/>
          <w:pgMar w:top="0" w:right="0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2" w:lineRule="exact" w:before="1090" w:after="0"/>
        <w:ind w:left="104" w:right="100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ambiguities in this Agreement against the Party that drafted it has no application and is expressly waived. If any claim is made by a Party relating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conflict, omission or ambiguity in the provisions of this Agreement, no presumption or burden of proof or persuasion will be implied because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this Agreement was prepared by or at the request of any Party or its counsel.</w:t>
      </w:r>
    </w:p>
    <w:p>
      <w:pPr>
        <w:autoSpaceDN w:val="0"/>
        <w:autoSpaceDE w:val="0"/>
        <w:widowControl/>
        <w:spacing w:line="202" w:lineRule="exact" w:before="202" w:after="0"/>
        <w:ind w:left="104" w:right="1296" w:firstLine="1214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10.14.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Specific Performance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parties hereto acknowledge and agree that irreparable damage would occur if any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provisions of this Agreement are not performed in accordance with their specific terms and that any breach of this Agreement could not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adequately compensated in all cases by monetary damages alone. Accordingly, in addition to any other right or remedy to which a party hereto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may be entitled, at law or in equity, it shall be entitled to enforce any provision of this Agreement by a decree of specific performance and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temporary, preliminary and permanent injunctive relief to prevent breaches or threatened breaches of any of the provisions of this Agreement,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without posting any bond or other undertaking.</w:t>
      </w:r>
    </w:p>
    <w:p>
      <w:pPr>
        <w:autoSpaceDN w:val="0"/>
        <w:autoSpaceDE w:val="0"/>
        <w:widowControl/>
        <w:spacing w:line="202" w:lineRule="exact" w:before="202" w:after="0"/>
        <w:ind w:left="104" w:right="1152" w:firstLine="1214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10.15.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Force Majeure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Neither Party shall be liable for failure to perform any of its obligations under this Agreement during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period in which such Party cannot perform due to hacker attack, fire, flood or other natural disaster, war, embargo, riot or the intervention of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Governmental Authority,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provided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however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that the Party so delayed immediately notifies the other Party of such delay. In no event shall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nonperformance by Licensee be excused due to any such event for longer than ninety (90) days.</w:t>
      </w:r>
    </w:p>
    <w:p>
      <w:pPr>
        <w:autoSpaceDN w:val="0"/>
        <w:autoSpaceDE w:val="0"/>
        <w:widowControl/>
        <w:spacing w:line="202" w:lineRule="exact" w:before="202" w:after="0"/>
        <w:ind w:left="104" w:right="1008" w:firstLine="1214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10.16.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Counterparts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This Agreement may be executed and delivered (including by facsimile transmission) in one or more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counterparts, and by the different parties hereto in separate counterparts, each of which when executed shall be deemed to be an original, but all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which taken together shall constitute one and the same agreement.</w:t>
      </w:r>
    </w:p>
    <w:p>
      <w:pPr>
        <w:autoSpaceDN w:val="0"/>
        <w:autoSpaceDE w:val="0"/>
        <w:widowControl/>
        <w:spacing w:line="202" w:lineRule="exact" w:before="202" w:after="0"/>
        <w:ind w:left="104" w:right="1152" w:firstLine="1214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10.17.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Termination of Original Agreement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Pursuant to the Mutual Termination Agreement set forth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Exhibit B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attached hereto,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Original Agreement shall be terminated as of the Effective Date. Notwithstanding anything in this Agreement to the contrary, this Agreement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shall not become effective unless and until the Mutual Termination Agreement set forth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Exhibit B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is executed.</w:t>
      </w:r>
    </w:p>
    <w:p>
      <w:pPr>
        <w:autoSpaceDN w:val="0"/>
        <w:autoSpaceDE w:val="0"/>
        <w:widowControl/>
        <w:spacing w:line="164" w:lineRule="exact" w:before="240" w:after="0"/>
        <w:ind w:left="0" w:right="4834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[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SIGNATURES ON NEXT PAGE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]</w:t>
      </w:r>
    </w:p>
    <w:p>
      <w:pPr>
        <w:autoSpaceDN w:val="0"/>
        <w:autoSpaceDE w:val="0"/>
        <w:widowControl/>
        <w:spacing w:line="164" w:lineRule="exact" w:before="240" w:after="0"/>
        <w:ind w:left="0" w:right="5874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15</w:t>
      </w:r>
    </w:p>
    <w:p>
      <w:pPr>
        <w:autoSpaceDN w:val="0"/>
        <w:autoSpaceDE w:val="0"/>
        <w:widowControl/>
        <w:spacing w:line="192" w:lineRule="exact" w:before="9404" w:after="0"/>
        <w:ind w:left="3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LEJU HOLDINGS LTD, DRS (on F-1), 1/21/2014</w:t>
      </w:r>
    </w:p>
    <w:p>
      <w:pPr>
        <w:sectPr>
          <w:pgSz w:w="11900" w:h="16840"/>
          <w:pgMar w:top="0" w:right="0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6" w:lineRule="exact" w:before="1128" w:after="0"/>
        <w:ind w:left="1318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IN WITNESS WHEREOF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, each Party hereto has caused this Agreement to be executed by its duly authorized representatives on</w:t>
      </w:r>
    </w:p>
    <w:p>
      <w:pPr>
        <w:autoSpaceDN w:val="0"/>
        <w:autoSpaceDE w:val="0"/>
        <w:widowControl/>
        <w:spacing w:line="164" w:lineRule="exact" w:before="36" w:after="0"/>
        <w:ind w:left="10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date first set forth above.</w:t>
      </w:r>
    </w:p>
    <w:p>
      <w:pPr>
        <w:autoSpaceDN w:val="0"/>
        <w:autoSpaceDE w:val="0"/>
        <w:widowControl/>
        <w:spacing w:line="164" w:lineRule="exact" w:before="492" w:after="1140"/>
        <w:ind w:left="0" w:right="2528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Beijing SINA Internet Information Service Co., Ltd.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524.0" w:type="dxa"/>
      </w:tblPr>
      <w:tblGrid>
        <w:gridCol w:w="4782"/>
        <w:gridCol w:w="4782"/>
      </w:tblGrid>
      <w:tr>
        <w:trPr>
          <w:trHeight w:hRule="exact" w:val="494"/>
        </w:trPr>
        <w:tc>
          <w:tcPr>
            <w:tcW w:type="dxa" w:w="2972"/>
            <w:tcBorders>
              <w:bottom w:sz="5.599999999999909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20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By:</w:t>
            </w:r>
          </w:p>
        </w:tc>
        <w:tc>
          <w:tcPr>
            <w:tcW w:type="dxa" w:w="4508"/>
            <w:tcBorders>
              <w:bottom w:sz="5.599999999999909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/s/ Charles Chao</w:t>
            </w:r>
          </w:p>
        </w:tc>
      </w:tr>
    </w:tbl>
    <w:p>
      <w:pPr>
        <w:autoSpaceDN w:val="0"/>
        <w:autoSpaceDE w:val="0"/>
        <w:widowControl/>
        <w:spacing w:line="164" w:lineRule="exact" w:before="34" w:after="0"/>
        <w:ind w:left="0" w:right="5092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Name:</w:t>
      </w:r>
    </w:p>
    <w:p>
      <w:pPr>
        <w:autoSpaceDN w:val="0"/>
        <w:autoSpaceDE w:val="0"/>
        <w:widowControl/>
        <w:spacing w:line="164" w:lineRule="exact" w:before="290" w:after="0"/>
        <w:ind w:left="0" w:right="5168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Title:</w:t>
      </w:r>
    </w:p>
    <w:p>
      <w:pPr>
        <w:autoSpaceDN w:val="0"/>
        <w:autoSpaceDE w:val="0"/>
        <w:widowControl/>
        <w:spacing w:line="164" w:lineRule="exact" w:before="1200" w:after="1138"/>
        <w:ind w:left="0" w:right="2516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Beijing Yisheng Leju Information Services Co., Ltd.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524.0" w:type="dxa"/>
      </w:tblPr>
      <w:tblGrid>
        <w:gridCol w:w="4782"/>
        <w:gridCol w:w="4782"/>
      </w:tblGrid>
      <w:tr>
        <w:trPr>
          <w:trHeight w:hRule="exact" w:val="496"/>
        </w:trPr>
        <w:tc>
          <w:tcPr>
            <w:tcW w:type="dxa" w:w="2972"/>
            <w:tcBorders>
              <w:bottom w:sz="4.800000000000182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20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By:</w:t>
            </w:r>
          </w:p>
        </w:tc>
        <w:tc>
          <w:tcPr>
            <w:tcW w:type="dxa" w:w="4508"/>
            <w:tcBorders>
              <w:bottom w:sz="4.800000000000182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/s/ Fei Cao</w:t>
            </w:r>
          </w:p>
        </w:tc>
      </w:tr>
    </w:tbl>
    <w:p>
      <w:pPr>
        <w:autoSpaceDN w:val="0"/>
        <w:autoSpaceDE w:val="0"/>
        <w:widowControl/>
        <w:spacing w:line="164" w:lineRule="exact" w:before="32" w:after="0"/>
        <w:ind w:left="0" w:right="5092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Name:</w:t>
      </w:r>
    </w:p>
    <w:p>
      <w:pPr>
        <w:autoSpaceDN w:val="0"/>
        <w:autoSpaceDE w:val="0"/>
        <w:widowControl/>
        <w:spacing w:line="164" w:lineRule="exact" w:before="290" w:after="0"/>
        <w:ind w:left="0" w:right="5168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Title:</w:t>
      </w:r>
    </w:p>
    <w:p>
      <w:pPr>
        <w:autoSpaceDN w:val="0"/>
        <w:autoSpaceDE w:val="0"/>
        <w:widowControl/>
        <w:spacing w:line="166" w:lineRule="exact" w:before="492" w:after="0"/>
        <w:ind w:left="0" w:right="5874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16</w:t>
      </w:r>
    </w:p>
    <w:p>
      <w:pPr>
        <w:autoSpaceDN w:val="0"/>
        <w:autoSpaceDE w:val="0"/>
        <w:widowControl/>
        <w:spacing w:line="192" w:lineRule="exact" w:before="7206" w:after="0"/>
        <w:ind w:left="3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LEJU HOLDINGS LTD, DRS (on F-1), 1/21/2014</w:t>
      </w:r>
    </w:p>
    <w:p>
      <w:pPr>
        <w:sectPr>
          <w:pgSz w:w="11900" w:h="16840"/>
          <w:pgMar w:top="0" w:right="0" w:bottom="0" w:left="896" w:header="720" w:footer="720" w:gutter="0"/>
          <w:cols/>
          <w:docGrid w:linePitch="360"/>
        </w:sectPr>
      </w:pPr>
    </w:p>
    <w:p>
      <w:pPr>
        <w:autoSpaceDN w:val="0"/>
        <w:tabs>
          <w:tab w:pos="4032" w:val="left"/>
          <w:tab w:pos="4662" w:val="left"/>
          <w:tab w:pos="4978" w:val="left"/>
        </w:tabs>
        <w:autoSpaceDE w:val="0"/>
        <w:widowControl/>
        <w:spacing w:line="404" w:lineRule="exact" w:before="890" w:after="0"/>
        <w:ind w:left="104" w:right="4896" w:firstLine="0"/>
        <w:jc w:val="left"/>
      </w:pP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EXHIBIT A </w:t>
      </w:r>
      <w:r>
        <w:br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 xml:space="preserve">LICENSED DOMAIN NAMES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house.sina.com.cn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jiaju.sina.com.cn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construction.sina.com.cn </w:t>
      </w:r>
      <w:r>
        <w:br/>
      </w:r>
      <w:r>
        <w:tab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17</w:t>
      </w:r>
    </w:p>
    <w:p>
      <w:pPr>
        <w:autoSpaceDN w:val="0"/>
        <w:autoSpaceDE w:val="0"/>
        <w:widowControl/>
        <w:spacing w:line="192" w:lineRule="exact" w:before="12636" w:after="0"/>
        <w:ind w:left="3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LEJU HOLDINGS LTD, DRS (on F-1), 1/21/2014</w:t>
      </w:r>
    </w:p>
    <w:sectPr w:rsidR="00FC693F" w:rsidRPr="0006063C" w:rsidSect="00034616">
      <w:pgSz w:w="11900" w:h="16840"/>
      <w:pgMar w:top="0" w:right="0" w:bottom="0" w:left="89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