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5396" w:firstLine="0"/>
        <w:jc w:val="righ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10.32</w:t>
      </w:r>
    </w:p>
    <w:p>
      <w:pPr>
        <w:autoSpaceDN w:val="0"/>
        <w:autoSpaceDE w:val="0"/>
        <w:widowControl/>
        <w:spacing w:line="112" w:lineRule="exact" w:before="164" w:after="0"/>
        <w:ind w:left="1042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CO-BRANDING, MARKETING AND DISTRIBUTION AGREEMENT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This Agreement, dated as of January 30, 2000 ("Effective Date"), is made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entered into by and between Amazon.com Commerce Services, Inc., a Delaware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corporation ("ACSI"), and Audible Inc. a Delaware corporation ("Company"). 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Company are sometimes referred to collectively herein as the "Parties"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individually as a "Party."  ACSI and Company agree as follows: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1.  Definitions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40" w:after="0"/>
        <w:ind w:left="74" w:right="576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Whenever used in this Agreement with initial letters capitalized,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following terms shall have the following specified meanings: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Competitor" means, collectively, such persons and entities as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may agree upon from time to time.  ACSI may update any agreed-upon list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ACSI Competitors no more frequently than once per quarter by written notice,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provided that: (a) the number of entities specified on such list shall at no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time [***]; (b) any entities added to such list must be [***]; and (c) no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addition of any ACSI Competitor to such list shall require Company to breach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contractual or legal obligation to such ACSI Competitor by which Company 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bound as of the date of such addition.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Derivative Work" means any Derivative Work (whether created by ACSI,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Company, or the Parties jointly) of any ACSI Existing Intellectual Property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ACSI Future Intellectual Property.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Existing Intellectual Property" means, collectively, all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existing as of the Effective Date: (a) the Trademarks of ACSI and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Affiliates; and (b) the ACSI Site, including, without limitation, any and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content, data, URLs, domain names, technology, software, code, user interfaces,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"look and feel", ACSI Site Functionality, Trademarks and other items posted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thereon or used in connection or associated with any of the foregoing.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Future Intellectual Property" means, collectively, all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which are invented, created, developed or first reduced to practice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or its Affiliates after the Effective Date without the participation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or its Affiliates: (a) any Trademarks; and (b) any content, data, URLs,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domain names, technology, software, code, user interfaces, "look and feel,"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 Functionality and other items (but excluding any Company Derivative Works).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Intellectual Property" means, collectively, any ACSI Existing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Property, ACSI Future Intellectual Property and ACSI Derivative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Works, but excluding any Joint Works.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***Confidential Information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4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Product Section" means a discrete group of products available on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Site which is identified by a tab or other top-level product category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identifier on the ACSI Site Home Page, but excluding: (a) the ACSI Site Home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Page itself; and (b) any mechanisms, areas or services on or through which third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may sell products through the ACSI Site in connection with ACSI's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Affiliates' programmatic selling initiatives (including, without limitation,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existing "Auctions", "zShops", "Sothebys.amazon.com" and "Amazon.com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Advantage" areas and services of the ACSI Site, and any successors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replacements to any of them).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Product Sub-Section" means a discrete sub-set of products in any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Section which is accessible by following or using a browse tree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hypertext links on the ACSI Site, and is identified by a permanent product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category description on the ACSI Site  (e.g., as opposed to a description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generated in response to a user search query), but is not identified by a tab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top-level product category identifier on the ACSI Site Home Page (e.g., as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Effective Date, the "business &amp; investing" or "audio books" sub-set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 included in, and accessible through the browse tree of, the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Section identified by the "Books" tab on the ACSI Home Page (the "Books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Section")).</w:t>
      </w:r>
    </w:p>
    <w:p>
      <w:pPr>
        <w:autoSpaceDN w:val="0"/>
        <w:tabs>
          <w:tab w:pos="350" w:val="left"/>
          <w:tab w:pos="1526" w:val="left"/>
        </w:tabs>
        <w:autoSpaceDE w:val="0"/>
        <w:widowControl/>
        <w:spacing w:line="138" w:lineRule="exact" w:before="138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Site" means that Web Site, the primary Home Page of which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identified by the URL www.amazon.com (and any successor or replacement Web</w:t>
      </w:r>
      <w:r>
        <w:br/>
      </w:r>
      <w:r>
        <w:tab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Site).  For the avoidance of doubt, the "ACSI Site" does not include any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Web Sites maintained by or for ACSI or its Affiliates (including, without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those Web Sites, the primary Home Pages of which are identified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URL's www.amazon.co.uk and www.amazon.de).</w:t>
      </w:r>
    </w:p>
    <w:p>
      <w:pPr>
        <w:autoSpaceDN w:val="0"/>
        <w:autoSpaceDE w:val="0"/>
        <w:widowControl/>
        <w:spacing w:line="112" w:lineRule="exact" w:before="26" w:after="0"/>
        <w:ind w:left="69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     -------------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"ACSI Site Functionality" means, collectively: (a) tab, search and browse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functionality available to users of the ACSI Site for navigating through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 Sections (including, without limitation, the layout and design thereof);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(b) payment and transaction functionality available to users of the ACSI Site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purchasing products (including, without limitation, "shopping cart"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"Payment with 1-Click" functionality), (c) any other functionality available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ACSI Site which ACSI may make available to Company from time to time,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(d) any future equivalents, improvements and enhancements of any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foregoing.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"Affiliate" means, with respect to any person or entity (including either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Party), any other person or entity that directly or indirectly controls,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controlled by or is under common control with that person or entity, or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person or entity beneficially owns at least fifty percent (50%)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equity interests therein (provided, however, that with respect to the Parties,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 individual or entity as to which the ultimate parent entity of a Party does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directly or indirectly control the operations or management thereof (e.g.,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the case of ACSI as of the date of this Agreement, Gear.com, Inc.) shall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deemed to be an Affiliate of such Party for purposes of this Agreement).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"Annual Fee" means the sum of [***], representing the fixed fee payable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Company to ACSI with respect to each Year.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</w:p>
    <w:p>
      <w:pPr>
        <w:autoSpaceDN w:val="0"/>
        <w:autoSpaceDE w:val="0"/>
        <w:widowControl/>
        <w:spacing w:line="160" w:lineRule="exact" w:before="2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9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24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***Confidential Information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4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"Change of Control" means, with respect to Company, a transaction or series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related transactions that results in (a) a sale of all or substantially 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assets of Company, (b) the transfer of fifty percent (50%) or more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outstanding voting power of Company (other than directly or indirectly to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parent or wholly-owned subsidiary of Company), or (c) the acquisition by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person or entity, by reason of any contractual arrangement or understanding with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one or more persons or entities, of the right or power to appoint or cause to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appointed a majority of the directors or officers of Company.</w:t>
      </w:r>
    </w:p>
    <w:p>
      <w:pPr>
        <w:autoSpaceDN w:val="0"/>
        <w:autoSpaceDE w:val="0"/>
        <w:widowControl/>
        <w:spacing w:line="138" w:lineRule="exact" w:before="140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"Claim" means any claim, action or proceeding instituted by a third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(other than an Affiliate of a Party), including, without limitation,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governmental authority.</w:t>
      </w:r>
    </w:p>
    <w:p>
      <w:pPr>
        <w:autoSpaceDN w:val="0"/>
        <w:autoSpaceDE w:val="0"/>
        <w:widowControl/>
        <w:spacing w:line="140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"Closing" means the consummation of the purchase of common stock of Company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the Securities Purchase Agreement between ACSI and Company dated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 about the Effective Date (the "Securities Purchase Agreement").</w:t>
      </w:r>
    </w:p>
    <w:p>
      <w:pPr>
        <w:autoSpaceDN w:val="0"/>
        <w:autoSpaceDE w:val="0"/>
        <w:widowControl/>
        <w:spacing w:line="140" w:lineRule="exact" w:before="136" w:after="0"/>
        <w:ind w:left="74" w:right="561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"Company Derivative Work" means any Derivative Work (whether created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ACSI, Company, or the Parties jointly) of any Company Existing Intellectual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Property or Company Future Intellectual Property.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"Company Existing Intellectual Property" means, collectively, all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existing as of the Effective Date: (a) the Trademarks of Company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Affiliates; (b) the Company Site, including, without limitation, any and 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content, data, URLs, domain names, technology, software, code, user interfaces,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"look and feel," Trademarks and other items posted thereon or used in connection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 associated with any of the foregoing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"Company Future Intellectual Property" means, collectively, all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which are invented, created, developed or first reduced to practice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or its Affiliates after the Effective Date without the participation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or its Affiliates: (a) any Trademarks; and (b) any content, data, URLs,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domain names, technology, software, code, user interfaces, "look and feel"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other items (but excluding any ACSI Derivative Works).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"Company Intellectual Property" means, collectively, any Company Existing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Property, Company Future Intellectual Property, and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Derivative Works, but excluding any Joint Works.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"Company Site" means, collectively: (a) that Web Site, the primary Home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Page for which is identified by the URL www.audible.com (and any successor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replacement Web Site); and (b) any other Web Sites operated by or for Company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Affiliates from time to time (excluding the Mirror Company Site) through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which Spoken-Word Audio Products are sold or offered for sale.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"Confidential Information" means, with respect to either Party,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relating to such Party or its Affiliates that is designated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confidential or that, given the nature of the information or the circumstances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surrounding its disclosure, reasonably should</w:t>
      </w:r>
    </w:p>
    <w:p>
      <w:pPr>
        <w:autoSpaceDN w:val="0"/>
        <w:autoSpaceDE w:val="0"/>
        <w:widowControl/>
        <w:spacing w:line="112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-3-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considered as confidential. Confidential Information includes, without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(a) all information relating to a Party's or its Affiliates'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technology, customers, business plans, promotional and marketing activities,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finances and other business affairs; (b) all third party information that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or its Affiliates is obligated to keep confidential; and (c) the terms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Agreement. Confidential Information may be contained in tangible materials,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as drawings, data, specifications, reports and computer programs, or may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the nature of unwritten knowledge. Confidential Information does not include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information that (i) has become publicly available without breach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(ii) can be shown by documentation to have been known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Party at the time of its receipt from the Disclosing Party or its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without a breach of confidentiality or other improper means, (iii) 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received from a third party who did not acquire or disclose such information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wrongful or tortious act or (iv) can be shown by documentation to have been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independently developed by the Receiving Party without reference to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Confidential Information.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40" w:after="0"/>
        <w:ind w:left="74" w:right="590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"Derivative Work" means any adaptation, modification, enhancement,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improvement or derivative work.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"Disclosing Party" means a Party that discloses Confidential Information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other Party in connection with this Agreement.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4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"Exclusive Spoken-Word Audio Products" means: (a) spoken-word audio-only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products, in a format suitable for digital download and/or streaming, [***]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"Existing ACSI Product Section" means any ACSI Product Section identified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 the ACSI Site Home Page as of the Effective Date, as shown in the screen shot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attached as Exhibit A.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"Home Page" means, with respect to a Web Site or section of a Web Site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(e.g., any section of the ACSI Site primarily related to an ACSI Product Section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ACSI Product Sub-Section), the Web page designated by the operator of the Web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 as the initial and primary end user interface for such Web Site or section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of a Web Site.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"Internet Radio Service" means a service through which users may receive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interactive or other broadcasts via the Internet or other public or private data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networks.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"Joint Work" means any content, data, URLs, domain names, technology,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software, code, user interfaces, "look and feel" or other items which are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invented, created, developed or first reduced to practice jointly by the Parties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after the Effective Date, are protected or protectable by any Intellectual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Rights and either: (a) include or incorporate both ACSI Existing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Property, ACSI Future Intellectual Property and/or ACSI Derivative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Works, on the one hand, and/or Company Existing Intellectual Property, Company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Future Intellectual Property and/or Company Derivative Works, on the other hand;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or (b) include or incorporate no ACSI Existing Intellectual Property or ACSI</w:t>
      </w:r>
    </w:p>
    <w:p>
      <w:pPr>
        <w:autoSpaceDN w:val="0"/>
        <w:autoSpaceDE w:val="0"/>
        <w:widowControl/>
        <w:spacing w:line="160" w:lineRule="exact" w:before="1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Derivative Works, on the one hand, or Company Existing Intellectual Property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Derivative Works, on the other hand; provided, however, that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notwithstanding any other provision of this Agreement, to the extent that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such items incorporate in whole or in part any ACSI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***Confidential Information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-4-</w:t>
      </w:r>
    </w:p>
    <w:p>
      <w:pPr>
        <w:autoSpaceDN w:val="0"/>
        <w:autoSpaceDE w:val="0"/>
        <w:widowControl/>
        <w:spacing w:line="138" w:lineRule="exact" w:before="276" w:after="0"/>
        <w:ind w:left="74" w:right="5534" w:firstLine="0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 Functionality or technology, software, code, user interfaces or "look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feel" related thereto or incorporated therein, such items shall be deemed ACSI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Derivative Works in their entirety and not Joint Works or Company Intellectual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Property.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"Incentive Offer" means either (a) a discount in the purchase price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Spoken-Word Audio Products offered for sale from or through the Spoken-Word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Audio Sub-Section or (b) an equivalent benefit upon purchase of a Spoken-Word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Audio Product from or through the Spoken-Word Audio Sub-Section.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"Intellectual Property Right" means any patent, copyright, trademark, trade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dress, trade name or trade secret right and any other intellectual property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proprietary right.</w:t>
      </w:r>
    </w:p>
    <w:p>
      <w:pPr>
        <w:autoSpaceDN w:val="0"/>
        <w:autoSpaceDE w:val="0"/>
        <w:widowControl/>
        <w:spacing w:line="138" w:lineRule="exact" w:before="138" w:after="0"/>
        <w:ind w:left="74" w:right="5466" w:firstLine="276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"Launch Date" means the date on which the Parties mutually agree to launch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Spoken-Word Audio Sub-Section, but in any event no later than 90 days after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Effective Date.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"Law" means any law, ordinance, rule, regulation, order, license, permit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other requirement, now or hereafter in effect, of any governmental authority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of competent jurisdiction.</w:t>
      </w:r>
    </w:p>
    <w:p>
      <w:pPr>
        <w:autoSpaceDN w:val="0"/>
        <w:tabs>
          <w:tab w:pos="350" w:val="left"/>
          <w:tab w:pos="2496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"Mirror Company Site" means a "mirrored" version of that Web Site,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primary Home Page for which is identified by the URL www.audible.com (and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successor or replacement Web Site).  The primary home page of the Mirror Company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 shall be identified by the URL www.amazon.audible.com (or such other URL as</w:t>
      </w:r>
      <w:r>
        <w:tab/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----------------------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Parties may agree upon).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"Proration Percentage" means, as of any date within the Refund Period,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quantity, expressed as a percentage: (a) one (1); minus (b) the sum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of: (i) the number of days of the Refund Period which have elapsed prior to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date; divided by (ii) the total number of days in the Refund Period.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"Non-Exclusive Spoken-Word Audio Products" means spoken-word audio-only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products, in a format suitable for digital download and/or streaming (excluding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Exclusive Spoken-Word Audio Products and Related Products), [***]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"Receiving Party" means a Party that receives Confidential Information from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other Party in connection with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"Referral Information" means any information disclosing that a specific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end-user traveled from the ACSI Site to the Mirror Company Site or purchased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products through the Spoken-Word Audio Sub-Section (however obtained), or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personally-identifying information regarding users of the ACSI Site (including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Spoken-Word Audio Sub-Section).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***Confidential Information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4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-5-</w:t>
      </w:r>
    </w:p>
    <w:p>
      <w:pPr>
        <w:autoSpaceDN w:val="0"/>
        <w:autoSpaceDE w:val="0"/>
        <w:widowControl/>
        <w:spacing w:line="140" w:lineRule="exact" w:before="274" w:after="0"/>
        <w:ind w:left="74" w:right="446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"Refund Period" means the period of time from the date upon which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makes the payment called for by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[Annual Fees]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(or is deemed to have made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[Waiver of Payment Obligations]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) until the end of Year 2.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"Related Products" means: [***]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"Site" means either the ACSI Site, on the one hand, or the Mirror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 and Company Site collectively, on the other hand, as required by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context.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38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"Spoken-Word Audio Products" means, collectively, Exclusive Spoken-Word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Audio Products, Related Products and Non-Exclusive Spoken-Word Audio Products.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"Spoken-Word Audio Sub-Section" means an ACSI Product Sub-Section, to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created pursuant to this Agreement, featuring Spoken-Word Audio Products (but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subject to Section 9.2 with respect to Related Products) and which shall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identified on the ACSI Site by such heading as the Parties may agree upon.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"Term" means the term of this Agreement as defined in Section 10.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40" w:after="0"/>
        <w:ind w:left="74" w:right="561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"Trademark" means any trademark, service mark, trade name, trade dress,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proprietary logo or insignia or other source or business identifier.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"Web Site" means any point of presence maintained on the Internet or on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public or private data network.  With respect to any Web Site maintained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 the World Wide Web or any successor public data network, such Web Site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includes all HTML pages (or similar unit of information presented in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relevant data protocol) that either (a) are identified by the same second-level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domain (such as http://www.amazon.com) or by the same equivalent level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identifier in any relevant address scheme, or (b) contain branding, graphics,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navigation or other characteristics such that a user reasonably would conclude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that the pages are part of an integrated information or service offering.</w:t>
      </w:r>
    </w:p>
    <w:p>
      <w:pPr>
        <w:autoSpaceDN w:val="0"/>
        <w:tabs>
          <w:tab w:pos="350" w:val="left"/>
        </w:tabs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"Year" means any period of twelve (12) consecutive months commencing on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Effective Date.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Section 2.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</w:p>
    <w:p>
      <w:pPr>
        <w:autoSpaceDN w:val="0"/>
        <w:autoSpaceDE w:val="0"/>
        <w:widowControl/>
        <w:spacing w:line="138" w:lineRule="exact" w:before="140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2.1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Pursuant to the implementation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procedures set forth in Section 4, ACSI will establish and, upon and following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maintain (or cause one of its Affiliates to maintain) on the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</w:p>
    <w:p>
      <w:pPr>
        <w:autoSpaceDN w:val="0"/>
        <w:autoSpaceDE w:val="0"/>
        <w:widowControl/>
        <w:spacing w:line="160" w:lineRule="exact" w:before="1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tabs>
          <w:tab w:pos="280" w:val="left"/>
        </w:tabs>
        <w:autoSpaceDE w:val="0"/>
        <w:widowControl/>
        <w:spacing w:line="130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-6-</w:t>
      </w:r>
    </w:p>
    <w:p>
      <w:pPr>
        <w:autoSpaceDN w:val="0"/>
        <w:autoSpaceDE w:val="0"/>
        <w:widowControl/>
        <w:spacing w:line="138" w:lineRule="exact" w:before="28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In order to provide a harmonious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consistent user experience, the presentation, format, functionality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operation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be generally consistent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that of other similar ACSI Product Sub-Sections (including, without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by incorporating category headings and other navigational aids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specific types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offered by Company), except that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will include prominent branding for Company where appropriate on pages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Subject to the foregoing and to Section 6,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will determine the content, appearance, functionality and all aspects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) [***]</w:t>
      </w:r>
    </w:p>
    <w:p>
      <w:pPr>
        <w:autoSpaceDN w:val="0"/>
        <w:autoSpaceDE w:val="0"/>
        <w:widowControl/>
        <w:spacing w:line="138" w:lineRule="exact" w:before="140" w:after="0"/>
        <w:ind w:left="74" w:right="302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2.2  Certain Company Obligations.  As of and following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will (a) maintain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[***], (b) ensure that every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page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displays prominent, above-the-fold, graphical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hypertext links (to be designed by ACSI and subject to Company's prior approval,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which shall not be unreasonably withheld or delayed) which, when clicked, return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user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together with such other branding and Trademarks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as ACSI and Company may agree upon to be appropriate (provided, that if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cannot agree upon such branding and Trademarks, notwithstanding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provision of this Agreement, ACSI shall have no obligation to establish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maintain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until such time as the Parties have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agreed upon the same; and provided further, that any disagreement shall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subject to the escalation procedure specified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[Escalation of Certain Disputes]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below), (c) ensure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does not contain links to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Web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other than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(including, without limitation,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), (d) ensure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 substantially all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(and any other products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approved by ACSI) available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are available through the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(but subject to Section 9.2 with respect to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Related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), (e) [***], and (f) [***].  Subject to the foregoing,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have the right to limit the number of promotional incentives (e.g. free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give-aways, low-cost promotional offers and the like) that are offered through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based upon the volume of traffic if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volume were to place Company in commercially untenable position as solely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determined by Company.  Unless otherwise agreed by the Parties in writing,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will be solely responsible for all pricing, delivery and fulfillment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products, including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offered by Company on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).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2.3  [***].</w:t>
      </w:r>
    </w:p>
    <w:p>
      <w:pPr>
        <w:autoSpaceDN w:val="0"/>
        <w:autoSpaceDE w:val="0"/>
        <w:widowControl/>
        <w:spacing w:line="138" w:lineRule="exact" w:before="138" w:after="0"/>
        <w:ind w:left="74" w:right="316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2.4  Technical Standards; Customer Service.  Company will at all times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comply with the technical and customer service requirements and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standards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(including, without limitation, user privacy policies and customer guarantees)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be agreed upon by the Parties within forty-five (45) days after the Effective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Date and attached hereto as Exhibit B.  Any dispute arising related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creation of such requirements and standards shall be subject to the escalation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procedure specified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[Escalation of Certain Disputes]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below.  Without limiting the generality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foregoing Company will: (a) at all times conduct its dealings with users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a professional and courteous manner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reflects favorably upon ACSI and its Affiliates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; and (b)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any event ensure that the customer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-7-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service provided to users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limitation, in regard to product fulfillment and responsiveness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inquiries) is of as high a standard as is commercially reasonably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possible and as good or better than that generally provided by any other online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seller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a format suitable for digital download.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2.5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Referral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Company will not disclose any Referral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to any third party (except for third parties acting directly 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behalf of Company in connection with Company's internal business and who have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agreed in writing to maintain the same in confidence), or use or permit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third party to use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Referral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to target communications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specifically to users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primarily on the basis of such persons'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being users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without ACSI's prior written consent (provided,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however, that nothing in the foregoing shall prohibit Company from contacting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its own customers generally (including contacting users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 part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any such general contacts) or prohibit Company from using non-personal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statistical information regarding such users in the aggregate for any purpose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without ACSI's consent).  [***]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2.6  ACSI Site Re-Design.  Notwithstanding any other provision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nothing in this Agreement shall limit ACSI's and its Affiliates'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ability to re-design or modify the appearance, content and functionality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Product 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Product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or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Home Pages); provided, however, that in the event that ACSI and/or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redesign or revise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Product 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treatment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connection with such re-design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revision will be substantially similar to and consistent with the treatment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other ACSI Product Sub-Sections 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446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2.7  Traffic Data.  Throughout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on a monthly basis, Company will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provide ACSI all relevant data requested from time to time by ACSI concerning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behavior 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to the extent such behavior reasonably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relates to the online promotion or sale of products sold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ACSI Site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and/or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such data is reasonably available.  ACSI and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will hold such data in confidence and will not use it except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their marketing efforts or as otherwise may be  agreed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in writing.  Notwithstanding anything contained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[Traffic Data]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will not be required to deliver to ACSI any user data in contravention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any applicable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Company's privacy policy (provided, that if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modifies its privacy policy, Company shall revise the same in a manner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provides it the maximum legally permissible flexibility to provide the data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53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specified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[Traffic Data]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to ACSI).</w:t>
      </w:r>
    </w:p>
    <w:p>
      <w:pPr>
        <w:autoSpaceDN w:val="0"/>
        <w:autoSpaceDE w:val="0"/>
        <w:widowControl/>
        <w:spacing w:line="138" w:lineRule="exact" w:before="138" w:after="0"/>
        <w:ind w:left="74" w:right="86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2.8  Escalation of Certain Disputes.  If any dispute arises relating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matters described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2.2(b)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[Certain Company Obligations]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[Technical Standards; Customer Service]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Section 4.1.3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and the Parties are unable to resolve the dispute in the ordinary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course of business, the Parties will use good-faith efforts to resolve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matter in accordance with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[Escalation of Certain Disputes]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  Within three (3) days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-8-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the written request of either Party (which will describe the nature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dispute and other relevant information), the Parties' managers who are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responsible for the ACSI/Company relationship will meet to resolve the dispute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 a mutually convenient time and place.  If the relationship managers are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unable to resolve the dispute within two (2) days following their initial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meeting, they will refer the matter to the Parties' divisional executives who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are responsible for the administration of this Agreement, along with a written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statement (or statements) describing the nature of the dispute and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relevant information.  Within three (3) days following the referral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matter to the Parties' divisional executives, the divisional executives will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meet to resolve the dispute at a mutually convenient time and place.  Additional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representatives of the Parties (but not their relationship managers) may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present at the meeting.  If the divisional executives are unable to resolve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dispute within two (2) days following their initial meeting, they will refer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matter to the Parties' Presidents, along with a written statement (or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statements) describing the nature of the dispute and other relevant information.</w:t>
      </w:r>
    </w:p>
    <w:p>
      <w:pPr>
        <w:autoSpaceDN w:val="0"/>
        <w:autoSpaceDE w:val="0"/>
        <w:widowControl/>
        <w:spacing w:line="138" w:lineRule="exact" w:before="0" w:after="0"/>
        <w:ind w:left="74" w:right="331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Within three (3) days following the referral of the matter to the Parties'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Presidents (or equivalent officers), the Presidents will meet to resolve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dispute at a mutually convenient time and place.  Additional representatives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Parties (but not their relationship managers or divisional executives) may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present at the meeting.  If the Presidents are unable to resolve the dispute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within two (2) days following their initial meeting (or such later date as they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may agree), the Parties will be free to exercise such rights and remedies as may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available to them at law or in equity. Any resolution of any dispute reached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[Escalation of Certain Disputes]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will be reduced to writing and signed by the Parties.</w:t>
      </w:r>
    </w:p>
    <w:p>
      <w:pPr>
        <w:autoSpaceDN w:val="0"/>
        <w:autoSpaceDE w:val="0"/>
        <w:widowControl/>
        <w:spacing w:line="138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During any dispute resolution procedure conducted under this Section,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will diligently perform all obligations hereunder that are not directly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related to the dispute.</w:t>
      </w:r>
    </w:p>
    <w:p>
      <w:pPr>
        <w:autoSpaceDN w:val="0"/>
        <w:autoSpaceDE w:val="0"/>
        <w:widowControl/>
        <w:spacing w:line="114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3.  Promotional Activities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3.1    Press Releases. The Parties will issue a joint press release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promptly upon concluding Advertising. this Agreement, which press release shall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subject to the Party's mutual approval, which shall in any event state that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is the exclusive provider 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premium spoken-word audio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for download or streaming over the world wide web. The Parties shall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have the right to issue mutually agreeable additional press releases describing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nature of their relationship at such times as the Parties shall mutually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agree. Neither Party will issue any other press releases, make any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disclosures regarding this Agreement or its terms or the relationship between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Parties, or use the other Party's Trademarks (except as permitted by Section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6), without the other Party's prior written consent, except that, each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may, without the other Party's prior consent: (y) distribute or issue public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relations materials or press releases that contain a description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relationship between the Parties, provided that such description has been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approved in advance by such other Party (which approval shall not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unreasonably withheld or delayed); and (z) speak in public regarding disclosures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made pursuant to the first sentence of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3.1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[Press Releases]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Parties will be able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include a description of this strategic partnership in the "company descriptor"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of standard releases, subject to initial mutual approvals.</w:t>
      </w:r>
    </w:p>
    <w:p>
      <w:pPr>
        <w:autoSpaceDN w:val="0"/>
        <w:autoSpaceDE w:val="0"/>
        <w:widowControl/>
        <w:spacing w:line="114" w:lineRule="exact" w:before="164" w:after="0"/>
        <w:ind w:left="263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-9-</w:t>
      </w:r>
    </w:p>
    <w:p>
      <w:pPr>
        <w:autoSpaceDN w:val="0"/>
        <w:autoSpaceDE w:val="0"/>
        <w:widowControl/>
        <w:spacing w:line="112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3.2  Advertising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3.2.1  Amazon.com Customer Base.   During each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following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ACSI (or one of its Affiliates) will deliver Amazon.com-branded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e-mails and Amazon.com-branded in-product advertising materials related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to selected members of the Amazon.com customer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base in at least the following quantities:</w:t>
      </w:r>
    </w:p>
    <w:p>
      <w:pPr>
        <w:autoSpaceDN w:val="0"/>
        <w:tabs>
          <w:tab w:pos="834" w:val="left"/>
        </w:tabs>
        <w:autoSpaceDE w:val="0"/>
        <w:widowControl/>
        <w:spacing w:line="138" w:lineRule="exact" w:before="416" w:after="0"/>
        <w:ind w:left="74" w:right="446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</w:t>
      </w: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Year                           Email                      Product Shipment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    --------------------------    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38" w:after="0"/>
        <w:ind w:left="0" w:right="4464" w:firstLine="0"/>
        <w:jc w:val="center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                            [***] 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                            [***] 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                            [***] 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Parties shall mutually agree on the nature of such advertising; [***].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respect to all email advertising, ASCI and Company shall pre-test and plan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advertising in a manner generally consistent with the pre-testing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planning conducted by ACSI and its Affiliates with respect to advertising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ACSI Product Sub-Sections, with the goal of achieving maximum commercial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effectiveness for such advertisements (including, without limitation,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attempting to spread out such advertising in order to not unnecessarily "bunch"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same).  [***]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3.2.2  Customer Subscription Emails.   [***]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3.2.3  Company.  [***]</w:t>
      </w:r>
    </w:p>
    <w:p>
      <w:pPr>
        <w:autoSpaceDN w:val="0"/>
        <w:autoSpaceDE w:val="0"/>
        <w:widowControl/>
        <w:spacing w:line="114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3.3    Certain Covenants.  [***]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4.  Implementation</w:t>
      </w:r>
    </w:p>
    <w:p>
      <w:pPr>
        <w:autoSpaceDN w:val="0"/>
        <w:autoSpaceDE w:val="0"/>
        <w:widowControl/>
        <w:spacing w:line="114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  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4464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4.1.1  Generally.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Parties will cooperate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good faith and use commercially reasonable efforts to provide a seamless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customer experience of full interactivity between the Spoken-Word Audio Sub-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Section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The Parties anticipate that the activities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contemplated by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4.1.1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[Generally]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will be performed in two phases, as set forth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4.1.2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[Implementation]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4.1.3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[Phase II]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below.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4.1.2  Phase I.  Between the Effective Date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shall perform such work as may be necessary to develop the Spoken-Word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Audio Sub-Section (in the case of ACSI) and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 the case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Company).  Upon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ACSI will establish the Spoken-Word Audio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Sub-Section under the browse tree (or equivalent navigation structure)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Books Product Section, and Company will establish the Mirror Site.  The Spoken-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Word Audio Sub-Section will contain, among such</w:t>
      </w:r>
    </w:p>
    <w:p>
      <w:pPr>
        <w:autoSpaceDN w:val="0"/>
        <w:autoSpaceDE w:val="0"/>
        <w:widowControl/>
        <w:spacing w:line="140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-10-</w:t>
      </w:r>
    </w:p>
    <w:p>
      <w:pPr>
        <w:autoSpaceDN w:val="0"/>
        <w:autoSpaceDE w:val="0"/>
        <w:widowControl/>
        <w:spacing w:line="138" w:lineRule="exact" w:before="278" w:after="0"/>
        <w:ind w:left="74" w:right="345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content as may be contained therein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[Spoken-Word Audio Sub-Section]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multiple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hypertext links that will allow users to navigate directly to the Mirror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Site.</w:t>
      </w:r>
    </w:p>
    <w:p>
      <w:pPr>
        <w:autoSpaceDN w:val="0"/>
        <w:autoSpaceDE w:val="0"/>
        <w:widowControl/>
        <w:spacing w:line="138" w:lineRule="exact" w:before="138" w:after="0"/>
        <w:ind w:left="74" w:right="3456" w:firstLine="62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4.1.3  Phase II. [***], the Parties shall have fully integrated the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pursuant to specifications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schedules (the "Phase II Development Plan") that shall be developed by ACSI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consultation with Company, which specification and schedules shall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attached hereto as Exhibit C, [***].  Any dispute arising related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creation of the Phase II Development Plan shall be subject to the escalation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procedure specified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2.8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[Escalation of Certain Disputes]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.Without limiting the generality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foregoing, ACSI and Company will cooperate to implement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ACSI Site Functionality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in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manner consistent with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provided in other ACSI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Product Sub-Sections, and Company and ACSI will use commercially reasonable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efforts to perform, in a timely and professional manner, all technical work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necessary to seamlessly integrate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the Mirror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Company Site, in accordance with the Phase II Development Plan.</w:t>
      </w:r>
    </w:p>
    <w:p>
      <w:pPr>
        <w:autoSpaceDN w:val="0"/>
        <w:autoSpaceDE w:val="0"/>
        <w:widowControl/>
        <w:spacing w:line="112" w:lineRule="exact" w:before="164" w:after="0"/>
        <w:ind w:left="69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4.1.4  Tax Matters.  [***]</w:t>
      </w:r>
    </w:p>
    <w:p>
      <w:pPr>
        <w:autoSpaceDN w:val="0"/>
        <w:autoSpaceDE w:val="0"/>
        <w:widowControl/>
        <w:spacing w:line="138" w:lineRule="exact" w:before="140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4.2  ACSI Site Links.  Upon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ACSI will post permanent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and/or rotating links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Home Page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relevant pages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a manner substantially similar to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generally consistent with the posting of links to other similar ACSI Product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Sub-Sections (e.g., as of the Effective Date,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ACSI Product Sub-Section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identified as "Audiobooks").  [***]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Parties shall consult together in connection with the specific nature,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prominence and positioning of the links posted 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pursuant to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Site Links]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; [***].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4.3  Account Managers.  Each Party will assign an account manager (which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manager shall be subject to change from time to time by the assigning Party)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oversee the performance of such Party's obligations under this Agreement and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facilitate coordination of the Parties' performance of their respective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(including, without limitation, the establishment of the Spoken-Word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Audio Sub-Section, the creation of the Co-Branded Pages, the integration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with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and the advertising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activities contemplated in Section 3).  The account managers will meet from time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time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to review the implementation of this Agreement and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explore methods for improving performance.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4.4  Regulatory Compliance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62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4.4.1  Company will comply, and will ensure that the Mirror Company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Site,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all other activities undertaken through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in connection with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this Agreement (including,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limitation, the participation of ACSI and its Affiliates as contemplated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by this Agreement) comply with all applicable Laws.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26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-11-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62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4.4.2  Company will provide reasonable assistance to ACSI and ACSI's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in all regulatory compliance activities required in connection with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advertising, operation, maintenance and sale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Spoken-Word Audio Products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 and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including, but not necessarily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limited to, assisting ACSI in identifying, obtaining and maintaining in force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and all licenses and permits necessary for ACSI and its Affiliates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any of the foregoing.  In connection with the foregoing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regulatory compliance activities, Company will reimburse ACSI for any reasonable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costs (including legal costs) incurred by ACSI or its Affiliates in connection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with identifying and obtaining any and all such licenses and permits.</w:t>
      </w:r>
    </w:p>
    <w:p>
      <w:pPr>
        <w:autoSpaceDN w:val="0"/>
        <w:autoSpaceDE w:val="0"/>
        <w:widowControl/>
        <w:spacing w:line="138" w:lineRule="exact" w:before="2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Notwithstanding the foregoing, ACSI acknowledges and agrees that Company shall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have no obligation to assist ACSI in any regulatory compliance activities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related to, or reimburse ACSI for any costs incurred by ACSI or its Affiliates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connection with identifying or obtaining any licenses or permits required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with, any advertising, operation, maintenance or sale of Spoken-Word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Audio Products or other products sold by ACSI or its Affiliates independently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without the participation of Company.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1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4.5  Staffing. Each Party will dedicate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appropriate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resources and personnel necessary for establishment of the Spoken-Word Audio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Sub-Section, the integration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the Mirror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Site and the performance of its other obligations under this Agreement.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Each Party's designated employees will be subject to change from time to time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such Party in its sole discretion and promptly upon such change such Party shall</w:t>
      </w:r>
    </w:p>
    <w:p>
      <w:pPr>
        <w:autoSpaceDN w:val="0"/>
        <w:autoSpaceDE w:val="0"/>
        <w:widowControl/>
        <w:spacing w:line="160" w:lineRule="exact" w:before="30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notify the other Party.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5.  Compensation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414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5.1  In consideration of the intangible rights granted and services to be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performed by ACSI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Company will pay ACSI the consideration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specified in this Section.</w:t>
      </w:r>
    </w:p>
    <w:p>
      <w:pPr>
        <w:autoSpaceDN w:val="0"/>
        <w:autoSpaceDE w:val="0"/>
        <w:widowControl/>
        <w:spacing w:line="114" w:lineRule="exact" w:before="164" w:after="0"/>
        <w:ind w:left="488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5.2  Annual Fees.</w:t>
      </w:r>
    </w:p>
    <w:p>
      <w:pPr>
        <w:autoSpaceDN w:val="0"/>
        <w:autoSpaceDE w:val="0"/>
        <w:widowControl/>
        <w:spacing w:line="138" w:lineRule="exact" w:before="278" w:after="0"/>
        <w:ind w:left="74" w:right="3312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5.2.1  Upon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Closing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subject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[Waiver of Payment Obligations]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Company will pay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via wire transfer the sum of [***] (the "Company Closing Payment"),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representing payment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Annual Fee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for the first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a pre-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Annual Fee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for the second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5.2.2  On the first day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3, Company will pay ACSI via wire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transfer the sum of [***], representing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Annual Fee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payable with respect to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3; provided, however, that if ACSI so elects by written notice delivered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at least ten (10) days prior to the end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2, Company shall instead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issue at the beginning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 to ACSI  (or such of its Affiliates as it may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designate) shares of common stock of Company (or any publicly-traded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Affiliate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thereof) with a then-current fair market value equal to [***] as of the date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such written notice (the "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 Shares").</w:t>
      </w:r>
    </w:p>
    <w:p>
      <w:pPr>
        <w:autoSpaceDN w:val="0"/>
        <w:autoSpaceDE w:val="0"/>
        <w:widowControl/>
        <w:spacing w:line="138" w:lineRule="exact" w:before="138" w:after="0"/>
        <w:ind w:left="74" w:right="518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5.3    Waiver of Payment Obligations.  At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Closing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Company Closing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Payments due to ACSI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[Annual Fees]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hereof and the Shares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Consideration (as defined in the Securities Purchase Agreement) due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Company pursuant to Section 1.2 of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26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-12-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Securities Purchase Agreement, which amounts are identical, shall offset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each other solely for the purpose of determining the actual fund transfers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required at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Closing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ASCI acknowledges and agrees that the entire amount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Closing Payments shall be deemed paid and received upon the issuance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Common Stock (as defined in the Securities Purchase Agreement).</w:t>
      </w:r>
    </w:p>
    <w:p>
      <w:pPr>
        <w:autoSpaceDN w:val="0"/>
        <w:autoSpaceDE w:val="0"/>
        <w:widowControl/>
        <w:spacing w:line="138" w:lineRule="exact" w:before="140" w:after="0"/>
        <w:ind w:left="74" w:right="4464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5.4  Royalties.  In consideration for the intangible rights granted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hereunder, for each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which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generates revenue of at [***] (the "Revenue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Threshold"), Company will pay ACSI a royalty equal to [***] of all revenues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generated from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(including, for the avoidance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doubt, any revenue received by Company from any Company customer who first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links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from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who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later accesses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directly) in excess of Revenue Threshold (the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"Royalties") for each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Company will pay ACSI any Royalties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payable pursuant to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[Royalties]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on an annual basis, in arrears, as follows: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within thirty (30) days after the end of each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 to which any Royalties are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payable, Company will remit to ACSI the Royalties payable with respect to such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together with a report specifying in reasonable detail: (a) the gross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revenue generated by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; and (b) Company's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calculation of the  Royalties.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5.5  Overdue Payments.  Payments called for by this Section 5 which are not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received within five (5) business days after the date upon which payment is due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will bear interest at a rate equal to the lesser of one and one-half percent (1-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1/2%) per month or the maximum legal rate permitted under the controlling Laws.</w:t>
      </w:r>
    </w:p>
    <w:p>
      <w:pPr>
        <w:autoSpaceDN w:val="0"/>
        <w:autoSpaceDE w:val="0"/>
        <w:widowControl/>
        <w:spacing w:line="138" w:lineRule="exact" w:before="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Payment of such interest shall not cure or excuse any breach of any underlying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payment obligation.</w:t>
      </w:r>
    </w:p>
    <w:p>
      <w:pPr>
        <w:autoSpaceDN w:val="0"/>
        <w:autoSpaceDE w:val="0"/>
        <w:widowControl/>
        <w:spacing w:line="138" w:lineRule="exact" w:before="140" w:after="0"/>
        <w:ind w:left="74" w:right="18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5.6  Allocation of Payments.  The Parties acknowledge and agree that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Annual Fees shall be allocated as consideration for advertising services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intangible rights granted by ACSI to Company hereunder, including the rights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granted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[Spoken-Word Audio Sub-Section]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Site Links]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licenses granted to Company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under Section 6, as follows:</w:t>
      </w:r>
    </w:p>
    <w:p>
      <w:pPr>
        <w:autoSpaceDN w:val="0"/>
        <w:tabs>
          <w:tab w:pos="904" w:val="left"/>
        </w:tabs>
        <w:autoSpaceDE w:val="0"/>
        <w:widowControl/>
        <w:spacing w:line="138" w:lineRule="exact" w:before="416" w:after="0"/>
        <w:ind w:left="74" w:right="4320" w:firstLine="0"/>
        <w:jc w:val="left"/>
      </w:pPr>
      <w:r>
        <w:tab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Year                    Advertising Services             Intangible Rights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40" w:after="0"/>
        <w:ind w:left="0" w:right="4320" w:firstLine="0"/>
        <w:jc w:val="center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                             [***]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2                             [***]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----------------------------------------------------------------------------------------------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                             [***]                           [***]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27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6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-13-</w:t>
      </w:r>
    </w:p>
    <w:p>
      <w:pPr>
        <w:autoSpaceDN w:val="0"/>
        <w:autoSpaceDE w:val="0"/>
        <w:widowControl/>
        <w:spacing w:line="112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6.  Proprietary Rights</w:t>
      </w:r>
    </w:p>
    <w:p>
      <w:pPr>
        <w:autoSpaceDN w:val="0"/>
        <w:autoSpaceDE w:val="0"/>
        <w:widowControl/>
        <w:spacing w:line="114" w:lineRule="exact" w:before="164" w:after="0"/>
        <w:ind w:left="42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   Ownership.</w:t>
      </w:r>
    </w:p>
    <w:p>
      <w:pPr>
        <w:autoSpaceDN w:val="0"/>
        <w:autoSpaceDE w:val="0"/>
        <w:widowControl/>
        <w:spacing w:line="138" w:lineRule="exact" w:before="138" w:after="0"/>
        <w:ind w:left="74" w:right="4608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6.1.1  As between the Parties, ACSI reserves all right, title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in and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Intellectual Property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along with all Intellectual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Rights associated therewith and no title to or ownership of any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foregoing is transferred or, except as expressly set 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6.2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License]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licensed to Company or any other person or entity pursuant to this Agreement.</w:t>
      </w:r>
    </w:p>
    <w:p>
      <w:pPr>
        <w:autoSpaceDN w:val="0"/>
        <w:autoSpaceDE w:val="0"/>
        <w:widowControl/>
        <w:spacing w:line="138" w:lineRule="exact" w:before="138" w:after="0"/>
        <w:ind w:left="74" w:right="4320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6.1.2  As between the Parties, Company reserves all right, title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in and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Company Intellectual Property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along with all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Rights associated therewith and no title to or ownership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any of the foregoing is transferred or, except as expressly set forth in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6.3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[Company License]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licensed to ACSI or any other person or entity pursuant to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60" w:lineRule="exact" w:before="3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4" w:right="5328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6.1.3  To the maximum extent permitted by applicable Laws, any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Derivative Works or Company Derivative Works, to the extent created by or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other Party, shall be deemed "works made for hire", and all right, title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therein shall vest in ACSI (in the case of ACSI Derivative Works)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(in the case of Company Derivative Works) immediately upon creation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thereof. To the extent that any such ACSI Derivative Works or Company Derivative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Works are not "works made for hire", Company hereby assigns and agrees to assign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ACSI (or such of its Affiliates as it may designate) all right, title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to all ACSI Derivative Works and all associated Intellectual Property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Rights, and ACSI hereby assigns and agrees to assign to Company (or such of its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as it may designate) all right, title and interest in and to 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Derivative Works and all associated Intellectual Property Rights. Each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take, at the other Party's expense, any actions (including, without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execution and delivery of affidavits and other documents) reasonably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requested by such other Party to effect, perfect or confirm its or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designee's ownership rights as set forth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6.1.3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[Ownership]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6" w:after="0"/>
        <w:ind w:left="74" w:right="5328" w:firstLine="76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6.1.4  To the extent that any Joint Works are created in the course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performance of this Agreement, each Party shall own a joint, equal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undivided ownership interest in and to such Joint Works and the associated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Rights, with no duty on the part of either Party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account to the other with respect to its use and exploitation of the same. Each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shall own all right, title and interest in and to any Derivative Works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Joint Works created by or for such Party and all Intellectual Property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associated therewith (to the extent not also associated with the Joint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Works). Without limiting the generality of the foregoing, either Party may,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any duty to account to the other (including, without limitation,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duty to pay, share or account for any royalties):</w:t>
      </w:r>
    </w:p>
    <w:p>
      <w:pPr>
        <w:autoSpaceDN w:val="0"/>
        <w:autoSpaceDE w:val="0"/>
        <w:widowControl/>
        <w:spacing w:line="138" w:lineRule="exact" w:before="138" w:after="0"/>
        <w:ind w:left="350" w:right="5472" w:firstLine="34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(a) make, manufacture, assemble, produce, market, sell, distribute,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transfer, use, license and otherwise commercially and non-commercially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exploit and deal with the Joint Works; provided, that neither Party shall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seek or obtain any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-14-</w:t>
      </w:r>
    </w:p>
    <w:p>
      <w:pPr>
        <w:autoSpaceDN w:val="0"/>
        <w:autoSpaceDE w:val="0"/>
        <w:widowControl/>
        <w:spacing w:line="138" w:lineRule="exact" w:before="278" w:after="0"/>
        <w:ind w:left="350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registration of any Intellectual Property Rights associated with the Joint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Works without the other Party's prior written consent;</w:t>
      </w:r>
    </w:p>
    <w:p>
      <w:pPr>
        <w:autoSpaceDN w:val="0"/>
        <w:autoSpaceDE w:val="0"/>
        <w:widowControl/>
        <w:spacing w:line="138" w:lineRule="exact" w:before="138" w:after="0"/>
        <w:ind w:left="350" w:right="5328" w:firstLine="34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(b) make, manufacture, assemble, produce, market, sell, distribute,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transfer, use, license, seek and obtain registrations of Intellectual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Property Rights (subject to paragraph (a) above) and otherwise commercially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non-commercially exploit and deal with Derivative Works of any Joint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Works created by or for such Party, whether or not competitive with any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items created by or for the other Party; and</w:t>
      </w:r>
    </w:p>
    <w:p>
      <w:pPr>
        <w:autoSpaceDN w:val="0"/>
        <w:tabs>
          <w:tab w:pos="696" w:val="left"/>
        </w:tabs>
        <w:autoSpaceDE w:val="0"/>
        <w:widowControl/>
        <w:spacing w:line="138" w:lineRule="exact" w:before="140" w:after="0"/>
        <w:ind w:left="350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(c) authorize any third party to take any action described in (a) or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(b) above.</w:t>
      </w:r>
    </w:p>
    <w:p>
      <w:pPr>
        <w:autoSpaceDN w:val="0"/>
        <w:autoSpaceDE w:val="0"/>
        <w:widowControl/>
        <w:spacing w:line="138" w:lineRule="exact" w:before="140" w:after="0"/>
        <w:ind w:left="74" w:right="460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6.2  ACSI License.  ACSI hereby grants to Company,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, a non-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exclusive, non-transferable (except in accordance with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11.7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[Assignment]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license,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which Company may sublicense only to its Affiliates, to use the ACSI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supplied by ACSI to Company as is reasonably necessary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perform its obligations under this Agreement; provided, however, that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not use ACSI's Trademarks, including in any advertising, without ACSI's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prior written consent, unless such use conforms to a written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Trademark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policy previously furnished by ACSI to Company and not subsequently modified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revoked.  All goodwill arising out of any use of any of ACSI's or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Affiliates' Trademarks by, through or under Company will inure solely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benefit of ACSI and its Affiliates.</w:t>
      </w:r>
    </w:p>
    <w:p>
      <w:pPr>
        <w:autoSpaceDN w:val="0"/>
        <w:autoSpaceDE w:val="0"/>
        <w:widowControl/>
        <w:spacing w:line="138" w:lineRule="exact" w:before="140" w:after="0"/>
        <w:ind w:left="74" w:right="489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6.3  Company License.  Company hereby grants to ACSI,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non-exclusive, non-transferable (except in accordance with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11.7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[Assignment]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license, which ACSI may sublicense only to its Affiliates, to use the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supplied by Company to ACSI as is reasonably necessary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perform its obligations under this Agreement; provided, however, that ACSI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use Company's Trademarks, including in any advertising, without Company's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prior written consent, unless such use conforms to a written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Trademark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use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policy previously furnished by Company to ACSI and not subsequently modified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revoked.  All goodwill arising out of any use of any of Company's Trademarks by,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through or under ACSI will inure solely to the benefit of Company.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6.4  Non-Disparagement.  Neither Company nor ACSI will use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Trademarks in a manner that disparages the other Party or its products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services, and/or portrays the other Party or its products or services in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false, competitively adverse or poor light.  Each of Company and ACSI will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comply with the other Party's requests as to the use of the other Party's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Trademarks and will avoid knowingly taking any action that diminishes the value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of such Trademarks.</w:t>
      </w:r>
    </w:p>
    <w:p>
      <w:pPr>
        <w:autoSpaceDN w:val="0"/>
        <w:autoSpaceDE w:val="0"/>
        <w:widowControl/>
        <w:spacing w:line="112" w:lineRule="exact" w:before="16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7.  Representations; Indemnity</w:t>
      </w:r>
    </w:p>
    <w:p>
      <w:pPr>
        <w:autoSpaceDN w:val="0"/>
        <w:autoSpaceDE w:val="0"/>
        <w:widowControl/>
        <w:spacing w:line="138" w:lineRule="exact" w:before="138" w:after="0"/>
        <w:ind w:left="74" w:right="561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7.1  Representations.  Each Party represents and warrants to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that: (a) it has the full corporate right, power and authority to enter into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and perform its obligations hereunder; (b) its performance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and the other Party's exercise of such other Party's rights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under this Agreement, will not conflict with or result in a breach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-15-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violation of any of the terms or provisions or constitute a default under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which it is bound; (c) when executed and delivered, this Agreement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constitute its legal, valid and binding obligation enforceable against it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accordance with its terms; and (d) it will comply with all applicable Laws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its performance of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7.2  Indemnity.  Each Party (as applicable, the "Indemnifying Party") will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defend, indemnify and hold harmless the other Party (the "Indemnified Party")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its Affiliates (and their respective employees, directors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representatives) from and against any and all claims, costs, losses, damages,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judgments and expenses (including reasonable attorneys' fees) arising out of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to the extent it is based on (a) the operation or content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Party's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(other than any items or materials supplied,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operation or content required, by the Indemnified Party), (b) the offer,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marketing or sale of any products or services through the Indemnifying Party's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(other than any products offered, marketed or sold by the Indemnified Party</w:t>
      </w:r>
    </w:p>
    <w:p>
      <w:pPr>
        <w:autoSpaceDN w:val="0"/>
        <w:autoSpaceDE w:val="0"/>
        <w:widowControl/>
        <w:spacing w:line="160" w:lineRule="exact" w:before="17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4" w:right="4176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through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Parties acknowledging that Company shall be deemed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 as to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related to any products offered, marketed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sold by Company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and/or Mirror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Site, except to the extent that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relates to any ACSI Site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Functionality or other items or content provided by or for ACSI with respect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and/or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), (c) any actual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alleged breach of the Indemnifying Party's representations or warranties set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[Representations]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above, or, in the case of Company, its obligations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[Regulatory Compliance]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 above, or (d) any actual or alleged infringement of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Rights by any content, items or materials provided by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Indemnifying Party to the Indemnified Party for its use under this Agreement.</w:t>
      </w:r>
    </w:p>
    <w:p>
      <w:pPr>
        <w:autoSpaceDN w:val="0"/>
        <w:autoSpaceDE w:val="0"/>
        <w:widowControl/>
        <w:spacing w:line="138" w:lineRule="exact" w:before="2" w:after="0"/>
        <w:ind w:left="74" w:right="460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Subject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[Procedure]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Indemnifying Party will pay any award against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Indemnified Party and its Affiliates (and their respective employees, directors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representatives) and any costs and attorneys' fees reasonably incurred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them resulting from any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7.3  Procedure.  In connection with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described in this Section 7,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Indemnified Party will (a) give the Indemnifying Party prompt written notice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(b) cooperate with the Indemnifying Party (at the Indemnifying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expense) in connection with the defense and settlement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(c) permit the Indemnifying Party to control the defense and settlement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provided that the Indemnifying Party may not settle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without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Indemnified Party's prior written consent (which will not be unreasonably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withheld).  Further, the Indemnified Party (at its cost) may participate in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defense and settlement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with counsel of its own choosing.  Unless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Indemnifying Party notifies the Indemnified Party in writing within five (5)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days of its receipt of notice of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that it irrevocably elects not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assume the defense of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the Indemnifying Party shall be deemed to have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elected to assume the defense of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If the Indemnifying Party elects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to assume the defense of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or having assumed the defense of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fails to pursue diligently the defense thereof, the Indemnifying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deemed to have irrevocably waived any right to participate in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control the defense or settlement of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Indemnified Party shall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 entitled to sole control of the defense and settlement of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Claim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(without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 of the Indemnifying Party's indemnity obligations under this Section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7).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-16-</w:t>
      </w:r>
    </w:p>
    <w:p>
      <w:pPr>
        <w:autoSpaceDN w:val="0"/>
        <w:autoSpaceDE w:val="0"/>
        <w:widowControl/>
        <w:spacing w:line="114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8.  Disclaimers, Limitations and Reservations</w:t>
      </w:r>
    </w:p>
    <w:p>
      <w:pPr>
        <w:autoSpaceDN w:val="0"/>
        <w:autoSpaceDE w:val="0"/>
        <w:widowControl/>
        <w:spacing w:line="138" w:lineRule="exact" w:before="140" w:after="0"/>
        <w:ind w:left="74" w:right="417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8.1  DISCLAIMER OF WARRANTIES.  EXCEPT AS PROVIDED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[Representations]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ABOVE,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NEITHER PARTY MAKES, AND EACH PARTY HEREBY WAIVES AND DISCLAIMS,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REPRESENTATIONS OR WARRANTIES REGARDING THIS AGREEMENT OR THE TRANSACTIONS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CONTEMPLATED HEREBY, INCLUDING (WITHOUT LIMITATION) ANY IMPLIED WARRANTIES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MERCHANTABILITY, FITNESS FOR A PARTICULAR PURPOSE OR NON-INFRINGEMENT OR IMPLIED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WARRANTIES ARISING OUT OF COURSE OF DEALING, COURSE OF PERFORMANCE OR USAGE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TRADE.  WITHOUT LIMITING THE GENERALITY OF THE FOREGOING, EACH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SPECIFICALLY DISCLAIMS ANY REPRESENTATION OR WARRANTY REGARDING (A) THE AMOUNT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SALES REVENUES THAT MAY OCCUR DURING THE TERM, AND (B) ANY ECONOMIC OR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BENEFIT THAT THEY MIGHT OBTAIN THROUGH ITS PARTICIPATION IN THIS AGREEMENT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(OTHER THAN THE SPECIFIC SUMS TO BE PAID PURSUANT TO THIS AGREEMENT).</w:t>
      </w:r>
    </w:p>
    <w:p>
      <w:pPr>
        <w:autoSpaceDN w:val="0"/>
        <w:autoSpaceDE w:val="0"/>
        <w:widowControl/>
        <w:spacing w:line="138" w:lineRule="exact" w:before="138" w:after="0"/>
        <w:ind w:left="74" w:right="3600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8.2  No Consequential Damages.  EXCEPT TO THE EXTENT AWARDED TO A THIRD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IN A JUDGMENT AGAINST WHICH A PARTY IS ENTITLED TO INDEMNIFICATION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OR TO THE EXTENT ARISING OUT OF ANY BREACH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11.4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[Nondisclosure]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NEITHER PARTY WILL BE LIABLE (WHETHER IN CONTRACT, WARRANTY, TORT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(INCLUDING, BUT NOT LIMITED TO, NEGLIGENCE), PRODUCT LIABILITY OR OTHER THEORY),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THE OTHER PARTY OR ANY OTHER PERSON OR ENTITY FOR COST OF COVER OR FOR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INDIRECT, INCIDENTAL, SPECIAL OR CONSEQUENTIAL DAMAGES (INCLUDING WITHOUT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 DAMAGES FOR LOSS OF PROFIT, REVENUE, BUSINESS OR DATA) ARISING OUT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AGREEMENT, EVEN IF SUCH PARTY HAS BEEN ADVISEDOF THE POSSIBILITY OF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COSTS OR DAMAGES.  FOR THE AVOIDANCE OF DOUBT, THE PARTIES HEREBY ACKNOWLEDGE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AGREE THAT NOTHING IN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[No Consequential Damages]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IS INTENDED TO LIMIT ANY RIGHT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TO RECEIVE LIQUIDATED DAMAGES AS SET FORTH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[Effect of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489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8.3  Limitation of Damages. EXCEPT FOR LIABILITIES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7.2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[Indemnity]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NEITHER PARTY'S AGGREGATE LIABILITY ARISING OUT OF OR IN CONNECTION WITH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OR THE TRANSACTIONS CONTEMPLATED HEREBY, WHETHER IN CONTRACT, TORT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(INCLUDING NEGLIGENCE), WARRANTY OR OTHERWISE, SHALL EXCEED [***].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8.4  Third Party Infringement Claims. In the event that either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receives from a third party a bona fide claim of infringement concerning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advertising materials or other content supplied by the other Party, such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may immediately remove such materials</w:t>
      </w:r>
    </w:p>
    <w:p>
      <w:pPr>
        <w:autoSpaceDN w:val="0"/>
        <w:tabs>
          <w:tab w:pos="280" w:val="left"/>
        </w:tabs>
        <w:autoSpaceDE w:val="0"/>
        <w:widowControl/>
        <w:spacing w:line="138" w:lineRule="exact" w:before="13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***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-17-</w:t>
      </w:r>
    </w:p>
    <w:p>
      <w:pPr>
        <w:autoSpaceDN w:val="0"/>
        <w:autoSpaceDE w:val="0"/>
        <w:widowControl/>
        <w:spacing w:line="138" w:lineRule="exact" w:before="278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content from its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Web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at its sole discretion, pending receipt of non-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infringing replacement materials or content or satisfactory resolution of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claim, and any such removal shall not constitute a breach of this Agreement.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9.  Exclusivity.</w:t>
      </w:r>
    </w:p>
    <w:p>
      <w:pPr>
        <w:autoSpaceDN w:val="0"/>
        <w:autoSpaceDE w:val="0"/>
        <w:widowControl/>
        <w:spacing w:line="114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9.1    ACSI</w:t>
      </w:r>
    </w:p>
    <w:p>
      <w:pPr>
        <w:autoSpaceDN w:val="0"/>
        <w:autoSpaceDE w:val="0"/>
        <w:widowControl/>
        <w:spacing w:line="138" w:lineRule="exact" w:before="140" w:after="0"/>
        <w:ind w:left="74" w:right="5466" w:firstLine="762"/>
        <w:jc w:val="both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9.1.1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Exclusive 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[***],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will not offer or sell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or authorize any third party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sell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Exclusive 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; [***].</w:t>
      </w:r>
    </w:p>
    <w:p>
      <w:pPr>
        <w:autoSpaceDN w:val="0"/>
        <w:autoSpaceDE w:val="0"/>
        <w:widowControl/>
        <w:spacing w:line="114" w:lineRule="exact" w:before="162" w:after="0"/>
        <w:ind w:left="83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9.1.2 [***]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9.2    [***]</w:t>
      </w:r>
    </w:p>
    <w:p>
      <w:pPr>
        <w:autoSpaceDN w:val="0"/>
        <w:autoSpaceDE w:val="0"/>
        <w:widowControl/>
        <w:spacing w:line="112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9.3    [***]</w:t>
      </w:r>
    </w:p>
    <w:p>
      <w:pPr>
        <w:autoSpaceDN w:val="0"/>
        <w:autoSpaceDE w:val="0"/>
        <w:widowControl/>
        <w:spacing w:line="138" w:lineRule="exact" w:before="140" w:after="0"/>
        <w:ind w:left="74" w:right="4896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9.4    Records; Audit. Each Party will, during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for a period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one (1) year thereafter, maintain complete and accurate books and records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sufficient to verify its compliance or non-compliance with the provisions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Section 9 (and, in the case of Company,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[Royalties]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). Each Party (the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"Audited Party') will, upon at least thirty (30) days' prior written request by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other Party (the "Auditing Party"), allow an independent certified public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4" w:right="446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accounting firm selected by the Auditing Party and reasonably acceptable to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Audited Party to audit such books and records at the Audited Party's premises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extent necessary to verify the Audited Party's compliance or non-compliance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 provisions of this Section 9 (or, in the case of Company,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[Royalties]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);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provided, that: (a) any such audit is conducted during normal business hours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a manner designed to not unreasonably interfere with the Audited Party's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ordinary business operations; (b) audits may not occur more frequently than once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every twelve (12) months; and (c) each such audit may only cover the period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commencing after the period covered by the last audit conducted pursuant to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Section, if any. The Auditing Party agrees that any information learned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disclosed by its auditor in connection with such audit is Confidential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Information of the Audited Party. If any such audit reveals any material non-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compliance with the provisions of this Section 9 by the Audited Party,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Audited Party shall, within ten (10) days of its receipt of an invoice therefor,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reimburse the Auditing Party for all reasonable out-of-pocket fees and expenses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incurred by the Auditing Party in connection with the applicable audit. If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audit reveals any underpayment of any sums payable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[Royalties]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will promptly remit to ACSI the amount of the underpayment; and, if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amount of such underpayment is five percent (5%) or more for any audited period,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 shall, within ten (10) days of its receipt of an invoice therefor,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reimburse ACSI for all reasonable out-of-pocket fees and expenses incurred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ACSI and its Affiliates in connection with the applicable audit together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on any underpayment as provided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5.5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[Overdue Payments]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6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-18-</w:t>
      </w:r>
    </w:p>
    <w:p>
      <w:pPr>
        <w:autoSpaceDN w:val="0"/>
        <w:autoSpaceDE w:val="0"/>
        <w:widowControl/>
        <w:spacing w:line="114" w:lineRule="exact" w:before="302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Section 10.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Termination</w:t>
      </w:r>
    </w:p>
    <w:p>
      <w:pPr>
        <w:autoSpaceDN w:val="0"/>
        <w:autoSpaceDE w:val="0"/>
        <w:widowControl/>
        <w:spacing w:line="140" w:lineRule="exact" w:before="136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10.1   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The term of this Agreement will commence on the Effective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Date, and unless earlier terminated as provided elsewhere in this Agreement,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will end automatically upon the end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3.</w:t>
      </w:r>
    </w:p>
    <w:p>
      <w:pPr>
        <w:autoSpaceDN w:val="0"/>
        <w:autoSpaceDE w:val="0"/>
        <w:widowControl/>
        <w:spacing w:line="138" w:lineRule="exact" w:before="136" w:after="0"/>
        <w:ind w:left="74" w:right="244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10.2    Termination for Breach.  Without limiting any other rights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remedies (including, without limitation, any right to seek damages and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monetary relief and ACSI's rights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Company's rights under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[Company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that either Party may have in law or otherwise, either Party may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terminate this Agreement if the other Party materially breaches its obligations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hereunder, provided that, except as provided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 10.4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[Company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(a)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non-breaching Party sends written notice to the breaching Party describing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breach, and (b) the breaching Party does not cure the breach within thirty (30)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days following its receipt of such notice; provided further, however, that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limitation of ACSI's rights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[ACSI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if the conditions set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forth in that Section are satisfied, in the event of any failure by Company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comply with the customer service requirements specified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[Technical Standards; Customer Service]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Exhibit B, ACSI shall only be entitled to terminate this Agreement by reason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failure if it is material, ACSI has notified Company of such non-compliance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Company has not come into compliance with such requirements within sixty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(60) days from the date of the non-breaching Party's notice.</w:t>
      </w:r>
    </w:p>
    <w:p>
      <w:pPr>
        <w:autoSpaceDN w:val="0"/>
        <w:autoSpaceDE w:val="0"/>
        <w:widowControl/>
        <w:spacing w:line="138" w:lineRule="exact" w:before="138" w:after="0"/>
        <w:ind w:left="74" w:right="316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10.3    ACSI Termination. In the event that: (a) Company at any time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engages in any criminal conduct, fraud, dishonesty or other behavior that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materially harming the goodwill or reputation of ACSI or its Affiliates or the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; (b) Company has consistently failed to abide by the technical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service requirements described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2.4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[Technical Standards; Customer Service]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has failed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integrate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Spoken-Word Audio Sub-Section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and/or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 required by the Phase II Development Plan (so long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 such failure is not a result of acts or omissions by ACSI); or (c) Company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consistently fails to pay bona fide debts as they legally come due, institutes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has instituted against it any bankruptcy, reorganization, debt arrangement,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assignment for the benefit of creditors, or other proceeding under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bankruptcy or insolvency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dissolution, receivership, or liquidation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proceeding (and, if such proceeding is instituted against it, such proceeding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dismissed within one hundred twenty (120) days), the same shall be deemed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material breach of this Agreement which is not susceptible to cure, and ACSI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shall be entitled to terminate this Agreement upon written notice to Company.</w:t>
      </w:r>
    </w:p>
    <w:p>
      <w:pPr>
        <w:autoSpaceDN w:val="0"/>
        <w:autoSpaceDE w:val="0"/>
        <w:widowControl/>
        <w:spacing w:line="112" w:lineRule="exact" w:before="2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[***]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10.4    Company Termination.  In the event that (a) ACSI has failed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integrate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ACSI Site Functionality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Spoken-Word Audio Sub-Section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and/or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as required by the Phase II Development Plan (so long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 such failure is not a result of acts or omissions by Company); or (b)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consistently fails to pay its bona fide debts as they legally come due,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institutes or has instituted against it any bankruptcy, reorganization, debt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arrangement, assignment for the benefit of creditors, or other proceeding under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bankruptcy or insolvency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dissolution, receivership, or liquidation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proceeding (and, if such proceeding is instituted against it, such proceeding 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dismissed within one hundred twenty (120) days), the same shall be deemed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material breach of this Agreement which is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-19-</w:t>
      </w:r>
    </w:p>
    <w:p>
      <w:pPr>
        <w:autoSpaceDN w:val="0"/>
        <w:autoSpaceDE w:val="0"/>
        <w:widowControl/>
        <w:spacing w:line="138" w:lineRule="exact" w:before="278" w:after="0"/>
        <w:ind w:left="74" w:right="5904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 susceptible to cure, and Company shall be entitled to terminate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 upon written notice to ACSI.</w:t>
      </w:r>
    </w:p>
    <w:p>
      <w:pPr>
        <w:autoSpaceDN w:val="0"/>
        <w:autoSpaceDE w:val="0"/>
        <w:widowControl/>
        <w:spacing w:line="114" w:lineRule="exact" w:before="164" w:after="0"/>
        <w:ind w:left="35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  Effect of Termination.</w:t>
      </w:r>
    </w:p>
    <w:p>
      <w:pPr>
        <w:autoSpaceDN w:val="0"/>
        <w:autoSpaceDE w:val="0"/>
        <w:widowControl/>
        <w:spacing w:line="138" w:lineRule="exact" w:before="138" w:after="0"/>
        <w:ind w:left="74" w:right="3600" w:firstLine="69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10.5.1  General.  Upon termination of this Agreement, each Party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receipt, possession or control of the other Party's intellectual or proprietary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property, information and materials (including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)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this Agreement must return to the other Party (or at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written request, destroy and certify in writing such destruction)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property, information and materials.  In addition, except as provided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10.5.2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[Effect of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Company will promptly upon any termination of this Agreement pay to ACSI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prorated portion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Annual Fee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due for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Year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which termination 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effective; provided, however, that if Company terminates this Agreement by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 of ACSI's breach hereof, Company shall have no further payment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obligation, and, if such termination occurs at any time during the Refund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4" w:right="360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Period, ACSI shall promptly either (a) refund to Company a percentage of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Annual Fees paid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5.2.1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[Annual Fees]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equal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Proration Percentage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or, at ACSI's option, (b) cause the transfer and assignment to Company of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percentage of the Shares delivered pursuant to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5.3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[Waiver of Payment Obligations]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equal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Proration Percentage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Sections 6 through 8, 10 and 11 will survive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termination or expiration of this Agreement.</w:t>
      </w:r>
    </w:p>
    <w:p>
      <w:pPr>
        <w:autoSpaceDN w:val="0"/>
        <w:autoSpaceDE w:val="0"/>
        <w:widowControl/>
        <w:spacing w:line="112" w:lineRule="exact" w:before="164" w:after="0"/>
        <w:ind w:left="7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10.5.2  [***]</w:t>
      </w:r>
    </w:p>
    <w:p>
      <w:pPr>
        <w:autoSpaceDN w:val="0"/>
        <w:autoSpaceDE w:val="0"/>
        <w:widowControl/>
        <w:spacing w:line="138" w:lineRule="exact" w:before="140" w:after="0"/>
        <w:ind w:left="74" w:right="3744" w:firstLine="69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10.5.3  Construction by Court.  To the extent that any court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competent jurisdiction determines that any provision of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[Effect of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is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reason unlawful, invalid, in violation of public policy or otherwise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unenforceable in whole or in part, such provision shall be narrowed in scope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extent necessary to make the same lawful, valid and enforceable while as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nearly as possible reflecting the intent of the Parties as expressed in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Agreement.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69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10.5.4  User Transition.  Upon any termination or expiration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the Parties will cooperate in good faith to promote a smooth customer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transition, and in any event, Company will, at ACSI's option, continue to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operate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Mirror Company Site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offer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Products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through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in accordance with the terms of this Agreement for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 period of up to six (6) months following such termination.</w:t>
      </w:r>
    </w:p>
    <w:p>
      <w:pPr>
        <w:autoSpaceDN w:val="0"/>
        <w:autoSpaceDE w:val="0"/>
        <w:widowControl/>
        <w:spacing w:line="138" w:lineRule="exact" w:before="138" w:after="0"/>
        <w:ind w:left="74" w:right="4032" w:firstLine="692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10.5.5  Phase II Development Plan.  Notwithstanding any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provision of this Agreement, the Parties acknowledge and agree that no failure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the Parties to develop the Phase II Development Plan as contemplated by </w:t>
      </w:r>
      <w:r>
        <w:br/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4.1.3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[Phase II]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be deemed, in itself, a breach of this Agreement by either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(and therefore that such occurrence shall not, in itself, give rise to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the remedies specified in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[General]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10.5.2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[Effect of Termination]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).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-20-</w:t>
      </w:r>
    </w:p>
    <w:p>
      <w:pPr>
        <w:autoSpaceDN w:val="0"/>
        <w:autoSpaceDE w:val="0"/>
        <w:widowControl/>
        <w:spacing w:line="112" w:lineRule="exact" w:before="30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Section  11.  Miscellaneous</w:t>
      </w:r>
    </w:p>
    <w:p>
      <w:pPr>
        <w:autoSpaceDN w:val="0"/>
        <w:autoSpaceDE w:val="0"/>
        <w:widowControl/>
        <w:spacing w:line="112" w:lineRule="exact" w:before="164" w:after="0"/>
        <w:ind w:left="420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    Tax Treatment.</w:t>
      </w:r>
    </w:p>
    <w:p>
      <w:pPr>
        <w:autoSpaceDN w:val="0"/>
        <w:autoSpaceDE w:val="0"/>
        <w:widowControl/>
        <w:spacing w:line="138" w:lineRule="exact" w:before="140" w:after="0"/>
        <w:ind w:left="74" w:right="3312" w:firstLine="89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11.1.1  The Parties acknowledge and agree that this Agreement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transactions contemplated hereby are not intended to create any jurisdiction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or authority for any governmental authority to impose any obligation to collect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sales tax, use tax or similar tax in connection with any sales of products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either Party or its Affiliates. Accordingly, each Party agrees to take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action as the other Party may reasonably request (including, without limitation,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execution of affidavits and other documents) to avoid or curtail the imposition,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reason of this Agreement or the transactions contemplated hereby, of any such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 on such Party or its Affiliates, or the establishment of a nexus for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tax purposes sufficient to grant any jurisdiction the authority to levy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sales tax, use tax or similar tax on sales of products by such Party or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Affiliates in connection with this Agreement; provided, however, that nothing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11.1.1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[Tax Treatment]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shall limit Company's obligations under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11.1.2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[Tax Treatment]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898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11.1.2  Company will collect and pay, and indemnify and hold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harmless ACSI and its Affiliates from, any sales, use, excise, import or export,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value added or similar tax or duty not based on ACSI's or its Affiliates' net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income, including penalties and interest, costs associated with the collection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withholding thereof and attorneys fees in connection therewith, arising out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or in connection with this Agreement or Company's advertisement, offer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sale of any products.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11.2     Insurance.  Company will at its expense, prior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Launch Date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obtain, and thereafter throughout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and for a period of six (6) months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thereafter maintain, such policy or policies of insurance as is commercially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reasonable for the transactions and business contemplated by this Agreement.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limiting the generality of the foregoing, Company will ensure that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policies contain a waiver of subrogation against ACSI, name ACSI and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assignees as additional insureds.  Company will not modify or terminate any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coverage without giving at least thirty (30) days' prior written notice to ACSI.</w:t>
      </w:r>
    </w:p>
    <w:p>
      <w:pPr>
        <w:autoSpaceDN w:val="0"/>
        <w:autoSpaceDE w:val="0"/>
        <w:widowControl/>
        <w:spacing w:line="138" w:lineRule="exact" w:before="0" w:after="0"/>
        <w:ind w:left="74" w:right="5472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Upon request from ACSI, Company will furnish to ACSI certificates of insurance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and such other documentation relating to such policies as ACSI may reasonably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request.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11.3     Independent Contractors. The Parties are entering this Agreement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 independent contractors, and this Agreement will not be construed to create 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partnership, joint venture or employment relationship between them. Neither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will represent itself to be an employee or agent of the other or enter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into any agreement or legally binding commitment or statement on the other's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behalf of or in the other's name.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11.4     Nondisclosure. Each Party will protect the Confidential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of the other Party from misappropriation and unauthorized use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disclosure, and at a minimum, will take precautions at least as great as those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taken to protect its own confidential information of a similar nature, but in no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event with less than reasonable care. Without limiting the foregoing,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Receiving Party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will: (a) use such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solely for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purposes for which it has been disclosed; and (b) disclose such Confidential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-21-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only to those of its and its Affiliates' employees, agents,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consultants who have a need to know the same for the purpose of performing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and who are informed of and agree to a duty of nondisclosure.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Receiving Party may also disclose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Disclosing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to the extent necessary to comply with applicable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legal process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pursuant to a registration report or exhibits thereto filed or to be filed with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Securities and Exchange Commission, listing agency or any stock securities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commission, or any other associated filings, provided that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Receiving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uses gives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Disclosing Party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not less than ten (10) days' prior written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notice thereof and complies with all reasonable requests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 xml:space="preserve">Disclosing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to minimize the extent or scope of any such disclosure. Upon request of the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Party, or in any event upon any termination or expiration of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Term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each Party shall return to the other or destroy (and certify in writing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destruction) all materials, in any medium, which contain, embody, reflect or</w:t>
      </w:r>
    </w:p>
    <w:p>
      <w:pPr>
        <w:autoSpaceDN w:val="0"/>
        <w:autoSpaceDE w:val="0"/>
        <w:widowControl/>
        <w:spacing w:line="160" w:lineRule="exact" w:before="1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reference all or any part of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of the other Party.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11.5     Costs.  Except as expressly provided herein, each Party will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responsible for all costs and expenses incurred by it in connection with the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negotiation, execution, delivery and performance of this Agreement.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11.6     Notices.  Any notice or other communication under this Agreement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given by either Party to the other Party will be in writing and, to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effective, must be sent to the intended recipient by prepaid registered letter,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receipted commercial courier, or electronically receipted facsimile transmission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(acknowledged in like manner by the intended recipient) at its address specified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below its signature at the end of this Agreement, and in the case of ACSI, with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 copy to Amazon.com, Inc., 1200 12th Avenue South, Suite 1200, Seattle, WA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98144, USA, Facsimile: (206) 266-7010 Attn: General Counsel and in the case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Company, with a copy to Audible Inc., Facsimile 973-890-0178, Attn: Vice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President, Business &amp; Legal Affairs; provided, that no notice of  termination of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this Agreement shall be deemed properly given unless sent by prepaid registered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mail to such address(es) and to the attention of such officer(s).  Either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may from time to time change such address or individual by giving the other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notice of such change in accordance with this </w:t>
      </w:r>
      <w:r>
        <w:rPr>
          <w:w w:val="102.19489010897549"/>
          <w:rFonts w:ascii="CourierNewPS" w:hAnsi="CourierNewPS" w:eastAsia="CourierNewPS"/>
          <w:b/>
          <w:i w:val="0"/>
          <w:color w:val="0000FF"/>
          <w:sz w:val="11"/>
        </w:rPr>
        <w:t>Section 11.6</w:t>
      </w:r>
      <w:r>
        <w:rPr>
          <w:w w:val="102.19489010897549"/>
          <w:rFonts w:ascii="CourierNewPS" w:hAnsi="CourierNewPS" w:eastAsia="CourierNewPS"/>
          <w:b/>
          <w:i/>
          <w:color w:val="0000FF"/>
          <w:sz w:val="11"/>
        </w:rPr>
        <w:t xml:space="preserve">  [Notices]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11.7     Assignment. Company may not assign or delegate this Agreement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any of its rights or obligations hereunder, whether voluntarily, involuntarily,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by operation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or otherwise, without ACSI's prior written consent, which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consent shall not be unreasonably withheld or delayed, except that Company may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assign this Agreement to any direct or indirect wholly owned subsidiary in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any corporate reorganization undertaken for the purpose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minimizing the tax liability of Company and its Affiliates or other bona fide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corporate purpose or in connection with any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Change of Control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[***]. Subject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preceding two sentences, this Agreement shall be binding upon and inure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benefit of the Parties hereto and their successors and assigns. ACSI may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assign this Agreement to (a) any corporation or other entity resulting from any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merger, consolidation, or other reorganization involving ACSI, (b) any of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Affiliates, or (c) any person or entity to which it transfers all or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-22-</w:t>
      </w:r>
    </w:p>
    <w:p>
      <w:pPr>
        <w:autoSpaceDN w:val="0"/>
        <w:autoSpaceDE w:val="0"/>
        <w:widowControl/>
        <w:spacing w:line="138" w:lineRule="exact" w:before="27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substantially all of its assets relating to the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Spoken-Word Audio Sub-Section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;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provided that the assignee agrees in writing to be bound by all the terms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conditions of this Agreement.  Subject to the foregoing, this Agreement will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binding on and enforceable by the Parties and their respective successors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permitted assigns.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11.8     Nonwaiver.  To be effective, any waiver by a Party of any of its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rights or the other Party's obligations under this Agreement must be made in a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writing signed by the Party to be charged with the waiver.  No failure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forbearance by either Party to insist upon or enforce performance by the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Party of any of the provisions of this Agreement or to exercise any rights or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remedies under this Agreement or otherwise at law or in equity shall be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construed as a waiver or relinquishment to any extent of such Party's right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assert or rely upon any such provision, right, or remedy in that or any other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instance; rather the same shall be and remain in full force and effect.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11.9     Counterparts; Transmitted Copies. This Agreement may be executed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 any number of counterparts, each of which will be deemed an original, but all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which taken together will constitute one and the same instrument. To expedite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the process of entering into this Agreement, the Parties acknowledge that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Transmitted Copies of the Agreement shall be equivalent to original documents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until such time (if any) as original documents are completely executed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delivered. "Transmitted Copies" shall mean copies which are reproduced or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transmitted via facsimile, or another process of complete and accurate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reproduction and transmission.</w:t>
      </w:r>
    </w:p>
    <w:p>
      <w:pPr>
        <w:autoSpaceDN w:val="0"/>
        <w:autoSpaceDE w:val="0"/>
        <w:widowControl/>
        <w:spacing w:line="138" w:lineRule="exact" w:before="138" w:after="0"/>
        <w:ind w:left="74" w:right="5472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11.10    Headings.  The headings of sections and subsections of this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are for convenience of reference only and are not intended to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restrict, affect or otherwise influence the interpretation or construction of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any provision of this Agreement.</w:t>
      </w:r>
    </w:p>
    <w:p>
      <w:pPr>
        <w:autoSpaceDN w:val="0"/>
        <w:autoSpaceDE w:val="0"/>
        <w:widowControl/>
        <w:spacing w:line="138" w:lineRule="exact" w:before="140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11.11    Choice of 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Law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.  This Agreement will be interpreted, construed and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enforced in accordance with the Laws of the State of Washington, without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reference to its choice of Laws rules.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11.12    Venue.  Company hereby irrevocably consents to non-exclusive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personal jurisdiction and venue in the state and federal courts located in King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County, Washington, with respect to any claim, action or proceeding arising out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of or related to this Agreement and agrees not to commence or prosecute any such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claim, action or proceeding other than in the aforementioned courts.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276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11.13    Entire Agreement.  This Agreement (a) represents the entire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between the Parties with respect to the subject matter hereof and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supersedes any previous or contemporaneous oral or written agreements regarding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such subject matter and (b) may be amended or modified only by a written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instrument signed by a duly authorized agent of each Party.  No breach of this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 by either Party shall affect the rights or obligations of either Party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under any other Agreement between the Parties; rather, the same will remain in 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full force and effect.</w:t>
      </w:r>
    </w:p>
    <w:p>
      <w:pPr>
        <w:autoSpaceDN w:val="0"/>
        <w:autoSpaceDE w:val="0"/>
        <w:widowControl/>
        <w:spacing w:line="114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-23-</w:t>
      </w:r>
    </w:p>
    <w:p>
      <w:pPr>
        <w:autoSpaceDN w:val="0"/>
        <w:autoSpaceDE w:val="0"/>
        <w:widowControl/>
        <w:spacing w:line="138" w:lineRule="exact" w:before="276" w:after="0"/>
        <w:ind w:left="74" w:right="748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ACSI                                     Company: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                                     --------</w:t>
      </w:r>
    </w:p>
    <w:p>
      <w:pPr>
        <w:autoSpaceDN w:val="0"/>
        <w:autoSpaceDE w:val="0"/>
        <w:widowControl/>
        <w:spacing w:line="112" w:lineRule="exact" w:before="16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Amazon.com Commerce Services, Inc.       Audible Inc.</w:t>
      </w:r>
    </w:p>
    <w:p>
      <w:pPr>
        <w:autoSpaceDN w:val="0"/>
        <w:autoSpaceDE w:val="0"/>
        <w:widowControl/>
        <w:spacing w:line="140" w:lineRule="exact" w:before="274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/s/                                      /s/ Don Katz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       --------------------------------------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By (Sign)                                By (Sign)</w:t>
      </w:r>
    </w:p>
    <w:p>
      <w:pPr>
        <w:autoSpaceDN w:val="0"/>
        <w:autoSpaceDE w:val="0"/>
        <w:widowControl/>
        <w:spacing w:line="138" w:lineRule="exact" w:before="138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Vice President                           Founder, Chairman, Acting CEO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       --------------------------------------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Title                                    Title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1/30/2000                                1/30/2000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----------------------------------       --------------------------------------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Date                                     Date</w:t>
      </w:r>
    </w:p>
    <w:p>
      <w:pPr>
        <w:autoSpaceDN w:val="0"/>
        <w:autoSpaceDE w:val="0"/>
        <w:widowControl/>
        <w:spacing w:line="112" w:lineRule="exact" w:before="164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Notice Address:                          Notice Address:</w:t>
      </w:r>
    </w:p>
    <w:p>
      <w:pPr>
        <w:autoSpaceDN w:val="0"/>
        <w:autoSpaceDE w:val="0"/>
        <w:widowControl/>
        <w:spacing w:line="112" w:lineRule="exact" w:before="166" w:after="0"/>
        <w:ind w:left="74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[***]                                    [***]</w:t>
      </w:r>
    </w:p>
    <w:p>
      <w:pPr>
        <w:autoSpaceDN w:val="0"/>
        <w:autoSpaceDE w:val="0"/>
        <w:widowControl/>
        <w:spacing w:line="138" w:lineRule="exact" w:before="416" w:after="0"/>
        <w:ind w:left="74" w:right="5328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---------------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***</w:t>
      </w:r>
      <w:r>
        <w:rPr>
          <w:w w:val="102.19489010897549"/>
          <w:rFonts w:ascii="CourierNewPS" w:hAnsi="CourierNewPS" w:eastAsia="CourierNewPS"/>
          <w:b/>
          <w:i w:val="0"/>
          <w:color w:val="1122CC"/>
          <w:sz w:val="11"/>
        </w:rPr>
        <w:t>Confidential Information</w:t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has been omitted and has been filed separately with </w:t>
      </w:r>
      <w:r>
        <w:br/>
      </w: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>the Securities and Exchange Commission.</w:t>
      </w:r>
    </w:p>
    <w:p>
      <w:pPr>
        <w:autoSpaceDN w:val="0"/>
        <w:autoSpaceDE w:val="0"/>
        <w:widowControl/>
        <w:spacing w:line="112" w:lineRule="exact" w:before="164" w:after="0"/>
        <w:ind w:left="2566" w:right="0" w:firstLine="0"/>
        <w:jc w:val="left"/>
      </w:pPr>
      <w:r>
        <w:rPr>
          <w:w w:val="102.19489010897549"/>
          <w:rFonts w:ascii="CourierNewPSMT" w:hAnsi="CourierNewPSMT" w:eastAsia="CourierNewPSMT"/>
          <w:b w:val="0"/>
          <w:i w:val="0"/>
          <w:color w:val="000000"/>
          <w:sz w:val="11"/>
        </w:rPr>
        <w:t xml:space="preserve"> -24-</w:t>
      </w:r>
    </w:p>
    <w:p>
      <w:pPr>
        <w:autoSpaceDN w:val="0"/>
        <w:autoSpaceDE w:val="0"/>
        <w:widowControl/>
        <w:spacing w:line="160" w:lineRule="exact" w:before="1290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AUDIBLE INC, 10-Q, 11/13/2000</w:t>
      </w:r>
    </w:p>
    <w:sectPr w:rsidR="00FC693F" w:rsidRPr="0006063C" w:rsidSect="00034616">
      <w:pgSz w:w="11900" w:h="16840"/>
      <w:pgMar w:top="53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