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907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99.1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= Certain confidential information contained in this document, marked by brackets, is filed with the Securities and Exchange Commission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pursuant to Rule 24b-2 of the Securities Exchange Act of 1934, as amended.</w:t>
      </w:r>
    </w:p>
    <w:p>
      <w:pPr>
        <w:autoSpaceDN w:val="0"/>
        <w:autoSpaceDE w:val="0"/>
        <w:widowControl/>
        <w:spacing w:line="240" w:lineRule="auto" w:before="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02740" cy="769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769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08" w:val="left"/>
          <w:tab w:pos="3650" w:val="left"/>
        </w:tabs>
        <w:autoSpaceDE w:val="0"/>
        <w:widowControl/>
        <w:spacing w:line="202" w:lineRule="exact" w:before="38" w:after="0"/>
        <w:ind w:left="0" w:right="0" w:firstLine="0"/>
        <w:jc w:val="left"/>
      </w:pP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HANNEL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ARTNER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ESELLER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GREEMENT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HANNEL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ARTNER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ESELLER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entered into and agreed upon as of the Effective Date by and between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ASS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I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NC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having a principal place of business at 3800 Bridge Parkway, Redwood Shores, CA 94065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iPass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Pareteum Corporation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having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principal business address at 100 Park Avenue, Suite 1600, New York City, New York 10017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Channel Partner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Capitalized terms used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defined as set forth herein. This Agreement is comprised of the Terms and Conditions together with all Exhibits attached hereto.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undersigned represent and warrant that they are authorized as representatives of the party on whose behalf they are signing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that they have read and agree to adhere to the Terms and Conditions as well as the exhibits attached hereto and incorporated herein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reference.</w:t>
      </w:r>
    </w:p>
    <w:p>
      <w:pPr>
        <w:autoSpaceDN w:val="0"/>
        <w:autoSpaceDE w:val="0"/>
        <w:widowControl/>
        <w:spacing w:line="164" w:lineRule="exact" w:before="38" w:after="2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the parties have executed this Agreement as of the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02"/>
        </w:trPr>
        <w:tc>
          <w:tcPr>
            <w:tcW w:type="dxa" w:w="476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3168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Channel Partner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 /s/ Victor A. Bozzo</w:t>
            </w:r>
          </w:p>
        </w:tc>
        <w:tc>
          <w:tcPr>
            <w:tcW w:type="dxa" w:w="514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404" w:right="3024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iPass Inc.: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 /s/ Christine Gardner</w:t>
            </w:r>
          </w:p>
        </w:tc>
      </w:tr>
      <w:tr>
        <w:trPr>
          <w:trHeight w:hRule="exact" w:val="214"/>
        </w:trPr>
        <w:tc>
          <w:tcPr>
            <w:tcW w:type="dxa" w:w="4760"/>
            <w:tcBorders>
              <w:top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Victor A. Bozzo</w:t>
            </w:r>
          </w:p>
        </w:tc>
        <w:tc>
          <w:tcPr>
            <w:tcW w:type="dxa" w:w="5140"/>
            <w:tcBorders>
              <w:top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Christine Gardner</w:t>
            </w:r>
          </w:p>
        </w:tc>
      </w:tr>
      <w:tr>
        <w:trPr>
          <w:trHeight w:hRule="exact" w:val="418"/>
        </w:trPr>
        <w:tc>
          <w:tcPr>
            <w:tcW w:type="dxa" w:w="4760"/>
            <w:tcBorders>
              <w:top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316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Printed Name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Executive Officer</w:t>
            </w:r>
          </w:p>
        </w:tc>
        <w:tc>
          <w:tcPr>
            <w:tcW w:type="dxa" w:w="5140"/>
            <w:tcBorders>
              <w:top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404" w:right="37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Printed Name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VP Finance</w:t>
            </w:r>
          </w:p>
        </w:tc>
      </w:tr>
      <w:tr>
        <w:trPr>
          <w:trHeight w:hRule="exact" w:val="416"/>
        </w:trPr>
        <w:tc>
          <w:tcPr>
            <w:tcW w:type="dxa" w:w="476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40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4/24/2018</w:t>
            </w:r>
          </w:p>
        </w:tc>
        <w:tc>
          <w:tcPr>
            <w:tcW w:type="dxa" w:w="514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404" w:right="388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04/25/2018</w:t>
            </w:r>
          </w:p>
        </w:tc>
      </w:tr>
      <w:tr>
        <w:trPr>
          <w:trHeight w:hRule="exact" w:val="416"/>
        </w:trPr>
        <w:tc>
          <w:tcPr>
            <w:tcW w:type="dxa" w:w="4760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5140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</w:tr>
    </w:tbl>
    <w:p>
      <w:pPr>
        <w:autoSpaceDN w:val="0"/>
        <w:autoSpaceDE w:val="0"/>
        <w:widowControl/>
        <w:spacing w:line="238" w:lineRule="auto" w:before="93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54" w:val="left"/>
          <w:tab w:pos="544" w:val="left"/>
          <w:tab w:pos="4004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TERMS AND CONDITIONS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PPOINTMENT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HANNEL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ARTNER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1.1 General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iPass will make the Service available to Channel Partner in exchange for the fees referenced in the Exhibits attached hereto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incorporated herein by reference. Channel Partner may order Services using an iPass approved order form available via the iPass Portal. Each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must reference this Agreement and each order form shall merge and incorporate the terms herein. Each order form is a separate and distinct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contractual obligation.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1.2 Grant of Authority.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iPass grants to Channel Partner a nonexclusive, terminable right to: (i) access and otherwise use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Software, and iPass Marks as provided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solely in furtherance of this Agreement and not for other internal business purposes, (ii) sell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re-license the Licensed Software, Documentation and Services to Business Entities and End Users, and (iii) install and execute the Server Software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up to three (3) designated servers and one backup server for Channel Partner and for each End User. Channel Partner accepts iPass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provider to Channel Partner for all services of the nature of the Services. In no event may Channel Partner resell or otherwise provide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to any third party for purposes of further “down channel” resale of the Services, absent iPass’ notice and consent. The license granted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does not include a license or other right to use the iPass domain name and does not include the right to use the trademark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 name of any iPass supplier or partner.</w:t>
      </w:r>
    </w:p>
    <w:p>
      <w:pPr>
        <w:autoSpaceDN w:val="0"/>
        <w:tabs>
          <w:tab w:pos="5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 Software Delivery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iPass will provide the Licensed Software to Channel Partner electronically via the iPass Portal, an iPass FTP website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on-line app store.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1.4 Account and Password Information.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iPass will assign to Channel Partner a unique password and identification code used to access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section of the iPass Portal. Channel Partner may not transfer or share this account information with any third party. Channel Partner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solely responsible for assigning user names and passwords (“Credentials”) to End Users so that End Users may access the iPass Portal and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imposing reasonable limitations on the disclosure of such Credentials.</w:t>
      </w:r>
    </w:p>
    <w:p>
      <w:pPr>
        <w:autoSpaceDN w:val="0"/>
        <w:tabs>
          <w:tab w:pos="354" w:val="left"/>
          <w:tab w:pos="5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HANNEL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ARTNER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ESPONSIBILITIES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2.1 General.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Channel Partner will use its reasonable endeavours cooperate with iPass and assist with the implementation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performance of the Services. Prior to deployment of the Licensed Software in a production environment, Channel Partner agrees to implement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processes that will allow the Licensed Software to successfully report as specified in the Documentation. If Channel Partner fails to implement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processes within a reasonable time following iPass’ request, iPass may elect to terminate the Agreement or Channel Partner’s use of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upon written notice to Channel Partner. In such an event, Channel Partner shall be responsible for payment of all undisputed amounts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owing to iPass under the Agreement. In addition, Channel Partner agrees to ensure that prior to deployment of the Licensed Software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Entity production environment, each Business Entity implements processes that will allow the Licensed Software to successfully report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specified in the Documentation. If Channel Partner’s Business Entity fails to implement such processes within a reasonable time following iPass’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Channel Partner’s request, iPass may elect to terminate the order for such Business Entity upon written notice to Channel Partner. In such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event, Channel Partner shall be responsible for payment of all undisputed amounts due and owing to iPass under the Agreement.</w:t>
      </w:r>
    </w:p>
    <w:p>
      <w:pPr>
        <w:autoSpaceDN w:val="0"/>
        <w:autoSpaceDE w:val="0"/>
        <w:widowControl/>
        <w:spacing w:line="202" w:lineRule="exact" w:before="0" w:after="18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 Acceptable Use Policy.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agrees that it will not (and will not permit Business Entities) to use the Service in a manner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contrary to the iPass acceptable use policy located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http://www3.ipass.com/wp-content/uploads/2010/01/Acceptable-Use-Policy.pdf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incorporated herein by reference.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33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2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72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2.3 End User Realms.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realm is used to uniquely identify a user with a specific End User or group. (An example would be example.com).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Realms are created by iPass in cooperation with Channel Partner and the relevant End User. Channel Partner does not own or control these realms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virtue of having registered them with iPass or having paid any fees associated with such registration. Upon request by Channel Partner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End User, iPass may remove a realm from its system or re-assign a realm to another Channel Partner.</w:t>
      </w:r>
    </w:p>
    <w:p>
      <w:pPr>
        <w:autoSpaceDN w:val="0"/>
        <w:autoSpaceDE w:val="0"/>
        <w:widowControl/>
        <w:spacing w:line="164" w:lineRule="exact" w:before="38" w:after="0"/>
        <w:ind w:left="54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2.4 End User Support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Channel Partner will provide technical and End User support in accordance with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2.5 End User Satisfaction.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iPass may, upon reasonable notice to Channel Partner, directly contact End Users for any reason pertaining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End User’s use of the Service, subject to compliance with local privacy law. Should an End User communicate to Channel Partner or to iPass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dissatisfaction regarding the Services or related matters, the notified party shall promptly give notice to the other party, and iPass and Channel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 shall work together in good faith to resolve the issue to End User’s reasonable satisfaction. If in iPass’ reasonable determination the issue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resolved within thirty (30) days after Channel Partner’s receipt of notice of End User’s dissatisfaction, iPass may, in addition to other remedies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to iPass, revoke Channel Partner’s appointment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wholly or with respect to such End User and may refer such End User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another iPass channel partner or provide services directly to such End User without any liability to Channel Partner.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2.6 End User Agreements.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Before making available any Services to an End User, Channel Partner will enter into an End User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materially similar to the terms and conditions contained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Channel Partner will enforce each End User Agreement with at least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degree of diligence used in enforcing similar agreements pertaining Channel Partner’s own services or products but in no event will Channel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 provide a standard of care in this regard that is less than commercially reasonable. Channel Partner will not waive, amend, or agree to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would tend to negate or materially dilute the sample terms provided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Channel Partner shall promptly notify iPass of any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any End User Agreement and will cooperate with iPass and/or iPass suppliers in any legal action to mitigate iPass’ damages in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such breach. iPass may, and may require Channel Partner to suspend or terminate Services to an End User who breaches the terms of an 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 Agreement. Upon request, Channel Partner will provide iPass a copy of each End User Agreement entered into by Channel Partner and 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Users. A breach by an End User is deemed a breach by Channel Partner.</w:t>
      </w:r>
    </w:p>
    <w:p>
      <w:pPr>
        <w:autoSpaceDN w:val="0"/>
        <w:autoSpaceDE w:val="0"/>
        <w:widowControl/>
        <w:spacing w:line="164" w:lineRule="exact" w:before="38" w:after="0"/>
        <w:ind w:left="54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2.7 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RAINING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iPass may provide training in use of the Services. Such training and the applicable fees are indicated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D.</w:t>
      </w:r>
    </w:p>
    <w:p>
      <w:pPr>
        <w:autoSpaceDN w:val="0"/>
        <w:tabs>
          <w:tab w:pos="354" w:val="left"/>
          <w:tab w:pos="544" w:val="left"/>
        </w:tabs>
        <w:autoSpaceDE w:val="0"/>
        <w:widowControl/>
        <w:spacing w:line="202" w:lineRule="exact" w:before="0" w:after="18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ERVICE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ATE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LAN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 Fees.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is solely responsible for billing End Users, and paying iPass for all usage of the Services. Channel Partner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pay for usage of the Service on a monthly basis in accordance with the pricing set forth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iPass may change the pricing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notice to Channel Partner, such changes to be effective within thirty (30) days after the date of such notice, such changes may include,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way of example only, the application of end of life fees.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33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3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86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3.2 Payment.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payments hereunder will be in US Dollars and are due and payable within thirty (30) days after the date of invoice. iPass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terminate or modify these payment terms with reasonable notice, when, in its reasonable discretion, iPass believes that its payments may be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risk. All rights of Channel Partner are expressly made conditional upon timely payment, without the right of set off, of all amounts due by Channel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 under the Agreement. Without limiting iPass’ other available rights and remedies, iPass reserves the right to suspend or to terminate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ten (10) days after sending written notice of a payment that is thirty (30) or more days past due. iPass may include on an invoice,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agrees to pay for: (i) any Services used within one hundred eighty (180) days before the date of the invoice; and (ii)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corrections to amounts invoiced within one hundred eighty (180) days after the date of the original invoice.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22222"/>
          <w:sz w:val="16"/>
        </w:rPr>
        <w:t xml:space="preserve">If Channel Partner reasonably disputes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22222"/>
          <w:sz w:val="16"/>
        </w:rPr>
        <w:t xml:space="preserve">an invoiced amount, Channel Partner may: (a) withhold such amount from Channel Partner’s payment, provided that Channel Partner gives iPass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22222"/>
          <w:sz w:val="16"/>
        </w:rPr>
        <w:t xml:space="preserve">written notice of the dispute and the reason for such dispute within thirty (30) days after the date of invoice, and pays all invoiced amounts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22222"/>
          <w:sz w:val="16"/>
        </w:rPr>
        <w:t xml:space="preserve">subject to such dispute by the due date; or (b) in the event that the invoiced amount has already been paid in full, submit a claim to iPass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22222"/>
          <w:sz w:val="16"/>
        </w:rPr>
        <w:t xml:space="preserve">sixty (60) days following the date of the original invoice. The parties will cause their authorized representatives to meet within fifteen (15) days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22222"/>
          <w:sz w:val="16"/>
        </w:rPr>
        <w:t xml:space="preserve">Channel Partner’s notice of dispute to negotiate in good faith to resolve the dispute. If such representatives have not resolved the dispute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22222"/>
          <w:sz w:val="16"/>
        </w:rPr>
        <w:t xml:space="preserve">fifteen (15) days after their first meeting, the parties will either decide mutually to continue negotiations or, if either party does not desire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22222"/>
          <w:sz w:val="16"/>
        </w:rPr>
        <w:t xml:space="preserve">continue negotiations, each party may exercise its available remedies with respect to the disputed amounts. To the extent a dispute resolution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22222"/>
          <w:sz w:val="16"/>
        </w:rPr>
        <w:t>requires payment of disputed amounts, Channel Partner shall pay such disputed amounts promptly after the dispute is resolved.</w:t>
      </w:r>
    </w:p>
    <w:p>
      <w:pPr>
        <w:autoSpaceDN w:val="0"/>
        <w:tabs>
          <w:tab w:pos="5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3.3 Late Fees.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iPass reserves the right to charge interest of one and one-half percent (1.5%) per month compounded for the entire overdue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or the maximum amount allowed by law if fees are not paid by their due date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3.4 Taxes.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Channel Partner will pay all applicable transaction based taxes including but not limited to sales, use, gross receipts, excise,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value-added, duties and other taxes and/or surcharges related to purchase of iPass Services and goods. As between iPass and Channel Partner,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will be responsible for self-assessing and remitting all transaction based taxes unless otherwise invoiced by iPass. If Channel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 is required by law in Channel Partner’s respective country to withhold taxes on payments made to iPass, then Channel Partner shall gross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 such payments by the amount of tax withheld. All prices are exclusive of tax. If required to do so by law, iPass will charge sales or value added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 where registered. Otherwise, Channel Partner is liable to self-assess or reverse charge applicable sales or value added tax. For tangible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shipped overseas iPass will not be importer of record. Channel Partner will provide and make available to iPass any resale certificates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exemption certificates that are related to the taxes that may be due as a result of this Agreement. Upon receipt of any such resale or exemption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certificate, iPass will exempt Channel Partner in accordance with the applicable law, effective on the date iPass receives the certificate(s).</w:t>
      </w:r>
    </w:p>
    <w:p>
      <w:pPr>
        <w:autoSpaceDN w:val="0"/>
        <w:tabs>
          <w:tab w:pos="354" w:val="left"/>
          <w:tab w:pos="544" w:val="left"/>
        </w:tabs>
        <w:autoSpaceDE w:val="0"/>
        <w:widowControl/>
        <w:spacing w:line="202" w:lineRule="exact" w:before="0" w:after="18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RANDING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4.1 Branding.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Subject to the license grant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Channel Partner agrees to incorporate and display the iPass trademarks and logos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may be amended from time to time by iPass (“iPass Marks”), on all Channel Partner web sites mentioning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Service, all help files relating to the Service and all printed collateral referring to the Service. Channel Partner may reproduce and publicly display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iPass web content as provided to Channel Partner by iPass on Channel Partner’s web site. Channel Partner will not modify the iPass Web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Content without iPass prior written approval. Channel Partner will have at a minimum one (1) web page describing the iPass Services. Channel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 will follow the iPass Branding usage guidelines which will be provided by iPass on the secure iPass Portal. Use of the iPass Marks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iPass’ reasonable review and approval. Channel Partner shall state at the first instance of each use of an iPass Mark that the iPass Mark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iPass’ trademark and shall include the symbols TM and ® as appropriate. Channel Partner shall not use any trademark, word, symbol, letter,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 in combination with the iPass Marks in a manner that would create a combination mark. Channel Partner shall not attempt to register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iPass Marks or adopt, use or attempt to register any confusingly similar mark or web site domain names.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33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4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665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4.2 Client Software Branding.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request, iPass will provide Channel Partner co-branding space on the Client Software interface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to display a logo or trademark of Channel Partner or an End User. The placement and size of any Channel Partner mark included on the Client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interface, if any, will be in iPass’ sole discretion. Channel Partner may not remove, modify, or obscure the iPass Mark and iPass branding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Client Software without the prior consent of iPass. iPass will supply Channel Partner with appropriate graphics for Client Software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applications, web promotional banners, and logos for print and web uses.</w:t>
      </w:r>
    </w:p>
    <w:p>
      <w:pPr>
        <w:autoSpaceDN w:val="0"/>
        <w:tabs>
          <w:tab w:pos="5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4.3 Information Updates.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agrees to update its information on the iPass Services on its website and in other materials at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minimum of once a quarter to reflect current information on the iPass Services as such information is provided by iPass.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54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4.4 Publicity and Channel Partner Lists.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Effective Date and subject to approval from the Channel Partner first, iPass may issue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press release announcing that Channel Partner is a reseller of the iPass Service and announcing the existence of this Agreement. Channel Partner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mention the iPass name in all press releases related to the Services. Channel Partner consents to (i) the use of its name and logo in iPass’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lists, (ii) the use of its name in iPass’ quarterly earnings announcement, and (iii) on the iPass website in order to assist potential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 Users with locating an authorized iPass reseller. Channel Partners agrees to be a reference for iPass, upon iPass’ reasonable request.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will not issue any press release or other public communication related to this Agreement or Channel Partner’s status as an iPass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reseller without prior approval of the content by iPass. Channel Partner shall give iPass a reasonable amount of time to review and approve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distributed publicly. If iPass provides edits to content about iPass products, services, technology or any other content related to the iPass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business, Channel Partner will incorporate those changes into the final document.</w:t>
      </w:r>
    </w:p>
    <w:p>
      <w:pPr>
        <w:autoSpaceDN w:val="0"/>
        <w:tabs>
          <w:tab w:pos="354" w:val="left"/>
          <w:tab w:pos="5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INTELLECTUAL PROPERTY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acknowledges that all iPass intellectual property referenced herein contains the valuable trade secrets of iPass,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agrees not to cause or permit the reverse engineering, translation, disassembly, or decompilation of the intellectual property,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to attempt to derive the source code thereof, whether in whole or in part. Channel Partner will not use, reproduce, modify, prepare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derivative works of, distribute, sublicense, loan, sell, or otherwise transfer any such iPass intellectual property except as expressly permitted herein.</w:t>
      </w:r>
    </w:p>
    <w:p>
      <w:pPr>
        <w:autoSpaceDN w:val="0"/>
        <w:autoSpaceDE w:val="0"/>
        <w:widowControl/>
        <w:spacing w:line="202" w:lineRule="exact" w:before="0" w:after="18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between the parties, iPass and/or its suppliers will retain all title, copyright and other proprietary and intellectual property rights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the Service, the Server Software and Licensed Software, and any other technology, services, or materials that iPass may provide to Channel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 hereunder. All rights in and to the foregoing not expressly granted to Channel Partner in this Agreement are reserved to iPass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suppliers. In particular, but without limiting the generality of the foregoing, no right to or license in the source code for the Licensed Software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Server Software is granted hereunder. Channel Partner will not obfuscate, alter, or remove any copyright, trademark, or other proprietary notice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legend on or in the Licensed Software or Documentation and will include all such markings in all copies of such materials.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33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5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86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54" w:val="left"/>
        </w:tabs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ARRANTY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6.1 DISCLAIMER OF WARRANTY.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iPASS AND ALL iPASS SUPPLIERS EXPRESSLY DISCLAIM ANY AND ALL WARRANTIES,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CONDITIONS, AND REPRESENTATIONS OF ANY KIND, WHETHER EXPRESS, IMPLIED OR STATUTORY,INCLUDING ANY WARRANTIES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MERCHANTABILITY, FITNESS FOR A PARTICULAR PURPOSE AND NEITHER iPASS NOR ANY iPASS SUPPLIER WILL BE LIABLE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THIRD-PARTY NETWORK FAILURE. iPASS AND ITS SUPPLIERS SPECIFICALLY DO NOT WARRANT THAT THE SERVICES WILL MEET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PARTNER’S OR END USER REQUIREMENTS, WILL BE UNINTERRUPTED, TIMELY, SECURE, ERROR FREE, AVAILABLE ON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DATE OR TIME OR WILL HAVE THE CAPACITY TO MEET CHANNEL PARTNER’S OR END USER DEMAND DURING 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HOURS. CHANNEL PARTNER ACKNOWLEDGES THAT IT HAS NOT ENTERED INTO THIS AGREEMENT IN RELIANCE UPON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WARRANTY OR REPRESENTATION.</w:t>
      </w:r>
    </w:p>
    <w:p>
      <w:pPr>
        <w:autoSpaceDN w:val="0"/>
        <w:tabs>
          <w:tab w:pos="5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6.2 iPass Warranty of Title.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iPass has requisite title, permits, licenses and authority to grant Channel Partner the rights and licenses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referenced herein.</w:t>
      </w:r>
    </w:p>
    <w:p>
      <w:pPr>
        <w:autoSpaceDN w:val="0"/>
        <w:tabs>
          <w:tab w:pos="5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6.3 No Pass-Through Warranty.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shall make no representations or warranties concerning the Licensed Software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on behalf of iPass or any iPass supplier.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6.4 Channel Partner Warranty.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Channel Partner agrees that the quality of its products and services to be provided in connection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iPass Marks will be substantially the same as the quality of such other Channel Partner products and services and shall otherwise comport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industry standards and in the event of breach of this Section 6.4, Channel Partner shall take prompt and urgent actions to remediate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breach.</w:t>
      </w:r>
    </w:p>
    <w:p>
      <w:pPr>
        <w:autoSpaceDN w:val="0"/>
        <w:tabs>
          <w:tab w:pos="354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ONFIDENTIAL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I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NFORMATION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“Disclosing Party” shall be the party which discloses Confidential Information and the “Receiving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Party” shall be the party that receives the Confidential Information. The following is not considered Confidential Information: (i) information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Receiving Party is authorized in writing by the Disclosing Party to use without restriction; (ii) information rightfully in the Receiving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possession or known to it without the duty of confidentiality prior to receipt of such information from the Disclosing Party; (iii) information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rightfully disclosed to the Receiving Party by a third party, having proper possession of such information, without the duty of confidentiality;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information which properly enters the public domain; or (v) information which is independently developed by the Receiving Party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reference to the Disclosing Party’s Confidential Information.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Receiving Party shall use the Disclosing Party’s Confidential Information only for the purpose set forth in the Agreement,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its Users to keep Confidential Information confidential, sharing it on a “need-to-know” basis only. The Receiving Party may disclose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in connection with a judicial or administrative proceedings to the extent such disclosure is required under law or a court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order, provided that the Disclosing Party shall be given prompt written notice of such proceeding. Upon termination of this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Party’s request, Receiving Party shall return and at Disclosing Party’s option, destroy any and all Confidential Information exchanged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Agreement.</w:t>
      </w:r>
    </w:p>
    <w:p>
      <w:pPr>
        <w:autoSpaceDN w:val="0"/>
        <w:autoSpaceDE w:val="0"/>
        <w:widowControl/>
        <w:spacing w:line="164" w:lineRule="exact" w:before="38" w:after="0"/>
        <w:ind w:left="54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addition to any other remedies, the Disclosing Party shall be entitled to seek equitable relief.</w:t>
      </w:r>
    </w:p>
    <w:p>
      <w:pPr>
        <w:autoSpaceDN w:val="0"/>
        <w:tabs>
          <w:tab w:pos="544" w:val="left"/>
        </w:tabs>
        <w:autoSpaceDE w:val="0"/>
        <w:widowControl/>
        <w:spacing w:line="202" w:lineRule="exact" w:before="0" w:after="18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Confidential Information pertaining to the Licensed Software, the obligations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indefinite. For all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Information, such obligations shall continue for five (5) years from the date of initial disclosure.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33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6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72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54" w:val="left"/>
        </w:tabs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NDEMNIFICATION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O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BLIGATIONS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8.1 By iPass.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iPass agrees to indemnify Channel Partner or, at its option, settle, any third party claims that the Licensed Software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provided under this Agreement infringes a copyright, patent, trademark, trade secret or other intellectual property right. If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or Service becomes, or in iPass’ opinion is likely to become, the subject of an infringement claim, iPass may, at its option and expense,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either: (a) procure for Channel Partner the right to continue using the affected Licensed Software or Service;(b) replace or modify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 or Service so that it becomes non-infringing; (c) accept return of the Licensed Software; or (d) terminate the Services. iPass shall have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if: (i) the allegation of infringement is a result of a modification of the Licensed Software or Services; (ii)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Software or Services is not being used in accordance with the Documentation; (iii) if the Licensed Software is no longer supported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iPass; (iv) if the alleged infringement could be avoided or otherwise eliminated by the use of an published Update; or (v) if the alleged infringement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a result of use of the Licensed Software or Services with any non-iPass supplied third party product or software. This indemnification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 and/or apply to Internet connectivity or Internet access services.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8.2 By Channel Partner.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Channel Partner agrees to indemnify iPass or, at its option, settle, any third party claims against iPass arising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relating to Channel Partner’s: (a) infringement of a copyright, patent, trademark, trade secret or other proprietary rights or rights of publicity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privacy; (b) violation of iPass’ acceptable use policy, or (c) a violation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8.3 Mechanics of Indemnity.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above indemnification obligations are contingent upon: (i) the indemnified party providing prompt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to the other party of any such claims and assistance in the defense thereof; (ii) the party indemnifying has sole right to control the defense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settlement of any such claim, provided that the settlement does not require a payment or admission of liability on the part of the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party; and (iii) that indemnified party does not take any actions or refrain from taking actions that hinder the defense or settlement process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reasonably directed by the party indemnifying the other party.</w:t>
      </w:r>
    </w:p>
    <w:p>
      <w:pPr>
        <w:autoSpaceDN w:val="0"/>
        <w:tabs>
          <w:tab w:pos="5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STATES THE ENTIRE LIABILITY AND OBLIGATIONS OF THE PARTIES WITH RESPECT TO ANY ACTUAL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ALLEGED THIRD PARTY CLAIMS ARISING FROM OR RELATING TO THIS AGREEMENT.</w:t>
      </w:r>
    </w:p>
    <w:p>
      <w:pPr>
        <w:autoSpaceDN w:val="0"/>
        <w:tabs>
          <w:tab w:pos="354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IMITATIONS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L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IABILITY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9.1 DIRECT DAMAGES.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PARTY’S MAXIMUM LIABILITY FOR DAMAGES CAUSED BY ITS FAILURE TO PERFORM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THE AGREEMENT IS LIMITED TO: (A) PROVEN DIRECT DAMAGES FOR CLAIMS ARISING OUT OF PERSONAL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INJURY OR DEATH, OR DAMAGE TO TANGIBLE PROPERTY CAUSED BY THE PARTY’S NEGLIGENT OR WILLFUL MISCONDUCT; AND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PROVEN DIRECT DAMAGES FOR ANY AND ALL CLAIMS ARISING FROM OR IN CONNECTION WITH OR RELATING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THE LICENSED SOFTWARE OR SERVICES, NOT TO EXCEED AN AMOUNT EQUAL TO THE AMOUNT OF FEES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ACTUALLY PAID BY CHANNEL PARTNER TO IPASS DURING THE SIX (6) MONTHS PRECEDING THE FIRST EVENT GIVING RISE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LIABILITY. ALL CLAIMS AGAINST THE PARTIES WILL BE AGGREGATED TO DETERMINE SATISFACTION OF THIS LIMIT, AND MULTIPLE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CLAIMS WILL NOT ENLARGE THE LIMIT.</w:t>
      </w:r>
    </w:p>
    <w:p>
      <w:pPr>
        <w:autoSpaceDN w:val="0"/>
        <w:autoSpaceDE w:val="0"/>
        <w:widowControl/>
        <w:spacing w:line="202" w:lineRule="exact" w:before="0" w:after="18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9.2 CONSEQUENTIAL DAMAGES.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NEITHER PARTY WILL BE LIABLE FOR ANY SPECIAL, INCIDENTAL, INDIRECT, EXEMPLARY,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PUNITIVE, OR CONSEQUENTIAL DAMAGES ARISING OUT OF OR IN CONNECTION WITH THIS AGREEMENT OR THE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SOFTWARE, THE SERVICES OR DOCUMENTATION, WHETHER FROM BREACH OF CONTRACT OR WARRANTY,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NEGLIGENCE, STRICT LIABILITY OR OTHER CAUSE OF ACTION, EVEN IF SUCH PARTY HAS BEEN ADVISED OF THE POSSIBILITY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DAMAGES.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4"/>
        </w:trPr>
        <w:tc>
          <w:tcPr>
            <w:tcW w:type="dxa" w:w="33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7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70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9.3 EXCLUSIONS.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CHANNEL PARTNER’S PAYMENT OBLIGATIONS, LIABILITY FOR EARLY TERMINATION FEES OR CHARGES,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BREACHES OF CONFIDENTIALITY BY EITHER PARTY, MISAPPROPRIATION OF INTELLECTUAL PROPERTY RIGHTS OF THE OTHER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PARTIES’ INDEMNIFICATION OBLIGATIONS UNDER THIS AGREEMENT ARE EXCLUDED FROM THESE LIMITATIONS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LIABILITY.</w:t>
      </w:r>
    </w:p>
    <w:p>
      <w:pPr>
        <w:autoSpaceDN w:val="0"/>
        <w:tabs>
          <w:tab w:pos="354" w:val="left"/>
          <w:tab w:pos="5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ERM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AND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ERMINATION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10.1 Term.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commence on the Effective Date and shall continue for a period of twelve (12) full calendar months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(“Initial Term”). The Agreement shall automatically renew for successive one (1) year terms (each a “Renewal Term”) unless either party provides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written notification of its intent to terminate the Agreement no later than sixty (60) days prior to the end of the then applicable term.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in instances of termination of this Agreement in accordance with Sections 10.2 and 10.3 below, this Agreement shall continue, even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terminated, until the expiration of the last Business Entity Term.</w:t>
      </w:r>
    </w:p>
    <w:p>
      <w:pPr>
        <w:autoSpaceDN w:val="0"/>
        <w:tabs>
          <w:tab w:pos="5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10.2 Termination for Breach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either party materially breaches this Agreement or terms or conditions within this Agreement, and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is not cured within thirty (30) days after written notice is given to the breaching party, then the other party may, by giving written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breaching party, terminate this Agreement as of the end of such thirty (30) day notice period or such later date as is specified in such notice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10.3 Termination in the Event of a Bankruptcy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party becomes insolvent or if bankruptcy or receivership proceedings are initiated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against a party to this Agreement other than for the purposes of solvent reconstruction, the other party shall have the right to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immediately for cause.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10.4 Economic Hardship.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iPass provides evidence that this Agreement is directly causing material financial losses (“Economic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Hardship”) to iPass, the Parties will work together to address and remedy such Economic Hardship. Should the Parties fail to reach a mutually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agreeable solution within thirty (30) days after initial written notice to the Partner, iPass may terminate this agreement with ten (10) business days’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notice. In the event of such termination, Customer will only be liable for costs of current utilized subscriptions up to the time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of the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10.5 Effects of Termination.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termination for reasons other than material breach by iPass, all fees and expenses (including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limited to any minimum monthly commitments) to be paid by Channel Partner to iPass shall become due and payable immediately. All fees are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cancellable and non-refundable. Termination of an order shall not terminate any other order or this Agreement absent a proactive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in accordance with the applicable termination provisions herein. Upon expiration or termination of this Agreement, the order forms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all licenses granted in the Agreement will immediately terminate, Channel Partner will immediately remove the Licensed Software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from its servers, return or destroy all Licensed Software and Documentation in its possession, and each party will return or destroy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copies of the other party’s Confidential Information. Sections 3.4, 3.6, 6.1, 6.3, 7, 8.2, 8.3, 9, 12 and Exhibit A any terms of an Exhibit that should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nature survive expiration or termination of this Agreement will survive.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RIVACY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</w:t>
      </w:r>
    </w:p>
    <w:p>
      <w:pPr>
        <w:autoSpaceDN w:val="0"/>
        <w:autoSpaceDE w:val="0"/>
        <w:widowControl/>
        <w:spacing w:line="202" w:lineRule="exact" w:before="0" w:after="180"/>
        <w:ind w:left="0" w:right="22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information that iPass collects from End Users, or that is made available by End Users to iPass hereunder, is subject to iPass’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privacy policy located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http://www.ipass.com/privacy-policy/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policy is expressly incorporated into and made a part of this Agreement.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further agree that iPass may use End User emails to directly contact End Users for service support and updates. This is limited to providing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assistance with service sign up, credential retrieval, troubleshooting network connectivity or application use, informational updates about hotspot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additions/changes or planned outages (maintenance).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338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8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686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54" w:val="left"/>
          <w:tab w:pos="544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ENERAL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ERMS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will be liable to the other for failure to fulfill its obligations caused by circumstances beyond its reasonable control.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will include without limitation acts of God, strikes, lockouts, riots, terrorist attacks, acts of war, epidemics, civil disturbance, fire,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 line failures, power failures, earthquakes, floods or other natural disasters. In such event, the obligations of the parties (excluding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 obligations) will be temporarily suspended to such extent reasonable under the circumstances.</w:t>
      </w:r>
    </w:p>
    <w:p>
      <w:pPr>
        <w:autoSpaceDN w:val="0"/>
        <w:autoSpaceDE w:val="0"/>
        <w:widowControl/>
        <w:spacing w:line="164" w:lineRule="exact" w:before="38" w:after="0"/>
        <w:ind w:left="54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relationship between the parties is that of independent contractors.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Channel Partner may not assign the Agreement, the use of any Licensed Software or Services or its rights and obligations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without the prior written consent of iPass. Any such assignment is void. The Agreement shall be binding on the parties and all of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respective successors and assigns.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notices required or permitted hereunder will be given to the attention of the Legal Department at the address specified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place of business of each company or at such other address as the parties specify in writing. Notice will be deemed given: upon personal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delivery; if sent by confirmed facsimile, upon confirmation of receipt; if sent by overnight courier, upon receipt; or, if sent by certified or registered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mail, postage prepaid, three (3) days after the date of mailing. Notwithstanding, all Business Entity notifications, including termination notifications,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must be submitted though the iPass Portal.</w:t>
      </w:r>
    </w:p>
    <w:p>
      <w:pPr>
        <w:autoSpaceDN w:val="0"/>
        <w:tabs>
          <w:tab w:pos="5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any provision of the Agreement is held to be invalid, illegal or unenforceable by any court or other competent tribunal then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remaining provisions of the Agreement shall remain in full force and effect.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laws of California shall govern the construction and enforceability of the Agreement. The parties agree that any action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or relating to the Agreement or the Licensed Software or Services shall lie within the exclusive jurisdiction of the Courts located in San Mateo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County, California, USA. The United Nations Convention on Contracts for the International Sale of Goods will not apply to the Agreement.</w:t>
      </w:r>
    </w:p>
    <w:p>
      <w:pPr>
        <w:autoSpaceDN w:val="0"/>
        <w:tabs>
          <w:tab w:pos="5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person who is not a party to the Agreement has no rights to enforce any term of the Agreement but this does not affect any right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remedy of a third party which exists or is available under applicable law.</w:t>
      </w:r>
    </w:p>
    <w:p>
      <w:pPr>
        <w:autoSpaceDN w:val="0"/>
        <w:tabs>
          <w:tab w:pos="5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Channel Partner will comply with all applicable laws and regulations, including privacy, data protection, and exportation, regarding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activities related to this Agreement.</w:t>
      </w:r>
    </w:p>
    <w:p>
      <w:pPr>
        <w:autoSpaceDN w:val="0"/>
        <w:autoSpaceDE w:val="0"/>
        <w:widowControl/>
        <w:spacing w:line="202" w:lineRule="exact" w:before="0" w:after="18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Channel Partner may not export or re-export the Licensed Software, any part thereof, to any country, person or entity subject to U.S.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export restrictions. Channel Partner agrees not to export or re-export the Licensed Software: (i) to any country to which the U.S. has embargoed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restricted the export of goods or services, or to any national of any such country; (ii) wherever Channel Partner knows or has reason to know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Licensed Software will be utilized in the design, development or production of nuclear, chemical or biological weapons; or (iii) to any entity who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knows or has reason to know has been prohibited from participating in U.S. export transactions by any federal agency of the U.S.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33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9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827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Channel Partner represents that: (i) it is duly authorized to provide personal data to iPass; (ii) iPass, its affiliates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subcontractors can process such data, and (iii) iPass may disclose such data to any affiliate and subcontractor for the purpose of: (a) providing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Software and Services under the Agreement; (b) administering the Agreement; and/or (c) providing marketing and/or product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Channel Partner through any medium including email. The Parties further agree that iPass may use End User emails to directly contact End Users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service support and updates. This is limited to providing assistance with service sign up, credential retrieval, troubleshooting network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connectivity or application use, informational updates about hotspot additions/changes or planned outages (maintenance).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12.11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constitutes the entire agreement between the parties concerning the parties with regard to the Licensed Software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Services provided hereunder. All purchase orders, prior agreements, proposals, representations and other understandings whether oral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written, are superseded in their entirety by this Agreement and any applicable order forms. A purchase order may not be used as an order form,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pre-printed terms on any Channel Partner generated purchase order shall not apply. No alteration or modification of the Agreement will be valid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made in writing and signed by the parties. In the event of a conflict between the Agreement and any terms and conditions in any other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form, the terms of this Agreement will control unless otherwise expressly stated. The person signing this Agreement represents that he/she is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to bind the company to the terms and conditions herein.</w:t>
      </w:r>
    </w:p>
    <w:p>
      <w:pPr>
        <w:autoSpaceDN w:val="0"/>
        <w:autoSpaceDE w:val="0"/>
        <w:widowControl/>
        <w:spacing w:line="202" w:lineRule="exact" w:before="0" w:after="180"/>
        <w:ind w:left="0" w:right="20" w:firstLine="54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limiting any of the terms and conditions contained herein, Channel Partner will make available to iPass certain services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for the fees and subject at all times to the terms and conditions referenced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same may be updated and amended from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338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10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109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458" w:val="left"/>
          <w:tab w:pos="4558" w:val="left"/>
        </w:tabs>
        <w:autoSpaceDE w:val="0"/>
        <w:widowControl/>
        <w:spacing w:line="190" w:lineRule="exact" w:before="0" w:after="0"/>
        <w:ind w:left="0" w:right="3456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Access Point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Internet access points to which a User connects via the Client Software.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entity which is controlled by, controls or is under common control with Channel Partner. For the purposes of this definition,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shall mean ownership of at least fifty percent (50%) of the outstanding voting equity interest. Channel Partner may appoint an Affiliate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resale services hereunder with written consent of iPass and in accordance with any iPass mandated contractual commitments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contractual documents.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this Channel Partner Reseller Agreement, including the Exhibits attached hereto, and orders placed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For clarity, each order constitutes a separate and distinct order for iPass Software and/or Services, and thus each order constitutes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separate contractual commitment. Each order incorporates the terms and conditions set forth herein.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Business Entity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corporation, partnership, or enterprise that acquires Services from Channel Partner for use by its employees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contractors. A Business Entity is not authorized to resell the Services to any third parties.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Business Entity Minimum Monthly Commitment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each Business Entity, a minimum monthly commitment of at least 250 Users,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for each Business Entity. iPass shall invoice Channel Partner on a monthly basis, the agreed upon price for the Services as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herein. If Channel Partner’s total invoiced amount for the Services, for each Business Entity is less than the amount for the number of Users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Entity’s Minimum Monthly Commitment, iPass will invoice and Channel Partner will pay to iPass, the shortfall difference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actual amount paid by Channel Partner to iPass and the amount for the number of Users for the Business Entity Minimum Monthly Commitment.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Business Entity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each Business Entity, a period beginning at the beginning of the Business Entity Implementation Period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ending no less than twelve (12) months following the expiration of the Business Entity Implementation Period, as indicated in the order placed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for such Business Entity. Every Business Entity Term automatically renews for a period of no less than 12 months,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agreed to in writing between the parties.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Certified iPass Engineer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employee of Channel Partner who has attended one RoamServer training session and successfully completed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on-line training modules: iPass Orientation, Product Training, Technology Training, and Competitive Training. Successful completion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achieving a passing result on the on-line tests after each module.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Certified Help Desk Agent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employee of Channel Partner who has attended one RoamServer training session, one Help Desk training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session, and one Broadband Support training session.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Certified Trained Sales Personnel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employee of Channel Partner who has successfully completed the following on-line training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modules: iPass Orientation, Product Training, Technology Training, Competitive Training, and Sales Training. Successful completion means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achieving a passing result on the on-line tests after each module.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Client Software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machine executable version(s) of the client software code, including any Updates thereto, that iPass provides Channel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 hereunder to enable Channel Partner’s End Users to use the Service. The Client Software currently consists of iPass’ Open Mobile software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well as the iPassConnect software.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 means information maintained in confidence by a party, and which is marked as such, or information whether written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oral that by its nature would be to a reasonable person under the circumstances understood to be confidential or proprietary information of a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but not limited to iPass’ Software, Documentation, and the parties’ product development and marketing plans, business methods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non-public financial and personnel dat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machine, computer, smartphone or similar User apparatus on which Channel Partner or a Business Entity has installed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Client Software.</w:t>
      </w:r>
    </w:p>
    <w:p>
      <w:pPr>
        <w:autoSpaceDN w:val="0"/>
        <w:autoSpaceDE w:val="0"/>
        <w:widowControl/>
        <w:spacing w:line="164" w:lineRule="exact" w:before="38" w:after="18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Documentation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standard published technical user manuals provided by iPass.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33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11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625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date of last signature on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Enabled Devices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 any device with the Channel Partner’s app (iOS, Android, PC or Mac) which is enabled by Channel Partner to access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iPass services and also registered and enabled, by the Channel Partner to access Channel Partner’s services.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End Users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is any person who has an eligible subscriber ID that allows them to access the iPass Services and iPass Network.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End User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written agreement between Channel Partner and a Business Entity or an End User, containing terms and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least as protective of iPass and its suppliers as the terms and conditions set forth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“iPass Hosted Authentication Service”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a hosted, managed authentication service available within the iPass Portal and hosted by iPass.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iPass Portal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secure website accessible through http://www.ipass.com/ where Channel Partner may obtain information about iPass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Services, including invoice, billing, ordering and account information, and submit technical support requests.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“iPass Web Content”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the information and other materials/content provided to Channel Partner to use in developing Channel Partner’s web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site(s) or web pages to explain, promote and support the Service.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Licensed Software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Software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Client Software and the Server Software and any Updates to the Client Software and the Server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Software (if any).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Mobile Network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iPass Network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iPass’ multi-technology mobile access network which includes mobile broadband, Wi-Fi and Ethernet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services. The iPass Network is subject to change by iPass upon notice to Partner, on condition that such changes do not materially degrade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network. The iPass Network does not include certain Wi-Fi services that are subject to supplier enforced restrictions. In addition, if any country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a US embargo or other export restriction, it will not be deemed included in the foregoing list, the iPass Network will not be available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country, and Customer agrees not to use the Licensed Software or the iPass Network in such country..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services and software provided by iPass as more fully described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 which allow access to the iPass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duration of the Agreement.</w:t>
      </w:r>
    </w:p>
    <w:p>
      <w:pPr>
        <w:autoSpaceDN w:val="0"/>
        <w:autoSpaceDE w:val="0"/>
        <w:widowControl/>
        <w:spacing w:line="202" w:lineRule="exact" w:before="0" w:after="18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Update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bug fixes, patches or software updates for error corrections which iPass makes available to Channel Partner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338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12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948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338" w:val="left"/>
          <w:tab w:pos="4564" w:val="left"/>
        </w:tabs>
        <w:autoSpaceDE w:val="0"/>
        <w:widowControl/>
        <w:spacing w:line="198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B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IPASS SERVICES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iPass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– includes the following services: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iPass Mobile Services are delivered to End Users through a cloud-based platform (the “Platform”) comprising software elements on the mobile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device and available over the Internet. iPass´ Platform gives control over the definition and management of mobility services configured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carrier’s specific needs. This architecture gives an End User choice in access services and serves as a bridge to future functionality through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extensible web services standards, while keeping the operational and financial burden on carriers low by not requiring them to purchase, deploy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manage on-premises infrastructure.</w:t>
      </w:r>
    </w:p>
    <w:p>
      <w:pPr>
        <w:autoSpaceDN w:val="0"/>
        <w:autoSpaceDE w:val="0"/>
        <w:widowControl/>
        <w:spacing w:line="208" w:lineRule="exact" w:before="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iPass´ 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designed to provide Customer with reliability, flexibility, network security, policy enforcement, consolidated billing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scalability.</w:t>
      </w:r>
    </w:p>
    <w:p>
      <w:pPr>
        <w:autoSpaceDN w:val="0"/>
        <w:tabs>
          <w:tab w:pos="310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technology consists of the following principal components: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Foundation Services.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the basic capabilities needed for a cloud-based platform, including the ability to manage users (add, remove,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rights), authenticate users to access the platform, authorize access to particular functions, or track and audit use of the platform.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Operational Services.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built on top of the iPass Foundation Services platform, enabling Customer to operate the various iPass´ market-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facing offers, including user profile/configuration management, network directory management, account management, order management,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usage management, support, billing and training.</w:t>
      </w:r>
    </w:p>
    <w:p>
      <w:pPr>
        <w:autoSpaceDN w:val="0"/>
        <w:tabs>
          <w:tab w:pos="310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Presentation Services.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Impact how information is presented to users of the Platform, usually through a web based portal. Presentation Services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 web presentation, data validation, access control (controlling who can see and enter what), and web analytics.</w:t>
      </w:r>
    </w:p>
    <w:p>
      <w:pPr>
        <w:autoSpaceDN w:val="0"/>
        <w:tabs>
          <w:tab w:pos="310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Client Services.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Provide the core update functionality within the Platform, with the ability to update the iPass Client Software, configuration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files, and network registries associated with it, and to receive the data that the client collects.</w:t>
      </w:r>
    </w:p>
    <w:p>
      <w:pPr>
        <w:autoSpaceDN w:val="0"/>
        <w:tabs>
          <w:tab w:pos="310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v.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Curation Services.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Ability of iPass platform to collect information about Open Networks and be able to decode the hotspot information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automate steps to connect to that Network.</w:t>
      </w:r>
    </w:p>
    <w:p>
      <w:pPr>
        <w:autoSpaceDN w:val="0"/>
        <w:tabs>
          <w:tab w:pos="310" w:val="left"/>
        </w:tabs>
        <w:autoSpaceDE w:val="0"/>
        <w:widowControl/>
        <w:spacing w:line="202" w:lineRule="exact" w:before="0" w:after="18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vi.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High-Availability and Scalable Authentication Architecture.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iPass´ relationships with network service providers enables iPass to provide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connectivity through multiple networks in over 100 countries on the Platform. As a result, the cloud-based Platform reduces the risk of service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interruptions associated with depending on only one service provider. Furthermore, iPass´ geographically distributed transaction centers act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unified and fault-tolerant system that provides scalable and highly-available user authentication and quality management information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collection. Each point in the authentication process is designed with built-in redundancy and fail-over capabilities.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963"/>
        <w:gridCol w:w="4963"/>
      </w:tblGrid>
      <w:tr>
        <w:trPr>
          <w:trHeight w:hRule="exact" w:val="646"/>
        </w:trPr>
        <w:tc>
          <w:tcPr>
            <w:tcW w:type="dxa" w:w="338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13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8666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04" w:val="left"/>
          <w:tab w:pos="4420" w:val="left"/>
          <w:tab w:pos="4558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C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SERVICE FEES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Pricing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each Business Entity where UTLD Pricing is elected, Channel Partner shall pay the fees based on the elected Business Entity User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 Package designated by Channel Partner for each order. The fees include the (i) use of the Mobility Management Services; (ii) unlimited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iPass network access (except for certain premium in-flight Wi-Fi Services); and (iii) iPass Hosted Authentication Service. Additionally, no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Entity Start Up Service Fees will be applied to new Business Entities electing the ULTD Pricing option.</w:t>
      </w:r>
    </w:p>
    <w:p>
      <w:pPr>
        <w:autoSpaceDN w:val="0"/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fees for ULTD Pricing are defined in Table 1 below. The prices in Table 1 represent the transfer pricing from iPass to Channel Partner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ULTD Pricing. No further discounts are applied to this pricing.</w:t>
      </w:r>
    </w:p>
    <w:p>
      <w:pPr>
        <w:autoSpaceDN w:val="0"/>
        <w:autoSpaceDE w:val="0"/>
        <w:widowControl/>
        <w:spacing w:line="164" w:lineRule="exact" w:before="38" w:after="8"/>
        <w:ind w:left="0" w:right="450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TABLE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1.9999999999999" w:type="dxa"/>
      </w:tblPr>
      <w:tblGrid>
        <w:gridCol w:w="3307"/>
        <w:gridCol w:w="3307"/>
        <w:gridCol w:w="3307"/>
      </w:tblGrid>
      <w:tr>
        <w:trPr>
          <w:trHeight w:hRule="exact" w:val="620"/>
        </w:trPr>
        <w:tc>
          <w:tcPr>
            <w:tcW w:type="dxa" w:w="2942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2" w:after="0"/>
              <w:ind w:left="864" w:right="864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Business Entity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Committed Users</w:t>
            </w:r>
          </w:p>
        </w:tc>
        <w:tc>
          <w:tcPr>
            <w:tcW w:type="dxa" w:w="3016"/>
            <w:tcBorders>
              <w:start w:sz="4.7999999999999545" w:val="single" w:color="#000000"/>
              <w:top w:sz="5.599999999999909" w:val="single" w:color="#000000"/>
              <w:end w:sz="5.599999999999909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3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Monthly Fee/User</w:t>
            </w:r>
          </w:p>
        </w:tc>
        <w:tc>
          <w:tcPr>
            <w:tcW w:type="dxa" w:w="2930"/>
            <w:tcBorders>
              <w:start w:sz="5.599999999999909" w:val="single" w:color="#000000"/>
              <w:top w:sz="5.599999999999909" w:val="single" w:color="#000000"/>
              <w:end w:sz="4.79999999999927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2" w:after="0"/>
              <w:ind w:left="1008" w:right="1008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Minimum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Monthly Fee</w:t>
            </w:r>
          </w:p>
        </w:tc>
      </w:tr>
      <w:tr>
        <w:trPr>
          <w:trHeight w:hRule="exact" w:val="416"/>
        </w:trPr>
        <w:tc>
          <w:tcPr>
            <w:tcW w:type="dxa" w:w="2942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3016"/>
            <w:tcBorders>
              <w:start w:sz="4.7999999999999545" w:val="single" w:color="#000000"/>
              <w:top w:sz="4.7999999999999545" w:val="single" w:color="#000000"/>
              <w:end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30"/>
            <w:tcBorders>
              <w:start w:sz="5.599999999999909" w:val="single" w:color="#000000"/>
              <w:top w:sz="4.7999999999999545" w:val="single" w:color="#000000"/>
              <w:end w:sz="4.79999999999927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416"/>
        </w:trPr>
        <w:tc>
          <w:tcPr>
            <w:tcW w:type="dxa" w:w="294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3016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30"/>
            <w:tcBorders>
              <w:start w:sz="5.599999999999909" w:val="single" w:color="#000000"/>
              <w:top w:sz="4.800000000000182" w:val="single" w:color="#000000"/>
              <w:end w:sz="4.79999999999927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418"/>
        </w:trPr>
        <w:tc>
          <w:tcPr>
            <w:tcW w:type="dxa" w:w="2942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3016"/>
            <w:tcBorders>
              <w:start w:sz="4.7999999999999545" w:val="single" w:color="#000000"/>
              <w:top w:sz="5.599999999999909" w:val="single" w:color="#000000"/>
              <w:end w:sz="5.599999999999909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30"/>
            <w:tcBorders>
              <w:start w:sz="5.599999999999909" w:val="single" w:color="#000000"/>
              <w:top w:sz="5.599999999999909" w:val="single" w:color="#000000"/>
              <w:end w:sz="4.799999999999272" w:val="single" w:color="#000000"/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416"/>
        </w:trPr>
        <w:tc>
          <w:tcPr>
            <w:tcW w:type="dxa" w:w="2942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3016"/>
            <w:tcBorders>
              <w:start w:sz="4.7999999999999545" w:val="single" w:color="#000000"/>
              <w:top w:sz="4.7999999999999545" w:val="single" w:color="#000000"/>
              <w:end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30"/>
            <w:tcBorders>
              <w:start w:sz="5.599999999999909" w:val="single" w:color="#000000"/>
              <w:top w:sz="4.7999999999999545" w:val="single" w:color="#000000"/>
              <w:end w:sz="4.79999999999927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418"/>
        </w:trPr>
        <w:tc>
          <w:tcPr>
            <w:tcW w:type="dxa" w:w="294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3016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30"/>
            <w:tcBorders>
              <w:start w:sz="5.599999999999909" w:val="single" w:color="#000000"/>
              <w:top w:sz="4.800000000000182" w:val="single" w:color="#000000"/>
              <w:end w:sz="4.79999999999927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416"/>
        </w:trPr>
        <w:tc>
          <w:tcPr>
            <w:tcW w:type="dxa" w:w="2942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3016"/>
            <w:tcBorders>
              <w:start w:sz="4.7999999999999545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30"/>
            <w:tcBorders>
              <w:start w:sz="5.599999999999909" w:val="single" w:color="#000000"/>
              <w:top w:sz="5.599999999999909" w:val="single" w:color="#000000"/>
              <w:end w:sz="4.79999999999927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416"/>
        </w:trPr>
        <w:tc>
          <w:tcPr>
            <w:tcW w:type="dxa" w:w="294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3016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30"/>
            <w:tcBorders>
              <w:start w:sz="5.599999999999909" w:val="single" w:color="#000000"/>
              <w:top w:sz="4.800000000000182" w:val="single" w:color="#000000"/>
              <w:end w:sz="4.79999999999927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418"/>
        </w:trPr>
        <w:tc>
          <w:tcPr>
            <w:tcW w:type="dxa" w:w="294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3016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30"/>
            <w:tcBorders>
              <w:start w:sz="5.599999999999909" w:val="single" w:color="#000000"/>
              <w:top w:sz="4.800000000000182" w:val="single" w:color="#000000"/>
              <w:end w:sz="4.79999999999927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416"/>
        </w:trPr>
        <w:tc>
          <w:tcPr>
            <w:tcW w:type="dxa" w:w="2942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3016"/>
            <w:tcBorders>
              <w:start w:sz="4.7999999999999545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30"/>
            <w:tcBorders>
              <w:start w:sz="5.599999999999909" w:val="single" w:color="#000000"/>
              <w:top w:sz="5.599999999999909" w:val="single" w:color="#000000"/>
              <w:end w:sz="4.79999999999927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416"/>
        </w:trPr>
        <w:tc>
          <w:tcPr>
            <w:tcW w:type="dxa" w:w="294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3016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30"/>
            <w:tcBorders>
              <w:start w:sz="5.599999999999909" w:val="single" w:color="#000000"/>
              <w:top w:sz="4.800000000000182" w:val="single" w:color="#000000"/>
              <w:end w:sz="4.79999999999927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418"/>
        </w:trPr>
        <w:tc>
          <w:tcPr>
            <w:tcW w:type="dxa" w:w="294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3016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30"/>
            <w:tcBorders>
              <w:start w:sz="5.599999999999909" w:val="single" w:color="#000000"/>
              <w:top w:sz="4.800000000000182" w:val="single" w:color="#000000"/>
              <w:end w:sz="4.799999999999272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416"/>
        </w:trPr>
        <w:tc>
          <w:tcPr>
            <w:tcW w:type="dxa" w:w="2942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3016"/>
            <w:tcBorders>
              <w:start w:sz="4.7999999999999545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30"/>
            <w:tcBorders>
              <w:start w:sz="5.599999999999909" w:val="single" w:color="#000000"/>
              <w:top w:sz="5.599999999999909" w:val="single" w:color="#000000"/>
              <w:end w:sz="4.79999999999927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416"/>
        </w:trPr>
        <w:tc>
          <w:tcPr>
            <w:tcW w:type="dxa" w:w="2942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3016"/>
            <w:tcBorders>
              <w:start w:sz="4.7999999999999545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930"/>
            <w:tcBorders>
              <w:start w:sz="5.599999999999909" w:val="single" w:color="#000000"/>
              <w:top w:sz="4.800000000000182" w:val="single" w:color="#000000"/>
              <w:end w:sz="4.799999999999272" w:val="single" w:color="#000000"/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44"/>
        </w:trPr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9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Channel Partner shall be charged a maximum rate of [***] per User (“Special Pricing”) for all Business Entities signed up by Channel Partner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30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first three (3) full calendar months following the Effective Date (“Introductory Period”). The “Special Pricing” is contingent on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minimum order size of [***] users. Following twelve months after the month, during the Introductory Period, a Business Entity was signed,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Business Entity will be charged according to Table 1 above.</w:t>
      </w:r>
    </w:p>
    <w:p>
      <w:pPr>
        <w:autoSpaceDN w:val="0"/>
        <w:autoSpaceDE w:val="0"/>
        <w:widowControl/>
        <w:spacing w:line="202" w:lineRule="exact" w:before="0" w:after="180"/>
        <w:ind w:left="304" w:right="22" w:firstLine="0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By way of example and for clarity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For a Business Entity order placed in the first month following the Effective Date and with [***] Users,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would be invoiced at [***] per User per month from the first month following the Business Entity order and twelve (12)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months thereafter. After the first twelve months, and thereafter, Channel Partner will be charged for [***] Users at the rate of [***] per User 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month, pursuant to Table 1 above.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33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14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465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802" w:val="left"/>
          <w:tab w:pos="4558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USTOMIZED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ERVICES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AND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UPPORT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 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OFTWARE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I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NSTALLATION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UPPORT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iPass personnel will work remotely with Channel Partner to assist the Channel Partner in the installation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Server Software on Channel Partner’s systems. iPass will provide the services indicated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 in order to assist Channel Partner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implementation of Service for use by Channel Partner and End Users.</w:t>
      </w:r>
    </w:p>
    <w:p>
      <w:pPr>
        <w:autoSpaceDN w:val="0"/>
        <w:autoSpaceDE w:val="0"/>
        <w:widowControl/>
        <w:spacing w:line="164" w:lineRule="exact" w:before="38" w:after="12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1-Start Up 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1.9999999999999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6856"/>
            <w:tcBorders>
              <w:start w:sz="4.800000000000068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Service</w:t>
            </w:r>
          </w:p>
        </w:tc>
        <w:tc>
          <w:tcPr>
            <w:tcW w:type="dxa" w:w="2032"/>
            <w:tcBorders>
              <w:start w:sz="4.799999999999727" w:val="single" w:color="#000000"/>
              <w:top w:sz="4.7999999999999545" w:val="single" w:color="#000000"/>
              <w:end w:sz="4.799999999999272" w:val="single" w:color="#000000"/>
              <w:bottom w:sz="4.7999999999999545" w:val="single" w:color="#000000"/>
            </w:tcBorders>
            <w:shd w:fill="f2f2f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6856"/>
            <w:tcBorders>
              <w:start w:sz="4.800000000000068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Access to iPass’ expanding global network</w:t>
            </w:r>
          </w:p>
        </w:tc>
        <w:tc>
          <w:tcPr>
            <w:tcW w:type="dxa" w:w="2032"/>
            <w:tcBorders>
              <w:start w:sz="4.799999999999727" w:val="single" w:color="#000000"/>
              <w:top w:sz="4.7999999999999545" w:val="single" w:color="#000000"/>
              <w:end w:sz="4.79999999999927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¨</w:t>
            </w:r>
          </w:p>
        </w:tc>
      </w:tr>
      <w:tr>
        <w:trPr>
          <w:trHeight w:hRule="exact" w:val="216"/>
        </w:trPr>
        <w:tc>
          <w:tcPr>
            <w:tcW w:type="dxa" w:w="6856"/>
            <w:tcBorders>
              <w:start w:sz="4.800000000000068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Automatic Phonebook updates</w:t>
            </w:r>
          </w:p>
        </w:tc>
        <w:tc>
          <w:tcPr>
            <w:tcW w:type="dxa" w:w="2032"/>
            <w:tcBorders>
              <w:start w:sz="4.799999999999727" w:val="single" w:color="#000000"/>
              <w:top w:sz="4.7999999999999545" w:val="single" w:color="#000000"/>
              <w:end w:sz="4.79999999999927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¨</w:t>
            </w:r>
          </w:p>
        </w:tc>
      </w:tr>
      <w:tr>
        <w:trPr>
          <w:trHeight w:hRule="exact" w:val="214"/>
        </w:trPr>
        <w:tc>
          <w:tcPr>
            <w:tcW w:type="dxa" w:w="6856"/>
            <w:tcBorders>
              <w:start w:sz="4.800000000000068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Automatic Open Mobile updates</w:t>
            </w:r>
          </w:p>
        </w:tc>
        <w:tc>
          <w:tcPr>
            <w:tcW w:type="dxa" w:w="2032"/>
            <w:tcBorders>
              <w:start w:sz="4.799999999999727" w:val="single" w:color="#000000"/>
              <w:top w:sz="5.599999999999909" w:val="single" w:color="#000000"/>
              <w:end w:sz="4.79999999999927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¨</w:t>
            </w:r>
          </w:p>
        </w:tc>
      </w:tr>
      <w:tr>
        <w:trPr>
          <w:trHeight w:hRule="exact" w:val="214"/>
        </w:trPr>
        <w:tc>
          <w:tcPr>
            <w:tcW w:type="dxa" w:w="6856"/>
            <w:tcBorders>
              <w:start w:sz="4.800000000000068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RoamServer software updates</w:t>
            </w:r>
          </w:p>
        </w:tc>
        <w:tc>
          <w:tcPr>
            <w:tcW w:type="dxa" w:w="2032"/>
            <w:tcBorders>
              <w:start w:sz="4.799999999999727" w:val="single" w:color="#000000"/>
              <w:top w:sz="4.7999999999999545" w:val="single" w:color="#000000"/>
              <w:end w:sz="4.79999999999927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¨</w:t>
            </w:r>
          </w:p>
        </w:tc>
      </w:tr>
      <w:tr>
        <w:trPr>
          <w:trHeight w:hRule="exact" w:val="214"/>
        </w:trPr>
        <w:tc>
          <w:tcPr>
            <w:tcW w:type="dxa" w:w="6856"/>
            <w:tcBorders>
              <w:start w:sz="4.800000000000068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Monthly Statement and Call Detail Records (CDRs)</w:t>
            </w:r>
          </w:p>
        </w:tc>
        <w:tc>
          <w:tcPr>
            <w:tcW w:type="dxa" w:w="2032"/>
            <w:tcBorders>
              <w:start w:sz="4.799999999999727" w:val="single" w:color="#000000"/>
              <w:top w:sz="4.7999999999999545" w:val="single" w:color="#000000"/>
              <w:end w:sz="4.79999999999927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¨</w:t>
            </w:r>
          </w:p>
        </w:tc>
      </w:tr>
      <w:tr>
        <w:trPr>
          <w:trHeight w:hRule="exact" w:val="216"/>
        </w:trPr>
        <w:tc>
          <w:tcPr>
            <w:tcW w:type="dxa" w:w="6856"/>
            <w:tcBorders>
              <w:start w:sz="4.800000000000068" w:val="single" w:color="#000000"/>
              <w:top w:sz="5.599999999999909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Help desk and deployment materials</w:t>
            </w:r>
          </w:p>
        </w:tc>
        <w:tc>
          <w:tcPr>
            <w:tcW w:type="dxa" w:w="2032"/>
            <w:tcBorders>
              <w:start w:sz="4.799999999999727" w:val="single" w:color="#000000"/>
              <w:top w:sz="5.599999999999909" w:val="single" w:color="#000000"/>
              <w:end w:sz="4.79999999999927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¨</w:t>
            </w:r>
          </w:p>
        </w:tc>
      </w:tr>
      <w:tr>
        <w:trPr>
          <w:trHeight w:hRule="exact" w:val="214"/>
        </w:trPr>
        <w:tc>
          <w:tcPr>
            <w:tcW w:type="dxa" w:w="6856"/>
            <w:tcBorders>
              <w:start w:sz="4.800000000000068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Monitoring for authentication failures</w:t>
            </w:r>
          </w:p>
        </w:tc>
        <w:tc>
          <w:tcPr>
            <w:tcW w:type="dxa" w:w="2032"/>
            <w:tcBorders>
              <w:start w:sz="4.799999999999727" w:val="single" w:color="#000000"/>
              <w:top w:sz="4.7999999999999545" w:val="single" w:color="#000000"/>
              <w:end w:sz="4.79999999999927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¨</w:t>
            </w:r>
          </w:p>
        </w:tc>
      </w:tr>
      <w:tr>
        <w:trPr>
          <w:trHeight w:hRule="exact" w:val="216"/>
        </w:trPr>
        <w:tc>
          <w:tcPr>
            <w:tcW w:type="dxa" w:w="6856"/>
            <w:tcBorders>
              <w:start w:sz="4.800000000000068" w:val="single" w:color="#000000"/>
              <w:top w:sz="4.7999999999999545" w:val="single" w:color="#000000"/>
              <w:end w:sz="4.799999999999727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Customized Open Mobile Client Software</w:t>
            </w:r>
          </w:p>
        </w:tc>
        <w:tc>
          <w:tcPr>
            <w:tcW w:type="dxa" w:w="2032"/>
            <w:tcBorders>
              <w:start w:sz="4.799999999999727" w:val="single" w:color="#000000"/>
              <w:top w:sz="4.7999999999999545" w:val="single" w:color="#000000"/>
              <w:end w:sz="4.799999999999272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14"/>
        </w:trPr>
        <w:tc>
          <w:tcPr>
            <w:tcW w:type="dxa" w:w="6856"/>
            <w:tcBorders>
              <w:start w:sz="4.800000000000068" w:val="single" w:color="#000000"/>
              <w:top w:sz="5.600000000000136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Authentication realms (domains)</w:t>
            </w:r>
          </w:p>
        </w:tc>
        <w:tc>
          <w:tcPr>
            <w:tcW w:type="dxa" w:w="2032"/>
            <w:tcBorders>
              <w:start w:sz="4.799999999999727" w:val="single" w:color="#000000"/>
              <w:top w:sz="5.600000000000136" w:val="single" w:color="#000000"/>
              <w:end w:sz="4.79999999999927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214"/>
        </w:trPr>
        <w:tc>
          <w:tcPr>
            <w:tcW w:type="dxa" w:w="6856"/>
            <w:tcBorders>
              <w:start w:sz="4.800000000000068" w:val="single" w:color="#000000"/>
              <w:top w:sz="4.7999999999999545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Technical Training Curriculum</w:t>
            </w:r>
          </w:p>
        </w:tc>
        <w:tc>
          <w:tcPr>
            <w:tcW w:type="dxa" w:w="2032"/>
            <w:tcBorders>
              <w:start w:sz="4.799999999999727" w:val="single" w:color="#000000"/>
              <w:top w:sz="4.7999999999999545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 Web-based session</w:t>
            </w:r>
          </w:p>
        </w:tc>
      </w:tr>
      <w:tr>
        <w:trPr>
          <w:trHeight w:hRule="exact" w:val="216"/>
        </w:trPr>
        <w:tc>
          <w:tcPr>
            <w:tcW w:type="dxa" w:w="6856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Sales and Marketing Training Curriculum</w:t>
            </w:r>
          </w:p>
        </w:tc>
        <w:tc>
          <w:tcPr>
            <w:tcW w:type="dxa" w:w="2032"/>
            <w:tcBorders>
              <w:start w:sz="4.799999999999727" w:val="single" w:color="#000000"/>
              <w:top w:sz="4.800000000000182" w:val="single" w:color="#000000"/>
              <w:end w:sz="4.79999999999927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 Web-based session</w:t>
            </w:r>
          </w:p>
        </w:tc>
      </w:tr>
      <w:tr>
        <w:trPr>
          <w:trHeight w:hRule="exact" w:val="214"/>
        </w:trPr>
        <w:tc>
          <w:tcPr>
            <w:tcW w:type="dxa" w:w="6856"/>
            <w:tcBorders>
              <w:start w:sz="4.800000000000068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Participation in open web conference training sessions scheduled by iPass</w:t>
            </w:r>
          </w:p>
        </w:tc>
        <w:tc>
          <w:tcPr>
            <w:tcW w:type="dxa" w:w="2032"/>
            <w:tcBorders>
              <w:start w:sz="4.799999999999727" w:val="single" w:color="#000000"/>
              <w:top w:sz="5.599999999999909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¨</w:t>
            </w:r>
          </w:p>
        </w:tc>
      </w:tr>
      <w:tr>
        <w:trPr>
          <w:trHeight w:hRule="exact" w:val="214"/>
        </w:trPr>
        <w:tc>
          <w:tcPr>
            <w:tcW w:type="dxa" w:w="6856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Seats per year in open regional training scheduled by iPass</w:t>
            </w:r>
          </w:p>
        </w:tc>
        <w:tc>
          <w:tcPr>
            <w:tcW w:type="dxa" w:w="2032"/>
            <w:tcBorders>
              <w:start w:sz="4.799999999999727" w:val="single" w:color="#000000"/>
              <w:top w:sz="4.800000000000182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214"/>
        </w:trPr>
        <w:tc>
          <w:tcPr>
            <w:tcW w:type="dxa" w:w="6856"/>
            <w:tcBorders>
              <w:start w:sz="4.800000000000068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Access to self-paced training materials on iPass training portal</w:t>
            </w:r>
          </w:p>
        </w:tc>
        <w:tc>
          <w:tcPr>
            <w:tcW w:type="dxa" w:w="2032"/>
            <w:tcBorders>
              <w:start w:sz="4.799999999999727" w:val="single" w:color="#000000"/>
              <w:top w:sz="4.800000000000182" w:val="single" w:color="#000000"/>
              <w:end w:sz="4.79999999999927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Wingdings" w:hAnsi="Wingdings" w:eastAsia="Wingdings"/>
                <w:b w:val="0"/>
                <w:i w:val="0"/>
                <w:color w:val="000000"/>
                <w:sz w:val="16"/>
              </w:rPr>
              <w:t>¨</w:t>
            </w:r>
          </w:p>
        </w:tc>
      </w:tr>
    </w:tbl>
    <w:p>
      <w:pPr>
        <w:autoSpaceDN w:val="0"/>
        <w:tabs>
          <w:tab w:pos="430" w:val="left"/>
        </w:tabs>
        <w:autoSpaceDE w:val="0"/>
        <w:widowControl/>
        <w:spacing w:line="196" w:lineRule="exact" w:before="0" w:after="0"/>
        <w:ind w:left="0" w:right="244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 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ECHNICAL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UPPORT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 Definitions.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capitalized terms used herein and not defined below are defined in the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(a) “First Level Technical Support”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taking End User calls, getting complete information from End Users regarding problems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experienced by such End Users, testing the End User name and password, eliminating common End User errors, checking the network status page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escalating unresolved issues with written documentation detailing steps taken prior to escalation.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(b) “Second Level Technical Support”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providing assistance to First Level Technical Support help desk for issues that cannot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resolved through First Level Technical Support.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(c) “Third Level Technical Support”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providing technical assistance to Channel Partner’s authorized Second Level Technical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Support personnel for technical issues that cannot be resolved by Second Level Technical Support.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43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 First Level Technical Support and Second Level Technical Support.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or Business Entity will be responsible for providing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End Users First Level Technical Support. Channel Partner will be responsible for providing End Users Second Level Technical Support. Second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Level Technical Support personnel who have received training regarding the Service and the Software from iPass pursuant to Section 2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will be authorized to contact the applicable Third Level Technical Support centers at iPass to resolve any problems that cannot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resolved by First Level Technical Support or Second Level Technical Support. Channel Partner may change its authorized contacts for Third Level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Technical Support at any time upon written notice to iPass so long as any new authorized contacts have completed the requisite iPass training.</w:t>
      </w:r>
    </w:p>
    <w:p>
      <w:pPr>
        <w:autoSpaceDN w:val="0"/>
        <w:autoSpaceDE w:val="0"/>
        <w:widowControl/>
        <w:spacing w:line="202" w:lineRule="exact" w:before="0" w:after="180"/>
        <w:ind w:left="0" w:right="20" w:firstLine="43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2.3 Third Level Technical Support.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iPass will provide Channel Partner with Third Level Technical Support in accordance with iPass standard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procedures. iPass will only be obligated to provide Third Level Technical Support for the Software if Channel Partner has installed all Updates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released by iPass which fix errors in the Software in accordance with Section 2.4 below. Channel Partner must have its password and id available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to access and submit a request, absent which iPass will have no obligation to provide Channel Partner with Third Level Technical Support.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338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15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585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43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2.4 Software Updates.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iPass will notify Channel Partner regarding the availability of Updates and make any applicable Updates available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free of charge through the iPass portal and/or automatic downloads. Unless an Update has been delivered to Channel Partner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patch to correct an urgent problem (in which case distribution to End Users will be immediate upon receipt), Channel Partner will distribute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 Users all Updates within thirty (30) days of such Update being made available to Channel Partner. Failure to implement Updates may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to various fees, including end of life fees, in iPass’ sole discretion. Further iPass may implement end of life fees upon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to Channel Partner.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43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2.5 Requested Changes.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Channel Partner desire that any changes be made to the Software or implemented in the Service, Channel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 may submit a written request to iPass detailing the nature of the requested change. iPass agrees to analyze such proposed changes in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faith and respond in writing detailing the feasibility, expense, and anticipated schedule for implementing such change; provided that nothing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obligates iPass to agree to make such change. Should the parties so agree in writing, iPass will make such change to the Software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in accordance with the terms mutually agreed upon by the parties.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 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RAINING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iPass will perform training services as agreed upon by the parties and in accordance with the terms of this Agreement.</w:t>
      </w:r>
    </w:p>
    <w:p>
      <w:pPr>
        <w:autoSpaceDN w:val="0"/>
        <w:tabs>
          <w:tab w:pos="430" w:val="left"/>
        </w:tabs>
        <w:autoSpaceDE w:val="0"/>
        <w:widowControl/>
        <w:spacing w:line="202" w:lineRule="exact" w:before="0" w:after="0"/>
        <w:ind w:left="0" w:right="74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 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ERVICE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L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EVELS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AND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SCALATIONS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Additional Definitions.</w:t>
      </w:r>
    </w:p>
    <w:p>
      <w:pPr>
        <w:autoSpaceDN w:val="0"/>
        <w:autoSpaceDE w:val="0"/>
        <w:widowControl/>
        <w:spacing w:line="164" w:lineRule="exact" w:before="38" w:after="0"/>
        <w:ind w:left="84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“Availability”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End Users having access to, full functionality and usage of the service.</w:t>
      </w:r>
    </w:p>
    <w:p>
      <w:pPr>
        <w:autoSpaceDN w:val="0"/>
        <w:tabs>
          <w:tab w:pos="84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“Service Levels”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the minimum service levels to be achieved by iPass in relation to iPass’ performance of its obligations as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 herein.</w:t>
      </w:r>
    </w:p>
    <w:p>
      <w:pPr>
        <w:autoSpaceDN w:val="0"/>
        <w:autoSpaceDE w:val="0"/>
        <w:widowControl/>
        <w:spacing w:line="164" w:lineRule="exact" w:before="38" w:after="0"/>
        <w:ind w:left="84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“Severity Level”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the impact of or nature of a problem as set forth herein.</w:t>
      </w:r>
    </w:p>
    <w:p>
      <w:pPr>
        <w:autoSpaceDN w:val="0"/>
        <w:autoSpaceDE w:val="0"/>
        <w:widowControl/>
        <w:spacing w:line="164" w:lineRule="exact" w:before="38" w:after="0"/>
        <w:ind w:left="84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“Response”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the iPass' acknowledgment of its receipt of a Trouble Report from Channel Partner.</w:t>
      </w:r>
    </w:p>
    <w:p>
      <w:pPr>
        <w:autoSpaceDN w:val="0"/>
        <w:tabs>
          <w:tab w:pos="43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iPass Support Services.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iPass will provide Help Desk to Help Desk support to Channel Partner on components of the iPass Service e.g.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iPass Open Mobile Portal, Hosted Authentication Infrastructure.</w:t>
      </w:r>
    </w:p>
    <w:p>
      <w:pPr>
        <w:autoSpaceDN w:val="0"/>
        <w:tabs>
          <w:tab w:pos="430" w:val="left"/>
          <w:tab w:pos="608" w:val="left"/>
          <w:tab w:pos="91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Support Process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support process shall be followed by the Channel Partner HELPDESK to report or escalate issues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iPass Support Teams: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 Identified to Customer Help Desk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End User contacts the Channel Partner Help Desk.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Channel Partner Helpdesk follows troubleshooting guide and reviews information in the iPass online knowledge base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(help.ipass.com) and determines if internal resources can resolve the issue.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If internal resources cannot resolve the issue, then Channel Partner Help Desk contacts iPass Customer Care via web-based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support request.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Entering a web-based Support Request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910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 the Portal via url: https://openmobile.ipass.com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Enter your username and password and click login.</w:t>
      </w:r>
    </w:p>
    <w:p>
      <w:pPr>
        <w:autoSpaceDN w:val="0"/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Access is available on the Dashboard tab.</w:t>
      </w:r>
    </w:p>
    <w:p>
      <w:pPr>
        <w:autoSpaceDN w:val="0"/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 Click on the “Manage Tickets” link.</w:t>
      </w:r>
    </w:p>
    <w:p>
      <w:pPr>
        <w:autoSpaceDN w:val="0"/>
        <w:autoSpaceDE w:val="0"/>
        <w:widowControl/>
        <w:spacing w:line="202" w:lineRule="exact" w:before="0" w:after="0"/>
        <w:ind w:left="910" w:right="36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On the “Cases” tab select the “Create New Case” button or dropdown link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(vi) Enter the appropriate information as required.</w:t>
      </w:r>
    </w:p>
    <w:p>
      <w:pPr>
        <w:autoSpaceDN w:val="0"/>
        <w:autoSpaceDE w:val="0"/>
        <w:widowControl/>
        <w:spacing w:line="164" w:lineRule="exact" w:before="38" w:after="18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Channel Partner Helpdesk shall provide call-back details (contact name and phone number) in all web-based support requests.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33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16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665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910" w:val="left"/>
          <w:tab w:pos="1288" w:val="left"/>
        </w:tabs>
        <w:autoSpaceDE w:val="0"/>
        <w:widowControl/>
        <w:spacing w:line="19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Ticket Requirements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 minimum all Severity One and Severity Two problem reports shall contain the following in order to expedite investigation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verification of the problem: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Username and Description of observed behavior.</w:t>
      </w:r>
    </w:p>
    <w:p>
      <w:pPr>
        <w:autoSpaceDN w:val="0"/>
        <w:tabs>
          <w:tab w:pos="1288" w:val="left"/>
        </w:tabs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Debug Logs if available.</w:t>
      </w:r>
    </w:p>
    <w:p>
      <w:pPr>
        <w:autoSpaceDN w:val="0"/>
        <w:tabs>
          <w:tab w:pos="1288" w:val="left"/>
        </w:tabs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Steps to reproduce.</w:t>
      </w:r>
    </w:p>
    <w:p>
      <w:pPr>
        <w:autoSpaceDN w:val="0"/>
        <w:tabs>
          <w:tab w:pos="1288" w:val="left"/>
        </w:tabs>
        <w:autoSpaceDE w:val="0"/>
        <w:widowControl/>
        <w:spacing w:line="202" w:lineRule="exact" w:before="0" w:after="0"/>
        <w:ind w:left="910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environment (Operating system, language, software version, profile number and hardware, as applicable.)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Dates / times of transaction failures.</w:t>
      </w:r>
    </w:p>
    <w:p>
      <w:pPr>
        <w:autoSpaceDN w:val="0"/>
        <w:tabs>
          <w:tab w:pos="1288" w:val="left"/>
        </w:tabs>
        <w:autoSpaceDE w:val="0"/>
        <w:widowControl/>
        <w:spacing w:line="164" w:lineRule="exact" w:before="38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 of network attempted.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iPass may request additional information for verification of a reported problem as necessary.</w:t>
      </w:r>
    </w:p>
    <w:p>
      <w:pPr>
        <w:autoSpaceDN w:val="0"/>
        <w:tabs>
          <w:tab w:pos="910" w:val="left"/>
          <w:tab w:pos="1214" w:val="left"/>
          <w:tab w:pos="3120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Care Hotline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Severity One issues, iPass recommends that opening a web-based support request be followed by a phone call to iPass at one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Severity One Customer Care numbers: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Inside the United States: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+1-877-464-7277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+1 650-232-4300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Outside the United States: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Dialing within Europe: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+44 20 7010 8344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Phone numbers are available 24 hours a day, 7 seven days a week.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Please note that in order to safeguard customers against unauthorized service activity, iPass will require that callers authenticate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credentials via the web based ticketing system prior to any action by iPass.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change requests MUST be in writing.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ensure that tickets are handled in order of receipt, by priority, calls of a nature which are not Severity One will be ticketed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placed in queue to be handled in order of receipt, by severity.</w:t>
      </w:r>
    </w:p>
    <w:p>
      <w:pPr>
        <w:autoSpaceDN w:val="0"/>
        <w:autoSpaceDE w:val="0"/>
        <w:widowControl/>
        <w:spacing w:line="202" w:lineRule="exact" w:before="0" w:after="12"/>
        <w:ind w:left="608" w:right="1584" w:hanging="26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4.4 Service Levels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(a) Support Request Response -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each Severity Level, iPass shall provide the following response Service Levels: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Channel Partner Helpdesk Support Requests submitted in accordance with the process defined herein.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1880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Problem Severity</w:t>
            </w:r>
          </w:p>
        </w:tc>
        <w:tc>
          <w:tcPr>
            <w:tcW w:type="dxa" w:w="8004"/>
            <w:tcBorders>
              <w:start w:sz="4.7999999999999545" w:val="single" w:color="#000000"/>
              <w:top w:sz="4.799999999999727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Response Service Level</w:t>
            </w:r>
          </w:p>
        </w:tc>
      </w:tr>
      <w:tr>
        <w:trPr>
          <w:trHeight w:hRule="exact" w:val="618"/>
        </w:trPr>
        <w:tc>
          <w:tcPr>
            <w:tcW w:type="dxa" w:w="1880"/>
            <w:tcBorders>
              <w:start w:sz="5.600000000000023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Severity One</w:t>
            </w:r>
          </w:p>
        </w:tc>
        <w:tc>
          <w:tcPr>
            <w:tcW w:type="dxa" w:w="8004"/>
            <w:tcBorders>
              <w:start w:sz="4.7999999999999545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6" w:right="22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Targeted Response Time: Issues will receive a response from iPass within fifteen (15) minutes (1 hour on weekends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and local public holidays) after submitting a Severity One support case followed by a phone call to iPass. Please note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Severity One issues reported via a support case only will be responded to within 1 hour.</w:t>
            </w:r>
          </w:p>
        </w:tc>
      </w:tr>
      <w:tr>
        <w:trPr>
          <w:trHeight w:hRule="exact" w:val="418"/>
        </w:trPr>
        <w:tc>
          <w:tcPr>
            <w:tcW w:type="dxa" w:w="1880"/>
            <w:tcBorders>
              <w:start w:sz="5.600000000000023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Severity Two</w:t>
            </w:r>
          </w:p>
        </w:tc>
        <w:tc>
          <w:tcPr>
            <w:tcW w:type="dxa" w:w="8004"/>
            <w:tcBorders>
              <w:start w:sz="4.7999999999999545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Targeted Response Time: Issues will receive a response from iPass within 8 hours of receipt of the request (except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weekends and local public holidays.)</w:t>
            </w:r>
          </w:p>
        </w:tc>
      </w:tr>
      <w:tr>
        <w:trPr>
          <w:trHeight w:hRule="exact" w:val="416"/>
        </w:trPr>
        <w:tc>
          <w:tcPr>
            <w:tcW w:type="dxa" w:w="1880"/>
            <w:tcBorders>
              <w:start w:sz="5.600000000000023" w:val="single" w:color="#000000"/>
              <w:top w:sz="5.599999999999909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Severity Three</w:t>
            </w:r>
          </w:p>
        </w:tc>
        <w:tc>
          <w:tcPr>
            <w:tcW w:type="dxa" w:w="8004"/>
            <w:tcBorders>
              <w:start w:sz="4.7999999999999545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Targeted Response Time: Issues will receive a response from iPass within 12 hours of receipt of the request (except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weekends and local public holidays.)</w:t>
            </w:r>
          </w:p>
        </w:tc>
      </w:tr>
    </w:tbl>
    <w:p>
      <w:pPr>
        <w:autoSpaceDN w:val="0"/>
        <w:tabs>
          <w:tab w:pos="608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(b) Problem Verification.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iPass and Channel Partner will make reasonable efforts to verify any reported problem as soon as it is reported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well as any follow-up information that may be required.</w:t>
      </w:r>
    </w:p>
    <w:p>
      <w:pPr>
        <w:autoSpaceDN w:val="0"/>
        <w:autoSpaceDE w:val="0"/>
        <w:widowControl/>
        <w:spacing w:line="200" w:lineRule="exact" w:before="4" w:after="180"/>
        <w:ind w:left="0" w:right="20" w:firstLine="608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(c) Update Intervals.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iPass will make reasonable efforts to keep Channel Partner’s Second Level Technical Support personnel informed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latest status on any problem submitted. In the event Channel Partner’s Second Level Technical Support personnel requires more frequent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updates, then these will be discussed and mutually agreed upon and will depend on the severity and complexity of the problem.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33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17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63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(d) Severity Reclassification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ensure that severe problems receive highest priority, iPass may modify a ticket submitted as Severity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issue if it clearly does not meet the criteria for Severity One.</w:t>
      </w:r>
    </w:p>
    <w:p>
      <w:pPr>
        <w:autoSpaceDN w:val="0"/>
        <w:tabs>
          <w:tab w:pos="532" w:val="left"/>
          <w:tab w:pos="758" w:val="left"/>
          <w:tab w:pos="1062" w:val="left"/>
        </w:tabs>
        <w:autoSpaceDE w:val="0"/>
        <w:widowControl/>
        <w:spacing w:line="202" w:lineRule="exact" w:before="0" w:after="0"/>
        <w:ind w:left="3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4.5 iPass Support Escalation Process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When to Escalate an Issue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iPass fails to respond within the prescribed service level response time, the Channel Partner Help Desk is encouraged to escalate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issue to the Escalation Contact in the respective time zone (see escalation contacts below.)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If the iPass Customer Care Representative and the Channel Partner Help Desk cannot agree on an action plan to resolve an issue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(Severity One, Two or Three), then the iPass Customer Care Representative and the Channel Partner Help Desk are encouraged to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escalate the issue to the Director of Customer Care.</w:t>
      </w:r>
    </w:p>
    <w:p>
      <w:pPr>
        <w:autoSpaceDN w:val="0"/>
        <w:tabs>
          <w:tab w:pos="1062" w:val="left"/>
        </w:tabs>
        <w:autoSpaceDE w:val="0"/>
        <w:widowControl/>
        <w:spacing w:line="202" w:lineRule="exact" w:before="0" w:after="0"/>
        <w:ind w:left="7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Once a plan has been agreed, iPass will work to resolve the issue. If the Channel Partner Help Desk is not satisfied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progress that is being made to resolve an issue, they are encouraged to contact the Director of Customer Care.</w:t>
      </w:r>
    </w:p>
    <w:p>
      <w:pPr>
        <w:autoSpaceDN w:val="0"/>
        <w:tabs>
          <w:tab w:pos="758" w:val="left"/>
          <w:tab w:pos="1062" w:val="left"/>
        </w:tabs>
        <w:autoSpaceDE w:val="0"/>
        <w:widowControl/>
        <w:spacing w:line="202" w:lineRule="exact" w:before="0" w:after="0"/>
        <w:ind w:left="53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How to Escalate an Issue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escalations should be in writing (to the e-mail address listed below) or by phone followed up with a summary from Channel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 ’s Help Desk.</w:t>
      </w:r>
    </w:p>
    <w:p>
      <w:pPr>
        <w:autoSpaceDN w:val="0"/>
        <w:tabs>
          <w:tab w:pos="1062" w:val="left"/>
        </w:tabs>
        <w:autoSpaceDE w:val="0"/>
        <w:widowControl/>
        <w:spacing w:line="202" w:lineRule="exact" w:before="0" w:after="0"/>
        <w:ind w:left="7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Written documentation should outline the original issue and progress to date. It should also include impact to the customer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 for the escalation.</w:t>
      </w:r>
    </w:p>
    <w:p>
      <w:pPr>
        <w:autoSpaceDN w:val="0"/>
        <w:tabs>
          <w:tab w:pos="758" w:val="left"/>
          <w:tab w:pos="1062" w:val="left"/>
        </w:tabs>
        <w:autoSpaceDE w:val="0"/>
        <w:widowControl/>
        <w:spacing w:line="202" w:lineRule="exact" w:before="0" w:after="0"/>
        <w:ind w:left="532" w:right="37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Response to Escalation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Director of Customer Care will respond upon receipt to any escalations.</w:t>
      </w:r>
    </w:p>
    <w:p>
      <w:pPr>
        <w:autoSpaceDN w:val="0"/>
        <w:autoSpaceDE w:val="0"/>
        <w:widowControl/>
        <w:spacing w:line="164" w:lineRule="exact" w:before="38" w:after="0"/>
        <w:ind w:left="7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Escalations will take priority over any issue of the same severity level.</w:t>
      </w:r>
    </w:p>
    <w:p>
      <w:pPr>
        <w:autoSpaceDN w:val="0"/>
        <w:autoSpaceDE w:val="0"/>
        <w:widowControl/>
        <w:spacing w:line="164" w:lineRule="exact" w:before="38" w:after="12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Customer Care Escalation Contact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2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2424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Location/Time Zone</w:t>
            </w:r>
          </w:p>
        </w:tc>
        <w:tc>
          <w:tcPr>
            <w:tcW w:type="dxa" w:w="2512"/>
            <w:tcBorders>
              <w:start w:sz="4.800000000000182" w:val="single" w:color="#000000"/>
              <w:top w:sz="4.7999999999999545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London, UK (GMT)</w:t>
            </w:r>
          </w:p>
        </w:tc>
      </w:tr>
      <w:tr>
        <w:trPr>
          <w:trHeight w:hRule="exact" w:val="214"/>
        </w:trPr>
        <w:tc>
          <w:tcPr>
            <w:tcW w:type="dxa" w:w="242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Regional Contact</w:t>
            </w:r>
          </w:p>
        </w:tc>
        <w:tc>
          <w:tcPr>
            <w:tcW w:type="dxa" w:w="25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Richard Sabbarton</w:t>
            </w:r>
          </w:p>
        </w:tc>
      </w:tr>
      <w:tr>
        <w:trPr>
          <w:trHeight w:hRule="exact" w:val="214"/>
        </w:trPr>
        <w:tc>
          <w:tcPr>
            <w:tcW w:type="dxa" w:w="242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email</w:t>
            </w:r>
          </w:p>
        </w:tc>
        <w:tc>
          <w:tcPr>
            <w:tcW w:type="dxa" w:w="25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rsabbarton@ipass.com</w:t>
            </w:r>
          </w:p>
        </w:tc>
      </w:tr>
      <w:tr>
        <w:trPr>
          <w:trHeight w:hRule="exact" w:val="218"/>
        </w:trPr>
        <w:tc>
          <w:tcPr>
            <w:tcW w:type="dxa" w:w="242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Office Phone</w:t>
            </w:r>
          </w:p>
        </w:tc>
        <w:tc>
          <w:tcPr>
            <w:tcW w:type="dxa" w:w="2512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+44 20 7010 8319</w:t>
            </w:r>
          </w:p>
        </w:tc>
      </w:tr>
      <w:tr>
        <w:trPr>
          <w:trHeight w:hRule="exact" w:val="224"/>
        </w:trPr>
        <w:tc>
          <w:tcPr>
            <w:tcW w:type="dxa" w:w="242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Location/Time Zone</w:t>
            </w:r>
          </w:p>
        </w:tc>
        <w:tc>
          <w:tcPr>
            <w:tcW w:type="dxa" w:w="25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Redwood Shores, US (PST)</w:t>
            </w:r>
          </w:p>
        </w:tc>
      </w:tr>
      <w:tr>
        <w:trPr>
          <w:trHeight w:hRule="exact" w:val="216"/>
        </w:trPr>
        <w:tc>
          <w:tcPr>
            <w:tcW w:type="dxa" w:w="242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Regional Contact</w:t>
            </w:r>
          </w:p>
        </w:tc>
        <w:tc>
          <w:tcPr>
            <w:tcW w:type="dxa" w:w="2512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Saritha Padubidri</w:t>
            </w:r>
          </w:p>
        </w:tc>
      </w:tr>
      <w:tr>
        <w:trPr>
          <w:trHeight w:hRule="exact" w:val="214"/>
        </w:trPr>
        <w:tc>
          <w:tcPr>
            <w:tcW w:type="dxa" w:w="242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email</w:t>
            </w:r>
          </w:p>
        </w:tc>
        <w:tc>
          <w:tcPr>
            <w:tcW w:type="dxa" w:w="25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spadubid@ipass.com</w:t>
            </w:r>
          </w:p>
        </w:tc>
      </w:tr>
      <w:tr>
        <w:trPr>
          <w:trHeight w:hRule="exact" w:val="218"/>
        </w:trPr>
        <w:tc>
          <w:tcPr>
            <w:tcW w:type="dxa" w:w="242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Office Phone</w:t>
            </w:r>
          </w:p>
        </w:tc>
        <w:tc>
          <w:tcPr>
            <w:tcW w:type="dxa" w:w="25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+ 1 650 232 4127</w:t>
            </w:r>
          </w:p>
        </w:tc>
      </w:tr>
      <w:tr>
        <w:trPr>
          <w:trHeight w:hRule="exact" w:val="224"/>
        </w:trPr>
        <w:tc>
          <w:tcPr>
            <w:tcW w:type="dxa" w:w="242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Location/Time Zone</w:t>
            </w:r>
          </w:p>
        </w:tc>
        <w:tc>
          <w:tcPr>
            <w:tcW w:type="dxa" w:w="2512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Bangalore, IN (IST)</w:t>
            </w:r>
          </w:p>
        </w:tc>
      </w:tr>
      <w:tr>
        <w:trPr>
          <w:trHeight w:hRule="exact" w:val="216"/>
        </w:trPr>
        <w:tc>
          <w:tcPr>
            <w:tcW w:type="dxa" w:w="242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Regional Contact</w:t>
            </w:r>
          </w:p>
        </w:tc>
        <w:tc>
          <w:tcPr>
            <w:tcW w:type="dxa" w:w="25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Sujith Varijakshan</w:t>
            </w:r>
          </w:p>
        </w:tc>
      </w:tr>
      <w:tr>
        <w:trPr>
          <w:trHeight w:hRule="exact" w:val="214"/>
        </w:trPr>
        <w:tc>
          <w:tcPr>
            <w:tcW w:type="dxa" w:w="2424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email</w:t>
            </w:r>
          </w:p>
        </w:tc>
        <w:tc>
          <w:tcPr>
            <w:tcW w:type="dxa" w:w="2512"/>
            <w:tcBorders>
              <w:start w:sz="4.800000000000182" w:val="single" w:color="#000000"/>
              <w:top w:sz="5.599999999999909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svarijakshan@ipass.com</w:t>
            </w:r>
          </w:p>
        </w:tc>
      </w:tr>
      <w:tr>
        <w:trPr>
          <w:trHeight w:hRule="exact" w:val="214"/>
        </w:trPr>
        <w:tc>
          <w:tcPr>
            <w:tcW w:type="dxa" w:w="2424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Office Phone</w:t>
            </w:r>
          </w:p>
        </w:tc>
        <w:tc>
          <w:tcPr>
            <w:tcW w:type="dxa" w:w="2512"/>
            <w:tcBorders>
              <w:start w:sz="4.800000000000182" w:val="single" w:color="#000000"/>
              <w:top w:sz="4.800000000000182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+91 80 41380976</w:t>
            </w:r>
          </w:p>
        </w:tc>
      </w:tr>
    </w:tbl>
    <w:p>
      <w:pPr>
        <w:autoSpaceDN w:val="0"/>
        <w:autoSpaceDE w:val="0"/>
        <w:widowControl/>
        <w:spacing w:line="164" w:lineRule="exact" w:before="28" w:after="1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ESCALATION Manager – Director of Support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2.0" w:type="dxa"/>
      </w:tblPr>
      <w:tblGrid>
        <w:gridCol w:w="4960"/>
        <w:gridCol w:w="4960"/>
      </w:tblGrid>
      <w:tr>
        <w:trPr>
          <w:trHeight w:hRule="exact" w:val="216"/>
        </w:trPr>
        <w:tc>
          <w:tcPr>
            <w:tcW w:type="dxa" w:w="242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Escalation Manager</w:t>
            </w:r>
          </w:p>
        </w:tc>
        <w:tc>
          <w:tcPr>
            <w:tcW w:type="dxa" w:w="25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Alan Ridgewell</w:t>
            </w:r>
          </w:p>
        </w:tc>
      </w:tr>
      <w:tr>
        <w:trPr>
          <w:trHeight w:hRule="exact" w:val="214"/>
        </w:trPr>
        <w:tc>
          <w:tcPr>
            <w:tcW w:type="dxa" w:w="242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email</w:t>
            </w:r>
          </w:p>
        </w:tc>
        <w:tc>
          <w:tcPr>
            <w:tcW w:type="dxa" w:w="25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aridgewell@ipass.com</w:t>
            </w:r>
          </w:p>
        </w:tc>
      </w:tr>
      <w:tr>
        <w:trPr>
          <w:trHeight w:hRule="exact" w:val="214"/>
        </w:trPr>
        <w:tc>
          <w:tcPr>
            <w:tcW w:type="dxa" w:w="2424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Office Phone</w:t>
            </w:r>
          </w:p>
        </w:tc>
        <w:tc>
          <w:tcPr>
            <w:tcW w:type="dxa" w:w="2512"/>
            <w:tcBorders>
              <w:start w:sz="4.800000000000182" w:val="single" w:color="#000000"/>
              <w:top w:sz="4.799999999999727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+44 20 7010 8304</w:t>
            </w:r>
          </w:p>
        </w:tc>
      </w:tr>
    </w:tbl>
    <w:p>
      <w:pPr>
        <w:autoSpaceDN w:val="0"/>
        <w:autoSpaceDE w:val="0"/>
        <w:widowControl/>
        <w:spacing w:line="1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33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18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662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104" w:val="left"/>
          <w:tab w:pos="4660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  <w:u w:val="single"/>
        </w:rPr>
        <w:t>XHIBIT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 E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INIMUM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ND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U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ERMS </w:t>
      </w:r>
      <w:r>
        <w:br/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Channel Partner when used herein has the same meaning as in the Agreement. Channel Partner should change the word “Channel Partner”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herein to its name when drafting End User agreements. “You” referred to herein refers to the End User(s). iPass as referenced herein shall mean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iPass Inc. Capitalized terms used herein shall have the same meaning ascribed to them in the Agreement.</w:t>
      </w:r>
    </w:p>
    <w:p>
      <w:pPr>
        <w:autoSpaceDN w:val="0"/>
        <w:autoSpaceDE w:val="0"/>
        <w:widowControl/>
        <w:spacing w:line="202" w:lineRule="exact" w:before="12" w:after="0"/>
        <w:ind w:left="0" w:right="20" w:firstLine="30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its very nature, the Internet contains offensive and/or harmful material, in some cases under descriptions that have been mislabeled or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deceptive. Neither Channel Partner, iPass nor their suppliers shall be responsible for any damages suffered by any person as a result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obtaining Internet access. Access to the Internet is provided solely on an “AS IS” basis. Neither Channel Partner, iPass, nor its suppliers warrant,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 do they assume responsibility for, any consequences suffered by any person as a result of Internet access including, without limitation,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suffered as a result of accessing Internet information and content, such as, by way of example only, the possibility of contracting computer viruses,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accessing information with offensive, inaccurate or inappropriate content. Channel Partner, iPass and its suppliers exercise no control whatsoever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over the content of the information passing through their systems.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30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be bound by the usage policies of iPass including, by way of example, its Privacy Policy. You acknowledge and agree that iPass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disclose your usage data to Channel Partner and other third parties as detailed in iPass' Privacy Policy (see http:www.ipass.com). You accept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certain uses of your data are necessary to enable provision of the Services to you and accordingly that if you withdraw your consent for iPass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 your data as is detailed in its Privacy Policy the supply of the Service to you may have to be terminated. You acknowledge and agree that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 Users must exercise their own due diligence before relying on any information available on the Internet, and must determine that they have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rights to copy, publish or otherwise distribute any such information available on the Internet under copyright and other applicable laws.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30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ELSE IN THIS AGREEMENT, TO THE MAXIMUM EXTENT PERMITTED BY APPLICABLE LAW,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ARE PROVIDED ON AN “AS IS” AND “AS AVAILABLE” BASIS, AND CHANNEL PARTNER, IPASS AND THEIR SUPPLIERS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DISCLAIM AND MAKE NO REPRESENTATIONS OR WARRANTIES AND THERE ARE NO CONDITIONS OF ANY KIND, EITHER EXPRESS,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IMPLIED OR STATUTORY, INCLUDING BUT NOT LIMITED TO ANY WARRANTIES OF NON-INTERFERENCE, MERCHANTABILITY, FITNESS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PARTICULAR PURPOSE OR USE, OR ARISING FROM COURSE OF DEALING OR USAGE OF TRADE. YOU ASSUME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RESPONSIBILITY AND RISK FOR USE OF SERVICES. ANY STATEMENTS MADE IN ANY PACKAGING, MANUALS, WRITTEN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ELECTRONIC DOCUMENTS, OR BY ANY CHANNEL PARTNER OR IPASS EMPLOYEES, REPRESENTATIVES, OR AGENTS, ARE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INFORMATIONAL PURPOSES ONLY AND NOT AS REPRESENTATIONS OR WARRANTIES OF ANY KIND. CHANNEL PARTNER, IPASS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THEIR SUPPLIERS DO NOT WARRANT THAT SERVICES WILL BE UNINTERRUPTED, ERROR FREE, OR FREE FROM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DEGRADATION, OR THAT ANY INFORMATION, SOFTWARE, OR OTHER MATERIAL ACCESSIBLE ON THE SERVICES ARE FREE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VIRUSES, WORMS, TROJAN HORSES, OR OTHER CODE THAT MANIFESTS CONTAMINATING, INTERFERING, OR DESTRUCTIVE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PROPERTIES. CHANNEL PARTNER, IPASS AND THEIR SUUPLIERS CANNOT AND DO NOT GUARANTEE THE SECURITY OR INTEGRITY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 TRANSMISSION OR STORAGE, OR THAT VIRUSES, WORMS, TROJAN HORSES, OR OTHER CODE THAT MANIFESTS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CONTAMINATING OR DESTRUCTIVE PROPERTIES WILL BE DETECTED OR REMEDIATED BY SERVICES. SERVICES ARE ONLY AVAILABLE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COVERAGE AREA OF THE IPASS NETWORK, WHICH IS SUBJECT TO CHANGE. YOU ACKNOWLEDGE THAT SERVICES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TEMPORARILY UNAVAILABLE FOR MAINTENANCE, EQUIPMENT MODIFICATIONS, OR UPGRADES, AND FOR OTHER REASONS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AND WITHOUT THE DIRECT CONTROL OF IPASS.</w:t>
      </w:r>
    </w:p>
    <w:p>
      <w:pPr>
        <w:autoSpaceDN w:val="0"/>
        <w:autoSpaceDE w:val="0"/>
        <w:widowControl/>
        <w:spacing w:line="202" w:lineRule="exact" w:before="0" w:after="180"/>
        <w:ind w:left="0" w:right="20" w:firstLine="30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MAXIMUM EXTENT PERMITTED BY APPLICABLE LAW, IN NO EVENT SHALL CHANNEL PARTNER, IPASS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SUPPLIERS BE LIABLE FOR ANY SPECIAL, INCIDENTAL OR CONSEQUENTIAL DAMAGES, OR FOR INTERRUPTED COMMUNICATIONS,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LOST DATA OR LOST PROFITS, ARISING OUT OF OR IN CONNECTION WITH THE SERVICE.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33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19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641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04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may not use the Services to take any actions or make any statements that, by way of example only: (a) infringe on any third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copyright, patent, trademark, trade secret or other proprietary rights or rights of publicity or privacy; (b) violate any applicable law, statute,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ordinance or regulation (including without limitation those regarding export control); (c) are defamatory, trade libelous or unlawfully threatening; 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pornographic or obscene; (e) violate any laws regarding unfair competition, antidiscrimination or false advertising, (f) result in the distribution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viruses, Trojan horses, worms, time bombs, cancelbots, chain letters or other similar harmful or deleterious programming routines, or (g) result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unauthorized entry to any other machine accessible via the network. You may not use the Services to distribute any bulk unsolicited emails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cause an excessive or disproportionate load on Channel Partner’s, iPass’ or their suppliers’ infrastructure. Any access to other networks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connected to Channel Partner’s, iPass’ and its suppliers’ networks must comply with the rules appropriate for such networks. Violation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 may result in termination of access. Given the current regulatory and technical environment you should not have an expectation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privacy in your online activities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iPass and its suppliers shall be deemed to be third-party beneficiaries of this agreement, with the right to enforce the terms of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agree that this Agreement is expressly for the benefit of Channel Partner, iPass and its suppliers and may be enforced by them.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may not resell or redistribute any of the Services to any third parties.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304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and conditions of this agreement, Channel Partner grants to you a royalty-free, non-exclusive, non-transferable,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right exercisable solely during the term of this agreement to: (1) reproduce, exactly as provided by Channel Partner, object code copies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Software, as needed for distribution to your End Users the iPass Software; and to install and use the iPass Licensed Software.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 that the Licensed Software contains the valuable information of iPass and its suppliers, and agree not to cause or permit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modification, reverse engineering, translation, disassembly, or decompilation of, or otherwise to attempt to derive the source code of such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Software, whether in whole or in part (except to the extent permitted by applicable law). You will not obfuscate, alter or remove any copyright,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 or other proprietary notice or legend on or in the Licensed Software and associated Documentation and will include all such markings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copies of such materials.</w:t>
      </w:r>
    </w:p>
    <w:p>
      <w:pPr>
        <w:autoSpaceDN w:val="0"/>
        <w:tabs>
          <w:tab w:pos="3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Services may be suspended or terminated if you breach these terms. Any breach of these terms by your End Users shall be deemed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 by you.</w:t>
      </w:r>
    </w:p>
    <w:p>
      <w:pPr>
        <w:autoSpaceDN w:val="0"/>
        <w:autoSpaceDE w:val="0"/>
        <w:widowControl/>
        <w:spacing w:line="164" w:lineRule="exact" w:before="38" w:after="180"/>
        <w:ind w:left="3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terminate upon termination of the agreement between Channel Partner and iPass.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33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20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928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  <w:u w:val="single"/>
        </w:rPr>
        <w:t>XHIBIT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 F </w:t>
      </w:r>
      <w:r>
        <w:br/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ASS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M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ARKS</w:t>
      </w:r>
    </w:p>
    <w:p>
      <w:pPr>
        <w:autoSpaceDN w:val="0"/>
        <w:autoSpaceDE w:val="0"/>
        <w:widowControl/>
        <w:spacing w:line="240" w:lineRule="auto" w:before="1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66060" cy="2806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280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0" w:after="180"/>
        <w:ind w:left="608" w:right="72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iPass®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iPass Open Mobile™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iPass Open Mobile Exchange™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iPass OMX™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iPass ULTD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338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21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238" w:lineRule="auto" w:before="83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IPASS INC, 8-K, 12/3/2018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30" w:val="left"/>
          <w:tab w:pos="4306" w:val="left"/>
          <w:tab w:pos="4648" w:val="left"/>
        </w:tabs>
        <w:autoSpaceDE w:val="0"/>
        <w:widowControl/>
        <w:spacing w:line="194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  <w:u w:val="single"/>
        </w:rPr>
        <w:t>XHIBIT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 G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ARATEUM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ERVICES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and conditions below, Channel Partner (Pareteum Corporation) will provide on a non-exclusive basis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to iPass for resale to iPass’ customers: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Managed Services Platform and Global Cloud Mobility Platform (collectively,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Pareteum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180"/>
        <w:ind w:left="0" w:right="20" w:firstLine="43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 Partner (Pareteum Corporation) and iPass shall mutually agree upon the terms and conditions (which will include, without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scope and geography where the Pareteum Services may be resold, fees and support service and related user terms) upon the earlier to occur of: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iPass’ first proposed resale of the Pareteum Services to one of its customers; or (ii) within ninety (90) days from the Effective Date. Once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have mutually agreed upon the foregoing terms and conditions, the parties will amend 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reflect the terms by which iPass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resell the Pareteum Services.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26"/>
        </w:trPr>
        <w:tc>
          <w:tcPr>
            <w:tcW w:type="dxa" w:w="33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Page 22 of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iPass Channel Partner Reseller Agreement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04.18.2018 iPass Confidential</w:t>
            </w:r>
          </w:p>
        </w:tc>
        <w:tc>
          <w:tcPr>
            <w:tcW w:type="dxa" w:w="65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86" w:right="2" w:firstLine="0"/>
              <w:jc w:val="both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[***] = Certain confidential information contained in this document, marked by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brackets, is filed with the Securities and Exchange Commission pursuant to Rule 24b-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 of the Securities Exchange Act of 1934, as amended.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514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