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380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10.34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INTERNET CHANNEL COOPERATION AGREEMENT</w:t>
      </w:r>
    </w:p>
    <w:p>
      <w:pPr>
        <w:autoSpaceDN w:val="0"/>
        <w:autoSpaceDE w:val="0"/>
        <w:widowControl/>
        <w:spacing w:line="164" w:lineRule="exact" w:before="240" w:after="432"/>
        <w:ind w:left="0" w:right="124" w:firstLine="0"/>
        <w:jc w:val="right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Contract Number: 181015BD0120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5064"/>
        <w:gridCol w:w="5064"/>
      </w:tblGrid>
      <w:tr>
        <w:trPr>
          <w:trHeight w:hRule="exact" w:val="1194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Party A: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Address:</w:t>
            </w:r>
          </w:p>
          <w:p>
            <w:pPr>
              <w:autoSpaceDN w:val="0"/>
              <w:autoSpaceDE w:val="0"/>
              <w:widowControl/>
              <w:spacing w:line="164" w:lineRule="exact" w:before="29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Contact: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Beijing Baidu Netcom Science and Technology Co., Ltd.</w:t>
            </w:r>
          </w:p>
          <w:p>
            <w:pPr>
              <w:autoSpaceDN w:val="0"/>
              <w:autoSpaceDE w:val="0"/>
              <w:widowControl/>
              <w:spacing w:line="176" w:lineRule="exact" w:before="264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Baidu Building, 10 Shangdi 10  Street, Haidian District, Beijing </w:t>
            </w: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th</w:t>
            </w:r>
          </w:p>
          <w:p>
            <w:pPr>
              <w:autoSpaceDN w:val="0"/>
              <w:autoSpaceDE w:val="0"/>
              <w:widowControl/>
              <w:spacing w:line="164" w:lineRule="exact" w:before="292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HOU Gang</w:t>
            </w:r>
          </w:p>
        </w:tc>
      </w:tr>
    </w:tbl>
    <w:p>
      <w:pPr>
        <w:autoSpaceDN w:val="0"/>
        <w:autoSpaceDE w:val="0"/>
        <w:widowControl/>
        <w:spacing w:line="202" w:lineRule="exact" w:before="192" w:after="0"/>
        <w:ind w:left="104" w:right="835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Telephone: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010-59927171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Fax: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010-59920021</w:t>
      </w:r>
    </w:p>
    <w:p>
      <w:pPr>
        <w:autoSpaceDN w:val="0"/>
        <w:tabs>
          <w:tab w:pos="824" w:val="left"/>
        </w:tabs>
        <w:autoSpaceDE w:val="0"/>
        <w:widowControl/>
        <w:spacing w:line="166" w:lineRule="exact" w:before="49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B: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China Online Housing (Hong Kong) Co., Ltd.</w:t>
      </w:r>
    </w:p>
    <w:p>
      <w:pPr>
        <w:autoSpaceDN w:val="0"/>
        <w:tabs>
          <w:tab w:pos="824" w:val="left"/>
        </w:tabs>
        <w:autoSpaceDE w:val="0"/>
        <w:widowControl/>
        <w:spacing w:line="164" w:lineRule="exact" w:before="28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Address: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8/F, Ideal International Plaza, 58 Beisihuan Xilu, Haidian District, Beijing</w:t>
      </w:r>
    </w:p>
    <w:p>
      <w:pPr>
        <w:autoSpaceDN w:val="0"/>
        <w:autoSpaceDE w:val="0"/>
        <w:widowControl/>
        <w:spacing w:line="202" w:lineRule="exact" w:before="254" w:after="0"/>
        <w:ind w:left="104" w:right="835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Contact: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Telephone: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010-58951000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Fax: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010-58951005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C: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Beijing Yisheng Leju Information Services Co., Ltd.</w:t>
      </w:r>
    </w:p>
    <w:p>
      <w:pPr>
        <w:autoSpaceDN w:val="0"/>
        <w:autoSpaceDE w:val="0"/>
        <w:widowControl/>
        <w:spacing w:line="202" w:lineRule="exact" w:before="0" w:after="0"/>
        <w:ind w:left="104" w:right="446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Legal representative: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ZHU Xusheng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Authorized signatory: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Address: 8/F, Ideal International Plaza, 58 Beisihuan Xilu, Haidian District, Beijing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Contact: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Telephone: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010-58951000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Fax: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010-58951005</w:t>
      </w:r>
    </w:p>
    <w:p>
      <w:pPr>
        <w:autoSpaceDN w:val="0"/>
        <w:autoSpaceDE w:val="0"/>
        <w:widowControl/>
        <w:spacing w:line="202" w:lineRule="exact" w:before="202" w:after="0"/>
        <w:ind w:left="104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Agreement, Party A, Party B and Party C individually a “Party”, collectively the “Parties”.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transaction contemplated to be jointly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conducted by Party A and Party B hereunder is referred to as the “Operation”.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WHEREAS:</w:t>
      </w:r>
    </w:p>
    <w:p>
      <w:pPr>
        <w:autoSpaceDN w:val="0"/>
        <w:autoSpaceDE w:val="0"/>
        <w:widowControl/>
        <w:spacing w:line="202" w:lineRule="exact" w:before="202" w:after="0"/>
        <w:ind w:left="712" w:right="144" w:hanging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its formation in January 2000, Party A has been providing search technology services with the mission to provide the public with easy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access to information. it has completed transformation from a back-office technology provider to an independent search services provider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public and is the first operator of competitive ranking in the PRC. The www.baidu.com operated by Party A has grown into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largest Chinese website and Chinese search engine in the world.</w:t>
      </w:r>
    </w:p>
    <w:p>
      <w:pPr>
        <w:autoSpaceDN w:val="0"/>
        <w:autoSpaceDE w:val="0"/>
        <w:widowControl/>
        <w:spacing w:line="202" w:lineRule="exact" w:before="202" w:after="0"/>
        <w:ind w:left="712" w:right="144" w:hanging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B is a leading online and offline real estate information and consulting services provider in the PRC. The SINA Leju operated by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 is a leading real estate and home furnishing network information network in the PRC, having plentiful and quality database on real estate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(including new, used and leased real estate), home and furniture.</w:t>
      </w:r>
    </w:p>
    <w:p>
      <w:pPr>
        <w:autoSpaceDN w:val="0"/>
        <w:autoSpaceDE w:val="0"/>
        <w:widowControl/>
        <w:spacing w:line="202" w:lineRule="exact" w:before="202" w:after="0"/>
        <w:ind w:left="712" w:right="0" w:hanging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A and Party B through negotiations agree to conduct comprehensive cooperation in real estate and home furnishing information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services by capitalizing on their respective advantages, including their strategic cooperation on the formation of a real estate and home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furnishing channel by Party A. Both Parties will jointly launch Baidu Leju Real Estate and Home Furnishing Channel for which Party B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wholly responsible for its construction. Party B will form a dedicated team and, to the extent permitted by Party A, conduct a whole new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design of all information, products and data of Party A on real estate, used homes, home and furniture, so as to present the existing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services of Party B to the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45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04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customers of Party A through the channels of Party A. Meanwhile, Party B will be responsible for all operations of the advertising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businesses in connection with the real estate and home furnishing channel of Party A according to agreement. Party A will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promotional resources to provide full assistance in Party B’s efforts in customer development and traffic expansion.</w:t>
      </w:r>
    </w:p>
    <w:p>
      <w:pPr>
        <w:autoSpaceDN w:val="0"/>
        <w:tabs>
          <w:tab w:pos="712" w:val="left"/>
          <w:tab w:pos="1318" w:val="left"/>
          <w:tab w:pos="3766" w:val="left"/>
          <w:tab w:pos="4662" w:val="left"/>
        </w:tabs>
        <w:autoSpaceDE w:val="0"/>
        <w:widowControl/>
        <w:spacing w:line="336" w:lineRule="exact" w:before="68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NOW, THEREFORE, the Parties agree as follows: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I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DEFINITION AND INTEPRETATION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 xml:space="preserve">Definition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Unless otherwise defined in the context, in this Agreement: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PRC Laws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 any laws, regulations, rules and regulatory documents in the PRC which are current and will be issued going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forward.</w:t>
      </w:r>
    </w:p>
    <w:p>
      <w:pPr>
        <w:autoSpaceDN w:val="0"/>
        <w:tabs>
          <w:tab w:pos="1924" w:val="left"/>
        </w:tabs>
        <w:autoSpaceDE w:val="0"/>
        <w:widowControl/>
        <w:spacing w:line="364" w:lineRule="exact" w:before="40" w:after="0"/>
        <w:ind w:left="131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Business Secrets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 any technical, financial, commercial or any other information owned and treated as business secrets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one Party and/or its subsidiaries or affiliates, which have the following attributes: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is unknown to the public;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may generate economic benefit for its owner;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is practical;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It is treated as business secrets with appropriate protection measures by its owner.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the date of this Agreement.</w:t>
      </w:r>
    </w:p>
    <w:p>
      <w:pPr>
        <w:autoSpaceDN w:val="0"/>
        <w:autoSpaceDE w:val="0"/>
        <w:widowControl/>
        <w:spacing w:line="202" w:lineRule="exact" w:before="202" w:after="0"/>
        <w:ind w:left="131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Force Majeure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the occurrence of any acts of God or man-made disasters or accidents during the term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which is unforeseeable or, if foreseeable, unavoidable, or uncontrollable and make it impossible for one Party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 this Agreement in a whole, including earthquakes, typhoons, floods, fires, wars, strikes, riots, hacker attacks, technical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breakdown of telecommunication departments, and legal restrictions.</w:t>
      </w:r>
    </w:p>
    <w:p>
      <w:pPr>
        <w:autoSpaceDN w:val="0"/>
        <w:autoSpaceDE w:val="0"/>
        <w:widowControl/>
        <w:spacing w:line="202" w:lineRule="exact" w:before="202" w:after="0"/>
        <w:ind w:left="131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Baidu Net/Party A’s Website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Internet website owned by Party A whose domain name is http://www.baidu.com,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through which Party A provides search services to its users.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Leju Net/Party B’s Website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means the Internet website owned by Party B whose domain name is http://www.leju.com.</w:t>
      </w:r>
    </w:p>
    <w:p>
      <w:pPr>
        <w:autoSpaceDN w:val="0"/>
        <w:autoSpaceDE w:val="0"/>
        <w:widowControl/>
        <w:spacing w:line="202" w:lineRule="exact" w:before="202" w:after="0"/>
        <w:ind w:left="131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First Tier Channel on Baidu Net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of the channels with the headings of news; real estate and home furnishing; tie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bar; Zhidao; and entertainment in the product lists of Baidu Net.</w:t>
      </w:r>
    </w:p>
    <w:p>
      <w:pPr>
        <w:autoSpaceDN w:val="0"/>
        <w:autoSpaceDE w:val="0"/>
        <w:widowControl/>
        <w:spacing w:line="202" w:lineRule="exact" w:before="202" w:after="0"/>
        <w:ind w:left="131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(h)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Second Tier Channel of Baidu Net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of the channels with the headings of real estate, used homes, and decorations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the real estate and home furnishing channel of Baidu Net.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04" w:after="0"/>
        <w:ind w:left="131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Real Estate and Home Furnishing Channel/Cooperation Channel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 First Tier Channel on Baidu Net jointly constructed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Party A and Party B, whose channel name and domain name is Baidu Leju Real Estate and Home Furnishing Net (the “Baidu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Leju”) and leju.baidu.com, respectively.</w:t>
      </w:r>
    </w:p>
    <w:p>
      <w:pPr>
        <w:autoSpaceDN w:val="0"/>
        <w:autoSpaceDE w:val="0"/>
        <w:widowControl/>
        <w:spacing w:line="166" w:lineRule="exact" w:before="240" w:after="0"/>
        <w:ind w:left="13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(j)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Category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the webpage publishing a certain type of information under each level of the channels on Party A’s Website.</w:t>
      </w:r>
    </w:p>
    <w:p>
      <w:pPr>
        <w:autoSpaceDN w:val="0"/>
        <w:autoSpaceDE w:val="0"/>
        <w:widowControl/>
        <w:spacing w:line="166" w:lineRule="exact" w:before="36" w:after="0"/>
        <w:ind w:left="13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homepage of each channel consists of multiple categories.</w:t>
      </w:r>
    </w:p>
    <w:p>
      <w:pPr>
        <w:autoSpaceDN w:val="0"/>
        <w:tabs>
          <w:tab w:pos="1318" w:val="left"/>
        </w:tabs>
        <w:autoSpaceDE w:val="0"/>
        <w:widowControl/>
        <w:spacing w:line="404" w:lineRule="exact" w:before="0" w:after="0"/>
        <w:ind w:left="712" w:right="504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 xml:space="preserve">Interpretation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date in this Agreement means its calendar date.</w:t>
      </w:r>
    </w:p>
    <w:p>
      <w:pPr>
        <w:autoSpaceDN w:val="0"/>
        <w:autoSpaceDE w:val="0"/>
        <w:widowControl/>
        <w:spacing w:line="202" w:lineRule="exact" w:before="202" w:after="0"/>
        <w:ind w:left="131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headings in this Agreement are for convenience only and will not affect the meaning or interpretation of any part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6" w:lineRule="exact" w:before="238" w:after="0"/>
        <w:ind w:left="13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Singular form of any word include its plural form as required in the context, and vice versa.</w:t>
      </w:r>
    </w:p>
    <w:p>
      <w:pPr>
        <w:autoSpaceDN w:val="0"/>
        <w:autoSpaceDE w:val="0"/>
        <w:widowControl/>
        <w:spacing w:line="166" w:lineRule="exact" w:before="238" w:after="0"/>
        <w:ind w:left="13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reference to the article, section and paragraph means the article, section and paragraph of this Agreement.</w:t>
      </w:r>
    </w:p>
    <w:p>
      <w:pPr>
        <w:autoSpaceDN w:val="0"/>
        <w:tabs>
          <w:tab w:pos="712" w:val="left"/>
          <w:tab w:pos="1318" w:val="left"/>
          <w:tab w:pos="3552" w:val="left"/>
          <w:tab w:pos="4638" w:val="left"/>
        </w:tabs>
        <w:autoSpaceDE w:val="0"/>
        <w:widowControl/>
        <w:spacing w:line="312" w:lineRule="exact" w:before="92" w:after="0"/>
        <w:ind w:left="104" w:right="144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II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REPRESENTATIONS AND WARRANTIES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 xml:space="preserve">Legal Status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represents and warrants to the other Parties that as of the date of this Agreement: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is qualified to conduct the transaction contemplated under this Agreement, and such transaction is in line with its scope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business;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has the full power to enter into this Agreement and perform its obligations hereunder;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authorized representative has full authority to sign this Agreement on its behalf (a photocopy of which authorization letter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be provided upon request of the other Parties); and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its knowledge, it has disclosed all of the documents issued by the local government having jurisdiction over the place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 it is incorporated or its business address is located which may have material adverse effect upon performance of its obligations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Agreement; and it is not a party to any liquidation, dissolution or bankruptcy proceedings.</w:t>
      </w:r>
    </w:p>
    <w:p>
      <w:pPr>
        <w:autoSpaceDN w:val="0"/>
        <w:tabs>
          <w:tab w:pos="1318" w:val="left"/>
        </w:tabs>
        <w:autoSpaceDE w:val="0"/>
        <w:widowControl/>
        <w:spacing w:line="404" w:lineRule="exact" w:before="0" w:after="0"/>
        <w:ind w:left="712" w:right="41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 xml:space="preserve">Legal Effect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 of the date of this Agreement, it is bound by this Agreement.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warrants that none of its execution, delivery and performance of this Agreement or conduct of any transaction contemplated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hereunder is in violation of any PRC laws or any agreement to which it is a party.</w:t>
      </w:r>
    </w:p>
    <w:p>
      <w:pPr>
        <w:autoSpaceDN w:val="0"/>
        <w:tabs>
          <w:tab w:pos="5016" w:val="left"/>
        </w:tabs>
        <w:autoSpaceDE w:val="0"/>
        <w:widowControl/>
        <w:spacing w:line="404" w:lineRule="exact" w:before="0" w:after="0"/>
        <w:ind w:left="1318" w:right="37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Prior to the date of this Agreement, it has presented its business license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04" w:after="0"/>
        <w:ind w:left="104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has passed annual inspection for the current year to the other Parties, the sealed copy of which business license will be provided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Parties.</w:t>
      </w:r>
    </w:p>
    <w:p>
      <w:pPr>
        <w:autoSpaceDN w:val="0"/>
        <w:tabs>
          <w:tab w:pos="712" w:val="left"/>
          <w:tab w:pos="1318" w:val="left"/>
          <w:tab w:pos="4006" w:val="left"/>
          <w:tab w:pos="4612" w:val="left"/>
        </w:tabs>
        <w:autoSpaceDE w:val="0"/>
        <w:widowControl/>
        <w:spacing w:line="302" w:lineRule="exact" w:before="100" w:after="0"/>
        <w:ind w:left="104" w:right="144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III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TERM OF THIS AGREEMENT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 xml:space="preserve">Term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will be effective as of the date of its execution, and term of the Cooperation will be four years from the date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which the channel is uploaded.</w:t>
      </w:r>
    </w:p>
    <w:p>
      <w:pPr>
        <w:autoSpaceDN w:val="0"/>
        <w:autoSpaceDE w:val="0"/>
        <w:widowControl/>
        <w:spacing w:line="166" w:lineRule="exact" w:before="238" w:after="0"/>
        <w:ind w:left="13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channel is expected to be uploaded on August 1, 2010.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of the date of this Agreement, both Party A and Party B will cooperate to complete all preparatory work in connection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Cooperation channel contemplated under this Agreement, so as to ensure smooth upload of the Cooperation channel.</w:t>
      </w:r>
    </w:p>
    <w:p>
      <w:pPr>
        <w:autoSpaceDN w:val="0"/>
        <w:tabs>
          <w:tab w:pos="712" w:val="left"/>
          <w:tab w:pos="800" w:val="left"/>
        </w:tabs>
        <w:autoSpaceDE w:val="0"/>
        <w:widowControl/>
        <w:spacing w:line="270" w:lineRule="exact" w:before="134" w:after="0"/>
        <w:ind w:left="19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 xml:space="preserve">Extension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expiration of this Agreement, with all conditions being equal, Party B has the preferential right to continue Cooperation with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in respect of the real estate channel. If both Party A and Party B continue their Cooperation, they will negotiate to reach an agreement to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effect no less than one month prior to the expiration of this Agreement.</w:t>
      </w:r>
    </w:p>
    <w:p>
      <w:pPr>
        <w:autoSpaceDN w:val="0"/>
        <w:autoSpaceDE w:val="0"/>
        <w:widowControl/>
        <w:spacing w:line="404" w:lineRule="exact" w:before="0" w:after="0"/>
        <w:ind w:left="712" w:right="38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 xml:space="preserve">Phases of Cooperation (subject to the actual date of the upload of the channel)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Phase I will commence on August 1, 2010 and end on July 31, 2011.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Phase II will commence on August 1, 2011 and end on July 31, 2012.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Phase III will commence on August 1, 2012 and end on July 31, 2013.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Phase IV will commence on August 1, 2013 and end on July 31, 2014.</w:t>
      </w:r>
    </w:p>
    <w:p>
      <w:pPr>
        <w:autoSpaceDN w:val="0"/>
        <w:tabs>
          <w:tab w:pos="1924" w:val="left"/>
          <w:tab w:pos="3464" w:val="left"/>
          <w:tab w:pos="4612" w:val="left"/>
        </w:tabs>
        <w:autoSpaceDE w:val="0"/>
        <w:widowControl/>
        <w:spacing w:line="370" w:lineRule="exact" w:before="34" w:after="0"/>
        <w:ind w:left="812" w:right="3456" w:firstLine="0"/>
        <w:jc w:val="left"/>
      </w:pP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IV </w:t>
      </w:r>
      <w:r>
        <w:br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CONTENT AND SCOPE OF COOPERATION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is agreed that the Cooperation contemplated under this Agreement will consist of: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formation of the Cooperation channel;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advertising operation of the Cooperation channel;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promotion of the Cooperation channel;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cooperation with any other products.</w:t>
      </w:r>
    </w:p>
    <w:p>
      <w:pPr>
        <w:autoSpaceDN w:val="0"/>
        <w:tabs>
          <w:tab w:pos="5016" w:val="left"/>
        </w:tabs>
        <w:autoSpaceDE w:val="0"/>
        <w:widowControl/>
        <w:spacing w:line="404" w:lineRule="exact" w:before="0" w:after="0"/>
        <w:ind w:left="712" w:right="48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details of the Cooperation are as follows: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1070" w:after="0"/>
        <w:ind w:left="1318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 xml:space="preserve">Formation of the Cooperation Channel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Agreement, Party B will use the Baidu’s Real Estate and Home Furnishing Channel as the jointly formed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channel of Party A and Party B. Party A grants all-round exclusive rights to Party B to construct, maintain and operate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Cooperation channel. As the owner of www.baidu.com, Party A has ownership and control over second tier domain names.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has the right to deprive Party B of the operating rights of the website without any liability if Party B is found in violation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law. Party A is required to receive written consent from Party B prior to its adjustment of any second tier domain names which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under independent operation of Party B.</w:t>
      </w:r>
    </w:p>
    <w:p>
      <w:pPr>
        <w:autoSpaceDN w:val="0"/>
        <w:tabs>
          <w:tab w:pos="1924" w:val="left"/>
        </w:tabs>
        <w:autoSpaceDE w:val="0"/>
        <w:widowControl/>
        <w:spacing w:line="342" w:lineRule="exact" w:before="62" w:after="0"/>
        <w:ind w:left="131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A authorizes Party B to maintain and construct all of the contents under the second tier domain names as follows: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Leju.baidu.com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House.baidu.com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Jiaju.baidu.com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Fangyou.baidu.com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(v)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Esf.baidu.com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(vi)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Rent.baidu.com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(vii)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Dichan.baidu.com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(viii)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Jiancai.baidu.com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B will be solely responsible for the sponsorship, operation, upgrade, and maintain of Baidu Real Estate and Home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Furnishing Channel, including provision of bottom-level webpage and systems, integration of the data, information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intelligence provided by users relating to real estate and home furnishing on the Cooperation channel, and provide related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maintenance and support to end-users. Party B has the discretion to arrange the layout and linkage of the channels, categories,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articles and data relating to real estate and home furnishing on the Cooperation channel.</w:t>
      </w:r>
    </w:p>
    <w:p>
      <w:pPr>
        <w:autoSpaceDN w:val="0"/>
        <w:autoSpaceDE w:val="0"/>
        <w:widowControl/>
        <w:spacing w:line="202" w:lineRule="exact" w:before="202" w:after="0"/>
        <w:ind w:left="131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reformed Cooperation channel will still exist as a real estate and home furnishing channel, a First Tier Channel of Baidu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Web, whose domain name is leju.baidu.com. The homepage of the Cooperation channel will be designed to give full presentation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the cooperation between the two Parties.</w:t>
      </w:r>
    </w:p>
    <w:p>
      <w:pPr>
        <w:autoSpaceDN w:val="0"/>
        <w:autoSpaceDE w:val="0"/>
        <w:widowControl/>
        <w:spacing w:line="202" w:lineRule="exact" w:before="202" w:after="0"/>
        <w:ind w:left="131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term of this Agreement, Party A will add the Cooperation channel to the linkage access to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real estate and home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furnishing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 the product list page of Baidu Net (http://www.baidu.com/more/).</w:t>
      </w:r>
    </w:p>
    <w:p>
      <w:pPr>
        <w:autoSpaceDN w:val="0"/>
        <w:tabs>
          <w:tab w:pos="5016" w:val="left"/>
        </w:tabs>
        <w:autoSpaceDE w:val="0"/>
        <w:widowControl/>
        <w:spacing w:line="242" w:lineRule="exact" w:before="162" w:after="0"/>
        <w:ind w:left="131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B will be responsible for development of each level of webpage of the Cooperation channel, and has control, approval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discretion over its design, layout and appearance. It is agreed by both Parties that the homepage of the Cooperation channel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have a domain name of leju.baidu.com, which may be reformed according to the design and layout of Party B, or remains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consistent with the overall style of Party A’s Net. If it remains consistent with the style of Party A’s Net, Party B will ensure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 change be made to the brand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0"/>
        <w:ind w:left="13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image of Party A or any webpage relating thereto, provided that any design planned by Party B is subject to consent of Party A.</w:t>
      </w:r>
    </w:p>
    <w:p>
      <w:pPr>
        <w:autoSpaceDN w:val="0"/>
        <w:autoSpaceDE w:val="0"/>
        <w:widowControl/>
        <w:spacing w:line="202" w:lineRule="exact" w:before="202" w:after="0"/>
        <w:ind w:left="131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for the homepage of the Cooperation channel, any other sub-channels, categories and articles within the Cooperation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channel is subject to design and layout of Party B at its sole discretion. Such sub-channels, categories and articles may all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domain name of Party B’s Net or Party A’s Net, such as baidu.leju.com\esf or baidu.leju.com\jiaju.</w:t>
      </w:r>
    </w:p>
    <w:p>
      <w:pPr>
        <w:autoSpaceDN w:val="0"/>
        <w:autoSpaceDE w:val="0"/>
        <w:widowControl/>
        <w:spacing w:line="202" w:lineRule="exact" w:before="202" w:after="0"/>
        <w:ind w:left="131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(h)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contents, operations, products, services, images, texts and super links of the Cooperation channel will be operated 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server of Party B. Party B will be solely responsible for the servers, bandwidth and any other facilities necessary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Cooperation channel. Party B has sole control, approval and discretion over the contents, operations, products, services, images,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texts and super links in or included in the Cooperation channel, as well as to include which and how to include any existing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or services on the Party B’s Net into the Cooperation channel through super links.</w:t>
      </w:r>
    </w:p>
    <w:p>
      <w:pPr>
        <w:autoSpaceDN w:val="0"/>
        <w:autoSpaceDE w:val="0"/>
        <w:widowControl/>
        <w:spacing w:line="202" w:lineRule="exact" w:before="202" w:after="0"/>
        <w:ind w:left="131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B warrants that none of the articles, contents and web pages of the Cooperation channel is in violation of PRC laws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international treaty to which the PRC is a signatory, including without limitation any content detrimental to national security,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pornographic, fraudulent, insulting, defamatory, hectoring or harassing nature, infringing upon the copyrights, personal rights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any other valid rights and interests of any other parties or in breach of any social customs, or any linkage thereto. If Party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receives any complaint regarding the content of the Cooperation channel, Party B shall resolve such complaint immediately,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negotiate with or respond to any review or enquiry from any third party or competent authorities at its own expenses, and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liable for any loss incurred by Party A.</w:t>
      </w:r>
    </w:p>
    <w:p>
      <w:pPr>
        <w:autoSpaceDN w:val="0"/>
        <w:autoSpaceDE w:val="0"/>
        <w:widowControl/>
        <w:spacing w:line="202" w:lineRule="exact" w:before="202" w:after="0"/>
        <w:ind w:left="13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(j)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ensure legality of the contents within the Cooperation channel, Party B will make the contact of its customer services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conspicuously displayed at the homepage of the Cooperation channel, and keep its users of the way to file a complaint upon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occurrence of any tort or law-breaching incidents. Party B will respond to any complaint within a reasonable upon receipt thereof,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response process is subject to approval of Party A. If Party B receives any complaint of any third party regarding the tort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breach of any content in the Cooperation channel which is forwarded from Party A, Party B will delete such content within 24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hours or notify Party A of its responsive measures.</w:t>
      </w:r>
    </w:p>
    <w:p>
      <w:pPr>
        <w:autoSpaceDN w:val="0"/>
        <w:autoSpaceDE w:val="0"/>
        <w:widowControl/>
        <w:spacing w:line="202" w:lineRule="exact" w:before="202" w:after="0"/>
        <w:ind w:left="131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(k)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A will cooperate with Party B to handle any agreement relating to cooperation regarding real estate and home furnishing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channel which has not been fully performed by the date of this Agreement. It is agreed that party A will disclose to Party B all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agreements regarding Cooperation Channel which are valid as of the date hereof, and Party B reserves the option to agree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waive its acceptance of such agreement according to its circumstances. If Party B agrees to accept part of such agreements,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confidentiality and transfer of debts and claims under such agreements will be subject to special agreement of the other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thereto, and Party A will perform the tasks set forth under Section 4.1(k) with reasonable care.</w:t>
      </w:r>
    </w:p>
    <w:p>
      <w:pPr>
        <w:autoSpaceDN w:val="0"/>
        <w:autoSpaceDE w:val="0"/>
        <w:widowControl/>
        <w:spacing w:line="202" w:lineRule="exact" w:before="202" w:after="0"/>
        <w:ind w:left="131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(l)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A hereby agrees to take all actions necessary for cooperation between the client of Cooperation Channel with Party B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the transfer mentioned above, including:</w:t>
      </w:r>
    </w:p>
    <w:p>
      <w:pPr>
        <w:autoSpaceDN w:val="0"/>
        <w:autoSpaceDE w:val="0"/>
        <w:widowControl/>
        <w:spacing w:line="164" w:lineRule="exact" w:before="240" w:after="0"/>
        <w:ind w:left="192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Within ten (10) business days upon execution of this Agreement,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04" w:after="0"/>
        <w:ind w:left="192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 to Party B a schedule listing all agreements regarding Cooperation Channel which are valid as of the date hereof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 well as a copy of all such agreements;</w:t>
      </w:r>
    </w:p>
    <w:p>
      <w:pPr>
        <w:autoSpaceDN w:val="0"/>
        <w:autoSpaceDE w:val="0"/>
        <w:widowControl/>
        <w:spacing w:line="202" w:lineRule="exact" w:before="202" w:after="0"/>
        <w:ind w:left="192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ten (10) business days upon execution of this Agreement, provide to Party B a correct and detailed financial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 reflecting all accounts receivable and payable, including any payment made by Party A or the client under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outstanding agreement with the note whether such payment is for completed or uncompleted services.</w:t>
      </w:r>
    </w:p>
    <w:p>
      <w:pPr>
        <w:autoSpaceDN w:val="0"/>
        <w:autoSpaceDE w:val="0"/>
        <w:widowControl/>
        <w:spacing w:line="202" w:lineRule="exact" w:before="202" w:after="0"/>
        <w:ind w:left="192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ten (10) business days upon execution of this Agreement, provide to Party B a client document (including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name, position and the residence of its person in charge) for follow-up and maintenance efforts by Party B; and</w:t>
      </w:r>
    </w:p>
    <w:p>
      <w:pPr>
        <w:autoSpaceDN w:val="0"/>
        <w:autoSpaceDE w:val="0"/>
        <w:widowControl/>
        <w:spacing w:line="166" w:lineRule="exact" w:before="238" w:after="0"/>
        <w:ind w:left="192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Introduce Party B to its clients as the new communicator and the successor of Party A.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Advertising on the Cooperation Channel</w:t>
      </w:r>
    </w:p>
    <w:p>
      <w:pPr>
        <w:autoSpaceDN w:val="0"/>
        <w:autoSpaceDE w:val="0"/>
        <w:widowControl/>
        <w:spacing w:line="202" w:lineRule="exact" w:before="202" w:after="0"/>
        <w:ind w:left="131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A agrees that the pricing, specifications and contents of the advertising on the Cooperation Channel is subject to sole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discretion of Party B. Party B has absolute and sole control, approval and discretion regarding the advertising operation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Cooperation Channel, may conduct and benefit from legal advertising operations at its sole discretion.</w:t>
      </w:r>
    </w:p>
    <w:p>
      <w:pPr>
        <w:autoSpaceDN w:val="0"/>
        <w:autoSpaceDE w:val="0"/>
        <w:widowControl/>
        <w:spacing w:line="202" w:lineRule="exact" w:before="202" w:after="0"/>
        <w:ind w:left="131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A will provide to Party B the authorization and any other legal documents necessary for Party B to conduct advertising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on the Cooperation Channel, and provide good-faith support in connection with coordination and promotion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necessary in such advertising operation.</w:t>
      </w:r>
    </w:p>
    <w:p>
      <w:pPr>
        <w:autoSpaceDN w:val="0"/>
        <w:autoSpaceDE w:val="0"/>
        <w:widowControl/>
        <w:spacing w:line="202" w:lineRule="exact" w:before="202" w:after="0"/>
        <w:ind w:left="1318" w:right="214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A will provide assistance to Party B in installing and commissioning advertising management and release system 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Cooperation Channel to ensure smooth management of the advertising on the Cooperation Channel by Party B. Party B has sole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discretion to use the advertising management and release system of its own or from Party A.</w:t>
      </w:r>
    </w:p>
    <w:p>
      <w:pPr>
        <w:autoSpaceDN w:val="0"/>
        <w:autoSpaceDE w:val="0"/>
        <w:widowControl/>
        <w:spacing w:line="202" w:lineRule="exact" w:before="202" w:after="0"/>
        <w:ind w:left="131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B will be liable for its advertising operation, and will handle and be held liable for any dispute, complaint or government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investigation or penalty arising from the content or release of its advertising. Party B will be held liable for any loss incurred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 as owner of the website resulting from Party B’s conduct.</w:t>
      </w:r>
    </w:p>
    <w:p>
      <w:pPr>
        <w:autoSpaceDN w:val="0"/>
        <w:autoSpaceDE w:val="0"/>
        <w:widowControl/>
        <w:spacing w:line="202" w:lineRule="exact" w:before="204" w:after="0"/>
        <w:ind w:left="131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prior consent of Party B and during the term of this Agreement, Party A may not release advertising or promotion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information, or any other information or linkage against law or industrial standards on the Cooperation Channel.</w:t>
      </w:r>
    </w:p>
    <w:p>
      <w:pPr>
        <w:autoSpaceDN w:val="0"/>
        <w:autoSpaceDE w:val="0"/>
        <w:widowControl/>
        <w:spacing w:line="202" w:lineRule="exact" w:before="202" w:after="0"/>
        <w:ind w:left="131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B has the right to conduct marketing activity in the name of Baidu Leju Real Estate and Home Furnishing Net, provided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such conduct will not appear as if Party B represents Baidu or Party B and Baidu has any relationship other than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provided under this Agreement.</w:t>
      </w:r>
    </w:p>
    <w:p>
      <w:pPr>
        <w:autoSpaceDN w:val="0"/>
        <w:autoSpaceDE w:val="0"/>
        <w:widowControl/>
        <w:spacing w:line="202" w:lineRule="exact" w:before="202" w:after="0"/>
        <w:ind w:left="131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A represents and warrants that Party B will not be liable for any cost, expense, damage, loss, indemnity, tax, levy, action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claim regarding any client incurred prior to the date of this Agreement.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40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Promotion of the Cooperation Channel</w:t>
      </w:r>
    </w:p>
    <w:p>
      <w:pPr>
        <w:autoSpaceDN w:val="0"/>
        <w:autoSpaceDE w:val="0"/>
        <w:widowControl/>
        <w:spacing w:line="202" w:lineRule="exact" w:before="202" w:after="0"/>
        <w:ind w:left="13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term of this Agreement, Party A undertakes to promote the key word (including any of the key words relating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real properties, building material products and home furnishing) involved in the Cooperation Channel. Party A warrants that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key word will be promoted on the open search platform of Baidu and preferentially displayed at the left side of the search result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pages, the exact display position of which is subject to separate agreement between the Parties. The search results will link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real estate and home furnishing channel under cooperation of the Parties. The key words will be provided to Party B to Party A,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information included in any of the key words and their search results will be in compliance with laws and regulations,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well as business rules of Party A, including without limitation user’s experience.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B agrees that Party A may modify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display of search results out of consideration relating to user experience, provided that such modification will not materially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change the display, content and position of the search results. Party A will be deemed in breach of this Agreement if it is required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modify search results pursuant to laws, regulations, court rulings or other mandatory documents.</w:t>
      </w:r>
    </w:p>
    <w:p>
      <w:pPr>
        <w:autoSpaceDN w:val="0"/>
        <w:autoSpaceDE w:val="0"/>
        <w:widowControl/>
        <w:spacing w:line="202" w:lineRule="exact" w:before="202" w:after="0"/>
        <w:ind w:left="131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term of this Agreement, Party A undertakes to provide to Party B Baidu network promotion resources equal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RMB10 million for each cooperation period from its commencement. Party A will provide such resources to Party B through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separate account for promotion of the Cooperation Channel at the discretion of Party B. Party B must use up the resources within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period provided under this Agreement and any remaining resources will be cancelled as of the commencement of the next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cooperation period.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Additionally, Party A agrees to provide support for Party B’s promotion at Baidu picture search, Baidu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Zhidao, Baidu Baike, Baidu Search Chart, Hao123 and other Baidu products. Party A will provide assistance for Party B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effective promotion of search results, the details of which are subject to separate agreement of the Parties.</w:t>
      </w:r>
    </w:p>
    <w:p>
      <w:pPr>
        <w:autoSpaceDN w:val="0"/>
        <w:autoSpaceDE w:val="0"/>
        <w:widowControl/>
        <w:spacing w:line="202" w:lineRule="exact" w:before="202" w:after="0"/>
        <w:ind w:left="1318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A undertakes to provide support for Party B in marketing and promotional efforts, including without limitation joint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promotional activities on Baidu leju Cooperation Channel.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Cooperation of Other Products</w:t>
      </w:r>
    </w:p>
    <w:p>
      <w:pPr>
        <w:autoSpaceDN w:val="0"/>
        <w:autoSpaceDE w:val="0"/>
        <w:widowControl/>
        <w:spacing w:line="202" w:lineRule="exact" w:before="202" w:after="0"/>
        <w:ind w:left="1318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term of this Agreement, Party A and Party B will conduct cooperation regarding Tieba products, the details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are subject to supplemental agreement of the Parties. Party A undertakes not to make additional charge from Party B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regarding Tieba products.</w:t>
      </w:r>
    </w:p>
    <w:p>
      <w:pPr>
        <w:autoSpaceDN w:val="0"/>
        <w:autoSpaceDE w:val="0"/>
        <w:widowControl/>
        <w:spacing w:line="202" w:lineRule="exact" w:before="202" w:after="0"/>
        <w:ind w:left="13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term of this Agreement, Party A and Party B will conduct cooperation regarding Baidu Map products, the details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which are as follows:</w:t>
      </w:r>
    </w:p>
    <w:p>
      <w:pPr>
        <w:autoSpaceDN w:val="0"/>
        <w:autoSpaceDE w:val="0"/>
        <w:widowControl/>
        <w:spacing w:line="202" w:lineRule="exact" w:before="202" w:after="0"/>
        <w:ind w:left="1924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B will provide real estate, home furnishing and life related data required by Party A, and Party A will use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technological means to provide display platform for Party B at map.baidu.com, the details of which are subject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separate agreement of the Parties.</w:t>
      </w:r>
    </w:p>
    <w:p>
      <w:pPr>
        <w:autoSpaceDN w:val="0"/>
        <w:autoSpaceDE w:val="0"/>
        <w:widowControl/>
        <w:spacing w:line="202" w:lineRule="exact" w:before="202" w:after="0"/>
        <w:ind w:left="192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provision of relevant real estate information to Party A from Party B, Party A will display the real estate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information, and any of its updates from time to time, provided by Party B on map.baidu.com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04" w:after="0"/>
        <w:ind w:left="1924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preferential basis. Party A will deal with any failure to display such information as provided in the preceding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sentence immediately upon notice for such effect from Party B in writing.</w:t>
      </w:r>
    </w:p>
    <w:p>
      <w:pPr>
        <w:autoSpaceDN w:val="0"/>
        <w:autoSpaceDE w:val="0"/>
        <w:widowControl/>
        <w:spacing w:line="202" w:lineRule="exact" w:before="202" w:after="0"/>
        <w:ind w:left="192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A and Party B have entered into agreement regarding map cooperation prior to this Agreement. Party B has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option to continue performing such agreement, or terminate such agreement and perform the Cooperation provided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hereunder.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During the term of this Agreement, Party A agrees to give preferential cooperation to Party B regarding Baidu news products.</w:t>
      </w:r>
    </w:p>
    <w:p>
      <w:pPr>
        <w:autoSpaceDN w:val="0"/>
        <w:tabs>
          <w:tab w:pos="1318" w:val="left"/>
          <w:tab w:pos="1924" w:val="left"/>
        </w:tabs>
        <w:autoSpaceDE w:val="0"/>
        <w:widowControl/>
        <w:spacing w:line="324" w:lineRule="exact" w:before="80" w:after="0"/>
        <w:ind w:left="7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Cooperation Fee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Cooperation Fee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cooperation fee under this Agreement will be RMB200 million, of which RMB160 million will be channel cooperation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 and RMB40 million will be promotion fee for the Cooperation Channel. The cooperation fee will be payable in four installments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Within 15 business days after the date hereof, Party B will pay RMB50 million to Party A.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Within 15 business days after the end of the first cooperation period, Party B will pay another RMB50 million to Party A.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Within 15 business days after the end of the second cooperation period, Party B will pay another RMB50 million to Party A.</w:t>
      </w:r>
    </w:p>
    <w:p>
      <w:pPr>
        <w:autoSpaceDN w:val="0"/>
        <w:autoSpaceDE w:val="0"/>
        <w:widowControl/>
        <w:spacing w:line="202" w:lineRule="exact" w:before="202" w:after="0"/>
        <w:ind w:left="131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15 business days after the end of the third cooperation period, Party B will pay the remaining RMB50 million to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A.</w:t>
      </w:r>
    </w:p>
    <w:p>
      <w:pPr>
        <w:autoSpaceDN w:val="0"/>
        <w:tabs>
          <w:tab w:pos="1318" w:val="left"/>
        </w:tabs>
        <w:autoSpaceDE w:val="0"/>
        <w:widowControl/>
        <w:spacing w:line="304" w:lineRule="exact" w:before="100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 of Cooperation Fee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channel cooperation fee provided under this Agreement will be payable by Party B or its designated entity to the following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account of Party A at the expense of Party B, which payment could be in foreign currency at equivalent amount.</w:t>
      </w:r>
    </w:p>
    <w:p>
      <w:pPr>
        <w:autoSpaceDN w:val="0"/>
        <w:autoSpaceDE w:val="0"/>
        <w:widowControl/>
        <w:spacing w:line="164" w:lineRule="exact" w:before="240" w:after="0"/>
        <w:ind w:left="192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Beneficiary: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Beijing Baidu Netcom Science and Technology Co., Ltd.</w:t>
      </w:r>
    </w:p>
    <w:p>
      <w:pPr>
        <w:autoSpaceDN w:val="0"/>
        <w:tabs>
          <w:tab w:pos="712" w:val="left"/>
          <w:tab w:pos="1924" w:val="left"/>
          <w:tab w:pos="3994" w:val="left"/>
          <w:tab w:pos="4638" w:val="left"/>
        </w:tabs>
        <w:autoSpaceDE w:val="0"/>
        <w:widowControl/>
        <w:spacing w:line="324" w:lineRule="exact" w:before="80" w:after="0"/>
        <w:ind w:left="104" w:right="144" w:firstLine="0"/>
        <w:jc w:val="left"/>
      </w:pP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Bank: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China Merhcants Bank, Beijing Branch, Beisihuan Sub-branch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Account number: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866180198510001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V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RIGHTS AND OBLIGATIONS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of the Parties warrants that its execution and performance of this Agreement is in no violation of any third party interests or PRC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laws.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432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B will be responsible for server configuration, bandwidth, operation, maintenance, users and user services management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development necessary for the Cooperation Channel, as well as any expenses and liabilities arising thereof.</w:t>
      </w:r>
    </w:p>
    <w:p>
      <w:pPr>
        <w:autoSpaceDN w:val="0"/>
        <w:tabs>
          <w:tab w:pos="712" w:val="left"/>
          <w:tab w:pos="5016" w:val="left"/>
        </w:tabs>
        <w:autoSpaceDE w:val="0"/>
        <w:widowControl/>
        <w:spacing w:line="304" w:lineRule="exact" w:before="100" w:after="0"/>
        <w:ind w:left="104" w:right="57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B warrants that any and all information provided or released onto the Cooperation Channel during the Cooperation is in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violation of PRC laws, general code of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04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ethics and intellectual property and/or other legal interests of any third party and, upon occurrence of such violation, Party B will delete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violating information from the Cooperation Channel, resolve any dispute and be liable for any consequence arising thereof, and indemnify Party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 any loss incurred by Party A thereof.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delay of service by Party B due to any force majeure will be notified to Party A immediately, and Party B will take prompt measures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ensure performance of this Agreement;</w:t>
      </w:r>
    </w:p>
    <w:p>
      <w:pPr>
        <w:autoSpaceDN w:val="0"/>
        <w:autoSpaceDE w:val="0"/>
        <w:widowControl/>
        <w:spacing w:line="202" w:lineRule="exact" w:before="202" w:after="0"/>
        <w:ind w:left="104" w:right="288" w:firstLine="60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allows Party B to conduct any activity in the name of real estate and home furnishing website of Party A’s website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violation of any laws and provisions under this Agreement, provided that such conduct will not appear as if Party B represents Baidu or Party B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Baidu has any relationship other than that provided under this Agreement.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57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5.6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B will be responsible for advertising operation of the real estate channel. Party B has sole discretion to conduct advertising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operation, and any gains, liabilities, duties, taxes and expenses arising therefrom will be owned or paid by Party B.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5.7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B will pay the channel cooperation fee provided under this Agreement.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57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5.8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A will provide to Party B the promotional resources provided under this Agreement, including Baidu network promotional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resources, provide promotional support to Party B, and make promotion of Party B on its website.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60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5.9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B will embed Baidu search bar into the homepage of www.leju.com, and any income thereof will be shared between Party A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its affiliates and Party B on monthly basis, the details of which are subject to separate alliance agreement between Party B and Party A or any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its affiliates.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5.10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C will be severally and jointly liable for any and all obligations of Party B under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ARTICLE VI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OWNERSHIP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A maintains its ownership of all rights, entitlements and interests of its websites and trademarks. Party B maintains its ownership of all rights,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entitlements and interests of its websites, trademarks, and the information and data on the Cooperation Channel.</w:t>
      </w:r>
    </w:p>
    <w:p>
      <w:pPr>
        <w:autoSpaceDN w:val="0"/>
        <w:autoSpaceDE w:val="0"/>
        <w:widowControl/>
        <w:spacing w:line="202" w:lineRule="exact" w:before="202" w:after="0"/>
        <w:ind w:left="4464" w:right="446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VII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EXCLUSIVITY</w:t>
      </w:r>
    </w:p>
    <w:p>
      <w:pPr>
        <w:autoSpaceDN w:val="0"/>
        <w:autoSpaceDE w:val="0"/>
        <w:widowControl/>
        <w:spacing w:line="202" w:lineRule="exact" w:before="202" w:after="0"/>
        <w:ind w:left="10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Agreement, Party B and its affiliates will be the exclusive cooperator of Party A’s real estate and home furnishing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cooperation channel. Party B and its affiliates will be the exclusive provider of real estate and home furnishing information, products and data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A’s real estate and home furnishing channel.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A may not make any identical or similar cooperation regarding the real estate and home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furnishing information, products and data in its real estate and home furnishing channel with any competitor of Party B.</w:t>
      </w:r>
    </w:p>
    <w:p>
      <w:pPr>
        <w:autoSpaceDN w:val="0"/>
        <w:autoSpaceDE w:val="0"/>
        <w:widowControl/>
        <w:spacing w:line="202" w:lineRule="exact" w:before="202" w:after="0"/>
        <w:ind w:left="4320" w:right="432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VIII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CONFIDENTIALITY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Unless with express prior written consent from the other Party (which consent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04" w:after="0"/>
        <w:ind w:left="71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not be withheld without reason), none of the Parties may make any public announcement or statement regarding this Agreement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relationship with this Agreement.</w:t>
      </w:r>
    </w:p>
    <w:p>
      <w:pPr>
        <w:autoSpaceDN w:val="0"/>
        <w:tabs>
          <w:tab w:pos="1318" w:val="left"/>
        </w:tabs>
        <w:autoSpaceDE w:val="0"/>
        <w:widowControl/>
        <w:spacing w:line="310" w:lineRule="exact" w:before="94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written consent from the other Party, any Party may make press release or any other public presentation regarding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cooperation, cooperation channel and Party B’s participation in the Cooperation Channel contemplated under this Agreement.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Party (the “Receiving Party’) will keep in strict confidence any business secret received by it from the other Party (the “Disclosing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Party”) and, without prior written consent of the Disclosing Party, may not disclose such information to any third party or, if it fails to do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so, be liable for any loss incurred by the Disclosing Party, unless such information: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been known to the Receiving Party without any non-disclosure obligation prior to its receipt of the same from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Disclosing Party;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been known to the public without fault of the Receiving Party;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legally received from any third party without non-disclosure obligation or use restriction;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developed independently by the Receiving Party;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disclosed without prior written consent from the Disclosing Party;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disclosed under legal requirements having jurisdiction of the Receiving Party, provided that the Receiving Party will notify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Disclosing Party with prior written notice permitted under applicable laws and regulations of the exact business secret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disclosed so as to enable the Disclosing Party to take effective protective measures.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provisions under this Article VIII will have effect during and after the term of this Agreement.</w:t>
      </w:r>
    </w:p>
    <w:p>
      <w:pPr>
        <w:autoSpaceDN w:val="0"/>
        <w:tabs>
          <w:tab w:pos="4310" w:val="left"/>
          <w:tab w:pos="4612" w:val="left"/>
        </w:tabs>
        <w:autoSpaceDE w:val="0"/>
        <w:widowControl/>
        <w:spacing w:line="230" w:lineRule="exact" w:before="174" w:after="0"/>
        <w:ind w:left="712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IX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BREACH LIABILITY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any Party fails to perform any of its obligations under this Agreement, the breaching Party will cease its breach of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immediately upon receipt of a written notice from the non-breaching Party requesting correction of such breach, and will continue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perform, take corrective measures, or indemnify any loss incurred by the non-breaching Party within ten business days. If the breaching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continues with such breach or fails to perform any of its obligations, the non-breaching Party may terminate this Agreement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immediate effect upon written notice to the breaching Party, and hold the breaching Party liable for any loss incurred by the non-breaching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If each of the Parties is liable for breach of this Agreement, it will be held liable according to the extent of its failure thereof.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448" w:val="left"/>
          <w:tab w:pos="4498" w:val="left"/>
          <w:tab w:pos="4638" w:val="left"/>
        </w:tabs>
        <w:autoSpaceDE w:val="0"/>
        <w:widowControl/>
        <w:spacing w:line="404" w:lineRule="exact" w:before="902" w:after="0"/>
        <w:ind w:left="712" w:right="288" w:firstLine="0"/>
        <w:jc w:val="left"/>
      </w:pP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X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TERMINATION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Special Provisions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agree that within three months prior to the 4  anniversary of the date hereof, Party B may conduct comprehensive review of 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th</w:t>
      </w:r>
    </w:p>
    <w:p>
      <w:pPr>
        <w:autoSpaceDN w:val="0"/>
        <w:autoSpaceDE w:val="0"/>
        <w:widowControl/>
        <w:spacing w:line="202" w:lineRule="exact" w:before="0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Cooperation contemplated hereunder and may elect to continue performing or terminate this Agreement. If Party B elects to terminate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Agreement, it will notify Party A in writing and this Agreement will terminate upon receipt of such written notice by Party A. Party B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settle any and all cooperation fee regarding the Cooperation Channel outstanding prior to 4  anniversary of the date hereof, and 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th</w:t>
      </w:r>
    </w:p>
    <w:p>
      <w:pPr>
        <w:autoSpaceDN w:val="0"/>
        <w:autoSpaceDE w:val="0"/>
        <w:widowControl/>
        <w:spacing w:line="202" w:lineRule="exact" w:before="0" w:after="0"/>
        <w:ind w:left="712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arrange appropriate transfer of all matters relating to the operation and construction of the Cooperation Channel to Party A.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termination will not affect performance of any right and obligation occurred prior thereto.</w:t>
      </w:r>
    </w:p>
    <w:p>
      <w:pPr>
        <w:autoSpaceDN w:val="0"/>
        <w:autoSpaceDE w:val="0"/>
        <w:widowControl/>
        <w:spacing w:line="376" w:lineRule="exact" w:before="28" w:after="0"/>
        <w:ind w:left="1318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will terminate if: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decide not to extend it upon its expiry;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non-breaching Party terminates this Agreement pursuant to Article IX;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of the Parties terminates this Agreement pursuant to Article XI;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of the Parties declares bankruptcy or is in the process of liquidation or dissolution;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force majeure event continues for more than 30 days and any of the Parties issues a termination notice pursuant to Article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XIII of this Agreement and terminates this Agreement on the date of receipt provided under this Agreement;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 agreement of the Parties.</w:t>
      </w:r>
    </w:p>
    <w:p>
      <w:pPr>
        <w:autoSpaceDN w:val="0"/>
        <w:autoSpaceDE w:val="0"/>
        <w:widowControl/>
        <w:spacing w:line="202" w:lineRule="exact" w:before="202" w:after="0"/>
        <w:ind w:left="712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any of the Parties terminates this Agreement unilaterally under any of the above circumstances, this Agreement will terminated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immediately upon receipt of the termination notice by the other Party.</w:t>
      </w:r>
    </w:p>
    <w:p>
      <w:pPr>
        <w:autoSpaceDN w:val="0"/>
        <w:autoSpaceDE w:val="0"/>
        <w:widowControl/>
        <w:spacing w:line="202" w:lineRule="exact" w:before="202" w:after="0"/>
        <w:ind w:left="71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any of the Parties declares bankruptcy or is in the process of liquidation or dissolution, any Party may terminate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immediate effect upon notice to the other Party in writing. Any Party encountering such circumstance will immediately notify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Party of such circumstance.</w:t>
      </w:r>
    </w:p>
    <w:p>
      <w:pPr>
        <w:autoSpaceDN w:val="0"/>
        <w:autoSpaceDE w:val="0"/>
        <w:widowControl/>
        <w:spacing w:line="242" w:lineRule="exact" w:before="162" w:after="0"/>
        <w:ind w:left="131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Post-Termination Matters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Unless otherwise provided under Section 10.1 of this Agreement, upon early termination of this Agreement, Party A will return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Party B the channel cooperation fee paid by Party B net part of the payment for the obligations which have been performed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this Agreement. If this Agreement is early terminated for any fault of Party B, Party B may not claim for any reason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repayment of any channel cooperation fee paid to Party A. Termination of this Agreement will affect any settlement or payment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obligation outstanding under this Agreement, or any obligation or right accrued prior to such termination.</w:t>
      </w:r>
    </w:p>
    <w:p>
      <w:pPr>
        <w:autoSpaceDN w:val="0"/>
        <w:autoSpaceDE w:val="0"/>
        <w:widowControl/>
        <w:spacing w:line="202" w:lineRule="exact" w:before="202" w:after="0"/>
        <w:ind w:left="1318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termination of this Agreement, Party B will arrange appropriate transfer of all matters relating to the operation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construction of the Cooperation Channel to Party A.</w:t>
      </w:r>
    </w:p>
    <w:p>
      <w:pPr>
        <w:autoSpaceDN w:val="0"/>
        <w:tabs>
          <w:tab w:pos="4978" w:val="left"/>
        </w:tabs>
        <w:autoSpaceDE w:val="0"/>
        <w:widowControl/>
        <w:spacing w:line="404" w:lineRule="exact" w:before="0" w:after="0"/>
        <w:ind w:left="1318" w:right="41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termination of this Agreement, Articles VIII, IX and XII will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0"/>
        <w:ind w:left="13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continue to have binding effect upon the Parties.</w:t>
      </w:r>
    </w:p>
    <w:p>
      <w:pPr>
        <w:autoSpaceDN w:val="0"/>
        <w:autoSpaceDE w:val="0"/>
        <w:widowControl/>
        <w:spacing w:line="202" w:lineRule="exact" w:before="202" w:after="0"/>
        <w:ind w:left="2592" w:right="2592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XI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  <w:u w:val="single"/>
        </w:rPr>
        <w:t>ASSIGNMENT AND WARRANTY OF RIGHTS AND OBLIGATION’S</w:t>
      </w:r>
    </w:p>
    <w:p>
      <w:pPr>
        <w:autoSpaceDN w:val="0"/>
        <w:autoSpaceDE w:val="0"/>
        <w:widowControl/>
        <w:spacing w:line="202" w:lineRule="exact" w:before="202" w:after="0"/>
        <w:ind w:left="71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prior written consent of the other Parties, none of the Parties may assign any or all of its rights and obligations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to any third party.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of any merger or division involving any of the Parties, all rights and obligations of such Party will be assigned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conjunction with such merger or division, provided that such Party will warrant that the rights and obligations of the other Party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will not be affected. Upon occurrence of any of the above circumstances which could affect performance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such Party is obligated to notify the other Party of such effect. If such merger or division could make it impossible to perform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Agreement, the Party against which this Agreement will not be performed may terminate this Agreement with a prior written notice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Party.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Neither Party A or Party B may create any security interest upon any of its rights under this Agreement for any third party claim.</w:t>
      </w:r>
    </w:p>
    <w:p>
      <w:pPr>
        <w:autoSpaceDN w:val="0"/>
        <w:autoSpaceDE w:val="0"/>
        <w:widowControl/>
        <w:spacing w:line="202" w:lineRule="exact" w:before="202" w:after="0"/>
        <w:ind w:left="712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Party involving in any merger will notify the other Party immediately of such merger so that the Parties may reach further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regarding the assignment of the rights and obligations under this Agreement.</w:t>
      </w:r>
    </w:p>
    <w:p>
      <w:pPr>
        <w:autoSpaceDN w:val="0"/>
        <w:autoSpaceDE w:val="0"/>
        <w:widowControl/>
        <w:spacing w:line="202" w:lineRule="exact" w:before="202" w:after="0"/>
        <w:ind w:left="3168" w:right="3312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XII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GOVERNING LAW AND DISPUTE RESOLUTION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execution, effect, interpretation and performance of this Agreement and resolution of any dispute arising from this Agreement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 governed by PRC Laws.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dispute arising from construction or performance of this Agreement will be firstly resolved through negotiations of the Parties.</w:t>
      </w:r>
    </w:p>
    <w:p>
      <w:pPr>
        <w:autoSpaceDN w:val="0"/>
        <w:autoSpaceDE w:val="0"/>
        <w:widowControl/>
        <w:spacing w:line="200" w:lineRule="exact" w:before="204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the Parties fail to resolve the dispute through negotiations, any of the Parties may submit the dispute for resolution by litigation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local people’s court having jurisdiction over Party A.</w:t>
      </w:r>
    </w:p>
    <w:p>
      <w:pPr>
        <w:autoSpaceDN w:val="0"/>
        <w:autoSpaceDE w:val="0"/>
        <w:widowControl/>
        <w:spacing w:line="202" w:lineRule="exact" w:before="204" w:after="0"/>
        <w:ind w:left="4320" w:right="432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XIII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FORCE MAJEURE</w:t>
      </w:r>
    </w:p>
    <w:p>
      <w:pPr>
        <w:autoSpaceDN w:val="0"/>
        <w:autoSpaceDE w:val="0"/>
        <w:widowControl/>
        <w:spacing w:line="202" w:lineRule="exact" w:before="202" w:after="0"/>
        <w:ind w:left="712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Force Majeure will include without limitation any acts of God, such as earthquakes, fires, and rampant epidemics; government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authority factors, such as laws, policies and administrative orders; and any other element subject to legal requirements.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of any Force Majeure which prevents any of the Parties from performing this Agreement, the Party encountering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Force Majeure will notify the other Party with details of such Force Majeure as soon as reasonably possible. Any delay or failure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 this Agreement due to Force Majeure will not operate as breach of this Agreement and ground to make any indemnity, claim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punishment. Under such circumstance, the Party encountering the Force Majeure will be obligated to perform this Agreement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measures to the extent practicable and, upon end of the Force Majeure, notify the other Parties of the end of the Force Majeure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five days. If the Force Majeure causes this Agreement un-performable, the Parties may negotiate to terminate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without any liability on any Party. Any issue post to such termination will be resolved by the Parties through negotiations.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3906" w:val="left"/>
          <w:tab w:pos="4548" w:val="left"/>
        </w:tabs>
        <w:autoSpaceDE w:val="0"/>
        <w:widowControl/>
        <w:spacing w:line="260" w:lineRule="exact" w:before="1046" w:after="0"/>
        <w:ind w:left="712" w:right="144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XIV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SUPPLEMENTAL PROVISIONS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14.1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failure or delay to perform any of the rights, powers or privileges under this Agreement will not operate as waiver thereof unless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expressly made by the waiving Party in writing. Any single or partial exercise of any rights, powers or privileges hereunder by any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not preclude its further exercise of any rights, powers or privileges, unless without express waiver by such Party in writing.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14.2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any of the provisions under this Agreement is held illegal, invalid or unenforceable under any applicable law, the Parties will modify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provision so that this Agreement could be valid, effective and enforceable according to the original intent of the Parties as closely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possible, and the remainder of this Agreement will remain valid and enforceable.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14.3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and all terms of this Agreement may not be changed or amended by any Party. Any matter not provided under this Agreement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amendment, change or supplement hereto will be subject to supplemental agreement with signature and seal of the authorized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representative of each of the Parties, which supplemental agreement will have the same effect with this Agreement.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14.4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matter not provided under this Agreement will be resolved under the PRC Laws.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14.5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Agreement is made in six counterparts with two for each Party, and each original has the same effect.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14.6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Agreement is dated April 29, 2010.</w:t>
      </w:r>
    </w:p>
    <w:p>
      <w:pPr>
        <w:autoSpaceDN w:val="0"/>
        <w:tabs>
          <w:tab w:pos="4372" w:val="left"/>
        </w:tabs>
        <w:autoSpaceDE w:val="0"/>
        <w:widowControl/>
        <w:spacing w:line="404" w:lineRule="exact" w:before="0" w:after="0"/>
        <w:ind w:left="104" w:right="43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(NO TEXT BELOW)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A: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/s/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Beijing Baidu Netcom Science and Technology Co., Ltd.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B: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/s/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China Online Housing (Hong Kong) Co., Ltd.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C: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/s/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Beijing Yisheng Leju Information Services Co., Ltd.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14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