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30"/>
        <w:ind w:left="0" w:right="0"/>
      </w:pPr>
    </w:p>
    <w:p>
      <w:pPr>
        <w:autoSpaceDN w:val="0"/>
        <w:autoSpaceDE w:val="0"/>
        <w:widowControl/>
        <w:spacing w:line="150" w:lineRule="exact" w:before="118" w:after="22"/>
        <w:ind w:left="0" w:right="112" w:firstLine="0"/>
        <w:jc w:val="right"/>
      </w:pPr>
      <w:r>
        <w:rPr>
          <w:rFonts w:ascii="TimesNewRomanPS" w:hAnsi="TimesNewRomanPS" w:eastAsia="TimesNewRomanPS"/>
          <w:b/>
          <w:i w:val="0"/>
          <w:color w:val="000000"/>
          <w:sz w:val="15"/>
        </w:rPr>
        <w:t>EXHIBIT 99.3</w:t>
      </w: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170"/>
        </w:trPr>
        <w:tc>
          <w:tcPr>
            <w:tcW w:type="dxa" w:w="2560"/>
            <w:tcBorders/>
            <w:tcMar>
              <w:start w:w="0" w:type="dxa"/>
              <w:end w:w="0" w:type="dxa"/>
            </w:tcMar>
          </w:tcPr>
          <w:p>
            <w:pPr>
              <w:autoSpaceDN w:val="0"/>
              <w:autoSpaceDE w:val="0"/>
              <w:widowControl/>
              <w:spacing w:line="150" w:lineRule="exact" w:before="20" w:after="0"/>
              <w:ind w:left="0" w:right="168" w:firstLine="0"/>
              <w:jc w:val="right"/>
            </w:pPr>
            <w:r>
              <w:rPr>
                <w:rFonts w:ascii="ArialMT" w:hAnsi="ArialMT" w:eastAsia="ArialMT"/>
                <w:b w:val="0"/>
                <w:i w:val="0"/>
                <w:color w:val="000000"/>
                <w:sz w:val="15"/>
              </w:rPr>
              <w:t>Case 18-10248-</w:t>
            </w:r>
          </w:p>
        </w:tc>
        <w:tc>
          <w:tcPr>
            <w:tcW w:type="dxa" w:w="1080"/>
            <w:vMerge w:val="restart"/>
            <w:tcBorders/>
            <w:tcMar>
              <w:start w:w="0" w:type="dxa"/>
              <w:end w:w="0" w:type="dxa"/>
            </w:tcMar>
            <w:tcMar>
              <w:start w:w="0" w:type="dxa"/>
              <w:end w:w="0" w:type="dxa"/>
            </w:tcMar>
          </w:tcPr>
          <w:p>
            <w:pPr>
              <w:autoSpaceDN w:val="0"/>
              <w:autoSpaceDE w:val="0"/>
              <w:widowControl/>
              <w:spacing w:line="150" w:lineRule="exact" w:before="114" w:after="0"/>
              <w:ind w:left="0" w:right="0" w:firstLine="0"/>
              <w:jc w:val="center"/>
            </w:pPr>
            <w:r>
              <w:rPr>
                <w:rFonts w:ascii="ArialMT" w:hAnsi="ArialMT" w:eastAsia="ArialMT"/>
                <w:b w:val="0"/>
                <w:i w:val="0"/>
                <w:color w:val="000000"/>
                <w:sz w:val="15"/>
              </w:rPr>
              <w:t>Doc 632-1</w:t>
            </w:r>
          </w:p>
        </w:tc>
        <w:tc>
          <w:tcPr>
            <w:tcW w:type="dxa" w:w="1340"/>
            <w:vMerge w:val="restart"/>
            <w:tcBorders/>
            <w:tcMar>
              <w:start w:w="0" w:type="dxa"/>
              <w:end w:w="0" w:type="dxa"/>
            </w:tcMar>
            <w:tcMar>
              <w:start w:w="0" w:type="dxa"/>
              <w:end w:w="0" w:type="dxa"/>
            </w:tcMar>
          </w:tcPr>
          <w:p>
            <w:pPr>
              <w:autoSpaceDN w:val="0"/>
              <w:autoSpaceDE w:val="0"/>
              <w:widowControl/>
              <w:spacing w:line="150" w:lineRule="exact" w:before="114" w:after="0"/>
              <w:ind w:left="0" w:right="0" w:firstLine="0"/>
              <w:jc w:val="center"/>
            </w:pPr>
            <w:r>
              <w:rPr>
                <w:rFonts w:ascii="ArialMT" w:hAnsi="ArialMT" w:eastAsia="ArialMT"/>
                <w:b w:val="0"/>
                <w:i w:val="0"/>
                <w:color w:val="000000"/>
                <w:sz w:val="15"/>
              </w:rPr>
              <w:t>Filed 04/18/18</w:t>
            </w:r>
          </w:p>
        </w:tc>
        <w:tc>
          <w:tcPr>
            <w:tcW w:type="dxa" w:w="2400"/>
            <w:vMerge w:val="restart"/>
            <w:tcBorders/>
            <w:tcMar>
              <w:start w:w="0" w:type="dxa"/>
              <w:end w:w="0" w:type="dxa"/>
            </w:tcMar>
            <w:tcMar>
              <w:start w:w="0" w:type="dxa"/>
              <w:end w:w="0" w:type="dxa"/>
            </w:tcMar>
          </w:tcPr>
          <w:p>
            <w:pPr>
              <w:autoSpaceDN w:val="0"/>
              <w:autoSpaceDE w:val="0"/>
              <w:widowControl/>
              <w:spacing w:line="150" w:lineRule="exact" w:before="114" w:after="0"/>
              <w:ind w:left="174" w:right="0" w:firstLine="0"/>
              <w:jc w:val="left"/>
            </w:pPr>
            <w:r>
              <w:rPr>
                <w:rFonts w:ascii="ArialMT" w:hAnsi="ArialMT" w:eastAsia="ArialMT"/>
                <w:b w:val="0"/>
                <w:i w:val="0"/>
                <w:color w:val="000000"/>
                <w:sz w:val="15"/>
              </w:rPr>
              <w:t>Page 2 of 60</w:t>
            </w:r>
          </w:p>
        </w:tc>
      </w:tr>
      <w:tr>
        <w:trPr>
          <w:trHeight w:hRule="exact" w:val="246"/>
        </w:trPr>
        <w:tc>
          <w:tcPr>
            <w:tcW w:type="dxa" w:w="2560"/>
            <w:tcBorders/>
            <w:tcMar>
              <w:start w:w="0" w:type="dxa"/>
              <w:end w:w="0" w:type="dxa"/>
            </w:tcMar>
          </w:tcPr>
          <w:p>
            <w:pPr>
              <w:autoSpaceDN w:val="0"/>
              <w:autoSpaceDE w:val="0"/>
              <w:widowControl/>
              <w:spacing w:line="150" w:lineRule="exact" w:before="36"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tabs>
          <w:tab w:pos="648" w:val="left"/>
          <w:tab w:pos="4310" w:val="left"/>
        </w:tabs>
        <w:autoSpaceDE w:val="0"/>
        <w:widowControl/>
        <w:spacing w:line="184" w:lineRule="exact" w:before="116" w:after="0"/>
        <w:ind w:left="92" w:right="0" w:firstLine="0"/>
        <w:jc w:val="left"/>
      </w:pPr>
      <w:r>
        <w:tab/>
      </w:r>
      <w:r>
        <w:tab/>
      </w:r>
      <w:r>
        <w:rPr>
          <w:rFonts w:ascii="TimesNewRomanPS" w:hAnsi="TimesNewRomanPS" w:eastAsia="TimesNewRomanPS"/>
          <w:b/>
          <w:i w:val="0"/>
          <w:color w:val="000000"/>
          <w:sz w:val="15"/>
          <w:u w:val="single"/>
        </w:rPr>
        <w:t xml:space="preserve">AGENCY AGREEMENT </w:t>
      </w:r>
      <w:r>
        <w:br/>
      </w:r>
      <w:r>
        <w:tab/>
      </w:r>
      <w:r>
        <w:rPr>
          <w:rFonts w:ascii="TimesNewRomanPSMT" w:hAnsi="TimesNewRomanPSMT" w:eastAsia="TimesNewRomanPSMT"/>
          <w:b w:val="0"/>
          <w:i w:val="0"/>
          <w:color w:val="000000"/>
          <w:sz w:val="15"/>
        </w:rPr>
        <w:t>This Agency Agreement (“</w:t>
      </w:r>
      <w:r>
        <w:rPr>
          <w:rFonts w:ascii="TimesNewRomanPSMT" w:hAnsi="TimesNewRomanPSMT" w:eastAsia="TimesNewRomanPSMT"/>
          <w:b w:val="0"/>
          <w:i w:val="0"/>
          <w:color w:val="000000"/>
          <w:sz w:val="15"/>
          <w:u w:val="single"/>
        </w:rPr>
        <w:t>Agreement</w:t>
      </w:r>
      <w:r>
        <w:rPr>
          <w:rFonts w:ascii="TimesNewRomanPSMT" w:hAnsi="TimesNewRomanPSMT" w:eastAsia="TimesNewRomanPSMT"/>
          <w:b w:val="0"/>
          <w:i w:val="0"/>
          <w:color w:val="000000"/>
          <w:sz w:val="15"/>
        </w:rPr>
        <w:t xml:space="preserve">”) is made as of April 18, 2018, by and between The Bon-Ton Stores, Inc. and its associated chapter 11 debtors in </w:t>
      </w:r>
      <w:r>
        <w:rPr>
          <w:rFonts w:ascii="TimesNewRomanPSMT" w:hAnsi="TimesNewRomanPSMT" w:eastAsia="TimesNewRomanPSMT"/>
          <w:b w:val="0"/>
          <w:i w:val="0"/>
          <w:color w:val="000000"/>
          <w:sz w:val="15"/>
        </w:rPr>
        <w:t>possession (collectively, “</w:t>
      </w:r>
      <w:r>
        <w:rPr>
          <w:rFonts w:ascii="TimesNewRomanPSMT" w:hAnsi="TimesNewRomanPSMT" w:eastAsia="TimesNewRomanPSMT"/>
          <w:b w:val="0"/>
          <w:i w:val="0"/>
          <w:color w:val="000000"/>
          <w:sz w:val="15"/>
          <w:u w:val="single"/>
        </w:rPr>
        <w:t>Merchant</w:t>
      </w:r>
      <w:r>
        <w:rPr>
          <w:rFonts w:ascii="TimesNewRomanPSMT" w:hAnsi="TimesNewRomanPSMT" w:eastAsia="TimesNewRomanPSMT"/>
          <w:b w:val="0"/>
          <w:i w:val="0"/>
          <w:color w:val="000000"/>
          <w:sz w:val="15"/>
        </w:rPr>
        <w:t>”),</w:t>
      </w:r>
      <w:r>
        <w:rPr>
          <w:w w:val="97.78204697829025"/>
          <w:rFonts w:ascii="TimesNewRomanPSMT" w:hAnsi="TimesNewRomanPSMT" w:eastAsia="TimesNewRomanPSMT"/>
          <w:b w:val="0"/>
          <w:i w:val="0"/>
          <w:color w:val="000000"/>
          <w:sz w:val="13"/>
        </w:rPr>
        <w:t>1</w:t>
      </w:r>
      <w:r>
        <w:rPr>
          <w:rFonts w:ascii="TimesNewRomanPSMT" w:hAnsi="TimesNewRomanPSMT" w:eastAsia="TimesNewRomanPSMT"/>
          <w:b w:val="0"/>
          <w:i w:val="0"/>
          <w:color w:val="000000"/>
          <w:sz w:val="15"/>
        </w:rPr>
        <w:t xml:space="preserve"> on the one hand, and (a) a contractual joint venture comprised of GA Retail, Inc. (“</w:t>
      </w:r>
      <w:r>
        <w:rPr>
          <w:rFonts w:ascii="TimesNewRomanPSMT" w:hAnsi="TimesNewRomanPSMT" w:eastAsia="TimesNewRomanPSMT"/>
          <w:b w:val="0"/>
          <w:i w:val="0"/>
          <w:color w:val="000000"/>
          <w:sz w:val="15"/>
          <w:u w:val="single"/>
        </w:rPr>
        <w:t>GA</w:t>
      </w:r>
      <w:r>
        <w:rPr>
          <w:rFonts w:ascii="TimesNewRomanPSMT" w:hAnsi="TimesNewRomanPSMT" w:eastAsia="TimesNewRomanPSMT"/>
          <w:b w:val="0"/>
          <w:i w:val="0"/>
          <w:color w:val="000000"/>
          <w:sz w:val="15"/>
        </w:rPr>
        <w:t xml:space="preserve">”) and Tiger Capital Group, LLC </w:t>
      </w:r>
      <w:r>
        <w:rPr>
          <w:rFonts w:ascii="TimesNewRomanPSMT" w:hAnsi="TimesNewRomanPSMT" w:eastAsia="TimesNewRomanPSMT"/>
          <w:b w:val="0"/>
          <w:i w:val="0"/>
          <w:color w:val="000000"/>
          <w:sz w:val="15"/>
        </w:rPr>
        <w:t>(“</w:t>
      </w:r>
      <w:r>
        <w:rPr>
          <w:rFonts w:ascii="TimesNewRomanPSMT" w:hAnsi="TimesNewRomanPSMT" w:eastAsia="TimesNewRomanPSMT"/>
          <w:b w:val="0"/>
          <w:i w:val="0"/>
          <w:color w:val="000000"/>
          <w:sz w:val="15"/>
          <w:u w:val="single"/>
        </w:rPr>
        <w:t>Tiger</w:t>
      </w:r>
      <w:r>
        <w:rPr>
          <w:rFonts w:ascii="TimesNewRomanPSMT" w:hAnsi="TimesNewRomanPSMT" w:eastAsia="TimesNewRomanPSMT"/>
          <w:b w:val="0"/>
          <w:i w:val="0"/>
          <w:color w:val="000000"/>
          <w:sz w:val="15"/>
        </w:rPr>
        <w:t>” and collectively with GA, the “</w:t>
      </w:r>
      <w:r>
        <w:rPr>
          <w:rFonts w:ascii="TimesNewRomanPSMT" w:hAnsi="TimesNewRomanPSMT" w:eastAsia="TimesNewRomanPSMT"/>
          <w:b w:val="0"/>
          <w:i w:val="0"/>
          <w:color w:val="000000"/>
          <w:sz w:val="15"/>
          <w:u w:val="single"/>
        </w:rPr>
        <w:t>Agent</w:t>
      </w:r>
      <w:r>
        <w:rPr>
          <w:rFonts w:ascii="TimesNewRomanPSMT" w:hAnsi="TimesNewRomanPSMT" w:eastAsia="TimesNewRomanPSMT"/>
          <w:b w:val="0"/>
          <w:i w:val="0"/>
          <w:color w:val="000000"/>
          <w:sz w:val="15"/>
        </w:rPr>
        <w:t xml:space="preserve">”) and (b) Wilmington Savings Fund Society, FSB, as the indenture agent and collateral trustee for the 8.00% </w:t>
      </w:r>
      <w:r>
        <w:rPr>
          <w:rFonts w:ascii="TimesNewRomanPSMT" w:hAnsi="TimesNewRomanPSMT" w:eastAsia="TimesNewRomanPSMT"/>
          <w:b w:val="0"/>
          <w:i w:val="0"/>
          <w:color w:val="000000"/>
          <w:sz w:val="15"/>
        </w:rPr>
        <w:t>second-lien senior secured notes due 2021 (the “</w:t>
      </w:r>
      <w:r>
        <w:rPr>
          <w:rFonts w:ascii="TimesNewRomanPSMT" w:hAnsi="TimesNewRomanPSMT" w:eastAsia="TimesNewRomanPSMT"/>
          <w:b w:val="0"/>
          <w:i w:val="0"/>
          <w:color w:val="000000"/>
          <w:sz w:val="15"/>
          <w:u w:val="single"/>
        </w:rPr>
        <w:t>Second-Lien Notes</w:t>
      </w:r>
      <w:r>
        <w:rPr>
          <w:rFonts w:ascii="TimesNewRomanPSMT" w:hAnsi="TimesNewRomanPSMT" w:eastAsia="TimesNewRomanPSMT"/>
          <w:b w:val="0"/>
          <w:i w:val="0"/>
          <w:color w:val="000000"/>
          <w:sz w:val="15"/>
        </w:rPr>
        <w:t>”) issued by BTDS, on the other hand (in such capacities, the “</w:t>
      </w:r>
      <w:r>
        <w:rPr>
          <w:rFonts w:ascii="TimesNewRomanPSMT" w:hAnsi="TimesNewRomanPSMT" w:eastAsia="TimesNewRomanPSMT"/>
          <w:b w:val="0"/>
          <w:i w:val="0"/>
          <w:color w:val="000000"/>
          <w:sz w:val="15"/>
          <w:u w:val="single"/>
        </w:rPr>
        <w:t>Notes Trustee</w:t>
      </w:r>
      <w:r>
        <w:rPr>
          <w:rFonts w:ascii="TimesNewRomanPSMT" w:hAnsi="TimesNewRomanPSMT" w:eastAsia="TimesNewRomanPSMT"/>
          <w:b w:val="0"/>
          <w:i w:val="0"/>
          <w:color w:val="000000"/>
          <w:sz w:val="15"/>
        </w:rPr>
        <w:t xml:space="preserve">” and </w:t>
      </w:r>
      <w:r>
        <w:rPr>
          <w:rFonts w:ascii="TimesNewRomanPSMT" w:hAnsi="TimesNewRomanPSMT" w:eastAsia="TimesNewRomanPSMT"/>
          <w:b w:val="0"/>
          <w:i w:val="0"/>
          <w:color w:val="000000"/>
          <w:sz w:val="15"/>
        </w:rPr>
        <w:t>collectively with Agent, “</w:t>
      </w:r>
      <w:r>
        <w:rPr>
          <w:rFonts w:ascii="TimesNewRomanPSMT" w:hAnsi="TimesNewRomanPSMT" w:eastAsia="TimesNewRomanPSMT"/>
          <w:b w:val="0"/>
          <w:i w:val="0"/>
          <w:color w:val="000000"/>
          <w:sz w:val="15"/>
          <w:u w:val="single"/>
        </w:rPr>
        <w:t>Purchaser</w:t>
      </w:r>
      <w:r>
        <w:rPr>
          <w:rFonts w:ascii="TimesNewRomanPSMT" w:hAnsi="TimesNewRomanPSMT" w:eastAsia="TimesNewRomanPSMT"/>
          <w:b w:val="0"/>
          <w:i w:val="0"/>
          <w:color w:val="000000"/>
          <w:sz w:val="15"/>
        </w:rPr>
        <w:t>”). Purchaser and Merchant are collectively the “</w:t>
      </w:r>
      <w:r>
        <w:rPr>
          <w:rFonts w:ascii="TimesNewRomanPSMT" w:hAnsi="TimesNewRomanPSMT" w:eastAsia="TimesNewRomanPSMT"/>
          <w:b w:val="0"/>
          <w:i w:val="0"/>
          <w:color w:val="000000"/>
          <w:sz w:val="15"/>
          <w:u w:val="single"/>
        </w:rPr>
        <w:t>Parties</w:t>
      </w:r>
      <w:r>
        <w:rPr>
          <w:rFonts w:ascii="TimesNewRomanPSMT" w:hAnsi="TimesNewRomanPSMT" w:eastAsia="TimesNewRomanPSMT"/>
          <w:b w:val="0"/>
          <w:i w:val="0"/>
          <w:color w:val="000000"/>
          <w:sz w:val="15"/>
        </w:rPr>
        <w:t>.”</w:t>
      </w:r>
    </w:p>
    <w:p>
      <w:pPr>
        <w:autoSpaceDN w:val="0"/>
        <w:autoSpaceDE w:val="0"/>
        <w:widowControl/>
        <w:spacing w:line="152" w:lineRule="exact" w:before="220" w:after="0"/>
        <w:ind w:left="92" w:right="0" w:firstLine="0"/>
        <w:jc w:val="left"/>
      </w:pPr>
      <w:r>
        <w:rPr>
          <w:rFonts w:ascii="TimesNewRomanPSMT" w:hAnsi="TimesNewRomanPSMT" w:eastAsia="TimesNewRomanPSMT"/>
          <w:b w:val="0"/>
          <w:i w:val="0"/>
          <w:color w:val="000000"/>
          <w:sz w:val="15"/>
        </w:rPr>
        <w:t xml:space="preserve">Section 1. </w:t>
      </w:r>
      <w:r>
        <w:rPr>
          <w:rFonts w:ascii="TimesNewRomanPS" w:hAnsi="TimesNewRomanPS" w:eastAsia="TimesNewRomanPS"/>
          <w:b/>
          <w:i w:val="0"/>
          <w:color w:val="000000"/>
          <w:sz w:val="15"/>
          <w:u w:val="single"/>
        </w:rPr>
        <w:t>Recitals</w:t>
      </w:r>
    </w:p>
    <w:p>
      <w:pPr>
        <w:autoSpaceDN w:val="0"/>
        <w:tabs>
          <w:tab w:pos="648" w:val="left"/>
        </w:tabs>
        <w:autoSpaceDE w:val="0"/>
        <w:widowControl/>
        <w:spacing w:line="186" w:lineRule="exact" w:before="182" w:after="0"/>
        <w:ind w:left="92" w:right="0" w:firstLine="0"/>
        <w:jc w:val="left"/>
      </w:pPr>
      <w:r>
        <w:tab/>
      </w:r>
      <w:r>
        <w:rPr>
          <w:rFonts w:ascii="TimesNewRomanPSMT" w:hAnsi="TimesNewRomanPSMT" w:eastAsia="TimesNewRomanPSMT"/>
          <w:b w:val="0"/>
          <w:i w:val="0"/>
          <w:color w:val="000000"/>
          <w:sz w:val="15"/>
        </w:rPr>
        <w:t>WHEREAS, on February 4, 2018, the entities comprising Merchant commenced ten voluntary chapter 11 bankruptcy cases (the “</w:t>
      </w:r>
      <w:r>
        <w:rPr>
          <w:rFonts w:ascii="TimesNewRomanPSMT" w:hAnsi="TimesNewRomanPSMT" w:eastAsia="TimesNewRomanPSMT"/>
          <w:b w:val="0"/>
          <w:i w:val="0"/>
          <w:color w:val="000000"/>
          <w:sz w:val="15"/>
          <w:u w:val="single"/>
        </w:rPr>
        <w:t>Bankruptcy Cases</w:t>
      </w:r>
      <w:r>
        <w:rPr>
          <w:rFonts w:ascii="TimesNewRomanPSMT" w:hAnsi="TimesNewRomanPSMT" w:eastAsia="TimesNewRomanPSMT"/>
          <w:b w:val="0"/>
          <w:i w:val="0"/>
          <w:color w:val="000000"/>
          <w:sz w:val="15"/>
        </w:rPr>
        <w:t xml:space="preserve">”) in </w:t>
      </w:r>
      <w:r>
        <w:rPr>
          <w:rFonts w:ascii="TimesNewRomanPSMT" w:hAnsi="TimesNewRomanPSMT" w:eastAsia="TimesNewRomanPSMT"/>
          <w:b w:val="0"/>
          <w:i w:val="0"/>
          <w:color w:val="000000"/>
          <w:sz w:val="15"/>
        </w:rPr>
        <w:t>the United States Bankruptcy Court for the District of Delaware (the “</w:t>
      </w:r>
      <w:r>
        <w:rPr>
          <w:rFonts w:ascii="TimesNewRomanPSMT" w:hAnsi="TimesNewRomanPSMT" w:eastAsia="TimesNewRomanPSMT"/>
          <w:b w:val="0"/>
          <w:i w:val="0"/>
          <w:color w:val="000000"/>
          <w:sz w:val="15"/>
          <w:u w:val="single"/>
        </w:rPr>
        <w:t>Bankruptcy Court</w:t>
      </w:r>
      <w:r>
        <w:rPr>
          <w:rFonts w:ascii="TimesNewRomanPSMT" w:hAnsi="TimesNewRomanPSMT" w:eastAsia="TimesNewRomanPSMT"/>
          <w:b w:val="0"/>
          <w:i w:val="0"/>
          <w:color w:val="000000"/>
          <w:sz w:val="15"/>
        </w:rPr>
        <w:t>”).</w:t>
      </w:r>
    </w:p>
    <w:p>
      <w:pPr>
        <w:autoSpaceDN w:val="0"/>
        <w:tabs>
          <w:tab w:pos="648" w:val="left"/>
        </w:tabs>
        <w:autoSpaceDE w:val="0"/>
        <w:widowControl/>
        <w:spacing w:line="184" w:lineRule="exact" w:before="220" w:after="0"/>
        <w:ind w:left="92" w:right="0" w:firstLine="0"/>
        <w:jc w:val="left"/>
      </w:pPr>
      <w:r>
        <w:tab/>
      </w:r>
      <w:r>
        <w:rPr>
          <w:rFonts w:ascii="TimesNewRomanPSMT" w:hAnsi="TimesNewRomanPSMT" w:eastAsia="TimesNewRomanPSMT"/>
          <w:b w:val="0"/>
          <w:i w:val="0"/>
          <w:color w:val="000000"/>
          <w:sz w:val="15"/>
        </w:rPr>
        <w:t xml:space="preserve">WHEREAS, pursuant to an order of the Bankruptcy Court entered on February 6, 2018 [D.I. 105], the Bankruptcy Cases are being jointly administered </w:t>
      </w:r>
      <w:r>
        <w:rPr>
          <w:rFonts w:ascii="TimesNewRomanPSMT" w:hAnsi="TimesNewRomanPSMT" w:eastAsia="TimesNewRomanPSMT"/>
          <w:b w:val="0"/>
          <w:i w:val="0"/>
          <w:color w:val="000000"/>
          <w:sz w:val="15"/>
        </w:rPr>
        <w:t xml:space="preserve">under the caption </w:t>
      </w:r>
      <w:r>
        <w:rPr>
          <w:rFonts w:ascii="TimesNewRomanPS" w:hAnsi="TimesNewRomanPS" w:eastAsia="TimesNewRomanPS"/>
          <w:b w:val="0"/>
          <w:i/>
          <w:color w:val="000000"/>
          <w:sz w:val="15"/>
        </w:rPr>
        <w:t>In re The Bon-Ton Stores, Inc., et al.</w:t>
      </w:r>
      <w:r>
        <w:rPr>
          <w:rFonts w:ascii="TimesNewRomanPSMT" w:hAnsi="TimesNewRomanPSMT" w:eastAsia="TimesNewRomanPSMT"/>
          <w:b w:val="0"/>
          <w:i w:val="0"/>
          <w:color w:val="000000"/>
          <w:sz w:val="15"/>
        </w:rPr>
        <w:t>, Lead Case No. 18-10248-MFW (Bankr. D. Del.).</w:t>
      </w:r>
    </w:p>
    <w:p>
      <w:pPr>
        <w:autoSpaceDN w:val="0"/>
        <w:autoSpaceDE w:val="0"/>
        <w:widowControl/>
        <w:spacing w:line="184" w:lineRule="exact" w:before="210" w:after="0"/>
        <w:ind w:left="92" w:right="112" w:firstLine="556"/>
        <w:jc w:val="both"/>
      </w:pPr>
      <w:r>
        <w:rPr>
          <w:rFonts w:ascii="TimesNewRomanPSMT" w:hAnsi="TimesNewRomanPSMT" w:eastAsia="TimesNewRomanPSMT"/>
          <w:b w:val="0"/>
          <w:i w:val="0"/>
          <w:color w:val="000000"/>
          <w:sz w:val="15"/>
        </w:rPr>
        <w:t>WHEREAS, on March 12, 2018, the Bankruptcy Court entered an order (the “</w:t>
      </w:r>
      <w:r>
        <w:rPr>
          <w:rFonts w:ascii="TimesNewRomanPSMT" w:hAnsi="TimesNewRomanPSMT" w:eastAsia="TimesNewRomanPSMT"/>
          <w:b w:val="0"/>
          <w:i w:val="0"/>
          <w:color w:val="000000"/>
          <w:sz w:val="15"/>
          <w:u w:val="single"/>
        </w:rPr>
        <w:t>Bidding Procedures Order</w:t>
      </w:r>
      <w:r>
        <w:rPr>
          <w:rFonts w:ascii="TimesNewRomanPSMT" w:hAnsi="TimesNewRomanPSMT" w:eastAsia="TimesNewRomanPSMT"/>
          <w:b w:val="0"/>
          <w:i w:val="0"/>
          <w:color w:val="000000"/>
          <w:sz w:val="15"/>
        </w:rPr>
        <w:t xml:space="preserve">”) [D.I. 348] that, among other relief, approved </w:t>
      </w:r>
      <w:r>
        <w:rPr>
          <w:rFonts w:ascii="TimesNewRomanPSMT" w:hAnsi="TimesNewRomanPSMT" w:eastAsia="TimesNewRomanPSMT"/>
          <w:b w:val="0"/>
          <w:i w:val="0"/>
          <w:color w:val="000000"/>
          <w:sz w:val="15"/>
        </w:rPr>
        <w:t>bidding procedures (the “</w:t>
      </w:r>
      <w:r>
        <w:rPr>
          <w:rFonts w:ascii="TimesNewRomanPSMT" w:hAnsi="TimesNewRomanPSMT" w:eastAsia="TimesNewRomanPSMT"/>
          <w:b w:val="0"/>
          <w:i w:val="0"/>
          <w:color w:val="000000"/>
          <w:sz w:val="15"/>
          <w:u w:val="single"/>
        </w:rPr>
        <w:t>Bidding Procedures</w:t>
      </w:r>
      <w:r>
        <w:rPr>
          <w:rFonts w:ascii="TimesNewRomanPSMT" w:hAnsi="TimesNewRomanPSMT" w:eastAsia="TimesNewRomanPSMT"/>
          <w:b w:val="0"/>
          <w:i w:val="0"/>
          <w:color w:val="000000"/>
          <w:sz w:val="15"/>
        </w:rPr>
        <w:t>”) for and scheduled a hearing (the “</w:t>
      </w:r>
      <w:r>
        <w:rPr>
          <w:rFonts w:ascii="TimesNewRomanPSMT" w:hAnsi="TimesNewRomanPSMT" w:eastAsia="TimesNewRomanPSMT"/>
          <w:b w:val="0"/>
          <w:i w:val="0"/>
          <w:color w:val="000000"/>
          <w:sz w:val="15"/>
          <w:u w:val="single"/>
        </w:rPr>
        <w:t>Sale Approval Hearing</w:t>
      </w:r>
      <w:r>
        <w:rPr>
          <w:rFonts w:ascii="TimesNewRomanPSMT" w:hAnsi="TimesNewRomanPSMT" w:eastAsia="TimesNewRomanPSMT"/>
          <w:b w:val="0"/>
          <w:i w:val="0"/>
          <w:color w:val="000000"/>
          <w:sz w:val="15"/>
        </w:rPr>
        <w:t xml:space="preserve">”) on the approval of the sale of all or substantially of </w:t>
      </w:r>
      <w:r>
        <w:rPr>
          <w:rFonts w:ascii="TimesNewRomanPSMT" w:hAnsi="TimesNewRomanPSMT" w:eastAsia="TimesNewRomanPSMT"/>
          <w:b w:val="0"/>
          <w:i w:val="0"/>
          <w:color w:val="000000"/>
          <w:sz w:val="15"/>
        </w:rPr>
        <w:t>Merchant’s assets.</w:t>
      </w:r>
    </w:p>
    <w:p>
      <w:pPr>
        <w:autoSpaceDN w:val="0"/>
        <w:tabs>
          <w:tab w:pos="648" w:val="left"/>
        </w:tabs>
        <w:autoSpaceDE w:val="0"/>
        <w:widowControl/>
        <w:spacing w:line="184" w:lineRule="exact" w:before="220" w:after="0"/>
        <w:ind w:left="92" w:right="0" w:firstLine="0"/>
        <w:jc w:val="left"/>
      </w:pPr>
      <w:r>
        <w:tab/>
      </w:r>
      <w:r>
        <w:rPr>
          <w:rFonts w:ascii="TimesNewRomanPSMT" w:hAnsi="TimesNewRomanPSMT" w:eastAsia="TimesNewRomanPSMT"/>
          <w:b w:val="0"/>
          <w:i w:val="0"/>
          <w:color w:val="000000"/>
          <w:sz w:val="15"/>
        </w:rPr>
        <w:t>WHEREAS, on March 12, 2018, the Bankruptcy Court entered an order (the “</w:t>
      </w:r>
      <w:r>
        <w:rPr>
          <w:rFonts w:ascii="TimesNewRomanPSMT" w:hAnsi="TimesNewRomanPSMT" w:eastAsia="TimesNewRomanPSMT"/>
          <w:b w:val="0"/>
          <w:i w:val="0"/>
          <w:color w:val="000000"/>
          <w:sz w:val="15"/>
          <w:u w:val="single"/>
        </w:rPr>
        <w:t>Final DIP Order</w:t>
      </w:r>
      <w:r>
        <w:rPr>
          <w:rFonts w:ascii="TimesNewRomanPSMT" w:hAnsi="TimesNewRomanPSMT" w:eastAsia="TimesNewRomanPSMT"/>
          <w:b w:val="0"/>
          <w:i w:val="0"/>
          <w:color w:val="000000"/>
          <w:sz w:val="15"/>
        </w:rPr>
        <w:t xml:space="preserve">”) [D.I. 352] authorizing Merchant to obtain postpetition </w:t>
      </w:r>
      <w:r>
        <w:rPr>
          <w:rFonts w:ascii="TimesNewRomanPSMT" w:hAnsi="TimesNewRomanPSMT" w:eastAsia="TimesNewRomanPSMT"/>
          <w:b w:val="0"/>
          <w:i w:val="0"/>
          <w:color w:val="000000"/>
          <w:sz w:val="15"/>
        </w:rPr>
        <w:t>secured debtor-in-possession financing on a final basis.</w:t>
      </w:r>
    </w:p>
    <w:p>
      <w:pPr>
        <w:autoSpaceDN w:val="0"/>
        <w:autoSpaceDE w:val="0"/>
        <w:widowControl/>
        <w:spacing w:line="184" w:lineRule="exact" w:before="222" w:after="0"/>
        <w:ind w:left="92" w:right="112" w:firstLine="556"/>
        <w:jc w:val="both"/>
      </w:pPr>
      <w:r>
        <w:rPr>
          <w:rFonts w:ascii="TimesNewRomanPSMT" w:hAnsi="TimesNewRomanPSMT" w:eastAsia="TimesNewRomanPSMT"/>
          <w:b w:val="0"/>
          <w:i w:val="0"/>
          <w:color w:val="000000"/>
          <w:sz w:val="15"/>
        </w:rPr>
        <w:t>WHEREAS, an ad hoc group of holders of $251,325,000 in principal amount of the Second-Lien Notes (the “</w:t>
      </w:r>
      <w:r>
        <w:rPr>
          <w:rFonts w:ascii="TimesNewRomanPSMT" w:hAnsi="TimesNewRomanPSMT" w:eastAsia="TimesNewRomanPSMT"/>
          <w:b w:val="0"/>
          <w:i w:val="0"/>
          <w:color w:val="000000"/>
          <w:sz w:val="15"/>
          <w:u w:val="single"/>
        </w:rPr>
        <w:t>Second Lien Noteholders</w:t>
      </w:r>
      <w:r>
        <w:rPr>
          <w:rFonts w:ascii="TimesNewRomanPSMT" w:hAnsi="TimesNewRomanPSMT" w:eastAsia="TimesNewRomanPSMT"/>
          <w:b w:val="0"/>
          <w:i w:val="0"/>
          <w:color w:val="000000"/>
          <w:sz w:val="15"/>
        </w:rPr>
        <w:t xml:space="preserve">”) has issued a </w:t>
      </w:r>
      <w:r>
        <w:rPr>
          <w:rFonts w:ascii="TimesNewRomanPSMT" w:hAnsi="TimesNewRomanPSMT" w:eastAsia="TimesNewRomanPSMT"/>
          <w:b w:val="0"/>
          <w:i w:val="0"/>
          <w:color w:val="000000"/>
          <w:sz w:val="15"/>
        </w:rPr>
        <w:t>direction to the Notes Trustee to credit bid (the “</w:t>
      </w:r>
      <w:r>
        <w:rPr>
          <w:rFonts w:ascii="TimesNewRomanPSMT" w:hAnsi="TimesNewRomanPSMT" w:eastAsia="TimesNewRomanPSMT"/>
          <w:b w:val="0"/>
          <w:i w:val="0"/>
          <w:color w:val="000000"/>
          <w:sz w:val="15"/>
          <w:u w:val="single"/>
        </w:rPr>
        <w:t>Credit Bid</w:t>
      </w:r>
      <w:r>
        <w:rPr>
          <w:rFonts w:ascii="TimesNewRomanPSMT" w:hAnsi="TimesNewRomanPSMT" w:eastAsia="TimesNewRomanPSMT"/>
          <w:b w:val="0"/>
          <w:i w:val="0"/>
          <w:color w:val="000000"/>
          <w:sz w:val="15"/>
        </w:rPr>
        <w:t>”) $125,000,000 of its claims under the indenture governing the Second-Lien Notes (the “</w:t>
      </w:r>
      <w:r>
        <w:rPr>
          <w:rFonts w:ascii="TimesNewRomanPSMT" w:hAnsi="TimesNewRomanPSMT" w:eastAsia="TimesNewRomanPSMT"/>
          <w:b w:val="0"/>
          <w:i w:val="0"/>
          <w:color w:val="000000"/>
          <w:sz w:val="15"/>
          <w:u w:val="single"/>
        </w:rPr>
        <w:t xml:space="preserve">Notes </w:t>
      </w:r>
      <w:r>
        <w:rPr>
          <w:rFonts w:ascii="TimesNewRomanPSMT" w:hAnsi="TimesNewRomanPSMT" w:eastAsia="TimesNewRomanPSMT"/>
          <w:b w:val="0"/>
          <w:i w:val="0"/>
          <w:color w:val="000000"/>
          <w:sz w:val="15"/>
          <w:u w:val="single"/>
        </w:rPr>
        <w:t>Claims</w:t>
      </w:r>
      <w:r>
        <w:rPr>
          <w:rFonts w:ascii="TimesNewRomanPSMT" w:hAnsi="TimesNewRomanPSMT" w:eastAsia="TimesNewRomanPSMT"/>
          <w:b w:val="0"/>
          <w:i w:val="0"/>
          <w:color w:val="000000"/>
          <w:sz w:val="15"/>
        </w:rPr>
        <w:t>”) as consideration under this Agreement and the Notes Trustee has made the Credit Bid.</w:t>
      </w:r>
    </w:p>
    <w:p>
      <w:pPr>
        <w:autoSpaceDN w:val="0"/>
        <w:autoSpaceDE w:val="0"/>
        <w:widowControl/>
        <w:spacing w:line="150" w:lineRule="exact" w:before="244" w:after="0"/>
        <w:ind w:left="648" w:right="0" w:firstLine="0"/>
        <w:jc w:val="left"/>
      </w:pPr>
      <w:r>
        <w:rPr>
          <w:rFonts w:ascii="TimesNewRomanPSMT" w:hAnsi="TimesNewRomanPSMT" w:eastAsia="TimesNewRomanPSMT"/>
          <w:b w:val="0"/>
          <w:i w:val="0"/>
          <w:color w:val="000000"/>
          <w:sz w:val="15"/>
        </w:rPr>
        <w:t>WHEREAS, Merchant operates retail stores and desires that the Agent act as Merchant’s exclusive agent for the purposes of:</w:t>
      </w:r>
    </w:p>
    <w:p>
      <w:pPr>
        <w:autoSpaceDN w:val="0"/>
        <w:tabs>
          <w:tab w:pos="1202" w:val="left"/>
        </w:tabs>
        <w:autoSpaceDE w:val="0"/>
        <w:widowControl/>
        <w:spacing w:line="186" w:lineRule="exact" w:before="218" w:after="460"/>
        <w:ind w:left="648" w:right="0" w:firstLine="0"/>
        <w:jc w:val="left"/>
      </w:pPr>
      <w:r>
        <w:rPr>
          <w:rFonts w:ascii="TimesNewRomanPSMT" w:hAnsi="TimesNewRomanPSMT" w:eastAsia="TimesNewRomanPSMT"/>
          <w:b w:val="0"/>
          <w:i w:val="0"/>
          <w:color w:val="000000"/>
          <w:sz w:val="15"/>
        </w:rPr>
        <w:t xml:space="preserve">(a) </w:t>
      </w:r>
      <w:r>
        <w:rPr>
          <w:rFonts w:ascii="TimesNewRomanPSMT" w:hAnsi="TimesNewRomanPSMT" w:eastAsia="TimesNewRomanPSMT"/>
          <w:b w:val="0"/>
          <w:i w:val="0"/>
          <w:color w:val="000000"/>
          <w:sz w:val="15"/>
        </w:rPr>
        <w:t xml:space="preserve">selling all of the Merchandise (as hereinafter defined) from Merchant’s retail store locations identified on </w:t>
      </w:r>
      <w:r>
        <w:rPr>
          <w:rFonts w:ascii="TimesNewRomanPSMT" w:hAnsi="TimesNewRomanPSMT" w:eastAsia="TimesNewRomanPSMT"/>
          <w:b w:val="0"/>
          <w:i w:val="0"/>
          <w:color w:val="000000"/>
          <w:sz w:val="15"/>
          <w:u w:val="single"/>
        </w:rPr>
        <w:t>Exhibit 1(a)(1)</w:t>
      </w:r>
      <w:r>
        <w:rPr>
          <w:rFonts w:ascii="TimesNewRomanPSMT" w:hAnsi="TimesNewRomanPSMT" w:eastAsia="TimesNewRomanPSMT"/>
          <w:b w:val="0"/>
          <w:i w:val="0"/>
          <w:color w:val="000000"/>
          <w:sz w:val="15"/>
        </w:rPr>
        <w:t xml:space="preserve"> attached hereto (each a</w:t>
      </w:r>
      <w:r>
        <w:rPr>
          <w:rFonts w:ascii="TimesNewRomanPSMT" w:hAnsi="TimesNewRomanPSMT" w:eastAsia="TimesNewRomanPSMT"/>
          <w:b w:val="0"/>
          <w:i w:val="0"/>
          <w:color w:val="000000"/>
          <w:sz w:val="15"/>
        </w:rPr>
        <w:t>“</w:t>
      </w:r>
      <w:r>
        <w:rPr>
          <w:rFonts w:ascii="TimesNewRomanPSMT" w:hAnsi="TimesNewRomanPSMT" w:eastAsia="TimesNewRomanPSMT"/>
          <w:b w:val="0"/>
          <w:i w:val="0"/>
          <w:color w:val="000000"/>
          <w:sz w:val="15"/>
          <w:u w:val="single"/>
        </w:rPr>
        <w:t>Store</w:t>
      </w:r>
      <w:r>
        <w:rPr>
          <w:rFonts w:ascii="TimesNewRomanPSMT" w:hAnsi="TimesNewRomanPSMT" w:eastAsia="TimesNewRomanPSMT"/>
          <w:b w:val="0"/>
          <w:i w:val="0"/>
          <w:color w:val="000000"/>
          <w:sz w:val="15"/>
        </w:rPr>
        <w:t>” and collectively the “</w:t>
      </w:r>
      <w:r>
        <w:rPr>
          <w:rFonts w:ascii="TimesNewRomanPSMT" w:hAnsi="TimesNewRomanPSMT" w:eastAsia="TimesNewRomanPSMT"/>
          <w:b w:val="0"/>
          <w:i w:val="0"/>
          <w:color w:val="000000"/>
          <w:sz w:val="15"/>
          <w:u w:val="single"/>
        </w:rPr>
        <w:t>Stores</w:t>
      </w:r>
      <w:r>
        <w:rPr>
          <w:rFonts w:ascii="TimesNewRomanPSMT" w:hAnsi="TimesNewRomanPSMT" w:eastAsia="TimesNewRomanPSMT"/>
          <w:b w:val="0"/>
          <w:i w:val="0"/>
          <w:color w:val="000000"/>
          <w:sz w:val="15"/>
        </w:rPr>
        <w:t>”) and distribution centers (including e-commerce</w:t>
      </w:r>
    </w:p>
    <w:tbl>
      <w:tblPr>
        <w:tblW w:type="auto" w:w="0"/>
        <w:tblLayout w:type="fixed"/>
        <w:tblLook w:firstColumn="1" w:firstRow="1" w:lastColumn="0" w:lastRow="0" w:noHBand="0" w:noVBand="1" w:val="04A0"/>
        <w:tblInd w:w="92.00000000000003" w:type="dxa"/>
      </w:tblPr>
      <w:tblGrid>
        <w:gridCol w:w="5060"/>
        <w:gridCol w:w="5060"/>
      </w:tblGrid>
      <w:tr>
        <w:trPr>
          <w:trHeight w:hRule="exact" w:val="268"/>
        </w:trPr>
        <w:tc>
          <w:tcPr>
            <w:tcW w:type="dxa" w:w="168"/>
            <w:tcBorders>
              <w:top w:sz="4.800000000000182" w:val="single" w:color="#000000"/>
            </w:tcBorders>
            <w:tcMar>
              <w:start w:w="0" w:type="dxa"/>
              <w:end w:w="0" w:type="dxa"/>
            </w:tcMar>
          </w:tcPr>
          <w:p>
            <w:pPr>
              <w:autoSpaceDN w:val="0"/>
              <w:autoSpaceDE w:val="0"/>
              <w:widowControl/>
              <w:spacing w:line="128" w:lineRule="exact" w:before="76" w:after="0"/>
              <w:ind w:left="0" w:right="0" w:firstLine="0"/>
              <w:jc w:val="left"/>
            </w:pPr>
            <w:r>
              <w:rPr>
                <w:w w:val="97.78204697829025"/>
                <w:rFonts w:ascii="TimesNewRomanPSMT" w:hAnsi="TimesNewRomanPSMT" w:eastAsia="TimesNewRomanPSMT"/>
                <w:b w:val="0"/>
                <w:i w:val="0"/>
                <w:color w:val="000000"/>
                <w:sz w:val="13"/>
              </w:rPr>
              <w:t>1</w:t>
            </w:r>
          </w:p>
        </w:tc>
        <w:tc>
          <w:tcPr>
            <w:tcW w:type="dxa" w:w="9800"/>
            <w:tcBorders>
              <w:top w:sz="4.800000000000182" w:val="single" w:color="#000000"/>
            </w:tcBorders>
            <w:tcMar>
              <w:start w:w="0" w:type="dxa"/>
              <w:end w:w="0" w:type="dxa"/>
            </w:tcMar>
          </w:tcPr>
          <w:p>
            <w:pPr>
              <w:autoSpaceDN w:val="0"/>
              <w:autoSpaceDE w:val="0"/>
              <w:widowControl/>
              <w:spacing w:line="150" w:lineRule="exact" w:before="94" w:after="0"/>
              <w:ind w:left="0" w:right="0" w:firstLine="0"/>
              <w:jc w:val="center"/>
            </w:pPr>
            <w:r>
              <w:rPr>
                <w:rFonts w:ascii="TimesNewRomanPSMT" w:hAnsi="TimesNewRomanPSMT" w:eastAsia="TimesNewRomanPSMT"/>
                <w:b w:val="0"/>
                <w:i w:val="0"/>
                <w:color w:val="000000"/>
                <w:sz w:val="15"/>
              </w:rPr>
              <w:t>Merchant consists of The Bon-Ton Stores, Inc.; The Bon-Ton Department Stores, Inc. (“</w:t>
            </w:r>
            <w:r>
              <w:rPr>
                <w:rFonts w:ascii="TimesNewRomanPSMT" w:hAnsi="TimesNewRomanPSMT" w:eastAsia="TimesNewRomanPSMT"/>
                <w:b w:val="0"/>
                <w:i w:val="0"/>
                <w:color w:val="000000"/>
                <w:sz w:val="15"/>
                <w:u w:val="single"/>
              </w:rPr>
              <w:t>BTDS</w:t>
            </w:r>
            <w:r>
              <w:rPr>
                <w:rFonts w:ascii="TimesNewRomanPSMT" w:hAnsi="TimesNewRomanPSMT" w:eastAsia="TimesNewRomanPSMT"/>
                <w:b w:val="0"/>
                <w:i w:val="0"/>
                <w:color w:val="000000"/>
                <w:sz w:val="15"/>
              </w:rPr>
              <w:t>”); The Bon-Ton Giftco, LLC; Carson Pirie Scott II, Inc.; Bon-</w:t>
            </w:r>
          </w:p>
        </w:tc>
      </w:tr>
    </w:tbl>
    <w:p>
      <w:pPr>
        <w:autoSpaceDN w:val="0"/>
        <w:autoSpaceDE w:val="0"/>
        <w:widowControl/>
        <w:spacing w:line="174" w:lineRule="exact" w:before="0" w:after="0"/>
        <w:ind w:left="370" w:right="0" w:firstLine="0"/>
        <w:jc w:val="left"/>
      </w:pPr>
      <w:r>
        <w:rPr>
          <w:rFonts w:ascii="TimesNewRomanPSMT" w:hAnsi="TimesNewRomanPSMT" w:eastAsia="TimesNewRomanPSMT"/>
          <w:b w:val="0"/>
          <w:i w:val="0"/>
          <w:color w:val="000000"/>
          <w:sz w:val="15"/>
        </w:rPr>
        <w:t xml:space="preserve">Ton Distribution, LLC; McRIL, LLC; Bonstores Holdings One, LLC; Bonstores Realty One, LLC; Bonstores Holdings Two, LLC; and Bonstores Realty Two, </w:t>
      </w:r>
      <w:r>
        <w:rPr>
          <w:rFonts w:ascii="TimesNewRomanPSMT" w:hAnsi="TimesNewRomanPSMT" w:eastAsia="TimesNewRomanPSMT"/>
          <w:b w:val="0"/>
          <w:i w:val="0"/>
          <w:color w:val="000000"/>
          <w:sz w:val="15"/>
        </w:rPr>
        <w:t>LLC.</w:t>
      </w:r>
    </w:p>
    <w:p>
      <w:pPr>
        <w:sectPr>
          <w:pgSz w:w="11900" w:h="16840"/>
          <w:pgMar w:top="450" w:right="880" w:bottom="0" w:left="900" w:header="720" w:footer="720" w:gutter="0"/>
          <w:cols/>
          <w:docGrid w:linePitch="360"/>
        </w:sectPr>
      </w:pPr>
    </w:p>
    <w:p>
      <w:pPr>
        <w:autoSpaceDN w:val="0"/>
        <w:autoSpaceDE w:val="0"/>
        <w:widowControl/>
        <w:spacing w:line="1036"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24"/>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Filed 04/18/18</w:t>
            </w:r>
          </w:p>
        </w:tc>
        <w:tc>
          <w:tcPr>
            <w:tcW w:type="dxa" w:w="240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74" w:right="0" w:firstLine="0"/>
              <w:jc w:val="left"/>
            </w:pPr>
            <w:r>
              <w:rPr>
                <w:rFonts w:ascii="ArialMT" w:hAnsi="ArialMT" w:eastAsia="ArialMT"/>
                <w:b w:val="0"/>
                <w:i w:val="0"/>
                <w:color w:val="000000"/>
                <w:sz w:val="15"/>
              </w:rPr>
              <w:t>Page 3 of 60</w:t>
            </w:r>
          </w:p>
        </w:tc>
      </w:tr>
      <w:tr>
        <w:trPr>
          <w:trHeight w:hRule="exact" w:val="230"/>
        </w:trPr>
        <w:tc>
          <w:tcPr>
            <w:tcW w:type="dxa" w:w="2560"/>
            <w:tcBorders/>
            <w:shd w:fill="ffffff"/>
            <w:tcMar>
              <w:start w:w="0" w:type="dxa"/>
              <w:end w:w="0" w:type="dxa"/>
            </w:tcMar>
          </w:tcPr>
          <w:p>
            <w:pPr>
              <w:autoSpaceDN w:val="0"/>
              <w:autoSpaceDE w:val="0"/>
              <w:widowControl/>
              <w:spacing w:line="150" w:lineRule="exact" w:before="20"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86" w:lineRule="exact" w:before="114" w:after="0"/>
        <w:ind w:left="1202" w:right="112" w:firstLine="0"/>
        <w:jc w:val="both"/>
      </w:pPr>
      <w:r>
        <w:rPr>
          <w:rFonts w:ascii="TimesNewRomanPSMT" w:hAnsi="TimesNewRomanPSMT" w:eastAsia="TimesNewRomanPSMT"/>
          <w:b w:val="0"/>
          <w:i w:val="0"/>
          <w:color w:val="000000"/>
          <w:sz w:val="15"/>
        </w:rPr>
        <w:t xml:space="preserve">facilities) identified on </w:t>
      </w:r>
      <w:r>
        <w:rPr>
          <w:rFonts w:ascii="TimesNewRomanPSMT" w:hAnsi="TimesNewRomanPSMT" w:eastAsia="TimesNewRomanPSMT"/>
          <w:b w:val="0"/>
          <w:i w:val="0"/>
          <w:color w:val="000000"/>
          <w:sz w:val="15"/>
          <w:u w:val="single"/>
        </w:rPr>
        <w:t>Exhibit 1(a)(2)</w:t>
      </w:r>
      <w:r>
        <w:rPr>
          <w:rFonts w:ascii="TimesNewRomanPSMT" w:hAnsi="TimesNewRomanPSMT" w:eastAsia="TimesNewRomanPSMT"/>
          <w:b w:val="0"/>
          <w:i w:val="0"/>
          <w:color w:val="000000"/>
          <w:sz w:val="15"/>
        </w:rPr>
        <w:t xml:space="preserve"> attached hereto (each a “</w:t>
      </w:r>
      <w:r>
        <w:rPr>
          <w:rFonts w:ascii="TimesNewRomanPSMT" w:hAnsi="TimesNewRomanPSMT" w:eastAsia="TimesNewRomanPSMT"/>
          <w:b w:val="0"/>
          <w:i w:val="0"/>
          <w:color w:val="000000"/>
          <w:sz w:val="15"/>
          <w:u w:val="single"/>
        </w:rPr>
        <w:t>Distribution Center</w:t>
      </w:r>
      <w:r>
        <w:rPr>
          <w:rFonts w:ascii="TimesNewRomanPSMT" w:hAnsi="TimesNewRomanPSMT" w:eastAsia="TimesNewRomanPSMT"/>
          <w:b w:val="0"/>
          <w:i w:val="0"/>
          <w:color w:val="000000"/>
          <w:sz w:val="15"/>
        </w:rPr>
        <w:t>” and collectively, the “</w:t>
      </w:r>
      <w:r>
        <w:rPr>
          <w:rFonts w:ascii="TimesNewRomanPSMT" w:hAnsi="TimesNewRomanPSMT" w:eastAsia="TimesNewRomanPSMT"/>
          <w:b w:val="0"/>
          <w:i w:val="0"/>
          <w:color w:val="000000"/>
          <w:sz w:val="15"/>
          <w:u w:val="single"/>
        </w:rPr>
        <w:t>Distribution Centers</w:t>
      </w:r>
      <w:r>
        <w:rPr>
          <w:rFonts w:ascii="TimesNewRomanPSMT" w:hAnsi="TimesNewRomanPSMT" w:eastAsia="TimesNewRomanPSMT"/>
          <w:b w:val="0"/>
          <w:i w:val="0"/>
          <w:color w:val="000000"/>
          <w:sz w:val="15"/>
        </w:rPr>
        <w:t>”) by means of a</w:t>
      </w:r>
      <w:r>
        <w:rPr>
          <w:rFonts w:ascii="TimesNewRomanPSMT" w:hAnsi="TimesNewRomanPSMT" w:eastAsia="TimesNewRomanPSMT"/>
          <w:b w:val="0"/>
          <w:i w:val="0"/>
          <w:color w:val="000000"/>
          <w:sz w:val="15"/>
        </w:rPr>
        <w:t>“going out of business,” “store closing,” “sale on everything,” “everything must go,” or similar sale as described further below (the “</w:t>
      </w:r>
      <w:r>
        <w:rPr>
          <w:rFonts w:ascii="TimesNewRomanPSMT" w:hAnsi="TimesNewRomanPSMT" w:eastAsia="TimesNewRomanPSMT"/>
          <w:b w:val="0"/>
          <w:i w:val="0"/>
          <w:color w:val="000000"/>
          <w:sz w:val="15"/>
          <w:u w:val="single"/>
        </w:rPr>
        <w:t xml:space="preserve">GOB </w:t>
      </w:r>
      <w:r>
        <w:rPr>
          <w:rFonts w:ascii="TimesNewRomanPSMT" w:hAnsi="TimesNewRomanPSMT" w:eastAsia="TimesNewRomanPSMT"/>
          <w:b w:val="0"/>
          <w:i w:val="0"/>
          <w:color w:val="000000"/>
          <w:sz w:val="15"/>
          <w:u w:val="single"/>
        </w:rPr>
        <w:t>Sale</w:t>
      </w:r>
      <w:r>
        <w:rPr>
          <w:rFonts w:ascii="TimesNewRomanPSMT" w:hAnsi="TimesNewRomanPSMT" w:eastAsia="TimesNewRomanPSMT"/>
          <w:b w:val="0"/>
          <w:i w:val="0"/>
          <w:color w:val="000000"/>
          <w:sz w:val="15"/>
        </w:rPr>
        <w:t xml:space="preserve">”), with the nature and manner of advertising the GOB Sale being in Agent’s sole discretion, subject to the terms and conditions of this </w:t>
      </w:r>
      <w:r>
        <w:rPr>
          <w:rFonts w:ascii="TimesNewRomanPSMT" w:hAnsi="TimesNewRomanPSMT" w:eastAsia="TimesNewRomanPSMT"/>
          <w:b w:val="0"/>
          <w:i w:val="0"/>
          <w:color w:val="000000"/>
          <w:sz w:val="15"/>
        </w:rPr>
        <w:t>Agreement and the Sale Guidelines and Approval Order (each as defined below);</w:t>
      </w:r>
    </w:p>
    <w:p>
      <w:pPr>
        <w:autoSpaceDN w:val="0"/>
        <w:tabs>
          <w:tab w:pos="1202" w:val="left"/>
        </w:tabs>
        <w:autoSpaceDE w:val="0"/>
        <w:widowControl/>
        <w:spacing w:line="184" w:lineRule="exact" w:before="186" w:after="0"/>
        <w:ind w:left="648" w:right="0" w:firstLine="0"/>
        <w:jc w:val="left"/>
      </w:pPr>
      <w:r>
        <w:rPr>
          <w:rFonts w:ascii="TimesNewRomanPSMT" w:hAnsi="TimesNewRomanPSMT" w:eastAsia="TimesNewRomanPSMT"/>
          <w:b w:val="0"/>
          <w:i w:val="0"/>
          <w:color w:val="000000"/>
          <w:sz w:val="15"/>
        </w:rPr>
        <w:t xml:space="preserve">(b) </w:t>
      </w:r>
      <w:r>
        <w:rPr>
          <w:rFonts w:ascii="TimesNewRomanPSMT" w:hAnsi="TimesNewRomanPSMT" w:eastAsia="TimesNewRomanPSMT"/>
          <w:b w:val="0"/>
          <w:i w:val="0"/>
          <w:color w:val="000000"/>
          <w:sz w:val="15"/>
        </w:rPr>
        <w:t xml:space="preserve">marketing and selling, or otherwise designating the purchasers of, the furniture, furnishings, trade fixtures, machinery, equipment, office </w:t>
      </w:r>
      <w:r>
        <w:rPr>
          <w:rFonts w:ascii="TimesNewRomanPSMT" w:hAnsi="TimesNewRomanPSMT" w:eastAsia="TimesNewRomanPSMT"/>
          <w:b w:val="0"/>
          <w:i w:val="0"/>
          <w:color w:val="000000"/>
          <w:sz w:val="15"/>
        </w:rPr>
        <w:t>supplies, Supplies (as defined below), conveyor systems, racking, rolling stock, and other tangible personal property (collectively, “</w:t>
      </w:r>
      <w:r>
        <w:rPr>
          <w:rFonts w:ascii="TimesNewRomanPSMT" w:hAnsi="TimesNewRomanPSMT" w:eastAsia="TimesNewRomanPSMT"/>
          <w:b w:val="0"/>
          <w:i w:val="0"/>
          <w:color w:val="000000"/>
          <w:sz w:val="15"/>
          <w:u w:val="single"/>
        </w:rPr>
        <w:t>FF&amp;E</w:t>
      </w:r>
      <w:r>
        <w:rPr>
          <w:rFonts w:ascii="TimesNewRomanPSMT" w:hAnsi="TimesNewRomanPSMT" w:eastAsia="TimesNewRomanPSMT"/>
          <w:b w:val="0"/>
          <w:i w:val="0"/>
          <w:color w:val="000000"/>
          <w:sz w:val="15"/>
        </w:rPr>
        <w:t xml:space="preserve">”) </w:t>
      </w:r>
      <w:r>
        <w:rPr>
          <w:rFonts w:ascii="TimesNewRomanPSMT" w:hAnsi="TimesNewRomanPSMT" w:eastAsia="TimesNewRomanPSMT"/>
          <w:b w:val="0"/>
          <w:i w:val="0"/>
          <w:color w:val="000000"/>
          <w:sz w:val="15"/>
        </w:rPr>
        <w:t>owned by Merchant, wherever located (“</w:t>
      </w:r>
      <w:r>
        <w:rPr>
          <w:rFonts w:ascii="TimesNewRomanPSMT" w:hAnsi="TimesNewRomanPSMT" w:eastAsia="TimesNewRomanPSMT"/>
          <w:b w:val="0"/>
          <w:i w:val="0"/>
          <w:color w:val="000000"/>
          <w:sz w:val="15"/>
          <w:u w:val="single"/>
        </w:rPr>
        <w:t>Owned FF&amp;E</w:t>
      </w:r>
      <w:r>
        <w:rPr>
          <w:rFonts w:ascii="TimesNewRomanPSMT" w:hAnsi="TimesNewRomanPSMT" w:eastAsia="TimesNewRomanPSMT"/>
          <w:b w:val="0"/>
          <w:i w:val="0"/>
          <w:color w:val="000000"/>
          <w:sz w:val="15"/>
        </w:rPr>
        <w:t>”);</w:t>
      </w:r>
    </w:p>
    <w:p>
      <w:pPr>
        <w:autoSpaceDN w:val="0"/>
        <w:tabs>
          <w:tab w:pos="1202" w:val="left"/>
        </w:tabs>
        <w:autoSpaceDE w:val="0"/>
        <w:widowControl/>
        <w:spacing w:line="186" w:lineRule="exact" w:before="182" w:after="0"/>
        <w:ind w:left="648" w:right="0" w:firstLine="0"/>
        <w:jc w:val="left"/>
      </w:pPr>
      <w:r>
        <w:rPr>
          <w:rFonts w:ascii="TimesNewRomanPSMT" w:hAnsi="TimesNewRomanPSMT" w:eastAsia="TimesNewRomanPSMT"/>
          <w:b w:val="0"/>
          <w:i w:val="0"/>
          <w:color w:val="000000"/>
          <w:sz w:val="15"/>
        </w:rPr>
        <w:t xml:space="preserve">(c) </w:t>
      </w:r>
      <w:r>
        <w:rPr>
          <w:rFonts w:ascii="TimesNewRomanPSMT" w:hAnsi="TimesNewRomanPSMT" w:eastAsia="TimesNewRomanPSMT"/>
          <w:b w:val="0"/>
          <w:i w:val="0"/>
          <w:color w:val="000000"/>
          <w:sz w:val="15"/>
        </w:rPr>
        <w:t xml:space="preserve">designating the assignees of any or all of Merchant’s unexpired leases of non-residential real property (together with all amendments, </w:t>
      </w:r>
      <w:r>
        <w:rPr>
          <w:rFonts w:ascii="TimesNewRomanPSMT" w:hAnsi="TimesNewRomanPSMT" w:eastAsia="TimesNewRomanPSMT"/>
          <w:b w:val="0"/>
          <w:i w:val="0"/>
          <w:color w:val="000000"/>
          <w:sz w:val="15"/>
        </w:rPr>
        <w:t>extensions, modifications, and other material documents related thereto, each a “</w:t>
      </w:r>
      <w:r>
        <w:rPr>
          <w:rFonts w:ascii="TimesNewRomanPSMT" w:hAnsi="TimesNewRomanPSMT" w:eastAsia="TimesNewRomanPSMT"/>
          <w:b w:val="0"/>
          <w:i w:val="0"/>
          <w:color w:val="000000"/>
          <w:sz w:val="15"/>
          <w:u w:val="single"/>
        </w:rPr>
        <w:t>Lease</w:t>
      </w:r>
      <w:r>
        <w:rPr>
          <w:rFonts w:ascii="TimesNewRomanPSMT" w:hAnsi="TimesNewRomanPSMT" w:eastAsia="TimesNewRomanPSMT"/>
          <w:b w:val="0"/>
          <w:i w:val="0"/>
          <w:color w:val="000000"/>
          <w:sz w:val="15"/>
        </w:rPr>
        <w:t>” and all such Leases collectively, the “</w:t>
      </w:r>
      <w:r>
        <w:rPr>
          <w:rFonts w:ascii="TimesNewRomanPSMT" w:hAnsi="TimesNewRomanPSMT" w:eastAsia="TimesNewRomanPSMT"/>
          <w:b w:val="0"/>
          <w:i w:val="0"/>
          <w:color w:val="000000"/>
          <w:sz w:val="15"/>
          <w:u w:val="single"/>
        </w:rPr>
        <w:t>Leases</w:t>
      </w:r>
      <w:r>
        <w:rPr>
          <w:rFonts w:ascii="TimesNewRomanPSMT" w:hAnsi="TimesNewRomanPSMT" w:eastAsia="TimesNewRomanPSMT"/>
          <w:b w:val="0"/>
          <w:i w:val="0"/>
          <w:color w:val="000000"/>
          <w:sz w:val="15"/>
        </w:rPr>
        <w:t xml:space="preserve">”) and </w:t>
      </w:r>
      <w:r>
        <w:rPr>
          <w:rFonts w:ascii="TimesNewRomanPSMT" w:hAnsi="TimesNewRomanPSMT" w:eastAsia="TimesNewRomanPSMT"/>
          <w:b w:val="0"/>
          <w:i w:val="0"/>
          <w:color w:val="000000"/>
          <w:sz w:val="15"/>
        </w:rPr>
        <w:t>executory contracts (together with all amendments, extensions, modifications, and other material documents related thereto, each a “</w:t>
      </w:r>
      <w:r>
        <w:rPr>
          <w:rFonts w:ascii="TimesNewRomanPSMT" w:hAnsi="TimesNewRomanPSMT" w:eastAsia="TimesNewRomanPSMT"/>
          <w:b w:val="0"/>
          <w:i w:val="0"/>
          <w:color w:val="000000"/>
          <w:sz w:val="15"/>
          <w:u w:val="single"/>
        </w:rPr>
        <w:t>Contract</w:t>
      </w:r>
      <w:r>
        <w:rPr>
          <w:rFonts w:ascii="TimesNewRomanPSMT" w:hAnsi="TimesNewRomanPSMT" w:eastAsia="TimesNewRomanPSMT"/>
          <w:b w:val="0"/>
          <w:i w:val="0"/>
          <w:color w:val="000000"/>
          <w:sz w:val="15"/>
        </w:rPr>
        <w:t>”</w:t>
      </w:r>
      <w:r>
        <w:rPr>
          <w:rFonts w:ascii="TimesNewRomanPSMT" w:hAnsi="TimesNewRomanPSMT" w:eastAsia="TimesNewRomanPSMT"/>
          <w:b w:val="0"/>
          <w:i w:val="0"/>
          <w:color w:val="000000"/>
          <w:sz w:val="15"/>
        </w:rPr>
        <w:t>and all such Contracts collectively, the “</w:t>
      </w:r>
      <w:r>
        <w:rPr>
          <w:rFonts w:ascii="TimesNewRomanPSMT" w:hAnsi="TimesNewRomanPSMT" w:eastAsia="TimesNewRomanPSMT"/>
          <w:b w:val="0"/>
          <w:i w:val="0"/>
          <w:color w:val="000000"/>
          <w:sz w:val="15"/>
          <w:u w:val="single"/>
        </w:rPr>
        <w:t>Contracts</w:t>
      </w:r>
      <w:r>
        <w:rPr>
          <w:rFonts w:ascii="TimesNewRomanPSMT" w:hAnsi="TimesNewRomanPSMT" w:eastAsia="TimesNewRomanPSMT"/>
          <w:b w:val="0"/>
          <w:i w:val="0"/>
          <w:color w:val="000000"/>
          <w:sz w:val="15"/>
        </w:rPr>
        <w:t xml:space="preserve">”), in each case excluding any Leases or Contracts that may be rejected as permitted and in </w:t>
      </w:r>
      <w:r>
        <w:rPr>
          <w:rFonts w:ascii="TimesNewRomanPSMT" w:hAnsi="TimesNewRomanPSMT" w:eastAsia="TimesNewRomanPSMT"/>
          <w:b w:val="0"/>
          <w:i w:val="0"/>
          <w:color w:val="000000"/>
          <w:sz w:val="15"/>
        </w:rPr>
        <w:t xml:space="preserve">accordance with the procedures under the Approval Order (defined below) and subject to the assumption and assignment procedures to be </w:t>
      </w:r>
      <w:r>
        <w:rPr>
          <w:rFonts w:ascii="TimesNewRomanPSMT" w:hAnsi="TimesNewRomanPSMT" w:eastAsia="TimesNewRomanPSMT"/>
          <w:b w:val="0"/>
          <w:i w:val="0"/>
          <w:color w:val="000000"/>
          <w:sz w:val="15"/>
        </w:rPr>
        <w:t>incorporated into the Approval Order;</w:t>
      </w:r>
    </w:p>
    <w:p>
      <w:pPr>
        <w:autoSpaceDN w:val="0"/>
        <w:tabs>
          <w:tab w:pos="1202" w:val="left"/>
        </w:tabs>
        <w:autoSpaceDE w:val="0"/>
        <w:widowControl/>
        <w:spacing w:line="184" w:lineRule="exact" w:before="186" w:after="0"/>
        <w:ind w:left="648" w:right="0" w:firstLine="0"/>
        <w:jc w:val="left"/>
      </w:pPr>
      <w:r>
        <w:rPr>
          <w:rFonts w:ascii="TimesNewRomanPSMT" w:hAnsi="TimesNewRomanPSMT" w:eastAsia="TimesNewRomanPSMT"/>
          <w:b w:val="0"/>
          <w:i w:val="0"/>
          <w:color w:val="000000"/>
          <w:sz w:val="15"/>
        </w:rPr>
        <w:t xml:space="preserve">(d) </w:t>
      </w:r>
      <w:r>
        <w:rPr>
          <w:rFonts w:ascii="TimesNewRomanPSMT" w:hAnsi="TimesNewRomanPSMT" w:eastAsia="TimesNewRomanPSMT"/>
          <w:b w:val="0"/>
          <w:i w:val="0"/>
          <w:color w:val="000000"/>
          <w:sz w:val="15"/>
        </w:rPr>
        <w:t>marketing and selling, and/or otherwise designating the purchasers and/or assignees of any or all real property owned by Merchant (the</w:t>
      </w:r>
      <w:r>
        <w:rPr>
          <w:rFonts w:ascii="TimesNewRomanPSMT" w:hAnsi="TimesNewRomanPSMT" w:eastAsia="TimesNewRomanPSMT"/>
          <w:b w:val="0"/>
          <w:i w:val="0"/>
          <w:color w:val="000000"/>
          <w:sz w:val="15"/>
        </w:rPr>
        <w:t>“</w:t>
      </w:r>
      <w:r>
        <w:rPr>
          <w:rFonts w:ascii="TimesNewRomanPSMT" w:hAnsi="TimesNewRomanPSMT" w:eastAsia="TimesNewRomanPSMT"/>
          <w:b w:val="0"/>
          <w:i w:val="0"/>
          <w:color w:val="000000"/>
          <w:sz w:val="15"/>
          <w:u w:val="single"/>
        </w:rPr>
        <w:t>Owned Real Estate</w:t>
      </w:r>
      <w:r>
        <w:rPr>
          <w:rFonts w:ascii="TimesNewRomanPSMT" w:hAnsi="TimesNewRomanPSMT" w:eastAsia="TimesNewRomanPSMT"/>
          <w:b w:val="0"/>
          <w:i w:val="0"/>
          <w:color w:val="000000"/>
          <w:sz w:val="15"/>
        </w:rPr>
        <w:t xml:space="preserve">”), including but not limited to the real property identified on </w:t>
      </w:r>
      <w:r>
        <w:rPr>
          <w:rFonts w:ascii="TimesNewRomanPSMT" w:hAnsi="TimesNewRomanPSMT" w:eastAsia="TimesNewRomanPSMT"/>
          <w:b w:val="0"/>
          <w:i w:val="0"/>
          <w:color w:val="000000"/>
          <w:sz w:val="15"/>
          <w:u w:val="single"/>
        </w:rPr>
        <w:t>Exhibit 1(d)</w:t>
      </w:r>
      <w:r>
        <w:rPr>
          <w:rFonts w:ascii="TimesNewRomanPSMT" w:hAnsi="TimesNewRomanPSMT" w:eastAsia="TimesNewRomanPSMT"/>
          <w:b w:val="0"/>
          <w:i w:val="0"/>
          <w:color w:val="000000"/>
          <w:sz w:val="15"/>
        </w:rPr>
        <w:t xml:space="preserve"> annexed hereto;</w:t>
      </w:r>
    </w:p>
    <w:p>
      <w:pPr>
        <w:autoSpaceDN w:val="0"/>
        <w:tabs>
          <w:tab w:pos="1202" w:val="left"/>
        </w:tabs>
        <w:autoSpaceDE w:val="0"/>
        <w:widowControl/>
        <w:spacing w:line="184" w:lineRule="exact" w:before="184" w:after="0"/>
        <w:ind w:left="648" w:right="0" w:firstLine="0"/>
        <w:jc w:val="left"/>
      </w:pPr>
      <w:r>
        <w:rPr>
          <w:rFonts w:ascii="TimesNewRomanPSMT" w:hAnsi="TimesNewRomanPSMT" w:eastAsia="TimesNewRomanPSMT"/>
          <w:b w:val="0"/>
          <w:i w:val="0"/>
          <w:color w:val="000000"/>
          <w:sz w:val="15"/>
        </w:rPr>
        <w:t xml:space="preserve">(e) </w:t>
      </w:r>
      <w:r>
        <w:rPr>
          <w:rFonts w:ascii="TimesNewRomanPSMT" w:hAnsi="TimesNewRomanPSMT" w:eastAsia="TimesNewRomanPSMT"/>
          <w:b w:val="0"/>
          <w:i w:val="0"/>
          <w:color w:val="000000"/>
          <w:sz w:val="15"/>
        </w:rPr>
        <w:t xml:space="preserve">marketing and selling, and/or otherwise designating the purchasers, assignees, and/or licensees of any or all intellectual property owned by </w:t>
      </w:r>
      <w:r>
        <w:rPr>
          <w:rFonts w:ascii="TimesNewRomanPSMT" w:hAnsi="TimesNewRomanPSMT" w:eastAsia="TimesNewRomanPSMT"/>
          <w:b w:val="0"/>
          <w:i w:val="0"/>
          <w:color w:val="000000"/>
          <w:sz w:val="15"/>
        </w:rPr>
        <w:t>Merchant (the “</w:t>
      </w:r>
      <w:r>
        <w:rPr>
          <w:rFonts w:ascii="TimesNewRomanPSMT" w:hAnsi="TimesNewRomanPSMT" w:eastAsia="TimesNewRomanPSMT"/>
          <w:b w:val="0"/>
          <w:i w:val="0"/>
          <w:color w:val="000000"/>
          <w:sz w:val="15"/>
          <w:u w:val="single"/>
        </w:rPr>
        <w:t>Intellectual Property</w:t>
      </w:r>
      <w:r>
        <w:rPr>
          <w:rFonts w:ascii="TimesNewRomanPSMT" w:hAnsi="TimesNewRomanPSMT" w:eastAsia="TimesNewRomanPSMT"/>
          <w:b w:val="0"/>
          <w:i w:val="0"/>
          <w:color w:val="000000"/>
          <w:sz w:val="15"/>
        </w:rPr>
        <w:t xml:space="preserve">”), including but not limited to the intellectual property identified on </w:t>
      </w:r>
      <w:r>
        <w:rPr>
          <w:rFonts w:ascii="TimesNewRomanPSMT" w:hAnsi="TimesNewRomanPSMT" w:eastAsia="TimesNewRomanPSMT"/>
          <w:b w:val="0"/>
          <w:i w:val="0"/>
          <w:color w:val="000000"/>
          <w:sz w:val="15"/>
          <w:u w:val="single"/>
        </w:rPr>
        <w:t>Exhibit 1(e)</w:t>
      </w:r>
      <w:r>
        <w:rPr>
          <w:rFonts w:ascii="TimesNewRomanPSMT" w:hAnsi="TimesNewRomanPSMT" w:eastAsia="TimesNewRomanPSMT"/>
          <w:b w:val="0"/>
          <w:i w:val="0"/>
          <w:color w:val="000000"/>
          <w:sz w:val="15"/>
        </w:rPr>
        <w:t xml:space="preserve"> annexed hereto, provided </w:t>
      </w:r>
      <w:r>
        <w:rPr>
          <w:rFonts w:ascii="TimesNewRomanPSMT" w:hAnsi="TimesNewRomanPSMT" w:eastAsia="TimesNewRomanPSMT"/>
          <w:b w:val="0"/>
          <w:i w:val="0"/>
          <w:color w:val="000000"/>
          <w:sz w:val="15"/>
        </w:rPr>
        <w:t xml:space="preserve">that, the disposition of any Intellectual Property that would result in the sale or lease of personally identifiable information (as such term is </w:t>
      </w:r>
      <w:r>
        <w:rPr>
          <w:rFonts w:ascii="TimesNewRomanPSMT" w:hAnsi="TimesNewRomanPSMT" w:eastAsia="TimesNewRomanPSMT"/>
          <w:b w:val="0"/>
          <w:i w:val="0"/>
          <w:color w:val="000000"/>
          <w:sz w:val="15"/>
        </w:rPr>
        <w:t xml:space="preserve">defined in section 101(41A) of the Bankruptcy Code) shall be subject to a determination made by a consumer privacy ombudsman appointed in </w:t>
      </w:r>
      <w:r>
        <w:rPr>
          <w:rFonts w:ascii="TimesNewRomanPSMT" w:hAnsi="TimesNewRomanPSMT" w:eastAsia="TimesNewRomanPSMT"/>
          <w:b w:val="0"/>
          <w:i w:val="0"/>
          <w:color w:val="000000"/>
          <w:sz w:val="15"/>
        </w:rPr>
        <w:t>Merchant’s chapter 11 cases; and</w:t>
      </w:r>
    </w:p>
    <w:p>
      <w:pPr>
        <w:autoSpaceDN w:val="0"/>
        <w:tabs>
          <w:tab w:pos="1202" w:val="left"/>
        </w:tabs>
        <w:autoSpaceDE w:val="0"/>
        <w:widowControl/>
        <w:spacing w:line="184" w:lineRule="exact" w:before="186" w:after="0"/>
        <w:ind w:left="648" w:right="0" w:firstLine="0"/>
        <w:jc w:val="left"/>
      </w:pPr>
      <w:r>
        <w:rPr>
          <w:rFonts w:ascii="TimesNewRomanPSMT" w:hAnsi="TimesNewRomanPSMT" w:eastAsia="TimesNewRomanPSMT"/>
          <w:b w:val="0"/>
          <w:i w:val="0"/>
          <w:color w:val="000000"/>
          <w:sz w:val="15"/>
        </w:rPr>
        <w:t xml:space="preserve">(f) </w:t>
      </w:r>
      <w:r>
        <w:rPr>
          <w:rFonts w:ascii="TimesNewRomanPSMT" w:hAnsi="TimesNewRomanPSMT" w:eastAsia="TimesNewRomanPSMT"/>
          <w:b w:val="0"/>
          <w:i w:val="0"/>
          <w:color w:val="000000"/>
          <w:sz w:val="15"/>
        </w:rPr>
        <w:t xml:space="preserve">marketing and selling, and/or otherwise designating the purchasers, licensees, and/or assignees of any or all of Merchant’s other real and </w:t>
      </w:r>
      <w:r>
        <w:rPr>
          <w:rFonts w:ascii="TimesNewRomanPSMT" w:hAnsi="TimesNewRomanPSMT" w:eastAsia="TimesNewRomanPSMT"/>
          <w:b w:val="0"/>
          <w:i w:val="0"/>
          <w:color w:val="000000"/>
          <w:sz w:val="15"/>
        </w:rPr>
        <w:t>tangible and intangible personal property (the “</w:t>
      </w:r>
      <w:r>
        <w:rPr>
          <w:rFonts w:ascii="TimesNewRomanPSMT" w:hAnsi="TimesNewRomanPSMT" w:eastAsia="TimesNewRomanPSMT"/>
          <w:b w:val="0"/>
          <w:i w:val="0"/>
          <w:color w:val="000000"/>
          <w:sz w:val="15"/>
          <w:u w:val="single"/>
        </w:rPr>
        <w:t>Other Assets</w:t>
      </w:r>
      <w:r>
        <w:rPr>
          <w:rFonts w:ascii="TimesNewRomanPSMT" w:hAnsi="TimesNewRomanPSMT" w:eastAsia="TimesNewRomanPSMT"/>
          <w:b w:val="0"/>
          <w:i w:val="0"/>
          <w:color w:val="000000"/>
          <w:sz w:val="15"/>
        </w:rPr>
        <w:t xml:space="preserve">” and, collectively with the Merchandise, the Owned FF&amp;E, all Leases, all </w:t>
      </w:r>
      <w:r>
        <w:rPr>
          <w:rFonts w:ascii="TimesNewRomanPSMT" w:hAnsi="TimesNewRomanPSMT" w:eastAsia="TimesNewRomanPSMT"/>
          <w:b w:val="0"/>
          <w:i w:val="0"/>
          <w:color w:val="000000"/>
          <w:sz w:val="15"/>
        </w:rPr>
        <w:t>Contracts, the Owned Real Estate, and the Intellectual Property, the “</w:t>
      </w:r>
      <w:r>
        <w:rPr>
          <w:rFonts w:ascii="TimesNewRomanPSMT" w:hAnsi="TimesNewRomanPSMT" w:eastAsia="TimesNewRomanPSMT"/>
          <w:b w:val="0"/>
          <w:i w:val="0"/>
          <w:color w:val="000000"/>
          <w:sz w:val="15"/>
          <w:u w:val="single"/>
        </w:rPr>
        <w:t>Assets</w:t>
      </w:r>
      <w:r>
        <w:rPr>
          <w:rFonts w:ascii="TimesNewRomanPSMT" w:hAnsi="TimesNewRomanPSMT" w:eastAsia="TimesNewRomanPSMT"/>
          <w:b w:val="0"/>
          <w:i w:val="0"/>
          <w:color w:val="000000"/>
          <w:sz w:val="15"/>
        </w:rPr>
        <w:t xml:space="preserve">”). For the avoidance of doubt, the Other Assets include but are </w:t>
      </w:r>
      <w:r>
        <w:rPr>
          <w:rFonts w:ascii="TimesNewRomanPSMT" w:hAnsi="TimesNewRomanPSMT" w:eastAsia="TimesNewRomanPSMT"/>
          <w:b w:val="0"/>
          <w:i w:val="0"/>
          <w:color w:val="000000"/>
          <w:sz w:val="15"/>
        </w:rPr>
        <w:t xml:space="preserve">not limited to all cash on hand and in the Debtors’ retail store locations, cash in transit, cash in bank accounts, Merchant’s interest in and rights </w:t>
      </w:r>
      <w:r>
        <w:rPr>
          <w:rFonts w:ascii="TimesNewRomanPSMT" w:hAnsi="TimesNewRomanPSMT" w:eastAsia="TimesNewRomanPSMT"/>
          <w:b w:val="0"/>
          <w:i w:val="0"/>
          <w:color w:val="000000"/>
          <w:sz w:val="15"/>
        </w:rPr>
        <w:t>with respect to cash posted as collateral for letters of credit, receivables (including</w:t>
      </w:r>
    </w:p>
    <w:p>
      <w:pPr>
        <w:autoSpaceDN w:val="0"/>
        <w:autoSpaceDE w:val="0"/>
        <w:widowControl/>
        <w:spacing w:line="128" w:lineRule="exact" w:before="226" w:after="0"/>
        <w:ind w:left="0" w:right="0" w:firstLine="0"/>
        <w:jc w:val="center"/>
      </w:pPr>
      <w:r>
        <w:rPr>
          <w:w w:val="97.78204697829025"/>
          <w:rFonts w:ascii="TimesNewRomanPSMT" w:hAnsi="TimesNewRomanPSMT" w:eastAsia="TimesNewRomanPSMT"/>
          <w:b w:val="0"/>
          <w:i w:val="0"/>
          <w:color w:val="000000"/>
          <w:sz w:val="13"/>
        </w:rPr>
        <w:t>2</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40"/>
            <w:vMerge w:val="restart"/>
            <w:tcBorders/>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Filed 04/18/18</w:t>
            </w:r>
          </w:p>
        </w:tc>
        <w:tc>
          <w:tcPr>
            <w:tcW w:type="dxa" w:w="2400"/>
            <w:vMerge w:val="restart"/>
            <w:tcBorders/>
            <w:tcMar>
              <w:start w:w="0" w:type="dxa"/>
              <w:end w:w="0" w:type="dxa"/>
            </w:tcMar>
            <w:tcMar>
              <w:start w:w="0" w:type="dxa"/>
              <w:end w:w="0" w:type="dxa"/>
            </w:tcMar>
          </w:tcPr>
          <w:p>
            <w:pPr>
              <w:autoSpaceDN w:val="0"/>
              <w:autoSpaceDE w:val="0"/>
              <w:widowControl/>
              <w:spacing w:line="150" w:lineRule="exact" w:before="152" w:after="0"/>
              <w:ind w:left="174" w:right="0" w:firstLine="0"/>
              <w:jc w:val="left"/>
            </w:pPr>
            <w:r>
              <w:rPr>
                <w:rFonts w:ascii="ArialMT" w:hAnsi="ArialMT" w:eastAsia="ArialMT"/>
                <w:b w:val="0"/>
                <w:i w:val="0"/>
                <w:color w:val="000000"/>
                <w:sz w:val="15"/>
              </w:rPr>
              <w:t>Page 4 of 60</w:t>
            </w:r>
          </w:p>
        </w:tc>
      </w:tr>
      <w:tr>
        <w:trPr>
          <w:trHeight w:hRule="exact" w:val="192"/>
        </w:trPr>
        <w:tc>
          <w:tcPr>
            <w:tcW w:type="dxa" w:w="2560"/>
            <w:tcBorders/>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84" w:lineRule="exact" w:before="0" w:after="0"/>
        <w:ind w:left="1202" w:right="112" w:firstLine="0"/>
        <w:jc w:val="both"/>
      </w:pPr>
      <w:r>
        <w:rPr>
          <w:rFonts w:ascii="TimesNewRomanPSMT" w:hAnsi="TimesNewRomanPSMT" w:eastAsia="TimesNewRomanPSMT"/>
          <w:b w:val="0"/>
          <w:i w:val="0"/>
          <w:color w:val="000000"/>
          <w:sz w:val="15"/>
        </w:rPr>
        <w:t xml:space="preserve">credit card receivables), deposits, security deposits, credit card processing float, proceeds of retail sales in all of the Debtors’ retail store </w:t>
      </w:r>
      <w:r>
        <w:rPr>
          <w:rFonts w:ascii="TimesNewRomanPSMT" w:hAnsi="TimesNewRomanPSMT" w:eastAsia="TimesNewRomanPSMT"/>
          <w:b w:val="0"/>
          <w:i w:val="0"/>
          <w:color w:val="000000"/>
          <w:sz w:val="15"/>
        </w:rPr>
        <w:t xml:space="preserve">locations from and after the date of this Agreement to the extent not used to pay down the DIP Obligations (as defined in the Final DIP Order), </w:t>
      </w:r>
      <w:r>
        <w:rPr>
          <w:rFonts w:ascii="TimesNewRomanPSMT" w:hAnsi="TimesNewRomanPSMT" w:eastAsia="TimesNewRomanPSMT"/>
          <w:b w:val="0"/>
          <w:i w:val="0"/>
          <w:color w:val="000000"/>
          <w:sz w:val="15"/>
        </w:rPr>
        <w:t>claims and causes of action arising under chapter 5 of the Bankruptcy Code and similar state law (“</w:t>
      </w:r>
      <w:r>
        <w:rPr>
          <w:rFonts w:ascii="TimesNewRomanPSMT" w:hAnsi="TimesNewRomanPSMT" w:eastAsia="TimesNewRomanPSMT"/>
          <w:b w:val="0"/>
          <w:i w:val="0"/>
          <w:color w:val="000000"/>
          <w:sz w:val="15"/>
          <w:u w:val="single"/>
        </w:rPr>
        <w:t>Avoidance Actions</w:t>
      </w:r>
      <w:r>
        <w:rPr>
          <w:rFonts w:ascii="TimesNewRomanPSMT" w:hAnsi="TimesNewRomanPSMT" w:eastAsia="TimesNewRomanPSMT"/>
          <w:b w:val="0"/>
          <w:i w:val="0"/>
          <w:color w:val="000000"/>
          <w:sz w:val="15"/>
        </w:rPr>
        <w:t xml:space="preserve">”), and all other claims </w:t>
      </w:r>
      <w:r>
        <w:rPr>
          <w:rFonts w:ascii="TimesNewRomanPSMT" w:hAnsi="TimesNewRomanPSMT" w:eastAsia="TimesNewRomanPSMT"/>
          <w:b w:val="0"/>
          <w:i w:val="0"/>
          <w:color w:val="000000"/>
          <w:sz w:val="15"/>
        </w:rPr>
        <w:t xml:space="preserve">and causes of action, including but not limited to commercial tort claims, based on facts and circumstances existing as of the Closing, whether </w:t>
      </w:r>
      <w:r>
        <w:rPr>
          <w:rFonts w:ascii="TimesNewRomanPSMT" w:hAnsi="TimesNewRomanPSMT" w:eastAsia="TimesNewRomanPSMT"/>
          <w:b w:val="0"/>
          <w:i w:val="0"/>
          <w:color w:val="000000"/>
          <w:sz w:val="15"/>
        </w:rPr>
        <w:t>or not theretofore discovered or asserted (“</w:t>
      </w:r>
      <w:r>
        <w:rPr>
          <w:rFonts w:ascii="TimesNewRomanPSMT" w:hAnsi="TimesNewRomanPSMT" w:eastAsia="TimesNewRomanPSMT"/>
          <w:b w:val="0"/>
          <w:i w:val="0"/>
          <w:color w:val="000000"/>
          <w:sz w:val="15"/>
          <w:u w:val="single"/>
        </w:rPr>
        <w:t>Other Causes of Action</w:t>
      </w:r>
      <w:r>
        <w:rPr>
          <w:rFonts w:ascii="TimesNewRomanPSMT" w:hAnsi="TimesNewRomanPSMT" w:eastAsia="TimesNewRomanPSMT"/>
          <w:b w:val="0"/>
          <w:i w:val="0"/>
          <w:color w:val="000000"/>
          <w:sz w:val="15"/>
        </w:rPr>
        <w:t xml:space="preserve">”). Notwithstanding the foregoing, the Assets shall not include (a) the </w:t>
      </w:r>
      <w:r>
        <w:rPr>
          <w:rFonts w:ascii="TimesNewRomanPSMT" w:hAnsi="TimesNewRomanPSMT" w:eastAsia="TimesNewRomanPSMT"/>
          <w:b w:val="0"/>
          <w:i w:val="0"/>
          <w:color w:val="000000"/>
          <w:sz w:val="15"/>
        </w:rPr>
        <w:t xml:space="preserve">Consulting Agreement by and between Merchant and a joint venture comprised of Hilco Merchant Resources, LLC and Gordon Brothers Retail </w:t>
      </w:r>
      <w:r>
        <w:rPr>
          <w:rFonts w:ascii="TimesNewRomanPSMT" w:hAnsi="TimesNewRomanPSMT" w:eastAsia="TimesNewRomanPSMT"/>
          <w:b w:val="0"/>
          <w:i w:val="0"/>
          <w:color w:val="000000"/>
          <w:sz w:val="15"/>
        </w:rPr>
        <w:t>Partners, LLC (the “</w:t>
      </w:r>
      <w:r>
        <w:rPr>
          <w:rFonts w:ascii="TimesNewRomanPSMT" w:hAnsi="TimesNewRomanPSMT" w:eastAsia="TimesNewRomanPSMT"/>
          <w:b w:val="0"/>
          <w:i w:val="0"/>
          <w:color w:val="000000"/>
          <w:sz w:val="15"/>
          <w:u w:val="single"/>
        </w:rPr>
        <w:t>Phase 1 Consultant</w:t>
      </w:r>
      <w:r>
        <w:rPr>
          <w:rFonts w:ascii="TimesNewRomanPSMT" w:hAnsi="TimesNewRomanPSMT" w:eastAsia="TimesNewRomanPSMT"/>
          <w:b w:val="0"/>
          <w:i w:val="0"/>
          <w:color w:val="000000"/>
          <w:sz w:val="15"/>
        </w:rPr>
        <w:t>”), dated January 29, 2018 (the “</w:t>
      </w:r>
      <w:r>
        <w:rPr>
          <w:rFonts w:ascii="TimesNewRomanPSMT" w:hAnsi="TimesNewRomanPSMT" w:eastAsia="TimesNewRomanPSMT"/>
          <w:b w:val="0"/>
          <w:i w:val="0"/>
          <w:color w:val="000000"/>
          <w:sz w:val="15"/>
          <w:u w:val="single"/>
        </w:rPr>
        <w:t>Phase 1 Liquidation Agreement</w:t>
      </w:r>
      <w:r>
        <w:rPr>
          <w:rFonts w:ascii="TimesNewRomanPSMT" w:hAnsi="TimesNewRomanPSMT" w:eastAsia="TimesNewRomanPSMT"/>
          <w:b w:val="0"/>
          <w:i w:val="0"/>
          <w:color w:val="000000"/>
          <w:sz w:val="15"/>
        </w:rPr>
        <w:t xml:space="preserve">”), which shall not be subject to the </w:t>
      </w:r>
      <w:r>
        <w:rPr>
          <w:rFonts w:ascii="TimesNewRomanPSMT" w:hAnsi="TimesNewRomanPSMT" w:eastAsia="TimesNewRomanPSMT"/>
          <w:b w:val="0"/>
          <w:i w:val="0"/>
          <w:color w:val="000000"/>
          <w:sz w:val="15"/>
        </w:rPr>
        <w:t xml:space="preserve">Lease/Contract Designation Rights (as defined below) or otherwise assumed by Purchaser or (b) the proceeds from the sale of Additional </w:t>
      </w:r>
      <w:r>
        <w:rPr>
          <w:rFonts w:ascii="TimesNewRomanPSMT" w:hAnsi="TimesNewRomanPSMT" w:eastAsia="TimesNewRomanPSMT"/>
          <w:b w:val="0"/>
          <w:i w:val="0"/>
          <w:color w:val="000000"/>
          <w:sz w:val="15"/>
        </w:rPr>
        <w:t xml:space="preserve">Agent Goods (as defined in the Phase 1 Liquidation Agreement) pursuant to the Phase 1 Liquidation Agreement, other than the “Additional </w:t>
      </w:r>
      <w:r>
        <w:rPr>
          <w:rFonts w:ascii="TimesNewRomanPSMT" w:hAnsi="TimesNewRomanPSMT" w:eastAsia="TimesNewRomanPSMT"/>
          <w:b w:val="0"/>
          <w:i w:val="0"/>
          <w:color w:val="000000"/>
          <w:sz w:val="15"/>
        </w:rPr>
        <w:t xml:space="preserve">Agent Goods Fee” due to Merchant under the Phase 1 Liquidation Agreement. Merchant shall not reject or amend the Phase 1 Liquidation </w:t>
      </w:r>
      <w:r>
        <w:rPr>
          <w:rFonts w:ascii="TimesNewRomanPSMT" w:hAnsi="TimesNewRomanPSMT" w:eastAsia="TimesNewRomanPSMT"/>
          <w:b w:val="0"/>
          <w:i w:val="0"/>
          <w:color w:val="000000"/>
          <w:sz w:val="15"/>
        </w:rPr>
        <w:t xml:space="preserve">Agreement without the express written consent of Purchaser. For the avoidance of doubt, all Net Proceeds, less the Consulting Fee, plus the </w:t>
      </w:r>
      <w:r>
        <w:rPr>
          <w:rFonts w:ascii="TimesNewRomanPSMT" w:hAnsi="TimesNewRomanPSMT" w:eastAsia="TimesNewRomanPSMT"/>
          <w:b w:val="0"/>
          <w:i w:val="0"/>
          <w:color w:val="000000"/>
          <w:sz w:val="15"/>
        </w:rPr>
        <w:t xml:space="preserve">Additional Agent Goods Fee (each as defined in the Phase 1 Liquidation Agreement) shall constitute Assets under this Agreement and shall </w:t>
      </w:r>
      <w:r>
        <w:rPr>
          <w:rFonts w:ascii="TimesNewRomanPSMT" w:hAnsi="TimesNewRomanPSMT" w:eastAsia="TimesNewRomanPSMT"/>
          <w:b w:val="0"/>
          <w:i w:val="0"/>
          <w:color w:val="000000"/>
          <w:sz w:val="15"/>
        </w:rPr>
        <w:t>be remitted to Purchaser pursuant to the terms hereof.</w:t>
      </w:r>
    </w:p>
    <w:p>
      <w:pPr>
        <w:autoSpaceDN w:val="0"/>
        <w:tabs>
          <w:tab w:pos="648" w:val="left"/>
        </w:tabs>
        <w:autoSpaceDE w:val="0"/>
        <w:widowControl/>
        <w:spacing w:line="184" w:lineRule="exact" w:before="186" w:after="0"/>
        <w:ind w:left="92" w:right="0" w:firstLine="0"/>
        <w:jc w:val="left"/>
      </w:pPr>
      <w:r>
        <w:tab/>
      </w:r>
      <w:r>
        <w:rPr>
          <w:rFonts w:ascii="TimesNewRomanPSMT" w:hAnsi="TimesNewRomanPSMT" w:eastAsia="TimesNewRomanPSMT"/>
          <w:b w:val="0"/>
          <w:i w:val="0"/>
          <w:color w:val="000000"/>
          <w:sz w:val="15"/>
        </w:rPr>
        <w:t>WHEREAS, the Official Committee of Unsecured Creditors appointed in the Bankruptcy Cases (the “</w:t>
      </w:r>
      <w:r>
        <w:rPr>
          <w:rFonts w:ascii="TimesNewRomanPSMT" w:hAnsi="TimesNewRomanPSMT" w:eastAsia="TimesNewRomanPSMT"/>
          <w:b w:val="0"/>
          <w:i w:val="0"/>
          <w:color w:val="000000"/>
          <w:sz w:val="15"/>
          <w:u w:val="single"/>
        </w:rPr>
        <w:t>Committee</w:t>
      </w:r>
      <w:r>
        <w:rPr>
          <w:rFonts w:ascii="TimesNewRomanPSMT" w:hAnsi="TimesNewRomanPSMT" w:eastAsia="TimesNewRomanPSMT"/>
          <w:b w:val="0"/>
          <w:i w:val="0"/>
          <w:color w:val="000000"/>
          <w:sz w:val="15"/>
        </w:rPr>
        <w:t>”) filed an adversary proceeding (the</w:t>
      </w:r>
      <w:r>
        <w:rPr>
          <w:rFonts w:ascii="TimesNewRomanPSMT" w:hAnsi="TimesNewRomanPSMT" w:eastAsia="TimesNewRomanPSMT"/>
          <w:b w:val="0"/>
          <w:i w:val="0"/>
          <w:color w:val="000000"/>
          <w:sz w:val="15"/>
        </w:rPr>
        <w:t>“</w:t>
      </w:r>
      <w:r>
        <w:rPr>
          <w:rFonts w:ascii="TimesNewRomanPSMT" w:hAnsi="TimesNewRomanPSMT" w:eastAsia="TimesNewRomanPSMT"/>
          <w:b w:val="0"/>
          <w:i w:val="0"/>
          <w:color w:val="000000"/>
          <w:sz w:val="15"/>
          <w:u w:val="single"/>
        </w:rPr>
        <w:t>Adversary Proceeding</w:t>
      </w:r>
      <w:r>
        <w:rPr>
          <w:rFonts w:ascii="TimesNewRomanPSMT" w:hAnsi="TimesNewRomanPSMT" w:eastAsia="TimesNewRomanPSMT"/>
          <w:b w:val="0"/>
          <w:i w:val="0"/>
          <w:color w:val="000000"/>
          <w:sz w:val="15"/>
        </w:rPr>
        <w:t>”) on March 29, 2018 seeking, among other relief, to avoid certain liens securing the Notes Claims.</w:t>
      </w:r>
    </w:p>
    <w:p>
      <w:pPr>
        <w:autoSpaceDN w:val="0"/>
        <w:tabs>
          <w:tab w:pos="648" w:val="left"/>
        </w:tabs>
        <w:autoSpaceDE w:val="0"/>
        <w:widowControl/>
        <w:spacing w:line="186" w:lineRule="exact" w:before="218" w:after="0"/>
        <w:ind w:left="92" w:right="0" w:firstLine="0"/>
        <w:jc w:val="left"/>
      </w:pPr>
      <w:r>
        <w:tab/>
      </w:r>
      <w:r>
        <w:rPr>
          <w:rFonts w:ascii="TimesNewRomanPSMT" w:hAnsi="TimesNewRomanPSMT" w:eastAsia="TimesNewRomanPSMT"/>
          <w:b w:val="0"/>
          <w:i w:val="0"/>
          <w:color w:val="000000"/>
          <w:sz w:val="15"/>
        </w:rPr>
        <w:t xml:space="preserve">NOW, THEREFORE, in consideration of the Purchase Price (defined below) and the mutual covenants and agreements set forth in this Agreement, the </w:t>
      </w:r>
      <w:r>
        <w:rPr>
          <w:rFonts w:ascii="TimesNewRomanPSMT" w:hAnsi="TimesNewRomanPSMT" w:eastAsia="TimesNewRomanPSMT"/>
          <w:b w:val="0"/>
          <w:i w:val="0"/>
          <w:color w:val="000000"/>
          <w:sz w:val="15"/>
        </w:rPr>
        <w:t>Parties hereby agree as follows:</w:t>
      </w:r>
    </w:p>
    <w:p>
      <w:pPr>
        <w:autoSpaceDN w:val="0"/>
        <w:autoSpaceDE w:val="0"/>
        <w:widowControl/>
        <w:spacing w:line="184" w:lineRule="exact" w:before="208" w:after="0"/>
        <w:ind w:left="92" w:right="112" w:firstLine="0"/>
        <w:jc w:val="both"/>
      </w:pPr>
      <w:r>
        <w:rPr>
          <w:rFonts w:ascii="TimesNewRomanPSMT" w:hAnsi="TimesNewRomanPSMT" w:eastAsia="TimesNewRomanPSMT"/>
          <w:b w:val="0"/>
          <w:i w:val="0"/>
          <w:color w:val="000000"/>
          <w:sz w:val="15"/>
        </w:rPr>
        <w:t xml:space="preserve">Section 2. </w:t>
      </w:r>
      <w:r>
        <w:rPr>
          <w:rFonts w:ascii="TimesNewRomanPS" w:hAnsi="TimesNewRomanPS" w:eastAsia="TimesNewRomanPS"/>
          <w:b/>
          <w:i w:val="0"/>
          <w:color w:val="000000"/>
          <w:sz w:val="15"/>
          <w:u w:val="single"/>
        </w:rPr>
        <w:t>Appointment of Agent/Approval Order</w:t>
      </w:r>
      <w:r>
        <w:rPr>
          <w:rFonts w:ascii="TimesNewRomanPSMT" w:hAnsi="TimesNewRomanPSMT" w:eastAsia="TimesNewRomanPSMT"/>
          <w:b w:val="0"/>
          <w:i w:val="0"/>
          <w:color w:val="000000"/>
          <w:sz w:val="15"/>
        </w:rPr>
        <w:t xml:space="preserve">. Consistent with the Bidding Procedures and as soon as practicable after full execution of this Agreement, </w:t>
      </w:r>
      <w:r>
        <w:rPr>
          <w:rFonts w:ascii="TimesNewRomanPSMT" w:hAnsi="TimesNewRomanPSMT" w:eastAsia="TimesNewRomanPSMT"/>
          <w:b w:val="0"/>
          <w:i w:val="0"/>
          <w:color w:val="000000"/>
          <w:sz w:val="15"/>
        </w:rPr>
        <w:t>Merchant shall file in the Bankruptcy Cases a proposed form of order (the “</w:t>
      </w:r>
      <w:r>
        <w:rPr>
          <w:rFonts w:ascii="TimesNewRomanPSMT" w:hAnsi="TimesNewRomanPSMT" w:eastAsia="TimesNewRomanPSMT"/>
          <w:b w:val="0"/>
          <w:i w:val="0"/>
          <w:color w:val="000000"/>
          <w:sz w:val="15"/>
          <w:u w:val="single"/>
        </w:rPr>
        <w:t>Approval Order</w:t>
      </w:r>
      <w:r>
        <w:rPr>
          <w:rFonts w:ascii="TimesNewRomanPSMT" w:hAnsi="TimesNewRomanPSMT" w:eastAsia="TimesNewRomanPSMT"/>
          <w:b w:val="0"/>
          <w:i w:val="0"/>
          <w:color w:val="000000"/>
          <w:sz w:val="15"/>
        </w:rPr>
        <w:t xml:space="preserve">”) in a form reasonably satisfactory to Merchant and Purchaser. At the </w:t>
      </w:r>
      <w:r>
        <w:rPr>
          <w:rFonts w:ascii="TimesNewRomanPSMT" w:hAnsi="TimesNewRomanPSMT" w:eastAsia="TimesNewRomanPSMT"/>
          <w:b w:val="0"/>
          <w:i w:val="0"/>
          <w:color w:val="000000"/>
          <w:sz w:val="15"/>
        </w:rPr>
        <w:t xml:space="preserve">Sale Approval Hearing, Merchant shall seek entry of the Approval Order as the “Sale Order,” as that term is used in the Bidding Procedures Order. The Approval </w:t>
      </w:r>
      <w:r>
        <w:rPr>
          <w:rFonts w:ascii="TimesNewRomanPSMT" w:hAnsi="TimesNewRomanPSMT" w:eastAsia="TimesNewRomanPSMT"/>
          <w:b w:val="0"/>
          <w:i w:val="0"/>
          <w:color w:val="000000"/>
          <w:sz w:val="15"/>
        </w:rPr>
        <w:t>Order shall, among other things:</w:t>
      </w:r>
    </w:p>
    <w:p>
      <w:pPr>
        <w:autoSpaceDN w:val="0"/>
        <w:autoSpaceDE w:val="0"/>
        <w:widowControl/>
        <w:spacing w:line="150" w:lineRule="exact" w:before="220" w:after="0"/>
        <w:ind w:left="648" w:right="0" w:firstLine="0"/>
        <w:jc w:val="left"/>
      </w:pPr>
      <w:r>
        <w:rPr>
          <w:rFonts w:ascii="TimesNewRomanPSMT" w:hAnsi="TimesNewRomanPSMT" w:eastAsia="TimesNewRomanPSMT"/>
          <w:b w:val="0"/>
          <w:i w:val="0"/>
          <w:color w:val="000000"/>
          <w:sz w:val="15"/>
        </w:rPr>
        <w:t>(a)</w:t>
      </w:r>
      <w:r>
        <w:rPr>
          <w:rFonts w:ascii="TimesNewRomanPSMT" w:hAnsi="TimesNewRomanPSMT" w:eastAsia="TimesNewRomanPSMT"/>
          <w:b w:val="0"/>
          <w:i w:val="0"/>
          <w:color w:val="000000"/>
          <w:sz w:val="15"/>
        </w:rPr>
        <w:t>find that:</w:t>
      </w:r>
    </w:p>
    <w:p>
      <w:pPr>
        <w:autoSpaceDN w:val="0"/>
        <w:tabs>
          <w:tab w:pos="2034" w:val="left"/>
        </w:tabs>
        <w:autoSpaceDE w:val="0"/>
        <w:widowControl/>
        <w:spacing w:line="150" w:lineRule="exact" w:before="220" w:after="0"/>
        <w:ind w:left="1202" w:right="0" w:firstLine="0"/>
        <w:jc w:val="left"/>
      </w:pPr>
      <w:r>
        <w:rPr>
          <w:rFonts w:ascii="TimesNewRomanPSMT" w:hAnsi="TimesNewRomanPSMT" w:eastAsia="TimesNewRomanPSMT"/>
          <w:b w:val="0"/>
          <w:i w:val="0"/>
          <w:color w:val="000000"/>
          <w:sz w:val="15"/>
        </w:rPr>
        <w:t xml:space="preserve">(i) </w:t>
      </w:r>
      <w:r>
        <w:rPr>
          <w:rFonts w:ascii="TimesNewRomanPSMT" w:hAnsi="TimesNewRomanPSMT" w:eastAsia="TimesNewRomanPSMT"/>
          <w:b w:val="0"/>
          <w:i w:val="0"/>
          <w:color w:val="000000"/>
          <w:sz w:val="15"/>
        </w:rPr>
        <w:t>this Agreement is in the best interest of Merchant, its estate and creditors, and other parties in interest</w:t>
      </w:r>
    </w:p>
    <w:p>
      <w:pPr>
        <w:autoSpaceDN w:val="0"/>
        <w:tabs>
          <w:tab w:pos="2034" w:val="left"/>
        </w:tabs>
        <w:autoSpaceDE w:val="0"/>
        <w:widowControl/>
        <w:spacing w:line="186" w:lineRule="exact" w:before="184" w:after="0"/>
        <w:ind w:left="1202" w:right="0" w:firstLine="0"/>
        <w:jc w:val="left"/>
      </w:pPr>
      <w:r>
        <w:rPr>
          <w:rFonts w:ascii="TimesNewRomanPSMT" w:hAnsi="TimesNewRomanPSMT" w:eastAsia="TimesNewRomanPSMT"/>
          <w:b w:val="0"/>
          <w:i w:val="0"/>
          <w:color w:val="000000"/>
          <w:sz w:val="15"/>
        </w:rPr>
        <w:t xml:space="preserve">(ii) </w:t>
      </w:r>
      <w:r>
        <w:rPr>
          <w:rFonts w:ascii="TimesNewRomanPSMT" w:hAnsi="TimesNewRomanPSMT" w:eastAsia="TimesNewRomanPSMT"/>
          <w:b w:val="0"/>
          <w:i w:val="0"/>
          <w:color w:val="000000"/>
          <w:sz w:val="15"/>
        </w:rPr>
        <w:t xml:space="preserve">the Parties entered into this Agreement in good faith pursuant to Section 363(m) of the Bankruptcy Code and without collusion as </w:t>
      </w:r>
      <w:r>
        <w:rPr>
          <w:rFonts w:ascii="TimesNewRomanPSMT" w:hAnsi="TimesNewRomanPSMT" w:eastAsia="TimesNewRomanPSMT"/>
          <w:b w:val="0"/>
          <w:i w:val="0"/>
          <w:color w:val="000000"/>
          <w:sz w:val="15"/>
        </w:rPr>
        <w:t>described in Section 363(n) of the Bankruptcy Code;</w:t>
      </w:r>
    </w:p>
    <w:p>
      <w:pPr>
        <w:autoSpaceDN w:val="0"/>
        <w:autoSpaceDE w:val="0"/>
        <w:widowControl/>
        <w:spacing w:line="128" w:lineRule="exact" w:before="224" w:after="0"/>
        <w:ind w:left="0" w:right="0" w:firstLine="0"/>
        <w:jc w:val="center"/>
      </w:pPr>
      <w:r>
        <w:rPr>
          <w:w w:val="97.78204697829025"/>
          <w:rFonts w:ascii="TimesNewRomanPSMT" w:hAnsi="TimesNewRomanPSMT" w:eastAsia="TimesNewRomanPSMT"/>
          <w:b w:val="0"/>
          <w:i w:val="0"/>
          <w:color w:val="000000"/>
          <w:sz w:val="13"/>
        </w:rPr>
        <w:t>3</w:t>
      </w:r>
    </w:p>
    <w:p>
      <w:pPr>
        <w:sectPr>
          <w:pgSz w:w="11900" w:h="16840"/>
          <w:pgMar w:top="0" w:right="880" w:bottom="0" w:left="900" w:header="720" w:footer="720" w:gutter="0"/>
          <w:cols/>
          <w:docGrid w:linePitch="360"/>
        </w:sectPr>
      </w:pPr>
    </w:p>
    <w:p>
      <w:pPr>
        <w:autoSpaceDN w:val="0"/>
        <w:autoSpaceDE w:val="0"/>
        <w:widowControl/>
        <w:spacing w:line="1036" w:lineRule="exact" w:before="0" w:after="0"/>
        <w:ind w:left="0" w:right="0"/>
      </w:pPr>
    </w:p>
    <w:tbl>
      <w:tblPr>
        <w:tblW w:type="auto" w:w="0"/>
        <w:tblLayout w:type="fixed"/>
        <w:tblLook w:firstColumn="1" w:firstRow="1" w:lastColumn="0" w:lastRow="0" w:noHBand="0" w:noVBand="1" w:val="04A0"/>
        <w:tblInd w:w="600.0" w:type="dxa"/>
      </w:tblPr>
      <w:tblGrid>
        <w:gridCol w:w="2024"/>
        <w:gridCol w:w="2024"/>
        <w:gridCol w:w="2024"/>
        <w:gridCol w:w="2024"/>
        <w:gridCol w:w="2024"/>
      </w:tblGrid>
      <w:tr>
        <w:trPr>
          <w:trHeight w:hRule="exact" w:val="224"/>
        </w:trPr>
        <w:tc>
          <w:tcPr>
            <w:tcW w:type="dxa" w:w="11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370" w:lineRule="exact" w:before="384" w:after="0"/>
              <w:ind w:left="576" w:right="310" w:firstLine="0"/>
              <w:jc w:val="right"/>
            </w:pPr>
            <w:r>
              <w:rPr>
                <w:rFonts w:ascii="TimesNewRomanPSMT" w:hAnsi="TimesNewRomanPSMT" w:eastAsia="TimesNewRomanPSMT"/>
                <w:b w:val="0"/>
                <w:i w:val="0"/>
                <w:color w:val="000000"/>
                <w:sz w:val="15"/>
              </w:rPr>
              <w:t xml:space="preserve">(iii) </w:t>
            </w:r>
            <w:r>
              <w:br/>
            </w:r>
            <w:r>
              <w:rPr>
                <w:rFonts w:ascii="TimesNewRomanPSMT" w:hAnsi="TimesNewRomanPSMT" w:eastAsia="TimesNewRomanPSMT"/>
                <w:b w:val="0"/>
                <w:i w:val="0"/>
                <w:color w:val="000000"/>
                <w:sz w:val="15"/>
              </w:rPr>
              <w:t>(iv)</w:t>
            </w:r>
          </w:p>
        </w:tc>
        <w:tc>
          <w:tcPr>
            <w:tcW w:type="dxa" w:w="218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Filed 04/18/18</w:t>
            </w:r>
          </w:p>
        </w:tc>
        <w:tc>
          <w:tcPr>
            <w:tcW w:type="dxa" w:w="37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74" w:right="0" w:firstLine="0"/>
              <w:jc w:val="left"/>
            </w:pPr>
            <w:r>
              <w:rPr>
                <w:rFonts w:ascii="ArialMT" w:hAnsi="ArialMT" w:eastAsia="ArialMT"/>
                <w:b w:val="0"/>
                <w:i w:val="0"/>
                <w:color w:val="000000"/>
                <w:sz w:val="15"/>
              </w:rPr>
              <w:t>Page 5 of 60</w:t>
            </w:r>
          </w:p>
        </w:tc>
      </w:tr>
      <w:tr>
        <w:trPr>
          <w:trHeight w:hRule="exact" w:val="260"/>
        </w:trPr>
        <w:tc>
          <w:tcPr>
            <w:tcW w:type="dxa" w:w="2024"/>
            <w:vMerge/>
            <w:tcBorders/>
          </w:tcPr>
          <w:p/>
        </w:tc>
        <w:tc>
          <w:tcPr>
            <w:tcW w:type="dxa" w:w="2180"/>
            <w:tcBorders/>
            <w:shd w:fill="ffffff"/>
            <w:tcMar>
              <w:start w:w="0" w:type="dxa"/>
              <w:end w:w="0" w:type="dxa"/>
            </w:tcMar>
          </w:tcPr>
          <w:p>
            <w:pPr>
              <w:autoSpaceDN w:val="0"/>
              <w:autoSpaceDE w:val="0"/>
              <w:widowControl/>
              <w:spacing w:line="150" w:lineRule="exact" w:before="20" w:after="0"/>
              <w:ind w:left="0" w:right="514" w:firstLine="0"/>
              <w:jc w:val="right"/>
            </w:pPr>
            <w:r>
              <w:rPr>
                <w:rFonts w:ascii="ArialMT" w:hAnsi="ArialMT" w:eastAsia="ArialMT"/>
                <w:b w:val="0"/>
                <w:i w:val="0"/>
                <w:color w:val="000000"/>
                <w:sz w:val="15"/>
              </w:rPr>
              <w:t>MFW</w:t>
            </w:r>
          </w:p>
        </w:tc>
        <w:tc>
          <w:tcPr>
            <w:tcW w:type="dxa" w:w="2024"/>
            <w:vMerge/>
            <w:tcBorders/>
          </w:tcPr>
          <w:p/>
        </w:tc>
        <w:tc>
          <w:tcPr>
            <w:tcW w:type="dxa" w:w="2024"/>
            <w:vMerge/>
            <w:tcBorders/>
          </w:tcPr>
          <w:p/>
        </w:tc>
        <w:tc>
          <w:tcPr>
            <w:tcW w:type="dxa" w:w="2024"/>
            <w:vMerge/>
            <w:tcBorders/>
          </w:tcPr>
          <w:p/>
        </w:tc>
      </w:tr>
      <w:tr>
        <w:trPr>
          <w:trHeight w:hRule="exact" w:val="658"/>
        </w:trPr>
        <w:tc>
          <w:tcPr>
            <w:tcW w:type="dxa" w:w="2024"/>
            <w:vMerge/>
            <w:tcBorders/>
          </w:tcPr>
          <w:p/>
        </w:tc>
        <w:tc>
          <w:tcPr>
            <w:tcW w:type="dxa" w:w="8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0" w:after="0"/>
              <w:ind w:left="314" w:right="0" w:firstLine="0"/>
              <w:jc w:val="left"/>
            </w:pPr>
            <w:r>
              <w:rPr>
                <w:rFonts w:ascii="TimesNewRomanPSMT" w:hAnsi="TimesNewRomanPSMT" w:eastAsia="TimesNewRomanPSMT"/>
                <w:b w:val="0"/>
                <w:i w:val="0"/>
                <w:color w:val="000000"/>
                <w:sz w:val="15"/>
              </w:rPr>
              <w:t>time is of the essence in effectuating this Agreement and proceeding with the GOB Sale at the Stores uninterrupted;</w:t>
            </w:r>
            <w:r>
              <w:br/>
            </w:r>
            <w:r>
              <w:rPr>
                <w:rFonts w:ascii="TimesNewRomanPSMT" w:hAnsi="TimesNewRomanPSMT" w:eastAsia="TimesNewRomanPSMT"/>
                <w:b w:val="0"/>
                <w:i w:val="0"/>
                <w:color w:val="000000"/>
                <w:sz w:val="15"/>
              </w:rPr>
              <w:t>Merchant’s decisions to (a) enter into this Agreement and (b) perform its obligations under this Agreement are a reasonable</w:t>
            </w:r>
          </w:p>
        </w:tc>
      </w:tr>
    </w:tbl>
    <w:p>
      <w:pPr>
        <w:autoSpaceDN w:val="0"/>
        <w:autoSpaceDE w:val="0"/>
        <w:widowControl/>
        <w:spacing w:line="176" w:lineRule="exact" w:before="0" w:after="0"/>
        <w:ind w:left="2034" w:right="0" w:firstLine="0"/>
        <w:jc w:val="left"/>
      </w:pPr>
      <w:r>
        <w:rPr>
          <w:rFonts w:ascii="TimesNewRomanPSMT" w:hAnsi="TimesNewRomanPSMT" w:eastAsia="TimesNewRomanPSMT"/>
          <w:b w:val="0"/>
          <w:i w:val="0"/>
          <w:color w:val="000000"/>
          <w:sz w:val="15"/>
        </w:rPr>
        <w:t xml:space="preserve">exercise of Merchant’s sound business judgment consistent with its fiduciary duties and is in the best interests of Merchant, its </w:t>
      </w:r>
      <w:r>
        <w:rPr>
          <w:rFonts w:ascii="TimesNewRomanPSMT" w:hAnsi="TimesNewRomanPSMT" w:eastAsia="TimesNewRomanPSMT"/>
          <w:b w:val="0"/>
          <w:i w:val="0"/>
          <w:color w:val="000000"/>
          <w:sz w:val="15"/>
        </w:rPr>
        <w:t>estate, its creditors, and other parties in interest; and</w:t>
      </w:r>
    </w:p>
    <w:p>
      <w:pPr>
        <w:autoSpaceDN w:val="0"/>
        <w:tabs>
          <w:tab w:pos="2034" w:val="left"/>
        </w:tabs>
        <w:autoSpaceDE w:val="0"/>
        <w:widowControl/>
        <w:spacing w:line="184" w:lineRule="exact" w:before="186" w:after="0"/>
        <w:ind w:left="1202" w:right="0" w:firstLine="0"/>
        <w:jc w:val="left"/>
      </w:pPr>
      <w:r>
        <w:rPr>
          <w:rFonts w:ascii="TimesNewRomanPSMT" w:hAnsi="TimesNewRomanPSMT" w:eastAsia="TimesNewRomanPSMT"/>
          <w:b w:val="0"/>
          <w:i w:val="0"/>
          <w:color w:val="000000"/>
          <w:sz w:val="15"/>
        </w:rPr>
        <w:t xml:space="preserve">(v) </w:t>
      </w:r>
      <w:r>
        <w:rPr>
          <w:rFonts w:ascii="TimesNewRomanPSMT" w:hAnsi="TimesNewRomanPSMT" w:eastAsia="TimesNewRomanPSMT"/>
          <w:b w:val="0"/>
          <w:i w:val="0"/>
          <w:color w:val="000000"/>
          <w:sz w:val="15"/>
        </w:rPr>
        <w:t xml:space="preserve">this Agreement was negotiated in good faith and at arms’ length and Purchaser is entitled to the protection of section 363(m) and </w:t>
      </w:r>
      <w:r>
        <w:rPr>
          <w:rFonts w:ascii="TimesNewRomanPSMT" w:hAnsi="TimesNewRomanPSMT" w:eastAsia="TimesNewRomanPSMT"/>
          <w:b w:val="0"/>
          <w:i w:val="0"/>
          <w:color w:val="000000"/>
          <w:sz w:val="15"/>
        </w:rPr>
        <w:t>364(e) of the Bankruptcy Code; and</w:t>
      </w:r>
    </w:p>
    <w:p>
      <w:pPr>
        <w:autoSpaceDN w:val="0"/>
        <w:autoSpaceDE w:val="0"/>
        <w:widowControl/>
        <w:spacing w:line="150" w:lineRule="exact" w:before="220" w:after="0"/>
        <w:ind w:left="648" w:right="0" w:firstLine="0"/>
        <w:jc w:val="left"/>
      </w:pPr>
      <w:r>
        <w:rPr>
          <w:rFonts w:ascii="TimesNewRomanPSMT" w:hAnsi="TimesNewRomanPSMT" w:eastAsia="TimesNewRomanPSMT"/>
          <w:b w:val="0"/>
          <w:i w:val="0"/>
          <w:color w:val="000000"/>
          <w:sz w:val="15"/>
        </w:rPr>
        <w:t>(b)</w:t>
      </w:r>
      <w:r>
        <w:rPr>
          <w:rFonts w:ascii="TimesNewRomanPSMT" w:hAnsi="TimesNewRomanPSMT" w:eastAsia="TimesNewRomanPSMT"/>
          <w:b w:val="0"/>
          <w:i w:val="0"/>
          <w:color w:val="000000"/>
          <w:sz w:val="15"/>
        </w:rPr>
        <w:t>order, adjudge, and decree that:</w:t>
      </w:r>
    </w:p>
    <w:p>
      <w:pPr>
        <w:autoSpaceDN w:val="0"/>
        <w:tabs>
          <w:tab w:pos="2034" w:val="left"/>
        </w:tabs>
        <w:autoSpaceDE w:val="0"/>
        <w:widowControl/>
        <w:spacing w:line="150" w:lineRule="exact" w:before="220" w:after="0"/>
        <w:ind w:left="1202" w:right="0" w:firstLine="0"/>
        <w:jc w:val="left"/>
      </w:pPr>
      <w:r>
        <w:rPr>
          <w:rFonts w:ascii="TimesNewRomanPSMT" w:hAnsi="TimesNewRomanPSMT" w:eastAsia="TimesNewRomanPSMT"/>
          <w:b w:val="0"/>
          <w:i w:val="0"/>
          <w:color w:val="000000"/>
          <w:sz w:val="15"/>
        </w:rPr>
        <w:t xml:space="preserve">(i) </w:t>
      </w:r>
      <w:r>
        <w:rPr>
          <w:rFonts w:ascii="TimesNewRomanPSMT" w:hAnsi="TimesNewRomanPSMT" w:eastAsia="TimesNewRomanPSMT"/>
          <w:b w:val="0"/>
          <w:i w:val="0"/>
          <w:color w:val="000000"/>
          <w:sz w:val="15"/>
        </w:rPr>
        <w:t>this Agreement and all of the transactions contemplated hereby are approved in their entirety;</w:t>
      </w:r>
    </w:p>
    <w:p>
      <w:pPr>
        <w:autoSpaceDN w:val="0"/>
        <w:tabs>
          <w:tab w:pos="2034" w:val="left"/>
        </w:tabs>
        <w:autoSpaceDE w:val="0"/>
        <w:widowControl/>
        <w:spacing w:line="186" w:lineRule="exact" w:before="184" w:after="0"/>
        <w:ind w:left="1202" w:right="0" w:firstLine="0"/>
        <w:jc w:val="left"/>
      </w:pPr>
      <w:r>
        <w:rPr>
          <w:rFonts w:ascii="TimesNewRomanPSMT" w:hAnsi="TimesNewRomanPSMT" w:eastAsia="TimesNewRomanPSMT"/>
          <w:b w:val="0"/>
          <w:i w:val="0"/>
          <w:color w:val="000000"/>
          <w:sz w:val="15"/>
        </w:rPr>
        <w:t xml:space="preserve">(ii) </w:t>
      </w:r>
      <w:r>
        <w:rPr>
          <w:rFonts w:ascii="TimesNewRomanPSMT" w:hAnsi="TimesNewRomanPSMT" w:eastAsia="TimesNewRomanPSMT"/>
          <w:b w:val="0"/>
          <w:i w:val="0"/>
          <w:color w:val="000000"/>
          <w:sz w:val="15"/>
        </w:rPr>
        <w:t xml:space="preserve">the Parties are authorized to continue to take any and all actions as may be necessary or desirable to implement this Agreement </w:t>
      </w:r>
      <w:r>
        <w:rPr>
          <w:rFonts w:ascii="TimesNewRomanPSMT" w:hAnsi="TimesNewRomanPSMT" w:eastAsia="TimesNewRomanPSMT"/>
          <w:b w:val="0"/>
          <w:i w:val="0"/>
          <w:color w:val="000000"/>
          <w:sz w:val="15"/>
        </w:rPr>
        <w:t>and each of the transactions contemplated hereby;</w:t>
      </w:r>
    </w:p>
    <w:p>
      <w:pPr>
        <w:autoSpaceDN w:val="0"/>
        <w:tabs>
          <w:tab w:pos="2034" w:val="left"/>
        </w:tabs>
        <w:autoSpaceDE w:val="0"/>
        <w:widowControl/>
        <w:spacing w:line="184" w:lineRule="exact" w:before="186" w:after="0"/>
        <w:ind w:left="1202" w:right="0" w:firstLine="0"/>
        <w:jc w:val="left"/>
      </w:pPr>
      <w:r>
        <w:rPr>
          <w:rFonts w:ascii="TimesNewRomanPSMT" w:hAnsi="TimesNewRomanPSMT" w:eastAsia="TimesNewRomanPSMT"/>
          <w:b w:val="0"/>
          <w:i w:val="0"/>
          <w:color w:val="000000"/>
          <w:sz w:val="15"/>
        </w:rPr>
        <w:t xml:space="preserve">(iii) </w:t>
      </w:r>
      <w:r>
        <w:rPr>
          <w:rFonts w:ascii="TimesNewRomanPSMT" w:hAnsi="TimesNewRomanPSMT" w:eastAsia="TimesNewRomanPSMT"/>
          <w:b w:val="0"/>
          <w:i w:val="0"/>
          <w:color w:val="000000"/>
          <w:sz w:val="15"/>
        </w:rPr>
        <w:t>following the occurrence of the closing under this Agreement, which shall occur no later than April 19, 2018 (the “</w:t>
      </w:r>
      <w:r>
        <w:rPr>
          <w:rFonts w:ascii="TimesNewRomanPSMT" w:hAnsi="TimesNewRomanPSMT" w:eastAsia="TimesNewRomanPSMT"/>
          <w:b w:val="0"/>
          <w:i w:val="0"/>
          <w:color w:val="000000"/>
          <w:sz w:val="15"/>
          <w:u w:val="single"/>
        </w:rPr>
        <w:t>Closing</w:t>
      </w:r>
      <w:r>
        <w:rPr>
          <w:rFonts w:ascii="TimesNewRomanPSMT" w:hAnsi="TimesNewRomanPSMT" w:eastAsia="TimesNewRomanPSMT"/>
          <w:b w:val="0"/>
          <w:i w:val="0"/>
          <w:color w:val="000000"/>
          <w:sz w:val="15"/>
        </w:rPr>
        <w:t xml:space="preserve">”), </w:t>
      </w:r>
      <w:r>
        <w:rPr>
          <w:rFonts w:ascii="TimesNewRomanPSMT" w:hAnsi="TimesNewRomanPSMT" w:eastAsia="TimesNewRomanPSMT"/>
          <w:b w:val="0"/>
          <w:i w:val="0"/>
          <w:color w:val="000000"/>
          <w:sz w:val="15"/>
        </w:rPr>
        <w:t xml:space="preserve">subject to payment of the Cash Purchase Price (as defined below) and Purchaser’s compliance with its other obligations </w:t>
      </w:r>
      <w:r>
        <w:rPr>
          <w:rFonts w:ascii="TimesNewRomanPSMT" w:hAnsi="TimesNewRomanPSMT" w:eastAsia="TimesNewRomanPSMT"/>
          <w:b w:val="0"/>
          <w:i w:val="0"/>
          <w:color w:val="000000"/>
          <w:sz w:val="15"/>
        </w:rPr>
        <w:t xml:space="preserve">hereunder, Agent shall have the exclusive right to market and sell, and/or otherwise designate the purchasers, licensees, and/or </w:t>
      </w:r>
      <w:r>
        <w:rPr>
          <w:rFonts w:ascii="TimesNewRomanPSMT" w:hAnsi="TimesNewRomanPSMT" w:eastAsia="TimesNewRomanPSMT"/>
          <w:b w:val="0"/>
          <w:i w:val="0"/>
          <w:color w:val="000000"/>
          <w:sz w:val="15"/>
        </w:rPr>
        <w:t xml:space="preserve">assignees of, any or all of the Assets free and clear of all liens, claims, and encumbrances thereon without further order of the </w:t>
      </w:r>
      <w:r>
        <w:rPr>
          <w:rFonts w:ascii="TimesNewRomanPSMT" w:hAnsi="TimesNewRomanPSMT" w:eastAsia="TimesNewRomanPSMT"/>
          <w:b w:val="0"/>
          <w:i w:val="0"/>
          <w:color w:val="000000"/>
          <w:sz w:val="15"/>
        </w:rPr>
        <w:t>Bankruptcy Court;</w:t>
      </w:r>
    </w:p>
    <w:p>
      <w:pPr>
        <w:autoSpaceDN w:val="0"/>
        <w:tabs>
          <w:tab w:pos="2034" w:val="left"/>
        </w:tabs>
        <w:autoSpaceDE w:val="0"/>
        <w:widowControl/>
        <w:spacing w:line="184" w:lineRule="exact" w:before="184" w:after="0"/>
        <w:ind w:left="1202" w:right="0" w:firstLine="0"/>
        <w:jc w:val="left"/>
      </w:pPr>
      <w:r>
        <w:rPr>
          <w:rFonts w:ascii="TimesNewRomanPSMT" w:hAnsi="TimesNewRomanPSMT" w:eastAsia="TimesNewRomanPSMT"/>
          <w:b w:val="0"/>
          <w:i w:val="0"/>
          <w:color w:val="000000"/>
          <w:sz w:val="15"/>
        </w:rPr>
        <w:t xml:space="preserve">(iv) </w:t>
      </w:r>
      <w:r>
        <w:rPr>
          <w:rFonts w:ascii="TimesNewRomanPSMT" w:hAnsi="TimesNewRomanPSMT" w:eastAsia="TimesNewRomanPSMT"/>
          <w:b w:val="0"/>
          <w:i w:val="0"/>
          <w:color w:val="000000"/>
          <w:sz w:val="15"/>
        </w:rPr>
        <w:t xml:space="preserve">the sale, license, transfer, or other conveyance of any Assets (other than the Assets being sold pursuant to the GOB Sale, as to </w:t>
      </w:r>
      <w:r>
        <w:rPr>
          <w:rFonts w:ascii="TimesNewRomanPSMT" w:hAnsi="TimesNewRomanPSMT" w:eastAsia="TimesNewRomanPSMT"/>
          <w:b w:val="0"/>
          <w:i w:val="0"/>
          <w:color w:val="000000"/>
          <w:sz w:val="15"/>
        </w:rPr>
        <w:t xml:space="preserve">which no further notice shall be required) reflected in notices filed in the Bankruptcy Cases from time to time by the Agent, </w:t>
      </w:r>
      <w:r>
        <w:rPr>
          <w:rFonts w:ascii="TimesNewRomanPSMT" w:hAnsi="TimesNewRomanPSMT" w:eastAsia="TimesNewRomanPSMT"/>
          <w:b w:val="0"/>
          <w:i w:val="0"/>
          <w:color w:val="000000"/>
          <w:sz w:val="15"/>
        </w:rPr>
        <w:t xml:space="preserve">substantially in the form annexed hereto as </w:t>
      </w:r>
      <w:r>
        <w:rPr>
          <w:rFonts w:ascii="TimesNewRomanPSMT" w:hAnsi="TimesNewRomanPSMT" w:eastAsia="TimesNewRomanPSMT"/>
          <w:b w:val="0"/>
          <w:i w:val="0"/>
          <w:color w:val="000000"/>
          <w:sz w:val="15"/>
          <w:u w:val="single"/>
        </w:rPr>
        <w:t>Exhibit 2(b)(iv)</w:t>
      </w:r>
      <w:r>
        <w:rPr>
          <w:rFonts w:ascii="TimesNewRomanPSMT" w:hAnsi="TimesNewRomanPSMT" w:eastAsia="TimesNewRomanPSMT"/>
          <w:b w:val="0"/>
          <w:i w:val="0"/>
          <w:color w:val="000000"/>
          <w:sz w:val="15"/>
        </w:rPr>
        <w:t xml:space="preserve"> (each an “</w:t>
      </w:r>
      <w:r>
        <w:rPr>
          <w:rFonts w:ascii="TimesNewRomanPSMT" w:hAnsi="TimesNewRomanPSMT" w:eastAsia="TimesNewRomanPSMT"/>
          <w:b w:val="0"/>
          <w:i w:val="0"/>
          <w:color w:val="000000"/>
          <w:sz w:val="15"/>
          <w:u w:val="single"/>
        </w:rPr>
        <w:t>Asset Designation Notice</w:t>
      </w:r>
      <w:r>
        <w:rPr>
          <w:rFonts w:ascii="TimesNewRomanPSMT" w:hAnsi="TimesNewRomanPSMT" w:eastAsia="TimesNewRomanPSMT"/>
          <w:b w:val="0"/>
          <w:i w:val="0"/>
          <w:color w:val="000000"/>
          <w:sz w:val="15"/>
        </w:rPr>
        <w:t xml:space="preserve">”), shall be automatically effective </w:t>
      </w:r>
      <w:r>
        <w:rPr>
          <w:rFonts w:ascii="TimesNewRomanPSMT" w:hAnsi="TimesNewRomanPSMT" w:eastAsia="TimesNewRomanPSMT"/>
          <w:b w:val="0"/>
          <w:i w:val="0"/>
          <w:color w:val="000000"/>
          <w:sz w:val="15"/>
        </w:rPr>
        <w:t xml:space="preserve">on the date reflected in the applicable Asset Designation Notice and subject to the satisfaction of any closing conditions </w:t>
      </w:r>
      <w:r>
        <w:rPr>
          <w:rFonts w:ascii="TimesNewRomanPSMT" w:hAnsi="TimesNewRomanPSMT" w:eastAsia="TimesNewRomanPSMT"/>
          <w:b w:val="0"/>
          <w:i w:val="0"/>
          <w:color w:val="000000"/>
          <w:sz w:val="15"/>
        </w:rPr>
        <w:t xml:space="preserve">reflected therein, and the sale or other conveyance of such Assets shall be free and clear of all liens, claims, and encumbrances </w:t>
      </w:r>
      <w:r>
        <w:rPr>
          <w:rFonts w:ascii="TimesNewRomanPSMT" w:hAnsi="TimesNewRomanPSMT" w:eastAsia="TimesNewRomanPSMT"/>
          <w:b w:val="0"/>
          <w:i w:val="0"/>
          <w:color w:val="000000"/>
          <w:sz w:val="15"/>
        </w:rPr>
        <w:t xml:space="preserve">without further order of the Bankruptcy Court, </w:t>
      </w:r>
      <w:r>
        <w:rPr>
          <w:rFonts w:ascii="TimesNewRomanPSMT" w:hAnsi="TimesNewRomanPSMT" w:eastAsia="TimesNewRomanPSMT"/>
          <w:b w:val="0"/>
          <w:i w:val="0"/>
          <w:color w:val="000000"/>
          <w:sz w:val="15"/>
          <w:u w:val="single"/>
        </w:rPr>
        <w:t>provided, however</w:t>
      </w:r>
      <w:r>
        <w:rPr>
          <w:rFonts w:ascii="TimesNewRomanPSMT" w:hAnsi="TimesNewRomanPSMT" w:eastAsia="TimesNewRomanPSMT"/>
          <w:b w:val="0"/>
          <w:i w:val="0"/>
          <w:color w:val="000000"/>
          <w:sz w:val="15"/>
        </w:rPr>
        <w:t xml:space="preserve">, that nothing in the Approval Order shall inhibit the ability of </w:t>
      </w:r>
      <w:r>
        <w:rPr>
          <w:rFonts w:ascii="TimesNewRomanPSMT" w:hAnsi="TimesNewRomanPSMT" w:eastAsia="TimesNewRomanPSMT"/>
          <w:b w:val="0"/>
          <w:i w:val="0"/>
          <w:color w:val="000000"/>
          <w:sz w:val="15"/>
        </w:rPr>
        <w:t>Agent to seek other or further orders of the Court in connection with the sale or other disposition of any Assets;</w:t>
      </w:r>
    </w:p>
    <w:p>
      <w:pPr>
        <w:autoSpaceDN w:val="0"/>
        <w:tabs>
          <w:tab w:pos="2034" w:val="left"/>
        </w:tabs>
        <w:autoSpaceDE w:val="0"/>
        <w:widowControl/>
        <w:spacing w:line="150" w:lineRule="exact" w:before="220" w:after="0"/>
        <w:ind w:left="1202" w:right="0" w:firstLine="0"/>
        <w:jc w:val="left"/>
      </w:pPr>
      <w:r>
        <w:rPr>
          <w:rFonts w:ascii="TimesNewRomanPSMT" w:hAnsi="TimesNewRomanPSMT" w:eastAsia="TimesNewRomanPSMT"/>
          <w:b w:val="0"/>
          <w:i w:val="0"/>
          <w:color w:val="000000"/>
          <w:sz w:val="15"/>
        </w:rPr>
        <w:t xml:space="preserve">(v) </w:t>
      </w:r>
      <w:r>
        <w:rPr>
          <w:rFonts w:ascii="TimesNewRomanPSMT" w:hAnsi="TimesNewRomanPSMT" w:eastAsia="TimesNewRomanPSMT"/>
          <w:b w:val="0"/>
          <w:i w:val="0"/>
          <w:color w:val="000000"/>
          <w:sz w:val="15"/>
        </w:rPr>
        <w:t>the form of Asset Designation Notice is approved;</w:t>
      </w:r>
    </w:p>
    <w:p>
      <w:pPr>
        <w:autoSpaceDN w:val="0"/>
        <w:autoSpaceDE w:val="0"/>
        <w:widowControl/>
        <w:spacing w:line="126" w:lineRule="exact" w:before="226" w:after="0"/>
        <w:ind w:left="0" w:right="0" w:firstLine="0"/>
        <w:jc w:val="center"/>
      </w:pPr>
      <w:r>
        <w:rPr>
          <w:w w:val="97.78204697829025"/>
          <w:rFonts w:ascii="TimesNewRomanPSMT" w:hAnsi="TimesNewRomanPSMT" w:eastAsia="TimesNewRomanPSMT"/>
          <w:b w:val="0"/>
          <w:i w:val="0"/>
          <w:color w:val="000000"/>
          <w:sz w:val="13"/>
        </w:rPr>
        <w:t>4</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600.0" w:type="dxa"/>
      </w:tblPr>
      <w:tblGrid>
        <w:gridCol w:w="2024"/>
        <w:gridCol w:w="2024"/>
        <w:gridCol w:w="2024"/>
        <w:gridCol w:w="2024"/>
        <w:gridCol w:w="2024"/>
      </w:tblGrid>
      <w:tr>
        <w:trPr>
          <w:trHeight w:hRule="exact" w:val="216"/>
        </w:trPr>
        <w:tc>
          <w:tcPr>
            <w:tcW w:type="dxa" w:w="11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50" w:lineRule="exact" w:before="606" w:after="0"/>
              <w:ind w:left="0" w:right="310" w:firstLine="0"/>
              <w:jc w:val="right"/>
            </w:pPr>
            <w:r>
              <w:rPr>
                <w:rFonts w:ascii="TimesNewRomanPSMT" w:hAnsi="TimesNewRomanPSMT" w:eastAsia="TimesNewRomanPSMT"/>
                <w:b w:val="0"/>
                <w:i w:val="0"/>
                <w:color w:val="000000"/>
                <w:sz w:val="15"/>
              </w:rPr>
              <w:t>(vi)</w:t>
            </w:r>
          </w:p>
        </w:tc>
        <w:tc>
          <w:tcPr>
            <w:tcW w:type="dxa" w:w="218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Filed 04/18/18</w:t>
            </w:r>
          </w:p>
        </w:tc>
        <w:tc>
          <w:tcPr>
            <w:tcW w:type="dxa" w:w="37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74" w:right="0" w:firstLine="0"/>
              <w:jc w:val="left"/>
            </w:pPr>
            <w:r>
              <w:rPr>
                <w:rFonts w:ascii="ArialMT" w:hAnsi="ArialMT" w:eastAsia="ArialMT"/>
                <w:b w:val="0"/>
                <w:i w:val="0"/>
                <w:color w:val="000000"/>
                <w:sz w:val="15"/>
              </w:rPr>
              <w:t>Page 6 of 60</w:t>
            </w:r>
          </w:p>
        </w:tc>
      </w:tr>
      <w:tr>
        <w:trPr>
          <w:trHeight w:hRule="exact" w:val="280"/>
        </w:trPr>
        <w:tc>
          <w:tcPr>
            <w:tcW w:type="dxa" w:w="2024"/>
            <w:vMerge/>
            <w:tcBorders/>
          </w:tcPr>
          <w:p/>
        </w:tc>
        <w:tc>
          <w:tcPr>
            <w:tcW w:type="dxa" w:w="218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024"/>
            <w:vMerge/>
            <w:tcBorders/>
          </w:tcPr>
          <w:p/>
        </w:tc>
        <w:tc>
          <w:tcPr>
            <w:tcW w:type="dxa" w:w="2024"/>
            <w:vMerge/>
            <w:tcBorders/>
          </w:tcPr>
          <w:p/>
        </w:tc>
        <w:tc>
          <w:tcPr>
            <w:tcW w:type="dxa" w:w="2024"/>
            <w:vMerge/>
            <w:tcBorders/>
          </w:tcPr>
          <w:p/>
        </w:tc>
      </w:tr>
      <w:tr>
        <w:trPr>
          <w:trHeight w:hRule="exact" w:val="276"/>
        </w:trPr>
        <w:tc>
          <w:tcPr>
            <w:tcW w:type="dxa" w:w="2024"/>
            <w:vMerge/>
            <w:tcBorders/>
          </w:tcPr>
          <w:p/>
        </w:tc>
        <w:tc>
          <w:tcPr>
            <w:tcW w:type="dxa" w:w="834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0" w:lineRule="exact" w:before="110" w:after="0"/>
              <w:ind w:left="314" w:right="0" w:firstLine="0"/>
              <w:jc w:val="left"/>
            </w:pPr>
            <w:r>
              <w:rPr>
                <w:rFonts w:ascii="TimesNewRomanPSMT" w:hAnsi="TimesNewRomanPSMT" w:eastAsia="TimesNewRomanPSMT"/>
                <w:b w:val="0"/>
                <w:i w:val="0"/>
                <w:color w:val="000000"/>
                <w:sz w:val="15"/>
              </w:rPr>
              <w:t>subject to Agent’s compliance with its payment obligations under this Agreement and the Approval Order, Agent is authorized to</w:t>
            </w:r>
          </w:p>
        </w:tc>
      </w:tr>
    </w:tbl>
    <w:p>
      <w:pPr>
        <w:autoSpaceDN w:val="0"/>
        <w:autoSpaceDE w:val="0"/>
        <w:widowControl/>
        <w:spacing w:line="178" w:lineRule="exact" w:before="0" w:after="0"/>
        <w:ind w:left="2034" w:right="0" w:firstLine="0"/>
        <w:jc w:val="left"/>
      </w:pPr>
      <w:r>
        <w:rPr>
          <w:rFonts w:ascii="TimesNewRomanPSMT" w:hAnsi="TimesNewRomanPSMT" w:eastAsia="TimesNewRomanPSMT"/>
          <w:b w:val="0"/>
          <w:i w:val="0"/>
          <w:color w:val="000000"/>
          <w:sz w:val="15"/>
        </w:rPr>
        <w:t xml:space="preserve">execute, in the name of and as agent for Merchant, any and all deeds, bills of sale, and other instruments or documents necessary </w:t>
      </w:r>
      <w:r>
        <w:rPr>
          <w:rFonts w:ascii="TimesNewRomanPSMT" w:hAnsi="TimesNewRomanPSMT" w:eastAsia="TimesNewRomanPSMT"/>
          <w:b w:val="0"/>
          <w:i w:val="0"/>
          <w:color w:val="000000"/>
          <w:sz w:val="15"/>
        </w:rPr>
        <w:t>to effectuate the sale, transfer, or other conveyance of any of the Assets;</w:t>
      </w:r>
    </w:p>
    <w:p>
      <w:pPr>
        <w:autoSpaceDN w:val="0"/>
        <w:tabs>
          <w:tab w:pos="2034" w:val="left"/>
        </w:tabs>
        <w:autoSpaceDE w:val="0"/>
        <w:widowControl/>
        <w:spacing w:line="186" w:lineRule="exact" w:before="182" w:after="0"/>
        <w:ind w:left="1202" w:right="0" w:firstLine="0"/>
        <w:jc w:val="left"/>
      </w:pPr>
      <w:r>
        <w:rPr>
          <w:rFonts w:ascii="TimesNewRomanPSMT" w:hAnsi="TimesNewRomanPSMT" w:eastAsia="TimesNewRomanPSMT"/>
          <w:b w:val="0"/>
          <w:i w:val="0"/>
          <w:color w:val="000000"/>
          <w:sz w:val="15"/>
        </w:rPr>
        <w:t xml:space="preserve">(vii) </w:t>
      </w:r>
      <w:r>
        <w:rPr>
          <w:rFonts w:ascii="TimesNewRomanPSMT" w:hAnsi="TimesNewRomanPSMT" w:eastAsia="TimesNewRomanPSMT"/>
          <w:b w:val="0"/>
          <w:i w:val="0"/>
          <w:color w:val="000000"/>
          <w:sz w:val="15"/>
        </w:rPr>
        <w:t xml:space="preserve">following the payment of the Cash Purchase Price but subject to Agent’s obligation to pay Expenses and fund the Wind-Down </w:t>
      </w:r>
      <w:r>
        <w:rPr>
          <w:rFonts w:ascii="TimesNewRomanPSMT" w:hAnsi="TimesNewRomanPSMT" w:eastAsia="TimesNewRomanPSMT"/>
          <w:b w:val="0"/>
          <w:i w:val="0"/>
          <w:color w:val="000000"/>
          <w:sz w:val="15"/>
        </w:rPr>
        <w:t xml:space="preserve">Payment pursuant to the Wind-Down Budget (as defined below), all proceeds (cash or otherwise) of any of the Assets except as </w:t>
      </w:r>
      <w:r>
        <w:rPr>
          <w:rFonts w:ascii="TimesNewRomanPSMT" w:hAnsi="TimesNewRomanPSMT" w:eastAsia="TimesNewRomanPSMT"/>
          <w:b w:val="0"/>
          <w:i w:val="0"/>
          <w:color w:val="000000"/>
          <w:sz w:val="15"/>
        </w:rPr>
        <w:t>otherwise set forth in this Agreement (“</w:t>
      </w:r>
      <w:r>
        <w:rPr>
          <w:rFonts w:ascii="TimesNewRomanPSMT" w:hAnsi="TimesNewRomanPSMT" w:eastAsia="TimesNewRomanPSMT"/>
          <w:b w:val="0"/>
          <w:i w:val="0"/>
          <w:color w:val="000000"/>
          <w:sz w:val="15"/>
          <w:u w:val="single"/>
        </w:rPr>
        <w:t>Proceeds</w:t>
      </w:r>
      <w:r>
        <w:rPr>
          <w:rFonts w:ascii="TimesNewRomanPSMT" w:hAnsi="TimesNewRomanPSMT" w:eastAsia="TimesNewRomanPSMT"/>
          <w:b w:val="0"/>
          <w:i w:val="0"/>
          <w:color w:val="000000"/>
          <w:sz w:val="15"/>
        </w:rPr>
        <w:t xml:space="preserve">”), including but not limited to all Proceeds arising from the sale, lease, licensing, </w:t>
      </w:r>
      <w:r>
        <w:rPr>
          <w:rFonts w:ascii="TimesNewRomanPSMT" w:hAnsi="TimesNewRomanPSMT" w:eastAsia="TimesNewRomanPSMT"/>
          <w:b w:val="0"/>
          <w:i w:val="0"/>
          <w:color w:val="000000"/>
          <w:sz w:val="15"/>
        </w:rPr>
        <w:t xml:space="preserve">assignment, or other disposition of any of the Assets, shall be the sole property of Purchaser, and Purchaser shall be entitled to </w:t>
      </w:r>
      <w:r>
        <w:rPr>
          <w:rFonts w:ascii="TimesNewRomanPSMT" w:hAnsi="TimesNewRomanPSMT" w:eastAsia="TimesNewRomanPSMT"/>
          <w:b w:val="0"/>
          <w:i w:val="0"/>
          <w:color w:val="000000"/>
          <w:sz w:val="15"/>
        </w:rPr>
        <w:t xml:space="preserve">retain all Proceeds for its own account, subject to further distribution among the entities comprising Purchaser pursuant to any </w:t>
      </w:r>
      <w:r>
        <w:rPr>
          <w:rFonts w:ascii="TimesNewRomanPSMT" w:hAnsi="TimesNewRomanPSMT" w:eastAsia="TimesNewRomanPSMT"/>
          <w:b w:val="0"/>
          <w:i w:val="0"/>
          <w:color w:val="000000"/>
          <w:sz w:val="15"/>
        </w:rPr>
        <w:t>agreements between the entities comprising Purchaser and the Second Lien Noteholders;</w:t>
      </w:r>
    </w:p>
    <w:p>
      <w:pPr>
        <w:autoSpaceDN w:val="0"/>
        <w:tabs>
          <w:tab w:pos="2034" w:val="left"/>
        </w:tabs>
        <w:autoSpaceDE w:val="0"/>
        <w:widowControl/>
        <w:spacing w:line="184" w:lineRule="exact" w:before="186" w:after="0"/>
        <w:ind w:left="1202" w:right="0" w:firstLine="0"/>
        <w:jc w:val="left"/>
      </w:pPr>
      <w:r>
        <w:rPr>
          <w:rFonts w:ascii="TimesNewRomanPSMT" w:hAnsi="TimesNewRomanPSMT" w:eastAsia="TimesNewRomanPSMT"/>
          <w:b w:val="0"/>
          <w:i w:val="0"/>
          <w:color w:val="000000"/>
          <w:sz w:val="15"/>
        </w:rPr>
        <w:t xml:space="preserve">(viii) </w:t>
      </w:r>
      <w:r>
        <w:rPr>
          <w:rFonts w:ascii="TimesNewRomanPSMT" w:hAnsi="TimesNewRomanPSMT" w:eastAsia="TimesNewRomanPSMT"/>
          <w:b w:val="0"/>
          <w:i w:val="0"/>
          <w:color w:val="000000"/>
          <w:sz w:val="15"/>
        </w:rPr>
        <w:t xml:space="preserve">the Wind-Down / Expense Advance shall be deemed held in escrow for the exclusive purpose of paying (1) Expenses (as defined </w:t>
      </w:r>
      <w:r>
        <w:rPr>
          <w:rFonts w:ascii="TimesNewRomanPSMT" w:hAnsi="TimesNewRomanPSMT" w:eastAsia="TimesNewRomanPSMT"/>
          <w:b w:val="0"/>
          <w:i w:val="0"/>
          <w:color w:val="000000"/>
          <w:sz w:val="15"/>
        </w:rPr>
        <w:t xml:space="preserve">below) and (2) administrative expenses and other amounts pursuant to and solely as reflected in the Wind-Down Budget </w:t>
      </w:r>
      <w:r>
        <w:rPr>
          <w:rFonts w:ascii="TimesNewRomanPSMT" w:hAnsi="TimesNewRomanPSMT" w:eastAsia="TimesNewRomanPSMT"/>
          <w:b w:val="0"/>
          <w:i w:val="0"/>
          <w:color w:val="000000"/>
          <w:sz w:val="15"/>
        </w:rPr>
        <w:t>(</w:t>
      </w:r>
      <w:r>
        <w:rPr>
          <w:rFonts w:ascii="TimesNewRomanPSMT" w:hAnsi="TimesNewRomanPSMT" w:eastAsia="TimesNewRomanPSMT"/>
          <w:b w:val="0"/>
          <w:i w:val="0"/>
          <w:color w:val="000000"/>
          <w:sz w:val="15"/>
          <w:u w:val="single"/>
        </w:rPr>
        <w:t>provided</w:t>
      </w:r>
      <w:r>
        <w:rPr>
          <w:rFonts w:ascii="TimesNewRomanPSMT" w:hAnsi="TimesNewRomanPSMT" w:eastAsia="TimesNewRomanPSMT"/>
          <w:b w:val="0"/>
          <w:i w:val="0"/>
          <w:color w:val="000000"/>
          <w:sz w:val="15"/>
        </w:rPr>
        <w:t xml:space="preserve"> that such payments may be made from the Wind-Down / Expense Advance as and when due without further order of </w:t>
      </w:r>
      <w:r>
        <w:rPr>
          <w:rFonts w:ascii="TimesNewRomanPSMT" w:hAnsi="TimesNewRomanPSMT" w:eastAsia="TimesNewRomanPSMT"/>
          <w:b w:val="0"/>
          <w:i w:val="0"/>
          <w:color w:val="000000"/>
          <w:sz w:val="15"/>
        </w:rPr>
        <w:t xml:space="preserve">the Court or action by any Party), and shall not be used for any other purpose without the express written consent of Agent in its </w:t>
      </w:r>
      <w:r>
        <w:rPr>
          <w:rFonts w:ascii="TimesNewRomanPSMT" w:hAnsi="TimesNewRomanPSMT" w:eastAsia="TimesNewRomanPSMT"/>
          <w:b w:val="0"/>
          <w:i w:val="0"/>
          <w:color w:val="000000"/>
          <w:sz w:val="15"/>
        </w:rPr>
        <w:t>sole discretion;</w:t>
      </w:r>
    </w:p>
    <w:p>
      <w:pPr>
        <w:autoSpaceDN w:val="0"/>
        <w:tabs>
          <w:tab w:pos="2034" w:val="left"/>
        </w:tabs>
        <w:autoSpaceDE w:val="0"/>
        <w:widowControl/>
        <w:spacing w:line="186" w:lineRule="exact" w:before="184" w:after="0"/>
        <w:ind w:left="1202" w:right="0" w:firstLine="0"/>
        <w:jc w:val="left"/>
      </w:pPr>
      <w:r>
        <w:rPr>
          <w:rFonts w:ascii="TimesNewRomanPSMT" w:hAnsi="TimesNewRomanPSMT" w:eastAsia="TimesNewRomanPSMT"/>
          <w:b w:val="0"/>
          <w:i w:val="0"/>
          <w:color w:val="000000"/>
          <w:sz w:val="15"/>
        </w:rPr>
        <w:t xml:space="preserve">(ix) </w:t>
      </w:r>
      <w:r>
        <w:rPr>
          <w:rFonts w:ascii="TimesNewRomanPSMT" w:hAnsi="TimesNewRomanPSMT" w:eastAsia="TimesNewRomanPSMT"/>
          <w:b w:val="0"/>
          <w:i w:val="0"/>
          <w:color w:val="000000"/>
          <w:sz w:val="15"/>
        </w:rPr>
        <w:t xml:space="preserve">following the occurrence of the Closing, subject to Agent’s obligation to pay Expenses and fund the Wind-Down Payment, </w:t>
      </w:r>
      <w:r>
        <w:rPr>
          <w:rFonts w:ascii="TimesNewRomanPSMT" w:hAnsi="TimesNewRomanPSMT" w:eastAsia="TimesNewRomanPSMT"/>
          <w:b w:val="0"/>
          <w:i w:val="0"/>
          <w:color w:val="000000"/>
          <w:sz w:val="15"/>
        </w:rPr>
        <w:t xml:space="preserve">Merchant and any trustee appointed in the Bankruptcy Cases or any successor cases thereto shall hold the Assets (other than </w:t>
      </w:r>
      <w:r>
        <w:rPr>
          <w:rFonts w:ascii="TimesNewRomanPSMT" w:hAnsi="TimesNewRomanPSMT" w:eastAsia="TimesNewRomanPSMT"/>
          <w:b w:val="0"/>
          <w:i w:val="0"/>
          <w:color w:val="000000"/>
          <w:sz w:val="15"/>
        </w:rPr>
        <w:t xml:space="preserve">the Assets being sold through the GOB Sale and the Wind-Down / Expense Advance) strictly in trust for the benefit of Purchaser </w:t>
      </w:r>
      <w:r>
        <w:rPr>
          <w:rFonts w:ascii="TimesNewRomanPSMT" w:hAnsi="TimesNewRomanPSMT" w:eastAsia="TimesNewRomanPSMT"/>
          <w:b w:val="0"/>
          <w:i w:val="0"/>
          <w:color w:val="000000"/>
          <w:sz w:val="15"/>
        </w:rPr>
        <w:t>and, as such, the Assets shall not constitute property of Merchant’s bankruptcy estate pursuant to and consistent with 11 U.S.C.</w:t>
      </w:r>
    </w:p>
    <w:p>
      <w:pPr>
        <w:autoSpaceDN w:val="0"/>
        <w:autoSpaceDE w:val="0"/>
        <w:widowControl/>
        <w:spacing w:line="150" w:lineRule="exact" w:before="34" w:after="0"/>
        <w:ind w:left="2034" w:right="0" w:firstLine="0"/>
        <w:jc w:val="left"/>
      </w:pPr>
      <w:r>
        <w:rPr>
          <w:rFonts w:ascii="TimesNewRomanPSMT" w:hAnsi="TimesNewRomanPSMT" w:eastAsia="TimesNewRomanPSMT"/>
          <w:b w:val="0"/>
          <w:i w:val="0"/>
          <w:color w:val="000000"/>
          <w:sz w:val="15"/>
        </w:rPr>
        <w:t>§ 541(b)(1) at any time following the Closing;</w:t>
      </w:r>
    </w:p>
    <w:p>
      <w:pPr>
        <w:autoSpaceDN w:val="0"/>
        <w:tabs>
          <w:tab w:pos="2034" w:val="left"/>
        </w:tabs>
        <w:autoSpaceDE w:val="0"/>
        <w:widowControl/>
        <w:spacing w:line="184" w:lineRule="exact" w:before="184" w:after="0"/>
        <w:ind w:left="1202" w:right="0" w:firstLine="0"/>
        <w:jc w:val="left"/>
      </w:pPr>
      <w:r>
        <w:rPr>
          <w:rFonts w:ascii="TimesNewRomanPSMT" w:hAnsi="TimesNewRomanPSMT" w:eastAsia="TimesNewRomanPSMT"/>
          <w:b w:val="0"/>
          <w:i w:val="0"/>
          <w:color w:val="000000"/>
          <w:sz w:val="15"/>
        </w:rPr>
        <w:t xml:space="preserve">(x) </w:t>
      </w:r>
      <w:r>
        <w:rPr>
          <w:rFonts w:ascii="TimesNewRomanPSMT" w:hAnsi="TimesNewRomanPSMT" w:eastAsia="TimesNewRomanPSMT"/>
          <w:b w:val="0"/>
          <w:i w:val="0"/>
          <w:color w:val="000000"/>
          <w:sz w:val="15"/>
        </w:rPr>
        <w:t xml:space="preserve">following the payment of the Cash Purchase Price but subject to Agent’s obligation to pay Expenses and fund the Wind-Down </w:t>
      </w:r>
      <w:r>
        <w:rPr>
          <w:rFonts w:ascii="TimesNewRomanPSMT" w:hAnsi="TimesNewRomanPSMT" w:eastAsia="TimesNewRomanPSMT"/>
          <w:b w:val="0"/>
          <w:i w:val="0"/>
          <w:color w:val="000000"/>
          <w:sz w:val="15"/>
        </w:rPr>
        <w:t xml:space="preserve">Payment, any Proceeds received by, or otherwise in the possession of, Merchant at any time shall be segregated and held strictly </w:t>
      </w:r>
      <w:r>
        <w:rPr>
          <w:rFonts w:ascii="TimesNewRomanPSMT" w:hAnsi="TimesNewRomanPSMT" w:eastAsia="TimesNewRomanPSMT"/>
          <w:b w:val="0"/>
          <w:i w:val="0"/>
          <w:color w:val="000000"/>
          <w:sz w:val="15"/>
        </w:rPr>
        <w:t xml:space="preserve">in trust for the benefit of Purchaser, shall not be commingled with Merchant’s own assets, and, as such, shall not become </w:t>
      </w:r>
      <w:r>
        <w:rPr>
          <w:rFonts w:ascii="TimesNewRomanPSMT" w:hAnsi="TimesNewRomanPSMT" w:eastAsia="TimesNewRomanPSMT"/>
          <w:b w:val="0"/>
          <w:i w:val="0"/>
          <w:color w:val="000000"/>
          <w:sz w:val="15"/>
        </w:rPr>
        <w:t xml:space="preserve">property of Merchant’s bankruptcy estate pursuant to and consistent with 11 U.S.C. §541(b)(1), and shall be paid over to </w:t>
      </w:r>
      <w:r>
        <w:rPr>
          <w:rFonts w:ascii="TimesNewRomanPSMT" w:hAnsi="TimesNewRomanPSMT" w:eastAsia="TimesNewRomanPSMT"/>
          <w:b w:val="0"/>
          <w:i w:val="0"/>
          <w:color w:val="000000"/>
          <w:sz w:val="15"/>
        </w:rPr>
        <w:t>Purchaser immediately;</w:t>
      </w:r>
    </w:p>
    <w:p>
      <w:pPr>
        <w:autoSpaceDN w:val="0"/>
        <w:tabs>
          <w:tab w:pos="2034" w:val="left"/>
        </w:tabs>
        <w:autoSpaceDE w:val="0"/>
        <w:widowControl/>
        <w:spacing w:line="184" w:lineRule="exact" w:before="186" w:after="0"/>
        <w:ind w:left="1202" w:right="0" w:firstLine="0"/>
        <w:jc w:val="left"/>
      </w:pPr>
      <w:r>
        <w:rPr>
          <w:rFonts w:ascii="TimesNewRomanPSMT" w:hAnsi="TimesNewRomanPSMT" w:eastAsia="TimesNewRomanPSMT"/>
          <w:b w:val="0"/>
          <w:i w:val="0"/>
          <w:color w:val="000000"/>
          <w:sz w:val="15"/>
        </w:rPr>
        <w:t xml:space="preserve">(xi) </w:t>
      </w:r>
      <w:r>
        <w:rPr>
          <w:rFonts w:ascii="TimesNewRomanPSMT" w:hAnsi="TimesNewRomanPSMT" w:eastAsia="TimesNewRomanPSMT"/>
          <w:b w:val="0"/>
          <w:i w:val="0"/>
          <w:color w:val="000000"/>
          <w:sz w:val="15"/>
        </w:rPr>
        <w:t xml:space="preserve">upon the payment of the Cash Purchase Price, and solely to the extent that any Assets or Proceeds are, notwithstanding the </w:t>
      </w:r>
      <w:r>
        <w:rPr>
          <w:rFonts w:ascii="TimesNewRomanPSMT" w:hAnsi="TimesNewRomanPSMT" w:eastAsia="TimesNewRomanPSMT"/>
          <w:b w:val="0"/>
          <w:i w:val="0"/>
          <w:color w:val="000000"/>
          <w:sz w:val="15"/>
        </w:rPr>
        <w:t>Approval Order,</w:t>
      </w:r>
    </w:p>
    <w:p>
      <w:pPr>
        <w:autoSpaceDN w:val="0"/>
        <w:autoSpaceDE w:val="0"/>
        <w:widowControl/>
        <w:spacing w:line="126" w:lineRule="exact" w:before="226" w:after="0"/>
        <w:ind w:left="0" w:right="0" w:firstLine="0"/>
        <w:jc w:val="center"/>
      </w:pPr>
      <w:r>
        <w:rPr>
          <w:w w:val="97.78204697829025"/>
          <w:rFonts w:ascii="TimesNewRomanPSMT" w:hAnsi="TimesNewRomanPSMT" w:eastAsia="TimesNewRomanPSMT"/>
          <w:b w:val="0"/>
          <w:i w:val="0"/>
          <w:color w:val="000000"/>
          <w:sz w:val="13"/>
        </w:rPr>
        <w:t>5</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Filed 04/18/18</w:t>
            </w:r>
          </w:p>
        </w:tc>
        <w:tc>
          <w:tcPr>
            <w:tcW w:type="dxa" w:w="240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74" w:right="0" w:firstLine="0"/>
              <w:jc w:val="left"/>
            </w:pPr>
            <w:r>
              <w:rPr>
                <w:rFonts w:ascii="ArialMT" w:hAnsi="ArialMT" w:eastAsia="ArialMT"/>
                <w:b w:val="0"/>
                <w:i w:val="0"/>
                <w:color w:val="000000"/>
                <w:sz w:val="15"/>
              </w:rPr>
              <w:t>Page 7 of 60</w:t>
            </w:r>
          </w:p>
        </w:tc>
      </w:tr>
      <w:tr>
        <w:trPr>
          <w:trHeight w:hRule="exact" w:val="240"/>
        </w:trPr>
        <w:tc>
          <w:tcPr>
            <w:tcW w:type="dxa" w:w="256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84" w:lineRule="exact" w:before="116" w:after="0"/>
        <w:ind w:left="2034" w:right="112" w:firstLine="0"/>
        <w:jc w:val="both"/>
      </w:pPr>
      <w:r>
        <w:rPr>
          <w:rFonts w:ascii="TimesNewRomanPSMT" w:hAnsi="TimesNewRomanPSMT" w:eastAsia="TimesNewRomanPSMT"/>
          <w:b w:val="0"/>
          <w:i w:val="0"/>
          <w:color w:val="000000"/>
          <w:sz w:val="15"/>
        </w:rPr>
        <w:t xml:space="preserve">subsequently determined to constitute property of Merchant’s estate, but subject to Agent’s obligation to pay Expenses and </w:t>
      </w:r>
      <w:r>
        <w:rPr>
          <w:rFonts w:ascii="TimesNewRomanPSMT" w:hAnsi="TimesNewRomanPSMT" w:eastAsia="TimesNewRomanPSMT"/>
          <w:b w:val="0"/>
          <w:i w:val="0"/>
          <w:color w:val="000000"/>
          <w:sz w:val="15"/>
        </w:rPr>
        <w:t xml:space="preserve">fund the Wind-Down Payment, Purchaser shall have a senior lien on such Assets and all Proceeds thereof, which lien is deemed </w:t>
      </w:r>
      <w:r>
        <w:rPr>
          <w:rFonts w:ascii="TimesNewRomanPSMT" w:hAnsi="TimesNewRomanPSMT" w:eastAsia="TimesNewRomanPSMT"/>
          <w:b w:val="0"/>
          <w:i w:val="0"/>
          <w:color w:val="000000"/>
          <w:sz w:val="15"/>
        </w:rPr>
        <w:t xml:space="preserve">automatically perfected, </w:t>
      </w:r>
      <w:r>
        <w:rPr>
          <w:rFonts w:ascii="TimesNewRomanPSMT" w:hAnsi="TimesNewRomanPSMT" w:eastAsia="TimesNewRomanPSMT"/>
          <w:b w:val="0"/>
          <w:i w:val="0"/>
          <w:color w:val="000000"/>
          <w:sz w:val="15"/>
          <w:u w:val="single"/>
        </w:rPr>
        <w:t>provided</w:t>
      </w:r>
      <w:r>
        <w:rPr>
          <w:rFonts w:ascii="TimesNewRomanPSMT" w:hAnsi="TimesNewRomanPSMT" w:eastAsia="TimesNewRomanPSMT"/>
          <w:b w:val="0"/>
          <w:i w:val="0"/>
          <w:color w:val="000000"/>
          <w:sz w:val="15"/>
        </w:rPr>
        <w:t xml:space="preserve"> that nothing in the Approval Order shall inhibit Purchaser’s ability, and the Approval Order </w:t>
      </w:r>
      <w:r>
        <w:rPr>
          <w:rFonts w:ascii="TimesNewRomanPSMT" w:hAnsi="TimesNewRomanPSMT" w:eastAsia="TimesNewRomanPSMT"/>
          <w:b w:val="0"/>
          <w:i w:val="0"/>
          <w:color w:val="000000"/>
          <w:sz w:val="15"/>
        </w:rPr>
        <w:t>shall expressly authorize Purchaser, to take any action Purchaser deems appropriate to perfect and enforce such lien;</w:t>
      </w:r>
    </w:p>
    <w:p>
      <w:pPr>
        <w:autoSpaceDN w:val="0"/>
        <w:tabs>
          <w:tab w:pos="2034" w:val="left"/>
        </w:tabs>
        <w:autoSpaceDE w:val="0"/>
        <w:widowControl/>
        <w:spacing w:line="184" w:lineRule="exact" w:before="186" w:after="0"/>
        <w:ind w:left="1202" w:right="0" w:firstLine="0"/>
        <w:jc w:val="left"/>
      </w:pPr>
      <w:r>
        <w:rPr>
          <w:rFonts w:ascii="TimesNewRomanPSMT" w:hAnsi="TimesNewRomanPSMT" w:eastAsia="TimesNewRomanPSMT"/>
          <w:b w:val="0"/>
          <w:i w:val="0"/>
          <w:color w:val="000000"/>
          <w:sz w:val="15"/>
        </w:rPr>
        <w:t xml:space="preserve">(xii) </w:t>
      </w:r>
      <w:r>
        <w:rPr>
          <w:rFonts w:ascii="TimesNewRomanPSMT" w:hAnsi="TimesNewRomanPSMT" w:eastAsia="TimesNewRomanPSMT"/>
          <w:b w:val="0"/>
          <w:i w:val="0"/>
          <w:color w:val="000000"/>
          <w:sz w:val="15"/>
        </w:rPr>
        <w:t xml:space="preserve">upon the payment of the Cash Purchase Price and subject to Agent’s obligation to pay Expenses and fund the Wind-Down </w:t>
      </w:r>
      <w:r>
        <w:rPr>
          <w:rFonts w:ascii="TimesNewRomanPSMT" w:hAnsi="TimesNewRomanPSMT" w:eastAsia="TimesNewRomanPSMT"/>
          <w:b w:val="0"/>
          <w:i w:val="0"/>
          <w:color w:val="000000"/>
          <w:sz w:val="15"/>
        </w:rPr>
        <w:t xml:space="preserve">Payment, until all Assets have been sold or otherwise disposed of, and solely to the extent that any Assets or Proceeds are, </w:t>
      </w:r>
      <w:r>
        <w:rPr>
          <w:rFonts w:ascii="TimesNewRomanPSMT" w:hAnsi="TimesNewRomanPSMT" w:eastAsia="TimesNewRomanPSMT"/>
          <w:b w:val="0"/>
          <w:i w:val="0"/>
          <w:color w:val="000000"/>
          <w:sz w:val="15"/>
        </w:rPr>
        <w:t xml:space="preserve">notwithstanding the Approval Order, subsequently determined to constitute property of Merchant’s estate, Purchaser shall have </w:t>
      </w:r>
      <w:r>
        <w:rPr>
          <w:rFonts w:ascii="TimesNewRomanPSMT" w:hAnsi="TimesNewRomanPSMT" w:eastAsia="TimesNewRomanPSMT"/>
          <w:b w:val="0"/>
          <w:i w:val="0"/>
          <w:color w:val="000000"/>
          <w:sz w:val="15"/>
        </w:rPr>
        <w:t xml:space="preserve">a superpriority administrative expense claim against Merchant to the extent of any amounts owing from Merchant to Purchaser in </w:t>
      </w:r>
      <w:r>
        <w:rPr>
          <w:rFonts w:ascii="TimesNewRomanPSMT" w:hAnsi="TimesNewRomanPSMT" w:eastAsia="TimesNewRomanPSMT"/>
          <w:b w:val="0"/>
          <w:i w:val="0"/>
          <w:color w:val="000000"/>
          <w:sz w:val="15"/>
        </w:rPr>
        <w:t xml:space="preserve">connection with this Agreement, including as a result of any breach of this Agreement and/or as a result of any Proceeds being in </w:t>
      </w:r>
      <w:r>
        <w:rPr>
          <w:rFonts w:ascii="TimesNewRomanPSMT" w:hAnsi="TimesNewRomanPSMT" w:eastAsia="TimesNewRomanPSMT"/>
          <w:b w:val="0"/>
          <w:i w:val="0"/>
          <w:color w:val="000000"/>
          <w:sz w:val="15"/>
        </w:rPr>
        <w:t>Merchant’s possession;</w:t>
      </w:r>
    </w:p>
    <w:p>
      <w:pPr>
        <w:autoSpaceDN w:val="0"/>
        <w:tabs>
          <w:tab w:pos="2034" w:val="left"/>
        </w:tabs>
        <w:autoSpaceDE w:val="0"/>
        <w:widowControl/>
        <w:spacing w:line="184" w:lineRule="exact" w:before="186" w:after="0"/>
        <w:ind w:left="1202" w:right="0" w:firstLine="0"/>
        <w:jc w:val="left"/>
      </w:pPr>
      <w:r>
        <w:rPr>
          <w:rFonts w:ascii="TimesNewRomanPSMT" w:hAnsi="TimesNewRomanPSMT" w:eastAsia="TimesNewRomanPSMT"/>
          <w:b w:val="0"/>
          <w:i w:val="0"/>
          <w:color w:val="000000"/>
          <w:sz w:val="15"/>
        </w:rPr>
        <w:t xml:space="preserve">(xiii) </w:t>
      </w:r>
      <w:r>
        <w:rPr>
          <w:rFonts w:ascii="TimesNewRomanPSMT" w:hAnsi="TimesNewRomanPSMT" w:eastAsia="TimesNewRomanPSMT"/>
          <w:b w:val="0"/>
          <w:i w:val="0"/>
          <w:color w:val="000000"/>
          <w:sz w:val="15"/>
        </w:rPr>
        <w:t xml:space="preserve">the Lease/Contract Designation Rights are approved, and Purchaser is authorized to designate the assignees of any or all of the </w:t>
      </w:r>
      <w:r>
        <w:rPr>
          <w:rFonts w:ascii="TimesNewRomanPSMT" w:hAnsi="TimesNewRomanPSMT" w:eastAsia="TimesNewRomanPSMT"/>
          <w:b w:val="0"/>
          <w:i w:val="0"/>
          <w:color w:val="000000"/>
          <w:sz w:val="15"/>
        </w:rPr>
        <w:t>Contracts and Leases pursuant thereto;</w:t>
      </w:r>
    </w:p>
    <w:p>
      <w:pPr>
        <w:autoSpaceDN w:val="0"/>
        <w:tabs>
          <w:tab w:pos="2034" w:val="left"/>
        </w:tabs>
        <w:autoSpaceDE w:val="0"/>
        <w:widowControl/>
        <w:spacing w:line="184" w:lineRule="exact" w:before="186" w:after="0"/>
        <w:ind w:left="1202" w:right="0" w:firstLine="0"/>
        <w:jc w:val="left"/>
      </w:pPr>
      <w:r>
        <w:rPr>
          <w:rFonts w:ascii="TimesNewRomanPSMT" w:hAnsi="TimesNewRomanPSMT" w:eastAsia="TimesNewRomanPSMT"/>
          <w:b w:val="0"/>
          <w:i w:val="0"/>
          <w:color w:val="000000"/>
          <w:sz w:val="15"/>
        </w:rPr>
        <w:t xml:space="preserve">(xiv) </w:t>
      </w:r>
      <w:r>
        <w:rPr>
          <w:rFonts w:ascii="TimesNewRomanPSMT" w:hAnsi="TimesNewRomanPSMT" w:eastAsia="TimesNewRomanPSMT"/>
          <w:b w:val="0"/>
          <w:i w:val="0"/>
          <w:color w:val="000000"/>
          <w:sz w:val="15"/>
        </w:rPr>
        <w:t xml:space="preserve">at any time (i) with respect to any unexpired real estate Lease under which Merchant is lessee, prior to the earlier to occur of (1) </w:t>
      </w:r>
      <w:r>
        <w:rPr>
          <w:rFonts w:ascii="TimesNewRomanPSMT" w:hAnsi="TimesNewRomanPSMT" w:eastAsia="TimesNewRomanPSMT"/>
          <w:b w:val="0"/>
          <w:i w:val="0"/>
          <w:color w:val="000000"/>
          <w:sz w:val="15"/>
        </w:rPr>
        <w:t xml:space="preserve">September 2, 2018 and (2) expiration of such Lease by its terms or the rejection thereof, and (ii) with respect to all other Contracts </w:t>
      </w:r>
      <w:r>
        <w:rPr>
          <w:rFonts w:ascii="TimesNewRomanPSMT" w:hAnsi="TimesNewRomanPSMT" w:eastAsia="TimesNewRomanPSMT"/>
          <w:b w:val="0"/>
          <w:i w:val="0"/>
          <w:color w:val="000000"/>
          <w:sz w:val="15"/>
        </w:rPr>
        <w:t xml:space="preserve">and Leases, prior to the earlier to occur of (1) December 31, 2018, and (2) rejection thereof (the shortest of the foregoing periods </w:t>
      </w:r>
      <w:r>
        <w:rPr>
          <w:rFonts w:ascii="TimesNewRomanPSMT" w:hAnsi="TimesNewRomanPSMT" w:eastAsia="TimesNewRomanPSMT"/>
          <w:b w:val="0"/>
          <w:i w:val="0"/>
          <w:color w:val="000000"/>
          <w:sz w:val="15"/>
        </w:rPr>
        <w:t>applicable to a particular Contract or Lease is the “</w:t>
      </w:r>
      <w:r>
        <w:rPr>
          <w:rFonts w:ascii="TimesNewRomanPSMT" w:hAnsi="TimesNewRomanPSMT" w:eastAsia="TimesNewRomanPSMT"/>
          <w:b w:val="0"/>
          <w:i w:val="0"/>
          <w:color w:val="000000"/>
          <w:sz w:val="15"/>
          <w:u w:val="single"/>
        </w:rPr>
        <w:t>Designation Rights Period</w:t>
      </w:r>
      <w:r>
        <w:rPr>
          <w:rFonts w:ascii="TimesNewRomanPSMT" w:hAnsi="TimesNewRomanPSMT" w:eastAsia="TimesNewRomanPSMT"/>
          <w:b w:val="0"/>
          <w:i w:val="0"/>
          <w:color w:val="000000"/>
          <w:sz w:val="15"/>
        </w:rPr>
        <w:t xml:space="preserve">” applicable to that Contract or Lease), Purchaser </w:t>
      </w:r>
      <w:r>
        <w:rPr>
          <w:rFonts w:ascii="TimesNewRomanPSMT" w:hAnsi="TimesNewRomanPSMT" w:eastAsia="TimesNewRomanPSMT"/>
          <w:b w:val="0"/>
          <w:i w:val="0"/>
          <w:color w:val="000000"/>
          <w:sz w:val="15"/>
        </w:rPr>
        <w:t xml:space="preserve">shall have the exclusive right, which right may be exercised at any time and from time to time, to file a notice in the Bankruptcy </w:t>
      </w:r>
      <w:r>
        <w:rPr>
          <w:rFonts w:ascii="TimesNewRomanPSMT" w:hAnsi="TimesNewRomanPSMT" w:eastAsia="TimesNewRomanPSMT"/>
          <w:b w:val="0"/>
          <w:i w:val="0"/>
          <w:color w:val="000000"/>
          <w:sz w:val="15"/>
        </w:rPr>
        <w:t>Cases (each such notice, a “</w:t>
      </w:r>
      <w:r>
        <w:rPr>
          <w:rFonts w:ascii="TimesNewRomanPSMT" w:hAnsi="TimesNewRomanPSMT" w:eastAsia="TimesNewRomanPSMT"/>
          <w:b w:val="0"/>
          <w:i w:val="0"/>
          <w:color w:val="000000"/>
          <w:sz w:val="15"/>
          <w:u w:val="single"/>
        </w:rPr>
        <w:t>Lease/Contract Assumption Notice</w:t>
      </w:r>
      <w:r>
        <w:rPr>
          <w:rFonts w:ascii="TimesNewRomanPSMT" w:hAnsi="TimesNewRomanPSMT" w:eastAsia="TimesNewRomanPSMT"/>
          <w:b w:val="0"/>
          <w:i w:val="0"/>
          <w:color w:val="000000"/>
          <w:sz w:val="15"/>
        </w:rPr>
        <w:t xml:space="preserve">”) substantially in the form annexed hereto as </w:t>
      </w:r>
      <w:r>
        <w:rPr>
          <w:rFonts w:ascii="TimesNewRomanPSMT" w:hAnsi="TimesNewRomanPSMT" w:eastAsia="TimesNewRomanPSMT"/>
          <w:b w:val="0"/>
          <w:i w:val="0"/>
          <w:color w:val="000000"/>
          <w:sz w:val="15"/>
          <w:u w:val="single"/>
        </w:rPr>
        <w:t xml:space="preserve">Exhibit 2(b)(xiii) </w:t>
      </w:r>
      <w:r>
        <w:rPr>
          <w:rFonts w:ascii="TimesNewRomanPSMT" w:hAnsi="TimesNewRomanPSMT" w:eastAsia="TimesNewRomanPSMT"/>
          <w:b w:val="0"/>
          <w:i w:val="0"/>
          <w:color w:val="000000"/>
          <w:sz w:val="15"/>
        </w:rPr>
        <w:t xml:space="preserve">designating the assignee of any one or more Leases and/or Contracts and setting forth the proposed cure amount due pursuant </w:t>
      </w:r>
      <w:r>
        <w:rPr>
          <w:rFonts w:ascii="TimesNewRomanPSMT" w:hAnsi="TimesNewRomanPSMT" w:eastAsia="TimesNewRomanPSMT"/>
          <w:b w:val="0"/>
          <w:i w:val="0"/>
          <w:color w:val="000000"/>
          <w:sz w:val="15"/>
        </w:rPr>
        <w:t>to section 365 of the Bankruptcy Code (each a “</w:t>
      </w:r>
      <w:r>
        <w:rPr>
          <w:rFonts w:ascii="TimesNewRomanPSMT" w:hAnsi="TimesNewRomanPSMT" w:eastAsia="TimesNewRomanPSMT"/>
          <w:b w:val="0"/>
          <w:i w:val="0"/>
          <w:color w:val="000000"/>
          <w:sz w:val="15"/>
          <w:u w:val="single"/>
        </w:rPr>
        <w:t>Cure Amount</w:t>
      </w:r>
      <w:r>
        <w:rPr>
          <w:rFonts w:ascii="TimesNewRomanPSMT" w:hAnsi="TimesNewRomanPSMT" w:eastAsia="TimesNewRomanPSMT"/>
          <w:b w:val="0"/>
          <w:i w:val="0"/>
          <w:color w:val="000000"/>
          <w:sz w:val="15"/>
        </w:rPr>
        <w:t>”);</w:t>
      </w:r>
    </w:p>
    <w:p>
      <w:pPr>
        <w:autoSpaceDN w:val="0"/>
        <w:tabs>
          <w:tab w:pos="2034" w:val="left"/>
        </w:tabs>
        <w:autoSpaceDE w:val="0"/>
        <w:widowControl/>
        <w:spacing w:line="186" w:lineRule="exact" w:before="184" w:after="0"/>
        <w:ind w:left="1202" w:right="0" w:firstLine="0"/>
        <w:jc w:val="left"/>
      </w:pPr>
      <w:r>
        <w:rPr>
          <w:rFonts w:ascii="TimesNewRomanPSMT" w:hAnsi="TimesNewRomanPSMT" w:eastAsia="TimesNewRomanPSMT"/>
          <w:b w:val="0"/>
          <w:i w:val="0"/>
          <w:color w:val="000000"/>
          <w:sz w:val="15"/>
        </w:rPr>
        <w:t xml:space="preserve">(xv) </w:t>
      </w:r>
      <w:r>
        <w:rPr>
          <w:rFonts w:ascii="TimesNewRomanPSMT" w:hAnsi="TimesNewRomanPSMT" w:eastAsia="TimesNewRomanPSMT"/>
          <w:b w:val="0"/>
          <w:i w:val="0"/>
          <w:color w:val="000000"/>
          <w:sz w:val="15"/>
        </w:rPr>
        <w:t xml:space="preserve">the counterparties to the Leases or Contracts identified in any Lease/Contract Assumption Notice shall have twenty-one days to </w:t>
      </w:r>
      <w:r>
        <w:rPr>
          <w:rFonts w:ascii="TimesNewRomanPSMT" w:hAnsi="TimesNewRomanPSMT" w:eastAsia="TimesNewRomanPSMT"/>
          <w:b w:val="0"/>
          <w:i w:val="0"/>
          <w:color w:val="000000"/>
          <w:sz w:val="15"/>
        </w:rPr>
        <w:t>object to the proposed assumption and assignment;</w:t>
      </w:r>
    </w:p>
    <w:p>
      <w:pPr>
        <w:autoSpaceDN w:val="0"/>
        <w:tabs>
          <w:tab w:pos="2034" w:val="left"/>
        </w:tabs>
        <w:autoSpaceDE w:val="0"/>
        <w:widowControl/>
        <w:spacing w:line="184" w:lineRule="exact" w:before="186" w:after="0"/>
        <w:ind w:left="1202" w:right="0" w:firstLine="0"/>
        <w:jc w:val="left"/>
      </w:pPr>
      <w:r>
        <w:rPr>
          <w:rFonts w:ascii="TimesNewRomanPSMT" w:hAnsi="TimesNewRomanPSMT" w:eastAsia="TimesNewRomanPSMT"/>
          <w:b w:val="0"/>
          <w:i w:val="0"/>
          <w:color w:val="000000"/>
          <w:sz w:val="15"/>
        </w:rPr>
        <w:t xml:space="preserve">(xvi) </w:t>
      </w:r>
      <w:r>
        <w:rPr>
          <w:rFonts w:ascii="TimesNewRomanPSMT" w:hAnsi="TimesNewRomanPSMT" w:eastAsia="TimesNewRomanPSMT"/>
          <w:b w:val="0"/>
          <w:i w:val="0"/>
          <w:color w:val="000000"/>
          <w:sz w:val="15"/>
        </w:rPr>
        <w:t xml:space="preserve">if no objection to the proposed assumption and assignment of a Lease or Contract is timely received, such Lease or Contract </w:t>
      </w:r>
      <w:r>
        <w:rPr>
          <w:rFonts w:ascii="TimesNewRomanPSMT" w:hAnsi="TimesNewRomanPSMT" w:eastAsia="TimesNewRomanPSMT"/>
          <w:b w:val="0"/>
          <w:i w:val="0"/>
          <w:color w:val="000000"/>
          <w:sz w:val="15"/>
        </w:rPr>
        <w:t>shall, upon payment of the applicable cure payment, if any, to the applicable</w:t>
      </w:r>
    </w:p>
    <w:p>
      <w:pPr>
        <w:autoSpaceDN w:val="0"/>
        <w:autoSpaceDE w:val="0"/>
        <w:widowControl/>
        <w:spacing w:line="128" w:lineRule="exact" w:before="226" w:after="0"/>
        <w:ind w:left="0" w:right="0" w:firstLine="0"/>
        <w:jc w:val="center"/>
      </w:pPr>
      <w:r>
        <w:rPr>
          <w:w w:val="97.78204697829025"/>
          <w:rFonts w:ascii="TimesNewRomanPSMT" w:hAnsi="TimesNewRomanPSMT" w:eastAsia="TimesNewRomanPSMT"/>
          <w:b w:val="0"/>
          <w:i w:val="0"/>
          <w:color w:val="000000"/>
          <w:sz w:val="13"/>
        </w:rPr>
        <w:t>6</w:t>
      </w:r>
    </w:p>
    <w:p>
      <w:pPr>
        <w:sectPr>
          <w:pgSz w:w="11900" w:h="16840"/>
          <w:pgMar w:top="0" w:right="880" w:bottom="0" w:left="900" w:header="720" w:footer="720" w:gutter="0"/>
          <w:cols/>
          <w:docGrid w:linePitch="360"/>
        </w:sectPr>
      </w:pPr>
    </w:p>
    <w:p>
      <w:pPr>
        <w:autoSpaceDN w:val="0"/>
        <w:autoSpaceDE w:val="0"/>
        <w:widowControl/>
        <w:spacing w:line="1036"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24"/>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Filed 04/18/18</w:t>
            </w:r>
          </w:p>
        </w:tc>
        <w:tc>
          <w:tcPr>
            <w:tcW w:type="dxa" w:w="240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74" w:right="0" w:firstLine="0"/>
              <w:jc w:val="left"/>
            </w:pPr>
            <w:r>
              <w:rPr>
                <w:rFonts w:ascii="ArialMT" w:hAnsi="ArialMT" w:eastAsia="ArialMT"/>
                <w:b w:val="0"/>
                <w:i w:val="0"/>
                <w:color w:val="000000"/>
                <w:sz w:val="15"/>
              </w:rPr>
              <w:t>Page 8 of 60</w:t>
            </w:r>
          </w:p>
        </w:tc>
      </w:tr>
      <w:tr>
        <w:trPr>
          <w:trHeight w:hRule="exact" w:val="230"/>
        </w:trPr>
        <w:tc>
          <w:tcPr>
            <w:tcW w:type="dxa" w:w="2560"/>
            <w:tcBorders/>
            <w:shd w:fill="ffffff"/>
            <w:tcMar>
              <w:start w:w="0" w:type="dxa"/>
              <w:end w:w="0" w:type="dxa"/>
            </w:tcMar>
          </w:tcPr>
          <w:p>
            <w:pPr>
              <w:autoSpaceDN w:val="0"/>
              <w:autoSpaceDE w:val="0"/>
              <w:widowControl/>
              <w:spacing w:line="150" w:lineRule="exact" w:before="20"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84" w:lineRule="exact" w:before="116" w:after="0"/>
        <w:ind w:left="2034" w:right="112" w:firstLine="0"/>
        <w:jc w:val="both"/>
      </w:pPr>
      <w:r>
        <w:rPr>
          <w:rFonts w:ascii="TimesNewRomanPSMT" w:hAnsi="TimesNewRomanPSMT" w:eastAsia="TimesNewRomanPSMT"/>
          <w:b w:val="0"/>
          <w:i w:val="0"/>
          <w:color w:val="000000"/>
          <w:sz w:val="15"/>
        </w:rPr>
        <w:t xml:space="preserve">counterparty, automatically be deemed assigned to and assumed by the assignee identified in the Lease/Contract Assumption </w:t>
      </w:r>
      <w:r>
        <w:rPr>
          <w:rFonts w:ascii="TimesNewRomanPSMT" w:hAnsi="TimesNewRomanPSMT" w:eastAsia="TimesNewRomanPSMT"/>
          <w:b w:val="0"/>
          <w:i w:val="0"/>
          <w:color w:val="000000"/>
          <w:sz w:val="15"/>
        </w:rPr>
        <w:t xml:space="preserve">Notice pursuant to section 365 of the Bankruptcy Code, without further order of the Bankruptcy Court or further action by any </w:t>
      </w:r>
      <w:r>
        <w:rPr>
          <w:rFonts w:ascii="TimesNewRomanPSMT" w:hAnsi="TimesNewRomanPSMT" w:eastAsia="TimesNewRomanPSMT"/>
          <w:b w:val="0"/>
          <w:i w:val="0"/>
          <w:color w:val="000000"/>
          <w:sz w:val="15"/>
        </w:rPr>
        <w:t>person or entity;</w:t>
      </w:r>
    </w:p>
    <w:p>
      <w:pPr>
        <w:autoSpaceDN w:val="0"/>
        <w:tabs>
          <w:tab w:pos="2034" w:val="left"/>
        </w:tabs>
        <w:autoSpaceDE w:val="0"/>
        <w:widowControl/>
        <w:spacing w:line="184" w:lineRule="exact" w:before="184" w:after="0"/>
        <w:ind w:left="1202" w:right="0" w:firstLine="0"/>
        <w:jc w:val="left"/>
      </w:pPr>
      <w:r>
        <w:rPr>
          <w:rFonts w:ascii="TimesNewRomanPSMT" w:hAnsi="TimesNewRomanPSMT" w:eastAsia="TimesNewRomanPSMT"/>
          <w:b w:val="0"/>
          <w:i w:val="0"/>
          <w:color w:val="000000"/>
          <w:sz w:val="15"/>
        </w:rPr>
        <w:t xml:space="preserve">(xvii) </w:t>
      </w:r>
      <w:r>
        <w:rPr>
          <w:rFonts w:ascii="TimesNewRomanPSMT" w:hAnsi="TimesNewRomanPSMT" w:eastAsia="TimesNewRomanPSMT"/>
          <w:b w:val="0"/>
          <w:i w:val="0"/>
          <w:color w:val="000000"/>
          <w:sz w:val="15"/>
        </w:rPr>
        <w:t xml:space="preserve">if an objection to the proposed assumption and assignment of a Lease or Contract is timely received, such Lease or Contract shall </w:t>
      </w:r>
      <w:r>
        <w:rPr>
          <w:rFonts w:ascii="TimesNewRomanPSMT" w:hAnsi="TimesNewRomanPSMT" w:eastAsia="TimesNewRomanPSMT"/>
          <w:b w:val="0"/>
          <w:i w:val="0"/>
          <w:color w:val="000000"/>
          <w:sz w:val="15"/>
        </w:rPr>
        <w:t xml:space="preserve">not be assumed or assigned until such objection is resolved by agreement of the applicable counterparty or order of the </w:t>
      </w:r>
      <w:r>
        <w:rPr>
          <w:rFonts w:ascii="TimesNewRomanPSMT" w:hAnsi="TimesNewRomanPSMT" w:eastAsia="TimesNewRomanPSMT"/>
          <w:b w:val="0"/>
          <w:i w:val="0"/>
          <w:color w:val="000000"/>
          <w:sz w:val="15"/>
        </w:rPr>
        <w:t>Bankruptcy Court;</w:t>
      </w:r>
    </w:p>
    <w:p>
      <w:pPr>
        <w:autoSpaceDN w:val="0"/>
        <w:tabs>
          <w:tab w:pos="2034" w:val="left"/>
        </w:tabs>
        <w:autoSpaceDE w:val="0"/>
        <w:widowControl/>
        <w:spacing w:line="184" w:lineRule="exact" w:before="184" w:after="0"/>
        <w:ind w:left="1202" w:right="0" w:firstLine="0"/>
        <w:jc w:val="left"/>
      </w:pPr>
      <w:r>
        <w:rPr>
          <w:rFonts w:ascii="TimesNewRomanPSMT" w:hAnsi="TimesNewRomanPSMT" w:eastAsia="TimesNewRomanPSMT"/>
          <w:b w:val="0"/>
          <w:i w:val="0"/>
          <w:color w:val="000000"/>
          <w:sz w:val="15"/>
        </w:rPr>
        <w:t xml:space="preserve">(xviii) </w:t>
      </w:r>
      <w:r>
        <w:rPr>
          <w:rFonts w:ascii="TimesNewRomanPSMT" w:hAnsi="TimesNewRomanPSMT" w:eastAsia="TimesNewRomanPSMT"/>
          <w:b w:val="0"/>
          <w:i w:val="0"/>
          <w:color w:val="000000"/>
          <w:sz w:val="15"/>
        </w:rPr>
        <w:t xml:space="preserve">the designee under any Lease/Contract Assumption Notice shall be required, if requested by the applicable counterparty, to </w:t>
      </w:r>
      <w:r>
        <w:rPr>
          <w:rFonts w:ascii="TimesNewRomanPSMT" w:hAnsi="TimesNewRomanPSMT" w:eastAsia="TimesNewRomanPSMT"/>
          <w:b w:val="0"/>
          <w:i w:val="0"/>
          <w:color w:val="000000"/>
          <w:sz w:val="15"/>
        </w:rPr>
        <w:t xml:space="preserve">provide adequate assurance of future performance with respect to such Lease or Contract if the applicable counterparty so </w:t>
      </w:r>
      <w:r>
        <w:rPr>
          <w:rFonts w:ascii="TimesNewRomanPSMT" w:hAnsi="TimesNewRomanPSMT" w:eastAsia="TimesNewRomanPSMT"/>
          <w:b w:val="0"/>
          <w:i w:val="0"/>
          <w:color w:val="000000"/>
          <w:sz w:val="15"/>
        </w:rPr>
        <w:t>requests;</w:t>
      </w:r>
    </w:p>
    <w:p>
      <w:pPr>
        <w:autoSpaceDN w:val="0"/>
        <w:tabs>
          <w:tab w:pos="2034" w:val="left"/>
        </w:tabs>
        <w:autoSpaceDE w:val="0"/>
        <w:widowControl/>
        <w:spacing w:line="184" w:lineRule="exact" w:before="186" w:after="0"/>
        <w:ind w:left="1202" w:right="0" w:firstLine="0"/>
        <w:jc w:val="left"/>
      </w:pPr>
      <w:r>
        <w:rPr>
          <w:rFonts w:ascii="TimesNewRomanPSMT" w:hAnsi="TimesNewRomanPSMT" w:eastAsia="TimesNewRomanPSMT"/>
          <w:b w:val="0"/>
          <w:i w:val="0"/>
          <w:color w:val="000000"/>
          <w:sz w:val="15"/>
        </w:rPr>
        <w:t xml:space="preserve">(xix) </w:t>
      </w:r>
      <w:r>
        <w:rPr>
          <w:rFonts w:ascii="TimesNewRomanPSMT" w:hAnsi="TimesNewRomanPSMT" w:eastAsia="TimesNewRomanPSMT"/>
          <w:b w:val="0"/>
          <w:i w:val="0"/>
          <w:color w:val="000000"/>
          <w:sz w:val="15"/>
        </w:rPr>
        <w:t xml:space="preserve">pursuant to section 365(k) of the Bankruptcy Code, neither Merchant nor any other Party shall have any further obligation under </w:t>
      </w:r>
      <w:r>
        <w:rPr>
          <w:rFonts w:ascii="TimesNewRomanPSMT" w:hAnsi="TimesNewRomanPSMT" w:eastAsia="TimesNewRomanPSMT"/>
          <w:b w:val="0"/>
          <w:i w:val="0"/>
          <w:color w:val="000000"/>
          <w:sz w:val="15"/>
        </w:rPr>
        <w:t>any Lease or Contract after assumption and assignment thereof pursuant to the Lease/Contract Designation Rights;</w:t>
      </w:r>
    </w:p>
    <w:p>
      <w:pPr>
        <w:autoSpaceDN w:val="0"/>
        <w:tabs>
          <w:tab w:pos="2034" w:val="left"/>
        </w:tabs>
        <w:autoSpaceDE w:val="0"/>
        <w:widowControl/>
        <w:spacing w:line="184" w:lineRule="exact" w:before="184" w:after="0"/>
        <w:ind w:left="1202" w:right="0" w:firstLine="0"/>
        <w:jc w:val="left"/>
      </w:pPr>
      <w:r>
        <w:rPr>
          <w:rFonts w:ascii="TimesNewRomanPSMT" w:hAnsi="TimesNewRomanPSMT" w:eastAsia="TimesNewRomanPSMT"/>
          <w:b w:val="0"/>
          <w:i w:val="0"/>
          <w:color w:val="000000"/>
          <w:sz w:val="15"/>
        </w:rPr>
        <w:t xml:space="preserve">(xx) </w:t>
      </w:r>
      <w:r>
        <w:rPr>
          <w:rFonts w:ascii="TimesNewRomanPSMT" w:hAnsi="TimesNewRomanPSMT" w:eastAsia="TimesNewRomanPSMT"/>
          <w:b w:val="0"/>
          <w:i w:val="0"/>
          <w:color w:val="000000"/>
          <w:sz w:val="15"/>
        </w:rPr>
        <w:t xml:space="preserve">in addition to the Lease/Contract Designation Rights, Purchaser shall have the right, upon written notice to Merchant and as </w:t>
      </w:r>
      <w:r>
        <w:rPr>
          <w:rFonts w:ascii="TimesNewRomanPSMT" w:hAnsi="TimesNewRomanPSMT" w:eastAsia="TimesNewRomanPSMT"/>
          <w:b w:val="0"/>
          <w:i w:val="0"/>
          <w:color w:val="000000"/>
          <w:sz w:val="15"/>
        </w:rPr>
        <w:t xml:space="preserve">reflected in notices filed in the Bankruptcy Cases from time to time, direct Merchant to reject any Lease or Contract as specified </w:t>
      </w:r>
      <w:r>
        <w:rPr>
          <w:rFonts w:ascii="TimesNewRomanPSMT" w:hAnsi="TimesNewRomanPSMT" w:eastAsia="TimesNewRomanPSMT"/>
          <w:b w:val="0"/>
          <w:i w:val="0"/>
          <w:color w:val="000000"/>
          <w:sz w:val="15"/>
        </w:rPr>
        <w:t>by Purchaser;</w:t>
      </w:r>
    </w:p>
    <w:p>
      <w:pPr>
        <w:autoSpaceDN w:val="0"/>
        <w:tabs>
          <w:tab w:pos="2034" w:val="left"/>
        </w:tabs>
        <w:autoSpaceDE w:val="0"/>
        <w:widowControl/>
        <w:spacing w:line="184" w:lineRule="exact" w:before="184" w:after="0"/>
        <w:ind w:left="1202" w:right="0" w:firstLine="0"/>
        <w:jc w:val="left"/>
      </w:pPr>
      <w:r>
        <w:rPr>
          <w:rFonts w:ascii="TimesNewRomanPSMT" w:hAnsi="TimesNewRomanPSMT" w:eastAsia="TimesNewRomanPSMT"/>
          <w:b w:val="0"/>
          <w:i w:val="0"/>
          <w:color w:val="000000"/>
          <w:sz w:val="15"/>
        </w:rPr>
        <w:t xml:space="preserve">(xxi) </w:t>
      </w:r>
      <w:r>
        <w:rPr>
          <w:rFonts w:ascii="TimesNewRomanPSMT" w:hAnsi="TimesNewRomanPSMT" w:eastAsia="TimesNewRomanPSMT"/>
          <w:b w:val="0"/>
          <w:i w:val="0"/>
          <w:color w:val="000000"/>
          <w:sz w:val="15"/>
        </w:rPr>
        <w:t>at the Closing, all funds held in escrow by Wilmington Trust, National Association (“</w:t>
      </w:r>
      <w:r>
        <w:rPr>
          <w:rFonts w:ascii="TimesNewRomanPSMT" w:hAnsi="TimesNewRomanPSMT" w:eastAsia="TimesNewRomanPSMT"/>
          <w:b w:val="0"/>
          <w:i w:val="0"/>
          <w:color w:val="000000"/>
          <w:sz w:val="15"/>
          <w:u w:val="single"/>
        </w:rPr>
        <w:t>WT</w:t>
      </w:r>
      <w:r>
        <w:rPr>
          <w:rFonts w:ascii="TimesNewRomanPSMT" w:hAnsi="TimesNewRomanPSMT" w:eastAsia="TimesNewRomanPSMT"/>
          <w:b w:val="0"/>
          <w:i w:val="0"/>
          <w:color w:val="000000"/>
          <w:sz w:val="15"/>
        </w:rPr>
        <w:t xml:space="preserve">”) pursuant to that certain Escrow </w:t>
      </w:r>
      <w:r>
        <w:rPr>
          <w:rFonts w:ascii="TimesNewRomanPSMT" w:hAnsi="TimesNewRomanPSMT" w:eastAsia="TimesNewRomanPSMT"/>
          <w:b w:val="0"/>
          <w:i w:val="0"/>
          <w:color w:val="000000"/>
          <w:sz w:val="15"/>
        </w:rPr>
        <w:t xml:space="preserve">Agreement dated as of March 5, 2018 by and among the members of Agent, the Second Lien Noteholders, and WT shall be </w:t>
      </w:r>
      <w:r>
        <w:rPr>
          <w:rFonts w:ascii="TimesNewRomanPSMT" w:hAnsi="TimesNewRomanPSMT" w:eastAsia="TimesNewRomanPSMT"/>
          <w:b w:val="0"/>
          <w:i w:val="0"/>
          <w:color w:val="000000"/>
          <w:sz w:val="15"/>
        </w:rPr>
        <w:t>released at the Closing for application to the Cash Purchase Price;</w:t>
      </w:r>
    </w:p>
    <w:p>
      <w:pPr>
        <w:autoSpaceDN w:val="0"/>
        <w:tabs>
          <w:tab w:pos="2034" w:val="left"/>
        </w:tabs>
        <w:autoSpaceDE w:val="0"/>
        <w:widowControl/>
        <w:spacing w:line="184" w:lineRule="exact" w:before="184" w:after="0"/>
        <w:ind w:left="1202" w:right="0" w:firstLine="0"/>
        <w:jc w:val="left"/>
      </w:pPr>
      <w:r>
        <w:rPr>
          <w:rFonts w:ascii="TimesNewRomanPSMT" w:hAnsi="TimesNewRomanPSMT" w:eastAsia="TimesNewRomanPSMT"/>
          <w:b w:val="0"/>
          <w:i w:val="0"/>
          <w:color w:val="000000"/>
          <w:sz w:val="15"/>
        </w:rPr>
        <w:t xml:space="preserve">(xxii) </w:t>
      </w:r>
      <w:r>
        <w:rPr>
          <w:rFonts w:ascii="TimesNewRomanPSMT" w:hAnsi="TimesNewRomanPSMT" w:eastAsia="TimesNewRomanPSMT"/>
          <w:b w:val="0"/>
          <w:i w:val="0"/>
          <w:color w:val="000000"/>
          <w:sz w:val="15"/>
        </w:rPr>
        <w:t xml:space="preserve">Agent shall have the exclusive right to use the Stores and all other Assets for the purpose of conducting the GOB Sale, free of </w:t>
      </w:r>
      <w:r>
        <w:rPr>
          <w:rFonts w:ascii="TimesNewRomanPSMT" w:hAnsi="TimesNewRomanPSMT" w:eastAsia="TimesNewRomanPSMT"/>
          <w:b w:val="0"/>
          <w:i w:val="0"/>
          <w:color w:val="000000"/>
          <w:sz w:val="15"/>
        </w:rPr>
        <w:t xml:space="preserve">any interference from any entity or person, subject to compliance with the Sale Guidelines (as defined below) and Approval </w:t>
      </w:r>
      <w:r>
        <w:rPr>
          <w:rFonts w:ascii="TimesNewRomanPSMT" w:hAnsi="TimesNewRomanPSMT" w:eastAsia="TimesNewRomanPSMT"/>
          <w:b w:val="0"/>
          <w:i w:val="0"/>
          <w:color w:val="000000"/>
          <w:sz w:val="15"/>
        </w:rPr>
        <w:t>Order;</w:t>
      </w:r>
    </w:p>
    <w:p>
      <w:pPr>
        <w:autoSpaceDN w:val="0"/>
        <w:tabs>
          <w:tab w:pos="2034" w:val="left"/>
        </w:tabs>
        <w:autoSpaceDE w:val="0"/>
        <w:widowControl/>
        <w:spacing w:line="186" w:lineRule="exact" w:before="182" w:after="0"/>
        <w:ind w:left="1202" w:right="0" w:firstLine="0"/>
        <w:jc w:val="left"/>
      </w:pPr>
      <w:r>
        <w:rPr>
          <w:rFonts w:ascii="TimesNewRomanPSMT" w:hAnsi="TimesNewRomanPSMT" w:eastAsia="TimesNewRomanPSMT"/>
          <w:b w:val="0"/>
          <w:i w:val="0"/>
          <w:color w:val="000000"/>
          <w:sz w:val="15"/>
        </w:rPr>
        <w:t xml:space="preserve">(xxiii) </w:t>
      </w:r>
      <w:r>
        <w:rPr>
          <w:rFonts w:ascii="TimesNewRomanPSMT" w:hAnsi="TimesNewRomanPSMT" w:eastAsia="TimesNewRomanPSMT"/>
          <w:b w:val="0"/>
          <w:i w:val="0"/>
          <w:color w:val="000000"/>
          <w:sz w:val="15"/>
        </w:rPr>
        <w:t xml:space="preserve">Agent, as the exclusive agent for Merchant, is authorized to conduct, advertise, post signs, utilize sign-walkers, and otherwise </w:t>
      </w:r>
      <w:r>
        <w:rPr>
          <w:rFonts w:ascii="TimesNewRomanPSMT" w:hAnsi="TimesNewRomanPSMT" w:eastAsia="TimesNewRomanPSMT"/>
          <w:b w:val="0"/>
          <w:i w:val="0"/>
          <w:color w:val="000000"/>
          <w:sz w:val="15"/>
        </w:rPr>
        <w:t xml:space="preserve">promote the GOB Sale as a “going out of business”, “store closing”, “sale on everything”, “everything must go”, or similar </w:t>
      </w:r>
      <w:r>
        <w:rPr>
          <w:rFonts w:ascii="TimesNewRomanPSMT" w:hAnsi="TimesNewRomanPSMT" w:eastAsia="TimesNewRomanPSMT"/>
          <w:b w:val="0"/>
          <w:i w:val="0"/>
          <w:color w:val="000000"/>
          <w:sz w:val="15"/>
        </w:rPr>
        <w:t xml:space="preserve">themed sale, in accordance with the Sale Guidelines (as the same may be modified and approved by the Bankruptcy Court), </w:t>
      </w:r>
      <w:r>
        <w:rPr>
          <w:rFonts w:ascii="TimesNewRomanPSMT" w:hAnsi="TimesNewRomanPSMT" w:eastAsia="TimesNewRomanPSMT"/>
          <w:b w:val="0"/>
          <w:i w:val="0"/>
          <w:color w:val="000000"/>
          <w:sz w:val="15"/>
        </w:rPr>
        <w:t xml:space="preserve">subject to compliance with the Sale Guidelines, the Approval Order, and all applicable federal, state, and local laws, regulations </w:t>
      </w:r>
      <w:r>
        <w:rPr>
          <w:rFonts w:ascii="TimesNewRomanPSMT" w:hAnsi="TimesNewRomanPSMT" w:eastAsia="TimesNewRomanPSMT"/>
          <w:b w:val="0"/>
          <w:i w:val="0"/>
          <w:color w:val="000000"/>
          <w:sz w:val="15"/>
        </w:rPr>
        <w:t xml:space="preserve">and ordinances, including, without limitation, all laws and regulations relating to advertising, privacy, consumer protection, </w:t>
      </w:r>
      <w:r>
        <w:rPr>
          <w:rFonts w:ascii="TimesNewRomanPSMT" w:hAnsi="TimesNewRomanPSMT" w:eastAsia="TimesNewRomanPSMT"/>
          <w:b w:val="0"/>
          <w:i w:val="0"/>
          <w:color w:val="000000"/>
          <w:sz w:val="15"/>
        </w:rPr>
        <w:t>occupational health and safety and the environment, together with all applicable statutes, rules, regulations and</w:t>
      </w:r>
    </w:p>
    <w:p>
      <w:pPr>
        <w:autoSpaceDN w:val="0"/>
        <w:autoSpaceDE w:val="0"/>
        <w:widowControl/>
        <w:spacing w:line="126" w:lineRule="exact" w:before="226" w:after="0"/>
        <w:ind w:left="0" w:right="0" w:firstLine="0"/>
        <w:jc w:val="center"/>
      </w:pPr>
      <w:r>
        <w:rPr>
          <w:w w:val="97.78204697829025"/>
          <w:rFonts w:ascii="TimesNewRomanPSMT" w:hAnsi="TimesNewRomanPSMT" w:eastAsia="TimesNewRomanPSMT"/>
          <w:b w:val="0"/>
          <w:i w:val="0"/>
          <w:color w:val="000000"/>
          <w:sz w:val="13"/>
        </w:rPr>
        <w:t>7</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40"/>
            <w:vMerge w:val="restart"/>
            <w:tcBorders/>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Filed 04/18/18</w:t>
            </w:r>
          </w:p>
        </w:tc>
        <w:tc>
          <w:tcPr>
            <w:tcW w:type="dxa" w:w="2400"/>
            <w:vMerge w:val="restart"/>
            <w:tcBorders/>
            <w:tcMar>
              <w:start w:w="0" w:type="dxa"/>
              <w:end w:w="0" w:type="dxa"/>
            </w:tcMar>
            <w:tcMar>
              <w:start w:w="0" w:type="dxa"/>
              <w:end w:w="0" w:type="dxa"/>
            </w:tcMar>
          </w:tcPr>
          <w:p>
            <w:pPr>
              <w:autoSpaceDN w:val="0"/>
              <w:autoSpaceDE w:val="0"/>
              <w:widowControl/>
              <w:spacing w:line="150" w:lineRule="exact" w:before="152" w:after="0"/>
              <w:ind w:left="174" w:right="0" w:firstLine="0"/>
              <w:jc w:val="left"/>
            </w:pPr>
            <w:r>
              <w:rPr>
                <w:rFonts w:ascii="ArialMT" w:hAnsi="ArialMT" w:eastAsia="ArialMT"/>
                <w:b w:val="0"/>
                <w:i w:val="0"/>
                <w:color w:val="000000"/>
                <w:sz w:val="15"/>
              </w:rPr>
              <w:t>Page 9 of 60</w:t>
            </w:r>
          </w:p>
        </w:tc>
      </w:tr>
      <w:tr>
        <w:trPr>
          <w:trHeight w:hRule="exact" w:val="192"/>
        </w:trPr>
        <w:tc>
          <w:tcPr>
            <w:tcW w:type="dxa" w:w="2560"/>
            <w:tcBorders/>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tabs>
          <w:tab w:pos="2034" w:val="left"/>
          <w:tab w:pos="5016" w:val="left"/>
        </w:tabs>
        <w:autoSpaceDE w:val="0"/>
        <w:widowControl/>
        <w:spacing w:line="264" w:lineRule="exact" w:before="0" w:after="0"/>
        <w:ind w:left="1202" w:right="0" w:firstLine="0"/>
        <w:jc w:val="left"/>
      </w:pPr>
      <w:r>
        <w:rPr>
          <w:rFonts w:ascii="TimesNewRomanPSMT" w:hAnsi="TimesNewRomanPSMT" w:eastAsia="TimesNewRomanPSMT"/>
          <w:b w:val="0"/>
          <w:i w:val="0"/>
          <w:color w:val="000000"/>
          <w:sz w:val="15"/>
        </w:rPr>
        <w:t>orders of, and applicable restrictions imposed by, governmental authorities (collectively, the “</w:t>
      </w:r>
      <w:r>
        <w:rPr>
          <w:rFonts w:ascii="TimesNewRomanPSMT" w:hAnsi="TimesNewRomanPSMT" w:eastAsia="TimesNewRomanPSMT"/>
          <w:b w:val="0"/>
          <w:i w:val="0"/>
          <w:color w:val="000000"/>
          <w:sz w:val="15"/>
          <w:u w:val="single"/>
        </w:rPr>
        <w:t>Applicable General Laws</w:t>
      </w:r>
      <w:r>
        <w:rPr>
          <w:rFonts w:ascii="TimesNewRomanPSMT" w:hAnsi="TimesNewRomanPSMT" w:eastAsia="TimesNewRomanPSMT"/>
          <w:b w:val="0"/>
          <w:i w:val="0"/>
          <w:color w:val="000000"/>
          <w:sz w:val="15"/>
        </w:rPr>
        <w:t xml:space="preserve">”), </w:t>
      </w:r>
      <w:r>
        <w:rPr>
          <w:rFonts w:ascii="TimesNewRomanPSMT" w:hAnsi="TimesNewRomanPSMT" w:eastAsia="TimesNewRomanPSMT"/>
          <w:b w:val="0"/>
          <w:i w:val="0"/>
          <w:color w:val="000000"/>
          <w:sz w:val="15"/>
          <w:u w:val="single"/>
        </w:rPr>
        <w:t xml:space="preserve">other </w:t>
      </w:r>
      <w:r>
        <w:rPr>
          <w:rFonts w:ascii="TimesNewRomanPSMT" w:hAnsi="TimesNewRomanPSMT" w:eastAsia="TimesNewRomanPSMT"/>
          <w:b w:val="0"/>
          <w:i w:val="0"/>
          <w:color w:val="000000"/>
          <w:sz w:val="15"/>
          <w:u w:val="single"/>
        </w:rPr>
        <w:t>than</w:t>
      </w:r>
      <w:r>
        <w:rPr>
          <w:rFonts w:ascii="TimesNewRomanPSMT" w:hAnsi="TimesNewRomanPSMT" w:eastAsia="TimesNewRomanPSMT"/>
          <w:b w:val="0"/>
          <w:i w:val="0"/>
          <w:color w:val="000000"/>
          <w:sz w:val="15"/>
        </w:rPr>
        <w:t xml:space="preserve"> all applicable laws, rules and regulations in respect of “going out of business”, “store closing” or similar-themed sales and </w:t>
      </w:r>
      <w:r>
        <w:rPr>
          <w:rFonts w:ascii="TimesNewRomanPSMT" w:hAnsi="TimesNewRomanPSMT" w:eastAsia="TimesNewRomanPSMT"/>
          <w:b w:val="0"/>
          <w:i w:val="0"/>
          <w:color w:val="000000"/>
          <w:sz w:val="15"/>
        </w:rPr>
        <w:t>permitting (collectively, the “</w:t>
      </w:r>
      <w:r>
        <w:rPr>
          <w:rFonts w:ascii="TimesNewRomanPSMT" w:hAnsi="TimesNewRomanPSMT" w:eastAsia="TimesNewRomanPSMT"/>
          <w:b w:val="0"/>
          <w:i w:val="0"/>
          <w:color w:val="000000"/>
          <w:sz w:val="15"/>
          <w:u w:val="single"/>
        </w:rPr>
        <w:t>Liquidation Sale Laws</w:t>
      </w:r>
      <w:r>
        <w:rPr>
          <w:rFonts w:ascii="TimesNewRomanPSMT" w:hAnsi="TimesNewRomanPSMT" w:eastAsia="TimesNewRomanPSMT"/>
          <w:b w:val="0"/>
          <w:i w:val="0"/>
          <w:color w:val="000000"/>
          <w:sz w:val="15"/>
        </w:rPr>
        <w:t>”);</w:t>
      </w:r>
      <w:r>
        <w:br/>
      </w:r>
      <w:r>
        <w:rPr>
          <w:rFonts w:ascii="TimesNewRomanPSMT" w:hAnsi="TimesNewRomanPSMT" w:eastAsia="TimesNewRomanPSMT"/>
          <w:b w:val="0"/>
          <w:i w:val="0"/>
          <w:color w:val="000000"/>
          <w:sz w:val="15"/>
        </w:rPr>
        <w:t xml:space="preserve">(xxiv) </w:t>
      </w:r>
      <w:r>
        <w:rPr>
          <w:rFonts w:ascii="TimesNewRomanPSMT" w:hAnsi="TimesNewRomanPSMT" w:eastAsia="TimesNewRomanPSMT"/>
          <w:b w:val="0"/>
          <w:i w:val="0"/>
          <w:color w:val="000000"/>
          <w:sz w:val="15"/>
        </w:rPr>
        <w:t>Agent is authorized to conduct the GOB Sale notwithstanding any Liquidation Sale Laws;</w:t>
      </w:r>
      <w:r>
        <w:br/>
      </w:r>
      <w:r>
        <w:rPr>
          <w:rFonts w:ascii="TimesNewRomanPSMT" w:hAnsi="TimesNewRomanPSMT" w:eastAsia="TimesNewRomanPSMT"/>
          <w:b w:val="0"/>
          <w:i w:val="0"/>
          <w:color w:val="000000"/>
          <w:sz w:val="15"/>
        </w:rPr>
        <w:t xml:space="preserve">(xxv) </w:t>
      </w:r>
      <w:r>
        <w:rPr>
          <w:rFonts w:ascii="TimesNewRomanPSMT" w:hAnsi="TimesNewRomanPSMT" w:eastAsia="TimesNewRomanPSMT"/>
          <w:b w:val="0"/>
          <w:i w:val="0"/>
          <w:color w:val="000000"/>
          <w:sz w:val="15"/>
        </w:rPr>
        <w:t xml:space="preserve">so long as the GOB Sale is conducted in accordance with the Sale Guidelines and the Approval Order and in a safe and </w:t>
      </w:r>
      <w:r>
        <w:rPr>
          <w:rFonts w:ascii="TimesNewRomanPSMT" w:hAnsi="TimesNewRomanPSMT" w:eastAsia="TimesNewRomanPSMT"/>
          <w:b w:val="0"/>
          <w:i w:val="0"/>
          <w:color w:val="000000"/>
          <w:sz w:val="15"/>
        </w:rPr>
        <w:t>professional manner, Purchaser shall be deemed to be in compliance with any Applicable General Laws;</w:t>
      </w:r>
      <w:r>
        <w:br/>
      </w:r>
      <w:r>
        <w:rPr>
          <w:rFonts w:ascii="TimesNewRomanPSMT" w:hAnsi="TimesNewRomanPSMT" w:eastAsia="TimesNewRomanPSMT"/>
          <w:b w:val="0"/>
          <w:i w:val="0"/>
          <w:color w:val="000000"/>
          <w:sz w:val="15"/>
        </w:rPr>
        <w:t xml:space="preserve">(xxvi) </w:t>
      </w:r>
      <w:r>
        <w:rPr>
          <w:rFonts w:ascii="TimesNewRomanPSMT" w:hAnsi="TimesNewRomanPSMT" w:eastAsia="TimesNewRomanPSMT"/>
          <w:b w:val="0"/>
          <w:i w:val="0"/>
          <w:color w:val="000000"/>
          <w:sz w:val="15"/>
        </w:rPr>
        <w:t xml:space="preserve">Agent is granted a limited license and right to use all Intellectual Property for purposes of conducting the GOB Sale and otherwise </w:t>
      </w:r>
      <w:r>
        <w:rPr>
          <w:rFonts w:ascii="TimesNewRomanPSMT" w:hAnsi="TimesNewRomanPSMT" w:eastAsia="TimesNewRomanPSMT"/>
          <w:b w:val="0"/>
          <w:i w:val="0"/>
          <w:color w:val="000000"/>
          <w:sz w:val="15"/>
        </w:rPr>
        <w:t>marketing any or all of the Assets;</w:t>
      </w:r>
      <w:r>
        <w:br/>
      </w:r>
      <w:r>
        <w:rPr>
          <w:rFonts w:ascii="TimesNewRomanPSMT" w:hAnsi="TimesNewRomanPSMT" w:eastAsia="TimesNewRomanPSMT"/>
          <w:b w:val="0"/>
          <w:i w:val="0"/>
          <w:color w:val="000000"/>
          <w:sz w:val="15"/>
        </w:rPr>
        <w:t xml:space="preserve">(xxvii) </w:t>
      </w:r>
      <w:r>
        <w:rPr>
          <w:rFonts w:ascii="TimesNewRomanPSMT" w:hAnsi="TimesNewRomanPSMT" w:eastAsia="TimesNewRomanPSMT"/>
          <w:b w:val="0"/>
          <w:i w:val="0"/>
          <w:color w:val="000000"/>
          <w:sz w:val="15"/>
        </w:rPr>
        <w:t xml:space="preserve">unless otherwise ordered by the Bankruptcy Court, all newspapers and other advertising media in which the GOB Sale is </w:t>
      </w:r>
      <w:r>
        <w:rPr>
          <w:rFonts w:ascii="TimesNewRomanPSMT" w:hAnsi="TimesNewRomanPSMT" w:eastAsia="TimesNewRomanPSMT"/>
          <w:b w:val="0"/>
          <w:i w:val="0"/>
          <w:color w:val="000000"/>
          <w:sz w:val="15"/>
        </w:rPr>
        <w:t xml:space="preserve">advertised shall be directed to accept the Approval Order as binding and to allow the Parties to consummate the transactions </w:t>
      </w:r>
      <w:r>
        <w:rPr>
          <w:rFonts w:ascii="TimesNewRomanPSMT" w:hAnsi="TimesNewRomanPSMT" w:eastAsia="TimesNewRomanPSMT"/>
          <w:b w:val="0"/>
          <w:i w:val="0"/>
          <w:color w:val="000000"/>
          <w:sz w:val="15"/>
        </w:rPr>
        <w:t xml:space="preserve">provided for in this Agreement, including, without limitation, conducting and advertising the GOB Sale in the manner </w:t>
      </w:r>
      <w:r>
        <w:rPr>
          <w:rFonts w:ascii="TimesNewRomanPSMT" w:hAnsi="TimesNewRomanPSMT" w:eastAsia="TimesNewRomanPSMT"/>
          <w:b w:val="0"/>
          <w:i w:val="0"/>
          <w:color w:val="000000"/>
          <w:sz w:val="15"/>
        </w:rPr>
        <w:t>contemplated by this Agreement;</w:t>
      </w:r>
      <w:r>
        <w:br/>
      </w:r>
      <w:r>
        <w:rPr>
          <w:rFonts w:ascii="TimesNewRomanPSMT" w:hAnsi="TimesNewRomanPSMT" w:eastAsia="TimesNewRomanPSMT"/>
          <w:b w:val="0"/>
          <w:i w:val="0"/>
          <w:color w:val="000000"/>
          <w:sz w:val="15"/>
        </w:rPr>
        <w:t xml:space="preserve">(xxviii) </w:t>
      </w:r>
      <w:r>
        <w:rPr>
          <w:rFonts w:ascii="TimesNewRomanPSMT" w:hAnsi="TimesNewRomanPSMT" w:eastAsia="TimesNewRomanPSMT"/>
          <w:b w:val="0"/>
          <w:i w:val="0"/>
          <w:color w:val="000000"/>
          <w:sz w:val="15"/>
        </w:rPr>
        <w:t xml:space="preserve">unless otherwise ordered by the Bankruptcy Court, all utilities, landlords, creditors, and other interested parties and all persons </w:t>
      </w:r>
      <w:r>
        <w:rPr>
          <w:rFonts w:ascii="TimesNewRomanPSMT" w:hAnsi="TimesNewRomanPSMT" w:eastAsia="TimesNewRomanPSMT"/>
          <w:b w:val="0"/>
          <w:i w:val="0"/>
          <w:color w:val="000000"/>
          <w:sz w:val="15"/>
        </w:rPr>
        <w:t xml:space="preserve">acting for or on their behalf shall not interfere with or otherwise impede the conduct of the GOB Sale, or institute any action in any </w:t>
      </w:r>
      <w:r>
        <w:rPr>
          <w:rFonts w:ascii="TimesNewRomanPSMT" w:hAnsi="TimesNewRomanPSMT" w:eastAsia="TimesNewRomanPSMT"/>
          <w:b w:val="0"/>
          <w:i w:val="0"/>
          <w:color w:val="000000"/>
          <w:sz w:val="15"/>
        </w:rPr>
        <w:t xml:space="preserve">forum other than the Bankruptcy Court that in any way directly or indirectly interferes with or obstructs or impedes the conduct </w:t>
      </w:r>
      <w:r>
        <w:rPr>
          <w:rFonts w:ascii="TimesNewRomanPSMT" w:hAnsi="TimesNewRomanPSMT" w:eastAsia="TimesNewRomanPSMT"/>
          <w:b w:val="0"/>
          <w:i w:val="0"/>
          <w:color w:val="000000"/>
          <w:sz w:val="15"/>
        </w:rPr>
        <w:t>of the GOB Sale;</w:t>
      </w:r>
      <w:r>
        <w:br/>
      </w:r>
      <w:r>
        <w:rPr>
          <w:rFonts w:ascii="TimesNewRomanPSMT" w:hAnsi="TimesNewRomanPSMT" w:eastAsia="TimesNewRomanPSMT"/>
          <w:b w:val="0"/>
          <w:i w:val="0"/>
          <w:color w:val="000000"/>
          <w:sz w:val="15"/>
        </w:rPr>
        <w:t xml:space="preserve">(xxix) </w:t>
      </w:r>
      <w:r>
        <w:rPr>
          <w:rFonts w:ascii="TimesNewRomanPSMT" w:hAnsi="TimesNewRomanPSMT" w:eastAsia="TimesNewRomanPSMT"/>
          <w:b w:val="0"/>
          <w:i w:val="0"/>
          <w:color w:val="000000"/>
          <w:sz w:val="15"/>
        </w:rPr>
        <w:t xml:space="preserve">the Bankruptcy Court retains exclusive jurisdiction over the enforcement and interpretation of, and over and all matters arising </w:t>
      </w:r>
      <w:r>
        <w:rPr>
          <w:rFonts w:ascii="TimesNewRomanPSMT" w:hAnsi="TimesNewRomanPSMT" w:eastAsia="TimesNewRomanPSMT"/>
          <w:b w:val="0"/>
          <w:i w:val="0"/>
          <w:color w:val="000000"/>
          <w:sz w:val="15"/>
        </w:rPr>
        <w:t>from, this Agreement;</w:t>
      </w:r>
      <w:r>
        <w:br/>
      </w:r>
      <w:r>
        <w:rPr>
          <w:rFonts w:ascii="TimesNewRomanPSMT" w:hAnsi="TimesNewRomanPSMT" w:eastAsia="TimesNewRomanPSMT"/>
          <w:b w:val="0"/>
          <w:i w:val="0"/>
          <w:color w:val="000000"/>
          <w:sz w:val="15"/>
        </w:rPr>
        <w:t xml:space="preserve">(xxx) </w:t>
      </w:r>
      <w:r>
        <w:rPr>
          <w:rFonts w:ascii="TimesNewRomanPSMT" w:hAnsi="TimesNewRomanPSMT" w:eastAsia="TimesNewRomanPSMT"/>
          <w:b w:val="0"/>
          <w:i w:val="0"/>
          <w:color w:val="000000"/>
          <w:sz w:val="15"/>
        </w:rPr>
        <w:t xml:space="preserve">Merchant is directed to provide weekly reporting to Agent of all amounts expended for Expenses and pursuant to the Wind-Down </w:t>
      </w:r>
      <w:r>
        <w:rPr>
          <w:rFonts w:ascii="TimesNewRomanPSMT" w:hAnsi="TimesNewRomanPSMT" w:eastAsia="TimesNewRomanPSMT"/>
          <w:b w:val="0"/>
          <w:i w:val="0"/>
          <w:color w:val="000000"/>
          <w:sz w:val="15"/>
        </w:rPr>
        <w:t>Budget;</w:t>
      </w:r>
      <w:r>
        <w:br/>
      </w:r>
      <w:r>
        <w:rPr>
          <w:rFonts w:ascii="TimesNewRomanPSMT" w:hAnsi="TimesNewRomanPSMT" w:eastAsia="TimesNewRomanPSMT"/>
          <w:b w:val="0"/>
          <w:i w:val="0"/>
          <w:color w:val="000000"/>
          <w:sz w:val="15"/>
        </w:rPr>
        <w:t xml:space="preserve">(xxxi) </w:t>
      </w:r>
      <w:r>
        <w:rPr>
          <w:rFonts w:ascii="TimesNewRomanPSMT" w:hAnsi="TimesNewRomanPSMT" w:eastAsia="TimesNewRomanPSMT"/>
          <w:b w:val="0"/>
          <w:i w:val="0"/>
          <w:color w:val="000000"/>
          <w:sz w:val="15"/>
        </w:rPr>
        <w:t>Merchant shall make its books and records available to Purchaser at all times;</w:t>
      </w:r>
      <w:r>
        <w:br/>
      </w:r>
      <w:r>
        <w:rPr>
          <w:rFonts w:ascii="TimesNewRomanPSMT" w:hAnsi="TimesNewRomanPSMT" w:eastAsia="TimesNewRomanPSMT"/>
          <w:b w:val="0"/>
          <w:i w:val="0"/>
          <w:color w:val="000000"/>
          <w:sz w:val="15"/>
        </w:rPr>
        <w:t xml:space="preserve">(xxxii) </w:t>
      </w:r>
      <w:r>
        <w:rPr>
          <w:rFonts w:ascii="TimesNewRomanPSMT" w:hAnsi="TimesNewRomanPSMT" w:eastAsia="TimesNewRomanPSMT"/>
          <w:b w:val="0"/>
          <w:i w:val="0"/>
          <w:color w:val="000000"/>
          <w:sz w:val="15"/>
        </w:rPr>
        <w:t>Purchaser shall not be liable for any claims against Merchant except as expressly provided for in this Agreement;</w:t>
      </w:r>
      <w:r>
        <w:br/>
      </w:r>
      <w:r>
        <w:tab/>
      </w:r>
      <w:r>
        <w:tab/>
      </w:r>
      <w:r>
        <w:rPr>
          <w:w w:val="97.78204697829025"/>
          <w:rFonts w:ascii="TimesNewRomanPSMT" w:hAnsi="TimesNewRomanPSMT" w:eastAsia="TimesNewRomanPSMT"/>
          <w:b w:val="0"/>
          <w:i w:val="0"/>
          <w:color w:val="000000"/>
          <w:sz w:val="13"/>
        </w:rPr>
        <w:t>8</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600.0" w:type="dxa"/>
      </w:tblPr>
      <w:tblGrid>
        <w:gridCol w:w="2024"/>
        <w:gridCol w:w="2024"/>
        <w:gridCol w:w="2024"/>
        <w:gridCol w:w="2024"/>
        <w:gridCol w:w="2024"/>
      </w:tblGrid>
      <w:tr>
        <w:trPr>
          <w:trHeight w:hRule="exact" w:val="216"/>
        </w:trPr>
        <w:tc>
          <w:tcPr>
            <w:tcW w:type="dxa" w:w="120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50" w:lineRule="exact" w:before="606" w:after="0"/>
              <w:ind w:left="0" w:right="228" w:firstLine="0"/>
              <w:jc w:val="right"/>
            </w:pPr>
            <w:r>
              <w:rPr>
                <w:rFonts w:ascii="TimesNewRomanPSMT" w:hAnsi="TimesNewRomanPSMT" w:eastAsia="TimesNewRomanPSMT"/>
                <w:b w:val="0"/>
                <w:i w:val="0"/>
                <w:color w:val="000000"/>
                <w:sz w:val="15"/>
              </w:rPr>
              <w:t>(xxxiii)</w:t>
            </w:r>
          </w:p>
        </w:tc>
        <w:tc>
          <w:tcPr>
            <w:tcW w:type="dxa" w:w="210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376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10 of 60</w:t>
            </w:r>
          </w:p>
        </w:tc>
      </w:tr>
      <w:tr>
        <w:trPr>
          <w:trHeight w:hRule="exact" w:val="280"/>
        </w:trPr>
        <w:tc>
          <w:tcPr>
            <w:tcW w:type="dxa" w:w="2024"/>
            <w:vMerge/>
            <w:tcBorders/>
          </w:tcPr>
          <w:p/>
        </w:tc>
        <w:tc>
          <w:tcPr>
            <w:tcW w:type="dxa" w:w="210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024"/>
            <w:vMerge/>
            <w:tcBorders/>
          </w:tcPr>
          <w:p/>
        </w:tc>
        <w:tc>
          <w:tcPr>
            <w:tcW w:type="dxa" w:w="2024"/>
            <w:vMerge/>
            <w:tcBorders/>
          </w:tcPr>
          <w:p/>
        </w:tc>
        <w:tc>
          <w:tcPr>
            <w:tcW w:type="dxa" w:w="2024"/>
            <w:vMerge/>
            <w:tcBorders/>
          </w:tcPr>
          <w:p/>
        </w:tc>
      </w:tr>
      <w:tr>
        <w:trPr>
          <w:trHeight w:hRule="exact" w:val="276"/>
        </w:trPr>
        <w:tc>
          <w:tcPr>
            <w:tcW w:type="dxa" w:w="2024"/>
            <w:vMerge/>
            <w:tcBorders/>
          </w:tcPr>
          <w:p/>
        </w:tc>
        <w:tc>
          <w:tcPr>
            <w:tcW w:type="dxa" w:w="826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0" w:lineRule="exact" w:before="110" w:after="0"/>
              <w:ind w:left="234" w:right="0" w:firstLine="0"/>
              <w:jc w:val="left"/>
            </w:pPr>
            <w:r>
              <w:rPr>
                <w:rFonts w:ascii="TimesNewRomanPSMT" w:hAnsi="TimesNewRomanPSMT" w:eastAsia="TimesNewRomanPSMT"/>
                <w:b w:val="0"/>
                <w:i w:val="0"/>
                <w:color w:val="000000"/>
                <w:sz w:val="15"/>
              </w:rPr>
              <w:t>all payments made by Merchant from the Wind-Down Payment shall be made pursuant to, and solely in accordance with, the</w:t>
            </w:r>
          </w:p>
        </w:tc>
      </w:tr>
    </w:tbl>
    <w:p>
      <w:pPr>
        <w:autoSpaceDN w:val="0"/>
        <w:autoSpaceDE w:val="0"/>
        <w:widowControl/>
        <w:spacing w:line="150" w:lineRule="exact" w:before="18" w:after="0"/>
        <w:ind w:left="2034" w:right="0" w:firstLine="0"/>
        <w:jc w:val="left"/>
      </w:pPr>
      <w:r>
        <w:rPr>
          <w:rFonts w:ascii="TimesNewRomanPSMT" w:hAnsi="TimesNewRomanPSMT" w:eastAsia="TimesNewRomanPSMT"/>
          <w:b w:val="0"/>
          <w:i w:val="0"/>
          <w:color w:val="000000"/>
          <w:sz w:val="15"/>
        </w:rPr>
        <w:t>Wind-Down Budget;</w:t>
      </w:r>
    </w:p>
    <w:p>
      <w:pPr>
        <w:autoSpaceDN w:val="0"/>
        <w:tabs>
          <w:tab w:pos="2034" w:val="left"/>
        </w:tabs>
        <w:autoSpaceDE w:val="0"/>
        <w:widowControl/>
        <w:spacing w:line="150" w:lineRule="exact" w:before="220" w:after="0"/>
        <w:ind w:left="1202" w:right="0" w:firstLine="0"/>
        <w:jc w:val="left"/>
      </w:pPr>
      <w:r>
        <w:rPr>
          <w:rFonts w:ascii="TimesNewRomanPSMT" w:hAnsi="TimesNewRomanPSMT" w:eastAsia="TimesNewRomanPSMT"/>
          <w:b w:val="0"/>
          <w:i w:val="0"/>
          <w:color w:val="000000"/>
          <w:sz w:val="15"/>
        </w:rPr>
        <w:t xml:space="preserve">(xxxiv) </w:t>
      </w:r>
      <w:r>
        <w:rPr>
          <w:rFonts w:ascii="TimesNewRomanPSMT" w:hAnsi="TimesNewRomanPSMT" w:eastAsia="TimesNewRomanPSMT"/>
          <w:b w:val="0"/>
          <w:i w:val="0"/>
          <w:color w:val="000000"/>
          <w:sz w:val="15"/>
        </w:rPr>
        <w:t>Purchaser shall neither have nor incur any obligation to advance or fund any amounts to or for Merchant except as set forth in</w:t>
      </w:r>
    </w:p>
    <w:p>
      <w:pPr>
        <w:autoSpaceDN w:val="0"/>
        <w:autoSpaceDE w:val="0"/>
        <w:widowControl/>
        <w:spacing w:line="150" w:lineRule="exact" w:before="34" w:after="0"/>
        <w:ind w:left="2034" w:right="0" w:firstLine="0"/>
        <w:jc w:val="left"/>
      </w:pPr>
      <w:r>
        <w:rPr>
          <w:rFonts w:ascii="TimesNewRomanPSMT" w:hAnsi="TimesNewRomanPSMT" w:eastAsia="TimesNewRomanPSMT"/>
          <w:b w:val="0"/>
          <w:i w:val="0"/>
          <w:color w:val="000000"/>
          <w:sz w:val="15"/>
        </w:rPr>
        <w:t>this Agreement and the Wind-Down Budget;</w:t>
      </w:r>
    </w:p>
    <w:p>
      <w:pPr>
        <w:autoSpaceDN w:val="0"/>
        <w:tabs>
          <w:tab w:pos="2034" w:val="left"/>
        </w:tabs>
        <w:autoSpaceDE w:val="0"/>
        <w:widowControl/>
        <w:spacing w:line="150" w:lineRule="exact" w:before="220" w:after="0"/>
        <w:ind w:left="1202" w:right="0" w:firstLine="0"/>
        <w:jc w:val="left"/>
      </w:pPr>
      <w:r>
        <w:rPr>
          <w:rFonts w:ascii="TimesNewRomanPSMT" w:hAnsi="TimesNewRomanPSMT" w:eastAsia="TimesNewRomanPSMT"/>
          <w:b w:val="0"/>
          <w:i w:val="0"/>
          <w:color w:val="000000"/>
          <w:sz w:val="15"/>
        </w:rPr>
        <w:t xml:space="preserve">(xxxv) </w:t>
      </w:r>
      <w:r>
        <w:rPr>
          <w:rFonts w:ascii="TimesNewRomanPSMT" w:hAnsi="TimesNewRomanPSMT" w:eastAsia="TimesNewRomanPSMT"/>
          <w:b w:val="0"/>
          <w:i w:val="0"/>
          <w:color w:val="000000"/>
          <w:sz w:val="15"/>
        </w:rPr>
        <w:t>any amendment to or other modification of the Wind-Down Budget shall only be effective upon approval by Purchaser in its sole</w:t>
      </w:r>
    </w:p>
    <w:p>
      <w:pPr>
        <w:autoSpaceDN w:val="0"/>
        <w:autoSpaceDE w:val="0"/>
        <w:widowControl/>
        <w:spacing w:line="150" w:lineRule="exact" w:before="36" w:after="0"/>
        <w:ind w:left="2034" w:right="0" w:firstLine="0"/>
        <w:jc w:val="left"/>
      </w:pPr>
      <w:r>
        <w:rPr>
          <w:rFonts w:ascii="TimesNewRomanPSMT" w:hAnsi="TimesNewRomanPSMT" w:eastAsia="TimesNewRomanPSMT"/>
          <w:b w:val="0"/>
          <w:i w:val="0"/>
          <w:color w:val="000000"/>
          <w:sz w:val="15"/>
        </w:rPr>
        <w:t>discretion;</w:t>
      </w:r>
    </w:p>
    <w:p>
      <w:pPr>
        <w:autoSpaceDN w:val="0"/>
        <w:tabs>
          <w:tab w:pos="2034" w:val="left"/>
        </w:tabs>
        <w:autoSpaceDE w:val="0"/>
        <w:widowControl/>
        <w:spacing w:line="150" w:lineRule="exact" w:before="220" w:after="0"/>
        <w:ind w:left="1202" w:right="0" w:firstLine="0"/>
        <w:jc w:val="left"/>
      </w:pPr>
      <w:r>
        <w:rPr>
          <w:rFonts w:ascii="TimesNewRomanPSMT" w:hAnsi="TimesNewRomanPSMT" w:eastAsia="TimesNewRomanPSMT"/>
          <w:b w:val="0"/>
          <w:i w:val="0"/>
          <w:color w:val="000000"/>
          <w:sz w:val="15"/>
        </w:rPr>
        <w:t xml:space="preserve">(xxxvi) </w:t>
      </w:r>
      <w:r>
        <w:rPr>
          <w:rFonts w:ascii="TimesNewRomanPSMT" w:hAnsi="TimesNewRomanPSMT" w:eastAsia="TimesNewRomanPSMT"/>
          <w:b w:val="0"/>
          <w:i w:val="0"/>
          <w:color w:val="000000"/>
          <w:sz w:val="15"/>
        </w:rPr>
        <w:t>Agent is authorized to sell the Additional Agent Merchandise on the terms set forth herein, subject to the Sale Guidelines;</w:t>
      </w:r>
    </w:p>
    <w:p>
      <w:pPr>
        <w:autoSpaceDN w:val="0"/>
        <w:tabs>
          <w:tab w:pos="2034" w:val="left"/>
        </w:tabs>
        <w:autoSpaceDE w:val="0"/>
        <w:widowControl/>
        <w:spacing w:line="152" w:lineRule="exact" w:before="218" w:after="0"/>
        <w:ind w:left="1202" w:right="0" w:firstLine="0"/>
        <w:jc w:val="left"/>
      </w:pPr>
      <w:r>
        <w:rPr>
          <w:rFonts w:ascii="TimesNewRomanPSMT" w:hAnsi="TimesNewRomanPSMT" w:eastAsia="TimesNewRomanPSMT"/>
          <w:b w:val="0"/>
          <w:i w:val="0"/>
          <w:color w:val="000000"/>
          <w:sz w:val="15"/>
        </w:rPr>
        <w:t xml:space="preserve">(xxxvii) </w:t>
      </w:r>
      <w:r>
        <w:rPr>
          <w:rFonts w:ascii="TimesNewRomanPSMT" w:hAnsi="TimesNewRomanPSMT" w:eastAsia="TimesNewRomanPSMT"/>
          <w:b w:val="0"/>
          <w:i w:val="0"/>
          <w:color w:val="000000"/>
          <w:sz w:val="15"/>
        </w:rPr>
        <w:t>following the occurrence of the Closing, the Adversary Proceeding is deemed dismissed with prejudice;</w:t>
      </w:r>
    </w:p>
    <w:p>
      <w:pPr>
        <w:autoSpaceDN w:val="0"/>
        <w:tabs>
          <w:tab w:pos="2034" w:val="left"/>
        </w:tabs>
        <w:autoSpaceDE w:val="0"/>
        <w:widowControl/>
        <w:spacing w:line="150" w:lineRule="exact" w:before="218" w:after="0"/>
        <w:ind w:left="1202" w:right="0" w:firstLine="0"/>
        <w:jc w:val="left"/>
      </w:pPr>
      <w:r>
        <w:rPr>
          <w:rFonts w:ascii="TimesNewRomanPSMT" w:hAnsi="TimesNewRomanPSMT" w:eastAsia="TimesNewRomanPSMT"/>
          <w:b w:val="0"/>
          <w:i w:val="0"/>
          <w:color w:val="000000"/>
          <w:sz w:val="15"/>
        </w:rPr>
        <w:t xml:space="preserve">(xxxviii) </w:t>
      </w:r>
      <w:r>
        <w:rPr>
          <w:rFonts w:ascii="TimesNewRomanPSMT" w:hAnsi="TimesNewRomanPSMT" w:eastAsia="TimesNewRomanPSMT"/>
          <w:b w:val="0"/>
          <w:i w:val="0"/>
          <w:color w:val="000000"/>
          <w:sz w:val="15"/>
        </w:rPr>
        <w:t>following the occurrence of the Closing, neither the Debtor nor any other entity acting on its behalf or as its successor (including</w:t>
      </w:r>
    </w:p>
    <w:p>
      <w:pPr>
        <w:autoSpaceDN w:val="0"/>
        <w:autoSpaceDE w:val="0"/>
        <w:widowControl/>
        <w:spacing w:line="150" w:lineRule="exact" w:before="36" w:after="0"/>
        <w:ind w:left="2034" w:right="0" w:firstLine="0"/>
        <w:jc w:val="left"/>
      </w:pPr>
      <w:r>
        <w:rPr>
          <w:rFonts w:ascii="TimesNewRomanPSMT" w:hAnsi="TimesNewRomanPSMT" w:eastAsia="TimesNewRomanPSMT"/>
          <w:b w:val="0"/>
          <w:i w:val="0"/>
          <w:color w:val="000000"/>
          <w:sz w:val="15"/>
        </w:rPr>
        <w:t>but not limited to the Committee and any chapter 7 or 11 trustee) may recover from the Notes Trustee or any holders of Second-</w:t>
      </w:r>
    </w:p>
    <w:p>
      <w:pPr>
        <w:autoSpaceDN w:val="0"/>
        <w:autoSpaceDE w:val="0"/>
        <w:widowControl/>
        <w:spacing w:line="150" w:lineRule="exact" w:before="34" w:after="0"/>
        <w:ind w:left="2034" w:right="0" w:firstLine="0"/>
        <w:jc w:val="left"/>
      </w:pPr>
      <w:r>
        <w:rPr>
          <w:rFonts w:ascii="TimesNewRomanPSMT" w:hAnsi="TimesNewRomanPSMT" w:eastAsia="TimesNewRomanPSMT"/>
          <w:b w:val="0"/>
          <w:i w:val="0"/>
          <w:color w:val="000000"/>
          <w:sz w:val="15"/>
        </w:rPr>
        <w:t>Lien Notes any costs or expenses of preserving, or disposing of, any of the collateral securing Merchant’s obligations under the</w:t>
      </w:r>
    </w:p>
    <w:p>
      <w:pPr>
        <w:autoSpaceDN w:val="0"/>
        <w:autoSpaceDE w:val="0"/>
        <w:widowControl/>
        <w:spacing w:line="150" w:lineRule="exact" w:before="36" w:after="0"/>
        <w:ind w:left="2034" w:right="0" w:firstLine="0"/>
        <w:jc w:val="left"/>
      </w:pPr>
      <w:r>
        <w:rPr>
          <w:rFonts w:ascii="TimesNewRomanPSMT" w:hAnsi="TimesNewRomanPSMT" w:eastAsia="TimesNewRomanPSMT"/>
          <w:b w:val="0"/>
          <w:i w:val="0"/>
          <w:color w:val="000000"/>
          <w:sz w:val="15"/>
        </w:rPr>
        <w:t>Indenture and the Second-Lien Notes pursuant to section 506(c) of the Bankruptcy Code;</w:t>
      </w:r>
    </w:p>
    <w:p>
      <w:pPr>
        <w:autoSpaceDN w:val="0"/>
        <w:tabs>
          <w:tab w:pos="2034" w:val="left"/>
        </w:tabs>
        <w:autoSpaceDE w:val="0"/>
        <w:widowControl/>
        <w:spacing w:line="150" w:lineRule="exact" w:before="220" w:after="0"/>
        <w:ind w:left="1202" w:right="0" w:firstLine="0"/>
        <w:jc w:val="left"/>
      </w:pPr>
      <w:r>
        <w:rPr>
          <w:rFonts w:ascii="TimesNewRomanPSMT" w:hAnsi="TimesNewRomanPSMT" w:eastAsia="TimesNewRomanPSMT"/>
          <w:b w:val="0"/>
          <w:i w:val="0"/>
          <w:color w:val="000000"/>
          <w:sz w:val="15"/>
        </w:rPr>
        <w:t xml:space="preserve">(xxxix) </w:t>
      </w:r>
      <w:r>
        <w:rPr>
          <w:rFonts w:ascii="TimesNewRomanPSMT" w:hAnsi="TimesNewRomanPSMT" w:eastAsia="TimesNewRomanPSMT"/>
          <w:b w:val="0"/>
          <w:i w:val="0"/>
          <w:color w:val="000000"/>
          <w:sz w:val="15"/>
        </w:rPr>
        <w:t>Purchaser and its designees are granted derivative standing to pursue the Avoidance Actions (subject to section 11.2(f) below)</w:t>
      </w:r>
    </w:p>
    <w:p>
      <w:pPr>
        <w:autoSpaceDN w:val="0"/>
        <w:autoSpaceDE w:val="0"/>
        <w:widowControl/>
        <w:spacing w:line="150" w:lineRule="exact" w:before="34" w:after="0"/>
        <w:ind w:left="2034" w:right="0" w:firstLine="0"/>
        <w:jc w:val="left"/>
      </w:pPr>
      <w:r>
        <w:rPr>
          <w:rFonts w:ascii="TimesNewRomanPSMT" w:hAnsi="TimesNewRomanPSMT" w:eastAsia="TimesNewRomanPSMT"/>
          <w:b w:val="0"/>
          <w:i w:val="0"/>
          <w:color w:val="000000"/>
          <w:sz w:val="15"/>
        </w:rPr>
        <w:t>and Other Causes of Action in the name of and/or on behalf of Merchant;</w:t>
      </w:r>
    </w:p>
    <w:p>
      <w:pPr>
        <w:autoSpaceDN w:val="0"/>
        <w:tabs>
          <w:tab w:pos="2034" w:val="left"/>
        </w:tabs>
        <w:autoSpaceDE w:val="0"/>
        <w:widowControl/>
        <w:spacing w:line="150" w:lineRule="exact" w:before="220" w:after="0"/>
        <w:ind w:left="1202" w:right="0" w:firstLine="0"/>
        <w:jc w:val="left"/>
      </w:pPr>
      <w:r>
        <w:rPr>
          <w:rFonts w:ascii="TimesNewRomanPSMT" w:hAnsi="TimesNewRomanPSMT" w:eastAsia="TimesNewRomanPSMT"/>
          <w:b w:val="0"/>
          <w:i w:val="0"/>
          <w:color w:val="000000"/>
          <w:sz w:val="15"/>
        </w:rPr>
        <w:t xml:space="preserve">(xl) </w:t>
      </w:r>
      <w:r>
        <w:rPr>
          <w:rFonts w:ascii="TimesNewRomanPSMT" w:hAnsi="TimesNewRomanPSMT" w:eastAsia="TimesNewRomanPSMT"/>
          <w:b w:val="0"/>
          <w:i w:val="0"/>
          <w:color w:val="000000"/>
          <w:sz w:val="15"/>
        </w:rPr>
        <w:t>in the event any of the provisions of the Approval Order are modified, amended or vacated by a subsequent order of the</w:t>
      </w:r>
    </w:p>
    <w:p>
      <w:pPr>
        <w:autoSpaceDN w:val="0"/>
        <w:autoSpaceDE w:val="0"/>
        <w:widowControl/>
        <w:spacing w:line="152" w:lineRule="exact" w:before="34" w:after="0"/>
        <w:ind w:left="2034" w:right="0" w:firstLine="0"/>
        <w:jc w:val="left"/>
      </w:pPr>
      <w:r>
        <w:rPr>
          <w:rFonts w:ascii="TimesNewRomanPSMT" w:hAnsi="TimesNewRomanPSMT" w:eastAsia="TimesNewRomanPSMT"/>
          <w:b w:val="0"/>
          <w:i w:val="0"/>
          <w:color w:val="000000"/>
          <w:sz w:val="15"/>
        </w:rPr>
        <w:t>Bankruptcy Court or any other court, Purchaser shall be entitled to the protections provided in Bankruptcy Code sections 363(m)</w:t>
      </w:r>
    </w:p>
    <w:p>
      <w:pPr>
        <w:autoSpaceDN w:val="0"/>
        <w:autoSpaceDE w:val="0"/>
        <w:widowControl/>
        <w:spacing w:line="150" w:lineRule="exact" w:before="34" w:after="0"/>
        <w:ind w:left="2034" w:right="0" w:firstLine="0"/>
        <w:jc w:val="left"/>
      </w:pPr>
      <w:r>
        <w:rPr>
          <w:rFonts w:ascii="TimesNewRomanPSMT" w:hAnsi="TimesNewRomanPSMT" w:eastAsia="TimesNewRomanPSMT"/>
          <w:b w:val="0"/>
          <w:i w:val="0"/>
          <w:color w:val="000000"/>
          <w:sz w:val="15"/>
        </w:rPr>
        <w:t>and 364(e) and, no such appeal, modification, amendment or vacatur shall affect the validity and enforceability of the GOB Sale or</w:t>
      </w:r>
    </w:p>
    <w:p>
      <w:pPr>
        <w:autoSpaceDN w:val="0"/>
        <w:autoSpaceDE w:val="0"/>
        <w:widowControl/>
        <w:spacing w:line="150" w:lineRule="exact" w:before="34" w:after="0"/>
        <w:ind w:left="2034" w:right="0" w:firstLine="0"/>
        <w:jc w:val="left"/>
      </w:pPr>
      <w:r>
        <w:rPr>
          <w:rFonts w:ascii="TimesNewRomanPSMT" w:hAnsi="TimesNewRomanPSMT" w:eastAsia="TimesNewRomanPSMT"/>
          <w:b w:val="0"/>
          <w:i w:val="0"/>
          <w:color w:val="000000"/>
          <w:sz w:val="15"/>
        </w:rPr>
        <w:t>the liens or priority authorized or created under this Agreement or the Approval Order;</w:t>
      </w:r>
    </w:p>
    <w:p>
      <w:pPr>
        <w:autoSpaceDN w:val="0"/>
        <w:tabs>
          <w:tab w:pos="2034" w:val="left"/>
        </w:tabs>
        <w:autoSpaceDE w:val="0"/>
        <w:widowControl/>
        <w:spacing w:line="150" w:lineRule="exact" w:before="220" w:after="0"/>
        <w:ind w:left="1202" w:right="0" w:firstLine="0"/>
        <w:jc w:val="left"/>
      </w:pPr>
      <w:r>
        <w:rPr>
          <w:rFonts w:ascii="TimesNewRomanPSMT" w:hAnsi="TimesNewRomanPSMT" w:eastAsia="TimesNewRomanPSMT"/>
          <w:b w:val="0"/>
          <w:i w:val="0"/>
          <w:color w:val="000000"/>
          <w:sz w:val="15"/>
        </w:rPr>
        <w:t xml:space="preserve">(xli) </w:t>
      </w:r>
      <w:r>
        <w:rPr>
          <w:rFonts w:ascii="TimesNewRomanPSMT" w:hAnsi="TimesNewRomanPSMT" w:eastAsia="TimesNewRomanPSMT"/>
          <w:b w:val="0"/>
          <w:i w:val="0"/>
          <w:color w:val="000000"/>
          <w:sz w:val="15"/>
        </w:rPr>
        <w:t>neither Purchaser nor any entity comprising Purchaser is or shall be a mere continuation of Merchant or otherwise subject to</w:t>
      </w:r>
    </w:p>
    <w:p>
      <w:pPr>
        <w:autoSpaceDN w:val="0"/>
        <w:autoSpaceDE w:val="0"/>
        <w:widowControl/>
        <w:spacing w:line="150" w:lineRule="exact" w:before="36" w:after="0"/>
        <w:ind w:left="2034" w:right="0" w:firstLine="0"/>
        <w:jc w:val="left"/>
      </w:pPr>
      <w:r>
        <w:rPr>
          <w:rFonts w:ascii="TimesNewRomanPSMT" w:hAnsi="TimesNewRomanPSMT" w:eastAsia="TimesNewRomanPSMT"/>
          <w:b w:val="0"/>
          <w:i w:val="0"/>
          <w:color w:val="000000"/>
          <w:sz w:val="15"/>
        </w:rPr>
        <w:t>successor liability in connection with any of the Assets;</w:t>
      </w:r>
    </w:p>
    <w:p>
      <w:pPr>
        <w:autoSpaceDN w:val="0"/>
        <w:tabs>
          <w:tab w:pos="2034" w:val="left"/>
        </w:tabs>
        <w:autoSpaceDE w:val="0"/>
        <w:widowControl/>
        <w:spacing w:line="150" w:lineRule="exact" w:before="220" w:after="0"/>
        <w:ind w:left="1202" w:right="0" w:firstLine="0"/>
        <w:jc w:val="left"/>
      </w:pPr>
      <w:r>
        <w:rPr>
          <w:rFonts w:ascii="TimesNewRomanPSMT" w:hAnsi="TimesNewRomanPSMT" w:eastAsia="TimesNewRomanPSMT"/>
          <w:b w:val="0"/>
          <w:i w:val="0"/>
          <w:color w:val="000000"/>
          <w:sz w:val="15"/>
        </w:rPr>
        <w:t xml:space="preserve">(xlii) </w:t>
      </w:r>
      <w:r>
        <w:rPr>
          <w:rFonts w:ascii="TimesNewRomanPSMT" w:hAnsi="TimesNewRomanPSMT" w:eastAsia="TimesNewRomanPSMT"/>
          <w:b w:val="0"/>
          <w:i w:val="0"/>
          <w:color w:val="000000"/>
          <w:sz w:val="15"/>
        </w:rPr>
        <w:t>upon receipt by the DIP Administrative Agent (as defined in the Final DIP Order) and certain other persons as directed in the</w:t>
      </w:r>
    </w:p>
    <w:p>
      <w:pPr>
        <w:autoSpaceDN w:val="0"/>
        <w:autoSpaceDE w:val="0"/>
        <w:widowControl/>
        <w:spacing w:line="150" w:lineRule="exact" w:before="34" w:after="0"/>
        <w:ind w:left="2034" w:right="0" w:firstLine="0"/>
        <w:jc w:val="left"/>
      </w:pPr>
      <w:r>
        <w:rPr>
          <w:rFonts w:ascii="TimesNewRomanPSMT" w:hAnsi="TimesNewRomanPSMT" w:eastAsia="TimesNewRomanPSMT"/>
          <w:b w:val="0"/>
          <w:i w:val="0"/>
          <w:color w:val="000000"/>
          <w:sz w:val="15"/>
        </w:rPr>
        <w:t>Payoff Letter (as defined below) of the DIP Payoff (as defined below) pursuant to Section 3.1(a) of this Agreement, all ongoing</w:t>
      </w:r>
    </w:p>
    <w:p>
      <w:pPr>
        <w:autoSpaceDN w:val="0"/>
        <w:autoSpaceDE w:val="0"/>
        <w:widowControl/>
        <w:spacing w:line="152" w:lineRule="exact" w:before="34" w:after="0"/>
        <w:ind w:left="2034" w:right="0" w:firstLine="0"/>
        <w:jc w:val="left"/>
      </w:pPr>
      <w:r>
        <w:rPr>
          <w:rFonts w:ascii="TimesNewRomanPSMT" w:hAnsi="TimesNewRomanPSMT" w:eastAsia="TimesNewRomanPSMT"/>
          <w:b w:val="0"/>
          <w:i w:val="0"/>
          <w:color w:val="000000"/>
          <w:sz w:val="15"/>
        </w:rPr>
        <w:t>commitments under the DIP Credit Agreement (as defined in the Final DIP Order) shall be canceled and terminated;</w:t>
      </w:r>
    </w:p>
    <w:p>
      <w:pPr>
        <w:autoSpaceDN w:val="0"/>
        <w:autoSpaceDE w:val="0"/>
        <w:widowControl/>
        <w:spacing w:line="128" w:lineRule="exact" w:before="224" w:after="0"/>
        <w:ind w:left="0" w:right="0" w:firstLine="0"/>
        <w:jc w:val="center"/>
      </w:pPr>
      <w:r>
        <w:rPr>
          <w:w w:val="97.78204697829025"/>
          <w:rFonts w:ascii="TimesNewRomanPSMT" w:hAnsi="TimesNewRomanPSMT" w:eastAsia="TimesNewRomanPSMT"/>
          <w:b w:val="0"/>
          <w:i w:val="0"/>
          <w:color w:val="000000"/>
          <w:sz w:val="13"/>
        </w:rPr>
        <w:t>9</w:t>
      </w:r>
    </w:p>
    <w:p>
      <w:pPr>
        <w:sectPr>
          <w:pgSz w:w="11900" w:h="16840"/>
          <w:pgMar w:top="0" w:right="880" w:bottom="0" w:left="900" w:header="720" w:footer="720" w:gutter="0"/>
          <w:cols/>
          <w:docGrid w:linePitch="360"/>
        </w:sectPr>
      </w:pPr>
    </w:p>
    <w:p>
      <w:pPr>
        <w:autoSpaceDN w:val="0"/>
        <w:autoSpaceDE w:val="0"/>
        <w:widowControl/>
        <w:spacing w:line="1058" w:lineRule="exact" w:before="0" w:after="0"/>
        <w:ind w:left="0" w:right="0"/>
      </w:pPr>
    </w:p>
    <w:tbl>
      <w:tblPr>
        <w:tblW w:type="auto" w:w="0"/>
        <w:tblLayout w:type="fixed"/>
        <w:tblLook w:firstColumn="1" w:firstRow="1" w:lastColumn="0" w:lastRow="0" w:noHBand="0" w:noVBand="1" w:val="04A0"/>
        <w:tblInd w:w="600.0" w:type="dxa"/>
      </w:tblPr>
      <w:tblGrid>
        <w:gridCol w:w="2024"/>
        <w:gridCol w:w="2024"/>
        <w:gridCol w:w="2024"/>
        <w:gridCol w:w="2024"/>
        <w:gridCol w:w="2024"/>
      </w:tblGrid>
      <w:tr>
        <w:trPr>
          <w:trHeight w:hRule="exact" w:val="222"/>
        </w:trPr>
        <w:tc>
          <w:tcPr>
            <w:tcW w:type="dxa" w:w="116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50" w:lineRule="exact" w:before="606" w:after="0"/>
              <w:ind w:left="0" w:right="270" w:firstLine="0"/>
              <w:jc w:val="right"/>
            </w:pPr>
            <w:r>
              <w:rPr>
                <w:rFonts w:ascii="TimesNewRomanPSMT" w:hAnsi="TimesNewRomanPSMT" w:eastAsia="TimesNewRomanPSMT"/>
                <w:b w:val="0"/>
                <w:i w:val="0"/>
                <w:color w:val="000000"/>
                <w:sz w:val="15"/>
              </w:rPr>
              <w:t>(xliii)</w:t>
            </w:r>
          </w:p>
        </w:tc>
        <w:tc>
          <w:tcPr>
            <w:tcW w:type="dxa" w:w="214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4"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4" w:after="0"/>
              <w:ind w:left="232" w:right="0" w:firstLine="0"/>
              <w:jc w:val="left"/>
            </w:pPr>
            <w:r>
              <w:rPr>
                <w:rFonts w:ascii="ArialMT" w:hAnsi="ArialMT" w:eastAsia="ArialMT"/>
                <w:b w:val="0"/>
                <w:i w:val="0"/>
                <w:color w:val="000000"/>
                <w:sz w:val="15"/>
              </w:rPr>
              <w:t>Filed 04/18/18</w:t>
            </w:r>
          </w:p>
        </w:tc>
        <w:tc>
          <w:tcPr>
            <w:tcW w:type="dxa" w:w="3760"/>
            <w:vMerge w:val="restart"/>
            <w:tcBorders/>
            <w:shd w:fill="ffffff"/>
            <w:tcMar>
              <w:start w:w="0" w:type="dxa"/>
              <w:end w:w="0" w:type="dxa"/>
            </w:tcMar>
            <w:tcMar>
              <w:start w:w="0" w:type="dxa"/>
              <w:end w:w="0" w:type="dxa"/>
            </w:tcMar>
          </w:tcPr>
          <w:p>
            <w:pPr>
              <w:autoSpaceDN w:val="0"/>
              <w:autoSpaceDE w:val="0"/>
              <w:widowControl/>
              <w:spacing w:line="150" w:lineRule="exact" w:before="154" w:after="0"/>
              <w:ind w:left="160" w:right="0" w:firstLine="0"/>
              <w:jc w:val="left"/>
            </w:pPr>
            <w:r>
              <w:rPr>
                <w:rFonts w:ascii="ArialMT" w:hAnsi="ArialMT" w:eastAsia="ArialMT"/>
                <w:b w:val="0"/>
                <w:i w:val="0"/>
                <w:color w:val="000000"/>
                <w:sz w:val="15"/>
              </w:rPr>
              <w:t>Page 11 of 60</w:t>
            </w:r>
          </w:p>
        </w:tc>
      </w:tr>
      <w:tr>
        <w:trPr>
          <w:trHeight w:hRule="exact" w:val="260"/>
        </w:trPr>
        <w:tc>
          <w:tcPr>
            <w:tcW w:type="dxa" w:w="2024"/>
            <w:vMerge/>
            <w:tcBorders/>
          </w:tcPr>
          <w:p/>
        </w:tc>
        <w:tc>
          <w:tcPr>
            <w:tcW w:type="dxa" w:w="2140"/>
            <w:tcBorders/>
            <w:shd w:fill="ffffff"/>
            <w:tcMar>
              <w:start w:w="0" w:type="dxa"/>
              <w:end w:w="0" w:type="dxa"/>
            </w:tcMar>
          </w:tcPr>
          <w:p>
            <w:pPr>
              <w:autoSpaceDN w:val="0"/>
              <w:autoSpaceDE w:val="0"/>
              <w:widowControl/>
              <w:spacing w:line="150" w:lineRule="exact" w:before="24" w:after="0"/>
              <w:ind w:left="0" w:right="514" w:firstLine="0"/>
              <w:jc w:val="right"/>
            </w:pPr>
            <w:r>
              <w:rPr>
                <w:rFonts w:ascii="ArialMT" w:hAnsi="ArialMT" w:eastAsia="ArialMT"/>
                <w:b w:val="0"/>
                <w:i w:val="0"/>
                <w:color w:val="000000"/>
                <w:sz w:val="15"/>
              </w:rPr>
              <w:t>MFW</w:t>
            </w:r>
          </w:p>
        </w:tc>
        <w:tc>
          <w:tcPr>
            <w:tcW w:type="dxa" w:w="2024"/>
            <w:vMerge/>
            <w:tcBorders/>
          </w:tcPr>
          <w:p/>
        </w:tc>
        <w:tc>
          <w:tcPr>
            <w:tcW w:type="dxa" w:w="2024"/>
            <w:vMerge/>
            <w:tcBorders/>
          </w:tcPr>
          <w:p/>
        </w:tc>
        <w:tc>
          <w:tcPr>
            <w:tcW w:type="dxa" w:w="2024"/>
            <w:vMerge/>
            <w:tcBorders/>
          </w:tcPr>
          <w:p/>
        </w:tc>
      </w:tr>
      <w:tr>
        <w:trPr>
          <w:trHeight w:hRule="exact" w:val="292"/>
        </w:trPr>
        <w:tc>
          <w:tcPr>
            <w:tcW w:type="dxa" w:w="2024"/>
            <w:vMerge/>
            <w:tcBorders/>
          </w:tcPr>
          <w:p/>
        </w:tc>
        <w:tc>
          <w:tcPr>
            <w:tcW w:type="dxa" w:w="83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0" w:lineRule="exact" w:before="124" w:after="0"/>
              <w:ind w:left="274" w:right="0" w:firstLine="0"/>
              <w:jc w:val="left"/>
            </w:pPr>
            <w:r>
              <w:rPr>
                <w:rFonts w:ascii="TimesNewRomanPSMT" w:hAnsi="TimesNewRomanPSMT" w:eastAsia="TimesNewRomanPSMT"/>
                <w:b w:val="0"/>
                <w:i w:val="0"/>
                <w:color w:val="000000"/>
                <w:sz w:val="15"/>
              </w:rPr>
              <w:t>to the extent Purchaser has not designated the purchaser or other assignee of any Assets (the “</w:t>
            </w:r>
            <w:r>
              <w:rPr>
                <w:rFonts w:ascii="TimesNewRomanPSMT" w:hAnsi="TimesNewRomanPSMT" w:eastAsia="TimesNewRomanPSMT"/>
                <w:b w:val="0"/>
                <w:i w:val="0"/>
                <w:color w:val="000000"/>
                <w:sz w:val="15"/>
                <w:u w:val="single"/>
              </w:rPr>
              <w:t>Residual Assets</w:t>
            </w:r>
            <w:r>
              <w:rPr>
                <w:rFonts w:ascii="TimesNewRomanPSMT" w:hAnsi="TimesNewRomanPSMT" w:eastAsia="TimesNewRomanPSMT"/>
                <w:b w:val="0"/>
                <w:i w:val="0"/>
                <w:color w:val="000000"/>
                <w:sz w:val="15"/>
              </w:rPr>
              <w:t>”) as of</w:t>
            </w:r>
          </w:p>
        </w:tc>
      </w:tr>
    </w:tbl>
    <w:p>
      <w:pPr>
        <w:autoSpaceDN w:val="0"/>
        <w:autoSpaceDE w:val="0"/>
        <w:widowControl/>
        <w:spacing w:line="182" w:lineRule="exact" w:before="0" w:after="0"/>
        <w:ind w:left="2034" w:right="112" w:firstLine="0"/>
        <w:jc w:val="both"/>
      </w:pPr>
      <w:r>
        <w:rPr>
          <w:rFonts w:ascii="TimesNewRomanPSMT" w:hAnsi="TimesNewRomanPSMT" w:eastAsia="TimesNewRomanPSMT"/>
          <w:b w:val="0"/>
          <w:i w:val="0"/>
          <w:color w:val="000000"/>
          <w:sz w:val="15"/>
        </w:rPr>
        <w:t>December 31, 2018 (as may be extended by written agreement of the Parties, the “</w:t>
      </w:r>
      <w:r>
        <w:rPr>
          <w:rFonts w:ascii="TimesNewRomanPSMT" w:hAnsi="TimesNewRomanPSMT" w:eastAsia="TimesNewRomanPSMT"/>
          <w:b w:val="0"/>
          <w:i w:val="0"/>
          <w:color w:val="000000"/>
          <w:sz w:val="15"/>
          <w:u w:val="single"/>
        </w:rPr>
        <w:t>Designation Rights Termination Date</w:t>
      </w:r>
      <w:r>
        <w:rPr>
          <w:rFonts w:ascii="TimesNewRomanPSMT" w:hAnsi="TimesNewRomanPSMT" w:eastAsia="TimesNewRomanPSMT"/>
          <w:b w:val="0"/>
          <w:i w:val="0"/>
          <w:color w:val="000000"/>
          <w:sz w:val="15"/>
        </w:rPr>
        <w:t xml:space="preserve">”), (1) </w:t>
      </w:r>
      <w:r>
        <w:rPr>
          <w:rFonts w:ascii="TimesNewRomanPSMT" w:hAnsi="TimesNewRomanPSMT" w:eastAsia="TimesNewRomanPSMT"/>
          <w:b w:val="0"/>
          <w:i w:val="0"/>
          <w:color w:val="000000"/>
          <w:sz w:val="15"/>
        </w:rPr>
        <w:t xml:space="preserve">ownership of all cash (on hand, in the bank, in transit, or otherwise), credit card processing float, accounts receivable, notes </w:t>
      </w:r>
      <w:r>
        <w:rPr>
          <w:rFonts w:ascii="TimesNewRomanPSMT" w:hAnsi="TimesNewRomanPSMT" w:eastAsia="TimesNewRomanPSMT"/>
          <w:b w:val="0"/>
          <w:i w:val="0"/>
          <w:color w:val="000000"/>
          <w:sz w:val="15"/>
        </w:rPr>
        <w:t>receivable, credit card receivables, other receivables, deposits, security deposits, proceeds of retail sales in all of the Debtors’</w:t>
      </w:r>
      <w:r>
        <w:rPr>
          <w:rFonts w:ascii="TimesNewRomanPSMT" w:hAnsi="TimesNewRomanPSMT" w:eastAsia="TimesNewRomanPSMT"/>
          <w:b w:val="0"/>
          <w:i w:val="0"/>
          <w:color w:val="000000"/>
          <w:sz w:val="15"/>
        </w:rPr>
        <w:t xml:space="preserve">retail store locations, rights to refunds, other rights to payment, and Intellectual Property comprising Residual Assets shall vest in </w:t>
      </w:r>
      <w:r>
        <w:rPr>
          <w:rFonts w:ascii="TimesNewRomanPSMT" w:hAnsi="TimesNewRomanPSMT" w:eastAsia="TimesNewRomanPSMT"/>
          <w:b w:val="0"/>
          <w:i w:val="0"/>
          <w:color w:val="000000"/>
          <w:sz w:val="15"/>
        </w:rPr>
        <w:t xml:space="preserve">Purchaser or its nominee and (2) ownership of all other Residual Assets shall revert to the Debtors’ estates, each on the </w:t>
      </w:r>
      <w:r>
        <w:rPr>
          <w:rFonts w:ascii="TimesNewRomanPSMT" w:hAnsi="TimesNewRomanPSMT" w:eastAsia="TimesNewRomanPSMT"/>
          <w:b w:val="0"/>
          <w:i w:val="0"/>
          <w:color w:val="000000"/>
          <w:sz w:val="15"/>
        </w:rPr>
        <w:t>Designation Rights Termination Date; and</w:t>
      </w:r>
    </w:p>
    <w:p>
      <w:pPr>
        <w:autoSpaceDN w:val="0"/>
        <w:tabs>
          <w:tab w:pos="2034" w:val="left"/>
        </w:tabs>
        <w:autoSpaceDE w:val="0"/>
        <w:widowControl/>
        <w:spacing w:line="184" w:lineRule="exact" w:before="184" w:after="0"/>
        <w:ind w:left="1202" w:right="0" w:firstLine="0"/>
        <w:jc w:val="left"/>
      </w:pPr>
      <w:r>
        <w:rPr>
          <w:rFonts w:ascii="TimesNewRomanPSMT" w:hAnsi="TimesNewRomanPSMT" w:eastAsia="TimesNewRomanPSMT"/>
          <w:b w:val="0"/>
          <w:i w:val="0"/>
          <w:color w:val="000000"/>
          <w:sz w:val="15"/>
        </w:rPr>
        <w:t xml:space="preserve">(xliv) </w:t>
      </w:r>
      <w:r>
        <w:rPr>
          <w:rFonts w:ascii="TimesNewRomanPSMT" w:hAnsi="TimesNewRomanPSMT" w:eastAsia="TimesNewRomanPSMT"/>
          <w:b w:val="0"/>
          <w:i w:val="0"/>
          <w:color w:val="000000"/>
          <w:sz w:val="15"/>
        </w:rPr>
        <w:t xml:space="preserve">this Agreement, the Approval Order, and all provisions hereof and thereof are binding on any successor to Merchant, including </w:t>
      </w:r>
      <w:r>
        <w:rPr>
          <w:rFonts w:ascii="TimesNewRomanPSMT" w:hAnsi="TimesNewRomanPSMT" w:eastAsia="TimesNewRomanPSMT"/>
          <w:b w:val="0"/>
          <w:i w:val="0"/>
          <w:color w:val="000000"/>
          <w:sz w:val="15"/>
        </w:rPr>
        <w:t>but not limited to any chapter 7 or chapter 11 trustee, and subject to Agent’s obligation to pay Expenses and fund the Wind-</w:t>
      </w:r>
      <w:r>
        <w:rPr>
          <w:rFonts w:ascii="TimesNewRomanPSMT" w:hAnsi="TimesNewRomanPSMT" w:eastAsia="TimesNewRomanPSMT"/>
          <w:b w:val="0"/>
          <w:i w:val="0"/>
          <w:color w:val="000000"/>
          <w:sz w:val="15"/>
        </w:rPr>
        <w:t>Down Payment, any such successor shall continue to hold all Assets and Proceeds strictly in trust for the benefit of Purchaser.</w:t>
      </w:r>
    </w:p>
    <w:p>
      <w:pPr>
        <w:autoSpaceDN w:val="0"/>
        <w:autoSpaceDE w:val="0"/>
        <w:widowControl/>
        <w:spacing w:line="152" w:lineRule="exact" w:before="218" w:after="0"/>
        <w:ind w:left="92" w:right="0" w:firstLine="0"/>
        <w:jc w:val="left"/>
      </w:pPr>
      <w:r>
        <w:rPr>
          <w:rFonts w:ascii="TimesNewRomanPSMT" w:hAnsi="TimesNewRomanPSMT" w:eastAsia="TimesNewRomanPSMT"/>
          <w:b w:val="0"/>
          <w:i w:val="0"/>
          <w:color w:val="000000"/>
          <w:sz w:val="15"/>
        </w:rPr>
        <w:t xml:space="preserve">Section 3. </w:t>
      </w:r>
      <w:r>
        <w:rPr>
          <w:rFonts w:ascii="TimesNewRomanPS" w:hAnsi="TimesNewRomanPS" w:eastAsia="TimesNewRomanPS"/>
          <w:b/>
          <w:i w:val="0"/>
          <w:color w:val="000000"/>
          <w:sz w:val="15"/>
          <w:u w:val="single"/>
        </w:rPr>
        <w:t>Consideration to Merchant and Agent</w:t>
      </w:r>
      <w:r>
        <w:rPr>
          <w:rFonts w:ascii="TimesNewRomanPS" w:hAnsi="TimesNewRomanPS" w:eastAsia="TimesNewRomanPS"/>
          <w:b/>
          <w:i w:val="0"/>
          <w:color w:val="000000"/>
          <w:sz w:val="15"/>
        </w:rPr>
        <w:t>.</w:t>
      </w:r>
    </w:p>
    <w:p>
      <w:pPr>
        <w:autoSpaceDN w:val="0"/>
        <w:autoSpaceDE w:val="0"/>
        <w:widowControl/>
        <w:spacing w:line="184" w:lineRule="exact" w:before="184" w:after="0"/>
        <w:ind w:left="92" w:right="112" w:firstLine="556"/>
        <w:jc w:val="both"/>
      </w:pPr>
      <w:r>
        <w:rPr>
          <w:rFonts w:ascii="TimesNewRomanPSMT" w:hAnsi="TimesNewRomanPSMT" w:eastAsia="TimesNewRomanPSMT"/>
          <w:b w:val="0"/>
          <w:i w:val="0"/>
          <w:color w:val="000000"/>
          <w:sz w:val="15"/>
        </w:rPr>
        <w:t>3.1</w:t>
      </w:r>
      <w:r>
        <w:rPr>
          <w:rFonts w:ascii="TimesNewRomanPSMT" w:hAnsi="TimesNewRomanPSMT" w:eastAsia="TimesNewRomanPSMT"/>
          <w:b w:val="0"/>
          <w:i w:val="0"/>
          <w:color w:val="000000"/>
          <w:sz w:val="15"/>
          <w:u w:val="single"/>
        </w:rPr>
        <w:t>Purchase Price</w:t>
      </w:r>
      <w:r>
        <w:rPr>
          <w:rFonts w:ascii="TimesNewRomanPSMT" w:hAnsi="TimesNewRomanPSMT" w:eastAsia="TimesNewRomanPSMT"/>
          <w:b w:val="0"/>
          <w:i w:val="0"/>
          <w:color w:val="000000"/>
          <w:sz w:val="15"/>
        </w:rPr>
        <w:t xml:space="preserve">. The aggregate consideration being provided to Merchant in exchange for Purchaser’s rights and Merchant’s obligations under this </w:t>
      </w:r>
      <w:r>
        <w:rPr>
          <w:rFonts w:ascii="TimesNewRomanPSMT" w:hAnsi="TimesNewRomanPSMT" w:eastAsia="TimesNewRomanPSMT"/>
          <w:b w:val="0"/>
          <w:i w:val="0"/>
          <w:color w:val="000000"/>
          <w:sz w:val="15"/>
        </w:rPr>
        <w:t>Agreement is as follows (collectively, the “</w:t>
      </w:r>
      <w:r>
        <w:rPr>
          <w:rFonts w:ascii="TimesNewRomanPSMT" w:hAnsi="TimesNewRomanPSMT" w:eastAsia="TimesNewRomanPSMT"/>
          <w:b w:val="0"/>
          <w:i w:val="0"/>
          <w:color w:val="000000"/>
          <w:sz w:val="15"/>
          <w:u w:val="single"/>
        </w:rPr>
        <w:t>Purchase Price</w:t>
      </w:r>
      <w:r>
        <w:rPr>
          <w:rFonts w:ascii="TimesNewRomanPSMT" w:hAnsi="TimesNewRomanPSMT" w:eastAsia="TimesNewRomanPSMT"/>
          <w:b w:val="0"/>
          <w:i w:val="0"/>
          <w:color w:val="000000"/>
          <w:sz w:val="15"/>
        </w:rPr>
        <w:t xml:space="preserve">), which shall be allocated among the Assets in accordance with Purchaser’s bid letter dated April 4, </w:t>
      </w:r>
      <w:r>
        <w:rPr>
          <w:rFonts w:ascii="TimesNewRomanPSMT" w:hAnsi="TimesNewRomanPSMT" w:eastAsia="TimesNewRomanPSMT"/>
          <w:b w:val="0"/>
          <w:i w:val="0"/>
          <w:color w:val="000000"/>
          <w:sz w:val="15"/>
        </w:rPr>
        <w:t>2018:</w:t>
      </w:r>
    </w:p>
    <w:p>
      <w:pPr>
        <w:autoSpaceDN w:val="0"/>
        <w:autoSpaceDE w:val="0"/>
        <w:widowControl/>
        <w:spacing w:line="184" w:lineRule="exact" w:before="220" w:after="0"/>
        <w:ind w:left="92" w:right="112" w:firstLine="832"/>
        <w:jc w:val="both"/>
      </w:pPr>
      <w:r>
        <w:rPr>
          <w:rFonts w:ascii="TimesNewRomanPSMT" w:hAnsi="TimesNewRomanPSMT" w:eastAsia="TimesNewRomanPSMT"/>
          <w:b w:val="0"/>
          <w:i w:val="0"/>
          <w:color w:val="000000"/>
          <w:sz w:val="15"/>
        </w:rPr>
        <w:t>(a)</w:t>
      </w:r>
      <w:r>
        <w:rPr>
          <w:rFonts w:ascii="TimesNewRomanPSMT" w:hAnsi="TimesNewRomanPSMT" w:eastAsia="TimesNewRomanPSMT"/>
          <w:b w:val="0"/>
          <w:i w:val="0"/>
          <w:color w:val="000000"/>
          <w:sz w:val="15"/>
          <w:u w:val="single"/>
        </w:rPr>
        <w:t>Cash Purchase Price</w:t>
      </w:r>
      <w:r>
        <w:rPr>
          <w:rFonts w:ascii="TimesNewRomanPSMT" w:hAnsi="TimesNewRomanPSMT" w:eastAsia="TimesNewRomanPSMT"/>
          <w:b w:val="0"/>
          <w:i w:val="0"/>
          <w:color w:val="000000"/>
          <w:sz w:val="15"/>
        </w:rPr>
        <w:t>. At the Closing and subject to the receipt of a payoff letter (the “</w:t>
      </w:r>
      <w:r>
        <w:rPr>
          <w:rFonts w:ascii="TimesNewRomanPSMT" w:hAnsi="TimesNewRomanPSMT" w:eastAsia="TimesNewRomanPSMT"/>
          <w:b w:val="0"/>
          <w:i w:val="0"/>
          <w:color w:val="000000"/>
          <w:sz w:val="15"/>
          <w:u w:val="single"/>
        </w:rPr>
        <w:t>Payoff Letter</w:t>
      </w:r>
      <w:r>
        <w:rPr>
          <w:rFonts w:ascii="TimesNewRomanPSMT" w:hAnsi="TimesNewRomanPSMT" w:eastAsia="TimesNewRomanPSMT"/>
          <w:b w:val="0"/>
          <w:i w:val="0"/>
          <w:color w:val="000000"/>
          <w:sz w:val="15"/>
        </w:rPr>
        <w:t xml:space="preserve">”) in form and substance satisfactory to the </w:t>
      </w:r>
      <w:r>
        <w:rPr>
          <w:rFonts w:ascii="TimesNewRomanPSMT" w:hAnsi="TimesNewRomanPSMT" w:eastAsia="TimesNewRomanPSMT"/>
          <w:b w:val="0"/>
          <w:i w:val="0"/>
          <w:color w:val="000000"/>
          <w:sz w:val="15"/>
        </w:rPr>
        <w:t xml:space="preserve">DIP Administrative Agent, Agent shall (i) pay to the DIP Administrative Agent, for the benefit of the DIP Lenders, and certain other persons as directed in the </w:t>
      </w:r>
      <w:r>
        <w:rPr>
          <w:rFonts w:ascii="TimesNewRomanPSMT" w:hAnsi="TimesNewRomanPSMT" w:eastAsia="TimesNewRomanPSMT"/>
          <w:b w:val="0"/>
          <w:i w:val="0"/>
          <w:color w:val="000000"/>
          <w:sz w:val="15"/>
        </w:rPr>
        <w:t>Payoff Letter, the amount in cash (the “</w:t>
      </w:r>
      <w:r>
        <w:rPr>
          <w:rFonts w:ascii="TimesNewRomanPSMT" w:hAnsi="TimesNewRomanPSMT" w:eastAsia="TimesNewRomanPSMT"/>
          <w:b w:val="0"/>
          <w:i w:val="0"/>
          <w:color w:val="000000"/>
          <w:sz w:val="15"/>
          <w:u w:val="single"/>
        </w:rPr>
        <w:t>DIP Payoff</w:t>
      </w:r>
      <w:r>
        <w:rPr>
          <w:rFonts w:ascii="TimesNewRomanPSMT" w:hAnsi="TimesNewRomanPSMT" w:eastAsia="TimesNewRomanPSMT"/>
          <w:b w:val="0"/>
          <w:i w:val="0"/>
          <w:color w:val="000000"/>
          <w:sz w:val="15"/>
        </w:rPr>
        <w:t>”) necessary to (1) indefeasibly pay the Pay-Off Amount (</w:t>
      </w:r>
      <w:r>
        <w:rPr>
          <w:rFonts w:ascii="TimesNewRomanPS" w:hAnsi="TimesNewRomanPS" w:eastAsia="TimesNewRomanPS"/>
          <w:b w:val="0"/>
          <w:i/>
          <w:color w:val="000000"/>
          <w:sz w:val="15"/>
        </w:rPr>
        <w:t>plus</w:t>
      </w:r>
      <w:r>
        <w:rPr>
          <w:rFonts w:ascii="TimesNewRomanPSMT" w:hAnsi="TimesNewRomanPSMT" w:eastAsia="TimesNewRomanPSMT"/>
          <w:b w:val="0"/>
          <w:i w:val="0"/>
          <w:color w:val="000000"/>
          <w:sz w:val="15"/>
        </w:rPr>
        <w:t xml:space="preserve"> any Per Diem Interest) (as each such term is </w:t>
      </w:r>
      <w:r>
        <w:rPr>
          <w:rFonts w:ascii="TimesNewRomanPSMT" w:hAnsi="TimesNewRomanPSMT" w:eastAsia="TimesNewRomanPSMT"/>
          <w:b w:val="0"/>
          <w:i w:val="0"/>
          <w:color w:val="000000"/>
          <w:sz w:val="15"/>
        </w:rPr>
        <w:t xml:space="preserve">defined in the Payoff Letter), which amount shall include all DIP Obligations, including, without limitation, all outstanding principal, accrued interest, fees </w:t>
      </w:r>
      <w:r>
        <w:rPr>
          <w:rFonts w:ascii="TimesNewRomanPSMT" w:hAnsi="TimesNewRomanPSMT" w:eastAsia="TimesNewRomanPSMT"/>
          <w:b w:val="0"/>
          <w:i w:val="0"/>
          <w:color w:val="000000"/>
          <w:sz w:val="15"/>
        </w:rPr>
        <w:t xml:space="preserve">(including, without limitation, the outstanding Pre-Petition Tranche A Prepayment Premium and the Pre-Petition Specified Tranche A-1 Prepayment Premium (as </w:t>
      </w:r>
      <w:r>
        <w:rPr>
          <w:rFonts w:ascii="TimesNewRomanPSMT" w:hAnsi="TimesNewRomanPSMT" w:eastAsia="TimesNewRomanPSMT"/>
          <w:b w:val="0"/>
          <w:i w:val="0"/>
          <w:color w:val="000000"/>
          <w:sz w:val="15"/>
        </w:rPr>
        <w:t xml:space="preserve">each such term is defined in the DIP Credit Agreement)), costs and expenses (including, without limitation, all attorneys’ fees, costs and expenses), (2) cash </w:t>
      </w:r>
      <w:r>
        <w:rPr>
          <w:rFonts w:ascii="TimesNewRomanPSMT" w:hAnsi="TimesNewRomanPSMT" w:eastAsia="TimesNewRomanPSMT"/>
          <w:b w:val="0"/>
          <w:i w:val="0"/>
          <w:color w:val="000000"/>
          <w:sz w:val="15"/>
        </w:rPr>
        <w:t xml:space="preserve">collateralize outstanding letters of credit in accordance with the DIP Credit Agreement, and (3) fund the DIP Indemnity Account in accordance with Paragraph 36 </w:t>
      </w:r>
      <w:r>
        <w:rPr>
          <w:rFonts w:ascii="TimesNewRomanPSMT" w:hAnsi="TimesNewRomanPSMT" w:eastAsia="TimesNewRomanPSMT"/>
          <w:b w:val="0"/>
          <w:i w:val="0"/>
          <w:color w:val="000000"/>
          <w:sz w:val="15"/>
        </w:rPr>
        <w:t xml:space="preserve">of the Final DIP Order, (ii) fund the Carve Out Account in the amount of $15,800,000 in accordance with the last two sentences of Paragraph 39(c) of the Final DIP </w:t>
      </w:r>
      <w:r>
        <w:rPr>
          <w:rFonts w:ascii="TimesNewRomanPSMT" w:hAnsi="TimesNewRomanPSMT" w:eastAsia="TimesNewRomanPSMT"/>
          <w:b w:val="0"/>
          <w:i w:val="0"/>
          <w:color w:val="000000"/>
          <w:sz w:val="15"/>
        </w:rPr>
        <w:t xml:space="preserve">Order to be held in escrow in the trust account of Young Conaway Stargatt &amp; Taylor LLP, all as set forth in the Payoff Letter, and (iii) pay $3,000,000 to Merchant </w:t>
      </w:r>
      <w:r>
        <w:rPr>
          <w:rFonts w:ascii="TimesNewRomanPSMT" w:hAnsi="TimesNewRomanPSMT" w:eastAsia="TimesNewRomanPSMT"/>
          <w:b w:val="0"/>
          <w:i w:val="0"/>
          <w:color w:val="000000"/>
          <w:sz w:val="15"/>
        </w:rPr>
        <w:t>to provide liquidity for outstanding checks. Together, items (i), (ii), and (iii) are the “</w:t>
      </w:r>
      <w:r>
        <w:rPr>
          <w:rFonts w:ascii="TimesNewRomanPSMT" w:hAnsi="TimesNewRomanPSMT" w:eastAsia="TimesNewRomanPSMT"/>
          <w:b w:val="0"/>
          <w:i w:val="0"/>
          <w:color w:val="000000"/>
          <w:sz w:val="15"/>
          <w:u w:val="single"/>
        </w:rPr>
        <w:t>Cash Purchase Price</w:t>
      </w:r>
      <w:r>
        <w:rPr>
          <w:rFonts w:ascii="TimesNewRomanPSMT" w:hAnsi="TimesNewRomanPSMT" w:eastAsia="TimesNewRomanPSMT"/>
          <w:b w:val="0"/>
          <w:i w:val="0"/>
          <w:color w:val="000000"/>
          <w:sz w:val="15"/>
        </w:rPr>
        <w:t xml:space="preserve">.” The Payoff Letter shall contain a release from each of </w:t>
      </w:r>
      <w:r>
        <w:rPr>
          <w:rFonts w:ascii="TimesNewRomanPSMT" w:hAnsi="TimesNewRomanPSMT" w:eastAsia="TimesNewRomanPSMT"/>
          <w:b w:val="0"/>
          <w:i w:val="0"/>
          <w:color w:val="000000"/>
          <w:sz w:val="15"/>
        </w:rPr>
        <w:t xml:space="preserve">the Merchant, the Agent and the Prepetition Second Lien Parties in favor of the DIP Lenders. Each capitalized term used but not defined in this Section 3.1(a) </w:t>
      </w:r>
      <w:r>
        <w:rPr>
          <w:rFonts w:ascii="TimesNewRomanPSMT" w:hAnsi="TimesNewRomanPSMT" w:eastAsia="TimesNewRomanPSMT"/>
          <w:b w:val="0"/>
          <w:i w:val="0"/>
          <w:color w:val="000000"/>
          <w:sz w:val="15"/>
        </w:rPr>
        <w:t>shall have the meaning set forth in the Final DIP Order.</w:t>
      </w:r>
    </w:p>
    <w:p>
      <w:pPr>
        <w:autoSpaceDN w:val="0"/>
        <w:autoSpaceDE w:val="0"/>
        <w:widowControl/>
        <w:spacing w:line="128" w:lineRule="exact" w:before="226" w:after="0"/>
        <w:ind w:left="0" w:right="0" w:firstLine="0"/>
        <w:jc w:val="center"/>
      </w:pPr>
      <w:r>
        <w:rPr>
          <w:w w:val="97.78204697829025"/>
          <w:rFonts w:ascii="TimesNewRomanPSMT" w:hAnsi="TimesNewRomanPSMT" w:eastAsia="TimesNewRomanPSMT"/>
          <w:b w:val="0"/>
          <w:i w:val="0"/>
          <w:color w:val="000000"/>
          <w:sz w:val="13"/>
        </w:rPr>
        <w:t>10</w:t>
      </w:r>
    </w:p>
    <w:p>
      <w:pPr>
        <w:sectPr>
          <w:pgSz w:w="11900" w:h="16840"/>
          <w:pgMar w:top="0" w:right="880" w:bottom="0" w:left="900" w:header="720" w:footer="720" w:gutter="0"/>
          <w:cols/>
          <w:docGrid w:linePitch="360"/>
        </w:sectPr>
      </w:pPr>
    </w:p>
    <w:p>
      <w:pPr>
        <w:autoSpaceDN w:val="0"/>
        <w:autoSpaceDE w:val="0"/>
        <w:widowControl/>
        <w:spacing w:line="1058" w:lineRule="exact" w:before="0" w:after="0"/>
        <w:ind w:left="0" w:right="0"/>
      </w:pPr>
    </w:p>
    <w:tbl>
      <w:tblPr>
        <w:tblW w:type="auto" w:w="0"/>
        <w:tblLayout w:type="fixed"/>
        <w:tblLook w:firstColumn="1" w:firstRow="1" w:lastColumn="0" w:lastRow="0" w:noHBand="0" w:noVBand="1" w:val="04A0"/>
        <w:tblInd w:w="1340.0" w:type="dxa"/>
      </w:tblPr>
      <w:tblGrid>
        <w:gridCol w:w="2024"/>
        <w:gridCol w:w="2024"/>
        <w:gridCol w:w="2024"/>
        <w:gridCol w:w="2024"/>
        <w:gridCol w:w="2024"/>
      </w:tblGrid>
      <w:tr>
        <w:trPr>
          <w:trHeight w:hRule="exact" w:val="222"/>
        </w:trPr>
        <w:tc>
          <w:tcPr>
            <w:tcW w:type="dxa" w:w="2680"/>
            <w:tcBorders/>
            <w:shd w:fill="ffffff"/>
            <w:tcMar>
              <w:start w:w="0" w:type="dxa"/>
              <w:end w:w="0" w:type="dxa"/>
            </w:tcMar>
          </w:tcPr>
          <w:p>
            <w:pPr>
              <w:autoSpaceDN w:val="0"/>
              <w:autoSpaceDE w:val="0"/>
              <w:widowControl/>
              <w:spacing w:line="150" w:lineRule="exact" w:before="60" w:after="0"/>
              <w:ind w:left="0" w:right="230" w:firstLine="0"/>
              <w:jc w:val="right"/>
            </w:pPr>
            <w:r>
              <w:rPr>
                <w:rFonts w:ascii="ArialMT" w:hAnsi="ArialMT" w:eastAsia="ArialMT"/>
                <w:b w:val="0"/>
                <w:i w:val="0"/>
                <w:color w:val="000000"/>
                <w:sz w:val="15"/>
              </w:rPr>
              <w:t>Case</w:t>
            </w:r>
          </w:p>
        </w:tc>
        <w:tc>
          <w:tcPr>
            <w:tcW w:type="dxa" w:w="660"/>
            <w:vMerge w:val="restart"/>
            <w:tcBorders/>
            <w:shd w:fill="ffffff"/>
            <w:tcMar>
              <w:start w:w="0" w:type="dxa"/>
              <w:end w:w="0" w:type="dxa"/>
            </w:tcMar>
            <w:tcMar>
              <w:start w:w="0" w:type="dxa"/>
              <w:end w:w="0" w:type="dxa"/>
            </w:tcMar>
          </w:tcPr>
          <w:p>
            <w:pPr>
              <w:autoSpaceDN w:val="0"/>
              <w:autoSpaceDE w:val="0"/>
              <w:widowControl/>
              <w:spacing w:line="150" w:lineRule="exact" w:before="246" w:after="0"/>
              <w:ind w:left="0" w:right="46" w:firstLine="0"/>
              <w:jc w:val="right"/>
            </w:pPr>
            <w:r>
              <w:rPr>
                <w:rFonts w:ascii="ArialMT" w:hAnsi="ArialMT" w:eastAsia="ArialMT"/>
                <w:b w:val="0"/>
                <w:i w:val="0"/>
                <w:color w:val="000000"/>
                <w:sz w:val="15"/>
              </w:rPr>
              <w:t>632-1</w:t>
            </w:r>
          </w:p>
        </w:tc>
        <w:tc>
          <w:tcPr>
            <w:tcW w:type="dxa" w:w="500"/>
            <w:vMerge w:val="restart"/>
            <w:tcBorders/>
            <w:shd w:fill="ffffff"/>
            <w:tcMar>
              <w:start w:w="0" w:type="dxa"/>
              <w:end w:w="0" w:type="dxa"/>
            </w:tcMar>
            <w:tcMar>
              <w:start w:w="0" w:type="dxa"/>
              <w:end w:w="0" w:type="dxa"/>
            </w:tcMar>
          </w:tcPr>
          <w:p>
            <w:pPr>
              <w:autoSpaceDN w:val="0"/>
              <w:autoSpaceDE w:val="0"/>
              <w:widowControl/>
              <w:spacing w:line="150" w:lineRule="exact" w:before="60" w:after="0"/>
              <w:ind w:left="46" w:right="0" w:firstLine="0"/>
              <w:jc w:val="left"/>
            </w:pPr>
            <w:r>
              <w:rPr>
                <w:rFonts w:ascii="ArialMT" w:hAnsi="ArialMT" w:eastAsia="ArialMT"/>
                <w:b w:val="0"/>
                <w:i w:val="0"/>
                <w:color w:val="000000"/>
                <w:sz w:val="15"/>
              </w:rPr>
              <w:t>Doc</w:t>
            </w:r>
          </w:p>
        </w:tc>
        <w:tc>
          <w:tcPr>
            <w:tcW w:type="dxa" w:w="1280"/>
            <w:tcBorders/>
            <w:shd w:fill="ffffff"/>
            <w:tcMar>
              <w:start w:w="0" w:type="dxa"/>
              <w:end w:w="0" w:type="dxa"/>
            </w:tcMar>
          </w:tcPr>
          <w:p>
            <w:pPr>
              <w:autoSpaceDN w:val="0"/>
              <w:autoSpaceDE w:val="0"/>
              <w:widowControl/>
              <w:spacing w:line="150" w:lineRule="exact" w:before="60" w:after="0"/>
              <w:ind w:left="0" w:right="196" w:firstLine="0"/>
              <w:jc w:val="right"/>
            </w:pPr>
            <w:r>
              <w:rPr>
                <w:rFonts w:ascii="ArialMT" w:hAnsi="ArialMT" w:eastAsia="ArialMT"/>
                <w:b w:val="0"/>
                <w:i w:val="0"/>
                <w:color w:val="000000"/>
                <w:sz w:val="15"/>
              </w:rPr>
              <w:t>Filed</w:t>
            </w:r>
          </w:p>
        </w:tc>
        <w:tc>
          <w:tcPr>
            <w:tcW w:type="dxa" w:w="2340"/>
            <w:tcBorders/>
            <w:shd w:fill="ffffff"/>
            <w:tcMar>
              <w:start w:w="0" w:type="dxa"/>
              <w:end w:w="0" w:type="dxa"/>
            </w:tcMar>
          </w:tcPr>
          <w:p>
            <w:pPr>
              <w:autoSpaceDN w:val="0"/>
              <w:autoSpaceDE w:val="0"/>
              <w:widowControl/>
              <w:spacing w:line="150" w:lineRule="exact" w:before="60" w:after="0"/>
              <w:ind w:left="0" w:right="1288" w:firstLine="0"/>
              <w:jc w:val="right"/>
            </w:pPr>
            <w:r>
              <w:rPr>
                <w:rFonts w:ascii="ArialMT" w:hAnsi="ArialMT" w:eastAsia="ArialMT"/>
                <w:b w:val="0"/>
                <w:i w:val="0"/>
                <w:color w:val="000000"/>
                <w:sz w:val="15"/>
              </w:rPr>
              <w:t>Page</w:t>
            </w:r>
          </w:p>
        </w:tc>
      </w:tr>
      <w:tr>
        <w:trPr>
          <w:trHeight w:hRule="exact" w:val="234"/>
        </w:trPr>
        <w:tc>
          <w:tcPr>
            <w:tcW w:type="dxa" w:w="2680"/>
            <w:tcBorders/>
            <w:shd w:fill="ffffff"/>
            <w:tcMar>
              <w:start w:w="0" w:type="dxa"/>
              <w:end w:w="0" w:type="dxa"/>
            </w:tcMar>
          </w:tcPr>
          <w:p>
            <w:pPr>
              <w:autoSpaceDN w:val="0"/>
              <w:autoSpaceDE w:val="0"/>
              <w:widowControl/>
              <w:spacing w:line="150" w:lineRule="exact" w:before="24" w:after="0"/>
              <w:ind w:left="0" w:right="298" w:firstLine="0"/>
              <w:jc w:val="right"/>
            </w:pPr>
            <w:r>
              <w:rPr>
                <w:rFonts w:ascii="ArialMT" w:hAnsi="ArialMT" w:eastAsia="ArialMT"/>
                <w:b w:val="0"/>
                <w:i w:val="0"/>
                <w:color w:val="000000"/>
                <w:sz w:val="15"/>
              </w:rPr>
              <w:t>18-10248-MFW</w:t>
            </w:r>
          </w:p>
        </w:tc>
        <w:tc>
          <w:tcPr>
            <w:tcW w:type="dxa" w:w="2024"/>
            <w:vMerge/>
            <w:tcBorders/>
          </w:tcPr>
          <w:p/>
        </w:tc>
        <w:tc>
          <w:tcPr>
            <w:tcW w:type="dxa" w:w="2024"/>
            <w:vMerge/>
            <w:tcBorders/>
          </w:tcPr>
          <w:p/>
        </w:tc>
        <w:tc>
          <w:tcPr>
            <w:tcW w:type="dxa" w:w="1280"/>
            <w:tcBorders/>
            <w:shd w:fill="ffffff"/>
            <w:tcMar>
              <w:start w:w="0" w:type="dxa"/>
              <w:end w:w="0" w:type="dxa"/>
            </w:tcMar>
          </w:tcPr>
          <w:p>
            <w:pPr>
              <w:autoSpaceDN w:val="0"/>
              <w:autoSpaceDE w:val="0"/>
              <w:widowControl/>
              <w:spacing w:line="150" w:lineRule="exact" w:before="24" w:after="0"/>
              <w:ind w:left="216" w:right="0" w:firstLine="0"/>
              <w:jc w:val="left"/>
            </w:pPr>
            <w:r>
              <w:rPr>
                <w:rFonts w:ascii="ArialMT" w:hAnsi="ArialMT" w:eastAsia="ArialMT"/>
                <w:b w:val="0"/>
                <w:i w:val="0"/>
                <w:color w:val="000000"/>
                <w:sz w:val="15"/>
              </w:rPr>
              <w:t>04/18/18</w:t>
            </w:r>
          </w:p>
        </w:tc>
        <w:tc>
          <w:tcPr>
            <w:tcW w:type="dxa" w:w="2340"/>
            <w:tcBorders/>
            <w:shd w:fill="ffffff"/>
            <w:tcMar>
              <w:start w:w="0" w:type="dxa"/>
              <w:end w:w="0" w:type="dxa"/>
            </w:tcMar>
          </w:tcPr>
          <w:p>
            <w:pPr>
              <w:autoSpaceDN w:val="0"/>
              <w:autoSpaceDE w:val="0"/>
              <w:widowControl/>
              <w:spacing w:line="150" w:lineRule="exact" w:before="24" w:after="0"/>
              <w:ind w:left="196" w:right="0" w:firstLine="0"/>
              <w:jc w:val="left"/>
            </w:pPr>
            <w:r>
              <w:rPr>
                <w:rFonts w:ascii="ArialMT" w:hAnsi="ArialMT" w:eastAsia="ArialMT"/>
                <w:b w:val="0"/>
                <w:i w:val="0"/>
                <w:color w:val="000000"/>
                <w:sz w:val="15"/>
              </w:rPr>
              <w:t>12 of 60</w:t>
            </w:r>
          </w:p>
        </w:tc>
      </w:tr>
    </w:tbl>
    <w:p>
      <w:pPr>
        <w:autoSpaceDN w:val="0"/>
        <w:tabs>
          <w:tab w:pos="924" w:val="left"/>
        </w:tabs>
        <w:autoSpaceDE w:val="0"/>
        <w:widowControl/>
        <w:spacing w:line="184" w:lineRule="exact" w:before="116" w:after="0"/>
        <w:ind w:left="92" w:right="0" w:firstLine="0"/>
        <w:jc w:val="left"/>
      </w:pPr>
      <w:r>
        <w:tab/>
      </w:r>
      <w:r>
        <w:rPr>
          <w:rFonts w:ascii="TimesNewRomanPSMT" w:hAnsi="TimesNewRomanPSMT" w:eastAsia="TimesNewRomanPSMT"/>
          <w:b w:val="0"/>
          <w:i w:val="0"/>
          <w:color w:val="000000"/>
          <w:sz w:val="15"/>
        </w:rPr>
        <w:t>(b)</w:t>
      </w:r>
      <w:r>
        <w:rPr>
          <w:rFonts w:ascii="TimesNewRomanPSMT" w:hAnsi="TimesNewRomanPSMT" w:eastAsia="TimesNewRomanPSMT"/>
          <w:b w:val="0"/>
          <w:i w:val="0"/>
          <w:color w:val="000000"/>
          <w:sz w:val="15"/>
          <w:u w:val="single"/>
        </w:rPr>
        <w:t>Credit Bid</w:t>
      </w:r>
      <w:r>
        <w:rPr>
          <w:rFonts w:ascii="TimesNewRomanPSMT" w:hAnsi="TimesNewRomanPSMT" w:eastAsia="TimesNewRomanPSMT"/>
          <w:b w:val="0"/>
          <w:i w:val="0"/>
          <w:color w:val="000000"/>
          <w:sz w:val="15"/>
        </w:rPr>
        <w:t xml:space="preserve">. At the Closing, pursuant to the Credit Bid and as provided in the Approval Order, $125,000,000 of Notes Claims shall be deemed </w:t>
      </w:r>
      <w:r>
        <w:rPr>
          <w:rFonts w:ascii="TimesNewRomanPSMT" w:hAnsi="TimesNewRomanPSMT" w:eastAsia="TimesNewRomanPSMT"/>
          <w:b w:val="0"/>
          <w:i w:val="0"/>
          <w:color w:val="000000"/>
          <w:sz w:val="15"/>
        </w:rPr>
        <w:t>offset and exchanged for Purchaser’s rights and Merchant’s obligations under this Agreement.</w:t>
      </w:r>
    </w:p>
    <w:p>
      <w:pPr>
        <w:autoSpaceDN w:val="0"/>
        <w:autoSpaceDE w:val="0"/>
        <w:widowControl/>
        <w:spacing w:line="184" w:lineRule="exact" w:before="186" w:after="0"/>
        <w:ind w:left="92" w:right="112" w:firstLine="832"/>
        <w:jc w:val="both"/>
      </w:pPr>
      <w:r>
        <w:rPr>
          <w:rFonts w:ascii="TimesNewRomanPSMT" w:hAnsi="TimesNewRomanPSMT" w:eastAsia="TimesNewRomanPSMT"/>
          <w:b w:val="0"/>
          <w:i w:val="0"/>
          <w:color w:val="000000"/>
          <w:sz w:val="15"/>
        </w:rPr>
        <w:t>(c)</w:t>
      </w:r>
      <w:r>
        <w:rPr>
          <w:rFonts w:ascii="TimesNewRomanPSMT" w:hAnsi="TimesNewRomanPSMT" w:eastAsia="TimesNewRomanPSMT"/>
          <w:b w:val="0"/>
          <w:i w:val="0"/>
          <w:color w:val="000000"/>
          <w:sz w:val="15"/>
          <w:u w:val="single"/>
        </w:rPr>
        <w:t>Wind-Down Funding</w:t>
      </w:r>
      <w:r>
        <w:rPr>
          <w:rFonts w:ascii="TimesNewRomanPSMT" w:hAnsi="TimesNewRomanPSMT" w:eastAsia="TimesNewRomanPSMT"/>
          <w:b w:val="0"/>
          <w:i w:val="0"/>
          <w:color w:val="000000"/>
          <w:sz w:val="15"/>
        </w:rPr>
        <w:t xml:space="preserve">. Subject to the occurrence of the Closing, in addition to the Cash Purchase Price and the Credit Bid, Agent shall pay cash </w:t>
      </w:r>
      <w:r>
        <w:rPr>
          <w:rFonts w:ascii="TimesNewRomanPSMT" w:hAnsi="TimesNewRomanPSMT" w:eastAsia="TimesNewRomanPSMT"/>
          <w:b w:val="0"/>
          <w:i w:val="0"/>
          <w:color w:val="000000"/>
          <w:sz w:val="15"/>
        </w:rPr>
        <w:t xml:space="preserve">from the Proceeds of the Assets (or, solely to the extent the Proceeds are not available, funds provided by Agent) to Merchant from time to time after the Closing </w:t>
      </w:r>
      <w:r>
        <w:rPr>
          <w:rFonts w:ascii="TimesNewRomanPSMT" w:hAnsi="TimesNewRomanPSMT" w:eastAsia="TimesNewRomanPSMT"/>
          <w:b w:val="0"/>
          <w:i w:val="0"/>
          <w:color w:val="000000"/>
          <w:sz w:val="15"/>
        </w:rPr>
        <w:t>(the “</w:t>
      </w:r>
      <w:r>
        <w:rPr>
          <w:rFonts w:ascii="TimesNewRomanPSMT" w:hAnsi="TimesNewRomanPSMT" w:eastAsia="TimesNewRomanPSMT"/>
          <w:b w:val="0"/>
          <w:i w:val="0"/>
          <w:color w:val="000000"/>
          <w:sz w:val="15"/>
          <w:u w:val="single"/>
        </w:rPr>
        <w:t>Wind-Down Payment</w:t>
      </w:r>
      <w:r>
        <w:rPr>
          <w:rFonts w:ascii="TimesNewRomanPSMT" w:hAnsi="TimesNewRomanPSMT" w:eastAsia="TimesNewRomanPSMT"/>
          <w:b w:val="0"/>
          <w:i w:val="0"/>
          <w:color w:val="000000"/>
          <w:sz w:val="15"/>
        </w:rPr>
        <w:t>”), in the amount of $93,800,000 (the “</w:t>
      </w:r>
      <w:r>
        <w:rPr>
          <w:rFonts w:ascii="TimesNewRomanPSMT" w:hAnsi="TimesNewRomanPSMT" w:eastAsia="TimesNewRomanPSMT"/>
          <w:b w:val="0"/>
          <w:i w:val="0"/>
          <w:color w:val="000000"/>
          <w:sz w:val="15"/>
          <w:u w:val="single"/>
        </w:rPr>
        <w:t>Wind-Down Cap</w:t>
      </w:r>
      <w:r>
        <w:rPr>
          <w:rFonts w:ascii="TimesNewRomanPSMT" w:hAnsi="TimesNewRomanPSMT" w:eastAsia="TimesNewRomanPSMT"/>
          <w:b w:val="0"/>
          <w:i w:val="0"/>
          <w:color w:val="000000"/>
          <w:sz w:val="15"/>
        </w:rPr>
        <w:t xml:space="preserve">”) for the purpose of paying certain administrative expenses of Merchant’s </w:t>
      </w:r>
      <w:r>
        <w:rPr>
          <w:rFonts w:ascii="TimesNewRomanPSMT" w:hAnsi="TimesNewRomanPSMT" w:eastAsia="TimesNewRomanPSMT"/>
          <w:b w:val="0"/>
          <w:i w:val="0"/>
          <w:color w:val="000000"/>
          <w:sz w:val="15"/>
        </w:rPr>
        <w:t xml:space="preserve">bankruptcy estate as set forth in the Wind-Down Budget (as defined below). Payments from the Wind-Down Payment for Wind-Down Services are subject to and </w:t>
      </w:r>
      <w:r>
        <w:rPr>
          <w:rFonts w:ascii="TimesNewRomanPSMT" w:hAnsi="TimesNewRomanPSMT" w:eastAsia="TimesNewRomanPSMT"/>
          <w:b w:val="0"/>
          <w:i w:val="0"/>
          <w:color w:val="000000"/>
          <w:sz w:val="15"/>
        </w:rPr>
        <w:t xml:space="preserve">to be used solely as set forth in the budget and schedule attached as </w:t>
      </w:r>
      <w:r>
        <w:rPr>
          <w:rFonts w:ascii="TimesNewRomanPSMT" w:hAnsi="TimesNewRomanPSMT" w:eastAsia="TimesNewRomanPSMT"/>
          <w:b w:val="0"/>
          <w:i w:val="0"/>
          <w:color w:val="000000"/>
          <w:sz w:val="15"/>
          <w:u w:val="single"/>
        </w:rPr>
        <w:t>Exhibit 3.1(c)</w:t>
      </w:r>
      <w:r>
        <w:rPr>
          <w:rFonts w:ascii="TimesNewRomanPSMT" w:hAnsi="TimesNewRomanPSMT" w:eastAsia="TimesNewRomanPSMT"/>
          <w:b w:val="0"/>
          <w:i w:val="0"/>
          <w:color w:val="000000"/>
          <w:sz w:val="15"/>
        </w:rPr>
        <w:t xml:space="preserve"> hereto (as may be amended from time to time by agreement of the Parties, </w:t>
      </w:r>
      <w:r>
        <w:rPr>
          <w:rFonts w:ascii="TimesNewRomanPSMT" w:hAnsi="TimesNewRomanPSMT" w:eastAsia="TimesNewRomanPSMT"/>
          <w:b w:val="0"/>
          <w:i w:val="0"/>
          <w:color w:val="000000"/>
          <w:sz w:val="15"/>
        </w:rPr>
        <w:t xml:space="preserve">subject to approval by Purchaser in its sole discretion and, solely with respect to compensation of the Committee’s professionals, 503(b)(9) Claims, and Stub Rent </w:t>
      </w:r>
      <w:r>
        <w:rPr>
          <w:rFonts w:ascii="TimesNewRomanPSMT" w:hAnsi="TimesNewRomanPSMT" w:eastAsia="TimesNewRomanPSMT"/>
          <w:b w:val="0"/>
          <w:i w:val="0"/>
          <w:color w:val="000000"/>
          <w:sz w:val="15"/>
        </w:rPr>
        <w:t>Claims (each as defined below), subject to approval by the Committee, the “</w:t>
      </w:r>
      <w:r>
        <w:rPr>
          <w:rFonts w:ascii="TimesNewRomanPSMT" w:hAnsi="TimesNewRomanPSMT" w:eastAsia="TimesNewRomanPSMT"/>
          <w:b w:val="0"/>
          <w:i w:val="0"/>
          <w:color w:val="000000"/>
          <w:sz w:val="15"/>
          <w:u w:val="single"/>
        </w:rPr>
        <w:t>Wind-Down Budget</w:t>
      </w:r>
      <w:r>
        <w:rPr>
          <w:rFonts w:ascii="TimesNewRomanPSMT" w:hAnsi="TimesNewRomanPSMT" w:eastAsia="TimesNewRomanPSMT"/>
          <w:b w:val="0"/>
          <w:i w:val="0"/>
          <w:color w:val="000000"/>
          <w:sz w:val="15"/>
        </w:rPr>
        <w:t xml:space="preserve">”). Merchant shall provide Purchaser with a register of all checks </w:t>
      </w:r>
      <w:r>
        <w:rPr>
          <w:rFonts w:ascii="TimesNewRomanPSMT" w:hAnsi="TimesNewRomanPSMT" w:eastAsia="TimesNewRomanPSMT"/>
          <w:b w:val="0"/>
          <w:i w:val="0"/>
          <w:color w:val="000000"/>
          <w:sz w:val="15"/>
        </w:rPr>
        <w:t xml:space="preserve">and ACH/wire transfers Merchant intends to issue pursuant to the Wind-Down Budget at least one business day before issuance, which register shall identify </w:t>
      </w:r>
      <w:r>
        <w:rPr>
          <w:rFonts w:ascii="TimesNewRomanPSMT" w:hAnsi="TimesNewRomanPSMT" w:eastAsia="TimesNewRomanPSMT"/>
          <w:b w:val="0"/>
          <w:i w:val="0"/>
          <w:color w:val="000000"/>
          <w:sz w:val="15"/>
        </w:rPr>
        <w:t xml:space="preserve">the payees, amounts, and expense categories of such payments. If so requested by Purchaser, Merchant shall, to the extent commercially feasible, (i) establish </w:t>
      </w:r>
      <w:r>
        <w:rPr>
          <w:rFonts w:ascii="TimesNewRomanPSMT" w:hAnsi="TimesNewRomanPSMT" w:eastAsia="TimesNewRomanPSMT"/>
          <w:b w:val="0"/>
          <w:i w:val="0"/>
          <w:color w:val="000000"/>
          <w:sz w:val="15"/>
        </w:rPr>
        <w:t>separate bank accounts for specific categories of expenses identified in the Wind-Down Budget (the “</w:t>
      </w:r>
      <w:r>
        <w:rPr>
          <w:rFonts w:ascii="TimesNewRomanPSMT" w:hAnsi="TimesNewRomanPSMT" w:eastAsia="TimesNewRomanPSMT"/>
          <w:b w:val="0"/>
          <w:i w:val="0"/>
          <w:color w:val="000000"/>
          <w:sz w:val="15"/>
          <w:u w:val="single"/>
        </w:rPr>
        <w:t>Wind-Down Accounts</w:t>
      </w:r>
      <w:r>
        <w:rPr>
          <w:rFonts w:ascii="TimesNewRomanPSMT" w:hAnsi="TimesNewRomanPSMT" w:eastAsia="TimesNewRomanPSMT"/>
          <w:b w:val="0"/>
          <w:i w:val="0"/>
          <w:color w:val="000000"/>
          <w:sz w:val="15"/>
        </w:rPr>
        <w:t xml:space="preserve">”), (ii) deposit the portions of the </w:t>
      </w:r>
      <w:r>
        <w:rPr>
          <w:rFonts w:ascii="TimesNewRomanPSMT" w:hAnsi="TimesNewRomanPSMT" w:eastAsia="TimesNewRomanPSMT"/>
          <w:b w:val="0"/>
          <w:i w:val="0"/>
          <w:color w:val="000000"/>
          <w:sz w:val="15"/>
        </w:rPr>
        <w:t xml:space="preserve">Wind-Down Payment allocable to categories for which Wind-Down Accounts have been established into such accounts, and (iii) not pay from any Wind-Down </w:t>
      </w:r>
      <w:r>
        <w:rPr>
          <w:rFonts w:ascii="TimesNewRomanPSMT" w:hAnsi="TimesNewRomanPSMT" w:eastAsia="TimesNewRomanPSMT"/>
          <w:b w:val="0"/>
          <w:i w:val="0"/>
          <w:color w:val="000000"/>
          <w:sz w:val="15"/>
        </w:rPr>
        <w:t xml:space="preserve">Account any amounts other than the administrative expenses reflected in the Wind-Down Budget for the applicable category. Any portion of the Wind-Down </w:t>
      </w:r>
      <w:r>
        <w:rPr>
          <w:rFonts w:ascii="TimesNewRomanPSMT" w:hAnsi="TimesNewRomanPSMT" w:eastAsia="TimesNewRomanPSMT"/>
          <w:b w:val="0"/>
          <w:i w:val="0"/>
          <w:color w:val="000000"/>
          <w:sz w:val="15"/>
        </w:rPr>
        <w:t xml:space="preserve">Payment that has not been expended by Merchant as of the Designation Rights Termination Date shall revert and be returned to Purchaser upon the dismissal or </w:t>
      </w:r>
      <w:r>
        <w:rPr>
          <w:rFonts w:ascii="TimesNewRomanPSMT" w:hAnsi="TimesNewRomanPSMT" w:eastAsia="TimesNewRomanPSMT"/>
          <w:b w:val="0"/>
          <w:i w:val="0"/>
          <w:color w:val="000000"/>
          <w:sz w:val="15"/>
        </w:rPr>
        <w:t xml:space="preserve">conversion of Merchant’s chapter 11 bankruptcy cases or the effective date of a plan of liquidation of Merchant. Any costs incurred by Merchant in connection </w:t>
      </w:r>
      <w:r>
        <w:rPr>
          <w:rFonts w:ascii="TimesNewRomanPSMT" w:hAnsi="TimesNewRomanPSMT" w:eastAsia="TimesNewRomanPSMT"/>
          <w:b w:val="0"/>
          <w:i w:val="0"/>
          <w:color w:val="000000"/>
          <w:sz w:val="15"/>
        </w:rPr>
        <w:t xml:space="preserve">with providing the Wind-Down Services (as defined below) shall be subject to the Wind-Down Budget and subject to the Wind-Down Cap and Merchant shall </w:t>
      </w:r>
      <w:r>
        <w:rPr>
          <w:rFonts w:ascii="TimesNewRomanPSMT" w:hAnsi="TimesNewRomanPSMT" w:eastAsia="TimesNewRomanPSMT"/>
          <w:b w:val="0"/>
          <w:i w:val="0"/>
          <w:color w:val="000000"/>
          <w:sz w:val="15"/>
        </w:rPr>
        <w:t>have no obligation to provide such Wind-Down Services unless the cost to do so is included in the Wind-Down Budget or provided for as an Expense.</w:t>
      </w:r>
    </w:p>
    <w:p>
      <w:pPr>
        <w:autoSpaceDN w:val="0"/>
        <w:autoSpaceDE w:val="0"/>
        <w:widowControl/>
        <w:spacing w:line="184" w:lineRule="exact" w:before="186" w:after="0"/>
        <w:ind w:left="92" w:right="112" w:firstLine="832"/>
        <w:jc w:val="both"/>
      </w:pPr>
      <w:r>
        <w:rPr>
          <w:rFonts w:ascii="TimesNewRomanPSMT" w:hAnsi="TimesNewRomanPSMT" w:eastAsia="TimesNewRomanPSMT"/>
          <w:b w:val="0"/>
          <w:i w:val="0"/>
          <w:color w:val="000000"/>
          <w:sz w:val="15"/>
        </w:rPr>
        <w:t>(d)</w:t>
      </w:r>
      <w:r>
        <w:rPr>
          <w:rFonts w:ascii="TimesNewRomanPSMT" w:hAnsi="TimesNewRomanPSMT" w:eastAsia="TimesNewRomanPSMT"/>
          <w:b w:val="0"/>
          <w:i w:val="0"/>
          <w:color w:val="000000"/>
          <w:sz w:val="15"/>
          <w:u w:val="single"/>
        </w:rPr>
        <w:t>Wind-Down / Expense Advance</w:t>
      </w:r>
      <w:r>
        <w:rPr>
          <w:rFonts w:ascii="TimesNewRomanPSMT" w:hAnsi="TimesNewRomanPSMT" w:eastAsia="TimesNewRomanPSMT"/>
          <w:b w:val="0"/>
          <w:i w:val="0"/>
          <w:color w:val="000000"/>
          <w:sz w:val="15"/>
        </w:rPr>
        <w:t xml:space="preserve">. As necessary from time to time on or before April 28, 2018, Agent shall advance (including through retention of </w:t>
      </w:r>
      <w:r>
        <w:rPr>
          <w:rFonts w:ascii="TimesNewRomanPSMT" w:hAnsi="TimesNewRomanPSMT" w:eastAsia="TimesNewRomanPSMT"/>
          <w:b w:val="0"/>
          <w:i w:val="0"/>
          <w:color w:val="000000"/>
          <w:sz w:val="15"/>
        </w:rPr>
        <w:t>Proceeds by Merchant) to Merchant the aggregate sum of $50,000,000 (the “</w:t>
      </w:r>
      <w:r>
        <w:rPr>
          <w:rFonts w:ascii="TimesNewRomanPSMT" w:hAnsi="TimesNewRomanPSMT" w:eastAsia="TimesNewRomanPSMT"/>
          <w:b w:val="0"/>
          <w:i w:val="0"/>
          <w:color w:val="000000"/>
          <w:sz w:val="15"/>
          <w:u w:val="single"/>
        </w:rPr>
        <w:t>Wind-Down / Expense Advance</w:t>
      </w:r>
      <w:r>
        <w:rPr>
          <w:rFonts w:ascii="TimesNewRomanPSMT" w:hAnsi="TimesNewRomanPSMT" w:eastAsia="TimesNewRomanPSMT"/>
          <w:b w:val="0"/>
          <w:i w:val="0"/>
          <w:color w:val="000000"/>
          <w:sz w:val="15"/>
        </w:rPr>
        <w:t xml:space="preserve">”) solely for payment of (i) Expenses (as defined </w:t>
      </w:r>
      <w:r>
        <w:rPr>
          <w:rFonts w:ascii="TimesNewRomanPSMT" w:hAnsi="TimesNewRomanPSMT" w:eastAsia="TimesNewRomanPSMT"/>
          <w:b w:val="0"/>
          <w:i w:val="0"/>
          <w:color w:val="000000"/>
          <w:sz w:val="15"/>
        </w:rPr>
        <w:t xml:space="preserve">below) and (ii) administrative expenses reflected in the Wind-Down Budget, as and when due. Any payment from the Wind-Down / Expense Advance (a) of </w:t>
      </w:r>
      <w:r>
        <w:rPr>
          <w:rFonts w:ascii="TimesNewRomanPSMT" w:hAnsi="TimesNewRomanPSMT" w:eastAsia="TimesNewRomanPSMT"/>
          <w:b w:val="0"/>
          <w:i w:val="0"/>
          <w:color w:val="000000"/>
          <w:sz w:val="15"/>
        </w:rPr>
        <w:t xml:space="preserve">expenses reflected in the Wind-Down Budget shall be credited against the Wind-Down Payment and (b) of Expenses shall constitute a payment of Expenses by </w:t>
      </w:r>
      <w:r>
        <w:rPr>
          <w:rFonts w:ascii="TimesNewRomanPSMT" w:hAnsi="TimesNewRomanPSMT" w:eastAsia="TimesNewRomanPSMT"/>
          <w:b w:val="0"/>
          <w:i w:val="0"/>
          <w:color w:val="000000"/>
          <w:sz w:val="15"/>
        </w:rPr>
        <w:t xml:space="preserve">Agent. The Wind-Down / Expense Advance shall, to the extent commercially feasible, be held in a segregated account and shall not be used for payment of any </w:t>
      </w:r>
      <w:r>
        <w:rPr>
          <w:rFonts w:ascii="TimesNewRomanPSMT" w:hAnsi="TimesNewRomanPSMT" w:eastAsia="TimesNewRomanPSMT"/>
          <w:b w:val="0"/>
          <w:i w:val="0"/>
          <w:color w:val="000000"/>
          <w:sz w:val="15"/>
        </w:rPr>
        <w:t>amounts other than as set forth in this paragraph 3.1(d).</w:t>
      </w:r>
    </w:p>
    <w:p>
      <w:pPr>
        <w:autoSpaceDN w:val="0"/>
        <w:autoSpaceDE w:val="0"/>
        <w:widowControl/>
        <w:spacing w:line="150" w:lineRule="exact" w:before="220" w:after="0"/>
        <w:ind w:left="924" w:right="0" w:firstLine="0"/>
        <w:jc w:val="left"/>
      </w:pPr>
      <w:r>
        <w:rPr>
          <w:rFonts w:ascii="TimesNewRomanPSMT" w:hAnsi="TimesNewRomanPSMT" w:eastAsia="TimesNewRomanPSMT"/>
          <w:b w:val="0"/>
          <w:i w:val="0"/>
          <w:color w:val="000000"/>
          <w:sz w:val="15"/>
        </w:rPr>
        <w:t>(e)</w:t>
      </w:r>
      <w:r>
        <w:rPr>
          <w:rFonts w:ascii="TimesNewRomanPSMT" w:hAnsi="TimesNewRomanPSMT" w:eastAsia="TimesNewRomanPSMT"/>
          <w:b w:val="0"/>
          <w:i w:val="0"/>
          <w:color w:val="000000"/>
          <w:sz w:val="15"/>
          <w:u w:val="single"/>
        </w:rPr>
        <w:t>Expenses</w:t>
      </w:r>
      <w:r>
        <w:rPr>
          <w:rFonts w:ascii="TimesNewRomanPSMT" w:hAnsi="TimesNewRomanPSMT" w:eastAsia="TimesNewRomanPSMT"/>
          <w:b w:val="0"/>
          <w:i w:val="0"/>
          <w:color w:val="000000"/>
          <w:sz w:val="15"/>
        </w:rPr>
        <w:t>. After the Closing, Agent shall be responsible for the payment of all Expenses pursuant to Section 4.1 below.</w:t>
      </w:r>
    </w:p>
    <w:p>
      <w:pPr>
        <w:autoSpaceDN w:val="0"/>
        <w:autoSpaceDE w:val="0"/>
        <w:widowControl/>
        <w:spacing w:line="150" w:lineRule="exact" w:before="220" w:after="0"/>
        <w:ind w:left="924" w:right="0" w:firstLine="0"/>
        <w:jc w:val="left"/>
      </w:pPr>
      <w:r>
        <w:rPr>
          <w:rFonts w:ascii="TimesNewRomanPSMT" w:hAnsi="TimesNewRomanPSMT" w:eastAsia="TimesNewRomanPSMT"/>
          <w:b w:val="0"/>
          <w:i w:val="0"/>
          <w:color w:val="000000"/>
          <w:sz w:val="15"/>
        </w:rPr>
        <w:t>(f)</w:t>
      </w:r>
      <w:r>
        <w:rPr>
          <w:rFonts w:ascii="TimesNewRomanPSMT" w:hAnsi="TimesNewRomanPSMT" w:eastAsia="TimesNewRomanPSMT"/>
          <w:b w:val="0"/>
          <w:i w:val="0"/>
          <w:color w:val="000000"/>
          <w:sz w:val="15"/>
          <w:u w:val="single"/>
        </w:rPr>
        <w:t>Assumption of Certain Claims</w:t>
      </w:r>
      <w:r>
        <w:rPr>
          <w:rFonts w:ascii="TimesNewRomanPSMT" w:hAnsi="TimesNewRomanPSMT" w:eastAsia="TimesNewRomanPSMT"/>
          <w:b w:val="0"/>
          <w:i w:val="0"/>
          <w:color w:val="000000"/>
          <w:sz w:val="15"/>
        </w:rPr>
        <w:t>.</w:t>
      </w:r>
    </w:p>
    <w:p>
      <w:pPr>
        <w:autoSpaceDN w:val="0"/>
        <w:autoSpaceDE w:val="0"/>
        <w:widowControl/>
        <w:spacing w:line="126" w:lineRule="exact" w:before="226" w:after="0"/>
        <w:ind w:left="0" w:right="0" w:firstLine="0"/>
        <w:jc w:val="center"/>
      </w:pPr>
      <w:r>
        <w:rPr>
          <w:w w:val="97.78204697829025"/>
          <w:rFonts w:ascii="TimesNewRomanPSMT" w:hAnsi="TimesNewRomanPSMT" w:eastAsia="TimesNewRomanPSMT"/>
          <w:b w:val="0"/>
          <w:i w:val="0"/>
          <w:color w:val="000000"/>
          <w:sz w:val="13"/>
        </w:rPr>
        <w:t>11</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13 of 60</w:t>
            </w:r>
          </w:p>
        </w:tc>
      </w:tr>
      <w:tr>
        <w:trPr>
          <w:trHeight w:hRule="exact" w:val="240"/>
        </w:trPr>
        <w:tc>
          <w:tcPr>
            <w:tcW w:type="dxa" w:w="256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84" w:lineRule="exact" w:before="116" w:after="0"/>
        <w:ind w:left="92" w:right="112" w:firstLine="1664"/>
        <w:jc w:val="both"/>
      </w:pPr>
      <w:r>
        <w:rPr>
          <w:rFonts w:ascii="TimesNewRomanPSMT" w:hAnsi="TimesNewRomanPSMT" w:eastAsia="TimesNewRomanPSMT"/>
          <w:b w:val="0"/>
          <w:i w:val="0"/>
          <w:color w:val="000000"/>
          <w:sz w:val="15"/>
        </w:rPr>
        <w:t>(i)</w:t>
      </w:r>
      <w:r>
        <w:rPr>
          <w:rFonts w:ascii="TimesNewRomanPSMT" w:hAnsi="TimesNewRomanPSMT" w:eastAsia="TimesNewRomanPSMT"/>
          <w:b w:val="0"/>
          <w:i w:val="0"/>
          <w:color w:val="000000"/>
          <w:sz w:val="15"/>
        </w:rPr>
        <w:t>Upon the occurrence of the Closing, Agent shall assume the obligation to pay (a) $2,000,000 (the “</w:t>
      </w:r>
      <w:r>
        <w:rPr>
          <w:rFonts w:ascii="TimesNewRomanPSMT" w:hAnsi="TimesNewRomanPSMT" w:eastAsia="TimesNewRomanPSMT"/>
          <w:b w:val="0"/>
          <w:i w:val="0"/>
          <w:color w:val="000000"/>
          <w:sz w:val="15"/>
          <w:u w:val="single"/>
        </w:rPr>
        <w:t>503(b)(9) Cap</w:t>
      </w:r>
      <w:r>
        <w:rPr>
          <w:rFonts w:ascii="TimesNewRomanPSMT" w:hAnsi="TimesNewRomanPSMT" w:eastAsia="TimesNewRomanPSMT"/>
          <w:b w:val="0"/>
          <w:i w:val="0"/>
          <w:color w:val="000000"/>
          <w:sz w:val="15"/>
        </w:rPr>
        <w:t xml:space="preserve">”) on account of </w:t>
      </w:r>
      <w:r>
        <w:rPr>
          <w:rFonts w:ascii="TimesNewRomanPSMT" w:hAnsi="TimesNewRomanPSMT" w:eastAsia="TimesNewRomanPSMT"/>
          <w:b w:val="0"/>
          <w:i w:val="0"/>
          <w:color w:val="000000"/>
          <w:sz w:val="15"/>
        </w:rPr>
        <w:t>claims against Merchant under section 503(b)(9) of the Bankruptcy Code (“</w:t>
      </w:r>
      <w:r>
        <w:rPr>
          <w:rFonts w:ascii="TimesNewRomanPSMT" w:hAnsi="TimesNewRomanPSMT" w:eastAsia="TimesNewRomanPSMT"/>
          <w:b w:val="0"/>
          <w:i w:val="0"/>
          <w:color w:val="000000"/>
          <w:sz w:val="15"/>
          <w:u w:val="single"/>
        </w:rPr>
        <w:t>503(b)(9) Claims</w:t>
      </w:r>
      <w:r>
        <w:rPr>
          <w:rFonts w:ascii="TimesNewRomanPSMT" w:hAnsi="TimesNewRomanPSMT" w:eastAsia="TimesNewRomanPSMT"/>
          <w:b w:val="0"/>
          <w:i w:val="0"/>
          <w:color w:val="000000"/>
          <w:sz w:val="15"/>
        </w:rPr>
        <w:t>”) and (b) $8,000,000 (the “</w:t>
      </w:r>
      <w:r>
        <w:rPr>
          <w:rFonts w:ascii="TimesNewRomanPSMT" w:hAnsi="TimesNewRomanPSMT" w:eastAsia="TimesNewRomanPSMT"/>
          <w:b w:val="0"/>
          <w:i w:val="0"/>
          <w:color w:val="000000"/>
          <w:sz w:val="15"/>
          <w:u w:val="single"/>
        </w:rPr>
        <w:t>Stub Rent Cap</w:t>
      </w:r>
      <w:r>
        <w:rPr>
          <w:rFonts w:ascii="TimesNewRomanPSMT" w:hAnsi="TimesNewRomanPSMT" w:eastAsia="TimesNewRomanPSMT"/>
          <w:b w:val="0"/>
          <w:i w:val="0"/>
          <w:color w:val="000000"/>
          <w:sz w:val="15"/>
        </w:rPr>
        <w:t xml:space="preserve">”) on account of claims </w:t>
      </w:r>
      <w:r>
        <w:rPr>
          <w:rFonts w:ascii="TimesNewRomanPSMT" w:hAnsi="TimesNewRomanPSMT" w:eastAsia="TimesNewRomanPSMT"/>
          <w:b w:val="0"/>
          <w:i w:val="0"/>
          <w:color w:val="000000"/>
          <w:sz w:val="15"/>
        </w:rPr>
        <w:t>against Merchant on account of stub rent (“</w:t>
      </w:r>
      <w:r>
        <w:rPr>
          <w:rFonts w:ascii="TimesNewRomanPSMT" w:hAnsi="TimesNewRomanPSMT" w:eastAsia="TimesNewRomanPSMT"/>
          <w:b w:val="0"/>
          <w:i w:val="0"/>
          <w:color w:val="000000"/>
          <w:sz w:val="15"/>
          <w:u w:val="single"/>
        </w:rPr>
        <w:t>Stub Rent</w:t>
      </w:r>
      <w:r>
        <w:rPr>
          <w:rFonts w:ascii="TimesNewRomanPSMT" w:hAnsi="TimesNewRomanPSMT" w:eastAsia="TimesNewRomanPSMT"/>
          <w:b w:val="0"/>
          <w:i w:val="0"/>
          <w:color w:val="000000"/>
          <w:sz w:val="15"/>
        </w:rPr>
        <w:t xml:space="preserve">”). An amount equal to the sum of the 503(b)(9) Cap and the Stub Rent Cap shall be placed into a </w:t>
      </w:r>
      <w:r>
        <w:rPr>
          <w:rFonts w:ascii="TimesNewRomanPSMT" w:hAnsi="TimesNewRomanPSMT" w:eastAsia="TimesNewRomanPSMT"/>
          <w:b w:val="0"/>
          <w:i w:val="0"/>
          <w:color w:val="000000"/>
          <w:sz w:val="15"/>
        </w:rPr>
        <w:t xml:space="preserve">segregated account established by Agent to be held in trust for the benefit of holders of 503(b)(9) Claims and Stub Rent Claims. To the extent the sum of all </w:t>
      </w:r>
      <w:r>
        <w:rPr>
          <w:rFonts w:ascii="TimesNewRomanPSMT" w:hAnsi="TimesNewRomanPSMT" w:eastAsia="TimesNewRomanPSMT"/>
          <w:b w:val="0"/>
          <w:i w:val="0"/>
          <w:color w:val="000000"/>
          <w:sz w:val="15"/>
        </w:rPr>
        <w:t xml:space="preserve">allowed Stub Rent Claims or 503(b)(9) Claims, as the case may be, exceeds the Stub Rent Cap or the 503(b)(9) Cap, as applicable, such claims shall be paid pro rata </w:t>
      </w:r>
      <w:r>
        <w:rPr>
          <w:rFonts w:ascii="TimesNewRomanPSMT" w:hAnsi="TimesNewRomanPSMT" w:eastAsia="TimesNewRomanPSMT"/>
          <w:b w:val="0"/>
          <w:i w:val="0"/>
          <w:color w:val="000000"/>
          <w:sz w:val="15"/>
        </w:rPr>
        <w:t xml:space="preserve">up to, and subject to, the Stub Rent Cap or the 503(b)(9) Cap, as applicable. All payments by Agent on account of Stub Rent Claims and 503(b)(9) Claims shall be </w:t>
      </w:r>
      <w:r>
        <w:rPr>
          <w:rFonts w:ascii="TimesNewRomanPSMT" w:hAnsi="TimesNewRomanPSMT" w:eastAsia="TimesNewRomanPSMT"/>
          <w:b w:val="0"/>
          <w:i w:val="0"/>
          <w:color w:val="000000"/>
          <w:sz w:val="15"/>
        </w:rPr>
        <w:t>paid directly to the applicable claimants and shall be credited against the Wind-Down Payment.</w:t>
      </w:r>
    </w:p>
    <w:p>
      <w:pPr>
        <w:autoSpaceDN w:val="0"/>
        <w:autoSpaceDE w:val="0"/>
        <w:widowControl/>
        <w:spacing w:line="184" w:lineRule="exact" w:before="186" w:after="0"/>
        <w:ind w:left="92" w:right="112" w:firstLine="1664"/>
        <w:jc w:val="both"/>
      </w:pPr>
      <w:r>
        <w:rPr>
          <w:rFonts w:ascii="TimesNewRomanPSMT" w:hAnsi="TimesNewRomanPSMT" w:eastAsia="TimesNewRomanPSMT"/>
          <w:b w:val="0"/>
          <w:i w:val="0"/>
          <w:color w:val="000000"/>
          <w:sz w:val="15"/>
        </w:rPr>
        <w:t>(ii)</w:t>
      </w:r>
      <w:r>
        <w:rPr>
          <w:rFonts w:ascii="TimesNewRomanPSMT" w:hAnsi="TimesNewRomanPSMT" w:eastAsia="TimesNewRomanPSMT"/>
          <w:b w:val="0"/>
          <w:i w:val="0"/>
          <w:color w:val="000000"/>
          <w:sz w:val="15"/>
        </w:rPr>
        <w:t xml:space="preserve">Within ten days after entry of the Approval Order, Merchant shall file and serve upon each known trade creditor and landlord </w:t>
      </w:r>
      <w:r>
        <w:rPr>
          <w:rFonts w:ascii="TimesNewRomanPSMT" w:hAnsi="TimesNewRomanPSMT" w:eastAsia="TimesNewRomanPSMT"/>
          <w:b w:val="0"/>
          <w:i w:val="0"/>
          <w:color w:val="000000"/>
          <w:sz w:val="15"/>
        </w:rPr>
        <w:t xml:space="preserve">identified in Merchant’s books and records as holding a 503(b)(9) Claim and/or a Stub Rent Claim a notice identifying such entity’s respective 503(b)(9) Claim or </w:t>
      </w:r>
      <w:r>
        <w:rPr>
          <w:rFonts w:ascii="TimesNewRomanPSMT" w:hAnsi="TimesNewRomanPSMT" w:eastAsia="TimesNewRomanPSMT"/>
          <w:b w:val="0"/>
          <w:i w:val="0"/>
          <w:color w:val="000000"/>
          <w:sz w:val="15"/>
        </w:rPr>
        <w:t>Stub Rent Claim (the “</w:t>
      </w:r>
      <w:r>
        <w:rPr>
          <w:rFonts w:ascii="TimesNewRomanPSMT" w:hAnsi="TimesNewRomanPSMT" w:eastAsia="TimesNewRomanPSMT"/>
          <w:b w:val="0"/>
          <w:i w:val="0"/>
          <w:color w:val="000000"/>
          <w:sz w:val="15"/>
          <w:u w:val="single"/>
        </w:rPr>
        <w:t>Creditor Notice</w:t>
      </w:r>
      <w:r>
        <w:rPr>
          <w:rFonts w:ascii="TimesNewRomanPSMT" w:hAnsi="TimesNewRomanPSMT" w:eastAsia="TimesNewRomanPSMT"/>
          <w:b w:val="0"/>
          <w:i w:val="0"/>
          <w:color w:val="000000"/>
          <w:sz w:val="15"/>
        </w:rPr>
        <w:t xml:space="preserve">”). Each recipient of a Creditor Notice shall have twenty days to file with the Bankruptcy Court and serve upon Merchant, </w:t>
      </w:r>
      <w:r>
        <w:rPr>
          <w:rFonts w:ascii="TimesNewRomanPSMT" w:hAnsi="TimesNewRomanPSMT" w:eastAsia="TimesNewRomanPSMT"/>
          <w:b w:val="0"/>
          <w:i w:val="0"/>
          <w:color w:val="000000"/>
          <w:sz w:val="15"/>
        </w:rPr>
        <w:t xml:space="preserve">Purchaser, and the Committee a response to such Creditor Notice identifying with specificity any dispute regarding such entity’s 503(b)(9) Claim and/or Stub Rent </w:t>
      </w:r>
      <w:r>
        <w:rPr>
          <w:rFonts w:ascii="TimesNewRomanPSMT" w:hAnsi="TimesNewRomanPSMT" w:eastAsia="TimesNewRomanPSMT"/>
          <w:b w:val="0"/>
          <w:i w:val="0"/>
          <w:color w:val="000000"/>
          <w:sz w:val="15"/>
        </w:rPr>
        <w:t xml:space="preserve">Claim. If no response is timely filed by a recipient of a Creditor Notice, the amount and priority of the 503(b)(9) Claim and/or Stub Rent Claim identified on such </w:t>
      </w:r>
      <w:r>
        <w:rPr>
          <w:rFonts w:ascii="TimesNewRomanPSMT" w:hAnsi="TimesNewRomanPSMT" w:eastAsia="TimesNewRomanPSMT"/>
          <w:b w:val="0"/>
          <w:i w:val="0"/>
          <w:color w:val="000000"/>
          <w:sz w:val="15"/>
        </w:rPr>
        <w:t xml:space="preserve">Creditor Notice shall be binding and conclusive upon the holder thereof, and such holder shall thereafter be barred from objecting to such amount and priority. If </w:t>
      </w:r>
      <w:r>
        <w:rPr>
          <w:rFonts w:ascii="TimesNewRomanPSMT" w:hAnsi="TimesNewRomanPSMT" w:eastAsia="TimesNewRomanPSMT"/>
          <w:b w:val="0"/>
          <w:i w:val="0"/>
          <w:color w:val="000000"/>
          <w:sz w:val="15"/>
        </w:rPr>
        <w:t xml:space="preserve">a recipient of a Creditor Notice timely files a response thereto, Merchant and Agent, in consultation with the Committee, shall use best efforts to resolve the </w:t>
      </w:r>
      <w:r>
        <w:rPr>
          <w:rFonts w:ascii="TimesNewRomanPSMT" w:hAnsi="TimesNewRomanPSMT" w:eastAsia="TimesNewRomanPSMT"/>
          <w:b w:val="0"/>
          <w:i w:val="0"/>
          <w:color w:val="000000"/>
          <w:sz w:val="15"/>
        </w:rPr>
        <w:t xml:space="preserve">dispute asserted therein, </w:t>
      </w:r>
      <w:r>
        <w:rPr>
          <w:rFonts w:ascii="TimesNewRomanPSMT" w:hAnsi="TimesNewRomanPSMT" w:eastAsia="TimesNewRomanPSMT"/>
          <w:b w:val="0"/>
          <w:i w:val="0"/>
          <w:color w:val="000000"/>
          <w:sz w:val="15"/>
          <w:u w:val="single"/>
        </w:rPr>
        <w:t>provided</w:t>
      </w:r>
      <w:r>
        <w:rPr>
          <w:rFonts w:ascii="TimesNewRomanPSMT" w:hAnsi="TimesNewRomanPSMT" w:eastAsia="TimesNewRomanPSMT"/>
          <w:b w:val="0"/>
          <w:i w:val="0"/>
          <w:color w:val="000000"/>
          <w:sz w:val="15"/>
        </w:rPr>
        <w:t xml:space="preserve"> that disputes that cannot be resolved within ten days shall be resolved by the Bankruptcy Court at the next scheduled </w:t>
      </w:r>
      <w:r>
        <w:rPr>
          <w:rFonts w:ascii="TimesNewRomanPSMT" w:hAnsi="TimesNewRomanPSMT" w:eastAsia="TimesNewRomanPSMT"/>
          <w:b w:val="0"/>
          <w:i w:val="0"/>
          <w:color w:val="000000"/>
          <w:sz w:val="15"/>
        </w:rPr>
        <w:t xml:space="preserve">omnibus hearing thereafter. The actual out-of-pocket costs of preparing, filing, and serving the Creditor Notice shall be paid by Agent as an Expense. Within sixty </w:t>
      </w:r>
      <w:r>
        <w:rPr>
          <w:rFonts w:ascii="TimesNewRomanPSMT" w:hAnsi="TimesNewRomanPSMT" w:eastAsia="TimesNewRomanPSMT"/>
          <w:b w:val="0"/>
          <w:i w:val="0"/>
          <w:color w:val="000000"/>
          <w:sz w:val="15"/>
        </w:rPr>
        <w:t xml:space="preserve">days after the entry of the Approval Order, Merchant shall provide Agent with a reconciliation of all of the allowed 503(b)(9) Claims and allowed Stub Rent </w:t>
      </w:r>
      <w:r>
        <w:rPr>
          <w:rFonts w:ascii="TimesNewRomanPSMT" w:hAnsi="TimesNewRomanPSMT" w:eastAsia="TimesNewRomanPSMT"/>
          <w:b w:val="0"/>
          <w:i w:val="0"/>
          <w:color w:val="000000"/>
          <w:sz w:val="15"/>
        </w:rPr>
        <w:t xml:space="preserve">Claims. Purchaser shall have no obligation to investigate, assess, object to, or contest the merits of any 503(b)(9) Claims or Stub Rent Claims and is entitled to </w:t>
      </w:r>
      <w:r>
        <w:rPr>
          <w:rFonts w:ascii="TimesNewRomanPSMT" w:hAnsi="TimesNewRomanPSMT" w:eastAsia="TimesNewRomanPSMT"/>
          <w:b w:val="0"/>
          <w:i w:val="0"/>
          <w:color w:val="000000"/>
          <w:sz w:val="15"/>
        </w:rPr>
        <w:t>rely on the amounts included on such reconciliation.</w:t>
      </w:r>
    </w:p>
    <w:p>
      <w:pPr>
        <w:autoSpaceDN w:val="0"/>
        <w:autoSpaceDE w:val="0"/>
        <w:widowControl/>
        <w:spacing w:line="150" w:lineRule="exact" w:before="220" w:after="0"/>
        <w:ind w:left="1756" w:right="0" w:firstLine="0"/>
        <w:jc w:val="left"/>
      </w:pPr>
      <w:r>
        <w:rPr>
          <w:rFonts w:ascii="TimesNewRomanPSMT" w:hAnsi="TimesNewRomanPSMT" w:eastAsia="TimesNewRomanPSMT"/>
          <w:b w:val="0"/>
          <w:i w:val="0"/>
          <w:color w:val="000000"/>
          <w:sz w:val="15"/>
        </w:rPr>
        <w:t>(iii)</w:t>
      </w:r>
      <w:r>
        <w:rPr>
          <w:rFonts w:ascii="TimesNewRomanPSMT" w:hAnsi="TimesNewRomanPSMT" w:eastAsia="TimesNewRomanPSMT"/>
          <w:b w:val="0"/>
          <w:i w:val="0"/>
          <w:color w:val="000000"/>
          <w:sz w:val="15"/>
        </w:rPr>
        <w:t>This paragraph 3.1(f) shall survive termination of this Agreement for any reason.</w:t>
      </w:r>
    </w:p>
    <w:p>
      <w:pPr>
        <w:autoSpaceDN w:val="0"/>
        <w:autoSpaceDE w:val="0"/>
        <w:widowControl/>
        <w:spacing w:line="150" w:lineRule="exact" w:before="220" w:after="0"/>
        <w:ind w:left="648" w:right="0" w:firstLine="0"/>
        <w:jc w:val="left"/>
      </w:pPr>
      <w:r>
        <w:rPr>
          <w:rFonts w:ascii="TimesNewRomanPSMT" w:hAnsi="TimesNewRomanPSMT" w:eastAsia="TimesNewRomanPSMT"/>
          <w:b w:val="0"/>
          <w:i w:val="0"/>
          <w:color w:val="000000"/>
          <w:sz w:val="15"/>
        </w:rPr>
        <w:t>3.2</w:t>
      </w:r>
      <w:r>
        <w:rPr>
          <w:rFonts w:ascii="TimesNewRomanPSMT" w:hAnsi="TimesNewRomanPSMT" w:eastAsia="TimesNewRomanPSMT"/>
          <w:b w:val="0"/>
          <w:i w:val="0"/>
          <w:color w:val="000000"/>
          <w:sz w:val="15"/>
          <w:u w:val="single"/>
        </w:rPr>
        <w:t>Consideration to Purchaser</w:t>
      </w:r>
      <w:r>
        <w:rPr>
          <w:rFonts w:ascii="TimesNewRomanPSMT" w:hAnsi="TimesNewRomanPSMT" w:eastAsia="TimesNewRomanPSMT"/>
          <w:b w:val="0"/>
          <w:i w:val="0"/>
          <w:color w:val="000000"/>
          <w:sz w:val="15"/>
        </w:rPr>
        <w:t>.</w:t>
      </w:r>
    </w:p>
    <w:p>
      <w:pPr>
        <w:autoSpaceDN w:val="0"/>
        <w:autoSpaceDE w:val="0"/>
        <w:widowControl/>
        <w:spacing w:line="184" w:lineRule="exact" w:before="218" w:after="0"/>
        <w:ind w:left="92" w:right="112" w:firstLine="832"/>
        <w:jc w:val="both"/>
      </w:pPr>
      <w:r>
        <w:rPr>
          <w:rFonts w:ascii="TimesNewRomanPSMT" w:hAnsi="TimesNewRomanPSMT" w:eastAsia="TimesNewRomanPSMT"/>
          <w:b w:val="0"/>
          <w:i w:val="0"/>
          <w:color w:val="000000"/>
          <w:sz w:val="15"/>
        </w:rPr>
        <w:t>(a)</w:t>
      </w:r>
      <w:r>
        <w:rPr>
          <w:rFonts w:ascii="TimesNewRomanPSMT" w:hAnsi="TimesNewRomanPSMT" w:eastAsia="TimesNewRomanPSMT"/>
          <w:b w:val="0"/>
          <w:i w:val="0"/>
          <w:color w:val="000000"/>
          <w:sz w:val="15"/>
          <w:u w:val="single"/>
        </w:rPr>
        <w:t>Proceeds</w:t>
      </w:r>
      <w:r>
        <w:rPr>
          <w:rFonts w:ascii="TimesNewRomanPSMT" w:hAnsi="TimesNewRomanPSMT" w:eastAsia="TimesNewRomanPSMT"/>
          <w:b w:val="0"/>
          <w:i w:val="0"/>
          <w:color w:val="000000"/>
          <w:sz w:val="15"/>
        </w:rPr>
        <w:t xml:space="preserve">. Upon the payment of the Cash Purchase Price but subject to Agent’s obligations to pay the Expenses and the Wind-Down Payment, </w:t>
      </w:r>
      <w:r>
        <w:rPr>
          <w:rFonts w:ascii="TimesNewRomanPSMT" w:hAnsi="TimesNewRomanPSMT" w:eastAsia="TimesNewRomanPSMT"/>
          <w:b w:val="0"/>
          <w:i w:val="0"/>
          <w:color w:val="000000"/>
          <w:sz w:val="15"/>
        </w:rPr>
        <w:t xml:space="preserve">all Proceeds shall be the exclusive property of Purchaser, subject to further distribution among the entities comprising Purchaser pursuant to any agreements </w:t>
      </w:r>
      <w:r>
        <w:rPr>
          <w:rFonts w:ascii="TimesNewRomanPSMT" w:hAnsi="TimesNewRomanPSMT" w:eastAsia="TimesNewRomanPSMT"/>
          <w:b w:val="0"/>
          <w:i w:val="0"/>
          <w:color w:val="000000"/>
          <w:sz w:val="15"/>
        </w:rPr>
        <w:t>between the entities comprising Purchaser and the Second Lien Noteholders.</w:t>
      </w:r>
    </w:p>
    <w:p>
      <w:pPr>
        <w:autoSpaceDN w:val="0"/>
        <w:tabs>
          <w:tab w:pos="924" w:val="left"/>
        </w:tabs>
        <w:autoSpaceDE w:val="0"/>
        <w:widowControl/>
        <w:spacing w:line="184" w:lineRule="exact" w:before="186" w:after="0"/>
        <w:ind w:left="92" w:right="0" w:firstLine="0"/>
        <w:jc w:val="left"/>
      </w:pPr>
      <w:r>
        <w:tab/>
      </w:r>
      <w:r>
        <w:rPr>
          <w:rFonts w:ascii="TimesNewRomanPSMT" w:hAnsi="TimesNewRomanPSMT" w:eastAsia="TimesNewRomanPSMT"/>
          <w:b w:val="0"/>
          <w:i w:val="0"/>
          <w:color w:val="000000"/>
          <w:sz w:val="15"/>
        </w:rPr>
        <w:t>(b)</w:t>
      </w:r>
      <w:r>
        <w:rPr>
          <w:rFonts w:ascii="TimesNewRomanPSMT" w:hAnsi="TimesNewRomanPSMT" w:eastAsia="TimesNewRomanPSMT"/>
          <w:b w:val="0"/>
          <w:i w:val="0"/>
          <w:color w:val="000000"/>
          <w:sz w:val="15"/>
          <w:u w:val="single"/>
        </w:rPr>
        <w:t>Assets and Proceeds Held in Trust</w:t>
      </w:r>
      <w:r>
        <w:rPr>
          <w:rFonts w:ascii="TimesNewRomanPSMT" w:hAnsi="TimesNewRomanPSMT" w:eastAsia="TimesNewRomanPSMT"/>
          <w:b w:val="0"/>
          <w:i w:val="0"/>
          <w:color w:val="000000"/>
          <w:sz w:val="15"/>
        </w:rPr>
        <w:t xml:space="preserve">. Subject to Section 3.2(a), Merchant shall hold all of the Assets in trust for the benefit of Purchaser. Subject </w:t>
      </w:r>
      <w:r>
        <w:rPr>
          <w:rFonts w:ascii="TimesNewRomanPSMT" w:hAnsi="TimesNewRomanPSMT" w:eastAsia="TimesNewRomanPSMT"/>
          <w:b w:val="0"/>
          <w:i w:val="0"/>
          <w:color w:val="000000"/>
          <w:sz w:val="15"/>
        </w:rPr>
        <w:t>to Section 3.2(a), any</w:t>
      </w:r>
    </w:p>
    <w:p>
      <w:pPr>
        <w:autoSpaceDN w:val="0"/>
        <w:autoSpaceDE w:val="0"/>
        <w:widowControl/>
        <w:spacing w:line="128" w:lineRule="exact" w:before="226" w:after="0"/>
        <w:ind w:left="0" w:right="0" w:firstLine="0"/>
        <w:jc w:val="center"/>
      </w:pPr>
      <w:r>
        <w:rPr>
          <w:w w:val="97.78204697829025"/>
          <w:rFonts w:ascii="TimesNewRomanPSMT" w:hAnsi="TimesNewRomanPSMT" w:eastAsia="TimesNewRomanPSMT"/>
          <w:b w:val="0"/>
          <w:i w:val="0"/>
          <w:color w:val="000000"/>
          <w:sz w:val="13"/>
        </w:rPr>
        <w:t>12</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14 of 60</w:t>
            </w:r>
          </w:p>
        </w:tc>
      </w:tr>
      <w:tr>
        <w:trPr>
          <w:trHeight w:hRule="exact" w:val="240"/>
        </w:trPr>
        <w:tc>
          <w:tcPr>
            <w:tcW w:type="dxa" w:w="256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84" w:lineRule="exact" w:before="116" w:after="0"/>
        <w:ind w:left="92" w:right="112" w:firstLine="0"/>
        <w:jc w:val="both"/>
      </w:pPr>
      <w:r>
        <w:rPr>
          <w:rFonts w:ascii="TimesNewRomanPSMT" w:hAnsi="TimesNewRomanPSMT" w:eastAsia="TimesNewRomanPSMT"/>
          <w:b w:val="0"/>
          <w:i w:val="0"/>
          <w:color w:val="000000"/>
          <w:sz w:val="15"/>
        </w:rPr>
        <w:t xml:space="preserve">Proceeds received by, or otherwise in the possession of, Merchant at any time shall be segregated and held strictly in trust for the benefit of Purchaser, shall not </w:t>
      </w:r>
      <w:r>
        <w:rPr>
          <w:rFonts w:ascii="TimesNewRomanPSMT" w:hAnsi="TimesNewRomanPSMT" w:eastAsia="TimesNewRomanPSMT"/>
          <w:b w:val="0"/>
          <w:i w:val="0"/>
          <w:color w:val="000000"/>
          <w:sz w:val="15"/>
        </w:rPr>
        <w:t xml:space="preserve">be commingled with Merchant’s own assets, shall not become property of Merchant’s bankruptcy estate, and shall be paid over to Purchaser immediately. For the </w:t>
      </w:r>
      <w:r>
        <w:rPr>
          <w:rFonts w:ascii="TimesNewRomanPSMT" w:hAnsi="TimesNewRomanPSMT" w:eastAsia="TimesNewRomanPSMT"/>
          <w:b w:val="0"/>
          <w:i w:val="0"/>
          <w:color w:val="000000"/>
          <w:sz w:val="15"/>
        </w:rPr>
        <w:t xml:space="preserve">avoidance of doubt, the costs associated with maintaining the Assets available for sale pursuant to this Agreement shall be borne by Purchaser either as </w:t>
      </w:r>
      <w:r>
        <w:rPr>
          <w:rFonts w:ascii="TimesNewRomanPSMT" w:hAnsi="TimesNewRomanPSMT" w:eastAsia="TimesNewRomanPSMT"/>
          <w:b w:val="0"/>
          <w:i w:val="0"/>
          <w:color w:val="000000"/>
          <w:sz w:val="15"/>
        </w:rPr>
        <w:t>Expenses (as defined below) or through the Wind-Down Payment.</w:t>
      </w:r>
    </w:p>
    <w:p>
      <w:pPr>
        <w:autoSpaceDN w:val="0"/>
        <w:autoSpaceDE w:val="0"/>
        <w:widowControl/>
        <w:spacing w:line="184" w:lineRule="exact" w:before="184" w:after="0"/>
        <w:ind w:left="92" w:right="112" w:firstLine="832"/>
        <w:jc w:val="both"/>
      </w:pPr>
      <w:r>
        <w:rPr>
          <w:rFonts w:ascii="TimesNewRomanPSMT" w:hAnsi="TimesNewRomanPSMT" w:eastAsia="TimesNewRomanPSMT"/>
          <w:b w:val="0"/>
          <w:i w:val="0"/>
          <w:color w:val="000000"/>
          <w:sz w:val="15"/>
        </w:rPr>
        <w:t>(c)</w:t>
      </w:r>
      <w:r>
        <w:rPr>
          <w:rFonts w:ascii="TimesNewRomanPSMT" w:hAnsi="TimesNewRomanPSMT" w:eastAsia="TimesNewRomanPSMT"/>
          <w:b w:val="0"/>
          <w:i w:val="0"/>
          <w:color w:val="000000"/>
          <w:sz w:val="15"/>
        </w:rPr>
        <w:t xml:space="preserve">Merchant and Purchaser further agree that if at any time, Merchant holds any amounts due to Purchaser under this Agreement, Merchant may, in </w:t>
      </w:r>
      <w:r>
        <w:rPr>
          <w:rFonts w:ascii="TimesNewRomanPSMT" w:hAnsi="TimesNewRomanPSMT" w:eastAsia="TimesNewRomanPSMT"/>
          <w:b w:val="0"/>
          <w:i w:val="0"/>
          <w:color w:val="000000"/>
          <w:sz w:val="15"/>
        </w:rPr>
        <w:t xml:space="preserve">its discretion, offset such amounts being held by Merchant against any undisputed amounts due and owing by, or required to be paid by, Purchaser or Agent </w:t>
      </w:r>
      <w:r>
        <w:rPr>
          <w:rFonts w:ascii="TimesNewRomanPSMT" w:hAnsi="TimesNewRomanPSMT" w:eastAsia="TimesNewRomanPSMT"/>
          <w:b w:val="0"/>
          <w:i w:val="0"/>
          <w:color w:val="000000"/>
          <w:sz w:val="15"/>
        </w:rPr>
        <w:t>hereunder.</w:t>
      </w:r>
    </w:p>
    <w:p>
      <w:pPr>
        <w:autoSpaceDN w:val="0"/>
        <w:autoSpaceDE w:val="0"/>
        <w:widowControl/>
        <w:spacing w:line="184" w:lineRule="exact" w:before="186" w:after="0"/>
        <w:ind w:left="92" w:right="112" w:firstLine="832"/>
        <w:jc w:val="both"/>
      </w:pPr>
      <w:r>
        <w:rPr>
          <w:rFonts w:ascii="TimesNewRomanPSMT" w:hAnsi="TimesNewRomanPSMT" w:eastAsia="TimesNewRomanPSMT"/>
          <w:b w:val="0"/>
          <w:i w:val="0"/>
          <w:color w:val="000000"/>
          <w:sz w:val="15"/>
        </w:rPr>
        <w:t>(d)</w:t>
      </w:r>
      <w:r>
        <w:rPr>
          <w:rFonts w:ascii="TimesNewRomanPSMT" w:hAnsi="TimesNewRomanPSMT" w:eastAsia="TimesNewRomanPSMT"/>
          <w:b w:val="0"/>
          <w:i w:val="0"/>
          <w:color w:val="000000"/>
          <w:sz w:val="15"/>
          <w:u w:val="single"/>
        </w:rPr>
        <w:t>Remaining Merchandise</w:t>
      </w:r>
      <w:r>
        <w:rPr>
          <w:rFonts w:ascii="TimesNewRomanPSMT" w:hAnsi="TimesNewRomanPSMT" w:eastAsia="TimesNewRomanPSMT"/>
          <w:b w:val="0"/>
          <w:i w:val="0"/>
          <w:color w:val="000000"/>
          <w:sz w:val="15"/>
        </w:rPr>
        <w:t>. To the extent that there is Merchandise remaining at the Sale Termination Date (the “</w:t>
      </w:r>
      <w:r>
        <w:rPr>
          <w:rFonts w:ascii="TimesNewRomanPSMT" w:hAnsi="TimesNewRomanPSMT" w:eastAsia="TimesNewRomanPSMT"/>
          <w:b w:val="0"/>
          <w:i w:val="0"/>
          <w:color w:val="000000"/>
          <w:sz w:val="15"/>
          <w:u w:val="single"/>
        </w:rPr>
        <w:t>Remaining Merchandise</w:t>
      </w:r>
      <w:r>
        <w:rPr>
          <w:rFonts w:ascii="TimesNewRomanPSMT" w:hAnsi="TimesNewRomanPSMT" w:eastAsia="TimesNewRomanPSMT"/>
          <w:b w:val="0"/>
          <w:i w:val="0"/>
          <w:color w:val="000000"/>
          <w:sz w:val="15"/>
        </w:rPr>
        <w:t xml:space="preserve">”), such </w:t>
      </w:r>
      <w:r>
        <w:rPr>
          <w:rFonts w:ascii="TimesNewRomanPSMT" w:hAnsi="TimesNewRomanPSMT" w:eastAsia="TimesNewRomanPSMT"/>
          <w:b w:val="0"/>
          <w:i w:val="0"/>
          <w:color w:val="000000"/>
          <w:sz w:val="15"/>
        </w:rPr>
        <w:t xml:space="preserve">Remaining Merchandise shall be deemed automatically transferred to Agent free and clear of all liens, claims, and encumbrances. Agent and its affiliates shall be </w:t>
      </w:r>
      <w:r>
        <w:rPr>
          <w:rFonts w:ascii="TimesNewRomanPSMT" w:hAnsi="TimesNewRomanPSMT" w:eastAsia="TimesNewRomanPSMT"/>
          <w:b w:val="0"/>
          <w:i w:val="0"/>
          <w:color w:val="000000"/>
          <w:sz w:val="15"/>
        </w:rPr>
        <w:t xml:space="preserve">authorized to sell or otherwise dispose of the Remaining Merchandise with all logos, brand names, and other Intellectual Property intact, and shall be authorized </w:t>
      </w:r>
      <w:r>
        <w:rPr>
          <w:rFonts w:ascii="TimesNewRomanPSMT" w:hAnsi="TimesNewRomanPSMT" w:eastAsia="TimesNewRomanPSMT"/>
          <w:b w:val="0"/>
          <w:i w:val="0"/>
          <w:color w:val="000000"/>
          <w:sz w:val="15"/>
        </w:rPr>
        <w:t>to advertise the sale of the Remaining Merchandise using the Intellectual Property.</w:t>
      </w:r>
    </w:p>
    <w:p>
      <w:pPr>
        <w:autoSpaceDN w:val="0"/>
        <w:autoSpaceDE w:val="0"/>
        <w:widowControl/>
        <w:spacing w:line="150" w:lineRule="exact" w:before="220" w:after="0"/>
        <w:ind w:left="648" w:right="0" w:firstLine="0"/>
        <w:jc w:val="left"/>
      </w:pPr>
      <w:r>
        <w:rPr>
          <w:rFonts w:ascii="TimesNewRomanPSMT" w:hAnsi="TimesNewRomanPSMT" w:eastAsia="TimesNewRomanPSMT"/>
          <w:b w:val="0"/>
          <w:i w:val="0"/>
          <w:color w:val="000000"/>
          <w:sz w:val="15"/>
        </w:rPr>
        <w:t>3.3</w:t>
      </w:r>
      <w:r>
        <w:rPr>
          <w:rFonts w:ascii="TimesNewRomanPSMT" w:hAnsi="TimesNewRomanPSMT" w:eastAsia="TimesNewRomanPSMT"/>
          <w:b w:val="0"/>
          <w:i w:val="0"/>
          <w:color w:val="000000"/>
          <w:sz w:val="15"/>
          <w:u w:val="single"/>
        </w:rPr>
        <w:t>Proceeds of GOB Sales</w:t>
      </w:r>
      <w:r>
        <w:rPr>
          <w:rFonts w:ascii="TimesNewRomanPSMT" w:hAnsi="TimesNewRomanPSMT" w:eastAsia="TimesNewRomanPSMT"/>
          <w:b w:val="0"/>
          <w:i w:val="0"/>
          <w:color w:val="000000"/>
          <w:sz w:val="15"/>
        </w:rPr>
        <w:t>.</w:t>
      </w:r>
    </w:p>
    <w:p>
      <w:pPr>
        <w:autoSpaceDN w:val="0"/>
        <w:autoSpaceDE w:val="0"/>
        <w:widowControl/>
        <w:spacing w:line="186" w:lineRule="exact" w:before="218" w:after="0"/>
        <w:ind w:left="92" w:right="112" w:firstLine="832"/>
        <w:jc w:val="both"/>
      </w:pPr>
      <w:r>
        <w:rPr>
          <w:rFonts w:ascii="TimesNewRomanPSMT" w:hAnsi="TimesNewRomanPSMT" w:eastAsia="TimesNewRomanPSMT"/>
          <w:b w:val="0"/>
          <w:i w:val="0"/>
          <w:color w:val="000000"/>
          <w:sz w:val="15"/>
        </w:rPr>
        <w:t>(a)</w:t>
      </w:r>
      <w:r>
        <w:rPr>
          <w:rFonts w:ascii="TimesNewRomanPSMT" w:hAnsi="TimesNewRomanPSMT" w:eastAsia="TimesNewRomanPSMT"/>
          <w:b w:val="0"/>
          <w:i w:val="0"/>
          <w:color w:val="000000"/>
          <w:sz w:val="15"/>
        </w:rPr>
        <w:t xml:space="preserve">Following the payment of the Cash Purchase Price but subject to Agent’s obligation to pay Expenses and fund the Wind-Down Payment, Agent </w:t>
      </w:r>
      <w:r>
        <w:rPr>
          <w:rFonts w:ascii="TimesNewRomanPSMT" w:hAnsi="TimesNewRomanPSMT" w:eastAsia="TimesNewRomanPSMT"/>
          <w:b w:val="0"/>
          <w:i w:val="0"/>
          <w:color w:val="000000"/>
          <w:sz w:val="15"/>
        </w:rPr>
        <w:t xml:space="preserve">may (but shall not be required to) establish its own accounts (including without limitation credit card accounts and systems), dedicated solely for the deposit of </w:t>
      </w:r>
      <w:r>
        <w:rPr>
          <w:rFonts w:ascii="TimesNewRomanPSMT" w:hAnsi="TimesNewRomanPSMT" w:eastAsia="TimesNewRomanPSMT"/>
          <w:b w:val="0"/>
          <w:i w:val="0"/>
          <w:color w:val="000000"/>
          <w:sz w:val="15"/>
        </w:rPr>
        <w:t>the Proceeds of the GOB Sales (the “</w:t>
      </w:r>
      <w:r>
        <w:rPr>
          <w:rFonts w:ascii="TimesNewRomanPSMT" w:hAnsi="TimesNewRomanPSMT" w:eastAsia="TimesNewRomanPSMT"/>
          <w:b w:val="0"/>
          <w:i w:val="0"/>
          <w:color w:val="000000"/>
          <w:sz w:val="15"/>
          <w:u w:val="single"/>
        </w:rPr>
        <w:t>GOB Sale Proceeds</w:t>
      </w:r>
      <w:r>
        <w:rPr>
          <w:rFonts w:ascii="TimesNewRomanPSMT" w:hAnsi="TimesNewRomanPSMT" w:eastAsia="TimesNewRomanPSMT"/>
          <w:b w:val="0"/>
          <w:i w:val="0"/>
          <w:color w:val="000000"/>
          <w:sz w:val="15"/>
        </w:rPr>
        <w:t>”) and the disbursement of amounts payable to Agent in connection with the GOB Sales (the “</w:t>
      </w:r>
      <w:r>
        <w:rPr>
          <w:rFonts w:ascii="TimesNewRomanPSMT" w:hAnsi="TimesNewRomanPSMT" w:eastAsia="TimesNewRomanPSMT"/>
          <w:b w:val="0"/>
          <w:i w:val="0"/>
          <w:color w:val="000000"/>
          <w:sz w:val="15"/>
          <w:u w:val="single"/>
        </w:rPr>
        <w:t xml:space="preserve">Agency </w:t>
      </w:r>
      <w:r>
        <w:rPr>
          <w:rFonts w:ascii="TimesNewRomanPSMT" w:hAnsi="TimesNewRomanPSMT" w:eastAsia="TimesNewRomanPSMT"/>
          <w:b w:val="0"/>
          <w:i w:val="0"/>
          <w:color w:val="000000"/>
          <w:sz w:val="15"/>
          <w:u w:val="single"/>
        </w:rPr>
        <w:t>Accounts</w:t>
      </w:r>
      <w:r>
        <w:rPr>
          <w:rFonts w:ascii="TimesNewRomanPSMT" w:hAnsi="TimesNewRomanPSMT" w:eastAsia="TimesNewRomanPSMT"/>
          <w:b w:val="0"/>
          <w:i w:val="0"/>
          <w:color w:val="000000"/>
          <w:sz w:val="15"/>
        </w:rPr>
        <w:t xml:space="preserve">”), and Merchant shall promptly, upon Agent’s reasonable request, execute and deliver all necessary documents to open and maintain the Agency </w:t>
      </w:r>
      <w:r>
        <w:rPr>
          <w:rFonts w:ascii="TimesNewRomanPSMT" w:hAnsi="TimesNewRomanPSMT" w:eastAsia="TimesNewRomanPSMT"/>
          <w:b w:val="0"/>
          <w:i w:val="0"/>
          <w:color w:val="000000"/>
          <w:sz w:val="15"/>
        </w:rPr>
        <w:t xml:space="preserve">Accounts; provided, however, Agent shall have the right, in its sole and absolute discretion, to continue to use Merchant’s Designated Deposit Accounts (as </w:t>
      </w:r>
      <w:r>
        <w:rPr>
          <w:rFonts w:ascii="TimesNewRomanPSMT" w:hAnsi="TimesNewRomanPSMT" w:eastAsia="TimesNewRomanPSMT"/>
          <w:b w:val="0"/>
          <w:i w:val="0"/>
          <w:color w:val="000000"/>
          <w:sz w:val="15"/>
        </w:rPr>
        <w:t xml:space="preserve">defined below) as the Agency Accounts in which case Merchant’s Designated Deposit Accounts shall be deemed to be Agency Accounts. Agent shall exercise </w:t>
      </w:r>
      <w:r>
        <w:rPr>
          <w:rFonts w:ascii="TimesNewRomanPSMT" w:hAnsi="TimesNewRomanPSMT" w:eastAsia="TimesNewRomanPSMT"/>
          <w:b w:val="0"/>
          <w:i w:val="0"/>
          <w:color w:val="000000"/>
          <w:sz w:val="15"/>
        </w:rPr>
        <w:t xml:space="preserve">sole signatory authority and control with respect to the Agency Accounts. The Agency Accounts shall be dedicated solely to the deposit of GOB Sale Proceeds </w:t>
      </w:r>
      <w:r>
        <w:rPr>
          <w:rFonts w:ascii="TimesNewRomanPSMT" w:hAnsi="TimesNewRomanPSMT" w:eastAsia="TimesNewRomanPSMT"/>
          <w:b w:val="0"/>
          <w:i w:val="0"/>
          <w:color w:val="000000"/>
          <w:sz w:val="15"/>
        </w:rPr>
        <w:t xml:space="preserve">and other amounts contemplated by this Agreement in connection with the GOB Sale and the distribution of amounts payable hereunder in connection with the </w:t>
      </w:r>
      <w:r>
        <w:rPr>
          <w:rFonts w:ascii="TimesNewRomanPSMT" w:hAnsi="TimesNewRomanPSMT" w:eastAsia="TimesNewRomanPSMT"/>
          <w:b w:val="0"/>
          <w:i w:val="0"/>
          <w:color w:val="000000"/>
          <w:sz w:val="15"/>
        </w:rPr>
        <w:t xml:space="preserve">GOB Sale. Merchant shall not be responsible for, and Agent shall pay as an Expense hereunder, all bank fees and charges, including wire transfer charges, related </w:t>
      </w:r>
      <w:r>
        <w:rPr>
          <w:rFonts w:ascii="TimesNewRomanPSMT" w:hAnsi="TimesNewRomanPSMT" w:eastAsia="TimesNewRomanPSMT"/>
          <w:b w:val="0"/>
          <w:i w:val="0"/>
          <w:color w:val="000000"/>
          <w:sz w:val="15"/>
        </w:rPr>
        <w:t xml:space="preserve">to the GOB Sale and the Agency Accounts. Upon Agent’s notice to Merchant of Agent’s designation of the Agency Accounts (other than Merchant’s </w:t>
      </w:r>
      <w:r>
        <w:rPr>
          <w:rFonts w:ascii="TimesNewRomanPSMT" w:hAnsi="TimesNewRomanPSMT" w:eastAsia="TimesNewRomanPSMT"/>
          <w:b w:val="0"/>
          <w:i w:val="0"/>
          <w:color w:val="000000"/>
          <w:sz w:val="15"/>
        </w:rPr>
        <w:t>Designated Deposit Accounts), all GOB Sale Proceeds (including credit card GOB Sale Proceeds) shall be deposited into the Agency Accounts.</w:t>
      </w:r>
    </w:p>
    <w:p>
      <w:pPr>
        <w:autoSpaceDN w:val="0"/>
        <w:autoSpaceDE w:val="0"/>
        <w:widowControl/>
        <w:spacing w:line="184" w:lineRule="exact" w:before="186" w:after="0"/>
        <w:ind w:left="92" w:right="112" w:firstLine="832"/>
        <w:jc w:val="both"/>
      </w:pPr>
      <w:r>
        <w:rPr>
          <w:rFonts w:ascii="TimesNewRomanPSMT" w:hAnsi="TimesNewRomanPSMT" w:eastAsia="TimesNewRomanPSMT"/>
          <w:b w:val="0"/>
          <w:i w:val="0"/>
          <w:color w:val="000000"/>
          <w:sz w:val="15"/>
        </w:rPr>
        <w:t>(b)</w:t>
      </w:r>
      <w:r>
        <w:rPr>
          <w:rFonts w:ascii="TimesNewRomanPSMT" w:hAnsi="TimesNewRomanPSMT" w:eastAsia="TimesNewRomanPSMT"/>
          <w:b w:val="0"/>
          <w:i w:val="0"/>
          <w:color w:val="000000"/>
          <w:sz w:val="15"/>
        </w:rPr>
        <w:t xml:space="preserve">Agent shall have the right to use Merchant’s credit card facilities, including Merchant’s credit card terminals and processor(s), credit card </w:t>
      </w:r>
      <w:r>
        <w:rPr>
          <w:rFonts w:ascii="TimesNewRomanPSMT" w:hAnsi="TimesNewRomanPSMT" w:eastAsia="TimesNewRomanPSMT"/>
          <w:b w:val="0"/>
          <w:i w:val="0"/>
          <w:color w:val="000000"/>
          <w:sz w:val="15"/>
        </w:rPr>
        <w:t xml:space="preserve">processor coding, Merchant’s identification number(s) and existing bank accounts for credit card transactions relating solely to the GOB Sale. In the event that </w:t>
      </w:r>
      <w:r>
        <w:rPr>
          <w:rFonts w:ascii="TimesNewRomanPSMT" w:hAnsi="TimesNewRomanPSMT" w:eastAsia="TimesNewRomanPSMT"/>
          <w:b w:val="0"/>
          <w:i w:val="0"/>
          <w:color w:val="000000"/>
          <w:sz w:val="15"/>
        </w:rPr>
        <w:t>Agent elects to use Merchant’s credit card facilities, Merchant shall process credit card transactions on behalf of Agent and for Agent’s account, applying</w:t>
      </w:r>
    </w:p>
    <w:p>
      <w:pPr>
        <w:autoSpaceDN w:val="0"/>
        <w:autoSpaceDE w:val="0"/>
        <w:widowControl/>
        <w:spacing w:line="128" w:lineRule="exact" w:before="226" w:after="0"/>
        <w:ind w:left="0" w:right="0" w:firstLine="0"/>
        <w:jc w:val="center"/>
      </w:pPr>
      <w:r>
        <w:rPr>
          <w:w w:val="97.78204697829025"/>
          <w:rFonts w:ascii="TimesNewRomanPSMT" w:hAnsi="TimesNewRomanPSMT" w:eastAsia="TimesNewRomanPSMT"/>
          <w:b w:val="0"/>
          <w:i w:val="0"/>
          <w:color w:val="000000"/>
          <w:sz w:val="13"/>
        </w:rPr>
        <w:t>13</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15 of 60</w:t>
            </w:r>
          </w:p>
        </w:tc>
      </w:tr>
      <w:tr>
        <w:trPr>
          <w:trHeight w:hRule="exact" w:val="240"/>
        </w:trPr>
        <w:tc>
          <w:tcPr>
            <w:tcW w:type="dxa" w:w="256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84" w:lineRule="exact" w:before="116" w:after="0"/>
        <w:ind w:left="92" w:right="112" w:firstLine="0"/>
        <w:jc w:val="both"/>
      </w:pPr>
      <w:r>
        <w:rPr>
          <w:rFonts w:ascii="TimesNewRomanPSMT" w:hAnsi="TimesNewRomanPSMT" w:eastAsia="TimesNewRomanPSMT"/>
          <w:b w:val="0"/>
          <w:i w:val="0"/>
          <w:color w:val="000000"/>
          <w:sz w:val="15"/>
        </w:rPr>
        <w:t xml:space="preserve">customary practices and procedures. Without limiting the foregoing, Merchant shall cooperate with Agent to download data from all credit card terminals each </w:t>
      </w:r>
      <w:r>
        <w:rPr>
          <w:rFonts w:ascii="TimesNewRomanPSMT" w:hAnsi="TimesNewRomanPSMT" w:eastAsia="TimesNewRomanPSMT"/>
          <w:b w:val="0"/>
          <w:i w:val="0"/>
          <w:color w:val="000000"/>
          <w:sz w:val="15"/>
        </w:rPr>
        <w:t xml:space="preserve">day during the Sale Term to effect settlement with Merchant’s credit card processor(s), and shall take such other actions necessary to process credit card </w:t>
      </w:r>
      <w:r>
        <w:rPr>
          <w:rFonts w:ascii="TimesNewRomanPSMT" w:hAnsi="TimesNewRomanPSMT" w:eastAsia="TimesNewRomanPSMT"/>
          <w:b w:val="0"/>
          <w:i w:val="0"/>
          <w:color w:val="000000"/>
          <w:sz w:val="15"/>
        </w:rPr>
        <w:t xml:space="preserve">transactions on behalf of Agent under Merchant’s identification number(s). At Agent’s request, Merchant shall cooperate with Agent to establish Merchant’s </w:t>
      </w:r>
      <w:r>
        <w:rPr>
          <w:rFonts w:ascii="TimesNewRomanPSMT" w:hAnsi="TimesNewRomanPSMT" w:eastAsia="TimesNewRomanPSMT"/>
          <w:b w:val="0"/>
          <w:i w:val="0"/>
          <w:color w:val="000000"/>
          <w:sz w:val="15"/>
        </w:rPr>
        <w:t xml:space="preserve">identification numbers under Agent’s name to enable Agent to process all such credit card GOB Sale Proceeds for Agent’s account. Merchant shall not be </w:t>
      </w:r>
      <w:r>
        <w:rPr>
          <w:rFonts w:ascii="TimesNewRomanPSMT" w:hAnsi="TimesNewRomanPSMT" w:eastAsia="TimesNewRomanPSMT"/>
          <w:b w:val="0"/>
          <w:i w:val="0"/>
          <w:color w:val="000000"/>
          <w:sz w:val="15"/>
        </w:rPr>
        <w:t xml:space="preserve">responsible for, and Agent shall pay as an Expense hereunder, all credit card fees, charges, and chargebacks related to the GOB Sale, whether received during or </w:t>
      </w:r>
      <w:r>
        <w:rPr>
          <w:rFonts w:ascii="TimesNewRomanPSMT" w:hAnsi="TimesNewRomanPSMT" w:eastAsia="TimesNewRomanPSMT"/>
          <w:b w:val="0"/>
          <w:i w:val="0"/>
          <w:color w:val="000000"/>
          <w:sz w:val="15"/>
        </w:rPr>
        <w:t xml:space="preserve">after the Sale Term. Agent shall not be responsible for, as an Expense or otherwise, any credit card fees, charges, or chargebacks relating to periods prior to the </w:t>
      </w:r>
      <w:r>
        <w:rPr>
          <w:rFonts w:ascii="TimesNewRomanPSMT" w:hAnsi="TimesNewRomanPSMT" w:eastAsia="TimesNewRomanPSMT"/>
          <w:b w:val="0"/>
          <w:i w:val="0"/>
          <w:color w:val="000000"/>
          <w:sz w:val="15"/>
        </w:rPr>
        <w:t>Closing.</w:t>
      </w:r>
    </w:p>
    <w:p>
      <w:pPr>
        <w:autoSpaceDN w:val="0"/>
        <w:autoSpaceDE w:val="0"/>
        <w:widowControl/>
        <w:spacing w:line="184" w:lineRule="exact" w:before="184" w:after="0"/>
        <w:ind w:left="92" w:right="112" w:firstLine="832"/>
        <w:jc w:val="both"/>
      </w:pPr>
      <w:r>
        <w:rPr>
          <w:rFonts w:ascii="TimesNewRomanPSMT" w:hAnsi="TimesNewRomanPSMT" w:eastAsia="TimesNewRomanPSMT"/>
          <w:b w:val="0"/>
          <w:i w:val="0"/>
          <w:color w:val="000000"/>
          <w:sz w:val="15"/>
        </w:rPr>
        <w:t>(c)</w:t>
      </w:r>
      <w:r>
        <w:rPr>
          <w:rFonts w:ascii="TimesNewRomanPSMT" w:hAnsi="TimesNewRomanPSMT" w:eastAsia="TimesNewRomanPSMT"/>
          <w:b w:val="0"/>
          <w:i w:val="0"/>
          <w:color w:val="000000"/>
          <w:sz w:val="15"/>
        </w:rPr>
        <w:t xml:space="preserve">Unless and until Agent establishes its own Agency Accounts (other than Merchant’s Designated Deposit Accounts), all GOB Sale Proceeds </w:t>
      </w:r>
      <w:r>
        <w:rPr>
          <w:rFonts w:ascii="TimesNewRomanPSMT" w:hAnsi="TimesNewRomanPSMT" w:eastAsia="TimesNewRomanPSMT"/>
          <w:b w:val="0"/>
          <w:i w:val="0"/>
          <w:color w:val="000000"/>
          <w:sz w:val="15"/>
        </w:rPr>
        <w:t xml:space="preserve">and other amounts contemplated by this Agreement (including credit card GOB Sale Proceeds), shall be collected by Merchant and deposited on a daily basis </w:t>
      </w:r>
      <w:r>
        <w:rPr>
          <w:rFonts w:ascii="TimesNewRomanPSMT" w:hAnsi="TimesNewRomanPSMT" w:eastAsia="TimesNewRomanPSMT"/>
          <w:b w:val="0"/>
          <w:i w:val="0"/>
          <w:color w:val="000000"/>
          <w:sz w:val="15"/>
        </w:rPr>
        <w:t xml:space="preserve">into depository accounts designated by, and owned and in the name of, Merchant for the Stores, which accounts shall be designated solely for the deposit of </w:t>
      </w:r>
      <w:r>
        <w:rPr>
          <w:rFonts w:ascii="TimesNewRomanPSMT" w:hAnsi="TimesNewRomanPSMT" w:eastAsia="TimesNewRomanPSMT"/>
          <w:b w:val="0"/>
          <w:i w:val="0"/>
          <w:color w:val="000000"/>
          <w:sz w:val="15"/>
        </w:rPr>
        <w:t xml:space="preserve">GOB Sale Proceeds and other amounts contemplated by this Agreement (including credit card GOB Sale Proceeds), and the disbursement of amounts payable to </w:t>
      </w:r>
      <w:r>
        <w:rPr>
          <w:rFonts w:ascii="TimesNewRomanPSMT" w:hAnsi="TimesNewRomanPSMT" w:eastAsia="TimesNewRomanPSMT"/>
          <w:b w:val="0"/>
          <w:i w:val="0"/>
          <w:color w:val="000000"/>
          <w:sz w:val="15"/>
        </w:rPr>
        <w:t>or by Agent hereunder (the “</w:t>
      </w:r>
      <w:r>
        <w:rPr>
          <w:rFonts w:ascii="TimesNewRomanPSMT" w:hAnsi="TimesNewRomanPSMT" w:eastAsia="TimesNewRomanPSMT"/>
          <w:b w:val="0"/>
          <w:i w:val="0"/>
          <w:color w:val="000000"/>
          <w:sz w:val="15"/>
          <w:u w:val="single"/>
        </w:rPr>
        <w:t>Designated Deposit Accounts</w:t>
      </w:r>
      <w:r>
        <w:rPr>
          <w:rFonts w:ascii="TimesNewRomanPSMT" w:hAnsi="TimesNewRomanPSMT" w:eastAsia="TimesNewRomanPSMT"/>
          <w:b w:val="0"/>
          <w:i w:val="0"/>
          <w:color w:val="000000"/>
          <w:sz w:val="15"/>
        </w:rPr>
        <w:t xml:space="preserve">”). All funds in the Designated Deposit Accounts shall at all times be held in trust for the benefit of </w:t>
      </w:r>
      <w:r>
        <w:rPr>
          <w:rFonts w:ascii="TimesNewRomanPSMT" w:hAnsi="TimesNewRomanPSMT" w:eastAsia="TimesNewRomanPSMT"/>
          <w:b w:val="0"/>
          <w:i w:val="0"/>
          <w:color w:val="000000"/>
          <w:sz w:val="15"/>
        </w:rPr>
        <w:t xml:space="preserve">Purchaser, subject to Agent’s obligation to pay Expenses and fund the Wind-Down Payment. The Designated Deposit Accounts shall be cash collateral </w:t>
      </w:r>
      <w:r>
        <w:rPr>
          <w:rFonts w:ascii="TimesNewRomanPSMT" w:hAnsi="TimesNewRomanPSMT" w:eastAsia="TimesNewRomanPSMT"/>
          <w:b w:val="0"/>
          <w:i w:val="0"/>
          <w:color w:val="000000"/>
          <w:sz w:val="15"/>
        </w:rPr>
        <w:t xml:space="preserve">accounts, with all cash, credit card payments, checks and similar items of payment, deposits and any other amounts in such accounts being GOB Sale Proceeds </w:t>
      </w:r>
      <w:r>
        <w:rPr>
          <w:rFonts w:ascii="TimesNewRomanPSMT" w:hAnsi="TimesNewRomanPSMT" w:eastAsia="TimesNewRomanPSMT"/>
          <w:b w:val="0"/>
          <w:i w:val="0"/>
          <w:color w:val="000000"/>
          <w:sz w:val="15"/>
        </w:rPr>
        <w:t xml:space="preserve">or other amounts contemplated hereunder, and Merchant hereby grants to Purchaser, subject to Agent’s obligation hereunder to fund the Wind-Down Payment </w:t>
      </w:r>
      <w:r>
        <w:rPr>
          <w:rFonts w:ascii="TimesNewRomanPSMT" w:hAnsi="TimesNewRomanPSMT" w:eastAsia="TimesNewRomanPSMT"/>
          <w:b w:val="0"/>
          <w:i w:val="0"/>
          <w:color w:val="000000"/>
          <w:sz w:val="15"/>
        </w:rPr>
        <w:t>and Expenses, a first priority senior security interest in each Designated Deposit Account and all funds on deposit in such accounts from and after the Closing.</w:t>
      </w:r>
    </w:p>
    <w:p>
      <w:pPr>
        <w:autoSpaceDN w:val="0"/>
        <w:autoSpaceDE w:val="0"/>
        <w:widowControl/>
        <w:spacing w:line="184" w:lineRule="exact" w:before="186" w:after="0"/>
        <w:ind w:left="92" w:right="112" w:firstLine="832"/>
        <w:jc w:val="both"/>
      </w:pPr>
      <w:r>
        <w:rPr>
          <w:rFonts w:ascii="TimesNewRomanPSMT" w:hAnsi="TimesNewRomanPSMT" w:eastAsia="TimesNewRomanPSMT"/>
          <w:b w:val="0"/>
          <w:i w:val="0"/>
          <w:color w:val="000000"/>
          <w:sz w:val="15"/>
        </w:rPr>
        <w:t>(d)</w:t>
      </w:r>
      <w:r>
        <w:rPr>
          <w:rFonts w:ascii="TimesNewRomanPSMT" w:hAnsi="TimesNewRomanPSMT" w:eastAsia="TimesNewRomanPSMT"/>
          <w:b w:val="0"/>
          <w:i w:val="0"/>
          <w:color w:val="000000"/>
          <w:sz w:val="15"/>
        </w:rPr>
        <w:t xml:space="preserve">Merchant shall take all actions necessary to designate Agent as an authorized signer on all Designated Deposit Accounts and to grant Agent </w:t>
      </w:r>
      <w:r>
        <w:rPr>
          <w:rFonts w:ascii="TimesNewRomanPSMT" w:hAnsi="TimesNewRomanPSMT" w:eastAsia="TimesNewRomanPSMT"/>
          <w:b w:val="0"/>
          <w:i w:val="0"/>
          <w:color w:val="000000"/>
          <w:sz w:val="15"/>
        </w:rPr>
        <w:t xml:space="preserve">the ability to initiate wire transfers from such Designated Deposit Accounts, </w:t>
      </w:r>
      <w:r>
        <w:rPr>
          <w:rFonts w:ascii="TimesNewRomanPSMT" w:hAnsi="TimesNewRomanPSMT" w:eastAsia="TimesNewRomanPSMT"/>
          <w:b w:val="0"/>
          <w:i w:val="0"/>
          <w:color w:val="000000"/>
          <w:sz w:val="15"/>
          <w:u w:val="single"/>
        </w:rPr>
        <w:t>provided</w:t>
      </w:r>
      <w:r>
        <w:rPr>
          <w:rFonts w:ascii="TimesNewRomanPSMT" w:hAnsi="TimesNewRomanPSMT" w:eastAsia="TimesNewRomanPSMT"/>
          <w:b w:val="0"/>
          <w:i w:val="0"/>
          <w:color w:val="000000"/>
          <w:sz w:val="15"/>
        </w:rPr>
        <w:t xml:space="preserve"> that Purchaser’s interest in the Designated Deposit Accounts shall be </w:t>
      </w:r>
      <w:r>
        <w:rPr>
          <w:rFonts w:ascii="TimesNewRomanPSMT" w:hAnsi="TimesNewRomanPSMT" w:eastAsia="TimesNewRomanPSMT"/>
          <w:b w:val="0"/>
          <w:i w:val="0"/>
          <w:color w:val="000000"/>
          <w:sz w:val="15"/>
        </w:rPr>
        <w:t>subject to Agent’s obligation to pay Expenses and fund the Wind-Down Payment.</w:t>
      </w:r>
    </w:p>
    <w:p>
      <w:pPr>
        <w:autoSpaceDN w:val="0"/>
        <w:autoSpaceDE w:val="0"/>
        <w:widowControl/>
        <w:spacing w:line="184" w:lineRule="exact" w:before="186" w:after="0"/>
        <w:ind w:left="92" w:right="112" w:firstLine="832"/>
        <w:jc w:val="both"/>
      </w:pPr>
      <w:r>
        <w:rPr>
          <w:rFonts w:ascii="TimesNewRomanPSMT" w:hAnsi="TimesNewRomanPSMT" w:eastAsia="TimesNewRomanPSMT"/>
          <w:b w:val="0"/>
          <w:i w:val="0"/>
          <w:color w:val="000000"/>
          <w:sz w:val="15"/>
        </w:rPr>
        <w:t>(e)</w:t>
      </w:r>
      <w:r>
        <w:rPr>
          <w:rFonts w:ascii="TimesNewRomanPSMT" w:hAnsi="TimesNewRomanPSMT" w:eastAsia="TimesNewRomanPSMT"/>
          <w:b w:val="0"/>
          <w:i w:val="0"/>
          <w:color w:val="000000"/>
          <w:sz w:val="15"/>
        </w:rPr>
        <w:t xml:space="preserve">On each business day to the extent practicable, Merchant shall promptly pay to Agent by wire funds transfer all funds in the Designated Deposit </w:t>
      </w:r>
      <w:r>
        <w:rPr>
          <w:rFonts w:ascii="TimesNewRomanPSMT" w:hAnsi="TimesNewRomanPSMT" w:eastAsia="TimesNewRomanPSMT"/>
          <w:b w:val="0"/>
          <w:i w:val="0"/>
          <w:color w:val="000000"/>
          <w:sz w:val="15"/>
        </w:rPr>
        <w:t xml:space="preserve">Accounts (including, without limitation, GOB Sale Proceeds, GOB Sale Proceeds from credit card sales, and all other amounts) deposited into the Designated </w:t>
      </w:r>
      <w:r>
        <w:rPr>
          <w:rFonts w:ascii="TimesNewRomanPSMT" w:hAnsi="TimesNewRomanPSMT" w:eastAsia="TimesNewRomanPSMT"/>
          <w:b w:val="0"/>
          <w:i w:val="0"/>
          <w:color w:val="000000"/>
          <w:sz w:val="15"/>
        </w:rPr>
        <w:t>Deposit Accounts for the prior day(s), subject to Section 3.2(c) above.</w:t>
      </w:r>
    </w:p>
    <w:p>
      <w:pPr>
        <w:autoSpaceDN w:val="0"/>
        <w:autoSpaceDE w:val="0"/>
        <w:widowControl/>
        <w:spacing w:line="152" w:lineRule="exact" w:before="220" w:after="0"/>
        <w:ind w:left="92" w:right="0" w:firstLine="0"/>
        <w:jc w:val="left"/>
      </w:pPr>
      <w:r>
        <w:rPr>
          <w:rFonts w:ascii="TimesNewRomanPSMT" w:hAnsi="TimesNewRomanPSMT" w:eastAsia="TimesNewRomanPSMT"/>
          <w:b w:val="0"/>
          <w:i w:val="0"/>
          <w:color w:val="000000"/>
          <w:sz w:val="15"/>
        </w:rPr>
        <w:t xml:space="preserve">Section 4. </w:t>
      </w:r>
      <w:r>
        <w:rPr>
          <w:rFonts w:ascii="TimesNewRomanPS" w:hAnsi="TimesNewRomanPS" w:eastAsia="TimesNewRomanPS"/>
          <w:b/>
          <w:i w:val="0"/>
          <w:color w:val="000000"/>
          <w:sz w:val="15"/>
          <w:u w:val="single"/>
        </w:rPr>
        <w:t>Expenses</w:t>
      </w:r>
      <w:r>
        <w:rPr>
          <w:rFonts w:ascii="TimesNewRomanPS" w:hAnsi="TimesNewRomanPS" w:eastAsia="TimesNewRomanPS"/>
          <w:b/>
          <w:i w:val="0"/>
          <w:color w:val="000000"/>
          <w:sz w:val="15"/>
        </w:rPr>
        <w:t>.</w:t>
      </w:r>
    </w:p>
    <w:p>
      <w:pPr>
        <w:autoSpaceDN w:val="0"/>
        <w:tabs>
          <w:tab w:pos="648" w:val="left"/>
        </w:tabs>
        <w:autoSpaceDE w:val="0"/>
        <w:widowControl/>
        <w:spacing w:line="186" w:lineRule="exact" w:before="182" w:after="0"/>
        <w:ind w:left="92" w:right="0" w:firstLine="0"/>
        <w:jc w:val="left"/>
      </w:pPr>
      <w:r>
        <w:tab/>
      </w:r>
      <w:r>
        <w:rPr>
          <w:rFonts w:ascii="TimesNewRomanPSMT" w:hAnsi="TimesNewRomanPSMT" w:eastAsia="TimesNewRomanPSMT"/>
          <w:b w:val="0"/>
          <w:i w:val="0"/>
          <w:color w:val="000000"/>
          <w:sz w:val="15"/>
        </w:rPr>
        <w:t>4.1</w:t>
      </w:r>
      <w:r>
        <w:rPr>
          <w:rFonts w:ascii="TimesNewRomanPSMT" w:hAnsi="TimesNewRomanPSMT" w:eastAsia="TimesNewRomanPSMT"/>
          <w:b w:val="0"/>
          <w:i w:val="0"/>
          <w:color w:val="000000"/>
          <w:sz w:val="15"/>
        </w:rPr>
        <w:t xml:space="preserve">Subject to and only upon entry of the Approval Order, in addition to and not subject to the Wind-Down Payment or Wind-Down Cap, Agent shall be </w:t>
      </w:r>
      <w:r>
        <w:rPr>
          <w:rFonts w:ascii="TimesNewRomanPSMT" w:hAnsi="TimesNewRomanPSMT" w:eastAsia="TimesNewRomanPSMT"/>
          <w:b w:val="0"/>
          <w:i w:val="0"/>
          <w:color w:val="000000"/>
          <w:sz w:val="15"/>
        </w:rPr>
        <w:t>unconditionally responsible for all “Expenses,” which shall be paid by Agent in accordance with Section 4.2</w:t>
      </w:r>
    </w:p>
    <w:p>
      <w:pPr>
        <w:autoSpaceDN w:val="0"/>
        <w:autoSpaceDE w:val="0"/>
        <w:widowControl/>
        <w:spacing w:line="126" w:lineRule="exact" w:before="260" w:after="0"/>
        <w:ind w:left="0" w:right="0" w:firstLine="0"/>
        <w:jc w:val="center"/>
      </w:pPr>
      <w:r>
        <w:rPr>
          <w:w w:val="97.78204697829025"/>
          <w:rFonts w:ascii="TimesNewRomanPSMT" w:hAnsi="TimesNewRomanPSMT" w:eastAsia="TimesNewRomanPSMT"/>
          <w:b w:val="0"/>
          <w:i w:val="0"/>
          <w:color w:val="000000"/>
          <w:sz w:val="13"/>
        </w:rPr>
        <w:t>14</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16 of 60</w:t>
            </w:r>
          </w:p>
        </w:tc>
      </w:tr>
      <w:tr>
        <w:trPr>
          <w:trHeight w:hRule="exact" w:val="240"/>
        </w:trPr>
        <w:tc>
          <w:tcPr>
            <w:tcW w:type="dxa" w:w="256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50" w:lineRule="exact" w:before="184" w:after="0"/>
        <w:ind w:left="92" w:right="0" w:firstLine="0"/>
        <w:jc w:val="left"/>
      </w:pPr>
      <w:r>
        <w:rPr>
          <w:rFonts w:ascii="TimesNewRomanPSMT" w:hAnsi="TimesNewRomanPSMT" w:eastAsia="TimesNewRomanPSMT"/>
          <w:b w:val="0"/>
          <w:i w:val="0"/>
          <w:color w:val="000000"/>
          <w:sz w:val="15"/>
        </w:rPr>
        <w:t>below. As used herein, “Expenses” shall mean the Store-level operating expenses that arise during the Sale Term, limited to the following:</w:t>
      </w:r>
    </w:p>
    <w:p>
      <w:pPr>
        <w:autoSpaceDN w:val="0"/>
        <w:tabs>
          <w:tab w:pos="1202" w:val="left"/>
          <w:tab w:pos="4980" w:val="left"/>
        </w:tabs>
        <w:autoSpaceDE w:val="0"/>
        <w:widowControl/>
        <w:spacing w:line="290" w:lineRule="exact" w:before="102" w:after="0"/>
        <w:ind w:left="92" w:right="0" w:firstLine="0"/>
        <w:jc w:val="left"/>
      </w:pPr>
      <w:r>
        <w:rPr>
          <w:rFonts w:ascii="TimesNewRomanPSMT" w:hAnsi="TimesNewRomanPSMT" w:eastAsia="TimesNewRomanPSMT"/>
          <w:b w:val="0"/>
          <w:i w:val="0"/>
          <w:color w:val="000000"/>
          <w:sz w:val="15"/>
        </w:rPr>
        <w:t>(a)</w:t>
      </w:r>
      <w:r>
        <w:rPr>
          <w:rFonts w:ascii="TimesNewRomanPSMT" w:hAnsi="TimesNewRomanPSMT" w:eastAsia="TimesNewRomanPSMT"/>
          <w:b w:val="0"/>
          <w:i w:val="0"/>
          <w:color w:val="000000"/>
          <w:sz w:val="15"/>
        </w:rPr>
        <w:t xml:space="preserve">actual payroll with respect to all Retained Employees used in connection with conducting the GOB Sale for actual days/hours worked at a </w:t>
      </w:r>
      <w:r>
        <w:rPr>
          <w:rFonts w:ascii="TimesNewRomanPSMT" w:hAnsi="TimesNewRomanPSMT" w:eastAsia="TimesNewRomanPSMT"/>
          <w:b w:val="0"/>
          <w:i w:val="0"/>
          <w:color w:val="000000"/>
          <w:sz w:val="15"/>
        </w:rPr>
        <w:t>Store during the Sale Term as well as payroll for any temporary labor engaged for the GOB Sale during the Sale Term;</w:t>
      </w:r>
      <w:r>
        <w:br/>
      </w:r>
      <w:r>
        <w:rPr>
          <w:rFonts w:ascii="TimesNewRomanPSMT" w:hAnsi="TimesNewRomanPSMT" w:eastAsia="TimesNewRomanPSMT"/>
          <w:b w:val="0"/>
          <w:i w:val="0"/>
          <w:color w:val="000000"/>
          <w:sz w:val="15"/>
        </w:rPr>
        <w:t>(b)</w:t>
      </w:r>
      <w:r>
        <w:rPr>
          <w:rFonts w:ascii="TimesNewRomanPSMT" w:hAnsi="TimesNewRomanPSMT" w:eastAsia="TimesNewRomanPSMT"/>
          <w:b w:val="0"/>
          <w:i w:val="0"/>
          <w:color w:val="000000"/>
          <w:sz w:val="15"/>
        </w:rPr>
        <w:t xml:space="preserve">any amounts payable by Merchant for benefits for Retained Employees (including FICA, unemployment taxes, workers’ compensation and </w:t>
      </w:r>
      <w:r>
        <w:rPr>
          <w:rFonts w:ascii="TimesNewRomanPSMT" w:hAnsi="TimesNewRomanPSMT" w:eastAsia="TimesNewRomanPSMT"/>
          <w:b w:val="0"/>
          <w:i w:val="0"/>
          <w:color w:val="000000"/>
          <w:sz w:val="15"/>
        </w:rPr>
        <w:t xml:space="preserve">healthcare insurance, but excluding Excluded Payroll Benefits) for Retained Employees used in the GOB Sale, in an amount not to exceed 23% of the base payroll </w:t>
      </w:r>
      <w:r>
        <w:rPr>
          <w:rFonts w:ascii="TimesNewRomanPSMT" w:hAnsi="TimesNewRomanPSMT" w:eastAsia="TimesNewRomanPSMT"/>
          <w:b w:val="0"/>
          <w:i w:val="0"/>
          <w:color w:val="000000"/>
          <w:sz w:val="15"/>
        </w:rPr>
        <w:t>for all Retained Employees (the “</w:t>
      </w:r>
      <w:r>
        <w:rPr>
          <w:rFonts w:ascii="TimesNewRomanPSMT" w:hAnsi="TimesNewRomanPSMT" w:eastAsia="TimesNewRomanPSMT"/>
          <w:b w:val="0"/>
          <w:i w:val="0"/>
          <w:color w:val="000000"/>
          <w:sz w:val="15"/>
          <w:u w:val="single"/>
        </w:rPr>
        <w:t>Payroll Benefits Cap</w:t>
      </w:r>
      <w:r>
        <w:rPr>
          <w:rFonts w:ascii="TimesNewRomanPSMT" w:hAnsi="TimesNewRomanPSMT" w:eastAsia="TimesNewRomanPSMT"/>
          <w:b w:val="0"/>
          <w:i w:val="0"/>
          <w:color w:val="000000"/>
          <w:sz w:val="15"/>
        </w:rPr>
        <w:t>”);</w:t>
      </w:r>
      <w:r>
        <w:br/>
      </w:r>
      <w:r>
        <w:rPr>
          <w:rFonts w:ascii="TimesNewRomanPSMT" w:hAnsi="TimesNewRomanPSMT" w:eastAsia="TimesNewRomanPSMT"/>
          <w:b w:val="0"/>
          <w:i w:val="0"/>
          <w:color w:val="000000"/>
          <w:sz w:val="15"/>
        </w:rPr>
        <w:t>(c)</w:t>
      </w:r>
      <w:r>
        <w:rPr>
          <w:rFonts w:ascii="TimesNewRomanPSMT" w:hAnsi="TimesNewRomanPSMT" w:eastAsia="TimesNewRomanPSMT"/>
          <w:b w:val="0"/>
          <w:i w:val="0"/>
          <w:color w:val="000000"/>
          <w:sz w:val="15"/>
        </w:rPr>
        <w:t xml:space="preserve">subject to Section 6.1, the actual Occupancy Expenses categorized on </w:t>
      </w:r>
      <w:r>
        <w:rPr>
          <w:rFonts w:ascii="TimesNewRomanPSMT" w:hAnsi="TimesNewRomanPSMT" w:eastAsia="TimesNewRomanPSMT"/>
          <w:b w:val="0"/>
          <w:i w:val="0"/>
          <w:color w:val="000000"/>
          <w:sz w:val="15"/>
          <w:u w:val="single"/>
        </w:rPr>
        <w:t>Exhibit 4.1(c)</w:t>
      </w:r>
      <w:r>
        <w:rPr>
          <w:rFonts w:ascii="TimesNewRomanPSMT" w:hAnsi="TimesNewRomanPSMT" w:eastAsia="TimesNewRomanPSMT"/>
          <w:b w:val="0"/>
          <w:i w:val="0"/>
          <w:color w:val="000000"/>
          <w:sz w:val="15"/>
        </w:rPr>
        <w:t xml:space="preserve"> in all cases limited on a per Store, per diem basis not to </w:t>
      </w:r>
      <w:r>
        <w:rPr>
          <w:rFonts w:ascii="TimesNewRomanPSMT" w:hAnsi="TimesNewRomanPSMT" w:eastAsia="TimesNewRomanPSMT"/>
          <w:b w:val="0"/>
          <w:i w:val="0"/>
          <w:color w:val="000000"/>
          <w:sz w:val="15"/>
        </w:rPr>
        <w:t xml:space="preserve">exceed the respective aggregate monthly amounts shown on </w:t>
      </w:r>
      <w:r>
        <w:rPr>
          <w:rFonts w:ascii="TimesNewRomanPSMT" w:hAnsi="TimesNewRomanPSMT" w:eastAsia="TimesNewRomanPSMT"/>
          <w:b w:val="0"/>
          <w:i w:val="0"/>
          <w:color w:val="000000"/>
          <w:sz w:val="15"/>
          <w:u w:val="single"/>
        </w:rPr>
        <w:t>Exhibit 4.1(c)</w:t>
      </w:r>
      <w:r>
        <w:rPr>
          <w:rFonts w:ascii="TimesNewRomanPSMT" w:hAnsi="TimesNewRomanPSMT" w:eastAsia="TimesNewRomanPSMT"/>
          <w:b w:val="0"/>
          <w:i w:val="0"/>
          <w:color w:val="000000"/>
          <w:sz w:val="15"/>
        </w:rPr>
        <w:t>;</w:t>
      </w:r>
      <w:r>
        <w:br/>
      </w:r>
      <w:r>
        <w:rPr>
          <w:rFonts w:ascii="TimesNewRomanPSMT" w:hAnsi="TimesNewRomanPSMT" w:eastAsia="TimesNewRomanPSMT"/>
          <w:b w:val="0"/>
          <w:i w:val="0"/>
          <w:color w:val="000000"/>
          <w:sz w:val="15"/>
        </w:rPr>
        <w:t>(d)</w:t>
      </w:r>
      <w:r>
        <w:rPr>
          <w:rFonts w:ascii="TimesNewRomanPSMT" w:hAnsi="TimesNewRomanPSMT" w:eastAsia="TimesNewRomanPSMT"/>
          <w:b w:val="0"/>
          <w:i w:val="0"/>
          <w:color w:val="000000"/>
          <w:sz w:val="15"/>
        </w:rPr>
        <w:t>Retention Bonuses for Retained Employees, as provided for in Section 9.4 below;</w:t>
      </w:r>
      <w:r>
        <w:br/>
      </w:r>
      <w:r>
        <w:rPr>
          <w:rFonts w:ascii="TimesNewRomanPSMT" w:hAnsi="TimesNewRomanPSMT" w:eastAsia="TimesNewRomanPSMT"/>
          <w:b w:val="0"/>
          <w:i w:val="0"/>
          <w:color w:val="000000"/>
          <w:sz w:val="15"/>
        </w:rPr>
        <w:t>(e)</w:t>
      </w:r>
      <w:r>
        <w:rPr>
          <w:rFonts w:ascii="TimesNewRomanPSMT" w:hAnsi="TimesNewRomanPSMT" w:eastAsia="TimesNewRomanPSMT"/>
          <w:b w:val="0"/>
          <w:i w:val="0"/>
          <w:color w:val="000000"/>
          <w:sz w:val="15"/>
        </w:rPr>
        <w:t xml:space="preserve">advertising and direct mailings relating to the GOB Sale, Store interior and exterior signage and banners, and sign-walkers, in each case </w:t>
      </w:r>
      <w:r>
        <w:rPr>
          <w:rFonts w:ascii="TimesNewRomanPSMT" w:hAnsi="TimesNewRomanPSMT" w:eastAsia="TimesNewRomanPSMT"/>
          <w:b w:val="0"/>
          <w:i w:val="0"/>
          <w:color w:val="000000"/>
          <w:sz w:val="15"/>
        </w:rPr>
        <w:t>relating to the GOB Sale, including the amounts set forth in section 15.1;</w:t>
      </w:r>
      <w:r>
        <w:br/>
      </w:r>
      <w:r>
        <w:rPr>
          <w:rFonts w:ascii="TimesNewRomanPSMT" w:hAnsi="TimesNewRomanPSMT" w:eastAsia="TimesNewRomanPSMT"/>
          <w:b w:val="0"/>
          <w:i w:val="0"/>
          <w:color w:val="000000"/>
          <w:sz w:val="15"/>
        </w:rPr>
        <w:t>(f)</w:t>
      </w:r>
      <w:r>
        <w:rPr>
          <w:rFonts w:ascii="TimesNewRomanPSMT" w:hAnsi="TimesNewRomanPSMT" w:eastAsia="TimesNewRomanPSMT"/>
          <w:b w:val="0"/>
          <w:i w:val="0"/>
          <w:color w:val="000000"/>
          <w:sz w:val="15"/>
        </w:rPr>
        <w:t>credit card fees, bank card fees, and chargebacks and credit/bank card discounts with respect to Merchandise sold in the GOB Sale;</w:t>
      </w:r>
      <w:r>
        <w:rPr>
          <w:rFonts w:ascii="TimesNewRomanPSMT" w:hAnsi="TimesNewRomanPSMT" w:eastAsia="TimesNewRomanPSMT"/>
          <w:b w:val="0"/>
          <w:i w:val="0"/>
          <w:color w:val="000000"/>
          <w:sz w:val="15"/>
        </w:rPr>
        <w:t>(g)</w:t>
      </w:r>
      <w:r>
        <w:rPr>
          <w:rFonts w:ascii="TimesNewRomanPSMT" w:hAnsi="TimesNewRomanPSMT" w:eastAsia="TimesNewRomanPSMT"/>
          <w:b w:val="0"/>
          <w:i w:val="0"/>
          <w:color w:val="000000"/>
          <w:sz w:val="15"/>
        </w:rPr>
        <w:t xml:space="preserve">bank service charges (for Store, corporate accounts, and Agency Accounts), check guarantee fees, and bad check expenses to the extent </w:t>
      </w:r>
      <w:r>
        <w:rPr>
          <w:rFonts w:ascii="TimesNewRomanPSMT" w:hAnsi="TimesNewRomanPSMT" w:eastAsia="TimesNewRomanPSMT"/>
          <w:b w:val="0"/>
          <w:i w:val="0"/>
          <w:color w:val="000000"/>
          <w:sz w:val="15"/>
        </w:rPr>
        <w:t>attributable to the GOB Sale;</w:t>
      </w:r>
      <w:r>
        <w:br/>
      </w:r>
      <w:r>
        <w:rPr>
          <w:rFonts w:ascii="TimesNewRomanPSMT" w:hAnsi="TimesNewRomanPSMT" w:eastAsia="TimesNewRomanPSMT"/>
          <w:b w:val="0"/>
          <w:i w:val="0"/>
          <w:color w:val="000000"/>
          <w:sz w:val="15"/>
        </w:rPr>
        <w:t>(h)</w:t>
      </w:r>
      <w:r>
        <w:rPr>
          <w:rFonts w:ascii="TimesNewRomanPSMT" w:hAnsi="TimesNewRomanPSMT" w:eastAsia="TimesNewRomanPSMT"/>
          <w:b w:val="0"/>
          <w:i w:val="0"/>
          <w:color w:val="000000"/>
          <w:sz w:val="15"/>
        </w:rPr>
        <w:t>costs for additional Supplies at the Stores necessary to conduct the GOB Sale as and to the extent requested by Agent;</w:t>
      </w:r>
      <w:r>
        <w:br/>
      </w:r>
      <w:r>
        <w:rPr>
          <w:rFonts w:ascii="TimesNewRomanPSMT" w:hAnsi="TimesNewRomanPSMT" w:eastAsia="TimesNewRomanPSMT"/>
          <w:b w:val="0"/>
          <w:i w:val="0"/>
          <w:color w:val="000000"/>
          <w:sz w:val="15"/>
        </w:rPr>
        <w:t>(i)</w:t>
      </w:r>
      <w:r>
        <w:rPr>
          <w:rFonts w:ascii="TimesNewRomanPSMT" w:hAnsi="TimesNewRomanPSMT" w:eastAsia="TimesNewRomanPSMT"/>
          <w:b w:val="0"/>
          <w:i w:val="0"/>
          <w:color w:val="000000"/>
          <w:sz w:val="15"/>
        </w:rPr>
        <w:t>all fees and charges required to comply with applicable laws in connection with the GOB Sale as and to the extent agreed to by Agent;</w:t>
      </w:r>
      <w:r>
        <w:rPr>
          <w:rFonts w:ascii="TimesNewRomanPSMT" w:hAnsi="TimesNewRomanPSMT" w:eastAsia="TimesNewRomanPSMT"/>
          <w:b w:val="0"/>
          <w:i w:val="0"/>
          <w:color w:val="000000"/>
          <w:sz w:val="15"/>
        </w:rPr>
        <w:t>(j)</w:t>
      </w:r>
      <w:r>
        <w:rPr>
          <w:rFonts w:ascii="TimesNewRomanPSMT" w:hAnsi="TimesNewRomanPSMT" w:eastAsia="TimesNewRomanPSMT"/>
          <w:b w:val="0"/>
          <w:i w:val="0"/>
          <w:color w:val="000000"/>
          <w:sz w:val="15"/>
        </w:rPr>
        <w:t>Store cash theft and other store cash shortfalls in the registers;</w:t>
      </w:r>
      <w:r>
        <w:br/>
      </w:r>
      <w:r>
        <w:rPr>
          <w:rFonts w:ascii="TimesNewRomanPSMT" w:hAnsi="TimesNewRomanPSMT" w:eastAsia="TimesNewRomanPSMT"/>
          <w:b w:val="0"/>
          <w:i w:val="0"/>
          <w:color w:val="000000"/>
          <w:sz w:val="15"/>
        </w:rPr>
        <w:t>(k)</w:t>
      </w:r>
      <w:r>
        <w:rPr>
          <w:rFonts w:ascii="TimesNewRomanPSMT" w:hAnsi="TimesNewRomanPSMT" w:eastAsia="TimesNewRomanPSMT"/>
          <w:b w:val="0"/>
          <w:i w:val="0"/>
          <w:color w:val="000000"/>
          <w:sz w:val="15"/>
        </w:rPr>
        <w:t xml:space="preserve">all actual costs and expenses associated with Agent’s on-site supervision of the Stores and Distribution Centers, including (but not limited </w:t>
      </w:r>
      <w:r>
        <w:rPr>
          <w:rFonts w:ascii="TimesNewRomanPSMT" w:hAnsi="TimesNewRomanPSMT" w:eastAsia="TimesNewRomanPSMT"/>
          <w:b w:val="0"/>
          <w:i w:val="0"/>
          <w:color w:val="000000"/>
          <w:sz w:val="15"/>
        </w:rPr>
        <w:t xml:space="preserve">to) any and all fees, wages, taxes, third party payroll costs and expenses, and deferred compensation of Agent’s field personnel, travel to, from or between the </w:t>
      </w:r>
      <w:r>
        <w:rPr>
          <w:rFonts w:ascii="TimesNewRomanPSMT" w:hAnsi="TimesNewRomanPSMT" w:eastAsia="TimesNewRomanPSMT"/>
          <w:b w:val="0"/>
          <w:i w:val="0"/>
          <w:color w:val="000000"/>
          <w:sz w:val="15"/>
        </w:rPr>
        <w:t xml:space="preserve">Stores and Distribution Centers, and out-of-pocket and commercially reasonable expenses relating thereto (including reasonable and documented corporate </w:t>
      </w:r>
      <w:r>
        <w:rPr>
          <w:rFonts w:ascii="TimesNewRomanPSMT" w:hAnsi="TimesNewRomanPSMT" w:eastAsia="TimesNewRomanPSMT"/>
          <w:b w:val="0"/>
          <w:i w:val="0"/>
          <w:color w:val="000000"/>
          <w:sz w:val="15"/>
        </w:rPr>
        <w:t>travel to monitor and manage the GOB Sale);</w:t>
      </w:r>
      <w:r>
        <w:br/>
      </w:r>
      <w:r>
        <w:rPr>
          <w:rFonts w:ascii="TimesNewRomanPSMT" w:hAnsi="TimesNewRomanPSMT" w:eastAsia="TimesNewRomanPSMT"/>
          <w:b w:val="0"/>
          <w:i w:val="0"/>
          <w:color w:val="000000"/>
          <w:sz w:val="15"/>
        </w:rPr>
        <w:t>(l)</w:t>
      </w:r>
      <w:r>
        <w:rPr>
          <w:rFonts w:ascii="TimesNewRomanPSMT" w:hAnsi="TimesNewRomanPSMT" w:eastAsia="TimesNewRomanPSMT"/>
          <w:b w:val="0"/>
          <w:i w:val="0"/>
          <w:color w:val="000000"/>
          <w:sz w:val="15"/>
        </w:rPr>
        <w:t>postage, courier and overnight mail charges requested by Agent to the extent relating to the GOB Sale;</w:t>
      </w:r>
      <w:r>
        <w:br/>
      </w:r>
      <w:r>
        <w:tab/>
      </w:r>
      <w:r>
        <w:tab/>
      </w:r>
      <w:r>
        <w:rPr>
          <w:w w:val="97.78204697829025"/>
          <w:rFonts w:ascii="TimesNewRomanPSMT" w:hAnsi="TimesNewRomanPSMT" w:eastAsia="TimesNewRomanPSMT"/>
          <w:b w:val="0"/>
          <w:i w:val="0"/>
          <w:color w:val="000000"/>
          <w:sz w:val="13"/>
        </w:rPr>
        <w:t>15</w:t>
      </w:r>
    </w:p>
    <w:p>
      <w:pPr>
        <w:sectPr>
          <w:pgSz w:w="11900" w:h="16840"/>
          <w:pgMar w:top="0" w:right="880" w:bottom="0" w:left="900" w:header="720" w:footer="720" w:gutter="0"/>
          <w:cols/>
          <w:docGrid w:linePitch="360"/>
        </w:sectPr>
      </w:pPr>
    </w:p>
    <w:p>
      <w:pPr>
        <w:autoSpaceDN w:val="0"/>
        <w:autoSpaceDE w:val="0"/>
        <w:widowControl/>
        <w:spacing w:line="1036"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24"/>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17 of 60</w:t>
            </w:r>
          </w:p>
        </w:tc>
      </w:tr>
      <w:tr>
        <w:trPr>
          <w:trHeight w:hRule="exact" w:val="230"/>
        </w:trPr>
        <w:tc>
          <w:tcPr>
            <w:tcW w:type="dxa" w:w="2560"/>
            <w:tcBorders/>
            <w:shd w:fill="ffffff"/>
            <w:tcMar>
              <w:start w:w="0" w:type="dxa"/>
              <w:end w:w="0" w:type="dxa"/>
            </w:tcMar>
          </w:tcPr>
          <w:p>
            <w:pPr>
              <w:autoSpaceDN w:val="0"/>
              <w:autoSpaceDE w:val="0"/>
              <w:widowControl/>
              <w:spacing w:line="150" w:lineRule="exact" w:before="20"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50" w:lineRule="exact" w:before="150" w:after="0"/>
        <w:ind w:left="1202" w:right="0" w:firstLine="0"/>
        <w:jc w:val="left"/>
      </w:pPr>
      <w:r>
        <w:rPr>
          <w:rFonts w:ascii="TimesNewRomanPSMT" w:hAnsi="TimesNewRomanPSMT" w:eastAsia="TimesNewRomanPSMT"/>
          <w:b w:val="0"/>
          <w:i w:val="0"/>
          <w:color w:val="000000"/>
          <w:sz w:val="15"/>
        </w:rPr>
        <w:t>(m)</w:t>
      </w:r>
      <w:r>
        <w:rPr>
          <w:rFonts w:ascii="TimesNewRomanPSMT" w:hAnsi="TimesNewRomanPSMT" w:eastAsia="TimesNewRomanPSMT"/>
          <w:b w:val="0"/>
          <w:i w:val="0"/>
          <w:color w:val="000000"/>
          <w:sz w:val="15"/>
        </w:rPr>
        <w:t>third party payroll processing expenses associated with the GOB Sale;</w:t>
      </w:r>
    </w:p>
    <w:p>
      <w:pPr>
        <w:autoSpaceDN w:val="0"/>
        <w:autoSpaceDE w:val="0"/>
        <w:widowControl/>
        <w:spacing w:line="184" w:lineRule="exact" w:before="184" w:after="0"/>
        <w:ind w:left="92" w:right="112" w:firstLine="1110"/>
        <w:jc w:val="both"/>
      </w:pPr>
      <w:r>
        <w:rPr>
          <w:rFonts w:ascii="TimesNewRomanPSMT" w:hAnsi="TimesNewRomanPSMT" w:eastAsia="TimesNewRomanPSMT"/>
          <w:b w:val="0"/>
          <w:i w:val="0"/>
          <w:color w:val="000000"/>
          <w:sz w:val="15"/>
        </w:rPr>
        <w:t>(n)</w:t>
      </w:r>
      <w:r>
        <w:rPr>
          <w:rFonts w:ascii="TimesNewRomanPSMT" w:hAnsi="TimesNewRomanPSMT" w:eastAsia="TimesNewRomanPSMT"/>
          <w:b w:val="0"/>
          <w:i w:val="0"/>
          <w:color w:val="000000"/>
          <w:sz w:val="15"/>
        </w:rPr>
        <w:t xml:space="preserve">costs of transfers initiated by Agent of Merchandise and Additional Agent Merchandise between and among the Stores and Distribution </w:t>
      </w:r>
      <w:r>
        <w:rPr>
          <w:rFonts w:ascii="TimesNewRomanPSMT" w:hAnsi="TimesNewRomanPSMT" w:eastAsia="TimesNewRomanPSMT"/>
          <w:b w:val="0"/>
          <w:i w:val="0"/>
          <w:color w:val="000000"/>
          <w:sz w:val="15"/>
        </w:rPr>
        <w:t xml:space="preserve">Centers during the Sale Term, including delivery and freight costs, it being understood that Agent shall be responsible for coordinating such transfer of </w:t>
      </w:r>
      <w:r>
        <w:rPr>
          <w:rFonts w:ascii="TimesNewRomanPSMT" w:hAnsi="TimesNewRomanPSMT" w:eastAsia="TimesNewRomanPSMT"/>
          <w:b w:val="0"/>
          <w:i w:val="0"/>
          <w:color w:val="000000"/>
          <w:sz w:val="15"/>
        </w:rPr>
        <w:t>Merchandise;</w:t>
      </w:r>
    </w:p>
    <w:p>
      <w:pPr>
        <w:autoSpaceDN w:val="0"/>
        <w:tabs>
          <w:tab w:pos="1202" w:val="left"/>
        </w:tabs>
        <w:autoSpaceDE w:val="0"/>
        <w:widowControl/>
        <w:spacing w:line="186" w:lineRule="exact" w:before="184" w:after="0"/>
        <w:ind w:left="92" w:right="0" w:firstLine="0"/>
        <w:jc w:val="left"/>
      </w:pPr>
      <w:r>
        <w:rPr>
          <w:rFonts w:ascii="TimesNewRomanPSMT" w:hAnsi="TimesNewRomanPSMT" w:eastAsia="TimesNewRomanPSMT"/>
          <w:b w:val="0"/>
          <w:i w:val="0"/>
          <w:color w:val="000000"/>
          <w:sz w:val="15"/>
        </w:rPr>
        <w:t>(o)</w:t>
      </w:r>
      <w:r>
        <w:rPr>
          <w:rFonts w:ascii="TimesNewRomanPSMT" w:hAnsi="TimesNewRomanPSMT" w:eastAsia="TimesNewRomanPSMT"/>
          <w:b w:val="0"/>
          <w:i w:val="0"/>
          <w:color w:val="000000"/>
          <w:sz w:val="15"/>
        </w:rPr>
        <w:t xml:space="preserve">retention payments for Merchant’s corporate employees in an amount not to exceed $300,000 in the aggregate, subject to agreement of </w:t>
      </w:r>
      <w:r>
        <w:rPr>
          <w:rFonts w:ascii="TimesNewRomanPSMT" w:hAnsi="TimesNewRomanPSMT" w:eastAsia="TimesNewRomanPSMT"/>
          <w:b w:val="0"/>
          <w:i w:val="0"/>
          <w:color w:val="000000"/>
          <w:sz w:val="15"/>
        </w:rPr>
        <w:t>Merchant and Purchaser in their respective discretion;</w:t>
      </w:r>
    </w:p>
    <w:p>
      <w:pPr>
        <w:autoSpaceDN w:val="0"/>
        <w:autoSpaceDE w:val="0"/>
        <w:widowControl/>
        <w:spacing w:line="186" w:lineRule="exact" w:before="182" w:after="0"/>
        <w:ind w:left="92" w:right="112" w:firstLine="1110"/>
        <w:jc w:val="both"/>
      </w:pPr>
      <w:r>
        <w:rPr>
          <w:rFonts w:ascii="TimesNewRomanPSMT" w:hAnsi="TimesNewRomanPSMT" w:eastAsia="TimesNewRomanPSMT"/>
          <w:b w:val="0"/>
          <w:i w:val="0"/>
          <w:color w:val="000000"/>
          <w:sz w:val="15"/>
        </w:rPr>
        <w:t>(p)</w:t>
      </w:r>
      <w:r>
        <w:rPr>
          <w:rFonts w:ascii="TimesNewRomanPSMT" w:hAnsi="TimesNewRomanPSMT" w:eastAsia="TimesNewRomanPSMT"/>
          <w:b w:val="0"/>
          <w:i w:val="0"/>
          <w:color w:val="000000"/>
          <w:sz w:val="15"/>
        </w:rPr>
        <w:t>to the extent Agent elects to use Merchant’s e-commerce site and related sales platform (“</w:t>
      </w:r>
      <w:r>
        <w:rPr>
          <w:rFonts w:ascii="TimesNewRomanPSMT" w:hAnsi="TimesNewRomanPSMT" w:eastAsia="TimesNewRomanPSMT"/>
          <w:b w:val="0"/>
          <w:i w:val="0"/>
          <w:color w:val="000000"/>
          <w:sz w:val="15"/>
          <w:u w:val="single"/>
        </w:rPr>
        <w:t>E-Commerce Platform</w:t>
      </w:r>
      <w:r>
        <w:rPr>
          <w:rFonts w:ascii="TimesNewRomanPSMT" w:hAnsi="TimesNewRomanPSMT" w:eastAsia="TimesNewRomanPSMT"/>
          <w:b w:val="0"/>
          <w:i w:val="0"/>
          <w:color w:val="000000"/>
          <w:sz w:val="15"/>
        </w:rPr>
        <w:t>”), costs of operating the E-</w:t>
      </w:r>
      <w:r>
        <w:rPr>
          <w:rFonts w:ascii="TimesNewRomanPSMT" w:hAnsi="TimesNewRomanPSMT" w:eastAsia="TimesNewRomanPSMT"/>
          <w:b w:val="0"/>
          <w:i w:val="0"/>
          <w:color w:val="000000"/>
          <w:sz w:val="15"/>
        </w:rPr>
        <w:t xml:space="preserve">Commerce Platform equal to (i) actual expenses to operate the E-Commerce Platform in an amount equal to $300,000 per week (prorated for partial weeks), </w:t>
      </w:r>
      <w:r>
        <w:rPr>
          <w:rFonts w:ascii="TimesNewRomanPS" w:hAnsi="TimesNewRomanPS" w:eastAsia="TimesNewRomanPS"/>
          <w:b w:val="0"/>
          <w:i/>
          <w:color w:val="000000"/>
          <w:sz w:val="15"/>
        </w:rPr>
        <w:t>plus</w:t>
      </w:r>
      <w:r>
        <w:rPr>
          <w:rFonts w:ascii="TimesNewRomanPSMT" w:hAnsi="TimesNewRomanPSMT" w:eastAsia="TimesNewRomanPSMT"/>
          <w:b w:val="0"/>
          <w:i w:val="0"/>
          <w:color w:val="000000"/>
          <w:sz w:val="15"/>
        </w:rPr>
        <w:t xml:space="preserve"> (ii) </w:t>
      </w:r>
      <w:r>
        <w:rPr>
          <w:rFonts w:ascii="TimesNewRomanPSMT" w:hAnsi="TimesNewRomanPSMT" w:eastAsia="TimesNewRomanPSMT"/>
          <w:b w:val="0"/>
          <w:i w:val="0"/>
          <w:color w:val="000000"/>
          <w:sz w:val="15"/>
        </w:rPr>
        <w:t xml:space="preserve">the actual costs of shipping Online Merchandise to customers who purchase such Online Merchandise through the E-Commerce Platform from the Sale </w:t>
      </w:r>
      <w:r>
        <w:rPr>
          <w:rFonts w:ascii="TimesNewRomanPSMT" w:hAnsi="TimesNewRomanPSMT" w:eastAsia="TimesNewRomanPSMT"/>
          <w:b w:val="0"/>
          <w:i w:val="0"/>
          <w:color w:val="000000"/>
          <w:sz w:val="15"/>
        </w:rPr>
        <w:t xml:space="preserve">Commencement Date through and including the date that is seven (7) days after Agent provides Merchant with notice of Agent’s intention to discontinue using </w:t>
      </w:r>
      <w:r>
        <w:rPr>
          <w:rFonts w:ascii="TimesNewRomanPSMT" w:hAnsi="TimesNewRomanPSMT" w:eastAsia="TimesNewRomanPSMT"/>
          <w:b w:val="0"/>
          <w:i w:val="0"/>
          <w:color w:val="000000"/>
          <w:sz w:val="15"/>
        </w:rPr>
        <w:t xml:space="preserve">the E-Commerce Platform as a sales platform to fulfill customer orders, </w:t>
      </w:r>
      <w:r>
        <w:rPr>
          <w:rFonts w:ascii="TimesNewRomanPS" w:hAnsi="TimesNewRomanPS" w:eastAsia="TimesNewRomanPS"/>
          <w:b w:val="0"/>
          <w:i/>
          <w:color w:val="000000"/>
          <w:sz w:val="15"/>
        </w:rPr>
        <w:t>plus</w:t>
      </w:r>
      <w:r>
        <w:rPr>
          <w:rFonts w:ascii="TimesNewRomanPSMT" w:hAnsi="TimesNewRomanPSMT" w:eastAsia="TimesNewRomanPSMT"/>
          <w:b w:val="0"/>
          <w:i w:val="0"/>
          <w:color w:val="000000"/>
          <w:sz w:val="15"/>
        </w:rPr>
        <w:t xml:space="preserve"> (iii) actual marketing expenses related to the E-Commerce Platform specifically </w:t>
      </w:r>
      <w:r>
        <w:rPr>
          <w:rFonts w:ascii="TimesNewRomanPSMT" w:hAnsi="TimesNewRomanPSMT" w:eastAsia="TimesNewRomanPSMT"/>
          <w:b w:val="0"/>
          <w:i w:val="0"/>
          <w:color w:val="000000"/>
          <w:sz w:val="15"/>
        </w:rPr>
        <w:t>requested by Agent in writing (including by email) such as, but not limited to, paid search and external advertising; and</w:t>
      </w:r>
    </w:p>
    <w:p>
      <w:pPr>
        <w:autoSpaceDN w:val="0"/>
        <w:tabs>
          <w:tab w:pos="1202" w:val="left"/>
        </w:tabs>
        <w:autoSpaceDE w:val="0"/>
        <w:widowControl/>
        <w:spacing w:line="184" w:lineRule="exact" w:before="186" w:after="0"/>
        <w:ind w:left="92" w:right="0" w:firstLine="0"/>
        <w:jc w:val="left"/>
      </w:pPr>
      <w:r>
        <w:rPr>
          <w:rFonts w:ascii="TimesNewRomanPSMT" w:hAnsi="TimesNewRomanPSMT" w:eastAsia="TimesNewRomanPSMT"/>
          <w:b w:val="0"/>
          <w:i w:val="0"/>
          <w:color w:val="000000"/>
          <w:sz w:val="15"/>
        </w:rPr>
        <w:t>(q)</w:t>
      </w:r>
      <w:r>
        <w:rPr>
          <w:rFonts w:ascii="TimesNewRomanPSMT" w:hAnsi="TimesNewRomanPSMT" w:eastAsia="TimesNewRomanPSMT"/>
          <w:b w:val="0"/>
          <w:i w:val="0"/>
          <w:color w:val="000000"/>
          <w:sz w:val="15"/>
        </w:rPr>
        <w:t xml:space="preserve">compensation of a consumer privacy ombudsman, if one is appointed by the United States Trustee, subject to approval of such </w:t>
      </w:r>
      <w:r>
        <w:rPr>
          <w:rFonts w:ascii="TimesNewRomanPSMT" w:hAnsi="TimesNewRomanPSMT" w:eastAsia="TimesNewRomanPSMT"/>
          <w:b w:val="0"/>
          <w:i w:val="0"/>
          <w:color w:val="000000"/>
          <w:sz w:val="15"/>
        </w:rPr>
        <w:t>compensation by the Bankruptcy Court.</w:t>
      </w:r>
    </w:p>
    <w:p>
      <w:pPr>
        <w:autoSpaceDN w:val="0"/>
        <w:autoSpaceDE w:val="0"/>
        <w:widowControl/>
        <w:spacing w:line="184" w:lineRule="exact" w:before="184" w:after="0"/>
        <w:ind w:left="92" w:right="112" w:firstLine="0"/>
        <w:jc w:val="both"/>
      </w:pPr>
      <w:r>
        <w:rPr>
          <w:rFonts w:ascii="TimesNewRomanPSMT" w:hAnsi="TimesNewRomanPSMT" w:eastAsia="TimesNewRomanPSMT"/>
          <w:b w:val="0"/>
          <w:i w:val="0"/>
          <w:color w:val="000000"/>
          <w:sz w:val="15"/>
        </w:rPr>
        <w:t xml:space="preserve">Notwithstanding anything herein to the contrary, to the extent that any Expense category listed in section 4.1 is also included on Exhibit 4.1(c), Exhibit 4.1(c) shall </w:t>
      </w:r>
      <w:r>
        <w:rPr>
          <w:rFonts w:ascii="TimesNewRomanPSMT" w:hAnsi="TimesNewRomanPSMT" w:eastAsia="TimesNewRomanPSMT"/>
          <w:b w:val="0"/>
          <w:i w:val="0"/>
          <w:color w:val="000000"/>
          <w:sz w:val="15"/>
        </w:rPr>
        <w:t xml:space="preserve">control and such Expenses shall not be double counted. There will be no double counting or payment of Expenses to the extent that Expenses appear or are </w:t>
      </w:r>
      <w:r>
        <w:rPr>
          <w:rFonts w:ascii="TimesNewRomanPSMT" w:hAnsi="TimesNewRomanPSMT" w:eastAsia="TimesNewRomanPSMT"/>
          <w:b w:val="0"/>
          <w:i w:val="0"/>
          <w:color w:val="000000"/>
          <w:sz w:val="15"/>
        </w:rPr>
        <w:t>contained in more than one Expense category.</w:t>
      </w:r>
    </w:p>
    <w:p>
      <w:pPr>
        <w:autoSpaceDN w:val="0"/>
        <w:autoSpaceDE w:val="0"/>
        <w:widowControl/>
        <w:spacing w:line="150" w:lineRule="exact" w:before="220" w:after="0"/>
        <w:ind w:left="648" w:right="0" w:firstLine="0"/>
        <w:jc w:val="left"/>
      </w:pPr>
      <w:r>
        <w:rPr>
          <w:rFonts w:ascii="TimesNewRomanPSMT" w:hAnsi="TimesNewRomanPSMT" w:eastAsia="TimesNewRomanPSMT"/>
          <w:b w:val="0"/>
          <w:i w:val="0"/>
          <w:color w:val="000000"/>
          <w:sz w:val="15"/>
        </w:rPr>
        <w:t>As used herein, the following terms have the following respective meanings:</w:t>
      </w:r>
    </w:p>
    <w:p>
      <w:pPr>
        <w:autoSpaceDN w:val="0"/>
        <w:autoSpaceDE w:val="0"/>
        <w:widowControl/>
        <w:spacing w:line="184" w:lineRule="exact" w:before="186" w:after="0"/>
        <w:ind w:left="92" w:right="112" w:firstLine="1664"/>
        <w:jc w:val="both"/>
      </w:pPr>
      <w:r>
        <w:rPr>
          <w:rFonts w:ascii="TimesNewRomanPSMT" w:hAnsi="TimesNewRomanPSMT" w:eastAsia="TimesNewRomanPSMT"/>
          <w:b w:val="0"/>
          <w:i w:val="0"/>
          <w:color w:val="000000"/>
          <w:sz w:val="15"/>
        </w:rPr>
        <w:t>(i)</w:t>
      </w:r>
      <w:r>
        <w:rPr>
          <w:rFonts w:ascii="TimesNewRomanPSMT" w:hAnsi="TimesNewRomanPSMT" w:eastAsia="TimesNewRomanPSMT"/>
          <w:b w:val="0"/>
          <w:i w:val="0"/>
          <w:color w:val="000000"/>
          <w:sz w:val="15"/>
        </w:rPr>
        <w:t>“</w:t>
      </w:r>
      <w:r>
        <w:rPr>
          <w:rFonts w:ascii="TimesNewRomanPSMT" w:hAnsi="TimesNewRomanPSMT" w:eastAsia="TimesNewRomanPSMT"/>
          <w:b w:val="0"/>
          <w:i w:val="0"/>
          <w:color w:val="000000"/>
          <w:sz w:val="15"/>
          <w:u w:val="single"/>
        </w:rPr>
        <w:t>Central Service Expenses</w:t>
      </w:r>
      <w:r>
        <w:rPr>
          <w:rFonts w:ascii="TimesNewRomanPSMT" w:hAnsi="TimesNewRomanPSMT" w:eastAsia="TimesNewRomanPSMT"/>
          <w:b w:val="0"/>
          <w:i w:val="0"/>
          <w:color w:val="000000"/>
          <w:sz w:val="15"/>
        </w:rPr>
        <w:t xml:space="preserve">” means costs and expenses for Merchant’s central administrative services necessary for the GOB Sale, </w:t>
      </w:r>
      <w:r>
        <w:rPr>
          <w:rFonts w:ascii="TimesNewRomanPSMT" w:hAnsi="TimesNewRomanPSMT" w:eastAsia="TimesNewRomanPSMT"/>
          <w:b w:val="0"/>
          <w:i w:val="0"/>
          <w:color w:val="000000"/>
          <w:sz w:val="15"/>
        </w:rPr>
        <w:t xml:space="preserve">including, but not limited to, internal payroll processing, MIS services, cash and inventory reconciliation, data processing and reporting, information technology </w:t>
      </w:r>
      <w:r>
        <w:rPr>
          <w:rFonts w:ascii="TimesNewRomanPSMT" w:hAnsi="TimesNewRomanPSMT" w:eastAsia="TimesNewRomanPSMT"/>
          <w:b w:val="0"/>
          <w:i w:val="0"/>
          <w:color w:val="000000"/>
          <w:sz w:val="15"/>
        </w:rPr>
        <w:t>updates, functionality, and maintenance, and accounting (collectively, “</w:t>
      </w:r>
      <w:r>
        <w:rPr>
          <w:rFonts w:ascii="TimesNewRomanPSMT" w:hAnsi="TimesNewRomanPSMT" w:eastAsia="TimesNewRomanPSMT"/>
          <w:b w:val="0"/>
          <w:i w:val="0"/>
          <w:color w:val="000000"/>
          <w:sz w:val="15"/>
          <w:u w:val="single"/>
        </w:rPr>
        <w:t>Central Services</w:t>
      </w:r>
      <w:r>
        <w:rPr>
          <w:rFonts w:ascii="TimesNewRomanPSMT" w:hAnsi="TimesNewRomanPSMT" w:eastAsia="TimesNewRomanPSMT"/>
          <w:b w:val="0"/>
          <w:i w:val="0"/>
          <w:color w:val="000000"/>
          <w:sz w:val="15"/>
        </w:rPr>
        <w:t>”).</w:t>
      </w:r>
    </w:p>
    <w:p>
      <w:pPr>
        <w:autoSpaceDN w:val="0"/>
        <w:autoSpaceDE w:val="0"/>
        <w:widowControl/>
        <w:spacing w:line="186" w:lineRule="exact" w:before="184" w:after="0"/>
        <w:ind w:left="92" w:right="112" w:firstLine="1664"/>
        <w:jc w:val="both"/>
      </w:pPr>
      <w:r>
        <w:rPr>
          <w:rFonts w:ascii="TimesNewRomanPSMT" w:hAnsi="TimesNewRomanPSMT" w:eastAsia="TimesNewRomanPSMT"/>
          <w:b w:val="0"/>
          <w:i w:val="0"/>
          <w:color w:val="000000"/>
          <w:sz w:val="15"/>
        </w:rPr>
        <w:t>(ii)</w:t>
      </w:r>
      <w:r>
        <w:rPr>
          <w:rFonts w:ascii="TimesNewRomanPSMT" w:hAnsi="TimesNewRomanPSMT" w:eastAsia="TimesNewRomanPSMT"/>
          <w:b w:val="0"/>
          <w:i w:val="0"/>
          <w:color w:val="000000"/>
          <w:sz w:val="15"/>
        </w:rPr>
        <w:t>“</w:t>
      </w:r>
      <w:r>
        <w:rPr>
          <w:rFonts w:ascii="TimesNewRomanPSMT" w:hAnsi="TimesNewRomanPSMT" w:eastAsia="TimesNewRomanPSMT"/>
          <w:b w:val="0"/>
          <w:i w:val="0"/>
          <w:color w:val="000000"/>
          <w:sz w:val="15"/>
          <w:u w:val="single"/>
        </w:rPr>
        <w:t>Excluded Payroll Benefits</w:t>
      </w:r>
      <w:r>
        <w:rPr>
          <w:rFonts w:ascii="TimesNewRomanPSMT" w:hAnsi="TimesNewRomanPSMT" w:eastAsia="TimesNewRomanPSMT"/>
          <w:b w:val="0"/>
          <w:i w:val="0"/>
          <w:color w:val="000000"/>
          <w:sz w:val="15"/>
        </w:rPr>
        <w:t xml:space="preserve">” means (i) the following benefits arising, accruing or attributable to the period prior to, during, or after </w:t>
      </w:r>
      <w:r>
        <w:rPr>
          <w:rFonts w:ascii="TimesNewRomanPSMT" w:hAnsi="TimesNewRomanPSMT" w:eastAsia="TimesNewRomanPSMT"/>
          <w:b w:val="0"/>
          <w:i w:val="0"/>
          <w:color w:val="000000"/>
          <w:sz w:val="15"/>
        </w:rPr>
        <w:t xml:space="preserve">the Sale Term: (w) vacation days or vacation pay, (x) sick days or sick leave or any other form of paid time off, (y) maternity leave or other leaves of absence and </w:t>
      </w:r>
      <w:r>
        <w:rPr>
          <w:rFonts w:ascii="TimesNewRomanPSMT" w:hAnsi="TimesNewRomanPSMT" w:eastAsia="TimesNewRomanPSMT"/>
          <w:b w:val="0"/>
          <w:i w:val="0"/>
          <w:color w:val="000000"/>
          <w:sz w:val="15"/>
        </w:rPr>
        <w:t xml:space="preserve">(z) ERISA coverage and similar contributions and/or (ii) any other benefits in excess of the Payroll Benefits Cap, including, without limitation, any payments due </w:t>
      </w:r>
      <w:r>
        <w:rPr>
          <w:rFonts w:ascii="TimesNewRomanPSMT" w:hAnsi="TimesNewRomanPSMT" w:eastAsia="TimesNewRomanPSMT"/>
          <w:b w:val="0"/>
          <w:i w:val="0"/>
          <w:color w:val="000000"/>
          <w:sz w:val="15"/>
        </w:rPr>
        <w:t>under the WARN Act.</w:t>
      </w:r>
    </w:p>
    <w:p>
      <w:pPr>
        <w:autoSpaceDN w:val="0"/>
        <w:tabs>
          <w:tab w:pos="1756" w:val="left"/>
        </w:tabs>
        <w:autoSpaceDE w:val="0"/>
        <w:widowControl/>
        <w:spacing w:line="184" w:lineRule="exact" w:before="186" w:after="0"/>
        <w:ind w:left="92" w:right="0" w:firstLine="0"/>
        <w:jc w:val="left"/>
      </w:pPr>
      <w:r>
        <w:tab/>
      </w:r>
      <w:r>
        <w:rPr>
          <w:rFonts w:ascii="TimesNewRomanPSMT" w:hAnsi="TimesNewRomanPSMT" w:eastAsia="TimesNewRomanPSMT"/>
          <w:b w:val="0"/>
          <w:i w:val="0"/>
          <w:color w:val="000000"/>
          <w:sz w:val="15"/>
        </w:rPr>
        <w:t>(iii)</w:t>
      </w:r>
      <w:r>
        <w:rPr>
          <w:rFonts w:ascii="TimesNewRomanPSMT" w:hAnsi="TimesNewRomanPSMT" w:eastAsia="TimesNewRomanPSMT"/>
          <w:b w:val="0"/>
          <w:i w:val="0"/>
          <w:color w:val="000000"/>
          <w:sz w:val="15"/>
        </w:rPr>
        <w:t>“</w:t>
      </w:r>
      <w:r>
        <w:rPr>
          <w:rFonts w:ascii="TimesNewRomanPSMT" w:hAnsi="TimesNewRomanPSMT" w:eastAsia="TimesNewRomanPSMT"/>
          <w:b w:val="0"/>
          <w:i w:val="0"/>
          <w:color w:val="000000"/>
          <w:sz w:val="15"/>
          <w:u w:val="single"/>
        </w:rPr>
        <w:t>Occupancy Expenses</w:t>
      </w:r>
      <w:r>
        <w:rPr>
          <w:rFonts w:ascii="TimesNewRomanPSMT" w:hAnsi="TimesNewRomanPSMT" w:eastAsia="TimesNewRomanPSMT"/>
          <w:b w:val="0"/>
          <w:i w:val="0"/>
          <w:color w:val="000000"/>
          <w:sz w:val="15"/>
        </w:rPr>
        <w:t xml:space="preserve">” means, with respect to the Stores, base rent, percentage rent, HVAC, utilities, CAM, storage costs, real </w:t>
      </w:r>
      <w:r>
        <w:rPr>
          <w:rFonts w:ascii="TimesNewRomanPSMT" w:hAnsi="TimesNewRomanPSMT" w:eastAsia="TimesNewRomanPSMT"/>
          <w:b w:val="0"/>
          <w:i w:val="0"/>
          <w:color w:val="000000"/>
          <w:sz w:val="15"/>
        </w:rPr>
        <w:t>estate and use taxes, Merchant’s association dues and expenses, utilities expenses, cash register maintenance, routine repairs,</w:t>
      </w:r>
    </w:p>
    <w:p>
      <w:pPr>
        <w:autoSpaceDN w:val="0"/>
        <w:autoSpaceDE w:val="0"/>
        <w:widowControl/>
        <w:spacing w:line="126" w:lineRule="exact" w:before="226" w:after="0"/>
        <w:ind w:left="0" w:right="0" w:firstLine="0"/>
        <w:jc w:val="center"/>
      </w:pPr>
      <w:r>
        <w:rPr>
          <w:w w:val="97.78204697829025"/>
          <w:rFonts w:ascii="TimesNewRomanPSMT" w:hAnsi="TimesNewRomanPSMT" w:eastAsia="TimesNewRomanPSMT"/>
          <w:b w:val="0"/>
          <w:i w:val="0"/>
          <w:color w:val="000000"/>
          <w:sz w:val="13"/>
        </w:rPr>
        <w:t>16</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18 of 60</w:t>
            </w:r>
          </w:p>
        </w:tc>
      </w:tr>
      <w:tr>
        <w:trPr>
          <w:trHeight w:hRule="exact" w:val="240"/>
        </w:trPr>
        <w:tc>
          <w:tcPr>
            <w:tcW w:type="dxa" w:w="256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84" w:lineRule="exact" w:before="116" w:after="0"/>
        <w:ind w:left="92" w:right="112" w:firstLine="0"/>
        <w:jc w:val="both"/>
      </w:pPr>
      <w:r>
        <w:rPr>
          <w:rFonts w:ascii="TimesNewRomanPSMT" w:hAnsi="TimesNewRomanPSMT" w:eastAsia="TimesNewRomanPSMT"/>
          <w:b w:val="0"/>
          <w:i w:val="0"/>
          <w:color w:val="000000"/>
          <w:sz w:val="15"/>
        </w:rPr>
        <w:t xml:space="preserve">building maintenance, trash and snow removal, housekeeping and cleaning expenses, local and long-distance telephone and internet/wifi expenses, security </w:t>
      </w:r>
      <w:r>
        <w:rPr>
          <w:rFonts w:ascii="TimesNewRomanPSMT" w:hAnsi="TimesNewRomanPSMT" w:eastAsia="TimesNewRomanPSMT"/>
          <w:b w:val="0"/>
          <w:i w:val="0"/>
          <w:color w:val="000000"/>
          <w:sz w:val="15"/>
        </w:rPr>
        <w:t xml:space="preserve">(including, without limitation, security systems, courier and guard service, building alarm service and alarm service maintenance), and rental for furniture, fixtures </w:t>
      </w:r>
      <w:r>
        <w:rPr>
          <w:rFonts w:ascii="TimesNewRomanPSMT" w:hAnsi="TimesNewRomanPSMT" w:eastAsia="TimesNewRomanPSMT"/>
          <w:b w:val="0"/>
          <w:i w:val="0"/>
          <w:color w:val="000000"/>
          <w:sz w:val="15"/>
        </w:rPr>
        <w:t>and equipment.</w:t>
      </w:r>
    </w:p>
    <w:p>
      <w:pPr>
        <w:autoSpaceDN w:val="0"/>
        <w:tabs>
          <w:tab w:pos="1756" w:val="left"/>
        </w:tabs>
        <w:autoSpaceDE w:val="0"/>
        <w:widowControl/>
        <w:spacing w:line="186" w:lineRule="exact" w:before="184" w:after="0"/>
        <w:ind w:left="92" w:right="0" w:firstLine="0"/>
        <w:jc w:val="left"/>
      </w:pPr>
      <w:r>
        <w:tab/>
      </w:r>
      <w:r>
        <w:rPr>
          <w:rFonts w:ascii="TimesNewRomanPSMT" w:hAnsi="TimesNewRomanPSMT" w:eastAsia="TimesNewRomanPSMT"/>
          <w:b w:val="0"/>
          <w:i w:val="0"/>
          <w:color w:val="000000"/>
          <w:sz w:val="15"/>
        </w:rPr>
        <w:t>(iv)</w:t>
      </w:r>
      <w:r>
        <w:rPr>
          <w:rFonts w:ascii="TimesNewRomanPSMT" w:hAnsi="TimesNewRomanPSMT" w:eastAsia="TimesNewRomanPSMT"/>
          <w:b w:val="0"/>
          <w:i w:val="0"/>
          <w:color w:val="000000"/>
          <w:sz w:val="15"/>
        </w:rPr>
        <w:t>“</w:t>
      </w:r>
      <w:r>
        <w:rPr>
          <w:rFonts w:ascii="TimesNewRomanPSMT" w:hAnsi="TimesNewRomanPSMT" w:eastAsia="TimesNewRomanPSMT"/>
          <w:b w:val="0"/>
          <w:i w:val="0"/>
          <w:color w:val="000000"/>
          <w:sz w:val="15"/>
          <w:u w:val="single"/>
        </w:rPr>
        <w:t>Third Party</w:t>
      </w:r>
      <w:r>
        <w:rPr>
          <w:rFonts w:ascii="TimesNewRomanPSMT" w:hAnsi="TimesNewRomanPSMT" w:eastAsia="TimesNewRomanPSMT"/>
          <w:b w:val="0"/>
          <w:i w:val="0"/>
          <w:color w:val="000000"/>
          <w:sz w:val="15"/>
        </w:rPr>
        <w:t xml:space="preserve">” means, with reference to any Expenses to be paid to a Third Party, a party which is not affiliated with or related to </w:t>
      </w:r>
      <w:r>
        <w:rPr>
          <w:rFonts w:ascii="TimesNewRomanPSMT" w:hAnsi="TimesNewRomanPSMT" w:eastAsia="TimesNewRomanPSMT"/>
          <w:b w:val="0"/>
          <w:i w:val="0"/>
          <w:color w:val="000000"/>
          <w:sz w:val="15"/>
        </w:rPr>
        <w:t>Merchant.</w:t>
      </w:r>
    </w:p>
    <w:p>
      <w:pPr>
        <w:autoSpaceDN w:val="0"/>
        <w:autoSpaceDE w:val="0"/>
        <w:widowControl/>
        <w:spacing w:line="184" w:lineRule="exact" w:before="184" w:after="0"/>
        <w:ind w:left="92" w:right="112" w:firstLine="1664"/>
        <w:jc w:val="both"/>
      </w:pPr>
      <w:r>
        <w:rPr>
          <w:rFonts w:ascii="TimesNewRomanPSMT" w:hAnsi="TimesNewRomanPSMT" w:eastAsia="TimesNewRomanPSMT"/>
          <w:b w:val="0"/>
          <w:i w:val="0"/>
          <w:color w:val="000000"/>
          <w:sz w:val="15"/>
        </w:rPr>
        <w:t>(v)</w:t>
      </w:r>
      <w:r>
        <w:rPr>
          <w:rFonts w:ascii="TimesNewRomanPSMT" w:hAnsi="TimesNewRomanPSMT" w:eastAsia="TimesNewRomanPSMT"/>
          <w:b w:val="0"/>
          <w:i w:val="0"/>
          <w:color w:val="000000"/>
          <w:sz w:val="15"/>
        </w:rPr>
        <w:t>Notwithstanding any other provision of this Agreement to the contrary, “</w:t>
      </w:r>
      <w:r>
        <w:rPr>
          <w:rFonts w:ascii="TimesNewRomanPSMT" w:hAnsi="TimesNewRomanPSMT" w:eastAsia="TimesNewRomanPSMT"/>
          <w:b w:val="0"/>
          <w:i w:val="0"/>
          <w:color w:val="000000"/>
          <w:sz w:val="15"/>
          <w:u w:val="single"/>
        </w:rPr>
        <w:t>Expenses</w:t>
      </w:r>
      <w:r>
        <w:rPr>
          <w:rFonts w:ascii="TimesNewRomanPSMT" w:hAnsi="TimesNewRomanPSMT" w:eastAsia="TimesNewRomanPSMT"/>
          <w:b w:val="0"/>
          <w:i w:val="0"/>
          <w:color w:val="000000"/>
          <w:sz w:val="15"/>
        </w:rPr>
        <w:t>” shall not include: (i) Excluded Payroll Benefits;</w:t>
      </w:r>
      <w:r>
        <w:rPr>
          <w:rFonts w:ascii="TimesNewRomanPSMT" w:hAnsi="TimesNewRomanPSMT" w:eastAsia="TimesNewRomanPSMT"/>
          <w:b w:val="0"/>
          <w:i w:val="0"/>
          <w:color w:val="000000"/>
          <w:sz w:val="15"/>
        </w:rPr>
        <w:t>(ii) Central Service Expenses, (iii) Occupancy Expenses or any occupancy-related expenses of any kind or nature in excess of the respective per Store occupancy-</w:t>
      </w:r>
      <w:r>
        <w:rPr>
          <w:rFonts w:ascii="TimesNewRomanPSMT" w:hAnsi="TimesNewRomanPSMT" w:eastAsia="TimesNewRomanPSMT"/>
          <w:b w:val="0"/>
          <w:i w:val="0"/>
          <w:color w:val="000000"/>
          <w:sz w:val="15"/>
        </w:rPr>
        <w:t xml:space="preserve">related amounts expressly provided for as an Expense under Section 4.1(c) above; (iv) any expenses of any kind relating to or arising from Merchant’s home </w:t>
      </w:r>
      <w:r>
        <w:rPr>
          <w:rFonts w:ascii="TimesNewRomanPSMT" w:hAnsi="TimesNewRomanPSMT" w:eastAsia="TimesNewRomanPSMT"/>
          <w:b w:val="0"/>
          <w:i w:val="0"/>
          <w:color w:val="000000"/>
          <w:sz w:val="15"/>
        </w:rPr>
        <w:t xml:space="preserve">office, and/or (v) any other costs, expenses or liabilities payable by Merchant not provided for herein, all of which shall be paid solely by Merchant (including </w:t>
      </w:r>
      <w:r>
        <w:rPr>
          <w:rFonts w:ascii="TimesNewRomanPSMT" w:hAnsi="TimesNewRomanPSMT" w:eastAsia="TimesNewRomanPSMT"/>
          <w:b w:val="0"/>
          <w:i w:val="0"/>
          <w:color w:val="000000"/>
          <w:sz w:val="15"/>
        </w:rPr>
        <w:t>from the Wind-Down Payment, to the extent provided in the Wind-Down Budget).</w:t>
      </w:r>
    </w:p>
    <w:p>
      <w:pPr>
        <w:autoSpaceDN w:val="0"/>
        <w:autoSpaceDE w:val="0"/>
        <w:widowControl/>
        <w:spacing w:line="150" w:lineRule="exact" w:before="218" w:after="0"/>
        <w:ind w:left="648" w:right="0" w:firstLine="0"/>
        <w:jc w:val="left"/>
      </w:pPr>
      <w:r>
        <w:rPr>
          <w:rFonts w:ascii="TimesNewRomanPSMT" w:hAnsi="TimesNewRomanPSMT" w:eastAsia="TimesNewRomanPSMT"/>
          <w:b w:val="0"/>
          <w:i w:val="0"/>
          <w:color w:val="000000"/>
          <w:sz w:val="15"/>
        </w:rPr>
        <w:t>4.2</w:t>
      </w:r>
      <w:r>
        <w:rPr>
          <w:rFonts w:ascii="TimesNewRomanPSMT" w:hAnsi="TimesNewRomanPSMT" w:eastAsia="TimesNewRomanPSMT"/>
          <w:b w:val="0"/>
          <w:i w:val="0"/>
          <w:color w:val="000000"/>
          <w:sz w:val="15"/>
          <w:u w:val="single"/>
        </w:rPr>
        <w:t>Payment of Expenses</w:t>
      </w:r>
      <w:r>
        <w:rPr>
          <w:rFonts w:ascii="TimesNewRomanPSMT" w:hAnsi="TimesNewRomanPSMT" w:eastAsia="TimesNewRomanPSMT"/>
          <w:b w:val="0"/>
          <w:i w:val="0"/>
          <w:color w:val="000000"/>
          <w:sz w:val="15"/>
        </w:rPr>
        <w:t>.</w:t>
      </w:r>
    </w:p>
    <w:p>
      <w:pPr>
        <w:autoSpaceDN w:val="0"/>
        <w:autoSpaceDE w:val="0"/>
        <w:widowControl/>
        <w:spacing w:line="184" w:lineRule="exact" w:before="222" w:after="0"/>
        <w:ind w:left="92" w:right="112" w:firstLine="556"/>
        <w:jc w:val="both"/>
      </w:pPr>
      <w:r>
        <w:rPr>
          <w:rFonts w:ascii="TimesNewRomanPSMT" w:hAnsi="TimesNewRomanPSMT" w:eastAsia="TimesNewRomanPSMT"/>
          <w:b w:val="0"/>
          <w:i w:val="0"/>
          <w:color w:val="000000"/>
          <w:sz w:val="15"/>
        </w:rPr>
        <w:t xml:space="preserve">Subject to and only upon entry of the Approval Order, Agent shall be responsible for the payment of all Expenses out of Proceeds (or from Agent’s own </w:t>
      </w:r>
      <w:r>
        <w:rPr>
          <w:rFonts w:ascii="TimesNewRomanPSMT" w:hAnsi="TimesNewRomanPSMT" w:eastAsia="TimesNewRomanPSMT"/>
          <w:b w:val="0"/>
          <w:i w:val="0"/>
          <w:color w:val="000000"/>
          <w:sz w:val="15"/>
        </w:rPr>
        <w:t>accounts if and to the extent there are insufficient Proceeds). All Expenses incurred during each week of the GOB Sale (</w:t>
      </w:r>
      <w:r>
        <w:rPr>
          <w:rFonts w:ascii="TimesNewRomanPS" w:hAnsi="TimesNewRomanPS" w:eastAsia="TimesNewRomanPS"/>
          <w:b w:val="0"/>
          <w:i/>
          <w:color w:val="000000"/>
          <w:sz w:val="15"/>
        </w:rPr>
        <w:t>i.e.</w:t>
      </w:r>
      <w:r>
        <w:rPr>
          <w:rFonts w:ascii="TimesNewRomanPSMT" w:hAnsi="TimesNewRomanPSMT" w:eastAsia="TimesNewRomanPSMT"/>
          <w:b w:val="0"/>
          <w:i w:val="0"/>
          <w:color w:val="000000"/>
          <w:sz w:val="15"/>
        </w:rPr>
        <w:t xml:space="preserve"> Sunday through Saturday) shall be </w:t>
      </w:r>
      <w:r>
        <w:rPr>
          <w:rFonts w:ascii="TimesNewRomanPSMT" w:hAnsi="TimesNewRomanPSMT" w:eastAsia="TimesNewRomanPSMT"/>
          <w:b w:val="0"/>
          <w:i w:val="0"/>
          <w:color w:val="000000"/>
          <w:sz w:val="15"/>
        </w:rPr>
        <w:t xml:space="preserve">paid by Agent to or on behalf of Merchant, or paid by Merchant and thereafter reimbursed by Agent as provided for herein; </w:t>
      </w:r>
      <w:r>
        <w:rPr>
          <w:rFonts w:ascii="TimesNewRomanPSMT" w:hAnsi="TimesNewRomanPSMT" w:eastAsia="TimesNewRomanPSMT"/>
          <w:b w:val="0"/>
          <w:i w:val="0"/>
          <w:color w:val="000000"/>
          <w:sz w:val="15"/>
          <w:u w:val="single"/>
        </w:rPr>
        <w:t>provided, however</w:t>
      </w:r>
      <w:r>
        <w:rPr>
          <w:rFonts w:ascii="TimesNewRomanPSMT" w:hAnsi="TimesNewRomanPSMT" w:eastAsia="TimesNewRomanPSMT"/>
          <w:b w:val="0"/>
          <w:i w:val="0"/>
          <w:color w:val="000000"/>
          <w:sz w:val="15"/>
        </w:rPr>
        <w:t xml:space="preserve">, in the event that </w:t>
      </w:r>
      <w:r>
        <w:rPr>
          <w:rFonts w:ascii="TimesNewRomanPSMT" w:hAnsi="TimesNewRomanPSMT" w:eastAsia="TimesNewRomanPSMT"/>
          <w:b w:val="0"/>
          <w:i w:val="0"/>
          <w:color w:val="000000"/>
          <w:sz w:val="15"/>
        </w:rPr>
        <w:t xml:space="preserve">the actual amount of an Expense is unavailable on the date of the reconciliation (such as payroll), Merchant and Agent shall agree to an estimate of such </w:t>
      </w:r>
      <w:r>
        <w:rPr>
          <w:rFonts w:ascii="TimesNewRomanPSMT" w:hAnsi="TimesNewRomanPSMT" w:eastAsia="TimesNewRomanPSMT"/>
          <w:b w:val="0"/>
          <w:i w:val="0"/>
          <w:color w:val="000000"/>
          <w:sz w:val="15"/>
        </w:rPr>
        <w:t xml:space="preserve">amounts, which amounts will be reconciled once the actual amount of such Expense becomes available. Agent and/or Merchant may review or audit the Expenses </w:t>
      </w:r>
      <w:r>
        <w:rPr>
          <w:rFonts w:ascii="TimesNewRomanPSMT" w:hAnsi="TimesNewRomanPSMT" w:eastAsia="TimesNewRomanPSMT"/>
          <w:b w:val="0"/>
          <w:i w:val="0"/>
          <w:color w:val="000000"/>
          <w:sz w:val="15"/>
        </w:rPr>
        <w:t>at any time.</w:t>
      </w:r>
    </w:p>
    <w:p>
      <w:pPr>
        <w:autoSpaceDN w:val="0"/>
        <w:autoSpaceDE w:val="0"/>
        <w:widowControl/>
        <w:spacing w:line="150" w:lineRule="exact" w:before="220" w:after="0"/>
        <w:ind w:left="648" w:right="0" w:firstLine="0"/>
        <w:jc w:val="left"/>
      </w:pPr>
      <w:r>
        <w:rPr>
          <w:rFonts w:ascii="TimesNewRomanPSMT" w:hAnsi="TimesNewRomanPSMT" w:eastAsia="TimesNewRomanPSMT"/>
          <w:b w:val="0"/>
          <w:i w:val="0"/>
          <w:color w:val="000000"/>
          <w:sz w:val="15"/>
        </w:rPr>
        <w:t>4.3</w:t>
      </w:r>
      <w:r>
        <w:rPr>
          <w:rFonts w:ascii="TimesNewRomanPSMT" w:hAnsi="TimesNewRomanPSMT" w:eastAsia="TimesNewRomanPSMT"/>
          <w:b w:val="0"/>
          <w:i w:val="0"/>
          <w:color w:val="000000"/>
          <w:sz w:val="15"/>
          <w:u w:val="single"/>
        </w:rPr>
        <w:t>Distribution Center Expenses</w:t>
      </w:r>
    </w:p>
    <w:p>
      <w:pPr>
        <w:autoSpaceDN w:val="0"/>
        <w:autoSpaceDE w:val="0"/>
        <w:widowControl/>
        <w:spacing w:line="186" w:lineRule="exact" w:before="206" w:after="0"/>
        <w:ind w:left="92" w:right="112" w:firstLine="556"/>
        <w:jc w:val="both"/>
      </w:pPr>
      <w:r>
        <w:rPr>
          <w:rFonts w:ascii="TimesNewRomanPSMT" w:hAnsi="TimesNewRomanPSMT" w:eastAsia="TimesNewRomanPSMT"/>
          <w:b w:val="0"/>
          <w:i w:val="0"/>
          <w:color w:val="000000"/>
          <w:sz w:val="15"/>
        </w:rPr>
        <w:t xml:space="preserve">Agent shall be responsible for allocating and designating the shipment of Merchandise from Merchant’s Distribution Centers to the Stores. All costs </w:t>
      </w:r>
      <w:r>
        <w:rPr>
          <w:rFonts w:ascii="TimesNewRomanPSMT" w:hAnsi="TimesNewRomanPSMT" w:eastAsia="TimesNewRomanPSMT"/>
          <w:b w:val="0"/>
          <w:i w:val="0"/>
          <w:color w:val="000000"/>
          <w:sz w:val="15"/>
        </w:rPr>
        <w:t xml:space="preserve">and expenses of operating the Distribution Centers, including, but not limited to, use and occupancy expenses, Distribution Center employee payroll and other </w:t>
      </w:r>
      <w:r>
        <w:rPr>
          <w:rFonts w:ascii="TimesNewRomanPSMT" w:hAnsi="TimesNewRomanPSMT" w:eastAsia="TimesNewRomanPSMT"/>
          <w:b w:val="0"/>
          <w:i w:val="0"/>
          <w:color w:val="000000"/>
          <w:sz w:val="15"/>
        </w:rPr>
        <w:t>obligations, and/or processing, transferring, consolidating, shipping, and/or delivering goods within or from the Distribution Centers (the “</w:t>
      </w:r>
      <w:r>
        <w:rPr>
          <w:rFonts w:ascii="TimesNewRomanPSMT" w:hAnsi="TimesNewRomanPSMT" w:eastAsia="TimesNewRomanPSMT"/>
          <w:b w:val="0"/>
          <w:i w:val="0"/>
          <w:color w:val="000000"/>
          <w:sz w:val="15"/>
          <w:u w:val="single"/>
        </w:rPr>
        <w:t xml:space="preserve">Distribution Center </w:t>
      </w:r>
      <w:r>
        <w:rPr>
          <w:rFonts w:ascii="TimesNewRomanPSMT" w:hAnsi="TimesNewRomanPSMT" w:eastAsia="TimesNewRomanPSMT"/>
          <w:b w:val="0"/>
          <w:i w:val="0"/>
          <w:color w:val="000000"/>
          <w:sz w:val="15"/>
          <w:u w:val="single"/>
        </w:rPr>
        <w:t>Expenses</w:t>
      </w:r>
      <w:r>
        <w:rPr>
          <w:rFonts w:ascii="TimesNewRomanPSMT" w:hAnsi="TimesNewRomanPSMT" w:eastAsia="TimesNewRomanPSMT"/>
          <w:b w:val="0"/>
          <w:i w:val="0"/>
          <w:color w:val="000000"/>
          <w:sz w:val="15"/>
        </w:rPr>
        <w:t>”), shall be borne by Agent as an Expense except to the extent provided for in the Wind-Down Budget.</w:t>
      </w:r>
    </w:p>
    <w:p>
      <w:pPr>
        <w:autoSpaceDN w:val="0"/>
        <w:autoSpaceDE w:val="0"/>
        <w:widowControl/>
        <w:spacing w:line="152" w:lineRule="exact" w:before="218" w:after="0"/>
        <w:ind w:left="92" w:right="0" w:firstLine="0"/>
        <w:jc w:val="left"/>
      </w:pPr>
      <w:r>
        <w:rPr>
          <w:rFonts w:ascii="TimesNewRomanPSMT" w:hAnsi="TimesNewRomanPSMT" w:eastAsia="TimesNewRomanPSMT"/>
          <w:b w:val="0"/>
          <w:i w:val="0"/>
          <w:color w:val="000000"/>
          <w:sz w:val="15"/>
        </w:rPr>
        <w:t xml:space="preserve">Section 5. </w:t>
      </w:r>
      <w:r>
        <w:rPr>
          <w:rFonts w:ascii="TimesNewRomanPS" w:hAnsi="TimesNewRomanPS" w:eastAsia="TimesNewRomanPS"/>
          <w:b/>
          <w:i w:val="0"/>
          <w:color w:val="000000"/>
          <w:sz w:val="15"/>
          <w:u w:val="single"/>
        </w:rPr>
        <w:t>Merchandise</w:t>
      </w:r>
      <w:r>
        <w:rPr>
          <w:rFonts w:ascii="TimesNewRomanPS" w:hAnsi="TimesNewRomanPS" w:eastAsia="TimesNewRomanPS"/>
          <w:b/>
          <w:i w:val="0"/>
          <w:color w:val="000000"/>
          <w:sz w:val="15"/>
        </w:rPr>
        <w:t>.</w:t>
      </w:r>
    </w:p>
    <w:p>
      <w:pPr>
        <w:autoSpaceDN w:val="0"/>
        <w:autoSpaceDE w:val="0"/>
        <w:widowControl/>
        <w:spacing w:line="150" w:lineRule="exact" w:before="218" w:after="0"/>
        <w:ind w:left="648" w:right="0" w:firstLine="0"/>
        <w:jc w:val="left"/>
      </w:pPr>
      <w:r>
        <w:rPr>
          <w:rFonts w:ascii="TimesNewRomanPSMT" w:hAnsi="TimesNewRomanPSMT" w:eastAsia="TimesNewRomanPSMT"/>
          <w:b w:val="0"/>
          <w:i w:val="0"/>
          <w:color w:val="000000"/>
          <w:sz w:val="15"/>
        </w:rPr>
        <w:t>5.1</w:t>
      </w:r>
      <w:r>
        <w:rPr>
          <w:rFonts w:ascii="TimesNewRomanPSMT" w:hAnsi="TimesNewRomanPSMT" w:eastAsia="TimesNewRomanPSMT"/>
          <w:b w:val="0"/>
          <w:i w:val="0"/>
          <w:color w:val="000000"/>
          <w:sz w:val="15"/>
          <w:u w:val="single"/>
        </w:rPr>
        <w:t>Merchandise Subject to This Agreement.</w:t>
      </w:r>
    </w:p>
    <w:p>
      <w:pPr>
        <w:autoSpaceDN w:val="0"/>
        <w:autoSpaceDE w:val="0"/>
        <w:widowControl/>
        <w:spacing w:line="184" w:lineRule="exact" w:before="222" w:after="0"/>
        <w:ind w:left="92" w:right="112" w:firstLine="1110"/>
        <w:jc w:val="both"/>
      </w:pPr>
      <w:r>
        <w:rPr>
          <w:rFonts w:ascii="TimesNewRomanPSMT" w:hAnsi="TimesNewRomanPSMT" w:eastAsia="TimesNewRomanPSMT"/>
          <w:b w:val="0"/>
          <w:i w:val="0"/>
          <w:color w:val="000000"/>
          <w:sz w:val="15"/>
        </w:rPr>
        <w:t>(a)</w:t>
      </w:r>
      <w:r>
        <w:rPr>
          <w:rFonts w:ascii="TimesNewRomanPSMT" w:hAnsi="TimesNewRomanPSMT" w:eastAsia="TimesNewRomanPSMT"/>
          <w:b w:val="0"/>
          <w:i w:val="0"/>
          <w:color w:val="000000"/>
          <w:sz w:val="15"/>
        </w:rPr>
        <w:t>“</w:t>
      </w:r>
      <w:r>
        <w:rPr>
          <w:rFonts w:ascii="TimesNewRomanPSMT" w:hAnsi="TimesNewRomanPSMT" w:eastAsia="TimesNewRomanPSMT"/>
          <w:b w:val="0"/>
          <w:i w:val="0"/>
          <w:color w:val="000000"/>
          <w:sz w:val="15"/>
          <w:u w:val="single"/>
        </w:rPr>
        <w:t>Excluded Goods</w:t>
      </w:r>
      <w:r>
        <w:rPr>
          <w:rFonts w:ascii="TimesNewRomanPSMT" w:hAnsi="TimesNewRomanPSMT" w:eastAsia="TimesNewRomanPSMT"/>
          <w:b w:val="0"/>
          <w:i w:val="0"/>
          <w:color w:val="000000"/>
          <w:sz w:val="15"/>
        </w:rPr>
        <w:t xml:space="preserve">” means all (1) goods that are not owned by Merchant, including but not limited to goods that belong to sublessees, </w:t>
      </w:r>
      <w:r>
        <w:rPr>
          <w:rFonts w:ascii="TimesNewRomanPSMT" w:hAnsi="TimesNewRomanPSMT" w:eastAsia="TimesNewRomanPSMT"/>
          <w:b w:val="0"/>
          <w:i w:val="0"/>
          <w:color w:val="000000"/>
          <w:sz w:val="15"/>
        </w:rPr>
        <w:t xml:space="preserve">licensees, department lessees, or concessionaires of Merchant and (2) goods held by Merchant on memo, on consignment (except to the extent otherwise agreed </w:t>
      </w:r>
      <w:r>
        <w:rPr>
          <w:rFonts w:ascii="TimesNewRomanPSMT" w:hAnsi="TimesNewRomanPSMT" w:eastAsia="TimesNewRomanPSMT"/>
          <w:b w:val="0"/>
          <w:i w:val="0"/>
          <w:color w:val="000000"/>
          <w:sz w:val="15"/>
        </w:rPr>
        <w:t>by the applicable consignor), or as bailee. Merchant shall be</w:t>
      </w:r>
    </w:p>
    <w:p>
      <w:pPr>
        <w:autoSpaceDN w:val="0"/>
        <w:autoSpaceDE w:val="0"/>
        <w:widowControl/>
        <w:spacing w:line="128" w:lineRule="exact" w:before="224" w:after="0"/>
        <w:ind w:left="0" w:right="0" w:firstLine="0"/>
        <w:jc w:val="center"/>
      </w:pPr>
      <w:r>
        <w:rPr>
          <w:w w:val="97.78204697829025"/>
          <w:rFonts w:ascii="TimesNewRomanPSMT" w:hAnsi="TimesNewRomanPSMT" w:eastAsia="TimesNewRomanPSMT"/>
          <w:b w:val="0"/>
          <w:i w:val="0"/>
          <w:color w:val="000000"/>
          <w:sz w:val="13"/>
        </w:rPr>
        <w:t>17</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200.0" w:type="dxa"/>
      </w:tblPr>
      <w:tblGrid>
        <w:gridCol w:w="1446"/>
        <w:gridCol w:w="1446"/>
        <w:gridCol w:w="1446"/>
        <w:gridCol w:w="1446"/>
        <w:gridCol w:w="1446"/>
        <w:gridCol w:w="1446"/>
        <w:gridCol w:w="1446"/>
      </w:tblGrid>
      <w:tr>
        <w:trPr>
          <w:trHeight w:hRule="exact" w:val="216"/>
        </w:trPr>
        <w:tc>
          <w:tcPr>
            <w:tcW w:type="dxa" w:w="2700"/>
            <w:tcBorders/>
            <w:shd w:fill="ffffff"/>
            <w:tcMar>
              <w:start w:w="0" w:type="dxa"/>
              <w:end w:w="0" w:type="dxa"/>
            </w:tcMar>
          </w:tcPr>
          <w:p>
            <w:pPr>
              <w:autoSpaceDN w:val="0"/>
              <w:autoSpaceDE w:val="0"/>
              <w:widowControl/>
              <w:spacing w:line="150" w:lineRule="exact" w:before="60" w:after="0"/>
              <w:ind w:left="0" w:right="248" w:firstLine="0"/>
              <w:jc w:val="right"/>
            </w:pPr>
            <w:r>
              <w:rPr>
                <w:rFonts w:ascii="ArialMT" w:hAnsi="ArialMT" w:eastAsia="ArialMT"/>
                <w:b w:val="0"/>
                <w:i w:val="0"/>
                <w:color w:val="000000"/>
                <w:sz w:val="15"/>
              </w:rPr>
              <w:t>Case</w:t>
            </w:r>
          </w:p>
        </w:tc>
        <w:tc>
          <w:tcPr>
            <w:tcW w:type="dxa" w:w="740"/>
            <w:vMerge w:val="restart"/>
            <w:tcBorders/>
            <w:shd w:fill="ffffff"/>
            <w:tcMar>
              <w:start w:w="0" w:type="dxa"/>
              <w:end w:w="0" w:type="dxa"/>
            </w:tcMar>
            <w:tcMar>
              <w:start w:w="0" w:type="dxa"/>
              <w:end w:w="0" w:type="dxa"/>
            </w:tcMar>
          </w:tcPr>
          <w:p>
            <w:pPr>
              <w:autoSpaceDN w:val="0"/>
              <w:autoSpaceDE w:val="0"/>
              <w:widowControl/>
              <w:spacing w:line="152" w:lineRule="exact" w:before="244" w:after="0"/>
              <w:ind w:left="0" w:right="110" w:firstLine="0"/>
              <w:jc w:val="right"/>
            </w:pPr>
            <w:r>
              <w:rPr>
                <w:rFonts w:ascii="ArialMT" w:hAnsi="ArialMT" w:eastAsia="ArialMT"/>
                <w:b w:val="0"/>
                <w:i w:val="0"/>
                <w:color w:val="000000"/>
                <w:sz w:val="15"/>
              </w:rPr>
              <w:t>632-1</w:t>
            </w:r>
          </w:p>
        </w:tc>
        <w:tc>
          <w:tcPr>
            <w:tcW w:type="dxa" w:w="600"/>
            <w:vMerge w:val="restart"/>
            <w:tcBorders/>
            <w:shd w:fill="ffffff"/>
            <w:tcMar>
              <w:start w:w="0" w:type="dxa"/>
              <w:end w:w="0" w:type="dxa"/>
            </w:tcMar>
            <w:tcMar>
              <w:start w:w="0" w:type="dxa"/>
              <w:end w:w="0" w:type="dxa"/>
            </w:tcMar>
          </w:tcPr>
          <w:p>
            <w:pPr>
              <w:autoSpaceDN w:val="0"/>
              <w:autoSpaceDE w:val="0"/>
              <w:widowControl/>
              <w:spacing w:line="150" w:lineRule="exact" w:before="60" w:after="0"/>
              <w:ind w:left="122" w:right="0" w:firstLine="0"/>
              <w:jc w:val="left"/>
            </w:pPr>
            <w:r>
              <w:rPr>
                <w:rFonts w:ascii="ArialMT" w:hAnsi="ArialMT" w:eastAsia="ArialMT"/>
                <w:b w:val="0"/>
                <w:i w:val="0"/>
                <w:color w:val="000000"/>
                <w:sz w:val="15"/>
              </w:rPr>
              <w:t>Doc</w:t>
            </w:r>
          </w:p>
        </w:tc>
        <w:tc>
          <w:tcPr>
            <w:tcW w:type="dxa" w:w="840"/>
            <w:vMerge w:val="restart"/>
            <w:tcBorders/>
            <w:shd w:fill="ffffff"/>
            <w:tcMar>
              <w:start w:w="0" w:type="dxa"/>
              <w:end w:w="0" w:type="dxa"/>
            </w:tcMar>
            <w:tcMar>
              <w:start w:w="0" w:type="dxa"/>
              <w:end w:w="0" w:type="dxa"/>
            </w:tcMar>
          </w:tcPr>
          <w:p>
            <w:pPr>
              <w:autoSpaceDN w:val="0"/>
              <w:autoSpaceDE w:val="0"/>
              <w:widowControl/>
              <w:spacing w:line="152" w:lineRule="exact" w:before="244" w:after="0"/>
              <w:ind w:left="0" w:right="48" w:firstLine="0"/>
              <w:jc w:val="right"/>
            </w:pPr>
            <w:r>
              <w:rPr>
                <w:rFonts w:ascii="ArialMT" w:hAnsi="ArialMT" w:eastAsia="ArialMT"/>
                <w:b w:val="0"/>
                <w:i w:val="0"/>
                <w:color w:val="000000"/>
                <w:sz w:val="15"/>
              </w:rPr>
              <w:t>04/18/18</w:t>
            </w:r>
          </w:p>
        </w:tc>
        <w:tc>
          <w:tcPr>
            <w:tcW w:type="dxa" w:w="600"/>
            <w:vMerge w:val="restart"/>
            <w:tcBorders/>
            <w:shd w:fill="ffffff"/>
            <w:tcMar>
              <w:start w:w="0" w:type="dxa"/>
              <w:end w:w="0" w:type="dxa"/>
            </w:tcMar>
            <w:tcMar>
              <w:start w:w="0" w:type="dxa"/>
              <w:end w:w="0" w:type="dxa"/>
            </w:tcMar>
          </w:tcPr>
          <w:p>
            <w:pPr>
              <w:autoSpaceDN w:val="0"/>
              <w:autoSpaceDE w:val="0"/>
              <w:widowControl/>
              <w:spacing w:line="150" w:lineRule="exact" w:before="60" w:after="0"/>
              <w:ind w:left="56" w:right="0" w:firstLine="0"/>
              <w:jc w:val="left"/>
            </w:pPr>
            <w:r>
              <w:rPr>
                <w:rFonts w:ascii="ArialMT" w:hAnsi="ArialMT" w:eastAsia="ArialMT"/>
                <w:b w:val="0"/>
                <w:i w:val="0"/>
                <w:color w:val="000000"/>
                <w:sz w:val="15"/>
              </w:rPr>
              <w:t>Filed</w:t>
            </w:r>
          </w:p>
        </w:tc>
        <w:tc>
          <w:tcPr>
            <w:tcW w:type="dxa" w:w="820"/>
            <w:vMerge w:val="restart"/>
            <w:tcBorders/>
            <w:shd w:fill="ffffff"/>
            <w:tcMar>
              <w:start w:w="0" w:type="dxa"/>
              <w:end w:w="0" w:type="dxa"/>
            </w:tcMar>
            <w:tcMar>
              <w:start w:w="0" w:type="dxa"/>
              <w:end w:w="0" w:type="dxa"/>
            </w:tcMar>
          </w:tcPr>
          <w:p>
            <w:pPr>
              <w:autoSpaceDN w:val="0"/>
              <w:autoSpaceDE w:val="0"/>
              <w:widowControl/>
              <w:spacing w:line="152" w:lineRule="exact" w:before="244" w:after="0"/>
              <w:ind w:left="0" w:right="46" w:firstLine="0"/>
              <w:jc w:val="right"/>
            </w:pPr>
            <w:r>
              <w:rPr>
                <w:rFonts w:ascii="ArialMT" w:hAnsi="ArialMT" w:eastAsia="ArialMT"/>
                <w:b w:val="0"/>
                <w:i w:val="0"/>
                <w:color w:val="000000"/>
                <w:sz w:val="15"/>
              </w:rPr>
              <w:t>19 of 60</w:t>
            </w:r>
          </w:p>
        </w:tc>
        <w:tc>
          <w:tcPr>
            <w:tcW w:type="dxa" w:w="1500"/>
            <w:vMerge w:val="restart"/>
            <w:tcBorders/>
            <w:shd w:fill="ffffff"/>
            <w:tcMar>
              <w:start w:w="0" w:type="dxa"/>
              <w:end w:w="0" w:type="dxa"/>
            </w:tcMar>
            <w:tcMar>
              <w:start w:w="0" w:type="dxa"/>
              <w:end w:w="0" w:type="dxa"/>
            </w:tcMar>
          </w:tcPr>
          <w:p>
            <w:pPr>
              <w:autoSpaceDN w:val="0"/>
              <w:autoSpaceDE w:val="0"/>
              <w:widowControl/>
              <w:spacing w:line="150" w:lineRule="exact" w:before="60" w:after="0"/>
              <w:ind w:left="70" w:right="0" w:firstLine="0"/>
              <w:jc w:val="left"/>
            </w:pPr>
            <w:r>
              <w:rPr>
                <w:rFonts w:ascii="ArialMT" w:hAnsi="ArialMT" w:eastAsia="ArialMT"/>
                <w:b w:val="0"/>
                <w:i w:val="0"/>
                <w:color w:val="000000"/>
                <w:sz w:val="15"/>
              </w:rPr>
              <w:t>Page</w:t>
            </w:r>
          </w:p>
        </w:tc>
      </w:tr>
      <w:tr>
        <w:trPr>
          <w:trHeight w:hRule="exact" w:val="240"/>
        </w:trPr>
        <w:tc>
          <w:tcPr>
            <w:tcW w:type="dxa" w:w="2700"/>
            <w:tcBorders/>
            <w:shd w:fill="ffffff"/>
            <w:tcMar>
              <w:start w:w="0" w:type="dxa"/>
              <w:end w:w="0" w:type="dxa"/>
            </w:tcMar>
          </w:tcPr>
          <w:p>
            <w:pPr>
              <w:autoSpaceDN w:val="0"/>
              <w:autoSpaceDE w:val="0"/>
              <w:widowControl/>
              <w:spacing w:line="152" w:lineRule="exact" w:before="28" w:after="0"/>
              <w:ind w:left="0" w:right="456" w:firstLine="0"/>
              <w:jc w:val="right"/>
            </w:pPr>
            <w:r>
              <w:rPr>
                <w:rFonts w:ascii="ArialMT" w:hAnsi="ArialMT" w:eastAsia="ArialMT"/>
                <w:b w:val="0"/>
                <w:i w:val="0"/>
                <w:color w:val="000000"/>
                <w:sz w:val="15"/>
              </w:rPr>
              <w:t>18-10248-MFW</w:t>
            </w:r>
          </w:p>
        </w:tc>
        <w:tc>
          <w:tcPr>
            <w:tcW w:type="dxa" w:w="1446"/>
            <w:vMerge/>
            <w:tcBorders/>
          </w:tcPr>
          <w:p/>
        </w:tc>
        <w:tc>
          <w:tcPr>
            <w:tcW w:type="dxa" w:w="1446"/>
            <w:vMerge/>
            <w:tcBorders/>
          </w:tcPr>
          <w:p/>
        </w:tc>
        <w:tc>
          <w:tcPr>
            <w:tcW w:type="dxa" w:w="1446"/>
            <w:vMerge/>
            <w:tcBorders/>
          </w:tcPr>
          <w:p/>
        </w:tc>
        <w:tc>
          <w:tcPr>
            <w:tcW w:type="dxa" w:w="1446"/>
            <w:vMerge/>
            <w:tcBorders/>
          </w:tcPr>
          <w:p/>
        </w:tc>
        <w:tc>
          <w:tcPr>
            <w:tcW w:type="dxa" w:w="1446"/>
            <w:vMerge/>
            <w:tcBorders/>
          </w:tcPr>
          <w:p/>
        </w:tc>
        <w:tc>
          <w:tcPr>
            <w:tcW w:type="dxa" w:w="1446"/>
            <w:vMerge/>
            <w:tcBorders/>
          </w:tcPr>
          <w:p/>
        </w:tc>
      </w:tr>
    </w:tbl>
    <w:p>
      <w:pPr>
        <w:autoSpaceDN w:val="0"/>
        <w:autoSpaceDE w:val="0"/>
        <w:widowControl/>
        <w:spacing w:line="184" w:lineRule="exact" w:before="116" w:after="0"/>
        <w:ind w:left="92" w:right="0" w:firstLine="0"/>
        <w:jc w:val="left"/>
      </w:pPr>
      <w:r>
        <w:rPr>
          <w:rFonts w:ascii="TimesNewRomanPSMT" w:hAnsi="TimesNewRomanPSMT" w:eastAsia="TimesNewRomanPSMT"/>
          <w:b w:val="0"/>
          <w:i w:val="0"/>
          <w:color w:val="000000"/>
          <w:sz w:val="15"/>
        </w:rPr>
        <w:t xml:space="preserve">solely responsible for the disposition and/or abandonment of all Excluded Goods and all costs, expenses, and obligations associated therewith. Purchaser shall </w:t>
      </w:r>
      <w:r>
        <w:rPr>
          <w:rFonts w:ascii="TimesNewRomanPSMT" w:hAnsi="TimesNewRomanPSMT" w:eastAsia="TimesNewRomanPSMT"/>
          <w:b w:val="0"/>
          <w:i w:val="0"/>
          <w:color w:val="000000"/>
          <w:sz w:val="15"/>
        </w:rPr>
        <w:t>incur no cost, expense, or obligation in connection with any Excluded Goods.</w:t>
      </w:r>
    </w:p>
    <w:p>
      <w:pPr>
        <w:autoSpaceDN w:val="0"/>
        <w:autoSpaceDE w:val="0"/>
        <w:widowControl/>
        <w:spacing w:line="150" w:lineRule="exact" w:before="220" w:after="0"/>
        <w:ind w:left="1202" w:right="0" w:firstLine="0"/>
        <w:jc w:val="left"/>
      </w:pPr>
      <w:r>
        <w:rPr>
          <w:rFonts w:ascii="TimesNewRomanPSMT" w:hAnsi="TimesNewRomanPSMT" w:eastAsia="TimesNewRomanPSMT"/>
          <w:b w:val="0"/>
          <w:i w:val="0"/>
          <w:color w:val="000000"/>
          <w:sz w:val="15"/>
        </w:rPr>
        <w:t>(b)</w:t>
      </w:r>
      <w:r>
        <w:rPr>
          <w:rFonts w:ascii="TimesNewRomanPSMT" w:hAnsi="TimesNewRomanPSMT" w:eastAsia="TimesNewRomanPSMT"/>
          <w:b w:val="0"/>
          <w:i w:val="0"/>
          <w:color w:val="000000"/>
          <w:sz w:val="15"/>
        </w:rPr>
        <w:t>“</w:t>
      </w:r>
      <w:r>
        <w:rPr>
          <w:rFonts w:ascii="TimesNewRomanPSMT" w:hAnsi="TimesNewRomanPSMT" w:eastAsia="TimesNewRomanPSMT"/>
          <w:b w:val="0"/>
          <w:i w:val="0"/>
          <w:color w:val="000000"/>
          <w:sz w:val="15"/>
          <w:u w:val="single"/>
        </w:rPr>
        <w:t>Merchandise</w:t>
      </w:r>
      <w:r>
        <w:rPr>
          <w:rFonts w:ascii="TimesNewRomanPSMT" w:hAnsi="TimesNewRomanPSMT" w:eastAsia="TimesNewRomanPSMT"/>
          <w:b w:val="0"/>
          <w:i w:val="0"/>
          <w:color w:val="000000"/>
          <w:sz w:val="15"/>
        </w:rPr>
        <w:t>” means all goods owned by Merchant for resale as of the occurrence of the Closing, other than Excluded Goods.</w:t>
      </w:r>
    </w:p>
    <w:p>
      <w:pPr>
        <w:autoSpaceDN w:val="0"/>
        <w:tabs>
          <w:tab w:pos="1202" w:val="left"/>
        </w:tabs>
        <w:autoSpaceDE w:val="0"/>
        <w:widowControl/>
        <w:spacing w:line="184" w:lineRule="exact" w:before="186" w:after="0"/>
        <w:ind w:left="92" w:right="0" w:firstLine="0"/>
        <w:jc w:val="left"/>
      </w:pPr>
      <w:r>
        <w:rPr>
          <w:rFonts w:ascii="TimesNewRomanPSMT" w:hAnsi="TimesNewRomanPSMT" w:eastAsia="TimesNewRomanPSMT"/>
          <w:b w:val="0"/>
          <w:i w:val="0"/>
          <w:color w:val="000000"/>
          <w:sz w:val="15"/>
        </w:rPr>
        <w:t>(c)</w:t>
      </w:r>
      <w:r>
        <w:rPr>
          <w:rFonts w:ascii="TimesNewRomanPSMT" w:hAnsi="TimesNewRomanPSMT" w:eastAsia="TimesNewRomanPSMT"/>
          <w:b w:val="0"/>
          <w:i w:val="0"/>
          <w:color w:val="000000"/>
          <w:sz w:val="15"/>
        </w:rPr>
        <w:t>“</w:t>
      </w:r>
      <w:r>
        <w:rPr>
          <w:rFonts w:ascii="TimesNewRomanPSMT" w:hAnsi="TimesNewRomanPSMT" w:eastAsia="TimesNewRomanPSMT"/>
          <w:b w:val="0"/>
          <w:i w:val="0"/>
          <w:color w:val="000000"/>
          <w:sz w:val="15"/>
          <w:u w:val="single"/>
        </w:rPr>
        <w:t>On-line Merchandise</w:t>
      </w:r>
      <w:r>
        <w:rPr>
          <w:rFonts w:ascii="TimesNewRomanPSMT" w:hAnsi="TimesNewRomanPSMT" w:eastAsia="TimesNewRomanPSMT"/>
          <w:b w:val="0"/>
          <w:i w:val="0"/>
          <w:color w:val="000000"/>
          <w:sz w:val="15"/>
        </w:rPr>
        <w:t xml:space="preserve">” means all inventory that is both (i) designated for sale through the E-Commerce Platform as of the Sale </w:t>
      </w:r>
      <w:r>
        <w:rPr>
          <w:rFonts w:ascii="TimesNewRomanPSMT" w:hAnsi="TimesNewRomanPSMT" w:eastAsia="TimesNewRomanPSMT"/>
          <w:b w:val="0"/>
          <w:i w:val="0"/>
          <w:color w:val="000000"/>
          <w:sz w:val="15"/>
        </w:rPr>
        <w:t>Commencement Date and (ii) located in Merchant’s West Jefferson Distribution Center as of the Sale Commencement Date.</w:t>
      </w:r>
    </w:p>
    <w:p>
      <w:pPr>
        <w:autoSpaceDN w:val="0"/>
        <w:tabs>
          <w:tab w:pos="648" w:val="left"/>
        </w:tabs>
        <w:autoSpaceDE w:val="0"/>
        <w:widowControl/>
        <w:spacing w:line="186" w:lineRule="exact" w:before="184" w:after="0"/>
        <w:ind w:left="92" w:right="0" w:firstLine="0"/>
        <w:jc w:val="left"/>
      </w:pPr>
      <w:r>
        <w:tab/>
      </w:r>
      <w:r>
        <w:rPr>
          <w:rFonts w:ascii="TimesNewRomanPSMT" w:hAnsi="TimesNewRomanPSMT" w:eastAsia="TimesNewRomanPSMT"/>
          <w:b w:val="0"/>
          <w:i w:val="0"/>
          <w:color w:val="000000"/>
          <w:sz w:val="15"/>
        </w:rPr>
        <w:t>5.2</w:t>
      </w:r>
      <w:r>
        <w:rPr>
          <w:rFonts w:ascii="TimesNewRomanPSMT" w:hAnsi="TimesNewRomanPSMT" w:eastAsia="TimesNewRomanPSMT"/>
          <w:b w:val="0"/>
          <w:i w:val="0"/>
          <w:color w:val="000000"/>
          <w:sz w:val="15"/>
          <w:u w:val="single"/>
        </w:rPr>
        <w:t>Distribution Center Allocation</w:t>
      </w:r>
      <w:r>
        <w:rPr>
          <w:rFonts w:ascii="TimesNewRomanPSMT" w:hAnsi="TimesNewRomanPSMT" w:eastAsia="TimesNewRomanPSMT"/>
          <w:b w:val="0"/>
          <w:i w:val="0"/>
          <w:color w:val="000000"/>
          <w:sz w:val="15"/>
        </w:rPr>
        <w:t xml:space="preserve">. Allocation and designation of Merchandise located in the Distribution Centers to the Stores shall be in Agent’s sole </w:t>
      </w:r>
      <w:r>
        <w:rPr>
          <w:rFonts w:ascii="TimesNewRomanPSMT" w:hAnsi="TimesNewRomanPSMT" w:eastAsia="TimesNewRomanPSMT"/>
          <w:b w:val="0"/>
          <w:i w:val="0"/>
          <w:color w:val="000000"/>
          <w:sz w:val="15"/>
        </w:rPr>
        <w:t>discretion, subject to the Wind-Down Budget.</w:t>
      </w:r>
    </w:p>
    <w:p>
      <w:pPr>
        <w:autoSpaceDN w:val="0"/>
        <w:autoSpaceDE w:val="0"/>
        <w:widowControl/>
        <w:spacing w:line="150" w:lineRule="exact" w:before="254" w:after="0"/>
        <w:ind w:left="92" w:right="0" w:firstLine="0"/>
        <w:jc w:val="left"/>
      </w:pPr>
      <w:r>
        <w:rPr>
          <w:rFonts w:ascii="TimesNewRomanPSMT" w:hAnsi="TimesNewRomanPSMT" w:eastAsia="TimesNewRomanPSMT"/>
          <w:b w:val="0"/>
          <w:i w:val="0"/>
          <w:color w:val="000000"/>
          <w:sz w:val="15"/>
        </w:rPr>
        <w:t xml:space="preserve">Section 6. </w:t>
      </w:r>
      <w:r>
        <w:rPr>
          <w:rFonts w:ascii="TimesNewRomanPS" w:hAnsi="TimesNewRomanPS" w:eastAsia="TimesNewRomanPS"/>
          <w:b/>
          <w:i w:val="0"/>
          <w:color w:val="000000"/>
          <w:sz w:val="15"/>
          <w:u w:val="single"/>
        </w:rPr>
        <w:t>Sale Term</w:t>
      </w:r>
      <w:r>
        <w:rPr>
          <w:rFonts w:ascii="TimesNewRomanPS" w:hAnsi="TimesNewRomanPS" w:eastAsia="TimesNewRomanPS"/>
          <w:b/>
          <w:i w:val="0"/>
          <w:color w:val="000000"/>
          <w:sz w:val="15"/>
        </w:rPr>
        <w:t>.</w:t>
      </w:r>
    </w:p>
    <w:p>
      <w:pPr>
        <w:autoSpaceDN w:val="0"/>
        <w:autoSpaceDE w:val="0"/>
        <w:widowControl/>
        <w:spacing w:line="184" w:lineRule="exact" w:before="186" w:after="0"/>
        <w:ind w:left="92" w:right="112" w:firstLine="556"/>
        <w:jc w:val="both"/>
      </w:pPr>
      <w:r>
        <w:rPr>
          <w:rFonts w:ascii="TimesNewRomanPSMT" w:hAnsi="TimesNewRomanPSMT" w:eastAsia="TimesNewRomanPSMT"/>
          <w:b w:val="0"/>
          <w:i w:val="0"/>
          <w:color w:val="000000"/>
          <w:sz w:val="15"/>
        </w:rPr>
        <w:t>6.1</w:t>
      </w:r>
      <w:r>
        <w:rPr>
          <w:rFonts w:ascii="TimesNewRomanPSMT" w:hAnsi="TimesNewRomanPSMT" w:eastAsia="TimesNewRomanPSMT"/>
          <w:b w:val="0"/>
          <w:i w:val="0"/>
          <w:color w:val="000000"/>
          <w:sz w:val="15"/>
          <w:u w:val="single"/>
        </w:rPr>
        <w:t>Term</w:t>
      </w:r>
      <w:r>
        <w:rPr>
          <w:rFonts w:ascii="TimesNewRomanPSMT" w:hAnsi="TimesNewRomanPSMT" w:eastAsia="TimesNewRomanPSMT"/>
          <w:b w:val="0"/>
          <w:i w:val="0"/>
          <w:color w:val="000000"/>
          <w:sz w:val="15"/>
        </w:rPr>
        <w:t xml:space="preserve">. Subject to satisfaction of the conditions precedent set forth in Section 10 hereof, the GOB Sale shall commence at each Store on a date </w:t>
      </w:r>
      <w:r>
        <w:rPr>
          <w:rFonts w:ascii="TimesNewRomanPSMT" w:hAnsi="TimesNewRomanPSMT" w:eastAsia="TimesNewRomanPSMT"/>
          <w:b w:val="0"/>
          <w:i w:val="0"/>
          <w:color w:val="000000"/>
          <w:sz w:val="15"/>
        </w:rPr>
        <w:t>determined by Agent in its sole discretion after the occurrence of the Closing (the “</w:t>
      </w:r>
      <w:r>
        <w:rPr>
          <w:rFonts w:ascii="TimesNewRomanPSMT" w:hAnsi="TimesNewRomanPSMT" w:eastAsia="TimesNewRomanPSMT"/>
          <w:b w:val="0"/>
          <w:i w:val="0"/>
          <w:color w:val="000000"/>
          <w:sz w:val="15"/>
          <w:u w:val="single"/>
        </w:rPr>
        <w:t>Sale Commencement Date</w:t>
      </w:r>
      <w:r>
        <w:rPr>
          <w:rFonts w:ascii="TimesNewRomanPSMT" w:hAnsi="TimesNewRomanPSMT" w:eastAsia="TimesNewRomanPSMT"/>
          <w:b w:val="0"/>
          <w:i w:val="0"/>
          <w:color w:val="000000"/>
          <w:sz w:val="15"/>
        </w:rPr>
        <w:t xml:space="preserve">”) and shall end at each Store no later than August </w:t>
      </w:r>
      <w:r>
        <w:rPr>
          <w:rFonts w:ascii="TimesNewRomanPSMT" w:hAnsi="TimesNewRomanPSMT" w:eastAsia="TimesNewRomanPSMT"/>
          <w:b w:val="0"/>
          <w:i w:val="0"/>
          <w:color w:val="000000"/>
          <w:sz w:val="15"/>
        </w:rPr>
        <w:t>31, 2018 (the “</w:t>
      </w:r>
      <w:r>
        <w:rPr>
          <w:rFonts w:ascii="TimesNewRomanPSMT" w:hAnsi="TimesNewRomanPSMT" w:eastAsia="TimesNewRomanPSMT"/>
          <w:b w:val="0"/>
          <w:i w:val="0"/>
          <w:color w:val="000000"/>
          <w:sz w:val="15"/>
          <w:u w:val="single"/>
        </w:rPr>
        <w:t>Sale Termination Date</w:t>
      </w:r>
      <w:r>
        <w:rPr>
          <w:rFonts w:ascii="TimesNewRomanPSMT" w:hAnsi="TimesNewRomanPSMT" w:eastAsia="TimesNewRomanPSMT"/>
          <w:b w:val="0"/>
          <w:i w:val="0"/>
          <w:color w:val="000000"/>
          <w:sz w:val="15"/>
        </w:rPr>
        <w:t>”, and the period from the Sale Commencement Date to the Sale Termination Date as to each Store being the “</w:t>
      </w:r>
      <w:r>
        <w:rPr>
          <w:rFonts w:ascii="TimesNewRomanPSMT" w:hAnsi="TimesNewRomanPSMT" w:eastAsia="TimesNewRomanPSMT"/>
          <w:b w:val="0"/>
          <w:i w:val="0"/>
          <w:color w:val="000000"/>
          <w:sz w:val="15"/>
          <w:u w:val="single"/>
        </w:rPr>
        <w:t>Sale Term</w:t>
      </w:r>
      <w:r>
        <w:rPr>
          <w:rFonts w:ascii="TimesNewRomanPSMT" w:hAnsi="TimesNewRomanPSMT" w:eastAsia="TimesNewRomanPSMT"/>
          <w:b w:val="0"/>
          <w:i w:val="0"/>
          <w:color w:val="000000"/>
          <w:sz w:val="15"/>
        </w:rPr>
        <w:t xml:space="preserve">”), </w:t>
      </w:r>
      <w:r>
        <w:rPr>
          <w:rFonts w:ascii="TimesNewRomanPSMT" w:hAnsi="TimesNewRomanPSMT" w:eastAsia="TimesNewRomanPSMT"/>
          <w:b w:val="0"/>
          <w:i w:val="0"/>
          <w:color w:val="000000"/>
          <w:sz w:val="15"/>
          <w:u w:val="single"/>
        </w:rPr>
        <w:t>provided</w:t>
      </w:r>
      <w:r>
        <w:rPr>
          <w:rFonts w:ascii="TimesNewRomanPSMT" w:hAnsi="TimesNewRomanPSMT" w:eastAsia="TimesNewRomanPSMT"/>
          <w:b w:val="0"/>
          <w:i w:val="0"/>
          <w:color w:val="000000"/>
          <w:sz w:val="15"/>
        </w:rPr>
        <w:t xml:space="preserve"> that the Sale Commencement Date shall occur no later than April 19, 2018. Agent may, in its discretion, earlier terminate the GOB Sale on a Store-by-</w:t>
      </w:r>
      <w:r>
        <w:rPr>
          <w:rFonts w:ascii="TimesNewRomanPSMT" w:hAnsi="TimesNewRomanPSMT" w:eastAsia="TimesNewRomanPSMT"/>
          <w:b w:val="0"/>
          <w:i w:val="0"/>
          <w:color w:val="000000"/>
          <w:sz w:val="15"/>
        </w:rPr>
        <w:t>Store basis upon not less than seven (7) days’ prior written notice (a “</w:t>
      </w:r>
      <w:r>
        <w:rPr>
          <w:rFonts w:ascii="TimesNewRomanPSMT" w:hAnsi="TimesNewRomanPSMT" w:eastAsia="TimesNewRomanPSMT"/>
          <w:b w:val="0"/>
          <w:i w:val="0"/>
          <w:color w:val="000000"/>
          <w:sz w:val="15"/>
          <w:u w:val="single"/>
        </w:rPr>
        <w:t>Vacate Notice</w:t>
      </w:r>
      <w:r>
        <w:rPr>
          <w:rFonts w:ascii="TimesNewRomanPSMT" w:hAnsi="TimesNewRomanPSMT" w:eastAsia="TimesNewRomanPSMT"/>
          <w:b w:val="0"/>
          <w:i w:val="0"/>
          <w:color w:val="000000"/>
          <w:sz w:val="15"/>
        </w:rPr>
        <w:t>”) to Merchant (the “</w:t>
      </w:r>
      <w:r>
        <w:rPr>
          <w:rFonts w:ascii="TimesNewRomanPSMT" w:hAnsi="TimesNewRomanPSMT" w:eastAsia="TimesNewRomanPSMT"/>
          <w:b w:val="0"/>
          <w:i w:val="0"/>
          <w:color w:val="000000"/>
          <w:sz w:val="15"/>
          <w:u w:val="single"/>
        </w:rPr>
        <w:t>Vacate Date</w:t>
      </w:r>
      <w:r>
        <w:rPr>
          <w:rFonts w:ascii="TimesNewRomanPSMT" w:hAnsi="TimesNewRomanPSMT" w:eastAsia="TimesNewRomanPSMT"/>
          <w:b w:val="0"/>
          <w:i w:val="0"/>
          <w:color w:val="000000"/>
          <w:sz w:val="15"/>
        </w:rPr>
        <w:t xml:space="preserve">”), </w:t>
      </w:r>
      <w:r>
        <w:rPr>
          <w:rFonts w:ascii="TimesNewRomanPSMT" w:hAnsi="TimesNewRomanPSMT" w:eastAsia="TimesNewRomanPSMT"/>
          <w:b w:val="0"/>
          <w:i w:val="0"/>
          <w:color w:val="000000"/>
          <w:sz w:val="15"/>
          <w:u w:val="single"/>
        </w:rPr>
        <w:t>provided</w:t>
      </w:r>
      <w:r>
        <w:rPr>
          <w:rFonts w:ascii="TimesNewRomanPSMT" w:hAnsi="TimesNewRomanPSMT" w:eastAsia="TimesNewRomanPSMT"/>
          <w:b w:val="0"/>
          <w:i w:val="0"/>
          <w:color w:val="000000"/>
          <w:sz w:val="15"/>
        </w:rPr>
        <w:t xml:space="preserve">, that it being understood that </w:t>
      </w:r>
      <w:r>
        <w:rPr>
          <w:rFonts w:ascii="TimesNewRomanPSMT" w:hAnsi="TimesNewRomanPSMT" w:eastAsia="TimesNewRomanPSMT"/>
          <w:b w:val="0"/>
          <w:i w:val="0"/>
          <w:color w:val="000000"/>
          <w:sz w:val="15"/>
        </w:rPr>
        <w:t xml:space="preserve">Agent’s obligations to pay all Expenses, including Occupancy Expenses, for each Store subject to a Vacate Notice shall continue until the applicable Vacate Date, </w:t>
      </w:r>
      <w:r>
        <w:rPr>
          <w:rFonts w:ascii="TimesNewRomanPSMT" w:hAnsi="TimesNewRomanPSMT" w:eastAsia="TimesNewRomanPSMT"/>
          <w:b w:val="0"/>
          <w:i w:val="0"/>
          <w:color w:val="000000"/>
          <w:sz w:val="15"/>
          <w:u w:val="single"/>
        </w:rPr>
        <w:t>provided, however</w:t>
      </w:r>
      <w:r>
        <w:rPr>
          <w:rFonts w:ascii="TimesNewRomanPSMT" w:hAnsi="TimesNewRomanPSMT" w:eastAsia="TimesNewRomanPSMT"/>
          <w:b w:val="0"/>
          <w:i w:val="0"/>
          <w:color w:val="000000"/>
          <w:sz w:val="15"/>
        </w:rPr>
        <w:t xml:space="preserve">, that, with respect to Occupancy Expenses, Agent’s obligations to pay all Occupancy Expenses for each Store shall continue until the last day </w:t>
      </w:r>
      <w:r>
        <w:rPr>
          <w:rFonts w:ascii="TimesNewRomanPSMT" w:hAnsi="TimesNewRomanPSMT" w:eastAsia="TimesNewRomanPSMT"/>
          <w:b w:val="0"/>
          <w:i w:val="0"/>
          <w:color w:val="000000"/>
          <w:sz w:val="15"/>
        </w:rPr>
        <w:t>of the calendar month in which the Vacate Date occurs for such Store.</w:t>
      </w:r>
    </w:p>
    <w:p>
      <w:pPr>
        <w:autoSpaceDN w:val="0"/>
        <w:autoSpaceDE w:val="0"/>
        <w:widowControl/>
        <w:spacing w:line="184" w:lineRule="exact" w:before="218" w:after="0"/>
        <w:ind w:left="92" w:right="112" w:firstLine="1110"/>
        <w:jc w:val="both"/>
      </w:pPr>
      <w:r>
        <w:rPr>
          <w:rFonts w:ascii="TimesNewRomanPSMT" w:hAnsi="TimesNewRomanPSMT" w:eastAsia="TimesNewRomanPSMT"/>
          <w:b w:val="0"/>
          <w:i w:val="0"/>
          <w:color w:val="000000"/>
          <w:sz w:val="15"/>
        </w:rPr>
        <w:t>6.2</w:t>
      </w:r>
      <w:r>
        <w:rPr>
          <w:rFonts w:ascii="TimesNewRomanPSMT" w:hAnsi="TimesNewRomanPSMT" w:eastAsia="TimesNewRomanPSMT"/>
          <w:b w:val="0"/>
          <w:i w:val="0"/>
          <w:color w:val="000000"/>
          <w:sz w:val="15"/>
          <w:u w:val="single"/>
        </w:rPr>
        <w:t>Vacating the Stores</w:t>
      </w:r>
      <w:r>
        <w:rPr>
          <w:rFonts w:ascii="TimesNewRomanPSMT" w:hAnsi="TimesNewRomanPSMT" w:eastAsia="TimesNewRomanPSMT"/>
          <w:b w:val="0"/>
          <w:i w:val="0"/>
          <w:color w:val="000000"/>
          <w:sz w:val="15"/>
        </w:rPr>
        <w:t xml:space="preserve">. At the conclusion of the GOB Sale, Agent agrees to leave each Store in “broom clean” condition, ordinary wear and tear </w:t>
      </w:r>
      <w:r>
        <w:rPr>
          <w:rFonts w:ascii="TimesNewRomanPSMT" w:hAnsi="TimesNewRomanPSMT" w:eastAsia="TimesNewRomanPSMT"/>
          <w:b w:val="0"/>
          <w:i w:val="0"/>
          <w:color w:val="000000"/>
          <w:sz w:val="15"/>
        </w:rPr>
        <w:t xml:space="preserve">excepted, except for unsold items of Owned FF&amp;E which may be abandoned by Agent in place in a neat and orderly manner pursuant to Section 7 below. Agent </w:t>
      </w:r>
      <w:r>
        <w:rPr>
          <w:rFonts w:ascii="TimesNewRomanPSMT" w:hAnsi="TimesNewRomanPSMT" w:eastAsia="TimesNewRomanPSMT"/>
          <w:b w:val="0"/>
          <w:i w:val="0"/>
          <w:color w:val="000000"/>
          <w:sz w:val="15"/>
        </w:rPr>
        <w:t xml:space="preserve">shall vacate each Store on or before the Sale Termination Date as provided for herein, at which time Agent shall surrender and deliver the Store premises, and </w:t>
      </w:r>
      <w:r>
        <w:rPr>
          <w:rFonts w:ascii="TimesNewRomanPSMT" w:hAnsi="TimesNewRomanPSMT" w:eastAsia="TimesNewRomanPSMT"/>
          <w:b w:val="0"/>
          <w:i w:val="0"/>
          <w:color w:val="000000"/>
          <w:sz w:val="15"/>
        </w:rPr>
        <w:t xml:space="preserve">Store keys, to Merchant unless the applicable Lease is being conveyed pursuant to the Lease/Contract Designation Rights. Agent’s obligations to pay all </w:t>
      </w:r>
      <w:r>
        <w:rPr>
          <w:rFonts w:ascii="TimesNewRomanPSMT" w:hAnsi="TimesNewRomanPSMT" w:eastAsia="TimesNewRomanPSMT"/>
          <w:b w:val="0"/>
          <w:i w:val="0"/>
          <w:color w:val="000000"/>
          <w:sz w:val="15"/>
        </w:rPr>
        <w:t>Expenses for the Stores shall continue as provided for in Section 6.1.</w:t>
      </w:r>
    </w:p>
    <w:p>
      <w:pPr>
        <w:autoSpaceDN w:val="0"/>
        <w:autoSpaceDE w:val="0"/>
        <w:widowControl/>
        <w:spacing w:line="150" w:lineRule="exact" w:before="220" w:after="0"/>
        <w:ind w:left="92" w:right="0" w:firstLine="0"/>
        <w:jc w:val="left"/>
      </w:pPr>
      <w:r>
        <w:rPr>
          <w:rFonts w:ascii="TimesNewRomanPSMT" w:hAnsi="TimesNewRomanPSMT" w:eastAsia="TimesNewRomanPSMT"/>
          <w:b w:val="0"/>
          <w:i w:val="0"/>
          <w:color w:val="000000"/>
          <w:sz w:val="15"/>
        </w:rPr>
        <w:t xml:space="preserve">Section 7. </w:t>
      </w:r>
      <w:r>
        <w:rPr>
          <w:rFonts w:ascii="TimesNewRomanPS" w:hAnsi="TimesNewRomanPS" w:eastAsia="TimesNewRomanPS"/>
          <w:b/>
          <w:i w:val="0"/>
          <w:color w:val="000000"/>
          <w:sz w:val="15"/>
          <w:u w:val="single"/>
        </w:rPr>
        <w:t>FF&amp;E</w:t>
      </w:r>
      <w:r>
        <w:rPr>
          <w:rFonts w:ascii="TimesNewRomanPS" w:hAnsi="TimesNewRomanPS" w:eastAsia="TimesNewRomanPS"/>
          <w:b/>
          <w:i w:val="0"/>
          <w:color w:val="000000"/>
          <w:sz w:val="15"/>
        </w:rPr>
        <w:t>.</w:t>
      </w:r>
    </w:p>
    <w:p>
      <w:pPr>
        <w:autoSpaceDN w:val="0"/>
        <w:autoSpaceDE w:val="0"/>
        <w:widowControl/>
        <w:spacing w:line="184" w:lineRule="exact" w:before="184" w:after="0"/>
        <w:ind w:left="92" w:right="112" w:firstLine="556"/>
        <w:jc w:val="both"/>
      </w:pPr>
      <w:r>
        <w:rPr>
          <w:rFonts w:ascii="TimesNewRomanPSMT" w:hAnsi="TimesNewRomanPSMT" w:eastAsia="TimesNewRomanPSMT"/>
          <w:b w:val="0"/>
          <w:i w:val="0"/>
          <w:color w:val="000000"/>
          <w:sz w:val="15"/>
        </w:rPr>
        <w:t>7.1</w:t>
      </w:r>
      <w:r>
        <w:rPr>
          <w:rFonts w:ascii="TimesNewRomanPSMT" w:hAnsi="TimesNewRomanPSMT" w:eastAsia="TimesNewRomanPSMT"/>
          <w:b w:val="0"/>
          <w:i w:val="0"/>
          <w:color w:val="000000"/>
          <w:sz w:val="15"/>
          <w:u w:val="single"/>
        </w:rPr>
        <w:t>Abandonment of FF&amp;E.</w:t>
      </w:r>
      <w:r>
        <w:rPr>
          <w:rFonts w:ascii="TimesNewRomanPSMT" w:hAnsi="TimesNewRomanPSMT" w:eastAsia="TimesNewRomanPSMT"/>
          <w:b w:val="0"/>
          <w:i w:val="0"/>
          <w:color w:val="000000"/>
          <w:sz w:val="15"/>
        </w:rPr>
        <w:t xml:space="preserve"> Agent shall be authorized to abandon any and all FF&amp;E, whether owned or not by Merchant, in place without any cost or </w:t>
      </w:r>
      <w:r>
        <w:rPr>
          <w:rFonts w:ascii="TimesNewRomanPSMT" w:hAnsi="TimesNewRomanPSMT" w:eastAsia="TimesNewRomanPSMT"/>
          <w:b w:val="0"/>
          <w:i w:val="0"/>
          <w:color w:val="000000"/>
          <w:sz w:val="15"/>
        </w:rPr>
        <w:t xml:space="preserve">liability to Agent. For the avoidance of doubt, Agent shall have no responsibility whatsoever with respect to FF&amp;E that is not owned by Merchant, </w:t>
      </w:r>
      <w:r>
        <w:rPr>
          <w:rFonts w:ascii="TimesNewRomanPSMT" w:hAnsi="TimesNewRomanPSMT" w:eastAsia="TimesNewRomanPSMT"/>
          <w:b w:val="0"/>
          <w:i w:val="0"/>
          <w:color w:val="000000"/>
          <w:sz w:val="15"/>
          <w:u w:val="single"/>
        </w:rPr>
        <w:t>provided</w:t>
      </w:r>
      <w:r>
        <w:rPr>
          <w:rFonts w:ascii="TimesNewRomanPSMT" w:hAnsi="TimesNewRomanPSMT" w:eastAsia="TimesNewRomanPSMT"/>
          <w:b w:val="0"/>
          <w:i w:val="0"/>
          <w:color w:val="000000"/>
          <w:sz w:val="15"/>
        </w:rPr>
        <w:t xml:space="preserve"> that </w:t>
      </w:r>
      <w:r>
        <w:rPr>
          <w:rFonts w:ascii="TimesNewRomanPSMT" w:hAnsi="TimesNewRomanPSMT" w:eastAsia="TimesNewRomanPSMT"/>
          <w:b w:val="0"/>
          <w:i w:val="0"/>
          <w:color w:val="000000"/>
          <w:sz w:val="15"/>
        </w:rPr>
        <w:t>nothing in this Section 7 shall limit Agent’s rights with</w:t>
      </w:r>
    </w:p>
    <w:p>
      <w:pPr>
        <w:autoSpaceDN w:val="0"/>
        <w:autoSpaceDE w:val="0"/>
        <w:widowControl/>
        <w:spacing w:line="128" w:lineRule="exact" w:before="248" w:after="0"/>
        <w:ind w:left="0" w:right="0" w:firstLine="0"/>
        <w:jc w:val="center"/>
      </w:pPr>
      <w:r>
        <w:rPr>
          <w:w w:val="97.78204697829025"/>
          <w:rFonts w:ascii="TimesNewRomanPSMT" w:hAnsi="TimesNewRomanPSMT" w:eastAsia="TimesNewRomanPSMT"/>
          <w:b w:val="0"/>
          <w:i w:val="0"/>
          <w:color w:val="000000"/>
          <w:sz w:val="13"/>
        </w:rPr>
        <w:t>18</w:t>
      </w:r>
    </w:p>
    <w:p>
      <w:pPr>
        <w:sectPr>
          <w:pgSz w:w="11900" w:h="16840"/>
          <w:pgMar w:top="0" w:right="880" w:bottom="0" w:left="900" w:header="720" w:footer="720" w:gutter="0"/>
          <w:cols/>
          <w:docGrid w:linePitch="360"/>
        </w:sectPr>
      </w:pPr>
    </w:p>
    <w:p>
      <w:pPr>
        <w:autoSpaceDN w:val="0"/>
        <w:autoSpaceDE w:val="0"/>
        <w:widowControl/>
        <w:spacing w:line="1036"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24"/>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20 of 60</w:t>
            </w:r>
          </w:p>
        </w:tc>
      </w:tr>
      <w:tr>
        <w:trPr>
          <w:trHeight w:hRule="exact" w:val="230"/>
        </w:trPr>
        <w:tc>
          <w:tcPr>
            <w:tcW w:type="dxa" w:w="2560"/>
            <w:tcBorders/>
            <w:shd w:fill="ffffff"/>
            <w:tcMar>
              <w:start w:w="0" w:type="dxa"/>
              <w:end w:w="0" w:type="dxa"/>
            </w:tcMar>
          </w:tcPr>
          <w:p>
            <w:pPr>
              <w:autoSpaceDN w:val="0"/>
              <w:autoSpaceDE w:val="0"/>
              <w:widowControl/>
              <w:spacing w:line="150" w:lineRule="exact" w:before="20"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50" w:lineRule="exact" w:before="174" w:after="0"/>
        <w:ind w:left="92" w:right="0" w:firstLine="0"/>
        <w:jc w:val="left"/>
      </w:pPr>
      <w:r>
        <w:rPr>
          <w:rFonts w:ascii="TimesNewRomanPSMT" w:hAnsi="TimesNewRomanPSMT" w:eastAsia="TimesNewRomanPSMT"/>
          <w:b w:val="0"/>
          <w:i w:val="0"/>
          <w:color w:val="000000"/>
          <w:sz w:val="15"/>
        </w:rPr>
        <w:t>respect to Owned FF&amp;E under the Asset Designation Rights or with respect to leased FF&amp;E under the Lease/Contract Designation Rights.</w:t>
      </w:r>
    </w:p>
    <w:p>
      <w:pPr>
        <w:autoSpaceDN w:val="0"/>
        <w:autoSpaceDE w:val="0"/>
        <w:widowControl/>
        <w:spacing w:line="152" w:lineRule="exact" w:before="254" w:after="0"/>
        <w:ind w:left="92" w:right="0" w:firstLine="0"/>
        <w:jc w:val="left"/>
      </w:pPr>
      <w:r>
        <w:rPr>
          <w:rFonts w:ascii="TimesNewRomanPSMT" w:hAnsi="TimesNewRomanPSMT" w:eastAsia="TimesNewRomanPSMT"/>
          <w:b w:val="0"/>
          <w:i w:val="0"/>
          <w:color w:val="000000"/>
          <w:sz w:val="15"/>
        </w:rPr>
        <w:t xml:space="preserve">Section 8. </w:t>
      </w:r>
      <w:r>
        <w:rPr>
          <w:rFonts w:ascii="TimesNewRomanPS" w:hAnsi="TimesNewRomanPS" w:eastAsia="TimesNewRomanPS"/>
          <w:b/>
          <w:i w:val="0"/>
          <w:color w:val="000000"/>
          <w:sz w:val="15"/>
          <w:u w:val="single"/>
        </w:rPr>
        <w:t>Conduct of the GOB Sale</w:t>
      </w:r>
      <w:r>
        <w:rPr>
          <w:rFonts w:ascii="TimesNewRomanPS" w:hAnsi="TimesNewRomanPS" w:eastAsia="TimesNewRomanPS"/>
          <w:b/>
          <w:i w:val="0"/>
          <w:color w:val="000000"/>
          <w:sz w:val="15"/>
        </w:rPr>
        <w:t>.</w:t>
      </w:r>
    </w:p>
    <w:p>
      <w:pPr>
        <w:autoSpaceDN w:val="0"/>
        <w:autoSpaceDE w:val="0"/>
        <w:widowControl/>
        <w:spacing w:line="184" w:lineRule="exact" w:before="184" w:after="0"/>
        <w:ind w:left="92" w:right="112" w:firstLine="556"/>
        <w:jc w:val="both"/>
      </w:pPr>
      <w:r>
        <w:rPr>
          <w:rFonts w:ascii="TimesNewRomanPSMT" w:hAnsi="TimesNewRomanPSMT" w:eastAsia="TimesNewRomanPSMT"/>
          <w:b w:val="0"/>
          <w:i w:val="0"/>
          <w:color w:val="000000"/>
          <w:sz w:val="15"/>
        </w:rPr>
        <w:t>8.1</w:t>
      </w:r>
      <w:r>
        <w:rPr>
          <w:rFonts w:ascii="TimesNewRomanPSMT" w:hAnsi="TimesNewRomanPSMT" w:eastAsia="TimesNewRomanPSMT"/>
          <w:b w:val="0"/>
          <w:i w:val="0"/>
          <w:color w:val="000000"/>
          <w:sz w:val="15"/>
          <w:u w:val="single"/>
        </w:rPr>
        <w:t>Rights of Agent</w:t>
      </w:r>
      <w:r>
        <w:rPr>
          <w:rFonts w:ascii="TimesNewRomanPSMT" w:hAnsi="TimesNewRomanPSMT" w:eastAsia="TimesNewRomanPSMT"/>
          <w:b w:val="0"/>
          <w:i w:val="0"/>
          <w:color w:val="000000"/>
          <w:sz w:val="15"/>
        </w:rPr>
        <w:t xml:space="preserve">. Subject to entry of the Approval Order, in addition to any other rights granted to Agent elsewhere in this Agreement, Agent shall </w:t>
      </w:r>
      <w:r>
        <w:rPr>
          <w:rFonts w:ascii="TimesNewRomanPSMT" w:hAnsi="TimesNewRomanPSMT" w:eastAsia="TimesNewRomanPSMT"/>
          <w:b w:val="0"/>
          <w:i w:val="0"/>
          <w:color w:val="000000"/>
          <w:sz w:val="15"/>
        </w:rPr>
        <w:t xml:space="preserve">be permitted to conduct the GOB Sale as a “going out of business”, “store closing”, “sale on everything”, “everything must go”, or similar themed sale </w:t>
      </w:r>
      <w:r>
        <w:rPr>
          <w:rFonts w:ascii="TimesNewRomanPSMT" w:hAnsi="TimesNewRomanPSMT" w:eastAsia="TimesNewRomanPSMT"/>
          <w:b w:val="0"/>
          <w:i w:val="0"/>
          <w:color w:val="000000"/>
          <w:sz w:val="15"/>
        </w:rPr>
        <w:t xml:space="preserve">throughout the Sale Term without compliance with any Liquidation Sale Laws. The Agent shall conduct the GOB Sale in the name of and on behalf of Merchant </w:t>
      </w:r>
      <w:r>
        <w:rPr>
          <w:rFonts w:ascii="TimesNewRomanPSMT" w:hAnsi="TimesNewRomanPSMT" w:eastAsia="TimesNewRomanPSMT"/>
          <w:b w:val="0"/>
          <w:i w:val="0"/>
          <w:color w:val="000000"/>
          <w:sz w:val="15"/>
        </w:rPr>
        <w:t xml:space="preserve">in a commercially reasonable manner and in compliance with the terms of this Agreement and subject to the Approval Order. Agent shall conduct the GOB Sale in </w:t>
      </w:r>
      <w:r>
        <w:rPr>
          <w:rFonts w:ascii="TimesNewRomanPSMT" w:hAnsi="TimesNewRomanPSMT" w:eastAsia="TimesNewRomanPSMT"/>
          <w:b w:val="0"/>
          <w:i w:val="0"/>
          <w:color w:val="000000"/>
          <w:sz w:val="15"/>
        </w:rPr>
        <w:t>accordance with the sale guidelines attached hereto as Exhibit 8.1(the “</w:t>
      </w:r>
      <w:r>
        <w:rPr>
          <w:rFonts w:ascii="TimesNewRomanPSMT" w:hAnsi="TimesNewRomanPSMT" w:eastAsia="TimesNewRomanPSMT"/>
          <w:b w:val="0"/>
          <w:i w:val="0"/>
          <w:color w:val="000000"/>
          <w:sz w:val="15"/>
          <w:u w:val="single"/>
        </w:rPr>
        <w:t>Sale Guidelines</w:t>
      </w:r>
      <w:r>
        <w:rPr>
          <w:rFonts w:ascii="TimesNewRomanPSMT" w:hAnsi="TimesNewRomanPSMT" w:eastAsia="TimesNewRomanPSMT"/>
          <w:b w:val="0"/>
          <w:i w:val="0"/>
          <w:color w:val="000000"/>
          <w:sz w:val="15"/>
        </w:rPr>
        <w:t xml:space="preserve">”). In addition to any other rights granted to Agent hereunder in </w:t>
      </w:r>
      <w:r>
        <w:rPr>
          <w:rFonts w:ascii="TimesNewRomanPSMT" w:hAnsi="TimesNewRomanPSMT" w:eastAsia="TimesNewRomanPSMT"/>
          <w:b w:val="0"/>
          <w:i w:val="0"/>
          <w:color w:val="000000"/>
          <w:sz w:val="15"/>
        </w:rPr>
        <w:t>conducting the GOB Sale the Agent, in the exercise of its reasonable discretion shall have the right:</w:t>
      </w:r>
    </w:p>
    <w:p>
      <w:pPr>
        <w:autoSpaceDN w:val="0"/>
        <w:autoSpaceDE w:val="0"/>
        <w:widowControl/>
        <w:spacing w:line="152" w:lineRule="exact" w:before="254" w:after="0"/>
        <w:ind w:left="1202" w:right="0" w:firstLine="0"/>
        <w:jc w:val="left"/>
      </w:pPr>
      <w:r>
        <w:rPr>
          <w:rFonts w:ascii="TimesNewRomanPSMT" w:hAnsi="TimesNewRomanPSMT" w:eastAsia="TimesNewRomanPSMT"/>
          <w:b w:val="0"/>
          <w:i w:val="0"/>
          <w:color w:val="000000"/>
          <w:sz w:val="15"/>
        </w:rPr>
        <w:t>(a)</w:t>
      </w:r>
      <w:r>
        <w:rPr>
          <w:rFonts w:ascii="TimesNewRomanPSMT" w:hAnsi="TimesNewRomanPSMT" w:eastAsia="TimesNewRomanPSMT"/>
          <w:b w:val="0"/>
          <w:i w:val="0"/>
          <w:color w:val="000000"/>
          <w:sz w:val="15"/>
        </w:rPr>
        <w:t>to establish Sale prices and discounts and Store hours;</w:t>
      </w:r>
    </w:p>
    <w:p>
      <w:pPr>
        <w:autoSpaceDN w:val="0"/>
        <w:autoSpaceDE w:val="0"/>
        <w:widowControl/>
        <w:spacing w:line="186" w:lineRule="exact" w:before="182" w:after="0"/>
        <w:ind w:left="92" w:right="112" w:firstLine="1110"/>
        <w:jc w:val="both"/>
      </w:pPr>
      <w:r>
        <w:rPr>
          <w:rFonts w:ascii="TimesNewRomanPSMT" w:hAnsi="TimesNewRomanPSMT" w:eastAsia="TimesNewRomanPSMT"/>
          <w:b w:val="0"/>
          <w:i w:val="0"/>
          <w:color w:val="000000"/>
          <w:sz w:val="15"/>
        </w:rPr>
        <w:t>(b)</w:t>
      </w:r>
      <w:r>
        <w:rPr>
          <w:rFonts w:ascii="TimesNewRomanPSMT" w:hAnsi="TimesNewRomanPSMT" w:eastAsia="TimesNewRomanPSMT"/>
          <w:b w:val="0"/>
          <w:i w:val="0"/>
          <w:color w:val="000000"/>
          <w:sz w:val="15"/>
        </w:rPr>
        <w:t xml:space="preserve">except as otherwise expressly included as an Expense, to use without charge during the Sale Term all FF&amp;E, computer hardware and </w:t>
      </w:r>
      <w:r>
        <w:rPr>
          <w:rFonts w:ascii="TimesNewRomanPSMT" w:hAnsi="TimesNewRomanPSMT" w:eastAsia="TimesNewRomanPSMT"/>
          <w:b w:val="0"/>
          <w:i w:val="0"/>
          <w:color w:val="000000"/>
          <w:sz w:val="15"/>
        </w:rPr>
        <w:t xml:space="preserve">software, existing Supplies, intangible assets (including Merchant’s name, logo and tax identification numbers), Store keys, case keys, security codes and safe </w:t>
      </w:r>
      <w:r>
        <w:rPr>
          <w:rFonts w:ascii="TimesNewRomanPSMT" w:hAnsi="TimesNewRomanPSMT" w:eastAsia="TimesNewRomanPSMT"/>
          <w:b w:val="0"/>
          <w:i w:val="0"/>
          <w:color w:val="000000"/>
          <w:sz w:val="15"/>
        </w:rPr>
        <w:t xml:space="preserve">and lock combinations required to gain access to and operate the Stores, and any other assets of Merchant located at the Stores (whether owned, leased, or </w:t>
      </w:r>
      <w:r>
        <w:rPr>
          <w:rFonts w:ascii="TimesNewRomanPSMT" w:hAnsi="TimesNewRomanPSMT" w:eastAsia="TimesNewRomanPSMT"/>
          <w:b w:val="0"/>
          <w:i w:val="0"/>
          <w:color w:val="000000"/>
          <w:sz w:val="15"/>
        </w:rPr>
        <w:t>licensed);</w:t>
      </w:r>
    </w:p>
    <w:p>
      <w:pPr>
        <w:autoSpaceDN w:val="0"/>
        <w:autoSpaceDE w:val="0"/>
        <w:widowControl/>
        <w:spacing w:line="184" w:lineRule="exact" w:before="186" w:after="0"/>
        <w:ind w:left="92" w:right="112" w:firstLine="1110"/>
        <w:jc w:val="both"/>
      </w:pPr>
      <w:r>
        <w:rPr>
          <w:rFonts w:ascii="TimesNewRomanPSMT" w:hAnsi="TimesNewRomanPSMT" w:eastAsia="TimesNewRomanPSMT"/>
          <w:b w:val="0"/>
          <w:i w:val="0"/>
          <w:color w:val="000000"/>
          <w:sz w:val="15"/>
        </w:rPr>
        <w:t>(c)</w:t>
      </w:r>
      <w:r>
        <w:rPr>
          <w:rFonts w:ascii="TimesNewRomanPSMT" w:hAnsi="TimesNewRomanPSMT" w:eastAsia="TimesNewRomanPSMT"/>
          <w:b w:val="0"/>
          <w:i w:val="0"/>
          <w:color w:val="000000"/>
          <w:sz w:val="15"/>
        </w:rPr>
        <w:t xml:space="preserve">(i) consistent with the Wind-Down Budget, to be provided by Merchant with central office facilities, central administrative services and </w:t>
      </w:r>
      <w:r>
        <w:rPr>
          <w:rFonts w:ascii="TimesNewRomanPSMT" w:hAnsi="TimesNewRomanPSMT" w:eastAsia="TimesNewRomanPSMT"/>
          <w:b w:val="0"/>
          <w:i w:val="0"/>
          <w:color w:val="000000"/>
          <w:sz w:val="15"/>
        </w:rPr>
        <w:t xml:space="preserve">personnel to process and perform Central Services and provide other central office services reasonably necessary for the GOB Sale; (ii) to use reasonably sized </w:t>
      </w:r>
      <w:r>
        <w:rPr>
          <w:rFonts w:ascii="TimesNewRomanPSMT" w:hAnsi="TimesNewRomanPSMT" w:eastAsia="TimesNewRomanPSMT"/>
          <w:b w:val="0"/>
          <w:i w:val="0"/>
          <w:color w:val="000000"/>
          <w:sz w:val="15"/>
        </w:rPr>
        <w:t xml:space="preserve">offices located at Merchant’s central office facility to effect the GOB Sale; and (iii) to use all customer lists, mailing lists, email lists, and web and social </w:t>
      </w:r>
      <w:r>
        <w:rPr>
          <w:rFonts w:ascii="TimesNewRomanPSMT" w:hAnsi="TimesNewRomanPSMT" w:eastAsia="TimesNewRomanPSMT"/>
          <w:b w:val="0"/>
          <w:i w:val="0"/>
          <w:color w:val="000000"/>
          <w:sz w:val="15"/>
        </w:rPr>
        <w:t xml:space="preserve">networking sites utilized by Merchant in connection with its business (to the extent such items can be segregated to the Stores and solely in connection with the </w:t>
      </w:r>
      <w:r>
        <w:rPr>
          <w:rFonts w:ascii="TimesNewRomanPSMT" w:hAnsi="TimesNewRomanPSMT" w:eastAsia="TimesNewRomanPSMT"/>
          <w:b w:val="0"/>
          <w:i w:val="0"/>
          <w:color w:val="000000"/>
          <w:sz w:val="15"/>
        </w:rPr>
        <w:t xml:space="preserve">GOB Sale and pursuant to such reasonable restrictions requested by Merchant in order for Merchant to comply with its privacy policy and applicable laws </w:t>
      </w:r>
      <w:r>
        <w:rPr>
          <w:rFonts w:ascii="TimesNewRomanPSMT" w:hAnsi="TimesNewRomanPSMT" w:eastAsia="TimesNewRomanPSMT"/>
          <w:b w:val="0"/>
          <w:i w:val="0"/>
          <w:color w:val="000000"/>
          <w:sz w:val="15"/>
        </w:rPr>
        <w:t>governing the use and dissemination of confidential consumer personal data);</w:t>
      </w:r>
    </w:p>
    <w:p>
      <w:pPr>
        <w:autoSpaceDN w:val="0"/>
        <w:autoSpaceDE w:val="0"/>
        <w:widowControl/>
        <w:spacing w:line="184" w:lineRule="exact" w:before="184" w:after="0"/>
        <w:ind w:left="92" w:right="112" w:firstLine="1110"/>
        <w:jc w:val="both"/>
      </w:pPr>
      <w:r>
        <w:rPr>
          <w:rFonts w:ascii="TimesNewRomanPSMT" w:hAnsi="TimesNewRomanPSMT" w:eastAsia="TimesNewRomanPSMT"/>
          <w:b w:val="0"/>
          <w:i w:val="0"/>
          <w:color w:val="000000"/>
          <w:sz w:val="15"/>
        </w:rPr>
        <w:t>(d)</w:t>
      </w:r>
      <w:r>
        <w:rPr>
          <w:rFonts w:ascii="TimesNewRomanPSMT" w:hAnsi="TimesNewRomanPSMT" w:eastAsia="TimesNewRomanPSMT"/>
          <w:b w:val="0"/>
          <w:i w:val="0"/>
          <w:color w:val="000000"/>
          <w:sz w:val="15"/>
        </w:rPr>
        <w:t xml:space="preserve">to establish and implement advertising, signage and promotion programs consistent with the “going out of business”, “store closing”, “sale </w:t>
      </w:r>
      <w:r>
        <w:rPr>
          <w:rFonts w:ascii="TimesNewRomanPSMT" w:hAnsi="TimesNewRomanPSMT" w:eastAsia="TimesNewRomanPSMT"/>
          <w:b w:val="0"/>
          <w:i w:val="0"/>
          <w:color w:val="000000"/>
          <w:sz w:val="15"/>
        </w:rPr>
        <w:t xml:space="preserve">on everything”, “everything must go”, or similar themed sale, including without limitation by means of media advertising, and similar interior and exterior signs </w:t>
      </w:r>
      <w:r>
        <w:rPr>
          <w:rFonts w:ascii="TimesNewRomanPSMT" w:hAnsi="TimesNewRomanPSMT" w:eastAsia="TimesNewRomanPSMT"/>
          <w:b w:val="0"/>
          <w:i w:val="0"/>
          <w:color w:val="000000"/>
          <w:sz w:val="15"/>
        </w:rPr>
        <w:t>and banners, and the use of sign walkers, each at Agent’s expense; and</w:t>
      </w:r>
    </w:p>
    <w:p>
      <w:pPr>
        <w:autoSpaceDN w:val="0"/>
        <w:autoSpaceDE w:val="0"/>
        <w:widowControl/>
        <w:spacing w:line="150" w:lineRule="exact" w:before="220" w:after="0"/>
        <w:ind w:left="1202" w:right="0" w:firstLine="0"/>
        <w:jc w:val="left"/>
      </w:pPr>
      <w:r>
        <w:rPr>
          <w:rFonts w:ascii="TimesNewRomanPSMT" w:hAnsi="TimesNewRomanPSMT" w:eastAsia="TimesNewRomanPSMT"/>
          <w:b w:val="0"/>
          <w:i w:val="0"/>
          <w:color w:val="000000"/>
          <w:sz w:val="15"/>
        </w:rPr>
        <w:t>(e)</w:t>
      </w:r>
      <w:r>
        <w:rPr>
          <w:rFonts w:ascii="TimesNewRomanPSMT" w:hAnsi="TimesNewRomanPSMT" w:eastAsia="TimesNewRomanPSMT"/>
          <w:b w:val="0"/>
          <w:i w:val="0"/>
          <w:color w:val="000000"/>
          <w:sz w:val="15"/>
        </w:rPr>
        <w:t>to transfer Merchandise between and among the Stores and Distribution Centers at Agent’s expense.</w:t>
      </w:r>
    </w:p>
    <w:p>
      <w:pPr>
        <w:autoSpaceDN w:val="0"/>
        <w:tabs>
          <w:tab w:pos="648" w:val="left"/>
        </w:tabs>
        <w:autoSpaceDE w:val="0"/>
        <w:widowControl/>
        <w:spacing w:line="184" w:lineRule="exact" w:before="186" w:after="0"/>
        <w:ind w:left="92" w:right="0" w:firstLine="0"/>
        <w:jc w:val="left"/>
      </w:pPr>
      <w:r>
        <w:tab/>
      </w:r>
      <w:r>
        <w:rPr>
          <w:rFonts w:ascii="TimesNewRomanPSMT" w:hAnsi="TimesNewRomanPSMT" w:eastAsia="TimesNewRomanPSMT"/>
          <w:b w:val="0"/>
          <w:i w:val="0"/>
          <w:color w:val="000000"/>
          <w:sz w:val="15"/>
        </w:rPr>
        <w:t>8.2</w:t>
      </w:r>
      <w:r>
        <w:rPr>
          <w:rFonts w:ascii="TimesNewRomanPSMT" w:hAnsi="TimesNewRomanPSMT" w:eastAsia="TimesNewRomanPSMT"/>
          <w:b w:val="0"/>
          <w:i w:val="0"/>
          <w:color w:val="000000"/>
          <w:sz w:val="15"/>
          <w:u w:val="single"/>
        </w:rPr>
        <w:t>Terms of Sales to Customers; Final/As Is Sales</w:t>
      </w:r>
      <w:r>
        <w:rPr>
          <w:rFonts w:ascii="TimesNewRomanPSMT" w:hAnsi="TimesNewRomanPSMT" w:eastAsia="TimesNewRomanPSMT"/>
          <w:b w:val="0"/>
          <w:i w:val="0"/>
          <w:color w:val="000000"/>
          <w:sz w:val="15"/>
        </w:rPr>
        <w:t xml:space="preserve">. All sales of Merchandise will be “final sales” and “as is,” and appropriate signage and sales receipts </w:t>
      </w:r>
      <w:r>
        <w:rPr>
          <w:rFonts w:ascii="TimesNewRomanPSMT" w:hAnsi="TimesNewRomanPSMT" w:eastAsia="TimesNewRomanPSMT"/>
          <w:b w:val="0"/>
          <w:i w:val="0"/>
          <w:color w:val="000000"/>
          <w:sz w:val="15"/>
        </w:rPr>
        <w:t>will reflect the same. Agent</w:t>
      </w:r>
    </w:p>
    <w:p>
      <w:pPr>
        <w:autoSpaceDN w:val="0"/>
        <w:autoSpaceDE w:val="0"/>
        <w:widowControl/>
        <w:spacing w:line="128" w:lineRule="exact" w:before="248" w:after="0"/>
        <w:ind w:left="0" w:right="0" w:firstLine="0"/>
        <w:jc w:val="center"/>
      </w:pPr>
      <w:r>
        <w:rPr>
          <w:w w:val="97.78204697829025"/>
          <w:rFonts w:ascii="TimesNewRomanPSMT" w:hAnsi="TimesNewRomanPSMT" w:eastAsia="TimesNewRomanPSMT"/>
          <w:b w:val="0"/>
          <w:i w:val="0"/>
          <w:color w:val="000000"/>
          <w:sz w:val="13"/>
        </w:rPr>
        <w:t>19</w:t>
      </w:r>
    </w:p>
    <w:p>
      <w:pPr>
        <w:sectPr>
          <w:pgSz w:w="11900" w:h="16840"/>
          <w:pgMar w:top="0" w:right="880" w:bottom="0" w:left="900" w:header="720" w:footer="720" w:gutter="0"/>
          <w:cols/>
          <w:docGrid w:linePitch="360"/>
        </w:sectPr>
      </w:pPr>
    </w:p>
    <w:p>
      <w:pPr>
        <w:autoSpaceDN w:val="0"/>
        <w:autoSpaceDE w:val="0"/>
        <w:widowControl/>
        <w:spacing w:line="1036"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24"/>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21 of 60</w:t>
            </w:r>
          </w:p>
        </w:tc>
      </w:tr>
      <w:tr>
        <w:trPr>
          <w:trHeight w:hRule="exact" w:val="230"/>
        </w:trPr>
        <w:tc>
          <w:tcPr>
            <w:tcW w:type="dxa" w:w="2560"/>
            <w:tcBorders/>
            <w:shd w:fill="ffffff"/>
            <w:tcMar>
              <w:start w:w="0" w:type="dxa"/>
              <w:end w:w="0" w:type="dxa"/>
            </w:tcMar>
          </w:tcPr>
          <w:p>
            <w:pPr>
              <w:autoSpaceDN w:val="0"/>
              <w:autoSpaceDE w:val="0"/>
              <w:widowControl/>
              <w:spacing w:line="150" w:lineRule="exact" w:before="20"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84" w:lineRule="exact" w:before="140" w:after="0"/>
        <w:ind w:left="92" w:right="112" w:firstLine="0"/>
        <w:jc w:val="both"/>
      </w:pPr>
      <w:r>
        <w:rPr>
          <w:rFonts w:ascii="TimesNewRomanPSMT" w:hAnsi="TimesNewRomanPSMT" w:eastAsia="TimesNewRomanPSMT"/>
          <w:b w:val="0"/>
          <w:i w:val="0"/>
          <w:color w:val="000000"/>
          <w:sz w:val="15"/>
        </w:rPr>
        <w:t xml:space="preserve">shall not warrant the Merchandise in any manner, but will, to the extent legally permissible, pass on all manufacturers’ warranties to customers. All sales will be </w:t>
      </w:r>
      <w:r>
        <w:rPr>
          <w:rFonts w:ascii="TimesNewRomanPSMT" w:hAnsi="TimesNewRomanPSMT" w:eastAsia="TimesNewRomanPSMT"/>
          <w:b w:val="0"/>
          <w:i w:val="0"/>
          <w:color w:val="000000"/>
          <w:sz w:val="15"/>
        </w:rPr>
        <w:t xml:space="preserve">made only for cash or nationally recognized bank credit cards. Upon entry of the Approval Order, Agent shall not accept or honor coupons during the Sale Term. </w:t>
      </w:r>
      <w:r>
        <w:rPr>
          <w:rFonts w:ascii="TimesNewRomanPSMT" w:hAnsi="TimesNewRomanPSMT" w:eastAsia="TimesNewRomanPSMT"/>
          <w:b w:val="0"/>
          <w:i w:val="0"/>
          <w:color w:val="000000"/>
          <w:sz w:val="15"/>
        </w:rPr>
        <w:t xml:space="preserve">The Agent shall clearly mark all receipts for the Merchandise sold at the Stores during the Sale Term so as to distinguish such Merchandise from the goods sold </w:t>
      </w:r>
      <w:r>
        <w:rPr>
          <w:rFonts w:ascii="TimesNewRomanPSMT" w:hAnsi="TimesNewRomanPSMT" w:eastAsia="TimesNewRomanPSMT"/>
          <w:b w:val="0"/>
          <w:i w:val="0"/>
          <w:color w:val="000000"/>
          <w:sz w:val="15"/>
        </w:rPr>
        <w:t>prior to the Sale Commencement Date. Unless otherwise agreed between Agent and the issuer of Merchant’s private-label credit cards (“</w:t>
      </w:r>
      <w:r>
        <w:rPr>
          <w:rFonts w:ascii="TimesNewRomanPSMT" w:hAnsi="TimesNewRomanPSMT" w:eastAsia="TimesNewRomanPSMT"/>
          <w:b w:val="0"/>
          <w:i w:val="0"/>
          <w:color w:val="000000"/>
          <w:sz w:val="15"/>
          <w:u w:val="single"/>
        </w:rPr>
        <w:t>PLCCs</w:t>
      </w:r>
      <w:r>
        <w:rPr>
          <w:rFonts w:ascii="TimesNewRomanPSMT" w:hAnsi="TimesNewRomanPSMT" w:eastAsia="TimesNewRomanPSMT"/>
          <w:b w:val="0"/>
          <w:i w:val="0"/>
          <w:color w:val="000000"/>
          <w:sz w:val="15"/>
        </w:rPr>
        <w:t xml:space="preserve">”), Agent shall </w:t>
      </w:r>
      <w:r>
        <w:rPr>
          <w:rFonts w:ascii="TimesNewRomanPSMT" w:hAnsi="TimesNewRomanPSMT" w:eastAsia="TimesNewRomanPSMT"/>
          <w:b w:val="0"/>
          <w:i w:val="0"/>
          <w:color w:val="000000"/>
          <w:sz w:val="15"/>
        </w:rPr>
        <w:t>not accept PLCCs as a form of payment during the Sale.</w:t>
      </w:r>
    </w:p>
    <w:p>
      <w:pPr>
        <w:autoSpaceDN w:val="0"/>
        <w:autoSpaceDE w:val="0"/>
        <w:widowControl/>
        <w:spacing w:line="150" w:lineRule="exact" w:before="254" w:after="0"/>
        <w:ind w:left="648" w:right="0" w:firstLine="0"/>
        <w:jc w:val="left"/>
      </w:pPr>
      <w:r>
        <w:rPr>
          <w:rFonts w:ascii="TimesNewRomanPSMT" w:hAnsi="TimesNewRomanPSMT" w:eastAsia="TimesNewRomanPSMT"/>
          <w:b w:val="0"/>
          <w:i w:val="0"/>
          <w:color w:val="000000"/>
          <w:sz w:val="15"/>
        </w:rPr>
        <w:t>8.3</w:t>
      </w:r>
      <w:r>
        <w:rPr>
          <w:rFonts w:ascii="TimesNewRomanPSMT" w:hAnsi="TimesNewRomanPSMT" w:eastAsia="TimesNewRomanPSMT"/>
          <w:b w:val="0"/>
          <w:i w:val="0"/>
          <w:color w:val="000000"/>
          <w:sz w:val="15"/>
          <w:u w:val="single"/>
        </w:rPr>
        <w:t>Sales Taxes.</w:t>
      </w:r>
    </w:p>
    <w:p>
      <w:pPr>
        <w:autoSpaceDN w:val="0"/>
        <w:autoSpaceDE w:val="0"/>
        <w:widowControl/>
        <w:spacing w:line="186" w:lineRule="exact" w:before="218" w:after="0"/>
        <w:ind w:left="92" w:right="112" w:firstLine="1110"/>
        <w:jc w:val="both"/>
      </w:pPr>
      <w:r>
        <w:rPr>
          <w:rFonts w:ascii="TimesNewRomanPSMT" w:hAnsi="TimesNewRomanPSMT" w:eastAsia="TimesNewRomanPSMT"/>
          <w:b w:val="0"/>
          <w:i w:val="0"/>
          <w:color w:val="000000"/>
          <w:sz w:val="15"/>
        </w:rPr>
        <w:t>(a)</w:t>
      </w:r>
      <w:r>
        <w:rPr>
          <w:rFonts w:ascii="TimesNewRomanPSMT" w:hAnsi="TimesNewRomanPSMT" w:eastAsia="TimesNewRomanPSMT"/>
          <w:b w:val="0"/>
          <w:i w:val="0"/>
          <w:color w:val="000000"/>
          <w:sz w:val="15"/>
        </w:rPr>
        <w:t xml:space="preserve">During the Sale Term, all sales, excise, gross receipts and other taxes attributable to sales of Merchandise and Additional Agent </w:t>
      </w:r>
      <w:r>
        <w:rPr>
          <w:rFonts w:ascii="TimesNewRomanPSMT" w:hAnsi="TimesNewRomanPSMT" w:eastAsia="TimesNewRomanPSMT"/>
          <w:b w:val="0"/>
          <w:i w:val="0"/>
          <w:color w:val="000000"/>
          <w:sz w:val="15"/>
        </w:rPr>
        <w:t>Merchandise, as indicated on Merchant’s point of sale equipment (other than taxes on income) payable to any taxing authority having jurisdiction (collectively,</w:t>
      </w:r>
      <w:r>
        <w:rPr>
          <w:rFonts w:ascii="TimesNewRomanPSMT" w:hAnsi="TimesNewRomanPSMT" w:eastAsia="TimesNewRomanPSMT"/>
          <w:b w:val="0"/>
          <w:i w:val="0"/>
          <w:color w:val="000000"/>
          <w:sz w:val="15"/>
        </w:rPr>
        <w:t>“</w:t>
      </w:r>
      <w:r>
        <w:rPr>
          <w:rFonts w:ascii="TimesNewRomanPSMT" w:hAnsi="TimesNewRomanPSMT" w:eastAsia="TimesNewRomanPSMT"/>
          <w:b w:val="0"/>
          <w:i w:val="0"/>
          <w:color w:val="000000"/>
          <w:sz w:val="15"/>
          <w:u w:val="single"/>
        </w:rPr>
        <w:t>Sales Taxes</w:t>
      </w:r>
      <w:r>
        <w:rPr>
          <w:rFonts w:ascii="TimesNewRomanPSMT" w:hAnsi="TimesNewRomanPSMT" w:eastAsia="TimesNewRomanPSMT"/>
          <w:b w:val="0"/>
          <w:i w:val="0"/>
          <w:color w:val="000000"/>
          <w:sz w:val="15"/>
        </w:rPr>
        <w:t xml:space="preserve">”) shall be added to the sales price of Merchandise and Additional Agent Merchandise and collected by Agent, on Merchant’s behalf, at the time of </w:t>
      </w:r>
      <w:r>
        <w:rPr>
          <w:rFonts w:ascii="TimesNewRomanPSMT" w:hAnsi="TimesNewRomanPSMT" w:eastAsia="TimesNewRomanPSMT"/>
          <w:b w:val="0"/>
          <w:i w:val="0"/>
          <w:color w:val="000000"/>
          <w:sz w:val="15"/>
        </w:rPr>
        <w:t>sale. All Sales Taxes shall be deposited into a segregated account designated by Merchant and Agent solely for the deposit of such Sales Taxes (the “</w:t>
      </w:r>
      <w:r>
        <w:rPr>
          <w:rFonts w:ascii="TimesNewRomanPSMT" w:hAnsi="TimesNewRomanPSMT" w:eastAsia="TimesNewRomanPSMT"/>
          <w:b w:val="0"/>
          <w:i w:val="0"/>
          <w:color w:val="000000"/>
          <w:sz w:val="15"/>
          <w:u w:val="single"/>
        </w:rPr>
        <w:t xml:space="preserve">Sales </w:t>
      </w:r>
      <w:r>
        <w:rPr>
          <w:rFonts w:ascii="TimesNewRomanPSMT" w:hAnsi="TimesNewRomanPSMT" w:eastAsia="TimesNewRomanPSMT"/>
          <w:b w:val="0"/>
          <w:i w:val="0"/>
          <w:color w:val="000000"/>
          <w:sz w:val="15"/>
          <w:u w:val="single"/>
        </w:rPr>
        <w:t>Taxes Account</w:t>
      </w:r>
      <w:r>
        <w:rPr>
          <w:rFonts w:ascii="TimesNewRomanPSMT" w:hAnsi="TimesNewRomanPSMT" w:eastAsia="TimesNewRomanPSMT"/>
          <w:b w:val="0"/>
          <w:i w:val="0"/>
          <w:color w:val="000000"/>
          <w:sz w:val="15"/>
        </w:rPr>
        <w:t xml:space="preserve">”). Merchant shall prepare and file all applicable reports and documents required by the applicable taxing authorities, and Merchant shall promptly </w:t>
      </w:r>
      <w:r>
        <w:rPr>
          <w:rFonts w:ascii="TimesNewRomanPSMT" w:hAnsi="TimesNewRomanPSMT" w:eastAsia="TimesNewRomanPSMT"/>
          <w:b w:val="0"/>
          <w:i w:val="0"/>
          <w:color w:val="000000"/>
          <w:sz w:val="15"/>
        </w:rPr>
        <w:t xml:space="preserve">pay all Sales Taxes from the Sales Taxes Account. Merchant will be given access to the computation of gross receipts for verification of all such tax collections. </w:t>
      </w:r>
      <w:r>
        <w:rPr>
          <w:rFonts w:ascii="TimesNewRomanPSMT" w:hAnsi="TimesNewRomanPSMT" w:eastAsia="TimesNewRomanPSMT"/>
          <w:b w:val="0"/>
          <w:i w:val="0"/>
          <w:color w:val="000000"/>
          <w:sz w:val="15"/>
        </w:rPr>
        <w:t xml:space="preserve">Provided that Agent performs its responsibilities in accordance with this Section 8.3, Agent shall have no further obligation to Merchant, any taxing authority, or </w:t>
      </w:r>
      <w:r>
        <w:rPr>
          <w:rFonts w:ascii="TimesNewRomanPSMT" w:hAnsi="TimesNewRomanPSMT" w:eastAsia="TimesNewRomanPSMT"/>
          <w:b w:val="0"/>
          <w:i w:val="0"/>
          <w:color w:val="000000"/>
          <w:sz w:val="15"/>
        </w:rPr>
        <w:t>any other party, and Merchant shall indemnify and hold harmless Agent from and against any and all costs, including, but not limited to, reasonable attorneys’</w:t>
      </w:r>
      <w:r>
        <w:rPr>
          <w:rFonts w:ascii="TimesNewRomanPSMT" w:hAnsi="TimesNewRomanPSMT" w:eastAsia="TimesNewRomanPSMT"/>
          <w:b w:val="0"/>
          <w:i w:val="0"/>
          <w:color w:val="000000"/>
          <w:sz w:val="15"/>
        </w:rPr>
        <w:t xml:space="preserve">fees, assessments, fines or penalties which Agent sustains or incurs as a result or consequence of the failure by Merchant to promptly pay such taxes to the </w:t>
      </w:r>
      <w:r>
        <w:rPr>
          <w:rFonts w:ascii="TimesNewRomanPSMT" w:hAnsi="TimesNewRomanPSMT" w:eastAsia="TimesNewRomanPSMT"/>
          <w:b w:val="0"/>
          <w:i w:val="0"/>
          <w:color w:val="000000"/>
          <w:sz w:val="15"/>
        </w:rPr>
        <w:t xml:space="preserve">proper taxing authorities and/or the failure by Merchant to promptly file with such taxing authorities all reports and other documents required by applicable law to </w:t>
      </w:r>
      <w:r>
        <w:rPr>
          <w:rFonts w:ascii="TimesNewRomanPSMT" w:hAnsi="TimesNewRomanPSMT" w:eastAsia="TimesNewRomanPSMT"/>
          <w:b w:val="0"/>
          <w:i w:val="0"/>
          <w:color w:val="000000"/>
          <w:sz w:val="15"/>
        </w:rPr>
        <w:t xml:space="preserve">be filed with or delivered to such taxing authorities. If Agent fails to perform its responsibilities in accordance with this Section 8.3, and provided Merchant </w:t>
      </w:r>
      <w:r>
        <w:rPr>
          <w:rFonts w:ascii="TimesNewRomanPSMT" w:hAnsi="TimesNewRomanPSMT" w:eastAsia="TimesNewRomanPSMT"/>
          <w:b w:val="0"/>
          <w:i w:val="0"/>
          <w:color w:val="000000"/>
          <w:sz w:val="15"/>
        </w:rPr>
        <w:t xml:space="preserve">complies with its obligations hereunder, Agent shall indemnify and hold harmless Merchant from and against any and all costs, including, but not limited to, </w:t>
      </w:r>
      <w:r>
        <w:rPr>
          <w:rFonts w:ascii="TimesNewRomanPSMT" w:hAnsi="TimesNewRomanPSMT" w:eastAsia="TimesNewRomanPSMT"/>
          <w:b w:val="0"/>
          <w:i w:val="0"/>
          <w:color w:val="000000"/>
          <w:sz w:val="15"/>
        </w:rPr>
        <w:t xml:space="preserve">reasonable attorneys’ fees, assessments, fines or penalties which Merchant sustains or incurs as a result or consequence of the failure by Agent to collect Sales </w:t>
      </w:r>
      <w:r>
        <w:rPr>
          <w:rFonts w:ascii="TimesNewRomanPSMT" w:hAnsi="TimesNewRomanPSMT" w:eastAsia="TimesNewRomanPSMT"/>
          <w:b w:val="0"/>
          <w:i w:val="0"/>
          <w:color w:val="000000"/>
          <w:sz w:val="15"/>
        </w:rPr>
        <w:t xml:space="preserve">Taxes and/or the failure by Agent to promptly deliver any and all reports and other documents required to enable Merchant to file any requisite returns with such </w:t>
      </w:r>
      <w:r>
        <w:rPr>
          <w:rFonts w:ascii="TimesNewRomanPSMT" w:hAnsi="TimesNewRomanPSMT" w:eastAsia="TimesNewRomanPSMT"/>
          <w:b w:val="0"/>
          <w:i w:val="0"/>
          <w:color w:val="000000"/>
          <w:sz w:val="15"/>
        </w:rPr>
        <w:t>taxing authorities.</w:t>
      </w:r>
    </w:p>
    <w:p>
      <w:pPr>
        <w:autoSpaceDN w:val="0"/>
        <w:autoSpaceDE w:val="0"/>
        <w:widowControl/>
        <w:spacing w:line="184" w:lineRule="exact" w:before="182" w:after="0"/>
        <w:ind w:left="92" w:right="112" w:firstLine="1110"/>
        <w:jc w:val="both"/>
      </w:pPr>
      <w:r>
        <w:rPr>
          <w:rFonts w:ascii="TimesNewRomanPSMT" w:hAnsi="TimesNewRomanPSMT" w:eastAsia="TimesNewRomanPSMT"/>
          <w:b w:val="0"/>
          <w:i w:val="0"/>
          <w:color w:val="000000"/>
          <w:sz w:val="15"/>
        </w:rPr>
        <w:t>(b)</w:t>
      </w:r>
      <w:r>
        <w:rPr>
          <w:rFonts w:ascii="TimesNewRomanPSMT" w:hAnsi="TimesNewRomanPSMT" w:eastAsia="TimesNewRomanPSMT"/>
          <w:b w:val="0"/>
          <w:i w:val="0"/>
          <w:color w:val="000000"/>
          <w:sz w:val="15"/>
        </w:rPr>
        <w:t xml:space="preserve">Without limiting the generality of Section 8.3(a) hereof, it is hereby agreed that, as Agent is conducting the GOB Sale solely as agent for </w:t>
      </w:r>
      <w:r>
        <w:rPr>
          <w:rFonts w:ascii="TimesNewRomanPSMT" w:hAnsi="TimesNewRomanPSMT" w:eastAsia="TimesNewRomanPSMT"/>
          <w:b w:val="0"/>
          <w:i w:val="0"/>
          <w:color w:val="000000"/>
          <w:sz w:val="15"/>
        </w:rPr>
        <w:t xml:space="preserve">Merchant, various payments that this Agreement contemplates that one party may make to the other party (including the payment by Agent of the Guaranteed </w:t>
      </w:r>
      <w:r>
        <w:rPr>
          <w:rFonts w:ascii="TimesNewRomanPSMT" w:hAnsi="TimesNewRomanPSMT" w:eastAsia="TimesNewRomanPSMT"/>
          <w:b w:val="0"/>
          <w:i w:val="0"/>
          <w:color w:val="000000"/>
          <w:sz w:val="15"/>
        </w:rPr>
        <w:t>Amount) do not represent the sale of tangible personal property and, accordingly, are not subject to Sales Taxes.</w:t>
      </w:r>
    </w:p>
    <w:p>
      <w:pPr>
        <w:autoSpaceDN w:val="0"/>
        <w:autoSpaceDE w:val="0"/>
        <w:widowControl/>
        <w:spacing w:line="184" w:lineRule="exact" w:before="184" w:after="0"/>
        <w:ind w:left="92" w:right="112" w:firstLine="556"/>
        <w:jc w:val="both"/>
      </w:pPr>
      <w:r>
        <w:rPr>
          <w:rFonts w:ascii="TimesNewRomanPSMT" w:hAnsi="TimesNewRomanPSMT" w:eastAsia="TimesNewRomanPSMT"/>
          <w:b w:val="0"/>
          <w:i w:val="0"/>
          <w:color w:val="000000"/>
          <w:sz w:val="15"/>
        </w:rPr>
        <w:t>8.4</w:t>
      </w:r>
      <w:r>
        <w:rPr>
          <w:rFonts w:ascii="TimesNewRomanPSMT" w:hAnsi="TimesNewRomanPSMT" w:eastAsia="TimesNewRomanPSMT"/>
          <w:b w:val="0"/>
          <w:i w:val="0"/>
          <w:color w:val="000000"/>
          <w:sz w:val="15"/>
          <w:u w:val="single"/>
        </w:rPr>
        <w:t>Supplies</w:t>
      </w:r>
      <w:r>
        <w:rPr>
          <w:rFonts w:ascii="TimesNewRomanPSMT" w:hAnsi="TimesNewRomanPSMT" w:eastAsia="TimesNewRomanPSMT"/>
          <w:b w:val="0"/>
          <w:i w:val="0"/>
          <w:color w:val="000000"/>
          <w:sz w:val="15"/>
        </w:rPr>
        <w:t xml:space="preserve">. Agent shall have the right to use, without charge, all existing supplies located at the Stores, Distribution Centers and corporate office(s), </w:t>
      </w:r>
      <w:r>
        <w:rPr>
          <w:rFonts w:ascii="TimesNewRomanPSMT" w:hAnsi="TimesNewRomanPSMT" w:eastAsia="TimesNewRomanPSMT"/>
          <w:b w:val="0"/>
          <w:i w:val="0"/>
          <w:color w:val="000000"/>
          <w:sz w:val="15"/>
        </w:rPr>
        <w:t>including, without limitation, boxes, bags, paper, twine and similar sales materials (collectively, “</w:t>
      </w:r>
      <w:r>
        <w:rPr>
          <w:rFonts w:ascii="TimesNewRomanPSMT" w:hAnsi="TimesNewRomanPSMT" w:eastAsia="TimesNewRomanPSMT"/>
          <w:b w:val="0"/>
          <w:i w:val="0"/>
          <w:color w:val="000000"/>
          <w:sz w:val="15"/>
          <w:u w:val="single"/>
        </w:rPr>
        <w:t>Supplies</w:t>
      </w:r>
      <w:r>
        <w:rPr>
          <w:rFonts w:ascii="TimesNewRomanPSMT" w:hAnsi="TimesNewRomanPSMT" w:eastAsia="TimesNewRomanPSMT"/>
          <w:b w:val="0"/>
          <w:i w:val="0"/>
          <w:color w:val="000000"/>
          <w:sz w:val="15"/>
        </w:rPr>
        <w:t xml:space="preserve">”). In the event that additional Supplies are required in </w:t>
      </w:r>
      <w:r>
        <w:rPr>
          <w:rFonts w:ascii="TimesNewRomanPSMT" w:hAnsi="TimesNewRomanPSMT" w:eastAsia="TimesNewRomanPSMT"/>
          <w:b w:val="0"/>
          <w:i w:val="0"/>
          <w:color w:val="000000"/>
          <w:sz w:val="15"/>
        </w:rPr>
        <w:t>any of the Stores during the GOB Sale, Merchant agrees to</w:t>
      </w:r>
    </w:p>
    <w:p>
      <w:pPr>
        <w:autoSpaceDN w:val="0"/>
        <w:autoSpaceDE w:val="0"/>
        <w:widowControl/>
        <w:spacing w:line="128" w:lineRule="exact" w:before="248" w:after="0"/>
        <w:ind w:left="0" w:right="0" w:firstLine="0"/>
        <w:jc w:val="center"/>
      </w:pPr>
      <w:r>
        <w:rPr>
          <w:w w:val="97.78204697829025"/>
          <w:rFonts w:ascii="TimesNewRomanPSMT" w:hAnsi="TimesNewRomanPSMT" w:eastAsia="TimesNewRomanPSMT"/>
          <w:b w:val="0"/>
          <w:i w:val="0"/>
          <w:color w:val="000000"/>
          <w:sz w:val="13"/>
        </w:rPr>
        <w:t>20</w:t>
      </w:r>
    </w:p>
    <w:p>
      <w:pPr>
        <w:sectPr>
          <w:pgSz w:w="11900" w:h="16840"/>
          <w:pgMar w:top="0" w:right="880" w:bottom="0" w:left="900" w:header="720" w:footer="720" w:gutter="0"/>
          <w:cols/>
          <w:docGrid w:linePitch="360"/>
        </w:sectPr>
      </w:pPr>
    </w:p>
    <w:p>
      <w:pPr>
        <w:autoSpaceDN w:val="0"/>
        <w:autoSpaceDE w:val="0"/>
        <w:widowControl/>
        <w:spacing w:line="1036"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24"/>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22 of 60</w:t>
            </w:r>
          </w:p>
        </w:tc>
      </w:tr>
      <w:tr>
        <w:trPr>
          <w:trHeight w:hRule="exact" w:val="230"/>
        </w:trPr>
        <w:tc>
          <w:tcPr>
            <w:tcW w:type="dxa" w:w="2560"/>
            <w:tcBorders/>
            <w:shd w:fill="ffffff"/>
            <w:tcMar>
              <w:start w:w="0" w:type="dxa"/>
              <w:end w:w="0" w:type="dxa"/>
            </w:tcMar>
          </w:tcPr>
          <w:p>
            <w:pPr>
              <w:autoSpaceDN w:val="0"/>
              <w:autoSpaceDE w:val="0"/>
              <w:widowControl/>
              <w:spacing w:line="150" w:lineRule="exact" w:before="20"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50" w:lineRule="exact" w:before="174" w:after="0"/>
        <w:ind w:left="92" w:right="0" w:firstLine="0"/>
        <w:jc w:val="left"/>
      </w:pPr>
      <w:r>
        <w:rPr>
          <w:rFonts w:ascii="TimesNewRomanPSMT" w:hAnsi="TimesNewRomanPSMT" w:eastAsia="TimesNewRomanPSMT"/>
          <w:b w:val="0"/>
          <w:i w:val="0"/>
          <w:color w:val="000000"/>
          <w:sz w:val="15"/>
        </w:rPr>
        <w:t>promptly provide the same to Agent, if available, for which Agent shall reimburse Merchant at Merchant’s cost therefor.</w:t>
      </w:r>
    </w:p>
    <w:p>
      <w:pPr>
        <w:autoSpaceDN w:val="0"/>
        <w:autoSpaceDE w:val="0"/>
        <w:widowControl/>
        <w:spacing w:line="184" w:lineRule="exact" w:before="220" w:after="0"/>
        <w:ind w:left="92" w:right="112" w:firstLine="556"/>
        <w:jc w:val="both"/>
      </w:pPr>
      <w:r>
        <w:rPr>
          <w:rFonts w:ascii="TimesNewRomanPSMT" w:hAnsi="TimesNewRomanPSMT" w:eastAsia="TimesNewRomanPSMT"/>
          <w:b w:val="0"/>
          <w:i w:val="0"/>
          <w:color w:val="000000"/>
          <w:sz w:val="15"/>
        </w:rPr>
        <w:t>8.5</w:t>
      </w:r>
      <w:r>
        <w:rPr>
          <w:rFonts w:ascii="TimesNewRomanPSMT" w:hAnsi="TimesNewRomanPSMT" w:eastAsia="TimesNewRomanPSMT"/>
          <w:b w:val="0"/>
          <w:i w:val="0"/>
          <w:color w:val="000000"/>
          <w:sz w:val="15"/>
          <w:u w:val="single"/>
        </w:rPr>
        <w:t>Returns of Merchandise</w:t>
      </w:r>
      <w:r>
        <w:rPr>
          <w:rFonts w:ascii="TimesNewRomanPSMT" w:hAnsi="TimesNewRomanPSMT" w:eastAsia="TimesNewRomanPSMT"/>
          <w:b w:val="0"/>
          <w:i w:val="0"/>
          <w:color w:val="000000"/>
          <w:sz w:val="15"/>
        </w:rPr>
        <w:t xml:space="preserve">. Agent shall accept returns of goods sold by Merchant prior to the Closing for a period of ten days from and including the </w:t>
      </w:r>
      <w:r>
        <w:rPr>
          <w:rFonts w:ascii="TimesNewRomanPSMT" w:hAnsi="TimesNewRomanPSMT" w:eastAsia="TimesNewRomanPSMT"/>
          <w:b w:val="0"/>
          <w:i w:val="0"/>
          <w:color w:val="000000"/>
          <w:sz w:val="15"/>
        </w:rPr>
        <w:t xml:space="preserve">Sale Commencement Date. Thereafter, Agent shall have no obligation to accept returns of goods sold by Merchant prior to the Closing. Agent’s acceptance of </w:t>
      </w:r>
      <w:r>
        <w:rPr>
          <w:rFonts w:ascii="TimesNewRomanPSMT" w:hAnsi="TimesNewRomanPSMT" w:eastAsia="TimesNewRomanPSMT"/>
          <w:b w:val="0"/>
          <w:i w:val="0"/>
          <w:color w:val="000000"/>
          <w:sz w:val="15"/>
        </w:rPr>
        <w:t>returns shall not impact the Wind-Down Budget or the Wind-Down Cap.</w:t>
      </w:r>
    </w:p>
    <w:p>
      <w:pPr>
        <w:autoSpaceDN w:val="0"/>
        <w:autoSpaceDE w:val="0"/>
        <w:widowControl/>
        <w:spacing w:line="184" w:lineRule="exact" w:before="218" w:after="0"/>
        <w:ind w:left="92" w:right="112" w:firstLine="556"/>
        <w:jc w:val="both"/>
      </w:pPr>
      <w:r>
        <w:rPr>
          <w:rFonts w:ascii="TimesNewRomanPSMT" w:hAnsi="TimesNewRomanPSMT" w:eastAsia="TimesNewRomanPSMT"/>
          <w:b w:val="0"/>
          <w:i w:val="0"/>
          <w:color w:val="000000"/>
          <w:sz w:val="15"/>
        </w:rPr>
        <w:t>8.6</w:t>
      </w:r>
      <w:r>
        <w:rPr>
          <w:rFonts w:ascii="TimesNewRomanPSMT" w:hAnsi="TimesNewRomanPSMT" w:eastAsia="TimesNewRomanPSMT"/>
          <w:b w:val="0"/>
          <w:i w:val="0"/>
          <w:color w:val="000000"/>
          <w:sz w:val="15"/>
          <w:u w:val="single"/>
        </w:rPr>
        <w:t>Gift Certificates &amp; Credits</w:t>
      </w:r>
      <w:r>
        <w:rPr>
          <w:rFonts w:ascii="TimesNewRomanPSMT" w:hAnsi="TimesNewRomanPSMT" w:eastAsia="TimesNewRomanPSMT"/>
          <w:b w:val="0"/>
          <w:i w:val="0"/>
          <w:color w:val="000000"/>
          <w:sz w:val="15"/>
        </w:rPr>
        <w:t xml:space="preserve">. Agent shall accept Merchant’s gift certificates, gift cards, store credits, return credits, or similar merchandise credits </w:t>
      </w:r>
      <w:r>
        <w:rPr>
          <w:rFonts w:ascii="TimesNewRomanPSMT" w:hAnsi="TimesNewRomanPSMT" w:eastAsia="TimesNewRomanPSMT"/>
          <w:b w:val="0"/>
          <w:i w:val="0"/>
          <w:color w:val="000000"/>
          <w:sz w:val="15"/>
        </w:rPr>
        <w:t>issued by Merchant (collectively, “</w:t>
      </w:r>
      <w:r>
        <w:rPr>
          <w:rFonts w:ascii="TimesNewRomanPSMT" w:hAnsi="TimesNewRomanPSMT" w:eastAsia="TimesNewRomanPSMT"/>
          <w:b w:val="0"/>
          <w:i w:val="0"/>
          <w:color w:val="000000"/>
          <w:sz w:val="15"/>
          <w:u w:val="single"/>
        </w:rPr>
        <w:t>Gift Certificates</w:t>
      </w:r>
      <w:r>
        <w:rPr>
          <w:rFonts w:ascii="TimesNewRomanPSMT" w:hAnsi="TimesNewRomanPSMT" w:eastAsia="TimesNewRomanPSMT"/>
          <w:b w:val="0"/>
          <w:i w:val="0"/>
          <w:color w:val="000000"/>
          <w:sz w:val="15"/>
        </w:rPr>
        <w:t xml:space="preserve">”) for a period of ten days from and including the Sale Commencement Date. Thereafter, Agent shall have no </w:t>
      </w:r>
      <w:r>
        <w:rPr>
          <w:rFonts w:ascii="TimesNewRomanPSMT" w:hAnsi="TimesNewRomanPSMT" w:eastAsia="TimesNewRomanPSMT"/>
          <w:b w:val="0"/>
          <w:i w:val="0"/>
          <w:color w:val="000000"/>
          <w:sz w:val="15"/>
        </w:rPr>
        <w:t>obligation to accept Gift Certificates. Agent’s acceptance of Gift Certificates shall not impact the Wind-Down Budget or the Wind-Down Cap.</w:t>
      </w:r>
    </w:p>
    <w:p>
      <w:pPr>
        <w:autoSpaceDN w:val="0"/>
        <w:autoSpaceDE w:val="0"/>
        <w:widowControl/>
        <w:spacing w:line="184" w:lineRule="exact" w:before="210" w:after="0"/>
        <w:ind w:left="92" w:right="112" w:firstLine="556"/>
        <w:jc w:val="both"/>
      </w:pPr>
      <w:r>
        <w:rPr>
          <w:rFonts w:ascii="TimesNewRomanPSMT" w:hAnsi="TimesNewRomanPSMT" w:eastAsia="TimesNewRomanPSMT"/>
          <w:b w:val="0"/>
          <w:i w:val="0"/>
          <w:color w:val="000000"/>
          <w:sz w:val="15"/>
        </w:rPr>
        <w:t>8.7</w:t>
      </w:r>
      <w:r>
        <w:rPr>
          <w:rFonts w:ascii="TimesNewRomanPSMT" w:hAnsi="TimesNewRomanPSMT" w:eastAsia="TimesNewRomanPSMT"/>
          <w:b w:val="0"/>
          <w:i w:val="0"/>
          <w:color w:val="000000"/>
          <w:sz w:val="15"/>
          <w:u w:val="single"/>
        </w:rPr>
        <w:t>Right to Monitor</w:t>
      </w:r>
      <w:r>
        <w:rPr>
          <w:rFonts w:ascii="TimesNewRomanPSMT" w:hAnsi="TimesNewRomanPSMT" w:eastAsia="TimesNewRomanPSMT"/>
          <w:b w:val="0"/>
          <w:i w:val="0"/>
          <w:color w:val="000000"/>
          <w:sz w:val="15"/>
        </w:rPr>
        <w:t xml:space="preserve">. Merchant shall have the right to monitor the GOB Sale and activities attendant thereto and to be present in the Stores during the </w:t>
      </w:r>
      <w:r>
        <w:rPr>
          <w:rFonts w:ascii="TimesNewRomanPSMT" w:hAnsi="TimesNewRomanPSMT" w:eastAsia="TimesNewRomanPSMT"/>
          <w:b w:val="0"/>
          <w:i w:val="0"/>
          <w:color w:val="000000"/>
          <w:sz w:val="15"/>
        </w:rPr>
        <w:t xml:space="preserve">hours when the Stores are open for business; provided that Merchant’s presence does not unreasonably disrupt the conduct of the Sale. Merchant shall also </w:t>
      </w:r>
      <w:r>
        <w:rPr>
          <w:rFonts w:ascii="TimesNewRomanPSMT" w:hAnsi="TimesNewRomanPSMT" w:eastAsia="TimesNewRomanPSMT"/>
          <w:b w:val="0"/>
          <w:i w:val="0"/>
          <w:color w:val="000000"/>
          <w:sz w:val="15"/>
        </w:rPr>
        <w:t>have a right of access to the Stores at any time in the event of an emergency situation and shall promptly notify Agent of such emergency.</w:t>
      </w:r>
    </w:p>
    <w:p>
      <w:pPr>
        <w:autoSpaceDN w:val="0"/>
        <w:autoSpaceDE w:val="0"/>
        <w:widowControl/>
        <w:spacing w:line="184" w:lineRule="exact" w:before="220" w:after="0"/>
        <w:ind w:left="92" w:right="112" w:firstLine="556"/>
        <w:jc w:val="both"/>
      </w:pPr>
      <w:r>
        <w:rPr>
          <w:rFonts w:ascii="TimesNewRomanPSMT" w:hAnsi="TimesNewRomanPSMT" w:eastAsia="TimesNewRomanPSMT"/>
          <w:b w:val="0"/>
          <w:i w:val="0"/>
          <w:color w:val="000000"/>
          <w:sz w:val="15"/>
        </w:rPr>
        <w:t>8.8</w:t>
      </w:r>
      <w:r>
        <w:rPr>
          <w:rFonts w:ascii="TimesNewRomanPSMT" w:hAnsi="TimesNewRomanPSMT" w:eastAsia="TimesNewRomanPSMT"/>
          <w:b w:val="0"/>
          <w:i w:val="0"/>
          <w:color w:val="000000"/>
          <w:sz w:val="15"/>
          <w:u w:val="single"/>
        </w:rPr>
        <w:t>Sale Reconciliation</w:t>
      </w:r>
      <w:r>
        <w:rPr>
          <w:rFonts w:ascii="TimesNewRomanPSMT" w:hAnsi="TimesNewRomanPSMT" w:eastAsia="TimesNewRomanPSMT"/>
          <w:b w:val="0"/>
          <w:i w:val="0"/>
          <w:color w:val="000000"/>
          <w:sz w:val="15"/>
        </w:rPr>
        <w:t xml:space="preserve">. On each Wednesday during the Sale Term, Agent and Merchant shall cooperate to reconcile Expenses, make payments/setoffs </w:t>
      </w:r>
      <w:r>
        <w:rPr>
          <w:rFonts w:ascii="TimesNewRomanPSMT" w:hAnsi="TimesNewRomanPSMT" w:eastAsia="TimesNewRomanPSMT"/>
          <w:b w:val="0"/>
          <w:i w:val="0"/>
          <w:color w:val="000000"/>
          <w:sz w:val="15"/>
        </w:rPr>
        <w:t xml:space="preserve">on account of the GOB Sale Proceeds and reconcile such other GOB Sale-related items as either party shall reasonably request, in each case for the prior week or </w:t>
      </w:r>
      <w:r>
        <w:rPr>
          <w:rFonts w:ascii="TimesNewRomanPSMT" w:hAnsi="TimesNewRomanPSMT" w:eastAsia="TimesNewRomanPSMT"/>
          <w:b w:val="0"/>
          <w:i w:val="0"/>
          <w:color w:val="000000"/>
          <w:sz w:val="15"/>
        </w:rPr>
        <w:t>partial week (i.e. Sunday through Saturday), all pursuant to procedures agreed upon by Merchant and Agent (the “</w:t>
      </w:r>
      <w:r>
        <w:rPr>
          <w:rFonts w:ascii="TimesNewRomanPSMT" w:hAnsi="TimesNewRomanPSMT" w:eastAsia="TimesNewRomanPSMT"/>
          <w:b w:val="0"/>
          <w:i w:val="0"/>
          <w:color w:val="000000"/>
          <w:sz w:val="15"/>
          <w:u w:val="single"/>
        </w:rPr>
        <w:t>Weekly Sale Reconciliation</w:t>
      </w:r>
      <w:r>
        <w:rPr>
          <w:rFonts w:ascii="TimesNewRomanPSMT" w:hAnsi="TimesNewRomanPSMT" w:eastAsia="TimesNewRomanPSMT"/>
          <w:b w:val="0"/>
          <w:i w:val="0"/>
          <w:color w:val="000000"/>
          <w:sz w:val="15"/>
        </w:rPr>
        <w:t xml:space="preserve">”). Within thirty </w:t>
      </w:r>
      <w:r>
        <w:rPr>
          <w:rFonts w:ascii="TimesNewRomanPSMT" w:hAnsi="TimesNewRomanPSMT" w:eastAsia="TimesNewRomanPSMT"/>
          <w:b w:val="0"/>
          <w:i w:val="0"/>
          <w:color w:val="000000"/>
          <w:sz w:val="15"/>
        </w:rPr>
        <w:t>(30) days after the end of the Sale Term, or as soon as practicable thereafter, Agent and Merchant shall complete a final reconciliation of the Sale (the “</w:t>
      </w:r>
      <w:r>
        <w:rPr>
          <w:rFonts w:ascii="TimesNewRomanPSMT" w:hAnsi="TimesNewRomanPSMT" w:eastAsia="TimesNewRomanPSMT"/>
          <w:b w:val="0"/>
          <w:i w:val="0"/>
          <w:color w:val="000000"/>
          <w:sz w:val="15"/>
          <w:u w:val="single"/>
        </w:rPr>
        <w:t xml:space="preserve">Final </w:t>
      </w:r>
      <w:r>
        <w:rPr>
          <w:rFonts w:ascii="TimesNewRomanPSMT" w:hAnsi="TimesNewRomanPSMT" w:eastAsia="TimesNewRomanPSMT"/>
          <w:b w:val="0"/>
          <w:i w:val="0"/>
          <w:color w:val="000000"/>
          <w:sz w:val="15"/>
          <w:u w:val="single"/>
        </w:rPr>
        <w:t>Reconciliation</w:t>
      </w:r>
      <w:r>
        <w:rPr>
          <w:rFonts w:ascii="TimesNewRomanPSMT" w:hAnsi="TimesNewRomanPSMT" w:eastAsia="TimesNewRomanPSMT"/>
          <w:b w:val="0"/>
          <w:i w:val="0"/>
          <w:color w:val="000000"/>
          <w:sz w:val="15"/>
        </w:rPr>
        <w:t xml:space="preserve">”), the written results of which shall be certified by representatives of each of the Merchant and Purchaser as a final settlement of accounts </w:t>
      </w:r>
      <w:r>
        <w:rPr>
          <w:rFonts w:ascii="TimesNewRomanPSMT" w:hAnsi="TimesNewRomanPSMT" w:eastAsia="TimesNewRomanPSMT"/>
          <w:b w:val="0"/>
          <w:i w:val="0"/>
          <w:color w:val="000000"/>
          <w:sz w:val="15"/>
        </w:rPr>
        <w:t xml:space="preserve">between the Merchant and Purchaser with respect to the GOB Sale. Within five (5) days after the completion of the Final Reconciliation and execution of a </w:t>
      </w:r>
      <w:r>
        <w:rPr>
          <w:rFonts w:ascii="TimesNewRomanPSMT" w:hAnsi="TimesNewRomanPSMT" w:eastAsia="TimesNewRomanPSMT"/>
          <w:b w:val="0"/>
          <w:i w:val="0"/>
          <w:color w:val="000000"/>
          <w:sz w:val="15"/>
        </w:rPr>
        <w:t xml:space="preserve">settlement letter including an appropriate mutual release for the benefit of Merchant and Purchaser, Agent shall pay to Merchant, or Merchant shall pay to </w:t>
      </w:r>
      <w:r>
        <w:rPr>
          <w:rFonts w:ascii="TimesNewRomanPSMT" w:hAnsi="TimesNewRomanPSMT" w:eastAsia="TimesNewRomanPSMT"/>
          <w:b w:val="0"/>
          <w:i w:val="0"/>
          <w:color w:val="000000"/>
          <w:sz w:val="15"/>
        </w:rPr>
        <w:t xml:space="preserve">Agent, as the case may be, any and all amounts due the other pursuant to the Final Reconciliation. The Approval Order shall provide that the Final </w:t>
      </w:r>
      <w:r>
        <w:rPr>
          <w:rFonts w:ascii="TimesNewRomanPSMT" w:hAnsi="TimesNewRomanPSMT" w:eastAsia="TimesNewRomanPSMT"/>
          <w:b w:val="0"/>
          <w:i w:val="0"/>
          <w:color w:val="000000"/>
          <w:sz w:val="15"/>
        </w:rPr>
        <w:t xml:space="preserve">Reconciliation, once agreed to by Merchant and Purchaser, shall be automatically deemed approved pursuant to Bankruptcy Code section 105(a) and Rule 9019 </w:t>
      </w:r>
      <w:r>
        <w:rPr>
          <w:rFonts w:ascii="TimesNewRomanPSMT" w:hAnsi="TimesNewRomanPSMT" w:eastAsia="TimesNewRomanPSMT"/>
          <w:b w:val="0"/>
          <w:i w:val="0"/>
          <w:color w:val="000000"/>
          <w:sz w:val="15"/>
        </w:rPr>
        <w:t xml:space="preserve">of the Federal Rules of Bankruptcy Procedure without further order of the Bankruptcy Court or action by any party. During the Sale Term, and thereafter until all </w:t>
      </w:r>
      <w:r>
        <w:rPr>
          <w:rFonts w:ascii="TimesNewRomanPSMT" w:hAnsi="TimesNewRomanPSMT" w:eastAsia="TimesNewRomanPSMT"/>
          <w:b w:val="0"/>
          <w:i w:val="0"/>
          <w:color w:val="000000"/>
          <w:sz w:val="15"/>
        </w:rPr>
        <w:t xml:space="preserve">of Merchant’s and Purchaser’s and Agent’s obligations under this Agreement have been satisfied, Merchant and Purchaser shall have reasonable access to </w:t>
      </w:r>
      <w:r>
        <w:rPr>
          <w:rFonts w:ascii="TimesNewRomanPSMT" w:hAnsi="TimesNewRomanPSMT" w:eastAsia="TimesNewRomanPSMT"/>
          <w:b w:val="0"/>
          <w:i w:val="0"/>
          <w:color w:val="000000"/>
          <w:sz w:val="15"/>
        </w:rPr>
        <w:t xml:space="preserve">Merchant’s and Purchaser’s records with respect to the GOB Sale (including, but not limited to Merchandise, GOB Sale Proceeds, and Expenses) to review and </w:t>
      </w:r>
      <w:r>
        <w:rPr>
          <w:rFonts w:ascii="TimesNewRomanPSMT" w:hAnsi="TimesNewRomanPSMT" w:eastAsia="TimesNewRomanPSMT"/>
          <w:b w:val="0"/>
          <w:i w:val="0"/>
          <w:color w:val="000000"/>
          <w:sz w:val="15"/>
        </w:rPr>
        <w:t>audit such records.</w:t>
      </w:r>
    </w:p>
    <w:p>
      <w:pPr>
        <w:autoSpaceDN w:val="0"/>
        <w:autoSpaceDE w:val="0"/>
        <w:widowControl/>
        <w:spacing w:line="128" w:lineRule="exact" w:before="260" w:after="0"/>
        <w:ind w:left="0" w:right="0" w:firstLine="0"/>
        <w:jc w:val="center"/>
      </w:pPr>
      <w:r>
        <w:rPr>
          <w:w w:val="97.78204697829025"/>
          <w:rFonts w:ascii="TimesNewRomanPSMT" w:hAnsi="TimesNewRomanPSMT" w:eastAsia="TimesNewRomanPSMT"/>
          <w:b w:val="0"/>
          <w:i w:val="0"/>
          <w:color w:val="000000"/>
          <w:sz w:val="13"/>
        </w:rPr>
        <w:t>21</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23 of 60</w:t>
            </w:r>
          </w:p>
        </w:tc>
      </w:tr>
      <w:tr>
        <w:trPr>
          <w:trHeight w:hRule="exact" w:val="240"/>
        </w:trPr>
        <w:tc>
          <w:tcPr>
            <w:tcW w:type="dxa" w:w="256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50" w:lineRule="exact" w:before="184" w:after="0"/>
        <w:ind w:left="648" w:right="0" w:firstLine="0"/>
        <w:jc w:val="left"/>
      </w:pPr>
      <w:r>
        <w:rPr>
          <w:rFonts w:ascii="TimesNewRomanPSMT" w:hAnsi="TimesNewRomanPSMT" w:eastAsia="TimesNewRomanPSMT"/>
          <w:b w:val="0"/>
          <w:i w:val="0"/>
          <w:color w:val="000000"/>
          <w:sz w:val="15"/>
        </w:rPr>
        <w:t>8.9</w:t>
      </w:r>
      <w:r>
        <w:rPr>
          <w:rFonts w:ascii="TimesNewRomanPSMT" w:hAnsi="TimesNewRomanPSMT" w:eastAsia="TimesNewRomanPSMT"/>
          <w:b w:val="0"/>
          <w:i w:val="0"/>
          <w:color w:val="000000"/>
          <w:sz w:val="15"/>
          <w:u w:val="single"/>
        </w:rPr>
        <w:t>Additional Agent Merchandise</w:t>
      </w:r>
      <w:r>
        <w:rPr>
          <w:rFonts w:ascii="TimesNewRomanPSMT" w:hAnsi="TimesNewRomanPSMT" w:eastAsia="TimesNewRomanPSMT"/>
          <w:b w:val="0"/>
          <w:i w:val="0"/>
          <w:color w:val="000000"/>
          <w:sz w:val="15"/>
        </w:rPr>
        <w:t>.</w:t>
      </w:r>
    </w:p>
    <w:p>
      <w:pPr>
        <w:autoSpaceDN w:val="0"/>
        <w:autoSpaceDE w:val="0"/>
        <w:widowControl/>
        <w:spacing w:line="186" w:lineRule="exact" w:before="206" w:after="0"/>
        <w:ind w:left="92" w:right="112" w:firstLine="1110"/>
        <w:jc w:val="both"/>
      </w:pPr>
      <w:r>
        <w:rPr>
          <w:rFonts w:ascii="TimesNewRomanPSMT" w:hAnsi="TimesNewRomanPSMT" w:eastAsia="TimesNewRomanPSMT"/>
          <w:b w:val="0"/>
          <w:i w:val="0"/>
          <w:color w:val="000000"/>
          <w:sz w:val="15"/>
        </w:rPr>
        <w:t>(a)</w:t>
      </w:r>
      <w:r>
        <w:rPr>
          <w:rFonts w:ascii="TimesNewRomanPSMT" w:hAnsi="TimesNewRomanPSMT" w:eastAsia="TimesNewRomanPSMT"/>
          <w:b w:val="0"/>
          <w:i w:val="0"/>
          <w:color w:val="000000"/>
          <w:sz w:val="15"/>
        </w:rPr>
        <w:t xml:space="preserve">Agent shall be entitled to include in the Sale additional merchandise procured by Agent which is of like kind as, and no lesser quality to, the </w:t>
      </w:r>
      <w:r>
        <w:rPr>
          <w:rFonts w:ascii="TimesNewRomanPSMT" w:hAnsi="TimesNewRomanPSMT" w:eastAsia="TimesNewRomanPSMT"/>
          <w:b w:val="0"/>
          <w:i w:val="0"/>
          <w:color w:val="000000"/>
          <w:sz w:val="15"/>
        </w:rPr>
        <w:t>Merchandise located in the Stores (“</w:t>
      </w:r>
      <w:r>
        <w:rPr>
          <w:rFonts w:ascii="TimesNewRomanPSMT" w:hAnsi="TimesNewRomanPSMT" w:eastAsia="TimesNewRomanPSMT"/>
          <w:b w:val="0"/>
          <w:i w:val="0"/>
          <w:color w:val="000000"/>
          <w:sz w:val="15"/>
          <w:u w:val="single"/>
        </w:rPr>
        <w:t>Additional Agent Merchandise</w:t>
      </w:r>
      <w:r>
        <w:rPr>
          <w:rFonts w:ascii="TimesNewRomanPSMT" w:hAnsi="TimesNewRomanPSMT" w:eastAsia="TimesNewRomanPSMT"/>
          <w:b w:val="0"/>
          <w:i w:val="0"/>
          <w:color w:val="000000"/>
          <w:sz w:val="15"/>
        </w:rPr>
        <w:t xml:space="preserve">”). Agent shall be responsible for payment of all costs associated with any Additional Agent </w:t>
      </w:r>
      <w:r>
        <w:rPr>
          <w:rFonts w:ascii="TimesNewRomanPSMT" w:hAnsi="TimesNewRomanPSMT" w:eastAsia="TimesNewRomanPSMT"/>
          <w:b w:val="0"/>
          <w:i w:val="0"/>
          <w:color w:val="000000"/>
          <w:sz w:val="15"/>
        </w:rPr>
        <w:t>Merchandise. All proceeds of the sale of Additional Agent Merchandise shall remain the exclusive property of Agent.</w:t>
      </w:r>
    </w:p>
    <w:p>
      <w:pPr>
        <w:autoSpaceDN w:val="0"/>
        <w:tabs>
          <w:tab w:pos="1202" w:val="left"/>
        </w:tabs>
        <w:autoSpaceDE w:val="0"/>
        <w:widowControl/>
        <w:spacing w:line="186" w:lineRule="exact" w:before="184" w:after="0"/>
        <w:ind w:left="92" w:right="0" w:firstLine="0"/>
        <w:jc w:val="left"/>
      </w:pPr>
      <w:r>
        <w:rPr>
          <w:rFonts w:ascii="TimesNewRomanPSMT" w:hAnsi="TimesNewRomanPSMT" w:eastAsia="TimesNewRomanPSMT"/>
          <w:b w:val="0"/>
          <w:i w:val="0"/>
          <w:color w:val="000000"/>
          <w:sz w:val="15"/>
        </w:rPr>
        <w:t>(b)</w:t>
      </w:r>
      <w:r>
        <w:rPr>
          <w:rFonts w:ascii="TimesNewRomanPSMT" w:hAnsi="TimesNewRomanPSMT" w:eastAsia="TimesNewRomanPSMT"/>
          <w:b w:val="0"/>
          <w:i w:val="0"/>
          <w:color w:val="000000"/>
          <w:sz w:val="15"/>
        </w:rPr>
        <w:t xml:space="preserve">The Additional Agent Merchandise shall be at all times subject to the control of Agent. If requested by Agent, Merchant shall, at Agent’s </w:t>
      </w:r>
      <w:r>
        <w:rPr>
          <w:rFonts w:ascii="TimesNewRomanPSMT" w:hAnsi="TimesNewRomanPSMT" w:eastAsia="TimesNewRomanPSMT"/>
          <w:b w:val="0"/>
          <w:i w:val="0"/>
          <w:color w:val="000000"/>
          <w:sz w:val="15"/>
        </w:rPr>
        <w:t>expense, insure the Additional Agent Merchandise and, if required, promptly file any proofs of loss with regard to same with Merchant’s insurers.</w:t>
      </w:r>
    </w:p>
    <w:p>
      <w:pPr>
        <w:autoSpaceDN w:val="0"/>
        <w:autoSpaceDE w:val="0"/>
        <w:widowControl/>
        <w:spacing w:line="152" w:lineRule="exact" w:before="218" w:after="0"/>
        <w:ind w:left="1202" w:right="0" w:firstLine="0"/>
        <w:jc w:val="left"/>
      </w:pPr>
      <w:r>
        <w:rPr>
          <w:rFonts w:ascii="TimesNewRomanPSMT" w:hAnsi="TimesNewRomanPSMT" w:eastAsia="TimesNewRomanPSMT"/>
          <w:b w:val="0"/>
          <w:i w:val="0"/>
          <w:color w:val="000000"/>
          <w:sz w:val="15"/>
        </w:rPr>
        <w:t>(c)</w:t>
      </w:r>
      <w:r>
        <w:rPr>
          <w:rFonts w:ascii="TimesNewRomanPSMT" w:hAnsi="TimesNewRomanPSMT" w:eastAsia="TimesNewRomanPSMT"/>
          <w:b w:val="0"/>
          <w:i w:val="0"/>
          <w:color w:val="000000"/>
          <w:sz w:val="15"/>
        </w:rPr>
        <w:t>Any transactions relating to the Additional Agent Merchandise are, and shall be construed as, a true consignment from Agent to Merchant.</w:t>
      </w:r>
    </w:p>
    <w:p>
      <w:pPr>
        <w:autoSpaceDN w:val="0"/>
        <w:autoSpaceDE w:val="0"/>
        <w:widowControl/>
        <w:spacing w:line="184" w:lineRule="exact" w:before="0" w:after="0"/>
        <w:ind w:left="92" w:right="112" w:firstLine="0"/>
        <w:jc w:val="both"/>
      </w:pPr>
      <w:r>
        <w:rPr>
          <w:rFonts w:ascii="TimesNewRomanPSMT" w:hAnsi="TimesNewRomanPSMT" w:eastAsia="TimesNewRomanPSMT"/>
          <w:b w:val="0"/>
          <w:i w:val="0"/>
          <w:color w:val="000000"/>
          <w:sz w:val="15"/>
        </w:rPr>
        <w:t xml:space="preserve">Merchant acknowledges, and the Approval Order (as and when applicable) shall provide, that the Additional Agent Merchandise shall be consigned to </w:t>
      </w:r>
      <w:r>
        <w:rPr>
          <w:rFonts w:ascii="TimesNewRomanPSMT" w:hAnsi="TimesNewRomanPSMT" w:eastAsia="TimesNewRomanPSMT"/>
          <w:b w:val="0"/>
          <w:i w:val="0"/>
          <w:color w:val="000000"/>
          <w:sz w:val="15"/>
        </w:rPr>
        <w:t>Merchant as a true consignment under Article 9 of the Uniform Commercial Code in effect in the State of Delaware (the “</w:t>
      </w:r>
      <w:r>
        <w:rPr>
          <w:rFonts w:ascii="TimesNewRomanPSMT" w:hAnsi="TimesNewRomanPSMT" w:eastAsia="TimesNewRomanPSMT"/>
          <w:b w:val="0"/>
          <w:i w:val="0"/>
          <w:color w:val="000000"/>
          <w:sz w:val="15"/>
          <w:u w:val="single"/>
        </w:rPr>
        <w:t>UCC</w:t>
      </w:r>
      <w:r>
        <w:rPr>
          <w:rFonts w:ascii="TimesNewRomanPSMT" w:hAnsi="TimesNewRomanPSMT" w:eastAsia="TimesNewRomanPSMT"/>
          <w:b w:val="0"/>
          <w:i w:val="0"/>
          <w:color w:val="000000"/>
          <w:sz w:val="15"/>
        </w:rPr>
        <w:t xml:space="preserve">”). Agent is hereby, and shall be </w:t>
      </w:r>
      <w:r>
        <w:rPr>
          <w:rFonts w:ascii="TimesNewRomanPSMT" w:hAnsi="TimesNewRomanPSMT" w:eastAsia="TimesNewRomanPSMT"/>
          <w:b w:val="0"/>
          <w:i w:val="0"/>
          <w:color w:val="000000"/>
          <w:sz w:val="15"/>
        </w:rPr>
        <w:t xml:space="preserve">through the Approval Order, granted a first priority security interest in (i) the Additional Agent Merchandise and (ii) the Additional Agent Merchandise </w:t>
      </w:r>
      <w:r>
        <w:rPr>
          <w:rFonts w:ascii="TimesNewRomanPSMT" w:hAnsi="TimesNewRomanPSMT" w:eastAsia="TimesNewRomanPSMT"/>
          <w:b w:val="0"/>
          <w:i w:val="0"/>
          <w:color w:val="000000"/>
          <w:sz w:val="15"/>
        </w:rPr>
        <w:t xml:space="preserve">Proceeds, which security interest shall be deemed perfected pursuant to the Approval Order without the requirement of filing UCC financing statements or </w:t>
      </w:r>
      <w:r>
        <w:rPr>
          <w:rFonts w:ascii="TimesNewRomanPSMT" w:hAnsi="TimesNewRomanPSMT" w:eastAsia="TimesNewRomanPSMT"/>
          <w:b w:val="0"/>
          <w:i w:val="0"/>
          <w:color w:val="000000"/>
          <w:sz w:val="15"/>
        </w:rPr>
        <w:t xml:space="preserve">providing notifications to any prior secured parties (provided that Agent is hereby authorized to deliver any notices and file any financing statements and </w:t>
      </w:r>
      <w:r>
        <w:rPr>
          <w:rFonts w:ascii="TimesNewRomanPSMT" w:hAnsi="TimesNewRomanPSMT" w:eastAsia="TimesNewRomanPSMT"/>
          <w:b w:val="0"/>
          <w:i w:val="0"/>
          <w:color w:val="000000"/>
          <w:sz w:val="15"/>
        </w:rPr>
        <w:t xml:space="preserve">amendments thereof under the applicable UCC identifying Agent’s interest in the Additional Agent Merchandise and any proceeds from the sale thereof as </w:t>
      </w:r>
      <w:r>
        <w:rPr>
          <w:rFonts w:ascii="TimesNewRomanPSMT" w:hAnsi="TimesNewRomanPSMT" w:eastAsia="TimesNewRomanPSMT"/>
          <w:b w:val="0"/>
          <w:i w:val="0"/>
          <w:color w:val="000000"/>
          <w:sz w:val="15"/>
        </w:rPr>
        <w:t xml:space="preserve">consigned goods thereunder and Merchant as the consignee therefor, and Agent’s security interest in such Additional Agent Merchandise and Additional </w:t>
      </w:r>
      <w:r>
        <w:rPr>
          <w:rFonts w:ascii="TimesNewRomanPSMT" w:hAnsi="TimesNewRomanPSMT" w:eastAsia="TimesNewRomanPSMT"/>
          <w:b w:val="0"/>
          <w:i w:val="0"/>
          <w:color w:val="000000"/>
          <w:sz w:val="15"/>
        </w:rPr>
        <w:t>Agent Merchandise proceeds.</w:t>
      </w:r>
    </w:p>
    <w:p>
      <w:pPr>
        <w:autoSpaceDN w:val="0"/>
        <w:autoSpaceDE w:val="0"/>
        <w:widowControl/>
        <w:spacing w:line="150" w:lineRule="exact" w:before="220" w:after="0"/>
        <w:ind w:left="1202" w:right="0" w:firstLine="0"/>
        <w:jc w:val="left"/>
      </w:pPr>
      <w:r>
        <w:rPr>
          <w:rFonts w:ascii="TimesNewRomanPSMT" w:hAnsi="TimesNewRomanPSMT" w:eastAsia="TimesNewRomanPSMT"/>
          <w:b w:val="0"/>
          <w:i w:val="0"/>
          <w:color w:val="000000"/>
          <w:sz w:val="15"/>
        </w:rPr>
        <w:t>(d)</w:t>
      </w:r>
      <w:r>
        <w:rPr>
          <w:rFonts w:ascii="TimesNewRomanPSMT" w:hAnsi="TimesNewRomanPSMT" w:eastAsia="TimesNewRomanPSMT"/>
          <w:b w:val="0"/>
          <w:i w:val="0"/>
          <w:color w:val="000000"/>
          <w:sz w:val="15"/>
        </w:rPr>
        <w:t>Agent shall provide signage in the Stores notifying customers that the Additional Agent Merchandise has been included in the Sale.</w:t>
      </w:r>
    </w:p>
    <w:p>
      <w:pPr>
        <w:autoSpaceDN w:val="0"/>
        <w:autoSpaceDE w:val="0"/>
        <w:widowControl/>
        <w:spacing w:line="184" w:lineRule="exact" w:before="220" w:after="0"/>
        <w:ind w:left="92" w:right="112" w:firstLine="1110"/>
        <w:jc w:val="both"/>
      </w:pPr>
      <w:r>
        <w:rPr>
          <w:rFonts w:ascii="TimesNewRomanPSMT" w:hAnsi="TimesNewRomanPSMT" w:eastAsia="TimesNewRomanPSMT"/>
          <w:b w:val="0"/>
          <w:i w:val="0"/>
          <w:color w:val="000000"/>
          <w:sz w:val="15"/>
        </w:rPr>
        <w:t>8.10</w:t>
      </w:r>
      <w:r>
        <w:rPr>
          <w:rFonts w:ascii="TimesNewRomanPSMT" w:hAnsi="TimesNewRomanPSMT" w:eastAsia="TimesNewRomanPSMT"/>
          <w:b w:val="0"/>
          <w:i w:val="0"/>
          <w:color w:val="000000"/>
          <w:sz w:val="15"/>
          <w:u w:val="single"/>
        </w:rPr>
        <w:t>E-Commerce Platform</w:t>
      </w:r>
      <w:r>
        <w:rPr>
          <w:rFonts w:ascii="TimesNewRomanPSMT" w:hAnsi="TimesNewRomanPSMT" w:eastAsia="TimesNewRomanPSMT"/>
          <w:b w:val="0"/>
          <w:i w:val="0"/>
          <w:color w:val="000000"/>
          <w:sz w:val="15"/>
        </w:rPr>
        <w:t xml:space="preserve">. Subject to the Wind-Down Budget and payment of Expenses, Agent shall use the E-Commerce Platform in </w:t>
      </w:r>
      <w:r>
        <w:rPr>
          <w:rFonts w:ascii="TimesNewRomanPSMT" w:hAnsi="TimesNewRomanPSMT" w:eastAsia="TimesNewRomanPSMT"/>
          <w:b w:val="0"/>
          <w:i w:val="0"/>
          <w:color w:val="000000"/>
          <w:sz w:val="15"/>
        </w:rPr>
        <w:t xml:space="preserve">connection with the GOB Sale to fulfill customer orders made during the GOB Sale Term and otherwise promote the GOB Sale (in Agent’s capacity as Agent </w:t>
      </w:r>
      <w:r>
        <w:rPr>
          <w:rFonts w:ascii="TimesNewRomanPSMT" w:hAnsi="TimesNewRomanPSMT" w:eastAsia="TimesNewRomanPSMT"/>
          <w:b w:val="0"/>
          <w:i w:val="0"/>
          <w:color w:val="000000"/>
          <w:sz w:val="15"/>
        </w:rPr>
        <w:t xml:space="preserve">hereunder), </w:t>
      </w:r>
      <w:r>
        <w:rPr>
          <w:rFonts w:ascii="TimesNewRomanPSMT" w:hAnsi="TimesNewRomanPSMT" w:eastAsia="TimesNewRomanPSMT"/>
          <w:b w:val="0"/>
          <w:i w:val="0"/>
          <w:color w:val="000000"/>
          <w:sz w:val="15"/>
          <w:u w:val="single"/>
        </w:rPr>
        <w:t>provided</w:t>
      </w:r>
      <w:r>
        <w:rPr>
          <w:rFonts w:ascii="TimesNewRomanPSMT" w:hAnsi="TimesNewRomanPSMT" w:eastAsia="TimesNewRomanPSMT"/>
          <w:b w:val="0"/>
          <w:i w:val="0"/>
          <w:color w:val="000000"/>
          <w:sz w:val="15"/>
        </w:rPr>
        <w:t xml:space="preserve"> that Agent shall have the option, in its sole discretion, to terminate the use of the E-Commerce Platform at any time after four weeks of use. </w:t>
      </w:r>
      <w:r>
        <w:rPr>
          <w:rFonts w:ascii="TimesNewRomanPSMT" w:hAnsi="TimesNewRomanPSMT" w:eastAsia="TimesNewRomanPSMT"/>
          <w:b w:val="0"/>
          <w:i w:val="0"/>
          <w:color w:val="000000"/>
          <w:sz w:val="15"/>
        </w:rPr>
        <w:t xml:space="preserve">During the use of the E-Commerce Platform, and consistent with the Wind-Down Budget (i) Merchant shall continue to provide for the operation and </w:t>
      </w:r>
      <w:r>
        <w:rPr>
          <w:rFonts w:ascii="TimesNewRomanPSMT" w:hAnsi="TimesNewRomanPSMT" w:eastAsia="TimesNewRomanPSMT"/>
          <w:b w:val="0"/>
          <w:i w:val="0"/>
          <w:color w:val="000000"/>
          <w:sz w:val="15"/>
        </w:rPr>
        <w:t xml:space="preserve">maintenance of the E-Commerce Platform, including information technology and E-Commerce Platform updates, and provide Agent with all assistance with </w:t>
      </w:r>
      <w:r>
        <w:rPr>
          <w:rFonts w:ascii="TimesNewRomanPSMT" w:hAnsi="TimesNewRomanPSMT" w:eastAsia="TimesNewRomanPSMT"/>
          <w:b w:val="0"/>
          <w:i w:val="0"/>
          <w:color w:val="000000"/>
          <w:sz w:val="15"/>
        </w:rPr>
        <w:t xml:space="preserve">respect to the functionality of the E-Commerce Platform, fulfillment of orders, and promotion of the GOB Sale and (ii) Agent shall pay as an Expense those </w:t>
      </w:r>
      <w:r>
        <w:rPr>
          <w:rFonts w:ascii="TimesNewRomanPSMT" w:hAnsi="TimesNewRomanPSMT" w:eastAsia="TimesNewRomanPSMT"/>
          <w:b w:val="0"/>
          <w:i w:val="0"/>
          <w:color w:val="000000"/>
          <w:sz w:val="15"/>
        </w:rPr>
        <w:t xml:space="preserve">amounts reflected in Section 4.1(p) through and including the date that is seven (7) days after Agent provides Merchant with notice of Agent’s intention to </w:t>
      </w:r>
      <w:r>
        <w:rPr>
          <w:rFonts w:ascii="TimesNewRomanPSMT" w:hAnsi="TimesNewRomanPSMT" w:eastAsia="TimesNewRomanPSMT"/>
          <w:b w:val="0"/>
          <w:i w:val="0"/>
          <w:color w:val="000000"/>
          <w:sz w:val="15"/>
        </w:rPr>
        <w:t>discontinue using the E-Commerce Platform as a sales platform to fulfill customer orders (the “</w:t>
      </w:r>
      <w:r>
        <w:rPr>
          <w:rFonts w:ascii="TimesNewRomanPSMT" w:hAnsi="TimesNewRomanPSMT" w:eastAsia="TimesNewRomanPSMT"/>
          <w:b w:val="0"/>
          <w:i w:val="0"/>
          <w:color w:val="000000"/>
          <w:sz w:val="15"/>
          <w:u w:val="single"/>
        </w:rPr>
        <w:t>LDOB Date</w:t>
      </w:r>
      <w:r>
        <w:rPr>
          <w:rFonts w:ascii="TimesNewRomanPSMT" w:hAnsi="TimesNewRomanPSMT" w:eastAsia="TimesNewRomanPSMT"/>
          <w:b w:val="0"/>
          <w:i w:val="0"/>
          <w:color w:val="000000"/>
          <w:sz w:val="15"/>
        </w:rPr>
        <w:t xml:space="preserve">”); </w:t>
      </w:r>
      <w:r>
        <w:rPr>
          <w:rFonts w:ascii="TimesNewRomanPSMT" w:hAnsi="TimesNewRomanPSMT" w:eastAsia="TimesNewRomanPSMT"/>
          <w:b w:val="0"/>
          <w:i w:val="0"/>
          <w:color w:val="000000"/>
          <w:sz w:val="15"/>
          <w:u w:val="single"/>
        </w:rPr>
        <w:t>provided, however</w:t>
      </w:r>
      <w:r>
        <w:rPr>
          <w:rFonts w:ascii="TimesNewRomanPSMT" w:hAnsi="TimesNewRomanPSMT" w:eastAsia="TimesNewRomanPSMT"/>
          <w:b w:val="0"/>
          <w:i w:val="0"/>
          <w:color w:val="000000"/>
          <w:sz w:val="15"/>
        </w:rPr>
        <w:t xml:space="preserve">, that, if Agent continues the Sale </w:t>
      </w:r>
      <w:r>
        <w:rPr>
          <w:rFonts w:ascii="TimesNewRomanPSMT" w:hAnsi="TimesNewRomanPSMT" w:eastAsia="TimesNewRomanPSMT"/>
          <w:b w:val="0"/>
          <w:i w:val="0"/>
          <w:color w:val="000000"/>
          <w:sz w:val="15"/>
        </w:rPr>
        <w:t xml:space="preserve">at the Stores after the LDOB Date, Merchant shall, as a Central Service and at no cost or expense to Agent (other than as provided in the Wind-Down Budget), </w:t>
      </w:r>
      <w:r>
        <w:rPr>
          <w:rFonts w:ascii="TimesNewRomanPSMT" w:hAnsi="TimesNewRomanPSMT" w:eastAsia="TimesNewRomanPSMT"/>
          <w:b w:val="0"/>
          <w:i w:val="0"/>
          <w:color w:val="000000"/>
          <w:sz w:val="15"/>
        </w:rPr>
        <w:t>maintain the E-Commerce Platform with limited functionality for the limited purposes</w:t>
      </w:r>
    </w:p>
    <w:p>
      <w:pPr>
        <w:autoSpaceDN w:val="0"/>
        <w:autoSpaceDE w:val="0"/>
        <w:widowControl/>
        <w:spacing w:line="128" w:lineRule="exact" w:before="226" w:after="0"/>
        <w:ind w:left="0" w:right="0" w:firstLine="0"/>
        <w:jc w:val="center"/>
      </w:pPr>
      <w:r>
        <w:rPr>
          <w:w w:val="97.78204697829025"/>
          <w:rFonts w:ascii="TimesNewRomanPSMT" w:hAnsi="TimesNewRomanPSMT" w:eastAsia="TimesNewRomanPSMT"/>
          <w:b w:val="0"/>
          <w:i w:val="0"/>
          <w:color w:val="000000"/>
          <w:sz w:val="13"/>
        </w:rPr>
        <w:t>22</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24 of 60</w:t>
            </w:r>
          </w:p>
        </w:tc>
      </w:tr>
      <w:tr>
        <w:trPr>
          <w:trHeight w:hRule="exact" w:val="240"/>
        </w:trPr>
        <w:tc>
          <w:tcPr>
            <w:tcW w:type="dxa" w:w="256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84" w:lineRule="exact" w:before="116" w:after="0"/>
        <w:ind w:left="92" w:right="112" w:firstLine="0"/>
        <w:jc w:val="both"/>
      </w:pPr>
      <w:r>
        <w:rPr>
          <w:rFonts w:ascii="TimesNewRomanPSMT" w:hAnsi="TimesNewRomanPSMT" w:eastAsia="TimesNewRomanPSMT"/>
          <w:b w:val="0"/>
          <w:i w:val="0"/>
          <w:color w:val="000000"/>
          <w:sz w:val="15"/>
        </w:rPr>
        <w:t xml:space="preserve">of advertising and promoting the Sale at the Stores, periodically updating such advertising and promotions, and maintaining and updating the Store locator </w:t>
      </w:r>
      <w:r>
        <w:rPr>
          <w:rFonts w:ascii="TimesNewRomanPSMT" w:hAnsi="TimesNewRomanPSMT" w:eastAsia="TimesNewRomanPSMT"/>
          <w:b w:val="0"/>
          <w:i w:val="0"/>
          <w:color w:val="000000"/>
          <w:sz w:val="15"/>
        </w:rPr>
        <w:t>function at no cost or expense to Agent. With respect to the E-Commerce Platform, (i) Agent shall be authorized to sell Additional Agent Goods through the E-</w:t>
      </w:r>
      <w:r>
        <w:rPr>
          <w:rFonts w:ascii="TimesNewRomanPSMT" w:hAnsi="TimesNewRomanPSMT" w:eastAsia="TimesNewRomanPSMT"/>
          <w:b w:val="0"/>
          <w:i w:val="0"/>
          <w:color w:val="000000"/>
          <w:sz w:val="15"/>
        </w:rPr>
        <w:t xml:space="preserve">Commerce Platform and (ii) the Parties may implement such other processes, procedures, and agreements as may be necessary or appropriate for the efficient and </w:t>
      </w:r>
      <w:r>
        <w:rPr>
          <w:rFonts w:ascii="TimesNewRomanPSMT" w:hAnsi="TimesNewRomanPSMT" w:eastAsia="TimesNewRomanPSMT"/>
          <w:b w:val="0"/>
          <w:i w:val="0"/>
          <w:color w:val="000000"/>
          <w:sz w:val="15"/>
        </w:rPr>
        <w:t xml:space="preserve">continued operation of the E-Commerce Platform. In the event Agent elects to discontinue using the E-Commerce Platform as a sales platform to fulfill customer </w:t>
      </w:r>
      <w:r>
        <w:rPr>
          <w:rFonts w:ascii="TimesNewRomanPSMT" w:hAnsi="TimesNewRomanPSMT" w:eastAsia="TimesNewRomanPSMT"/>
          <w:b w:val="0"/>
          <w:i w:val="0"/>
          <w:color w:val="000000"/>
          <w:sz w:val="15"/>
        </w:rPr>
        <w:t xml:space="preserve">orders, Merchant agrees that neither Merchant nor any other person or entity shall complete any sale of goods for Merchant’s or any other person’s or entity’s </w:t>
      </w:r>
      <w:r>
        <w:rPr>
          <w:rFonts w:ascii="TimesNewRomanPSMT" w:hAnsi="TimesNewRomanPSMT" w:eastAsia="TimesNewRomanPSMT"/>
          <w:b w:val="0"/>
          <w:i w:val="0"/>
          <w:color w:val="000000"/>
          <w:sz w:val="15"/>
        </w:rPr>
        <w:t xml:space="preserve">account utilizing the E-Commerce Platform during the GOB Sale Term, Merchant shall otherwise comply with Merchant’s obligations under this Agreement in </w:t>
      </w:r>
      <w:r>
        <w:rPr>
          <w:rFonts w:ascii="TimesNewRomanPSMT" w:hAnsi="TimesNewRomanPSMT" w:eastAsia="TimesNewRomanPSMT"/>
          <w:b w:val="0"/>
          <w:i w:val="0"/>
          <w:color w:val="000000"/>
          <w:sz w:val="15"/>
        </w:rPr>
        <w:t xml:space="preserve">respect of the E-Commerce Platform, and Merchant shall, as a Central Service and at no cost or expense to Agent (other than as provided in the Wind-Down </w:t>
      </w:r>
      <w:r>
        <w:rPr>
          <w:rFonts w:ascii="TimesNewRomanPSMT" w:hAnsi="TimesNewRomanPSMT" w:eastAsia="TimesNewRomanPSMT"/>
          <w:b w:val="0"/>
          <w:i w:val="0"/>
          <w:color w:val="000000"/>
          <w:sz w:val="15"/>
        </w:rPr>
        <w:t xml:space="preserve">Budget), maintain the E-Commerce Platform with limited functionality for the limited purposes of advertising and promoting the GOB Sale at the Stores, </w:t>
      </w:r>
      <w:r>
        <w:rPr>
          <w:rFonts w:ascii="TimesNewRomanPSMT" w:hAnsi="TimesNewRomanPSMT" w:eastAsia="TimesNewRomanPSMT"/>
          <w:b w:val="0"/>
          <w:i w:val="0"/>
          <w:color w:val="000000"/>
          <w:sz w:val="15"/>
        </w:rPr>
        <w:t xml:space="preserve">periodically updating such advertising and promotions, and maintaining and updating the Store locator function. As part of the Allocation Schedule, Merchant </w:t>
      </w:r>
      <w:r>
        <w:rPr>
          <w:rFonts w:ascii="TimesNewRomanPSMT" w:hAnsi="TimesNewRomanPSMT" w:eastAsia="TimesNewRomanPSMT"/>
          <w:b w:val="0"/>
          <w:i w:val="0"/>
          <w:color w:val="000000"/>
          <w:sz w:val="15"/>
        </w:rPr>
        <w:t xml:space="preserve">and Agent shall mutually agree upon an allocation of certain On-line Merchandise to be promptly delivered to the Stores and not sold through the E-Commerce </w:t>
      </w:r>
      <w:r>
        <w:rPr>
          <w:rFonts w:ascii="TimesNewRomanPSMT" w:hAnsi="TimesNewRomanPSMT" w:eastAsia="TimesNewRomanPSMT"/>
          <w:b w:val="0"/>
          <w:i w:val="0"/>
          <w:color w:val="000000"/>
          <w:sz w:val="15"/>
        </w:rPr>
        <w:t>Platform (the “</w:t>
      </w:r>
      <w:r>
        <w:rPr>
          <w:rFonts w:ascii="TimesNewRomanPSMT" w:hAnsi="TimesNewRomanPSMT" w:eastAsia="TimesNewRomanPSMT"/>
          <w:b w:val="0"/>
          <w:i w:val="0"/>
          <w:color w:val="000000"/>
          <w:sz w:val="15"/>
          <w:u w:val="single"/>
        </w:rPr>
        <w:t>Designated On-line Merchandise</w:t>
      </w:r>
      <w:r>
        <w:rPr>
          <w:rFonts w:ascii="TimesNewRomanPSMT" w:hAnsi="TimesNewRomanPSMT" w:eastAsia="TimesNewRomanPSMT"/>
          <w:b w:val="0"/>
          <w:i w:val="0"/>
          <w:color w:val="000000"/>
          <w:sz w:val="15"/>
        </w:rPr>
        <w:t xml:space="preserve">”). In the event Agent ceases using the E-Commerce Platform as a sales platform prior to the Sale Termination </w:t>
      </w:r>
      <w:r>
        <w:rPr>
          <w:rFonts w:ascii="TimesNewRomanPSMT" w:hAnsi="TimesNewRomanPSMT" w:eastAsia="TimesNewRomanPSMT"/>
          <w:b w:val="0"/>
          <w:i w:val="0"/>
          <w:color w:val="000000"/>
          <w:sz w:val="15"/>
        </w:rPr>
        <w:t xml:space="preserve">Date, Merchant shall be responsible for processing and ticketing all Merchandise not sold through the E-Commerce Platform for sale in the Stores and delivering </w:t>
      </w:r>
      <w:r>
        <w:rPr>
          <w:rFonts w:ascii="TimesNewRomanPSMT" w:hAnsi="TimesNewRomanPSMT" w:eastAsia="TimesNewRomanPSMT"/>
          <w:b w:val="0"/>
          <w:i w:val="0"/>
          <w:color w:val="000000"/>
          <w:sz w:val="15"/>
        </w:rPr>
        <w:t>any remaining On-line Merchandise (the “</w:t>
      </w:r>
      <w:r>
        <w:rPr>
          <w:rFonts w:ascii="TimesNewRomanPSMT" w:hAnsi="TimesNewRomanPSMT" w:eastAsia="TimesNewRomanPSMT"/>
          <w:b w:val="0"/>
          <w:i w:val="0"/>
          <w:color w:val="000000"/>
          <w:sz w:val="15"/>
          <w:u w:val="single"/>
        </w:rPr>
        <w:t>Remaining On-line Merchandise</w:t>
      </w:r>
      <w:r>
        <w:rPr>
          <w:rFonts w:ascii="TimesNewRomanPSMT" w:hAnsi="TimesNewRomanPSMT" w:eastAsia="TimesNewRomanPSMT"/>
          <w:b w:val="0"/>
          <w:i w:val="0"/>
          <w:color w:val="000000"/>
          <w:sz w:val="15"/>
        </w:rPr>
        <w:t>”) to the Stores according to a mutually agreed upon allocation schedule.</w:t>
      </w:r>
    </w:p>
    <w:p>
      <w:pPr>
        <w:autoSpaceDN w:val="0"/>
        <w:autoSpaceDE w:val="0"/>
        <w:widowControl/>
        <w:spacing w:line="150" w:lineRule="exact" w:before="220" w:after="0"/>
        <w:ind w:left="92" w:right="0" w:firstLine="0"/>
        <w:jc w:val="left"/>
      </w:pPr>
      <w:r>
        <w:rPr>
          <w:rFonts w:ascii="TimesNewRomanPSMT" w:hAnsi="TimesNewRomanPSMT" w:eastAsia="TimesNewRomanPSMT"/>
          <w:b w:val="0"/>
          <w:i w:val="0"/>
          <w:color w:val="000000"/>
          <w:sz w:val="15"/>
        </w:rPr>
        <w:t xml:space="preserve">Section 9. </w:t>
      </w:r>
      <w:r>
        <w:rPr>
          <w:rFonts w:ascii="TimesNewRomanPS" w:hAnsi="TimesNewRomanPS" w:eastAsia="TimesNewRomanPS"/>
          <w:b/>
          <w:i w:val="0"/>
          <w:color w:val="000000"/>
          <w:sz w:val="15"/>
          <w:u w:val="single"/>
        </w:rPr>
        <w:t>Employee Matters</w:t>
      </w:r>
      <w:r>
        <w:rPr>
          <w:rFonts w:ascii="TimesNewRomanPS" w:hAnsi="TimesNewRomanPS" w:eastAsia="TimesNewRomanPS"/>
          <w:b/>
          <w:i w:val="0"/>
          <w:color w:val="000000"/>
          <w:sz w:val="15"/>
        </w:rPr>
        <w:t>.</w:t>
      </w:r>
    </w:p>
    <w:p>
      <w:pPr>
        <w:autoSpaceDN w:val="0"/>
        <w:autoSpaceDE w:val="0"/>
        <w:widowControl/>
        <w:spacing w:line="184" w:lineRule="exact" w:before="186" w:after="0"/>
        <w:ind w:left="92" w:right="112" w:firstLine="556"/>
        <w:jc w:val="both"/>
      </w:pPr>
      <w:r>
        <w:rPr>
          <w:rFonts w:ascii="TimesNewRomanPSMT" w:hAnsi="TimesNewRomanPSMT" w:eastAsia="TimesNewRomanPSMT"/>
          <w:b w:val="0"/>
          <w:i w:val="0"/>
          <w:color w:val="000000"/>
          <w:sz w:val="15"/>
        </w:rPr>
        <w:t>9.1</w:t>
      </w:r>
      <w:r>
        <w:rPr>
          <w:rFonts w:ascii="TimesNewRomanPSMT" w:hAnsi="TimesNewRomanPSMT" w:eastAsia="TimesNewRomanPSMT"/>
          <w:b w:val="0"/>
          <w:i w:val="0"/>
          <w:color w:val="000000"/>
          <w:sz w:val="15"/>
          <w:u w:val="single"/>
        </w:rPr>
        <w:t>Merchant’s Employees</w:t>
      </w:r>
      <w:r>
        <w:rPr>
          <w:rFonts w:ascii="TimesNewRomanPSMT" w:hAnsi="TimesNewRomanPSMT" w:eastAsia="TimesNewRomanPSMT"/>
          <w:b w:val="0"/>
          <w:i w:val="0"/>
          <w:color w:val="000000"/>
          <w:sz w:val="15"/>
        </w:rPr>
        <w:t xml:space="preserve">. Subject to the Wind-Down Budget and payment of Expenses, Agent may use Merchant’s employees in the conduct of the </w:t>
      </w:r>
      <w:r>
        <w:rPr>
          <w:rFonts w:ascii="TimesNewRomanPSMT" w:hAnsi="TimesNewRomanPSMT" w:eastAsia="TimesNewRomanPSMT"/>
          <w:b w:val="0"/>
          <w:i w:val="0"/>
          <w:color w:val="000000"/>
          <w:sz w:val="15"/>
        </w:rPr>
        <w:t xml:space="preserve">Sale to the extent Agent deems necessary for the Sale, and Agent may select and schedule the number and type of Merchant’s employees required for the Sale. </w:t>
      </w:r>
      <w:r>
        <w:rPr>
          <w:rFonts w:ascii="TimesNewRomanPSMT" w:hAnsi="TimesNewRomanPSMT" w:eastAsia="TimesNewRomanPSMT"/>
          <w:b w:val="0"/>
          <w:i w:val="0"/>
          <w:color w:val="000000"/>
          <w:sz w:val="15"/>
        </w:rPr>
        <w:t>Agent shall identify any such employees to be used in connection with the Sale (each such employee, a “</w:t>
      </w:r>
      <w:r>
        <w:rPr>
          <w:rFonts w:ascii="TimesNewRomanPSMT" w:hAnsi="TimesNewRomanPSMT" w:eastAsia="TimesNewRomanPSMT"/>
          <w:b w:val="0"/>
          <w:i w:val="0"/>
          <w:color w:val="000000"/>
          <w:sz w:val="15"/>
          <w:u w:val="single"/>
        </w:rPr>
        <w:t>Retained Employee</w:t>
      </w:r>
      <w:r>
        <w:rPr>
          <w:rFonts w:ascii="TimesNewRomanPSMT" w:hAnsi="TimesNewRomanPSMT" w:eastAsia="TimesNewRomanPSMT"/>
          <w:b w:val="0"/>
          <w:i w:val="0"/>
          <w:color w:val="000000"/>
          <w:sz w:val="15"/>
        </w:rPr>
        <w:t xml:space="preserve">”). Notwithstanding the foregoing, </w:t>
      </w:r>
      <w:r>
        <w:rPr>
          <w:rFonts w:ascii="TimesNewRomanPSMT" w:hAnsi="TimesNewRomanPSMT" w:eastAsia="TimesNewRomanPSMT"/>
          <w:b w:val="0"/>
          <w:i w:val="0"/>
          <w:color w:val="000000"/>
          <w:sz w:val="15"/>
        </w:rPr>
        <w:t xml:space="preserve">Merchant’s employees shall at all times remain employees of Merchant. Agent’s selection and scheduling of Merchant’s employees shall at all times comply with </w:t>
      </w:r>
      <w:r>
        <w:rPr>
          <w:rFonts w:ascii="TimesNewRomanPSMT" w:hAnsi="TimesNewRomanPSMT" w:eastAsia="TimesNewRomanPSMT"/>
          <w:b w:val="0"/>
          <w:i w:val="0"/>
          <w:color w:val="000000"/>
          <w:sz w:val="15"/>
        </w:rPr>
        <w:t xml:space="preserve">all applicable laws and regulations. Merchant and Agent agree that, except to the extent that wages and benefits of Retained Employees constitute Expenses </w:t>
      </w:r>
      <w:r>
        <w:rPr>
          <w:rFonts w:ascii="TimesNewRomanPSMT" w:hAnsi="TimesNewRomanPSMT" w:eastAsia="TimesNewRomanPSMT"/>
          <w:b w:val="0"/>
          <w:i w:val="0"/>
          <w:color w:val="000000"/>
          <w:sz w:val="15"/>
        </w:rPr>
        <w:t xml:space="preserve">hereunder, nothing contained in this Agreement and none of Agent’s actions taken in respect of the Sale shall be deemed to constitute an assumption by Agent </w:t>
      </w:r>
      <w:r>
        <w:rPr>
          <w:rFonts w:ascii="TimesNewRomanPSMT" w:hAnsi="TimesNewRomanPSMT" w:eastAsia="TimesNewRomanPSMT"/>
          <w:b w:val="0"/>
          <w:i w:val="0"/>
          <w:color w:val="000000"/>
          <w:sz w:val="15"/>
        </w:rPr>
        <w:t xml:space="preserve">of any of Merchant’s obligations relating to any of Merchant’s employees including, without limitation, Excluded Payroll Benefits, Worker Adjustment Retraining </w:t>
      </w:r>
      <w:r>
        <w:rPr>
          <w:rFonts w:ascii="TimesNewRomanPSMT" w:hAnsi="TimesNewRomanPSMT" w:eastAsia="TimesNewRomanPSMT"/>
          <w:b w:val="0"/>
          <w:i w:val="0"/>
          <w:color w:val="000000"/>
          <w:sz w:val="15"/>
        </w:rPr>
        <w:t>Notification Act (“</w:t>
      </w:r>
      <w:r>
        <w:rPr>
          <w:rFonts w:ascii="TimesNewRomanPSMT" w:hAnsi="TimesNewRomanPSMT" w:eastAsia="TimesNewRomanPSMT"/>
          <w:b w:val="0"/>
          <w:i w:val="0"/>
          <w:color w:val="000000"/>
          <w:sz w:val="15"/>
          <w:u w:val="single"/>
        </w:rPr>
        <w:t>WARN Act</w:t>
      </w:r>
      <w:r>
        <w:rPr>
          <w:rFonts w:ascii="TimesNewRomanPSMT" w:hAnsi="TimesNewRomanPSMT" w:eastAsia="TimesNewRomanPSMT"/>
          <w:b w:val="0"/>
          <w:i w:val="0"/>
          <w:color w:val="000000"/>
          <w:sz w:val="15"/>
        </w:rPr>
        <w:t xml:space="preserve">”) claims and other termination type claims and obligations, or any other amounts required to be paid by statute or law; nor shall </w:t>
      </w:r>
      <w:r>
        <w:rPr>
          <w:rFonts w:ascii="TimesNewRomanPSMT" w:hAnsi="TimesNewRomanPSMT" w:eastAsia="TimesNewRomanPSMT"/>
          <w:b w:val="0"/>
          <w:i w:val="0"/>
          <w:color w:val="000000"/>
          <w:sz w:val="15"/>
        </w:rPr>
        <w:t xml:space="preserve">Agent become liable under any employment agreement, collective bargaining agreement, or be deemed a joint or successor employer with respect to such </w:t>
      </w:r>
      <w:r>
        <w:rPr>
          <w:rFonts w:ascii="TimesNewRomanPSMT" w:hAnsi="TimesNewRomanPSMT" w:eastAsia="TimesNewRomanPSMT"/>
          <w:b w:val="0"/>
          <w:i w:val="0"/>
          <w:color w:val="000000"/>
          <w:sz w:val="15"/>
        </w:rPr>
        <w:t xml:space="preserve">employees. For the avoidance of doubt, Merchant shall be responsible for providing any required notice under the WARN Act with respect to its employees and </w:t>
      </w:r>
      <w:r>
        <w:rPr>
          <w:rFonts w:ascii="TimesNewRomanPSMT" w:hAnsi="TimesNewRomanPSMT" w:eastAsia="TimesNewRomanPSMT"/>
          <w:b w:val="0"/>
          <w:i w:val="0"/>
          <w:color w:val="000000"/>
          <w:sz w:val="15"/>
        </w:rPr>
        <w:t xml:space="preserve">otherwise comply with the WARN Act with respect to any “plant closing” or “mass layoff’ (as defined in the WARN Act) or group termination or similar event </w:t>
      </w:r>
      <w:r>
        <w:rPr>
          <w:rFonts w:ascii="TimesNewRomanPSMT" w:hAnsi="TimesNewRomanPSMT" w:eastAsia="TimesNewRomanPSMT"/>
          <w:b w:val="0"/>
          <w:i w:val="0"/>
          <w:color w:val="000000"/>
          <w:sz w:val="15"/>
        </w:rPr>
        <w:t xml:space="preserve">affecting the employees, whether before or after the date of this Agreement. Merchant shall not, without the prior consent of Agent, raise the salary or wages or </w:t>
      </w:r>
      <w:r>
        <w:rPr>
          <w:rFonts w:ascii="TimesNewRomanPSMT" w:hAnsi="TimesNewRomanPSMT" w:eastAsia="TimesNewRomanPSMT"/>
          <w:b w:val="0"/>
          <w:i w:val="0"/>
          <w:color w:val="000000"/>
          <w:sz w:val="15"/>
        </w:rPr>
        <w:t>increase the benefits for, or pay any bonuses</w:t>
      </w:r>
    </w:p>
    <w:p>
      <w:pPr>
        <w:autoSpaceDN w:val="0"/>
        <w:autoSpaceDE w:val="0"/>
        <w:widowControl/>
        <w:spacing w:line="128" w:lineRule="exact" w:before="260" w:after="0"/>
        <w:ind w:left="0" w:right="0" w:firstLine="0"/>
        <w:jc w:val="center"/>
      </w:pPr>
      <w:r>
        <w:rPr>
          <w:w w:val="97.78204697829025"/>
          <w:rFonts w:ascii="TimesNewRomanPSMT" w:hAnsi="TimesNewRomanPSMT" w:eastAsia="TimesNewRomanPSMT"/>
          <w:b w:val="0"/>
          <w:i w:val="0"/>
          <w:color w:val="000000"/>
          <w:sz w:val="13"/>
        </w:rPr>
        <w:t>23</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25 of 60</w:t>
            </w:r>
          </w:p>
        </w:tc>
      </w:tr>
      <w:tr>
        <w:trPr>
          <w:trHeight w:hRule="exact" w:val="240"/>
        </w:trPr>
        <w:tc>
          <w:tcPr>
            <w:tcW w:type="dxa" w:w="256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84" w:lineRule="exact" w:before="150" w:after="0"/>
        <w:ind w:left="92" w:right="112" w:firstLine="0"/>
        <w:jc w:val="both"/>
      </w:pPr>
      <w:r>
        <w:rPr>
          <w:rFonts w:ascii="TimesNewRomanPSMT" w:hAnsi="TimesNewRomanPSMT" w:eastAsia="TimesNewRomanPSMT"/>
          <w:b w:val="0"/>
          <w:i w:val="0"/>
          <w:color w:val="000000"/>
          <w:sz w:val="15"/>
        </w:rPr>
        <w:t xml:space="preserve">or other extraordinary payments to, any Store or Distribution Center employees prior to the Sale Termination Date. Merchant shall not transfer any employee in </w:t>
      </w:r>
      <w:r>
        <w:rPr>
          <w:rFonts w:ascii="TimesNewRomanPSMT" w:hAnsi="TimesNewRomanPSMT" w:eastAsia="TimesNewRomanPSMT"/>
          <w:b w:val="0"/>
          <w:i w:val="0"/>
          <w:color w:val="000000"/>
          <w:sz w:val="15"/>
        </w:rPr>
        <w:t xml:space="preserve">anticipation of the Sale nor any Retained Employee during the Sale Term, in each case without Agent’s prior consent. To the extent reasonably requested by </w:t>
      </w:r>
      <w:r>
        <w:rPr>
          <w:rFonts w:ascii="TimesNewRomanPSMT" w:hAnsi="TimesNewRomanPSMT" w:eastAsia="TimesNewRomanPSMT"/>
          <w:b w:val="0"/>
          <w:i w:val="0"/>
          <w:color w:val="000000"/>
          <w:sz w:val="15"/>
        </w:rPr>
        <w:t xml:space="preserve">Agent, and at Agent’s expense, Merchant shall use commercially reasonable efforts to hire additional temporary employees to facilitate the GOB Sale, which </w:t>
      </w:r>
      <w:r>
        <w:rPr>
          <w:rFonts w:ascii="TimesNewRomanPSMT" w:hAnsi="TimesNewRomanPSMT" w:eastAsia="TimesNewRomanPSMT"/>
          <w:b w:val="0"/>
          <w:i w:val="0"/>
          <w:color w:val="000000"/>
          <w:sz w:val="15"/>
        </w:rPr>
        <w:t>employees shall constitute Retained Employees for purposes of this Agreement.</w:t>
      </w:r>
    </w:p>
    <w:p>
      <w:pPr>
        <w:autoSpaceDN w:val="0"/>
        <w:autoSpaceDE w:val="0"/>
        <w:widowControl/>
        <w:spacing w:line="184" w:lineRule="exact" w:before="210" w:after="0"/>
        <w:ind w:left="92" w:right="112" w:firstLine="556"/>
        <w:jc w:val="both"/>
      </w:pPr>
      <w:r>
        <w:rPr>
          <w:rFonts w:ascii="TimesNewRomanPSMT" w:hAnsi="TimesNewRomanPSMT" w:eastAsia="TimesNewRomanPSMT"/>
          <w:b w:val="0"/>
          <w:i w:val="0"/>
          <w:color w:val="000000"/>
          <w:sz w:val="15"/>
        </w:rPr>
        <w:t>9.2</w:t>
      </w:r>
      <w:r>
        <w:rPr>
          <w:rFonts w:ascii="TimesNewRomanPSMT" w:hAnsi="TimesNewRomanPSMT" w:eastAsia="TimesNewRomanPSMT"/>
          <w:b w:val="0"/>
          <w:i w:val="0"/>
          <w:color w:val="000000"/>
          <w:sz w:val="15"/>
          <w:u w:val="single"/>
        </w:rPr>
        <w:t>Termination of Employees</w:t>
      </w:r>
      <w:r>
        <w:rPr>
          <w:rFonts w:ascii="TimesNewRomanPSMT" w:hAnsi="TimesNewRomanPSMT" w:eastAsia="TimesNewRomanPSMT"/>
          <w:b w:val="0"/>
          <w:i w:val="0"/>
          <w:color w:val="000000"/>
          <w:sz w:val="15"/>
        </w:rPr>
        <w:t xml:space="preserve">. Agent may in its discretion stop using any Retained Employee at any time during the Sale, subject to the conditions </w:t>
      </w:r>
      <w:r>
        <w:rPr>
          <w:rFonts w:ascii="TimesNewRomanPSMT" w:hAnsi="TimesNewRomanPSMT" w:eastAsia="TimesNewRomanPSMT"/>
          <w:b w:val="0"/>
          <w:i w:val="0"/>
          <w:color w:val="000000"/>
          <w:sz w:val="15"/>
        </w:rPr>
        <w:t>provided for herein. In the event that Agent desires to cease using any Retained Employee, Agent shall notify Merchant at least seven (7) days prior thereto;</w:t>
      </w:r>
      <w:r>
        <w:rPr>
          <w:rFonts w:ascii="TimesNewRomanPSMT" w:hAnsi="TimesNewRomanPSMT" w:eastAsia="TimesNewRomanPSMT"/>
          <w:b w:val="0"/>
          <w:i w:val="0"/>
          <w:color w:val="000000"/>
          <w:sz w:val="15"/>
          <w:u w:val="single"/>
        </w:rPr>
        <w:t>provided</w:t>
      </w:r>
      <w:r>
        <w:rPr>
          <w:rFonts w:ascii="TimesNewRomanPSMT" w:hAnsi="TimesNewRomanPSMT" w:eastAsia="TimesNewRomanPSMT"/>
          <w:b w:val="0"/>
          <w:i w:val="0"/>
          <w:color w:val="000000"/>
          <w:sz w:val="15"/>
        </w:rPr>
        <w:t xml:space="preserve">, </w:t>
      </w:r>
      <w:r>
        <w:rPr>
          <w:rFonts w:ascii="TimesNewRomanPSMT" w:hAnsi="TimesNewRomanPSMT" w:eastAsia="TimesNewRomanPSMT"/>
          <w:b w:val="0"/>
          <w:i w:val="0"/>
          <w:color w:val="000000"/>
          <w:sz w:val="15"/>
          <w:u w:val="single"/>
        </w:rPr>
        <w:t>however</w:t>
      </w:r>
      <w:r>
        <w:rPr>
          <w:rFonts w:ascii="TimesNewRomanPSMT" w:hAnsi="TimesNewRomanPSMT" w:eastAsia="TimesNewRomanPSMT"/>
          <w:b w:val="0"/>
          <w:i w:val="0"/>
          <w:color w:val="000000"/>
          <w:sz w:val="15"/>
        </w:rPr>
        <w:t xml:space="preserve">, that, in the event that Agent determines to cease using an employee “for cause” (such as dishonesty, fraud or breach of employee duties), </w:t>
      </w:r>
      <w:r>
        <w:rPr>
          <w:rFonts w:ascii="TimesNewRomanPSMT" w:hAnsi="TimesNewRomanPSMT" w:eastAsia="TimesNewRomanPSMT"/>
          <w:b w:val="0"/>
          <w:i w:val="0"/>
          <w:color w:val="000000"/>
          <w:sz w:val="15"/>
        </w:rPr>
        <w:t xml:space="preserve">the seven (7) day notice period shall not apply; </w:t>
      </w:r>
      <w:r>
        <w:rPr>
          <w:rFonts w:ascii="TimesNewRomanPSMT" w:hAnsi="TimesNewRomanPSMT" w:eastAsia="TimesNewRomanPSMT"/>
          <w:b w:val="0"/>
          <w:i w:val="0"/>
          <w:color w:val="000000"/>
          <w:sz w:val="15"/>
          <w:u w:val="single"/>
        </w:rPr>
        <w:t>provided</w:t>
      </w:r>
      <w:r>
        <w:rPr>
          <w:rFonts w:ascii="TimesNewRomanPSMT" w:hAnsi="TimesNewRomanPSMT" w:eastAsia="TimesNewRomanPSMT"/>
          <w:b w:val="0"/>
          <w:i w:val="0"/>
          <w:color w:val="000000"/>
          <w:sz w:val="15"/>
        </w:rPr>
        <w:t xml:space="preserve">, </w:t>
      </w:r>
      <w:r>
        <w:rPr>
          <w:rFonts w:ascii="TimesNewRomanPSMT" w:hAnsi="TimesNewRomanPSMT" w:eastAsia="TimesNewRomanPSMT"/>
          <w:b w:val="0"/>
          <w:i w:val="0"/>
          <w:color w:val="000000"/>
          <w:sz w:val="15"/>
          <w:u w:val="single"/>
        </w:rPr>
        <w:t>further</w:t>
      </w:r>
      <w:r>
        <w:rPr>
          <w:rFonts w:ascii="TimesNewRomanPSMT" w:hAnsi="TimesNewRomanPSMT" w:eastAsia="TimesNewRomanPSMT"/>
          <w:b w:val="0"/>
          <w:i w:val="0"/>
          <w:color w:val="000000"/>
          <w:sz w:val="15"/>
        </w:rPr>
        <w:t xml:space="preserve">, </w:t>
      </w:r>
      <w:r>
        <w:rPr>
          <w:rFonts w:ascii="TimesNewRomanPSMT" w:hAnsi="TimesNewRomanPSMT" w:eastAsia="TimesNewRomanPSMT"/>
          <w:b w:val="0"/>
          <w:i w:val="0"/>
          <w:color w:val="000000"/>
          <w:sz w:val="15"/>
          <w:u w:val="single"/>
        </w:rPr>
        <w:t>however</w:t>
      </w:r>
      <w:r>
        <w:rPr>
          <w:rFonts w:ascii="TimesNewRomanPSMT" w:hAnsi="TimesNewRomanPSMT" w:eastAsia="TimesNewRomanPSMT"/>
          <w:b w:val="0"/>
          <w:i w:val="0"/>
          <w:color w:val="000000"/>
          <w:sz w:val="15"/>
        </w:rPr>
        <w:t xml:space="preserve">, that Agent shall immediately notify Merchant of the basis for such “cause.” From and </w:t>
      </w:r>
      <w:r>
        <w:rPr>
          <w:rFonts w:ascii="TimesNewRomanPSMT" w:hAnsi="TimesNewRomanPSMT" w:eastAsia="TimesNewRomanPSMT"/>
          <w:b w:val="0"/>
          <w:i w:val="0"/>
          <w:color w:val="000000"/>
          <w:sz w:val="15"/>
        </w:rPr>
        <w:t xml:space="preserve">after the date of this Agreement and until the Sale Termination Date, Merchant shall not transfer or dismiss employees of the Stores or Distribution Centers </w:t>
      </w:r>
      <w:r>
        <w:rPr>
          <w:rFonts w:ascii="TimesNewRomanPSMT" w:hAnsi="TimesNewRomanPSMT" w:eastAsia="TimesNewRomanPSMT"/>
          <w:b w:val="0"/>
          <w:i w:val="0"/>
          <w:color w:val="000000"/>
          <w:sz w:val="15"/>
        </w:rPr>
        <w:t xml:space="preserve">except “for cause” without Agent’s prior consent. Notwithstanding the foregoing, Agent shall not have the right to terminate the actual employment of any </w:t>
      </w:r>
      <w:r>
        <w:rPr>
          <w:rFonts w:ascii="TimesNewRomanPSMT" w:hAnsi="TimesNewRomanPSMT" w:eastAsia="TimesNewRomanPSMT"/>
          <w:b w:val="0"/>
          <w:i w:val="0"/>
          <w:color w:val="000000"/>
          <w:sz w:val="15"/>
        </w:rPr>
        <w:t xml:space="preserve">employee, but rather may only cease using such employee in the Sale and paying any Expenses with respect to such employee (and all decisions relating to the </w:t>
      </w:r>
      <w:r>
        <w:rPr>
          <w:rFonts w:ascii="TimesNewRomanPSMT" w:hAnsi="TimesNewRomanPSMT" w:eastAsia="TimesNewRomanPSMT"/>
          <w:b w:val="0"/>
          <w:i w:val="0"/>
          <w:color w:val="000000"/>
          <w:sz w:val="15"/>
        </w:rPr>
        <w:t>termination or non-termination of such employees shall at all times rest solely with Merchant).</w:t>
      </w:r>
    </w:p>
    <w:p>
      <w:pPr>
        <w:autoSpaceDN w:val="0"/>
        <w:autoSpaceDE w:val="0"/>
        <w:widowControl/>
        <w:spacing w:line="184" w:lineRule="exact" w:before="220" w:after="0"/>
        <w:ind w:left="92" w:right="112" w:firstLine="556"/>
        <w:jc w:val="both"/>
      </w:pPr>
      <w:r>
        <w:rPr>
          <w:rFonts w:ascii="TimesNewRomanPSMT" w:hAnsi="TimesNewRomanPSMT" w:eastAsia="TimesNewRomanPSMT"/>
          <w:b w:val="0"/>
          <w:i w:val="0"/>
          <w:color w:val="000000"/>
          <w:sz w:val="15"/>
        </w:rPr>
        <w:t>9.3</w:t>
      </w:r>
      <w:r>
        <w:rPr>
          <w:rFonts w:ascii="TimesNewRomanPSMT" w:hAnsi="TimesNewRomanPSMT" w:eastAsia="TimesNewRomanPSMT"/>
          <w:b w:val="0"/>
          <w:i w:val="0"/>
          <w:color w:val="000000"/>
          <w:sz w:val="15"/>
          <w:u w:val="single"/>
        </w:rPr>
        <w:t>Payroll Matters</w:t>
      </w:r>
      <w:r>
        <w:rPr>
          <w:rFonts w:ascii="TimesNewRomanPSMT" w:hAnsi="TimesNewRomanPSMT" w:eastAsia="TimesNewRomanPSMT"/>
          <w:b w:val="0"/>
          <w:i w:val="0"/>
          <w:color w:val="000000"/>
          <w:sz w:val="15"/>
        </w:rPr>
        <w:t xml:space="preserve">. During the Sale Term, Merchant shall process the payroll for all Retained Employees and any former employees and temporary labor </w:t>
      </w:r>
      <w:r>
        <w:rPr>
          <w:rFonts w:ascii="TimesNewRomanPSMT" w:hAnsi="TimesNewRomanPSMT" w:eastAsia="TimesNewRomanPSMT"/>
          <w:b w:val="0"/>
          <w:i w:val="0"/>
          <w:color w:val="000000"/>
          <w:sz w:val="15"/>
        </w:rPr>
        <w:t xml:space="preserve">engaged for the Sale. Each Wednesday (or such other date as may be reasonably requested by Merchant to permit the funding of the payroll accounts before </w:t>
      </w:r>
      <w:r>
        <w:rPr>
          <w:rFonts w:ascii="TimesNewRomanPSMT" w:hAnsi="TimesNewRomanPSMT" w:eastAsia="TimesNewRomanPSMT"/>
          <w:b w:val="0"/>
          <w:i w:val="0"/>
          <w:color w:val="000000"/>
          <w:sz w:val="15"/>
        </w:rPr>
        <w:t xml:space="preserve">such payroll is due and payable) during the Sale Term, Agent shall transfer to Merchant’s payroll accounts an amount equal to the base payroll for Retained </w:t>
      </w:r>
      <w:r>
        <w:rPr>
          <w:rFonts w:ascii="TimesNewRomanPSMT" w:hAnsi="TimesNewRomanPSMT" w:eastAsia="TimesNewRomanPSMT"/>
          <w:b w:val="0"/>
          <w:i w:val="0"/>
          <w:color w:val="000000"/>
          <w:sz w:val="15"/>
        </w:rPr>
        <w:t>Employees plus related payroll taxes, workers’ compensation and benefits for such week, to the extent such amount constitutes Expenses hereunder.</w:t>
      </w:r>
    </w:p>
    <w:p>
      <w:pPr>
        <w:autoSpaceDN w:val="0"/>
        <w:autoSpaceDE w:val="0"/>
        <w:widowControl/>
        <w:spacing w:line="184" w:lineRule="exact" w:before="222" w:after="0"/>
        <w:ind w:left="92" w:right="112" w:firstLine="556"/>
        <w:jc w:val="both"/>
      </w:pPr>
      <w:r>
        <w:rPr>
          <w:rFonts w:ascii="TimesNewRomanPSMT" w:hAnsi="TimesNewRomanPSMT" w:eastAsia="TimesNewRomanPSMT"/>
          <w:b w:val="0"/>
          <w:i w:val="0"/>
          <w:color w:val="000000"/>
          <w:sz w:val="15"/>
        </w:rPr>
        <w:t>9.4</w:t>
      </w:r>
      <w:r>
        <w:rPr>
          <w:rFonts w:ascii="TimesNewRomanPSMT" w:hAnsi="TimesNewRomanPSMT" w:eastAsia="TimesNewRomanPSMT"/>
          <w:b w:val="0"/>
          <w:i w:val="0"/>
          <w:color w:val="000000"/>
          <w:sz w:val="15"/>
          <w:u w:val="single"/>
        </w:rPr>
        <w:t>Employee Retention Bonuses</w:t>
      </w:r>
      <w:r>
        <w:rPr>
          <w:rFonts w:ascii="TimesNewRomanPSMT" w:hAnsi="TimesNewRomanPSMT" w:eastAsia="TimesNewRomanPSMT"/>
          <w:b w:val="0"/>
          <w:i w:val="0"/>
          <w:color w:val="000000"/>
          <w:sz w:val="15"/>
        </w:rPr>
        <w:t xml:space="preserve">. Subject to approval by the Bankruptcy Court, Agent may pay, as an Expense, retention bonuses and/or severance pay </w:t>
      </w:r>
      <w:r>
        <w:rPr>
          <w:rFonts w:ascii="TimesNewRomanPSMT" w:hAnsi="TimesNewRomanPSMT" w:eastAsia="TimesNewRomanPSMT"/>
          <w:b w:val="0"/>
          <w:i w:val="0"/>
          <w:color w:val="000000"/>
          <w:sz w:val="15"/>
        </w:rPr>
        <w:t>(“</w:t>
      </w:r>
      <w:r>
        <w:rPr>
          <w:rFonts w:ascii="TimesNewRomanPSMT" w:hAnsi="TimesNewRomanPSMT" w:eastAsia="TimesNewRomanPSMT"/>
          <w:b w:val="0"/>
          <w:i w:val="0"/>
          <w:color w:val="000000"/>
          <w:sz w:val="15"/>
          <w:u w:val="single"/>
        </w:rPr>
        <w:t>Retention Bonuses</w:t>
      </w:r>
      <w:r>
        <w:rPr>
          <w:rFonts w:ascii="TimesNewRomanPSMT" w:hAnsi="TimesNewRomanPSMT" w:eastAsia="TimesNewRomanPSMT"/>
          <w:b w:val="0"/>
          <w:i w:val="0"/>
          <w:color w:val="000000"/>
          <w:sz w:val="15"/>
        </w:rPr>
        <w:t xml:space="preserve">”) (which bonuses shall be inclusive of payroll taxes, but as to which no benefits shall be payable), up to a maximum of $7,400,000 in the </w:t>
      </w:r>
      <w:r>
        <w:rPr>
          <w:rFonts w:ascii="TimesNewRomanPSMT" w:hAnsi="TimesNewRomanPSMT" w:eastAsia="TimesNewRomanPSMT"/>
          <w:b w:val="0"/>
          <w:i w:val="0"/>
          <w:color w:val="000000"/>
          <w:sz w:val="15"/>
        </w:rPr>
        <w:t xml:space="preserve">aggregate, to such Retained Employees who do not voluntarily leave employment, are not otherwise entitled to receive severance pay, and are not terminated “for </w:t>
      </w:r>
      <w:r>
        <w:rPr>
          <w:rFonts w:ascii="TimesNewRomanPSMT" w:hAnsi="TimesNewRomanPSMT" w:eastAsia="TimesNewRomanPSMT"/>
          <w:b w:val="0"/>
          <w:i w:val="0"/>
          <w:color w:val="000000"/>
          <w:sz w:val="15"/>
        </w:rPr>
        <w:t xml:space="preserve">cause,” as Agent may determine in its discretion. Subject to approval by the Bankruptcy Court, the amount of such Retention Bonuses shall be in an amount to </w:t>
      </w:r>
      <w:r>
        <w:rPr>
          <w:rFonts w:ascii="TimesNewRomanPSMT" w:hAnsi="TimesNewRomanPSMT" w:eastAsia="TimesNewRomanPSMT"/>
          <w:b w:val="0"/>
          <w:i w:val="0"/>
          <w:color w:val="000000"/>
          <w:sz w:val="15"/>
        </w:rPr>
        <w:t xml:space="preserve">be determined by Agent, in its discretion, and shall be payable within thirty (30) days after the Sale Termination Date, and shall be processed through Merchant’s </w:t>
      </w:r>
      <w:r>
        <w:rPr>
          <w:rFonts w:ascii="TimesNewRomanPSMT" w:hAnsi="TimesNewRomanPSMT" w:eastAsia="TimesNewRomanPSMT"/>
          <w:b w:val="0"/>
          <w:i w:val="0"/>
          <w:color w:val="000000"/>
          <w:sz w:val="15"/>
        </w:rPr>
        <w:t>payroll system.</w:t>
      </w:r>
    </w:p>
    <w:p>
      <w:pPr>
        <w:autoSpaceDN w:val="0"/>
        <w:autoSpaceDE w:val="0"/>
        <w:widowControl/>
        <w:spacing w:line="152" w:lineRule="exact" w:before="242" w:after="0"/>
        <w:ind w:left="92" w:right="0" w:firstLine="0"/>
        <w:jc w:val="left"/>
      </w:pPr>
      <w:r>
        <w:rPr>
          <w:rFonts w:ascii="TimesNewRomanPSMT" w:hAnsi="TimesNewRomanPSMT" w:eastAsia="TimesNewRomanPSMT"/>
          <w:b w:val="0"/>
          <w:i w:val="0"/>
          <w:color w:val="000000"/>
          <w:sz w:val="15"/>
        </w:rPr>
        <w:t xml:space="preserve">Section 10. </w:t>
      </w:r>
      <w:r>
        <w:rPr>
          <w:rFonts w:ascii="TimesNewRomanPS" w:hAnsi="TimesNewRomanPS" w:eastAsia="TimesNewRomanPS"/>
          <w:b/>
          <w:i w:val="0"/>
          <w:color w:val="000000"/>
          <w:sz w:val="15"/>
          <w:u w:val="single"/>
        </w:rPr>
        <w:t>Conditions Precedent and Subsequent</w:t>
      </w:r>
      <w:r>
        <w:rPr>
          <w:rFonts w:ascii="TimesNewRomanPS" w:hAnsi="TimesNewRomanPS" w:eastAsia="TimesNewRomanPS"/>
          <w:b/>
          <w:i w:val="0"/>
          <w:color w:val="000000"/>
          <w:sz w:val="15"/>
        </w:rPr>
        <w:t>.</w:t>
      </w:r>
    </w:p>
    <w:p>
      <w:pPr>
        <w:autoSpaceDN w:val="0"/>
        <w:autoSpaceDE w:val="0"/>
        <w:widowControl/>
        <w:spacing w:line="184" w:lineRule="exact" w:before="184" w:after="0"/>
        <w:ind w:left="92" w:right="112" w:firstLine="1110"/>
        <w:jc w:val="both"/>
      </w:pPr>
      <w:r>
        <w:rPr>
          <w:rFonts w:ascii="TimesNewRomanPSMT" w:hAnsi="TimesNewRomanPSMT" w:eastAsia="TimesNewRomanPSMT"/>
          <w:b w:val="0"/>
          <w:i w:val="0"/>
          <w:color w:val="000000"/>
          <w:sz w:val="15"/>
        </w:rPr>
        <w:t>(a)</w:t>
      </w:r>
      <w:r>
        <w:rPr>
          <w:rFonts w:ascii="TimesNewRomanPSMT" w:hAnsi="TimesNewRomanPSMT" w:eastAsia="TimesNewRomanPSMT"/>
          <w:b w:val="0"/>
          <w:i w:val="0"/>
          <w:color w:val="000000"/>
          <w:sz w:val="15"/>
        </w:rPr>
        <w:t xml:space="preserve">The willingness of Purchaser to enter into the transactions contemplated under this Agreement, and the occurrence of the Closing, are </w:t>
      </w:r>
      <w:r>
        <w:rPr>
          <w:rFonts w:ascii="TimesNewRomanPSMT" w:hAnsi="TimesNewRomanPSMT" w:eastAsia="TimesNewRomanPSMT"/>
          <w:b w:val="0"/>
          <w:i w:val="0"/>
          <w:color w:val="000000"/>
          <w:sz w:val="15"/>
        </w:rPr>
        <w:t xml:space="preserve">directly conditioned upon the satisfaction of the following conditions at the time or during the time periods indicated, unless specifically waived in writing by </w:t>
      </w:r>
      <w:r>
        <w:rPr>
          <w:rFonts w:ascii="TimesNewRomanPSMT" w:hAnsi="TimesNewRomanPSMT" w:eastAsia="TimesNewRomanPSMT"/>
          <w:b w:val="0"/>
          <w:i w:val="0"/>
          <w:color w:val="000000"/>
          <w:sz w:val="15"/>
        </w:rPr>
        <w:t>Purchaser in its sole discretion:</w:t>
      </w:r>
    </w:p>
    <w:p>
      <w:pPr>
        <w:autoSpaceDN w:val="0"/>
        <w:autoSpaceDE w:val="0"/>
        <w:widowControl/>
        <w:spacing w:line="128" w:lineRule="exact" w:before="226" w:after="0"/>
        <w:ind w:left="0" w:right="0" w:firstLine="0"/>
        <w:jc w:val="center"/>
      </w:pPr>
      <w:r>
        <w:rPr>
          <w:w w:val="97.78204697829025"/>
          <w:rFonts w:ascii="TimesNewRomanPSMT" w:hAnsi="TimesNewRomanPSMT" w:eastAsia="TimesNewRomanPSMT"/>
          <w:b w:val="0"/>
          <w:i w:val="0"/>
          <w:color w:val="000000"/>
          <w:sz w:val="13"/>
        </w:rPr>
        <w:t>24</w:t>
      </w:r>
    </w:p>
    <w:p>
      <w:pPr>
        <w:sectPr>
          <w:pgSz w:w="11900" w:h="16840"/>
          <w:pgMar w:top="0" w:right="880" w:bottom="0" w:left="900" w:header="720" w:footer="720" w:gutter="0"/>
          <w:cols/>
          <w:docGrid w:linePitch="360"/>
        </w:sectPr>
      </w:pPr>
    </w:p>
    <w:p>
      <w:pPr>
        <w:autoSpaceDN w:val="0"/>
        <w:autoSpaceDE w:val="0"/>
        <w:widowControl/>
        <w:spacing w:line="1036"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24"/>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26 of 60</w:t>
            </w:r>
          </w:p>
        </w:tc>
      </w:tr>
      <w:tr>
        <w:trPr>
          <w:trHeight w:hRule="exact" w:val="230"/>
        </w:trPr>
        <w:tc>
          <w:tcPr>
            <w:tcW w:type="dxa" w:w="2560"/>
            <w:tcBorders/>
            <w:shd w:fill="ffffff"/>
            <w:tcMar>
              <w:start w:w="0" w:type="dxa"/>
              <w:end w:w="0" w:type="dxa"/>
            </w:tcMar>
          </w:tcPr>
          <w:p>
            <w:pPr>
              <w:autoSpaceDN w:val="0"/>
              <w:autoSpaceDE w:val="0"/>
              <w:widowControl/>
              <w:spacing w:line="150" w:lineRule="exact" w:before="20"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50" w:lineRule="exact" w:before="150" w:after="0"/>
        <w:ind w:left="1756" w:right="0" w:firstLine="0"/>
        <w:jc w:val="left"/>
      </w:pPr>
      <w:r>
        <w:rPr>
          <w:rFonts w:ascii="TimesNewRomanPSMT" w:hAnsi="TimesNewRomanPSMT" w:eastAsia="TimesNewRomanPSMT"/>
          <w:b w:val="0"/>
          <w:i w:val="0"/>
          <w:color w:val="000000"/>
          <w:sz w:val="15"/>
        </w:rPr>
        <w:t>(i)</w:t>
      </w:r>
      <w:r>
        <w:rPr>
          <w:rFonts w:ascii="TimesNewRomanPSMT" w:hAnsi="TimesNewRomanPSMT" w:eastAsia="TimesNewRomanPSMT"/>
          <w:b w:val="0"/>
          <w:i w:val="0"/>
          <w:color w:val="000000"/>
          <w:sz w:val="15"/>
        </w:rPr>
        <w:t>Entry of the Approval Order shall have occurred no later than April 18, 2018;</w:t>
      </w:r>
    </w:p>
    <w:p>
      <w:pPr>
        <w:autoSpaceDN w:val="0"/>
        <w:autoSpaceDE w:val="0"/>
        <w:widowControl/>
        <w:spacing w:line="184" w:lineRule="exact" w:before="184" w:after="0"/>
        <w:ind w:left="92" w:right="144" w:firstLine="1664"/>
        <w:jc w:val="left"/>
      </w:pPr>
      <w:r>
        <w:rPr>
          <w:rFonts w:ascii="TimesNewRomanPSMT" w:hAnsi="TimesNewRomanPSMT" w:eastAsia="TimesNewRomanPSMT"/>
          <w:b w:val="0"/>
          <w:i w:val="0"/>
          <w:color w:val="000000"/>
          <w:sz w:val="15"/>
        </w:rPr>
        <w:t>(ii)</w:t>
      </w:r>
      <w:r>
        <w:rPr>
          <w:rFonts w:ascii="TimesNewRomanPSMT" w:hAnsi="TimesNewRomanPSMT" w:eastAsia="TimesNewRomanPSMT"/>
          <w:b w:val="0"/>
          <w:i w:val="0"/>
          <w:color w:val="000000"/>
          <w:sz w:val="15"/>
        </w:rPr>
        <w:t xml:space="preserve">All representations and warranties of Merchant hereunder shall be true and correct in all material respects as of the Closing, and </w:t>
      </w:r>
      <w:r>
        <w:rPr>
          <w:rFonts w:ascii="TimesNewRomanPSMT" w:hAnsi="TimesNewRomanPSMT" w:eastAsia="TimesNewRomanPSMT"/>
          <w:b w:val="0"/>
          <w:i w:val="0"/>
          <w:color w:val="000000"/>
          <w:sz w:val="15"/>
        </w:rPr>
        <w:t xml:space="preserve">Merchant shall have in all material respects performed the obligations and complied with the covenants required by this Agreement to be performed or complied </w:t>
      </w:r>
      <w:r>
        <w:rPr>
          <w:rFonts w:ascii="TimesNewRomanPSMT" w:hAnsi="TimesNewRomanPSMT" w:eastAsia="TimesNewRomanPSMT"/>
          <w:b w:val="0"/>
          <w:i w:val="0"/>
          <w:color w:val="000000"/>
          <w:sz w:val="15"/>
        </w:rPr>
        <w:t>with by it prior to the Closing; and</w:t>
      </w:r>
    </w:p>
    <w:p>
      <w:pPr>
        <w:autoSpaceDN w:val="0"/>
        <w:autoSpaceDE w:val="0"/>
        <w:widowControl/>
        <w:spacing w:line="150" w:lineRule="exact" w:before="220" w:after="0"/>
        <w:ind w:left="1756" w:right="0" w:firstLine="0"/>
        <w:jc w:val="left"/>
      </w:pPr>
      <w:r>
        <w:rPr>
          <w:rFonts w:ascii="TimesNewRomanPSMT" w:hAnsi="TimesNewRomanPSMT" w:eastAsia="TimesNewRomanPSMT"/>
          <w:b w:val="0"/>
          <w:i w:val="0"/>
          <w:color w:val="000000"/>
          <w:sz w:val="15"/>
        </w:rPr>
        <w:t>(iii)</w:t>
      </w:r>
      <w:r>
        <w:rPr>
          <w:rFonts w:ascii="TimesNewRomanPSMT" w:hAnsi="TimesNewRomanPSMT" w:eastAsia="TimesNewRomanPSMT"/>
          <w:b w:val="0"/>
          <w:i w:val="0"/>
          <w:color w:val="000000"/>
          <w:sz w:val="15"/>
        </w:rPr>
        <w:t>All of the Parties shall have executed this Agreement.</w:t>
      </w:r>
    </w:p>
    <w:p>
      <w:pPr>
        <w:autoSpaceDN w:val="0"/>
        <w:autoSpaceDE w:val="0"/>
        <w:widowControl/>
        <w:spacing w:line="184" w:lineRule="exact" w:before="184" w:after="0"/>
        <w:ind w:left="92" w:right="112" w:firstLine="1110"/>
        <w:jc w:val="both"/>
      </w:pPr>
      <w:r>
        <w:rPr>
          <w:rFonts w:ascii="TimesNewRomanPSMT" w:hAnsi="TimesNewRomanPSMT" w:eastAsia="TimesNewRomanPSMT"/>
          <w:b w:val="0"/>
          <w:i w:val="0"/>
          <w:color w:val="000000"/>
          <w:sz w:val="15"/>
        </w:rPr>
        <w:t>(b)</w:t>
      </w:r>
      <w:r>
        <w:rPr>
          <w:rFonts w:ascii="TimesNewRomanPSMT" w:hAnsi="TimesNewRomanPSMT" w:eastAsia="TimesNewRomanPSMT"/>
          <w:b w:val="0"/>
          <w:i w:val="0"/>
          <w:color w:val="000000"/>
          <w:sz w:val="15"/>
        </w:rPr>
        <w:t xml:space="preserve">The willingness of Merchant to enter into the transactions contemplated under this Agreement, and the occurrence of the Closing, are </w:t>
      </w:r>
      <w:r>
        <w:rPr>
          <w:rFonts w:ascii="TimesNewRomanPSMT" w:hAnsi="TimesNewRomanPSMT" w:eastAsia="TimesNewRomanPSMT"/>
          <w:b w:val="0"/>
          <w:i w:val="0"/>
          <w:color w:val="000000"/>
          <w:sz w:val="15"/>
        </w:rPr>
        <w:t xml:space="preserve">directly conditioned upon the satisfaction of the following conditions at the time or during the time periods indicated, unless specifically waived in writing by </w:t>
      </w:r>
      <w:r>
        <w:rPr>
          <w:rFonts w:ascii="TimesNewRomanPSMT" w:hAnsi="TimesNewRomanPSMT" w:eastAsia="TimesNewRomanPSMT"/>
          <w:b w:val="0"/>
          <w:i w:val="0"/>
          <w:color w:val="000000"/>
          <w:sz w:val="15"/>
        </w:rPr>
        <w:t>Merchant:</w:t>
      </w:r>
    </w:p>
    <w:p>
      <w:pPr>
        <w:autoSpaceDN w:val="0"/>
        <w:autoSpaceDE w:val="0"/>
        <w:widowControl/>
        <w:spacing w:line="150" w:lineRule="exact" w:before="220" w:after="0"/>
        <w:ind w:left="1756" w:right="0" w:firstLine="0"/>
        <w:jc w:val="left"/>
      </w:pPr>
      <w:r>
        <w:rPr>
          <w:rFonts w:ascii="TimesNewRomanPSMT" w:hAnsi="TimesNewRomanPSMT" w:eastAsia="TimesNewRomanPSMT"/>
          <w:b w:val="0"/>
          <w:i w:val="0"/>
          <w:color w:val="000000"/>
          <w:sz w:val="15"/>
        </w:rPr>
        <w:t>(i)</w:t>
      </w:r>
      <w:r>
        <w:rPr>
          <w:rFonts w:ascii="TimesNewRomanPSMT" w:hAnsi="TimesNewRomanPSMT" w:eastAsia="TimesNewRomanPSMT"/>
          <w:b w:val="0"/>
          <w:i w:val="0"/>
          <w:color w:val="000000"/>
          <w:sz w:val="15"/>
        </w:rPr>
        <w:t>The Bankruptcy Court shall have entered the Approval Order no later than April 18, 2018;</w:t>
      </w:r>
    </w:p>
    <w:p>
      <w:pPr>
        <w:autoSpaceDN w:val="0"/>
        <w:autoSpaceDE w:val="0"/>
        <w:widowControl/>
        <w:spacing w:line="184" w:lineRule="exact" w:before="184" w:after="0"/>
        <w:ind w:left="92" w:right="144" w:firstLine="1664"/>
        <w:jc w:val="left"/>
      </w:pPr>
      <w:r>
        <w:rPr>
          <w:rFonts w:ascii="TimesNewRomanPSMT" w:hAnsi="TimesNewRomanPSMT" w:eastAsia="TimesNewRomanPSMT"/>
          <w:b w:val="0"/>
          <w:i w:val="0"/>
          <w:color w:val="000000"/>
          <w:sz w:val="15"/>
        </w:rPr>
        <w:t>(ii)</w:t>
      </w:r>
      <w:r>
        <w:rPr>
          <w:rFonts w:ascii="TimesNewRomanPSMT" w:hAnsi="TimesNewRomanPSMT" w:eastAsia="TimesNewRomanPSMT"/>
          <w:b w:val="0"/>
          <w:i w:val="0"/>
          <w:color w:val="000000"/>
          <w:sz w:val="15"/>
        </w:rPr>
        <w:t xml:space="preserve">All representations and warranties of Purchaser hereunder shall be true and correct in all material respects as of the Closing, and </w:t>
      </w:r>
      <w:r>
        <w:rPr>
          <w:rFonts w:ascii="TimesNewRomanPSMT" w:hAnsi="TimesNewRomanPSMT" w:eastAsia="TimesNewRomanPSMT"/>
          <w:b w:val="0"/>
          <w:i w:val="0"/>
          <w:color w:val="000000"/>
          <w:sz w:val="15"/>
        </w:rPr>
        <w:t xml:space="preserve">Purchaser shall have in all material respects performed the obligations and complied with the covenants required by this Agreement to be performed or complied </w:t>
      </w:r>
      <w:r>
        <w:rPr>
          <w:rFonts w:ascii="TimesNewRomanPSMT" w:hAnsi="TimesNewRomanPSMT" w:eastAsia="TimesNewRomanPSMT"/>
          <w:b w:val="0"/>
          <w:i w:val="0"/>
          <w:color w:val="000000"/>
          <w:sz w:val="15"/>
        </w:rPr>
        <w:t>with by it prior to the Closing; and</w:t>
      </w:r>
    </w:p>
    <w:p>
      <w:pPr>
        <w:autoSpaceDN w:val="0"/>
        <w:autoSpaceDE w:val="0"/>
        <w:widowControl/>
        <w:spacing w:line="150" w:lineRule="exact" w:before="218" w:after="0"/>
        <w:ind w:left="1756" w:right="0" w:firstLine="0"/>
        <w:jc w:val="left"/>
      </w:pPr>
      <w:r>
        <w:rPr>
          <w:rFonts w:ascii="TimesNewRomanPSMT" w:hAnsi="TimesNewRomanPSMT" w:eastAsia="TimesNewRomanPSMT"/>
          <w:b w:val="0"/>
          <w:i w:val="0"/>
          <w:color w:val="000000"/>
          <w:sz w:val="15"/>
        </w:rPr>
        <w:t>(iii)</w:t>
      </w:r>
      <w:r>
        <w:rPr>
          <w:rFonts w:ascii="TimesNewRomanPSMT" w:hAnsi="TimesNewRomanPSMT" w:eastAsia="TimesNewRomanPSMT"/>
          <w:b w:val="0"/>
          <w:i w:val="0"/>
          <w:color w:val="000000"/>
          <w:sz w:val="15"/>
        </w:rPr>
        <w:t>All of the Parties shall have executed this Agreement.</w:t>
      </w:r>
    </w:p>
    <w:p>
      <w:pPr>
        <w:autoSpaceDN w:val="0"/>
        <w:autoSpaceDE w:val="0"/>
        <w:widowControl/>
        <w:spacing w:line="152" w:lineRule="exact" w:before="220" w:after="0"/>
        <w:ind w:left="92" w:right="0" w:firstLine="0"/>
        <w:jc w:val="left"/>
      </w:pPr>
      <w:r>
        <w:rPr>
          <w:rFonts w:ascii="TimesNewRomanPSMT" w:hAnsi="TimesNewRomanPSMT" w:eastAsia="TimesNewRomanPSMT"/>
          <w:b w:val="0"/>
          <w:i w:val="0"/>
          <w:color w:val="000000"/>
          <w:sz w:val="15"/>
        </w:rPr>
        <w:t xml:space="preserve">Section 11. </w:t>
      </w:r>
      <w:r>
        <w:rPr>
          <w:rFonts w:ascii="TimesNewRomanPS" w:hAnsi="TimesNewRomanPS" w:eastAsia="TimesNewRomanPS"/>
          <w:b/>
          <w:i w:val="0"/>
          <w:color w:val="000000"/>
          <w:sz w:val="15"/>
          <w:u w:val="single"/>
        </w:rPr>
        <w:t>Representations, Warranties and Covenants</w:t>
      </w:r>
      <w:r>
        <w:rPr>
          <w:rFonts w:ascii="TimesNewRomanPS" w:hAnsi="TimesNewRomanPS" w:eastAsia="TimesNewRomanPS"/>
          <w:b/>
          <w:i w:val="0"/>
          <w:color w:val="000000"/>
          <w:sz w:val="15"/>
        </w:rPr>
        <w:t>.</w:t>
      </w:r>
    </w:p>
    <w:p>
      <w:pPr>
        <w:autoSpaceDN w:val="0"/>
        <w:autoSpaceDE w:val="0"/>
        <w:widowControl/>
        <w:spacing w:line="150" w:lineRule="exact" w:before="218" w:after="0"/>
        <w:ind w:left="648" w:right="0" w:firstLine="0"/>
        <w:jc w:val="left"/>
      </w:pPr>
      <w:r>
        <w:rPr>
          <w:rFonts w:ascii="TimesNewRomanPSMT" w:hAnsi="TimesNewRomanPSMT" w:eastAsia="TimesNewRomanPSMT"/>
          <w:b w:val="0"/>
          <w:i w:val="0"/>
          <w:color w:val="000000"/>
          <w:sz w:val="15"/>
        </w:rPr>
        <w:t>11.1</w:t>
      </w:r>
      <w:r>
        <w:rPr>
          <w:rFonts w:ascii="TimesNewRomanPSMT" w:hAnsi="TimesNewRomanPSMT" w:eastAsia="TimesNewRomanPSMT"/>
          <w:b w:val="0"/>
          <w:i w:val="0"/>
          <w:color w:val="000000"/>
          <w:sz w:val="15"/>
          <w:u w:val="single"/>
        </w:rPr>
        <w:t>Merchant’s Representations, Warranties and Covenants</w:t>
      </w:r>
      <w:r>
        <w:rPr>
          <w:rFonts w:ascii="TimesNewRomanPSMT" w:hAnsi="TimesNewRomanPSMT" w:eastAsia="TimesNewRomanPSMT"/>
          <w:b w:val="0"/>
          <w:i w:val="0"/>
          <w:color w:val="000000"/>
          <w:sz w:val="15"/>
        </w:rPr>
        <w:t>. Merchant hereby represents, warrants and covenants in favor of Purchaser as follows:</w:t>
      </w:r>
    </w:p>
    <w:p>
      <w:pPr>
        <w:autoSpaceDN w:val="0"/>
        <w:autoSpaceDE w:val="0"/>
        <w:widowControl/>
        <w:spacing w:line="184" w:lineRule="exact" w:before="210" w:after="0"/>
        <w:ind w:left="92" w:right="112" w:firstLine="1110"/>
        <w:jc w:val="both"/>
      </w:pPr>
      <w:r>
        <w:rPr>
          <w:rFonts w:ascii="TimesNewRomanPSMT" w:hAnsi="TimesNewRomanPSMT" w:eastAsia="TimesNewRomanPSMT"/>
          <w:b w:val="0"/>
          <w:i w:val="0"/>
          <w:color w:val="000000"/>
          <w:sz w:val="15"/>
        </w:rPr>
        <w:t>(a)</w:t>
      </w:r>
      <w:r>
        <w:rPr>
          <w:rFonts w:ascii="TimesNewRomanPSMT" w:hAnsi="TimesNewRomanPSMT" w:eastAsia="TimesNewRomanPSMT"/>
          <w:b w:val="0"/>
          <w:i w:val="0"/>
          <w:color w:val="000000"/>
          <w:sz w:val="15"/>
        </w:rPr>
        <w:t xml:space="preserve">As of the date of this Agreement and at the Closing, Merchant (i) is duly organized, validly existing and in good standing under the laws of </w:t>
      </w:r>
      <w:r>
        <w:rPr>
          <w:rFonts w:ascii="TimesNewRomanPSMT" w:hAnsi="TimesNewRomanPSMT" w:eastAsia="TimesNewRomanPSMT"/>
          <w:b w:val="0"/>
          <w:i w:val="0"/>
          <w:color w:val="000000"/>
          <w:sz w:val="15"/>
        </w:rPr>
        <w:t>State of Delaware; (ii) has all requisite corporate power and authority to own, lease and operate the Assets and to carry on its business as presently conducted;</w:t>
      </w:r>
      <w:r>
        <w:rPr>
          <w:rFonts w:ascii="TimesNewRomanPSMT" w:hAnsi="TimesNewRomanPSMT" w:eastAsia="TimesNewRomanPSMT"/>
          <w:b w:val="0"/>
          <w:i w:val="0"/>
          <w:color w:val="000000"/>
          <w:sz w:val="15"/>
        </w:rPr>
        <w:t xml:space="preserve">(iii) is, and during the Sale Term will continue to be, duly authorized and qualified to do business and in good standing in each jurisdiction where the nature of its </w:t>
      </w:r>
      <w:r>
        <w:rPr>
          <w:rFonts w:ascii="TimesNewRomanPSMT" w:hAnsi="TimesNewRomanPSMT" w:eastAsia="TimesNewRomanPSMT"/>
          <w:b w:val="0"/>
          <w:i w:val="0"/>
          <w:color w:val="000000"/>
          <w:sz w:val="15"/>
        </w:rPr>
        <w:t xml:space="preserve">business or properties requires such qualification, including all jurisdictions in which the Stores are located, except, in each case, to the extent that the failure to </w:t>
      </w:r>
      <w:r>
        <w:rPr>
          <w:rFonts w:ascii="TimesNewRomanPSMT" w:hAnsi="TimesNewRomanPSMT" w:eastAsia="TimesNewRomanPSMT"/>
          <w:b w:val="0"/>
          <w:i w:val="0"/>
          <w:color w:val="000000"/>
          <w:sz w:val="15"/>
        </w:rPr>
        <w:t xml:space="preserve">be in good standing or so qualified could not reasonably be expected to have a material adverse effect on the ability of Merchant to execute and deliver this </w:t>
      </w:r>
      <w:r>
        <w:rPr>
          <w:rFonts w:ascii="TimesNewRomanPSMT" w:hAnsi="TimesNewRomanPSMT" w:eastAsia="TimesNewRomanPSMT"/>
          <w:b w:val="0"/>
          <w:i w:val="0"/>
          <w:color w:val="000000"/>
          <w:sz w:val="15"/>
        </w:rPr>
        <w:t xml:space="preserve">Agreement and perform fully its obligations hereunder; and (iv) has paid when due, and until the sale or other disposition of all of the Assets, will continue to </w:t>
      </w:r>
      <w:r>
        <w:rPr>
          <w:rFonts w:ascii="TimesNewRomanPSMT" w:hAnsi="TimesNewRomanPSMT" w:eastAsia="TimesNewRomanPSMT"/>
          <w:b w:val="0"/>
          <w:i w:val="0"/>
          <w:color w:val="000000"/>
          <w:sz w:val="15"/>
        </w:rPr>
        <w:t>pay when due, all United States Trustee fees.</w:t>
      </w:r>
    </w:p>
    <w:p>
      <w:pPr>
        <w:autoSpaceDN w:val="0"/>
        <w:autoSpaceDE w:val="0"/>
        <w:widowControl/>
        <w:spacing w:line="186" w:lineRule="exact" w:before="184" w:after="0"/>
        <w:ind w:left="92" w:right="112" w:firstLine="1110"/>
        <w:jc w:val="both"/>
      </w:pPr>
      <w:r>
        <w:rPr>
          <w:rFonts w:ascii="TimesNewRomanPSMT" w:hAnsi="TimesNewRomanPSMT" w:eastAsia="TimesNewRomanPSMT"/>
          <w:b w:val="0"/>
          <w:i w:val="0"/>
          <w:color w:val="000000"/>
          <w:sz w:val="15"/>
        </w:rPr>
        <w:t>(b)</w:t>
      </w:r>
      <w:r>
        <w:rPr>
          <w:rFonts w:ascii="TimesNewRomanPSMT" w:hAnsi="TimesNewRomanPSMT" w:eastAsia="TimesNewRomanPSMT"/>
          <w:b w:val="0"/>
          <w:i w:val="0"/>
          <w:color w:val="000000"/>
          <w:sz w:val="15"/>
        </w:rPr>
        <w:t xml:space="preserve">Subject only to entry of the Approval Order, Merchant, as of the date of this Agreement and at the Closing, has the right, power and </w:t>
      </w:r>
      <w:r>
        <w:rPr>
          <w:rFonts w:ascii="TimesNewRomanPSMT" w:hAnsi="TimesNewRomanPSMT" w:eastAsia="TimesNewRomanPSMT"/>
          <w:b w:val="0"/>
          <w:i w:val="0"/>
          <w:color w:val="000000"/>
          <w:sz w:val="15"/>
        </w:rPr>
        <w:t>authority to execute and deliver this Agreement and each other document and agreement contemplated hereby (collectively, together with this Agreement, the</w:t>
      </w:r>
      <w:r>
        <w:rPr>
          <w:rFonts w:ascii="TimesNewRomanPSMT" w:hAnsi="TimesNewRomanPSMT" w:eastAsia="TimesNewRomanPSMT"/>
          <w:b w:val="0"/>
          <w:i w:val="0"/>
          <w:color w:val="000000"/>
          <w:sz w:val="15"/>
        </w:rPr>
        <w:t>“</w:t>
      </w:r>
      <w:r>
        <w:rPr>
          <w:rFonts w:ascii="TimesNewRomanPSMT" w:hAnsi="TimesNewRomanPSMT" w:eastAsia="TimesNewRomanPSMT"/>
          <w:b w:val="0"/>
          <w:i w:val="0"/>
          <w:color w:val="000000"/>
          <w:sz w:val="15"/>
          <w:u w:val="single"/>
        </w:rPr>
        <w:t>Agency Documents</w:t>
      </w:r>
      <w:r>
        <w:rPr>
          <w:rFonts w:ascii="TimesNewRomanPSMT" w:hAnsi="TimesNewRomanPSMT" w:eastAsia="TimesNewRomanPSMT"/>
          <w:b w:val="0"/>
          <w:i w:val="0"/>
          <w:color w:val="000000"/>
          <w:sz w:val="15"/>
        </w:rPr>
        <w:t xml:space="preserve">”) and to perform fully its obligations thereunder. Merchant has taken all necessary actions required to authorize the execution, delivery and </w:t>
      </w:r>
      <w:r>
        <w:rPr>
          <w:rFonts w:ascii="TimesNewRomanPSMT" w:hAnsi="TimesNewRomanPSMT" w:eastAsia="TimesNewRomanPSMT"/>
          <w:b w:val="0"/>
          <w:i w:val="0"/>
          <w:color w:val="000000"/>
          <w:sz w:val="15"/>
        </w:rPr>
        <w:t>performance of the Agency Documents, and no further consent or approval is required for</w:t>
      </w:r>
    </w:p>
    <w:p>
      <w:pPr>
        <w:autoSpaceDN w:val="0"/>
        <w:autoSpaceDE w:val="0"/>
        <w:widowControl/>
        <w:spacing w:line="128" w:lineRule="exact" w:before="224" w:after="0"/>
        <w:ind w:left="0" w:right="0" w:firstLine="0"/>
        <w:jc w:val="center"/>
      </w:pPr>
      <w:r>
        <w:rPr>
          <w:w w:val="97.78204697829025"/>
          <w:rFonts w:ascii="TimesNewRomanPSMT" w:hAnsi="TimesNewRomanPSMT" w:eastAsia="TimesNewRomanPSMT"/>
          <w:b w:val="0"/>
          <w:i w:val="0"/>
          <w:color w:val="000000"/>
          <w:sz w:val="13"/>
        </w:rPr>
        <w:t>25</w:t>
      </w:r>
    </w:p>
    <w:p>
      <w:pPr>
        <w:sectPr>
          <w:pgSz w:w="11900" w:h="16840"/>
          <w:pgMar w:top="0" w:right="880" w:bottom="0" w:left="900" w:header="720" w:footer="720" w:gutter="0"/>
          <w:cols/>
          <w:docGrid w:linePitch="360"/>
        </w:sectPr>
      </w:pPr>
    </w:p>
    <w:p>
      <w:pPr>
        <w:autoSpaceDN w:val="0"/>
        <w:autoSpaceDE w:val="0"/>
        <w:widowControl/>
        <w:spacing w:line="1036"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24"/>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27 of 60</w:t>
            </w:r>
          </w:p>
        </w:tc>
      </w:tr>
      <w:tr>
        <w:trPr>
          <w:trHeight w:hRule="exact" w:val="230"/>
        </w:trPr>
        <w:tc>
          <w:tcPr>
            <w:tcW w:type="dxa" w:w="2560"/>
            <w:tcBorders/>
            <w:shd w:fill="ffffff"/>
            <w:tcMar>
              <w:start w:w="0" w:type="dxa"/>
              <w:end w:w="0" w:type="dxa"/>
            </w:tcMar>
          </w:tcPr>
          <w:p>
            <w:pPr>
              <w:autoSpaceDN w:val="0"/>
              <w:autoSpaceDE w:val="0"/>
              <w:widowControl/>
              <w:spacing w:line="150" w:lineRule="exact" w:before="20"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84" w:lineRule="exact" w:before="116" w:after="0"/>
        <w:ind w:left="92" w:right="112" w:firstLine="0"/>
        <w:jc w:val="both"/>
      </w:pPr>
      <w:r>
        <w:rPr>
          <w:rFonts w:ascii="TimesNewRomanPSMT" w:hAnsi="TimesNewRomanPSMT" w:eastAsia="TimesNewRomanPSMT"/>
          <w:b w:val="0"/>
          <w:i w:val="0"/>
          <w:color w:val="000000"/>
          <w:sz w:val="15"/>
        </w:rPr>
        <w:t xml:space="preserve">Merchant to enter into and deliver the Agency Documents, to perform its obligations thereunder and to consummate the Sale, except for any such consent the </w:t>
      </w:r>
      <w:r>
        <w:rPr>
          <w:rFonts w:ascii="TimesNewRomanPSMT" w:hAnsi="TimesNewRomanPSMT" w:eastAsia="TimesNewRomanPSMT"/>
          <w:b w:val="0"/>
          <w:i w:val="0"/>
          <w:color w:val="000000"/>
          <w:sz w:val="15"/>
        </w:rPr>
        <w:t xml:space="preserve">failure of which to be obtained could not reasonably be expected to prevent or materially delay or impair the ability of Merchant to execute and deliver this </w:t>
      </w:r>
      <w:r>
        <w:rPr>
          <w:rFonts w:ascii="TimesNewRomanPSMT" w:hAnsi="TimesNewRomanPSMT" w:eastAsia="TimesNewRomanPSMT"/>
          <w:b w:val="0"/>
          <w:i w:val="0"/>
          <w:color w:val="000000"/>
          <w:sz w:val="15"/>
        </w:rPr>
        <w:t xml:space="preserve">Agreement and perform fully its obligations hereunder. Each of the Agency Documents has been duly executed and delivered by Merchant and, upon the due </w:t>
      </w:r>
      <w:r>
        <w:rPr>
          <w:rFonts w:ascii="TimesNewRomanPSMT" w:hAnsi="TimesNewRomanPSMT" w:eastAsia="TimesNewRomanPSMT"/>
          <w:b w:val="0"/>
          <w:i w:val="0"/>
          <w:color w:val="000000"/>
          <w:sz w:val="15"/>
        </w:rPr>
        <w:t xml:space="preserve">authorization, counter-execution, and delivery of this Agreement by Purchaser, constitutes the legal, valid and binding obligation of Merchant enforceable in </w:t>
      </w:r>
      <w:r>
        <w:rPr>
          <w:rFonts w:ascii="TimesNewRomanPSMT" w:hAnsi="TimesNewRomanPSMT" w:eastAsia="TimesNewRomanPSMT"/>
          <w:b w:val="0"/>
          <w:i w:val="0"/>
          <w:color w:val="000000"/>
          <w:sz w:val="15"/>
        </w:rPr>
        <w:t>accordance with its terms.</w:t>
      </w:r>
    </w:p>
    <w:p>
      <w:pPr>
        <w:autoSpaceDN w:val="0"/>
        <w:autoSpaceDE w:val="0"/>
        <w:widowControl/>
        <w:spacing w:line="150" w:lineRule="exact" w:before="220" w:after="0"/>
        <w:ind w:left="1202" w:right="0" w:firstLine="0"/>
        <w:jc w:val="left"/>
      </w:pPr>
      <w:r>
        <w:rPr>
          <w:rFonts w:ascii="TimesNewRomanPSMT" w:hAnsi="TimesNewRomanPSMT" w:eastAsia="TimesNewRomanPSMT"/>
          <w:b w:val="0"/>
          <w:i w:val="0"/>
          <w:color w:val="000000"/>
          <w:sz w:val="15"/>
        </w:rPr>
        <w:t>(c)</w:t>
      </w:r>
      <w:r>
        <w:rPr>
          <w:rFonts w:ascii="TimesNewRomanPSMT" w:hAnsi="TimesNewRomanPSMT" w:eastAsia="TimesNewRomanPSMT"/>
          <w:b w:val="0"/>
          <w:i w:val="0"/>
          <w:color w:val="000000"/>
          <w:sz w:val="15"/>
        </w:rPr>
        <w:t>The Cash Purchase Price determined pursuant to Section 3.1(a) above shall not exceed $574,831,000 as of April 19, 2018.</w:t>
      </w:r>
    </w:p>
    <w:p>
      <w:pPr>
        <w:autoSpaceDN w:val="0"/>
        <w:autoSpaceDE w:val="0"/>
        <w:widowControl/>
        <w:spacing w:line="184" w:lineRule="exact" w:before="184" w:after="0"/>
        <w:ind w:left="92" w:right="112" w:firstLine="1110"/>
        <w:jc w:val="both"/>
      </w:pPr>
      <w:r>
        <w:rPr>
          <w:rFonts w:ascii="TimesNewRomanPSMT" w:hAnsi="TimesNewRomanPSMT" w:eastAsia="TimesNewRomanPSMT"/>
          <w:b w:val="0"/>
          <w:i w:val="0"/>
          <w:color w:val="000000"/>
          <w:sz w:val="15"/>
        </w:rPr>
        <w:t>(d)</w:t>
      </w:r>
      <w:r>
        <w:rPr>
          <w:rFonts w:ascii="TimesNewRomanPSMT" w:hAnsi="TimesNewRomanPSMT" w:eastAsia="TimesNewRomanPSMT"/>
          <w:b w:val="0"/>
          <w:i w:val="0"/>
          <w:color w:val="000000"/>
          <w:sz w:val="15"/>
        </w:rPr>
        <w:t xml:space="preserve">Merchant, as of the date of this Agreement and at the Closing, owns good and marketable title to all of the Assets, free and clear of all </w:t>
      </w:r>
      <w:r>
        <w:rPr>
          <w:rFonts w:ascii="TimesNewRomanPSMT" w:hAnsi="TimesNewRomanPSMT" w:eastAsia="TimesNewRomanPSMT"/>
          <w:b w:val="0"/>
          <w:i w:val="0"/>
          <w:color w:val="000000"/>
          <w:sz w:val="15"/>
        </w:rPr>
        <w:t xml:space="preserve">security interests, liens, claims and encumbrances of any nature other than the security interests securing the DIP Obligations (as defined in the Final DIP Order) </w:t>
      </w:r>
      <w:r>
        <w:rPr>
          <w:rFonts w:ascii="TimesNewRomanPSMT" w:hAnsi="TimesNewRomanPSMT" w:eastAsia="TimesNewRomanPSMT"/>
          <w:b w:val="0"/>
          <w:i w:val="0"/>
          <w:color w:val="000000"/>
          <w:sz w:val="15"/>
        </w:rPr>
        <w:t xml:space="preserve">and the Second-Lien Notes. Merchant shall not create, incur, assume or suffer to exist any security interest, lien or other charge or encumbrance upon or with </w:t>
      </w:r>
      <w:r>
        <w:rPr>
          <w:rFonts w:ascii="TimesNewRomanPSMT" w:hAnsi="TimesNewRomanPSMT" w:eastAsia="TimesNewRomanPSMT"/>
          <w:b w:val="0"/>
          <w:i w:val="0"/>
          <w:color w:val="000000"/>
          <w:sz w:val="15"/>
        </w:rPr>
        <w:t xml:space="preserve">respect to any of the Assets. From and after the Closing, subject to the Wind-Down Budget, Merchant shall perform such tasks and services as are necessary to </w:t>
      </w:r>
      <w:r>
        <w:rPr>
          <w:rFonts w:ascii="TimesNewRomanPSMT" w:hAnsi="TimesNewRomanPSMT" w:eastAsia="TimesNewRomanPSMT"/>
          <w:b w:val="0"/>
          <w:i w:val="0"/>
          <w:color w:val="000000"/>
          <w:sz w:val="15"/>
        </w:rPr>
        <w:t xml:space="preserve">maintain all of the Assets in salable condition, to preserve the Assets and the economic value thereof, and to maintain good, clear, and marketable title to all of </w:t>
      </w:r>
      <w:r>
        <w:rPr>
          <w:rFonts w:ascii="TimesNewRomanPSMT" w:hAnsi="TimesNewRomanPSMT" w:eastAsia="TimesNewRomanPSMT"/>
          <w:b w:val="0"/>
          <w:i w:val="0"/>
          <w:color w:val="000000"/>
          <w:sz w:val="15"/>
        </w:rPr>
        <w:t xml:space="preserve">the Assets at all times until all Assets have been sold or otherwise disposed of, and such tasks and services as Purchaser may otherwise reasonably request in </w:t>
      </w:r>
      <w:r>
        <w:rPr>
          <w:rFonts w:ascii="TimesNewRomanPSMT" w:hAnsi="TimesNewRomanPSMT" w:eastAsia="TimesNewRomanPSMT"/>
          <w:b w:val="0"/>
          <w:i w:val="0"/>
          <w:color w:val="000000"/>
          <w:sz w:val="15"/>
        </w:rPr>
        <w:t xml:space="preserve">connection with the Assets, including but not limited to paying all ad valorem taxes and utilities when due, performing all routine maintenance, cooperating with </w:t>
      </w:r>
      <w:r>
        <w:rPr>
          <w:rFonts w:ascii="TimesNewRomanPSMT" w:hAnsi="TimesNewRomanPSMT" w:eastAsia="TimesNewRomanPSMT"/>
          <w:b w:val="0"/>
          <w:i w:val="0"/>
          <w:color w:val="000000"/>
          <w:sz w:val="15"/>
        </w:rPr>
        <w:t xml:space="preserve">Purchaser to obtain the refund of all deposits and security deposits, and renewing all necessary licenses and registrations (collectively, all of the foregoing are </w:t>
      </w:r>
      <w:r>
        <w:rPr>
          <w:rFonts w:ascii="TimesNewRomanPSMT" w:hAnsi="TimesNewRomanPSMT" w:eastAsia="TimesNewRomanPSMT"/>
          <w:b w:val="0"/>
          <w:i w:val="0"/>
          <w:color w:val="000000"/>
          <w:sz w:val="15"/>
        </w:rPr>
        <w:t>the “</w:t>
      </w:r>
      <w:r>
        <w:rPr>
          <w:rFonts w:ascii="TimesNewRomanPSMT" w:hAnsi="TimesNewRomanPSMT" w:eastAsia="TimesNewRomanPSMT"/>
          <w:b w:val="0"/>
          <w:i w:val="0"/>
          <w:color w:val="000000"/>
          <w:sz w:val="15"/>
          <w:u w:val="single"/>
        </w:rPr>
        <w:t>Wind-Down Services</w:t>
      </w:r>
      <w:r>
        <w:rPr>
          <w:rFonts w:ascii="TimesNewRomanPSMT" w:hAnsi="TimesNewRomanPSMT" w:eastAsia="TimesNewRomanPSMT"/>
          <w:b w:val="0"/>
          <w:i w:val="0"/>
          <w:color w:val="000000"/>
          <w:sz w:val="15"/>
        </w:rPr>
        <w:t>”).</w:t>
      </w:r>
    </w:p>
    <w:p>
      <w:pPr>
        <w:autoSpaceDN w:val="0"/>
        <w:autoSpaceDE w:val="0"/>
        <w:widowControl/>
        <w:spacing w:line="186" w:lineRule="exact" w:before="182" w:after="0"/>
        <w:ind w:left="92" w:right="112" w:firstLine="1110"/>
        <w:jc w:val="both"/>
      </w:pPr>
      <w:r>
        <w:rPr>
          <w:rFonts w:ascii="TimesNewRomanPSMT" w:hAnsi="TimesNewRomanPSMT" w:eastAsia="TimesNewRomanPSMT"/>
          <w:b w:val="0"/>
          <w:i w:val="0"/>
          <w:color w:val="000000"/>
          <w:sz w:val="15"/>
        </w:rPr>
        <w:t>(e)</w:t>
      </w:r>
      <w:r>
        <w:rPr>
          <w:rFonts w:ascii="TimesNewRomanPSMT" w:hAnsi="TimesNewRomanPSMT" w:eastAsia="TimesNewRomanPSMT"/>
          <w:b w:val="0"/>
          <w:i w:val="0"/>
          <w:color w:val="000000"/>
          <w:sz w:val="15"/>
        </w:rPr>
        <w:t xml:space="preserve">Merchant has maintained its pricing files in the ordinary course of business, and prices charged to the public for goods are the same in all </w:t>
      </w:r>
      <w:r>
        <w:rPr>
          <w:rFonts w:ascii="TimesNewRomanPSMT" w:hAnsi="TimesNewRomanPSMT" w:eastAsia="TimesNewRomanPSMT"/>
          <w:b w:val="0"/>
          <w:i w:val="0"/>
          <w:color w:val="000000"/>
          <w:sz w:val="15"/>
        </w:rPr>
        <w:t xml:space="preserve">material respects as set forth in such pricing files for the periods indicated therein, all pricing files and records are true and accurate in all material respects as to </w:t>
      </w:r>
      <w:r>
        <w:rPr>
          <w:rFonts w:ascii="TimesNewRomanPSMT" w:hAnsi="TimesNewRomanPSMT" w:eastAsia="TimesNewRomanPSMT"/>
          <w:b w:val="0"/>
          <w:i w:val="0"/>
          <w:color w:val="000000"/>
          <w:sz w:val="15"/>
        </w:rPr>
        <w:t xml:space="preserve">the actual cost to Merchant for purchasing the goods referred to therein and as to the selling price to the public for such goods without consideration of any </w:t>
      </w:r>
      <w:r>
        <w:rPr>
          <w:rFonts w:ascii="TimesNewRomanPSMT" w:hAnsi="TimesNewRomanPSMT" w:eastAsia="TimesNewRomanPSMT"/>
          <w:b w:val="0"/>
          <w:i w:val="0"/>
          <w:color w:val="000000"/>
          <w:sz w:val="15"/>
        </w:rPr>
        <w:t xml:space="preserve">point of sale discounts, as of the dates and for the periods indicated therein. Merchant represents that (i) the ticketed prices of all items of Merchandise do not </w:t>
      </w:r>
      <w:r>
        <w:rPr>
          <w:rFonts w:ascii="TimesNewRomanPSMT" w:hAnsi="TimesNewRomanPSMT" w:eastAsia="TimesNewRomanPSMT"/>
          <w:b w:val="0"/>
          <w:i w:val="0"/>
          <w:color w:val="000000"/>
          <w:sz w:val="15"/>
        </w:rPr>
        <w:t xml:space="preserve">and shall not include any Sales Taxes and (ii) all registers located at the Stores are programmed to correctly compute all Sales Taxes required to be paid by the </w:t>
      </w:r>
      <w:r>
        <w:rPr>
          <w:rFonts w:ascii="TimesNewRomanPSMT" w:hAnsi="TimesNewRomanPSMT" w:eastAsia="TimesNewRomanPSMT"/>
          <w:b w:val="0"/>
          <w:i w:val="0"/>
          <w:color w:val="000000"/>
          <w:sz w:val="15"/>
        </w:rPr>
        <w:t>customer under applicable law, as such calculations have been identified to Merchant by its retained service provider.</w:t>
      </w:r>
    </w:p>
    <w:p>
      <w:pPr>
        <w:autoSpaceDN w:val="0"/>
        <w:autoSpaceDE w:val="0"/>
        <w:widowControl/>
        <w:spacing w:line="184" w:lineRule="exact" w:before="184" w:after="0"/>
        <w:ind w:left="92" w:right="112" w:firstLine="1110"/>
        <w:jc w:val="both"/>
      </w:pPr>
      <w:r>
        <w:rPr>
          <w:rFonts w:ascii="TimesNewRomanPSMT" w:hAnsi="TimesNewRomanPSMT" w:eastAsia="TimesNewRomanPSMT"/>
          <w:b w:val="0"/>
          <w:i w:val="0"/>
          <w:color w:val="000000"/>
          <w:sz w:val="15"/>
        </w:rPr>
        <w:t>(f)</w:t>
      </w:r>
      <w:r>
        <w:rPr>
          <w:rFonts w:ascii="TimesNewRomanPSMT" w:hAnsi="TimesNewRomanPSMT" w:eastAsia="TimesNewRomanPSMT"/>
          <w:b w:val="0"/>
          <w:i w:val="0"/>
          <w:color w:val="000000"/>
          <w:sz w:val="15"/>
        </w:rPr>
        <w:t xml:space="preserve">Through the Sale Commencement Date, Merchant has ticketed or marked, and shall continue to ticket or mark, all items of inventory received </w:t>
      </w:r>
      <w:r>
        <w:rPr>
          <w:rFonts w:ascii="TimesNewRomanPSMT" w:hAnsi="TimesNewRomanPSMT" w:eastAsia="TimesNewRomanPSMT"/>
          <w:b w:val="0"/>
          <w:i w:val="0"/>
          <w:color w:val="000000"/>
          <w:sz w:val="15"/>
        </w:rPr>
        <w:t xml:space="preserve">at the Stores in a manner consistent with similar Merchandise located at the Stores, and in accordance with Merchant’s ordinary course past practices and </w:t>
      </w:r>
      <w:r>
        <w:rPr>
          <w:rFonts w:ascii="TimesNewRomanPSMT" w:hAnsi="TimesNewRomanPSMT" w:eastAsia="TimesNewRomanPSMT"/>
          <w:b w:val="0"/>
          <w:i w:val="0"/>
          <w:color w:val="000000"/>
          <w:sz w:val="15"/>
        </w:rPr>
        <w:t>policies relative to pricing and marking inventory.</w:t>
      </w:r>
    </w:p>
    <w:p>
      <w:pPr>
        <w:autoSpaceDN w:val="0"/>
        <w:tabs>
          <w:tab w:pos="1202" w:val="left"/>
        </w:tabs>
        <w:autoSpaceDE w:val="0"/>
        <w:widowControl/>
        <w:spacing w:line="186" w:lineRule="exact" w:before="182" w:after="0"/>
        <w:ind w:left="92" w:right="0" w:firstLine="0"/>
        <w:jc w:val="left"/>
      </w:pPr>
      <w:r>
        <w:rPr>
          <w:rFonts w:ascii="TimesNewRomanPSMT" w:hAnsi="TimesNewRomanPSMT" w:eastAsia="TimesNewRomanPSMT"/>
          <w:b w:val="0"/>
          <w:i w:val="0"/>
          <w:color w:val="000000"/>
          <w:sz w:val="15"/>
        </w:rPr>
        <w:t>(g)</w:t>
      </w:r>
      <w:r>
        <w:rPr>
          <w:rFonts w:ascii="TimesNewRomanPSMT" w:hAnsi="TimesNewRomanPSMT" w:eastAsia="TimesNewRomanPSMT"/>
          <w:b w:val="0"/>
          <w:i w:val="0"/>
          <w:color w:val="000000"/>
          <w:sz w:val="15"/>
        </w:rPr>
        <w:t xml:space="preserve">Since March 1, 2018, Merchant has not, and through the Sale Commencement Date Merchant shall not, purchase for or transfer to or from </w:t>
      </w:r>
      <w:r>
        <w:rPr>
          <w:rFonts w:ascii="TimesNewRomanPSMT" w:hAnsi="TimesNewRomanPSMT" w:eastAsia="TimesNewRomanPSMT"/>
          <w:b w:val="0"/>
          <w:i w:val="0"/>
          <w:color w:val="000000"/>
          <w:sz w:val="15"/>
        </w:rPr>
        <w:t>the Stores any merchandise or goods outside the ordinary course.</w:t>
      </w:r>
    </w:p>
    <w:p>
      <w:pPr>
        <w:autoSpaceDN w:val="0"/>
        <w:autoSpaceDE w:val="0"/>
        <w:widowControl/>
        <w:spacing w:line="126" w:lineRule="exact" w:before="226" w:after="0"/>
        <w:ind w:left="0" w:right="0" w:firstLine="0"/>
        <w:jc w:val="center"/>
      </w:pPr>
      <w:r>
        <w:rPr>
          <w:w w:val="97.78204697829025"/>
          <w:rFonts w:ascii="TimesNewRomanPSMT" w:hAnsi="TimesNewRomanPSMT" w:eastAsia="TimesNewRomanPSMT"/>
          <w:b w:val="0"/>
          <w:i w:val="0"/>
          <w:color w:val="000000"/>
          <w:sz w:val="13"/>
        </w:rPr>
        <w:t>26</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28 of 60</w:t>
            </w:r>
          </w:p>
        </w:tc>
      </w:tr>
      <w:tr>
        <w:trPr>
          <w:trHeight w:hRule="exact" w:val="240"/>
        </w:trPr>
        <w:tc>
          <w:tcPr>
            <w:tcW w:type="dxa" w:w="256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84" w:lineRule="exact" w:before="116" w:after="0"/>
        <w:ind w:left="92" w:right="112" w:firstLine="1110"/>
        <w:jc w:val="both"/>
      </w:pPr>
      <w:r>
        <w:rPr>
          <w:rFonts w:ascii="TimesNewRomanPSMT" w:hAnsi="TimesNewRomanPSMT" w:eastAsia="TimesNewRomanPSMT"/>
          <w:b w:val="0"/>
          <w:i w:val="0"/>
          <w:color w:val="000000"/>
          <w:sz w:val="15"/>
        </w:rPr>
        <w:t>(h)</w:t>
      </w:r>
      <w:r>
        <w:rPr>
          <w:rFonts w:ascii="TimesNewRomanPSMT" w:hAnsi="TimesNewRomanPSMT" w:eastAsia="TimesNewRomanPSMT"/>
          <w:b w:val="0"/>
          <w:i w:val="0"/>
          <w:color w:val="000000"/>
          <w:sz w:val="15"/>
        </w:rPr>
        <w:t xml:space="preserve">To Merchant’s knowledge after reasonable inquiry, all Merchandise is in compliance with all applicable federal, state and local product </w:t>
      </w:r>
      <w:r>
        <w:rPr>
          <w:rFonts w:ascii="TimesNewRomanPSMT" w:hAnsi="TimesNewRomanPSMT" w:eastAsia="TimesNewRomanPSMT"/>
          <w:b w:val="0"/>
          <w:i w:val="0"/>
          <w:color w:val="000000"/>
          <w:sz w:val="15"/>
        </w:rPr>
        <w:t xml:space="preserve">safety laws, rules and standards. Merchant shall provide Agent with its historic policies and practices, if any, regarding product recalls prior to the Sale </w:t>
      </w:r>
      <w:r>
        <w:rPr>
          <w:rFonts w:ascii="TimesNewRomanPSMT" w:hAnsi="TimesNewRomanPSMT" w:eastAsia="TimesNewRomanPSMT"/>
          <w:b w:val="0"/>
          <w:i w:val="0"/>
          <w:color w:val="000000"/>
          <w:sz w:val="15"/>
        </w:rPr>
        <w:t>Commencement Date.</w:t>
      </w:r>
    </w:p>
    <w:p>
      <w:pPr>
        <w:autoSpaceDN w:val="0"/>
        <w:autoSpaceDE w:val="0"/>
        <w:widowControl/>
        <w:spacing w:line="186" w:lineRule="exact" w:before="182" w:after="0"/>
        <w:ind w:left="92" w:right="112" w:firstLine="1110"/>
        <w:jc w:val="both"/>
      </w:pPr>
      <w:r>
        <w:rPr>
          <w:rFonts w:ascii="TimesNewRomanPSMT" w:hAnsi="TimesNewRomanPSMT" w:eastAsia="TimesNewRomanPSMT"/>
          <w:b w:val="0"/>
          <w:i w:val="0"/>
          <w:color w:val="000000"/>
          <w:sz w:val="15"/>
        </w:rPr>
        <w:t>(i)</w:t>
      </w:r>
      <w:r>
        <w:rPr>
          <w:rFonts w:ascii="TimesNewRomanPSMT" w:hAnsi="TimesNewRomanPSMT" w:eastAsia="TimesNewRomanPSMT"/>
          <w:b w:val="0"/>
          <w:i w:val="0"/>
          <w:color w:val="000000"/>
          <w:sz w:val="15"/>
        </w:rPr>
        <w:t xml:space="preserve">Subject to the Wind-Down Budget, Merchant shall, throughout the Sale Term, maintain in good working order, condition, and repair all cash </w:t>
      </w:r>
      <w:r>
        <w:rPr>
          <w:rFonts w:ascii="TimesNewRomanPSMT" w:hAnsi="TimesNewRomanPSMT" w:eastAsia="TimesNewRomanPSMT"/>
          <w:b w:val="0"/>
          <w:i w:val="0"/>
          <w:color w:val="000000"/>
          <w:sz w:val="15"/>
        </w:rPr>
        <w:t xml:space="preserve">registers, heating systems, air conditioning systems, elevators, escalators and all other mechanical devices necessary or appropriate for the conduct of the Sale at </w:t>
      </w:r>
      <w:r>
        <w:rPr>
          <w:rFonts w:ascii="TimesNewRomanPSMT" w:hAnsi="TimesNewRomanPSMT" w:eastAsia="TimesNewRomanPSMT"/>
          <w:b w:val="0"/>
          <w:i w:val="0"/>
          <w:color w:val="000000"/>
          <w:sz w:val="15"/>
        </w:rPr>
        <w:t xml:space="preserve">the Stores. Except as otherwise restricted by the Bankruptcy Code upon filing of the Bankruptcy Case or the Wind-Down Budget, and absent a bona fide dispute, </w:t>
      </w:r>
      <w:r>
        <w:rPr>
          <w:rFonts w:ascii="TimesNewRomanPSMT" w:hAnsi="TimesNewRomanPSMT" w:eastAsia="TimesNewRomanPSMT"/>
          <w:b w:val="0"/>
          <w:i w:val="0"/>
          <w:color w:val="000000"/>
          <w:sz w:val="15"/>
        </w:rPr>
        <w:t>throughout the Sale Term, Merchant shall remain current on all expenses and payables necessary or appropriate for the conduct of the GOB Sale.</w:t>
      </w:r>
    </w:p>
    <w:p>
      <w:pPr>
        <w:autoSpaceDN w:val="0"/>
        <w:autoSpaceDE w:val="0"/>
        <w:widowControl/>
        <w:spacing w:line="184" w:lineRule="exact" w:before="184" w:after="0"/>
        <w:ind w:left="92" w:right="112" w:firstLine="1110"/>
        <w:jc w:val="both"/>
      </w:pPr>
      <w:r>
        <w:rPr>
          <w:rFonts w:ascii="TimesNewRomanPSMT" w:hAnsi="TimesNewRomanPSMT" w:eastAsia="TimesNewRomanPSMT"/>
          <w:b w:val="0"/>
          <w:i w:val="0"/>
          <w:color w:val="000000"/>
          <w:sz w:val="15"/>
        </w:rPr>
        <w:t>(j)</w:t>
      </w:r>
      <w:r>
        <w:rPr>
          <w:rFonts w:ascii="TimesNewRomanPSMT" w:hAnsi="TimesNewRomanPSMT" w:eastAsia="TimesNewRomanPSMT"/>
          <w:b w:val="0"/>
          <w:i w:val="0"/>
          <w:color w:val="000000"/>
          <w:sz w:val="15"/>
        </w:rPr>
        <w:t xml:space="preserve">Subject the Wind-Down Budget, payment of Expenses by Agent, and approval by the Bankruptcy Court, Merchant has paid, and will </w:t>
      </w:r>
      <w:r>
        <w:rPr>
          <w:rFonts w:ascii="TimesNewRomanPSMT" w:hAnsi="TimesNewRomanPSMT" w:eastAsia="TimesNewRomanPSMT"/>
          <w:b w:val="0"/>
          <w:i w:val="0"/>
          <w:color w:val="000000"/>
          <w:sz w:val="15"/>
        </w:rPr>
        <w:t xml:space="preserve">continue to pay throughout the Sale Term, all self-insured or Merchant-funded employee benefit programs for Store employees, including health and medical </w:t>
      </w:r>
      <w:r>
        <w:rPr>
          <w:rFonts w:ascii="TimesNewRomanPSMT" w:hAnsi="TimesNewRomanPSMT" w:eastAsia="TimesNewRomanPSMT"/>
          <w:b w:val="0"/>
          <w:i w:val="0"/>
          <w:color w:val="000000"/>
          <w:sz w:val="15"/>
        </w:rPr>
        <w:t>benefits and insurance and all proper claims made or to be made in accordance with such programs.</w:t>
      </w:r>
    </w:p>
    <w:p>
      <w:pPr>
        <w:autoSpaceDN w:val="0"/>
        <w:autoSpaceDE w:val="0"/>
        <w:widowControl/>
        <w:spacing w:line="184" w:lineRule="exact" w:before="184" w:after="0"/>
        <w:ind w:left="92" w:right="112" w:firstLine="1110"/>
        <w:jc w:val="both"/>
      </w:pPr>
      <w:r>
        <w:rPr>
          <w:rFonts w:ascii="TimesNewRomanPSMT" w:hAnsi="TimesNewRomanPSMT" w:eastAsia="TimesNewRomanPSMT"/>
          <w:b w:val="0"/>
          <w:i w:val="0"/>
          <w:color w:val="000000"/>
          <w:sz w:val="15"/>
        </w:rPr>
        <w:t>(k)</w:t>
      </w:r>
      <w:r>
        <w:rPr>
          <w:rFonts w:ascii="TimesNewRomanPSMT" w:hAnsi="TimesNewRomanPSMT" w:eastAsia="TimesNewRomanPSMT"/>
          <w:b w:val="0"/>
          <w:i w:val="0"/>
          <w:color w:val="000000"/>
          <w:sz w:val="15"/>
        </w:rPr>
        <w:t xml:space="preserve">Since March 1, 2018, Merchant has not taken, and shall not throughout the Sale Term take, any actions with the intent of increasing the </w:t>
      </w:r>
      <w:r>
        <w:rPr>
          <w:rFonts w:ascii="TimesNewRomanPSMT" w:hAnsi="TimesNewRomanPSMT" w:eastAsia="TimesNewRomanPSMT"/>
          <w:b w:val="0"/>
          <w:i w:val="0"/>
          <w:color w:val="000000"/>
          <w:sz w:val="15"/>
        </w:rPr>
        <w:t xml:space="preserve">Expenses of the Sale, including without limitation increasing salaries or other amounts payable to employees; except to the extent an employee was due an annual </w:t>
      </w:r>
      <w:r>
        <w:rPr>
          <w:rFonts w:ascii="TimesNewRomanPSMT" w:hAnsi="TimesNewRomanPSMT" w:eastAsia="TimesNewRomanPSMT"/>
          <w:b w:val="0"/>
          <w:i w:val="0"/>
          <w:color w:val="000000"/>
          <w:sz w:val="15"/>
        </w:rPr>
        <w:t>raise in the ordinary course.</w:t>
      </w:r>
    </w:p>
    <w:p>
      <w:pPr>
        <w:autoSpaceDN w:val="0"/>
        <w:autoSpaceDE w:val="0"/>
        <w:widowControl/>
        <w:spacing w:line="186" w:lineRule="exact" w:before="184" w:after="0"/>
        <w:ind w:left="92" w:right="112" w:firstLine="1110"/>
        <w:jc w:val="both"/>
      </w:pPr>
      <w:r>
        <w:rPr>
          <w:rFonts w:ascii="TimesNewRomanPSMT" w:hAnsi="TimesNewRomanPSMT" w:eastAsia="TimesNewRomanPSMT"/>
          <w:b w:val="0"/>
          <w:i w:val="0"/>
          <w:color w:val="000000"/>
          <w:sz w:val="15"/>
        </w:rPr>
        <w:t>(l)</w:t>
      </w:r>
      <w:r>
        <w:rPr>
          <w:rFonts w:ascii="TimesNewRomanPSMT" w:hAnsi="TimesNewRomanPSMT" w:eastAsia="TimesNewRomanPSMT"/>
          <w:b w:val="0"/>
          <w:i w:val="0"/>
          <w:color w:val="000000"/>
          <w:sz w:val="15"/>
        </w:rPr>
        <w:t xml:space="preserve">Prior to the execution of this Agreement, Merchant has provided Agent reasonable access to all pricing and cost files, computer hardware, </w:t>
      </w:r>
      <w:r>
        <w:rPr>
          <w:rFonts w:ascii="TimesNewRomanPSMT" w:hAnsi="TimesNewRomanPSMT" w:eastAsia="TimesNewRomanPSMT"/>
          <w:b w:val="0"/>
          <w:i w:val="0"/>
          <w:color w:val="000000"/>
          <w:sz w:val="15"/>
        </w:rPr>
        <w:t xml:space="preserve">software and data files, inter-Stores transfer logs, markdown schedules, invoices, style runs and all other documents relative to the price, mix and quantities of </w:t>
      </w:r>
      <w:r>
        <w:rPr>
          <w:rFonts w:ascii="TimesNewRomanPSMT" w:hAnsi="TimesNewRomanPSMT" w:eastAsia="TimesNewRomanPSMT"/>
          <w:b w:val="0"/>
          <w:i w:val="0"/>
          <w:color w:val="000000"/>
          <w:sz w:val="15"/>
        </w:rPr>
        <w:t>inventory located at the Stores and the Distribution Centers or on order or in transit.</w:t>
      </w:r>
    </w:p>
    <w:p>
      <w:pPr>
        <w:autoSpaceDN w:val="0"/>
        <w:tabs>
          <w:tab w:pos="1202" w:val="left"/>
        </w:tabs>
        <w:autoSpaceDE w:val="0"/>
        <w:widowControl/>
        <w:spacing w:line="184" w:lineRule="exact" w:before="186" w:after="0"/>
        <w:ind w:left="92" w:right="0" w:firstLine="0"/>
        <w:jc w:val="left"/>
      </w:pPr>
      <w:r>
        <w:rPr>
          <w:rFonts w:ascii="TimesNewRomanPSMT" w:hAnsi="TimesNewRomanPSMT" w:eastAsia="TimesNewRomanPSMT"/>
          <w:b w:val="0"/>
          <w:i w:val="0"/>
          <w:color w:val="000000"/>
          <w:sz w:val="15"/>
        </w:rPr>
        <w:t>(m)</w:t>
      </w:r>
      <w:r>
        <w:rPr>
          <w:rFonts w:ascii="TimesNewRomanPSMT" w:hAnsi="TimesNewRomanPSMT" w:eastAsia="TimesNewRomanPSMT"/>
          <w:b w:val="0"/>
          <w:i w:val="0"/>
          <w:color w:val="000000"/>
          <w:sz w:val="15"/>
        </w:rPr>
        <w:t xml:space="preserve">To Merchant’s knowledge after reasonable inquiry, all documents, information and supplements provided by Merchant to Agent in </w:t>
      </w:r>
      <w:r>
        <w:rPr>
          <w:rFonts w:ascii="TimesNewRomanPSMT" w:hAnsi="TimesNewRomanPSMT" w:eastAsia="TimesNewRomanPSMT"/>
          <w:b w:val="0"/>
          <w:i w:val="0"/>
          <w:color w:val="000000"/>
          <w:sz w:val="15"/>
        </w:rPr>
        <w:t>connection with Agent’s due diligence and the negotiation of this Agreement were true and accurate in all material respects at the time provided.</w:t>
      </w:r>
    </w:p>
    <w:p>
      <w:pPr>
        <w:autoSpaceDN w:val="0"/>
        <w:autoSpaceDE w:val="0"/>
        <w:widowControl/>
        <w:spacing w:line="186" w:lineRule="exact" w:before="184" w:after="0"/>
        <w:ind w:left="92" w:right="112" w:firstLine="1110"/>
        <w:jc w:val="both"/>
      </w:pPr>
      <w:r>
        <w:rPr>
          <w:rFonts w:ascii="TimesNewRomanPSMT" w:hAnsi="TimesNewRomanPSMT" w:eastAsia="TimesNewRomanPSMT"/>
          <w:b w:val="0"/>
          <w:i w:val="0"/>
          <w:color w:val="000000"/>
          <w:sz w:val="15"/>
        </w:rPr>
        <w:t>(n)</w:t>
      </w:r>
      <w:r>
        <w:rPr>
          <w:rFonts w:ascii="TimesNewRomanPSMT" w:hAnsi="TimesNewRomanPSMT" w:eastAsia="TimesNewRomanPSMT"/>
          <w:b w:val="0"/>
          <w:i w:val="0"/>
          <w:color w:val="000000"/>
          <w:sz w:val="15"/>
        </w:rPr>
        <w:t xml:space="preserve">Other than filing the Bankruptcy Case, no action, arbitration, suit, notice, or legal, administrative or other proceeding before any court or </w:t>
      </w:r>
      <w:r>
        <w:rPr>
          <w:rFonts w:ascii="TimesNewRomanPSMT" w:hAnsi="TimesNewRomanPSMT" w:eastAsia="TimesNewRomanPSMT"/>
          <w:b w:val="0"/>
          <w:i w:val="0"/>
          <w:color w:val="000000"/>
          <w:sz w:val="15"/>
        </w:rPr>
        <w:t xml:space="preserve">governmental body has been instituted by or against Merchant, or has been settled or resolved, or to Merchant’s knowledge, is threatened against or affects </w:t>
      </w:r>
      <w:r>
        <w:rPr>
          <w:rFonts w:ascii="TimesNewRomanPSMT" w:hAnsi="TimesNewRomanPSMT" w:eastAsia="TimesNewRomanPSMT"/>
          <w:b w:val="0"/>
          <w:i w:val="0"/>
          <w:color w:val="000000"/>
          <w:sz w:val="15"/>
        </w:rPr>
        <w:t xml:space="preserve">Merchant, relative to Merchant’s business or properties, or which questions the validity of this Agreement, or that if adversely determined, would adversely </w:t>
      </w:r>
      <w:r>
        <w:rPr>
          <w:rFonts w:ascii="TimesNewRomanPSMT" w:hAnsi="TimesNewRomanPSMT" w:eastAsia="TimesNewRomanPSMT"/>
          <w:b w:val="0"/>
          <w:i w:val="0"/>
          <w:color w:val="000000"/>
          <w:sz w:val="15"/>
        </w:rPr>
        <w:t>affect the conduct of the Sale.</w:t>
      </w:r>
    </w:p>
    <w:p>
      <w:pPr>
        <w:autoSpaceDN w:val="0"/>
        <w:autoSpaceDE w:val="0"/>
        <w:widowControl/>
        <w:spacing w:line="150" w:lineRule="exact" w:before="220" w:after="0"/>
        <w:ind w:left="92" w:right="0" w:firstLine="0"/>
        <w:jc w:val="left"/>
      </w:pPr>
      <w:r>
        <w:rPr>
          <w:rFonts w:ascii="TimesNewRomanPSMT" w:hAnsi="TimesNewRomanPSMT" w:eastAsia="TimesNewRomanPSMT"/>
          <w:b w:val="0"/>
          <w:i w:val="0"/>
          <w:color w:val="000000"/>
          <w:sz w:val="15"/>
        </w:rPr>
        <w:t>The representations set forth in Sections 11.1(e), (f), (g), and (h) shall not survive the Closing.</w:t>
      </w:r>
    </w:p>
    <w:p>
      <w:pPr>
        <w:autoSpaceDN w:val="0"/>
        <w:autoSpaceDE w:val="0"/>
        <w:widowControl/>
        <w:spacing w:line="152" w:lineRule="exact" w:before="218" w:after="0"/>
        <w:ind w:left="648" w:right="0" w:firstLine="0"/>
        <w:jc w:val="left"/>
      </w:pPr>
      <w:r>
        <w:rPr>
          <w:rFonts w:ascii="TimesNewRomanPSMT" w:hAnsi="TimesNewRomanPSMT" w:eastAsia="TimesNewRomanPSMT"/>
          <w:b w:val="0"/>
          <w:i w:val="0"/>
          <w:color w:val="000000"/>
          <w:sz w:val="15"/>
        </w:rPr>
        <w:t>11.2</w:t>
      </w:r>
      <w:r>
        <w:rPr>
          <w:rFonts w:ascii="TimesNewRomanPSMT" w:hAnsi="TimesNewRomanPSMT" w:eastAsia="TimesNewRomanPSMT"/>
          <w:b w:val="0"/>
          <w:i w:val="0"/>
          <w:color w:val="000000"/>
          <w:sz w:val="15"/>
          <w:u w:val="single"/>
        </w:rPr>
        <w:t>Purchaser’s Representations, Warranties and Covenants</w:t>
      </w:r>
      <w:r>
        <w:rPr>
          <w:rFonts w:ascii="TimesNewRomanPSMT" w:hAnsi="TimesNewRomanPSMT" w:eastAsia="TimesNewRomanPSMT"/>
          <w:b w:val="0"/>
          <w:i w:val="0"/>
          <w:color w:val="000000"/>
          <w:sz w:val="15"/>
        </w:rPr>
        <w:t>. Purchaser hereby represents, warrants and covenants in favor of Merchant as follows:</w:t>
      </w:r>
    </w:p>
    <w:p>
      <w:pPr>
        <w:autoSpaceDN w:val="0"/>
        <w:autoSpaceDE w:val="0"/>
        <w:widowControl/>
        <w:spacing w:line="126" w:lineRule="exact" w:before="260" w:after="0"/>
        <w:ind w:left="0" w:right="0" w:firstLine="0"/>
        <w:jc w:val="center"/>
      </w:pPr>
      <w:r>
        <w:rPr>
          <w:w w:val="97.78204697829025"/>
          <w:rFonts w:ascii="TimesNewRomanPSMT" w:hAnsi="TimesNewRomanPSMT" w:eastAsia="TimesNewRomanPSMT"/>
          <w:b w:val="0"/>
          <w:i w:val="0"/>
          <w:color w:val="000000"/>
          <w:sz w:val="13"/>
        </w:rPr>
        <w:t>27</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29 of 60</w:t>
            </w:r>
          </w:p>
        </w:tc>
      </w:tr>
      <w:tr>
        <w:trPr>
          <w:trHeight w:hRule="exact" w:val="240"/>
        </w:trPr>
        <w:tc>
          <w:tcPr>
            <w:tcW w:type="dxa" w:w="256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84" w:lineRule="exact" w:before="116" w:after="0"/>
        <w:ind w:left="92" w:right="112" w:firstLine="1110"/>
        <w:jc w:val="both"/>
      </w:pPr>
      <w:r>
        <w:rPr>
          <w:rFonts w:ascii="TimesNewRomanPSMT" w:hAnsi="TimesNewRomanPSMT" w:eastAsia="TimesNewRomanPSMT"/>
          <w:b w:val="0"/>
          <w:i w:val="0"/>
          <w:color w:val="000000"/>
          <w:sz w:val="15"/>
        </w:rPr>
        <w:t>(a)</w:t>
      </w:r>
      <w:r>
        <w:rPr>
          <w:rFonts w:ascii="TimesNewRomanPSMT" w:hAnsi="TimesNewRomanPSMT" w:eastAsia="TimesNewRomanPSMT"/>
          <w:b w:val="0"/>
          <w:i w:val="0"/>
          <w:color w:val="000000"/>
          <w:sz w:val="15"/>
        </w:rPr>
        <w:t xml:space="preserve">Each member comprising Purchaser: (i) is duly and validly existing and in good standing under the laws of the State of its organization; (ii) </w:t>
      </w:r>
      <w:r>
        <w:rPr>
          <w:rFonts w:ascii="TimesNewRomanPSMT" w:hAnsi="TimesNewRomanPSMT" w:eastAsia="TimesNewRomanPSMT"/>
          <w:b w:val="0"/>
          <w:i w:val="0"/>
          <w:color w:val="000000"/>
          <w:sz w:val="15"/>
        </w:rPr>
        <w:t xml:space="preserve">has all requisite power and authority to carry on its business as presently conducted and to consummate the transactions contemplated hereby; (iii) is duly </w:t>
      </w:r>
      <w:r>
        <w:rPr>
          <w:rFonts w:ascii="TimesNewRomanPSMT" w:hAnsi="TimesNewRomanPSMT" w:eastAsia="TimesNewRomanPSMT"/>
          <w:b w:val="0"/>
          <w:i w:val="0"/>
          <w:color w:val="000000"/>
          <w:sz w:val="15"/>
        </w:rPr>
        <w:t xml:space="preserve">authorized and qualified to do business and in good standing in each jurisdiction where the nature of its business or properties requires such qualification, </w:t>
      </w:r>
      <w:r>
        <w:rPr>
          <w:rFonts w:ascii="TimesNewRomanPSMT" w:hAnsi="TimesNewRomanPSMT" w:eastAsia="TimesNewRomanPSMT"/>
          <w:b w:val="0"/>
          <w:i w:val="0"/>
          <w:color w:val="000000"/>
          <w:sz w:val="15"/>
        </w:rPr>
        <w:t xml:space="preserve">including, in the case of the entities comprising Agent, all jurisdictions in which the Stores are located, except, in each case, to the extent that the failure to be in </w:t>
      </w:r>
      <w:r>
        <w:rPr>
          <w:rFonts w:ascii="TimesNewRomanPSMT" w:hAnsi="TimesNewRomanPSMT" w:eastAsia="TimesNewRomanPSMT"/>
          <w:b w:val="0"/>
          <w:i w:val="0"/>
          <w:color w:val="000000"/>
          <w:sz w:val="15"/>
        </w:rPr>
        <w:t xml:space="preserve">good standing or so qualified could not reasonably be expected to have a material adverse effect on the ability of such member to execute and deliver this </w:t>
      </w:r>
      <w:r>
        <w:rPr>
          <w:rFonts w:ascii="TimesNewRomanPSMT" w:hAnsi="TimesNewRomanPSMT" w:eastAsia="TimesNewRomanPSMT"/>
          <w:b w:val="0"/>
          <w:i w:val="0"/>
          <w:color w:val="000000"/>
          <w:sz w:val="15"/>
        </w:rPr>
        <w:t>Agreement and perform fully its obligations hereunder.</w:t>
      </w:r>
    </w:p>
    <w:p>
      <w:pPr>
        <w:autoSpaceDN w:val="0"/>
        <w:autoSpaceDE w:val="0"/>
        <w:widowControl/>
        <w:spacing w:line="184" w:lineRule="exact" w:before="186" w:after="0"/>
        <w:ind w:left="92" w:right="112" w:firstLine="1110"/>
        <w:jc w:val="both"/>
      </w:pPr>
      <w:r>
        <w:rPr>
          <w:rFonts w:ascii="TimesNewRomanPSMT" w:hAnsi="TimesNewRomanPSMT" w:eastAsia="TimesNewRomanPSMT"/>
          <w:b w:val="0"/>
          <w:i w:val="0"/>
          <w:color w:val="000000"/>
          <w:sz w:val="15"/>
        </w:rPr>
        <w:t>(b)</w:t>
      </w:r>
      <w:r>
        <w:rPr>
          <w:rFonts w:ascii="TimesNewRomanPSMT" w:hAnsi="TimesNewRomanPSMT" w:eastAsia="TimesNewRomanPSMT"/>
          <w:b w:val="0"/>
          <w:i w:val="0"/>
          <w:color w:val="000000"/>
          <w:sz w:val="15"/>
        </w:rPr>
        <w:t xml:space="preserve">To the extent permitted and authorized under the Indenture, (i) each member comprising Purchaser has the right, power and authority to </w:t>
      </w:r>
      <w:r>
        <w:rPr>
          <w:rFonts w:ascii="TimesNewRomanPSMT" w:hAnsi="TimesNewRomanPSMT" w:eastAsia="TimesNewRomanPSMT"/>
          <w:b w:val="0"/>
          <w:i w:val="0"/>
          <w:color w:val="000000"/>
          <w:sz w:val="15"/>
        </w:rPr>
        <w:t xml:space="preserve">execute and deliver each of the Agency Documents to which it is a party and to perform fully its obligations thereunder; (ii) each member comprising Purchaser </w:t>
      </w:r>
      <w:r>
        <w:rPr>
          <w:rFonts w:ascii="TimesNewRomanPSMT" w:hAnsi="TimesNewRomanPSMT" w:eastAsia="TimesNewRomanPSMT"/>
          <w:b w:val="0"/>
          <w:i w:val="0"/>
          <w:color w:val="000000"/>
          <w:sz w:val="15"/>
        </w:rPr>
        <w:t xml:space="preserve">has taken all necessary actions required to authorize the execution, delivery and performance of the Agency Documents, and no further consent or approval is </w:t>
      </w:r>
      <w:r>
        <w:rPr>
          <w:rFonts w:ascii="TimesNewRomanPSMT" w:hAnsi="TimesNewRomanPSMT" w:eastAsia="TimesNewRomanPSMT"/>
          <w:b w:val="0"/>
          <w:i w:val="0"/>
          <w:color w:val="000000"/>
          <w:sz w:val="15"/>
        </w:rPr>
        <w:t xml:space="preserve">required on the part of such member for such member to enter into and deliver the Agency Documents, to perform its obligations thereunder and to consummate </w:t>
      </w:r>
      <w:r>
        <w:rPr>
          <w:rFonts w:ascii="TimesNewRomanPSMT" w:hAnsi="TimesNewRomanPSMT" w:eastAsia="TimesNewRomanPSMT"/>
          <w:b w:val="0"/>
          <w:i w:val="0"/>
          <w:color w:val="000000"/>
          <w:sz w:val="15"/>
        </w:rPr>
        <w:t xml:space="preserve">the transactions contemplated thereby, and (iii) each of the Agency Documents has been duly executed and delivered by the members of Purchaser party thereto </w:t>
      </w:r>
      <w:r>
        <w:rPr>
          <w:rFonts w:ascii="TimesNewRomanPSMT" w:hAnsi="TimesNewRomanPSMT" w:eastAsia="TimesNewRomanPSMT"/>
          <w:b w:val="0"/>
          <w:i w:val="0"/>
          <w:color w:val="000000"/>
          <w:sz w:val="15"/>
        </w:rPr>
        <w:t xml:space="preserve">and, assuming the due authorization, execution, and delivery of this Agreement by Merchant, constitutes the legal, valid and binding obligation of such member </w:t>
      </w:r>
      <w:r>
        <w:rPr>
          <w:rFonts w:ascii="TimesNewRomanPSMT" w:hAnsi="TimesNewRomanPSMT" w:eastAsia="TimesNewRomanPSMT"/>
          <w:b w:val="0"/>
          <w:i w:val="0"/>
          <w:color w:val="000000"/>
          <w:sz w:val="15"/>
        </w:rPr>
        <w:t xml:space="preserve">enforceable in accordance with its terms, except as such enforceability may be limited by bankruptcy, insolvency, reorganization, moratorium, and similar laws </w:t>
      </w:r>
      <w:r>
        <w:rPr>
          <w:rFonts w:ascii="TimesNewRomanPSMT" w:hAnsi="TimesNewRomanPSMT" w:eastAsia="TimesNewRomanPSMT"/>
          <w:b w:val="0"/>
          <w:i w:val="0"/>
          <w:color w:val="000000"/>
          <w:sz w:val="15"/>
        </w:rPr>
        <w:t xml:space="preserve">affecting the rights of creditors generally and by general principles of equity. No court order or decree of any federal, state or local governmental authority or </w:t>
      </w:r>
      <w:r>
        <w:rPr>
          <w:rFonts w:ascii="TimesNewRomanPSMT" w:hAnsi="TimesNewRomanPSMT" w:eastAsia="TimesNewRomanPSMT"/>
          <w:b w:val="0"/>
          <w:i w:val="0"/>
          <w:color w:val="000000"/>
          <w:sz w:val="15"/>
        </w:rPr>
        <w:t xml:space="preserve">regulatory body is in effect that would prevent or impair, or is required for, Purchaser’s consummation of the transactions contemplated by this Agreement, and </w:t>
      </w:r>
      <w:r>
        <w:rPr>
          <w:rFonts w:ascii="TimesNewRomanPSMT" w:hAnsi="TimesNewRomanPSMT" w:eastAsia="TimesNewRomanPSMT"/>
          <w:b w:val="0"/>
          <w:i w:val="0"/>
          <w:color w:val="000000"/>
          <w:sz w:val="15"/>
        </w:rPr>
        <w:t xml:space="preserve">no consent of any third party which has not been obtained is required therefor, other than as provided herein. No contract or other agreement to which Purchaser </w:t>
      </w:r>
      <w:r>
        <w:rPr>
          <w:rFonts w:ascii="TimesNewRomanPSMT" w:hAnsi="TimesNewRomanPSMT" w:eastAsia="TimesNewRomanPSMT"/>
          <w:b w:val="0"/>
          <w:i w:val="0"/>
          <w:color w:val="000000"/>
          <w:sz w:val="15"/>
        </w:rPr>
        <w:t>is a party or by which Purchaser is otherwise bound will prevent or impair the consummation of the transactions contemplated by this Agreement.</w:t>
      </w:r>
    </w:p>
    <w:p>
      <w:pPr>
        <w:autoSpaceDN w:val="0"/>
        <w:autoSpaceDE w:val="0"/>
        <w:widowControl/>
        <w:spacing w:line="184" w:lineRule="exact" w:before="186" w:after="0"/>
        <w:ind w:left="92" w:right="112" w:firstLine="1110"/>
        <w:jc w:val="both"/>
      </w:pPr>
      <w:r>
        <w:rPr>
          <w:rFonts w:ascii="TimesNewRomanPSMT" w:hAnsi="TimesNewRomanPSMT" w:eastAsia="TimesNewRomanPSMT"/>
          <w:b w:val="0"/>
          <w:i w:val="0"/>
          <w:color w:val="000000"/>
          <w:sz w:val="15"/>
        </w:rPr>
        <w:t>(c)</w:t>
      </w:r>
      <w:r>
        <w:rPr>
          <w:rFonts w:ascii="TimesNewRomanPSMT" w:hAnsi="TimesNewRomanPSMT" w:eastAsia="TimesNewRomanPSMT"/>
          <w:b w:val="0"/>
          <w:i w:val="0"/>
          <w:color w:val="000000"/>
          <w:sz w:val="15"/>
        </w:rPr>
        <w:t xml:space="preserve">No action, arbitration, suit, notice or legal administrative or other proceeding before any court or governmental body has been instituted by </w:t>
      </w:r>
      <w:r>
        <w:rPr>
          <w:rFonts w:ascii="TimesNewRomanPSMT" w:hAnsi="TimesNewRomanPSMT" w:eastAsia="TimesNewRomanPSMT"/>
          <w:b w:val="0"/>
          <w:i w:val="0"/>
          <w:color w:val="000000"/>
          <w:sz w:val="15"/>
        </w:rPr>
        <w:t xml:space="preserve">or against Purchaser, or has been settled or resolved or, to Purchaser’s knowledge, has been threatened against or affects Purchaser, which questions the validity </w:t>
      </w:r>
      <w:r>
        <w:rPr>
          <w:rFonts w:ascii="TimesNewRomanPSMT" w:hAnsi="TimesNewRomanPSMT" w:eastAsia="TimesNewRomanPSMT"/>
          <w:b w:val="0"/>
          <w:i w:val="0"/>
          <w:color w:val="000000"/>
          <w:sz w:val="15"/>
        </w:rPr>
        <w:t xml:space="preserve">of this Agreement or any action taken or to be taken by Purchaser in connection with this Agreement or which, if adversely determined, would have a material </w:t>
      </w:r>
      <w:r>
        <w:rPr>
          <w:rFonts w:ascii="TimesNewRomanPSMT" w:hAnsi="TimesNewRomanPSMT" w:eastAsia="TimesNewRomanPSMT"/>
          <w:b w:val="0"/>
          <w:i w:val="0"/>
          <w:color w:val="000000"/>
          <w:sz w:val="15"/>
        </w:rPr>
        <w:t>adverse effect upon Purchaser’s ability to perform its obligations under this Agreement.</w:t>
      </w:r>
    </w:p>
    <w:p>
      <w:pPr>
        <w:autoSpaceDN w:val="0"/>
        <w:tabs>
          <w:tab w:pos="1202" w:val="left"/>
        </w:tabs>
        <w:autoSpaceDE w:val="0"/>
        <w:widowControl/>
        <w:spacing w:line="186" w:lineRule="exact" w:before="184" w:after="0"/>
        <w:ind w:left="92" w:right="0" w:firstLine="0"/>
        <w:jc w:val="left"/>
      </w:pPr>
      <w:r>
        <w:rPr>
          <w:rFonts w:ascii="TimesNewRomanPSMT" w:hAnsi="TimesNewRomanPSMT" w:eastAsia="TimesNewRomanPSMT"/>
          <w:b w:val="0"/>
          <w:i w:val="0"/>
          <w:color w:val="000000"/>
          <w:sz w:val="15"/>
        </w:rPr>
        <w:t>(d)</w:t>
      </w:r>
      <w:r>
        <w:rPr>
          <w:rFonts w:ascii="TimesNewRomanPSMT" w:hAnsi="TimesNewRomanPSMT" w:eastAsia="TimesNewRomanPSMT"/>
          <w:b w:val="0"/>
          <w:i w:val="0"/>
          <w:color w:val="000000"/>
          <w:sz w:val="15"/>
        </w:rPr>
        <w:t xml:space="preserve">The GOB Sale shall be conducted in compliance with all applicable state and local laws, rules and regulations and Merchant’s leases and </w:t>
      </w:r>
      <w:r>
        <w:rPr>
          <w:rFonts w:ascii="TimesNewRomanPSMT" w:hAnsi="TimesNewRomanPSMT" w:eastAsia="TimesNewRomanPSMT"/>
          <w:b w:val="0"/>
          <w:i w:val="0"/>
          <w:color w:val="000000"/>
          <w:sz w:val="15"/>
        </w:rPr>
        <w:t>other agreements, except as otherwise provided for in the Sale Guidelines and Approval Order.</w:t>
      </w:r>
    </w:p>
    <w:p>
      <w:pPr>
        <w:autoSpaceDN w:val="0"/>
        <w:tabs>
          <w:tab w:pos="1202" w:val="left"/>
        </w:tabs>
        <w:autoSpaceDE w:val="0"/>
        <w:widowControl/>
        <w:spacing w:line="184" w:lineRule="exact" w:before="186" w:after="0"/>
        <w:ind w:left="92" w:right="0" w:firstLine="0"/>
        <w:jc w:val="left"/>
      </w:pPr>
      <w:r>
        <w:rPr>
          <w:rFonts w:ascii="TimesNewRomanPSMT" w:hAnsi="TimesNewRomanPSMT" w:eastAsia="TimesNewRomanPSMT"/>
          <w:b w:val="0"/>
          <w:i w:val="0"/>
          <w:color w:val="000000"/>
          <w:sz w:val="15"/>
        </w:rPr>
        <w:t>(e)</w:t>
      </w:r>
      <w:r>
        <w:rPr>
          <w:rFonts w:ascii="TimesNewRomanPSMT" w:hAnsi="TimesNewRomanPSMT" w:eastAsia="TimesNewRomanPSMT"/>
          <w:b w:val="0"/>
          <w:i w:val="0"/>
          <w:color w:val="000000"/>
          <w:sz w:val="15"/>
        </w:rPr>
        <w:t xml:space="preserve">Absent prior consent by Merchant, Purchaser will not cause any non-emergency repairs or maintenance (emergency repairs are repairs </w:t>
      </w:r>
      <w:r>
        <w:rPr>
          <w:rFonts w:ascii="TimesNewRomanPSMT" w:hAnsi="TimesNewRomanPSMT" w:eastAsia="TimesNewRomanPSMT"/>
          <w:b w:val="0"/>
          <w:i w:val="0"/>
          <w:color w:val="000000"/>
          <w:sz w:val="15"/>
        </w:rPr>
        <w:t>necessary to preserve the security of a Store premise or to ensure customer safety) to be conducted at the Stores.</w:t>
      </w:r>
    </w:p>
    <w:p>
      <w:pPr>
        <w:autoSpaceDN w:val="0"/>
        <w:tabs>
          <w:tab w:pos="1202" w:val="left"/>
        </w:tabs>
        <w:autoSpaceDE w:val="0"/>
        <w:widowControl/>
        <w:spacing w:line="186" w:lineRule="exact" w:before="184" w:after="0"/>
        <w:ind w:left="92" w:right="0" w:firstLine="0"/>
        <w:jc w:val="left"/>
      </w:pPr>
      <w:r>
        <w:rPr>
          <w:rFonts w:ascii="TimesNewRomanPSMT" w:hAnsi="TimesNewRomanPSMT" w:eastAsia="TimesNewRomanPSMT"/>
          <w:b w:val="0"/>
          <w:i w:val="0"/>
          <w:color w:val="000000"/>
          <w:sz w:val="15"/>
        </w:rPr>
        <w:t>(f)</w:t>
      </w:r>
      <w:r>
        <w:rPr>
          <w:rFonts w:ascii="TimesNewRomanPSMT" w:hAnsi="TimesNewRomanPSMT" w:eastAsia="TimesNewRomanPSMT"/>
          <w:b w:val="0"/>
          <w:i w:val="0"/>
          <w:color w:val="000000"/>
          <w:sz w:val="15"/>
        </w:rPr>
        <w:t xml:space="preserve">Purchaser shall not prosecute, or otherwise use offensively or defensively, Avoidance Actions against any of Merchant’s (1) non-insider </w:t>
      </w:r>
      <w:r>
        <w:rPr>
          <w:rFonts w:ascii="TimesNewRomanPSMT" w:hAnsi="TimesNewRomanPSMT" w:eastAsia="TimesNewRomanPSMT"/>
          <w:b w:val="0"/>
          <w:i w:val="0"/>
          <w:color w:val="000000"/>
          <w:sz w:val="15"/>
        </w:rPr>
        <w:t>trade vendors or landlords,</w:t>
      </w:r>
    </w:p>
    <w:p>
      <w:pPr>
        <w:autoSpaceDN w:val="0"/>
        <w:autoSpaceDE w:val="0"/>
        <w:widowControl/>
        <w:spacing w:line="128" w:lineRule="exact" w:before="224" w:after="0"/>
        <w:ind w:left="0" w:right="0" w:firstLine="0"/>
        <w:jc w:val="center"/>
      </w:pPr>
      <w:r>
        <w:rPr>
          <w:w w:val="97.78204697829025"/>
          <w:rFonts w:ascii="TimesNewRomanPSMT" w:hAnsi="TimesNewRomanPSMT" w:eastAsia="TimesNewRomanPSMT"/>
          <w:b w:val="0"/>
          <w:i w:val="0"/>
          <w:color w:val="000000"/>
          <w:sz w:val="13"/>
        </w:rPr>
        <w:t>28</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200.0" w:type="dxa"/>
      </w:tblPr>
      <w:tblGrid>
        <w:gridCol w:w="1446"/>
        <w:gridCol w:w="1446"/>
        <w:gridCol w:w="1446"/>
        <w:gridCol w:w="1446"/>
        <w:gridCol w:w="1446"/>
        <w:gridCol w:w="1446"/>
        <w:gridCol w:w="1446"/>
      </w:tblGrid>
      <w:tr>
        <w:trPr>
          <w:trHeight w:hRule="exact" w:val="216"/>
        </w:trPr>
        <w:tc>
          <w:tcPr>
            <w:tcW w:type="dxa" w:w="2700"/>
            <w:tcBorders/>
            <w:shd w:fill="ffffff"/>
            <w:tcMar>
              <w:start w:w="0" w:type="dxa"/>
              <w:end w:w="0" w:type="dxa"/>
            </w:tcMar>
          </w:tcPr>
          <w:p>
            <w:pPr>
              <w:autoSpaceDN w:val="0"/>
              <w:autoSpaceDE w:val="0"/>
              <w:widowControl/>
              <w:spacing w:line="150" w:lineRule="exact" w:before="60" w:after="0"/>
              <w:ind w:left="0" w:right="248" w:firstLine="0"/>
              <w:jc w:val="right"/>
            </w:pPr>
            <w:r>
              <w:rPr>
                <w:rFonts w:ascii="ArialMT" w:hAnsi="ArialMT" w:eastAsia="ArialMT"/>
                <w:b w:val="0"/>
                <w:i w:val="0"/>
                <w:color w:val="000000"/>
                <w:sz w:val="15"/>
              </w:rPr>
              <w:t>Case</w:t>
            </w:r>
          </w:p>
        </w:tc>
        <w:tc>
          <w:tcPr>
            <w:tcW w:type="dxa" w:w="740"/>
            <w:vMerge w:val="restart"/>
            <w:tcBorders/>
            <w:shd w:fill="ffffff"/>
            <w:tcMar>
              <w:start w:w="0" w:type="dxa"/>
              <w:end w:w="0" w:type="dxa"/>
            </w:tcMar>
            <w:tcMar>
              <w:start w:w="0" w:type="dxa"/>
              <w:end w:w="0" w:type="dxa"/>
            </w:tcMar>
          </w:tcPr>
          <w:p>
            <w:pPr>
              <w:autoSpaceDN w:val="0"/>
              <w:autoSpaceDE w:val="0"/>
              <w:widowControl/>
              <w:spacing w:line="152" w:lineRule="exact" w:before="244" w:after="0"/>
              <w:ind w:left="0" w:right="110" w:firstLine="0"/>
              <w:jc w:val="right"/>
            </w:pPr>
            <w:r>
              <w:rPr>
                <w:rFonts w:ascii="ArialMT" w:hAnsi="ArialMT" w:eastAsia="ArialMT"/>
                <w:b w:val="0"/>
                <w:i w:val="0"/>
                <w:color w:val="000000"/>
                <w:sz w:val="15"/>
              </w:rPr>
              <w:t>632-1</w:t>
            </w:r>
          </w:p>
        </w:tc>
        <w:tc>
          <w:tcPr>
            <w:tcW w:type="dxa" w:w="600"/>
            <w:vMerge w:val="restart"/>
            <w:tcBorders/>
            <w:shd w:fill="ffffff"/>
            <w:tcMar>
              <w:start w:w="0" w:type="dxa"/>
              <w:end w:w="0" w:type="dxa"/>
            </w:tcMar>
            <w:tcMar>
              <w:start w:w="0" w:type="dxa"/>
              <w:end w:w="0" w:type="dxa"/>
            </w:tcMar>
          </w:tcPr>
          <w:p>
            <w:pPr>
              <w:autoSpaceDN w:val="0"/>
              <w:autoSpaceDE w:val="0"/>
              <w:widowControl/>
              <w:spacing w:line="150" w:lineRule="exact" w:before="60" w:after="0"/>
              <w:ind w:left="122" w:right="0" w:firstLine="0"/>
              <w:jc w:val="left"/>
            </w:pPr>
            <w:r>
              <w:rPr>
                <w:rFonts w:ascii="ArialMT" w:hAnsi="ArialMT" w:eastAsia="ArialMT"/>
                <w:b w:val="0"/>
                <w:i w:val="0"/>
                <w:color w:val="000000"/>
                <w:sz w:val="15"/>
              </w:rPr>
              <w:t>Doc</w:t>
            </w:r>
          </w:p>
        </w:tc>
        <w:tc>
          <w:tcPr>
            <w:tcW w:type="dxa" w:w="840"/>
            <w:vMerge w:val="restart"/>
            <w:tcBorders/>
            <w:shd w:fill="ffffff"/>
            <w:tcMar>
              <w:start w:w="0" w:type="dxa"/>
              <w:end w:w="0" w:type="dxa"/>
            </w:tcMar>
            <w:tcMar>
              <w:start w:w="0" w:type="dxa"/>
              <w:end w:w="0" w:type="dxa"/>
            </w:tcMar>
          </w:tcPr>
          <w:p>
            <w:pPr>
              <w:autoSpaceDN w:val="0"/>
              <w:autoSpaceDE w:val="0"/>
              <w:widowControl/>
              <w:spacing w:line="152" w:lineRule="exact" w:before="244" w:after="0"/>
              <w:ind w:left="0" w:right="48" w:firstLine="0"/>
              <w:jc w:val="right"/>
            </w:pPr>
            <w:r>
              <w:rPr>
                <w:rFonts w:ascii="ArialMT" w:hAnsi="ArialMT" w:eastAsia="ArialMT"/>
                <w:b w:val="0"/>
                <w:i w:val="0"/>
                <w:color w:val="000000"/>
                <w:sz w:val="15"/>
              </w:rPr>
              <w:t>04/18/18</w:t>
            </w:r>
          </w:p>
        </w:tc>
        <w:tc>
          <w:tcPr>
            <w:tcW w:type="dxa" w:w="600"/>
            <w:vMerge w:val="restart"/>
            <w:tcBorders/>
            <w:shd w:fill="ffffff"/>
            <w:tcMar>
              <w:start w:w="0" w:type="dxa"/>
              <w:end w:w="0" w:type="dxa"/>
            </w:tcMar>
            <w:tcMar>
              <w:start w:w="0" w:type="dxa"/>
              <w:end w:w="0" w:type="dxa"/>
            </w:tcMar>
          </w:tcPr>
          <w:p>
            <w:pPr>
              <w:autoSpaceDN w:val="0"/>
              <w:autoSpaceDE w:val="0"/>
              <w:widowControl/>
              <w:spacing w:line="150" w:lineRule="exact" w:before="60" w:after="0"/>
              <w:ind w:left="56" w:right="0" w:firstLine="0"/>
              <w:jc w:val="left"/>
            </w:pPr>
            <w:r>
              <w:rPr>
                <w:rFonts w:ascii="ArialMT" w:hAnsi="ArialMT" w:eastAsia="ArialMT"/>
                <w:b w:val="0"/>
                <w:i w:val="0"/>
                <w:color w:val="000000"/>
                <w:sz w:val="15"/>
              </w:rPr>
              <w:t>Filed</w:t>
            </w:r>
          </w:p>
        </w:tc>
        <w:tc>
          <w:tcPr>
            <w:tcW w:type="dxa" w:w="820"/>
            <w:vMerge w:val="restart"/>
            <w:tcBorders/>
            <w:shd w:fill="ffffff"/>
            <w:tcMar>
              <w:start w:w="0" w:type="dxa"/>
              <w:end w:w="0" w:type="dxa"/>
            </w:tcMar>
            <w:tcMar>
              <w:start w:w="0" w:type="dxa"/>
              <w:end w:w="0" w:type="dxa"/>
            </w:tcMar>
          </w:tcPr>
          <w:p>
            <w:pPr>
              <w:autoSpaceDN w:val="0"/>
              <w:autoSpaceDE w:val="0"/>
              <w:widowControl/>
              <w:spacing w:line="152" w:lineRule="exact" w:before="244" w:after="0"/>
              <w:ind w:left="0" w:right="46" w:firstLine="0"/>
              <w:jc w:val="right"/>
            </w:pPr>
            <w:r>
              <w:rPr>
                <w:rFonts w:ascii="ArialMT" w:hAnsi="ArialMT" w:eastAsia="ArialMT"/>
                <w:b w:val="0"/>
                <w:i w:val="0"/>
                <w:color w:val="000000"/>
                <w:sz w:val="15"/>
              </w:rPr>
              <w:t>30 of 60</w:t>
            </w:r>
          </w:p>
        </w:tc>
        <w:tc>
          <w:tcPr>
            <w:tcW w:type="dxa" w:w="1500"/>
            <w:vMerge w:val="restart"/>
            <w:tcBorders/>
            <w:shd w:fill="ffffff"/>
            <w:tcMar>
              <w:start w:w="0" w:type="dxa"/>
              <w:end w:w="0" w:type="dxa"/>
            </w:tcMar>
            <w:tcMar>
              <w:start w:w="0" w:type="dxa"/>
              <w:end w:w="0" w:type="dxa"/>
            </w:tcMar>
          </w:tcPr>
          <w:p>
            <w:pPr>
              <w:autoSpaceDN w:val="0"/>
              <w:autoSpaceDE w:val="0"/>
              <w:widowControl/>
              <w:spacing w:line="150" w:lineRule="exact" w:before="60" w:after="0"/>
              <w:ind w:left="70" w:right="0" w:firstLine="0"/>
              <w:jc w:val="left"/>
            </w:pPr>
            <w:r>
              <w:rPr>
                <w:rFonts w:ascii="ArialMT" w:hAnsi="ArialMT" w:eastAsia="ArialMT"/>
                <w:b w:val="0"/>
                <w:i w:val="0"/>
                <w:color w:val="000000"/>
                <w:sz w:val="15"/>
              </w:rPr>
              <w:t>Page</w:t>
            </w:r>
          </w:p>
        </w:tc>
      </w:tr>
      <w:tr>
        <w:trPr>
          <w:trHeight w:hRule="exact" w:val="240"/>
        </w:trPr>
        <w:tc>
          <w:tcPr>
            <w:tcW w:type="dxa" w:w="2700"/>
            <w:tcBorders/>
            <w:shd w:fill="ffffff"/>
            <w:tcMar>
              <w:start w:w="0" w:type="dxa"/>
              <w:end w:w="0" w:type="dxa"/>
            </w:tcMar>
          </w:tcPr>
          <w:p>
            <w:pPr>
              <w:autoSpaceDN w:val="0"/>
              <w:autoSpaceDE w:val="0"/>
              <w:widowControl/>
              <w:spacing w:line="152" w:lineRule="exact" w:before="28" w:after="0"/>
              <w:ind w:left="0" w:right="456" w:firstLine="0"/>
              <w:jc w:val="right"/>
            </w:pPr>
            <w:r>
              <w:rPr>
                <w:rFonts w:ascii="ArialMT" w:hAnsi="ArialMT" w:eastAsia="ArialMT"/>
                <w:b w:val="0"/>
                <w:i w:val="0"/>
                <w:color w:val="000000"/>
                <w:sz w:val="15"/>
              </w:rPr>
              <w:t>18-10248-MFW</w:t>
            </w:r>
          </w:p>
        </w:tc>
        <w:tc>
          <w:tcPr>
            <w:tcW w:type="dxa" w:w="1446"/>
            <w:vMerge/>
            <w:tcBorders/>
          </w:tcPr>
          <w:p/>
        </w:tc>
        <w:tc>
          <w:tcPr>
            <w:tcW w:type="dxa" w:w="1446"/>
            <w:vMerge/>
            <w:tcBorders/>
          </w:tcPr>
          <w:p/>
        </w:tc>
        <w:tc>
          <w:tcPr>
            <w:tcW w:type="dxa" w:w="1446"/>
            <w:vMerge/>
            <w:tcBorders/>
          </w:tcPr>
          <w:p/>
        </w:tc>
        <w:tc>
          <w:tcPr>
            <w:tcW w:type="dxa" w:w="1446"/>
            <w:vMerge/>
            <w:tcBorders/>
          </w:tcPr>
          <w:p/>
        </w:tc>
        <w:tc>
          <w:tcPr>
            <w:tcW w:type="dxa" w:w="1446"/>
            <w:vMerge/>
            <w:tcBorders/>
          </w:tcPr>
          <w:p/>
        </w:tc>
        <w:tc>
          <w:tcPr>
            <w:tcW w:type="dxa" w:w="1446"/>
            <w:vMerge/>
            <w:tcBorders/>
          </w:tcPr>
          <w:p/>
        </w:tc>
      </w:tr>
    </w:tbl>
    <w:p>
      <w:pPr>
        <w:autoSpaceDN w:val="0"/>
        <w:autoSpaceDE w:val="0"/>
        <w:widowControl/>
        <w:spacing w:line="184" w:lineRule="exact" w:before="116" w:after="0"/>
        <w:ind w:left="0" w:right="0" w:firstLine="0"/>
        <w:jc w:val="center"/>
      </w:pPr>
      <w:r>
        <w:rPr>
          <w:rFonts w:ascii="TimesNewRomanPSMT" w:hAnsi="TimesNewRomanPSMT" w:eastAsia="TimesNewRomanPSMT"/>
          <w:b w:val="0"/>
          <w:i w:val="0"/>
          <w:color w:val="000000"/>
          <w:sz w:val="15"/>
        </w:rPr>
        <w:t xml:space="preserve">(2) employees and officers with respect to retention payments received pursuant to Retention Agreements in 2017, or (3) directors with respect to directors’ fees </w:t>
      </w:r>
      <w:r>
        <w:rPr>
          <w:rFonts w:ascii="TimesNewRomanPSMT" w:hAnsi="TimesNewRomanPSMT" w:eastAsia="TimesNewRomanPSMT"/>
          <w:b w:val="0"/>
          <w:i w:val="0"/>
          <w:color w:val="000000"/>
          <w:sz w:val="15"/>
        </w:rPr>
        <w:t>received, and such Avoidance Actions shall be released as of the Closing. This paragraph 11.2(f) shall survive any termination of this Agreement for any reason.</w:t>
      </w:r>
    </w:p>
    <w:p>
      <w:pPr>
        <w:autoSpaceDN w:val="0"/>
        <w:autoSpaceDE w:val="0"/>
        <w:widowControl/>
        <w:spacing w:line="150" w:lineRule="exact" w:before="220" w:after="0"/>
        <w:ind w:left="92" w:right="0" w:firstLine="0"/>
        <w:jc w:val="left"/>
      </w:pPr>
      <w:r>
        <w:rPr>
          <w:rFonts w:ascii="TimesNewRomanPSMT" w:hAnsi="TimesNewRomanPSMT" w:eastAsia="TimesNewRomanPSMT"/>
          <w:b w:val="0"/>
          <w:i w:val="0"/>
          <w:color w:val="000000"/>
          <w:sz w:val="15"/>
        </w:rPr>
        <w:t xml:space="preserve">Section 12. </w:t>
      </w:r>
      <w:r>
        <w:rPr>
          <w:rFonts w:ascii="TimesNewRomanPS" w:hAnsi="TimesNewRomanPS" w:eastAsia="TimesNewRomanPS"/>
          <w:b/>
          <w:i w:val="0"/>
          <w:color w:val="000000"/>
          <w:sz w:val="15"/>
          <w:u w:val="single"/>
        </w:rPr>
        <w:t>Insurance</w:t>
      </w:r>
      <w:r>
        <w:rPr>
          <w:rFonts w:ascii="TimesNewRomanPS" w:hAnsi="TimesNewRomanPS" w:eastAsia="TimesNewRomanPS"/>
          <w:b/>
          <w:i w:val="0"/>
          <w:color w:val="000000"/>
          <w:sz w:val="15"/>
        </w:rPr>
        <w:t>.</w:t>
      </w:r>
    </w:p>
    <w:p>
      <w:pPr>
        <w:autoSpaceDN w:val="0"/>
        <w:autoSpaceDE w:val="0"/>
        <w:widowControl/>
        <w:spacing w:line="184" w:lineRule="exact" w:before="186" w:after="0"/>
        <w:ind w:left="92" w:right="112" w:firstLine="556"/>
        <w:jc w:val="both"/>
      </w:pPr>
      <w:r>
        <w:rPr>
          <w:rFonts w:ascii="TimesNewRomanPSMT" w:hAnsi="TimesNewRomanPSMT" w:eastAsia="TimesNewRomanPSMT"/>
          <w:b w:val="0"/>
          <w:i w:val="0"/>
          <w:color w:val="000000"/>
          <w:sz w:val="15"/>
        </w:rPr>
        <w:t>12.1</w:t>
      </w:r>
      <w:r>
        <w:rPr>
          <w:rFonts w:ascii="TimesNewRomanPSMT" w:hAnsi="TimesNewRomanPSMT" w:eastAsia="TimesNewRomanPSMT"/>
          <w:b w:val="0"/>
          <w:i w:val="0"/>
          <w:color w:val="000000"/>
          <w:sz w:val="15"/>
          <w:u w:val="single"/>
        </w:rPr>
        <w:t>Merchant’s Liability Insurance</w:t>
      </w:r>
      <w:r>
        <w:rPr>
          <w:rFonts w:ascii="TimesNewRomanPSMT" w:hAnsi="TimesNewRomanPSMT" w:eastAsia="TimesNewRomanPSMT"/>
          <w:b w:val="0"/>
          <w:i w:val="0"/>
          <w:color w:val="000000"/>
          <w:sz w:val="15"/>
        </w:rPr>
        <w:t xml:space="preserve">. Until the Designation Rights Termination Date or as otherwise directed by Purchaser or set forth in this Agreement, </w:t>
      </w:r>
      <w:r>
        <w:rPr>
          <w:rFonts w:ascii="TimesNewRomanPSMT" w:hAnsi="TimesNewRomanPSMT" w:eastAsia="TimesNewRomanPSMT"/>
          <w:b w:val="0"/>
          <w:i w:val="0"/>
          <w:color w:val="000000"/>
          <w:sz w:val="15"/>
        </w:rPr>
        <w:t xml:space="preserve">Merchant shall continue to maintain, subject to the Wind-Down Budget and the Wind-Down Cap, in such amounts as it currently has in effect, all of its liability </w:t>
      </w:r>
      <w:r>
        <w:rPr>
          <w:rFonts w:ascii="TimesNewRomanPSMT" w:hAnsi="TimesNewRomanPSMT" w:eastAsia="TimesNewRomanPSMT"/>
          <w:b w:val="0"/>
          <w:i w:val="0"/>
          <w:color w:val="000000"/>
          <w:sz w:val="15"/>
        </w:rPr>
        <w:t xml:space="preserve">insurance policies, including but not limited to commercial general liability, products liability, comprehensive public liability, auto liability and umbrella liability </w:t>
      </w:r>
      <w:r>
        <w:rPr>
          <w:rFonts w:ascii="TimesNewRomanPSMT" w:hAnsi="TimesNewRomanPSMT" w:eastAsia="TimesNewRomanPSMT"/>
          <w:b w:val="0"/>
          <w:i w:val="0"/>
          <w:color w:val="000000"/>
          <w:sz w:val="15"/>
        </w:rPr>
        <w:t xml:space="preserve">insurance, covering injuries to persons and property in, or in connection with, the Assets and/or Merchant’s operation of its business and the Store and </w:t>
      </w:r>
      <w:r>
        <w:rPr>
          <w:rFonts w:ascii="TimesNewRomanPSMT" w:hAnsi="TimesNewRomanPSMT" w:eastAsia="TimesNewRomanPSMT"/>
          <w:b w:val="0"/>
          <w:i w:val="0"/>
          <w:color w:val="000000"/>
          <w:sz w:val="15"/>
        </w:rPr>
        <w:t xml:space="preserve">Distribution Centers; and Merchant shall cause Purchaser to be named as an additional named insured (as its interest may appear) with respect to all such </w:t>
      </w:r>
      <w:r>
        <w:rPr>
          <w:rFonts w:ascii="TimesNewRomanPSMT" w:hAnsi="TimesNewRomanPSMT" w:eastAsia="TimesNewRomanPSMT"/>
          <w:b w:val="0"/>
          <w:i w:val="0"/>
          <w:color w:val="000000"/>
          <w:sz w:val="15"/>
        </w:rPr>
        <w:t xml:space="preserve">policies. Merchant shall deliver to Purchaser certificates evidencing such insurance setting forth the duration thereof and naming Purchaser as an additional </w:t>
      </w:r>
      <w:r>
        <w:rPr>
          <w:rFonts w:ascii="TimesNewRomanPSMT" w:hAnsi="TimesNewRomanPSMT" w:eastAsia="TimesNewRomanPSMT"/>
          <w:b w:val="0"/>
          <w:i w:val="0"/>
          <w:color w:val="000000"/>
          <w:sz w:val="15"/>
        </w:rPr>
        <w:t>named insured, in form reasonably satisfactory to Purchaser. All such policies shall require at least thirty (30) days’ prior notice to Purchaser of cancellation, non-</w:t>
      </w:r>
      <w:r>
        <w:rPr>
          <w:rFonts w:ascii="TimesNewRomanPSMT" w:hAnsi="TimesNewRomanPSMT" w:eastAsia="TimesNewRomanPSMT"/>
          <w:b w:val="0"/>
          <w:i w:val="0"/>
          <w:color w:val="000000"/>
          <w:sz w:val="15"/>
        </w:rPr>
        <w:t>renewal or material change. In the event of a claim under any such policies, Merchant shall be responsible for the payment of all deductibles, retentions or self-</w:t>
      </w:r>
      <w:r>
        <w:rPr>
          <w:rFonts w:ascii="TimesNewRomanPSMT" w:hAnsi="TimesNewRomanPSMT" w:eastAsia="TimesNewRomanPSMT"/>
          <w:b w:val="0"/>
          <w:i w:val="0"/>
          <w:color w:val="000000"/>
          <w:sz w:val="15"/>
        </w:rPr>
        <w:t xml:space="preserve">insured amounts thereunder (which may be reimbursed as an Expense and/or pursuant to the Wind-Down Payment, subject to the Wind-Down Budget and the </w:t>
      </w:r>
      <w:r>
        <w:rPr>
          <w:rFonts w:ascii="TimesNewRomanPSMT" w:hAnsi="TimesNewRomanPSMT" w:eastAsia="TimesNewRomanPSMT"/>
          <w:b w:val="0"/>
          <w:i w:val="0"/>
          <w:color w:val="000000"/>
          <w:sz w:val="15"/>
        </w:rPr>
        <w:t xml:space="preserve">Wind-Down Cap), unless it is determined that liability arose by reason of the willful misconduct or grossly negligent acts or omissions of Purchaser, or </w:t>
      </w:r>
      <w:r>
        <w:rPr>
          <w:rFonts w:ascii="TimesNewRomanPSMT" w:hAnsi="TimesNewRomanPSMT" w:eastAsia="TimesNewRomanPSMT"/>
          <w:b w:val="0"/>
          <w:i w:val="0"/>
          <w:color w:val="000000"/>
          <w:sz w:val="15"/>
        </w:rPr>
        <w:t xml:space="preserve">Purchaser’s employees, independent contractors or agents. Merchant shall not make any change in the amount of any deductibles or self-insurance amounts on </w:t>
      </w:r>
      <w:r>
        <w:rPr>
          <w:rFonts w:ascii="TimesNewRomanPSMT" w:hAnsi="TimesNewRomanPSMT" w:eastAsia="TimesNewRomanPSMT"/>
          <w:b w:val="0"/>
          <w:i w:val="0"/>
          <w:color w:val="000000"/>
          <w:sz w:val="15"/>
        </w:rPr>
        <w:t>or after the date of this Agreement without Purchaser’s prior written consent.</w:t>
      </w:r>
    </w:p>
    <w:p>
      <w:pPr>
        <w:autoSpaceDN w:val="0"/>
        <w:autoSpaceDE w:val="0"/>
        <w:widowControl/>
        <w:spacing w:line="184" w:lineRule="exact" w:before="220" w:after="0"/>
        <w:ind w:left="92" w:right="112" w:firstLine="556"/>
        <w:jc w:val="both"/>
      </w:pPr>
      <w:r>
        <w:rPr>
          <w:rFonts w:ascii="TimesNewRomanPSMT" w:hAnsi="TimesNewRomanPSMT" w:eastAsia="TimesNewRomanPSMT"/>
          <w:b w:val="0"/>
          <w:i w:val="0"/>
          <w:color w:val="000000"/>
          <w:sz w:val="15"/>
        </w:rPr>
        <w:t>12.2</w:t>
      </w:r>
      <w:r>
        <w:rPr>
          <w:rFonts w:ascii="TimesNewRomanPSMT" w:hAnsi="TimesNewRomanPSMT" w:eastAsia="TimesNewRomanPSMT"/>
          <w:b w:val="0"/>
          <w:i w:val="0"/>
          <w:color w:val="000000"/>
          <w:sz w:val="15"/>
          <w:u w:val="single"/>
        </w:rPr>
        <w:t>Merchant’s Casualty Insurance</w:t>
      </w:r>
      <w:r>
        <w:rPr>
          <w:rFonts w:ascii="TimesNewRomanPSMT" w:hAnsi="TimesNewRomanPSMT" w:eastAsia="TimesNewRomanPSMT"/>
          <w:b w:val="0"/>
          <w:i w:val="0"/>
          <w:color w:val="000000"/>
          <w:sz w:val="15"/>
        </w:rPr>
        <w:t xml:space="preserve">. Until the Designation Rights Termination Date or as otherwise directed by Purchaser or set forth in this Agreement, </w:t>
      </w:r>
      <w:r>
        <w:rPr>
          <w:rFonts w:ascii="TimesNewRomanPSMT" w:hAnsi="TimesNewRomanPSMT" w:eastAsia="TimesNewRomanPSMT"/>
          <w:b w:val="0"/>
          <w:i w:val="0"/>
          <w:color w:val="000000"/>
          <w:sz w:val="15"/>
        </w:rPr>
        <w:t xml:space="preserve">Merchant shall continue to maintain, subject to the Wind-Down Budget and the Wind-Down Cap, all of its presently existing property casualty coverage related </w:t>
      </w:r>
      <w:r>
        <w:rPr>
          <w:rFonts w:ascii="TimesNewRomanPSMT" w:hAnsi="TimesNewRomanPSMT" w:eastAsia="TimesNewRomanPSMT"/>
          <w:b w:val="0"/>
          <w:i w:val="0"/>
          <w:color w:val="000000"/>
          <w:sz w:val="15"/>
        </w:rPr>
        <w:t xml:space="preserve">to the Assets (including but not limited to fire, flood, wind, hail, natural disaster, theft, and extended coverage casualty insurance) until the sale or other </w:t>
      </w:r>
      <w:r>
        <w:rPr>
          <w:rFonts w:ascii="TimesNewRomanPSMT" w:hAnsi="TimesNewRomanPSMT" w:eastAsia="TimesNewRomanPSMT"/>
          <w:b w:val="0"/>
          <w:i w:val="0"/>
          <w:color w:val="000000"/>
          <w:sz w:val="15"/>
        </w:rPr>
        <w:t xml:space="preserve">disposition of all Assets covered by such policies. From and after the date of this Agreement, all such policies will also name Purchaser as an additional named </w:t>
      </w:r>
      <w:r>
        <w:rPr>
          <w:rFonts w:ascii="TimesNewRomanPSMT" w:hAnsi="TimesNewRomanPSMT" w:eastAsia="TimesNewRomanPSMT"/>
          <w:b w:val="0"/>
          <w:i w:val="0"/>
          <w:color w:val="000000"/>
          <w:sz w:val="15"/>
        </w:rPr>
        <w:t xml:space="preserve">insured or loss payee, as applicable (as its interest may appear). In the event of a loss to the Assets on or after the date of this Agreement, all proceeds of such </w:t>
      </w:r>
      <w:r>
        <w:rPr>
          <w:rFonts w:ascii="TimesNewRomanPSMT" w:hAnsi="TimesNewRomanPSMT" w:eastAsia="TimesNewRomanPSMT"/>
          <w:b w:val="0"/>
          <w:i w:val="0"/>
          <w:color w:val="000000"/>
          <w:sz w:val="15"/>
        </w:rPr>
        <w:t xml:space="preserve">insurance shall constitute Proceeds hereunder. Merchant shall deliver to Purchaser certificates evidencing such insurance, setting forth the duration thereof and </w:t>
      </w:r>
      <w:r>
        <w:rPr>
          <w:rFonts w:ascii="TimesNewRomanPSMT" w:hAnsi="TimesNewRomanPSMT" w:eastAsia="TimesNewRomanPSMT"/>
          <w:b w:val="0"/>
          <w:i w:val="0"/>
          <w:color w:val="000000"/>
          <w:sz w:val="15"/>
        </w:rPr>
        <w:t xml:space="preserve">naming Purchaser as an additional insured or loss payee, as applicable, in form and substance reasonably satisfactory to Purchaser. All such policies shall require </w:t>
      </w:r>
      <w:r>
        <w:rPr>
          <w:rFonts w:ascii="TimesNewRomanPSMT" w:hAnsi="TimesNewRomanPSMT" w:eastAsia="TimesNewRomanPSMT"/>
          <w:b w:val="0"/>
          <w:i w:val="0"/>
          <w:color w:val="000000"/>
          <w:sz w:val="15"/>
        </w:rPr>
        <w:t xml:space="preserve">at least thirty (30) days’ prior notice to Purchaser of cancellation, non-renewal or material change. Merchant shall not make any change in the amount of any </w:t>
      </w:r>
      <w:r>
        <w:rPr>
          <w:rFonts w:ascii="TimesNewRomanPSMT" w:hAnsi="TimesNewRomanPSMT" w:eastAsia="TimesNewRomanPSMT"/>
          <w:b w:val="0"/>
          <w:i w:val="0"/>
          <w:color w:val="000000"/>
          <w:sz w:val="15"/>
        </w:rPr>
        <w:t xml:space="preserve">deductibles or self-insurance amounts on or after the date of this Agreement without Purchaser’s prior written consent. Upon the sale, conveyance, or other </w:t>
      </w:r>
      <w:r>
        <w:rPr>
          <w:rFonts w:ascii="TimesNewRomanPSMT" w:hAnsi="TimesNewRomanPSMT" w:eastAsia="TimesNewRomanPSMT"/>
          <w:b w:val="0"/>
          <w:i w:val="0"/>
          <w:color w:val="000000"/>
          <w:sz w:val="15"/>
        </w:rPr>
        <w:t xml:space="preserve">disposition of any Asset specifically identified in any of Merchant’s casualty insurance policies, Merchant, if reasonably requested by Purchaser, shall cancel the </w:t>
      </w:r>
      <w:r>
        <w:rPr>
          <w:rFonts w:ascii="TimesNewRomanPSMT" w:hAnsi="TimesNewRomanPSMT" w:eastAsia="TimesNewRomanPSMT"/>
          <w:b w:val="0"/>
          <w:i w:val="0"/>
          <w:color w:val="000000"/>
          <w:sz w:val="15"/>
        </w:rPr>
        <w:t>casualty coverage specifically applicable to such Asset.</w:t>
      </w:r>
    </w:p>
    <w:p>
      <w:pPr>
        <w:autoSpaceDN w:val="0"/>
        <w:autoSpaceDE w:val="0"/>
        <w:widowControl/>
        <w:spacing w:line="126" w:lineRule="exact" w:before="260" w:after="0"/>
        <w:ind w:left="0" w:right="0" w:firstLine="0"/>
        <w:jc w:val="center"/>
      </w:pPr>
      <w:r>
        <w:rPr>
          <w:w w:val="97.78204697829025"/>
          <w:rFonts w:ascii="TimesNewRomanPSMT" w:hAnsi="TimesNewRomanPSMT" w:eastAsia="TimesNewRomanPSMT"/>
          <w:b w:val="0"/>
          <w:i w:val="0"/>
          <w:color w:val="000000"/>
          <w:sz w:val="13"/>
        </w:rPr>
        <w:t>29</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31 of 60</w:t>
            </w:r>
          </w:p>
        </w:tc>
      </w:tr>
      <w:tr>
        <w:trPr>
          <w:trHeight w:hRule="exact" w:val="240"/>
        </w:trPr>
        <w:tc>
          <w:tcPr>
            <w:tcW w:type="dxa" w:w="256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84" w:lineRule="exact" w:before="150" w:after="0"/>
        <w:ind w:left="92" w:right="112" w:firstLine="556"/>
        <w:jc w:val="both"/>
      </w:pPr>
      <w:r>
        <w:rPr>
          <w:rFonts w:ascii="TimesNewRomanPSMT" w:hAnsi="TimesNewRomanPSMT" w:eastAsia="TimesNewRomanPSMT"/>
          <w:b w:val="0"/>
          <w:i w:val="0"/>
          <w:color w:val="000000"/>
          <w:sz w:val="15"/>
        </w:rPr>
        <w:t>12.3</w:t>
      </w:r>
      <w:r>
        <w:rPr>
          <w:rFonts w:ascii="TimesNewRomanPSMT" w:hAnsi="TimesNewRomanPSMT" w:eastAsia="TimesNewRomanPSMT"/>
          <w:b w:val="0"/>
          <w:i w:val="0"/>
          <w:color w:val="000000"/>
          <w:sz w:val="15"/>
          <w:u w:val="single"/>
        </w:rPr>
        <w:t>Agent’s Insurance</w:t>
      </w:r>
      <w:r>
        <w:rPr>
          <w:rFonts w:ascii="TimesNewRomanPSMT" w:hAnsi="TimesNewRomanPSMT" w:eastAsia="TimesNewRomanPSMT"/>
          <w:b w:val="0"/>
          <w:i w:val="0"/>
          <w:color w:val="000000"/>
          <w:sz w:val="15"/>
        </w:rPr>
        <w:t xml:space="preserve">. Agent shall maintain, at Agent’s cost (as an Expense) and in such amounts as Agent currently has in effect, commercial general </w:t>
      </w:r>
      <w:r>
        <w:rPr>
          <w:rFonts w:ascii="TimesNewRomanPSMT" w:hAnsi="TimesNewRomanPSMT" w:eastAsia="TimesNewRomanPSMT"/>
          <w:b w:val="0"/>
          <w:i w:val="0"/>
          <w:color w:val="000000"/>
          <w:sz w:val="15"/>
        </w:rPr>
        <w:t xml:space="preserve">liability policies covering injuries to persons and property in or in connection with Agent’s agency at the Stores and shall cause Merchant to be named as an </w:t>
      </w:r>
      <w:r>
        <w:rPr>
          <w:rFonts w:ascii="TimesNewRomanPSMT" w:hAnsi="TimesNewRomanPSMT" w:eastAsia="TimesNewRomanPSMT"/>
          <w:b w:val="0"/>
          <w:i w:val="0"/>
          <w:color w:val="000000"/>
          <w:sz w:val="15"/>
        </w:rPr>
        <w:t xml:space="preserve">additional insured with respect to such policies. Agent shall deliver to Merchant certificates evidencing such insurance policies setting forth the duration thereof </w:t>
      </w:r>
      <w:r>
        <w:rPr>
          <w:rFonts w:ascii="TimesNewRomanPSMT" w:hAnsi="TimesNewRomanPSMT" w:eastAsia="TimesNewRomanPSMT"/>
          <w:b w:val="0"/>
          <w:i w:val="0"/>
          <w:color w:val="000000"/>
          <w:sz w:val="15"/>
        </w:rPr>
        <w:t xml:space="preserve">and naming Merchant as an additional insured, in form and substance reasonably satisfactory to Merchant. In the event of a claim under any such policies, </w:t>
      </w:r>
      <w:r>
        <w:rPr>
          <w:rFonts w:ascii="TimesNewRomanPSMT" w:hAnsi="TimesNewRomanPSMT" w:eastAsia="TimesNewRomanPSMT"/>
          <w:b w:val="0"/>
          <w:i w:val="0"/>
          <w:color w:val="000000"/>
          <w:sz w:val="15"/>
        </w:rPr>
        <w:t xml:space="preserve">Agent shall be responsible for the payment of all deductibles, retentions or self-insured amounts thereunder, unless it is determined that liability arose by reason </w:t>
      </w:r>
      <w:r>
        <w:rPr>
          <w:rFonts w:ascii="TimesNewRomanPSMT" w:hAnsi="TimesNewRomanPSMT" w:eastAsia="TimesNewRomanPSMT"/>
          <w:b w:val="0"/>
          <w:i w:val="0"/>
          <w:color w:val="000000"/>
          <w:sz w:val="15"/>
        </w:rPr>
        <w:t xml:space="preserve">of the willful misconduct or grossly negligent acts or omissions of Merchant or Merchant’s employees, independent contractors or agents (other than Agent or </w:t>
      </w:r>
      <w:r>
        <w:rPr>
          <w:rFonts w:ascii="TimesNewRomanPSMT" w:hAnsi="TimesNewRomanPSMT" w:eastAsia="TimesNewRomanPSMT"/>
          <w:b w:val="0"/>
          <w:i w:val="0"/>
          <w:color w:val="000000"/>
          <w:sz w:val="15"/>
        </w:rPr>
        <w:t xml:space="preserve">Agent’s employees, agents or independent contractors). Agent shall not make any change in the amount of any deductibles or self-insurance amounts prior to </w:t>
      </w:r>
      <w:r>
        <w:rPr>
          <w:rFonts w:ascii="TimesNewRomanPSMT" w:hAnsi="TimesNewRomanPSMT" w:eastAsia="TimesNewRomanPSMT"/>
          <w:b w:val="0"/>
          <w:i w:val="0"/>
          <w:color w:val="000000"/>
          <w:sz w:val="15"/>
        </w:rPr>
        <w:t>the Sale Termination Date without Merchant’s prior written consent.</w:t>
      </w:r>
    </w:p>
    <w:p>
      <w:pPr>
        <w:autoSpaceDN w:val="0"/>
        <w:tabs>
          <w:tab w:pos="648" w:val="left"/>
        </w:tabs>
        <w:autoSpaceDE w:val="0"/>
        <w:widowControl/>
        <w:spacing w:line="184" w:lineRule="exact" w:before="210" w:after="0"/>
        <w:ind w:left="92" w:right="0" w:firstLine="0"/>
        <w:jc w:val="left"/>
      </w:pPr>
      <w:r>
        <w:tab/>
      </w:r>
      <w:r>
        <w:rPr>
          <w:rFonts w:ascii="TimesNewRomanPSMT" w:hAnsi="TimesNewRomanPSMT" w:eastAsia="TimesNewRomanPSMT"/>
          <w:b w:val="0"/>
          <w:i w:val="0"/>
          <w:color w:val="000000"/>
          <w:sz w:val="15"/>
        </w:rPr>
        <w:t>12.4</w:t>
      </w:r>
      <w:r>
        <w:rPr>
          <w:rFonts w:ascii="TimesNewRomanPSMT" w:hAnsi="TimesNewRomanPSMT" w:eastAsia="TimesNewRomanPSMT"/>
          <w:b w:val="0"/>
          <w:i w:val="0"/>
          <w:color w:val="000000"/>
          <w:sz w:val="15"/>
          <w:u w:val="single"/>
        </w:rPr>
        <w:t>Worker’s Compensation Insurance</w:t>
      </w:r>
      <w:r>
        <w:rPr>
          <w:rFonts w:ascii="TimesNewRomanPSMT" w:hAnsi="TimesNewRomanPSMT" w:eastAsia="TimesNewRomanPSMT"/>
          <w:b w:val="0"/>
          <w:i w:val="0"/>
          <w:color w:val="000000"/>
          <w:sz w:val="15"/>
        </w:rPr>
        <w:t>. Merchant shall, at all times while any employees are in its employ, maintain in full force and effect workers’</w:t>
      </w:r>
      <w:r>
        <w:rPr>
          <w:rFonts w:ascii="TimesNewRomanPSMT" w:hAnsi="TimesNewRomanPSMT" w:eastAsia="TimesNewRomanPSMT"/>
          <w:b w:val="0"/>
          <w:i w:val="0"/>
          <w:color w:val="000000"/>
          <w:sz w:val="15"/>
        </w:rPr>
        <w:t>compensation insurance (including employer liability insurance) in compliance with all statutory requirements.</w:t>
      </w:r>
    </w:p>
    <w:p>
      <w:pPr>
        <w:autoSpaceDN w:val="0"/>
        <w:autoSpaceDE w:val="0"/>
        <w:widowControl/>
        <w:spacing w:line="152" w:lineRule="exact" w:before="254" w:after="0"/>
        <w:ind w:left="92" w:right="0" w:firstLine="0"/>
        <w:jc w:val="left"/>
      </w:pPr>
      <w:r>
        <w:rPr>
          <w:rFonts w:ascii="TimesNewRomanPSMT" w:hAnsi="TimesNewRomanPSMT" w:eastAsia="TimesNewRomanPSMT"/>
          <w:b w:val="0"/>
          <w:i w:val="0"/>
          <w:color w:val="000000"/>
          <w:sz w:val="15"/>
        </w:rPr>
        <w:t xml:space="preserve">Section 13. </w:t>
      </w:r>
      <w:r>
        <w:rPr>
          <w:rFonts w:ascii="TimesNewRomanPS" w:hAnsi="TimesNewRomanPS" w:eastAsia="TimesNewRomanPS"/>
          <w:b/>
          <w:i w:val="0"/>
          <w:color w:val="000000"/>
          <w:sz w:val="15"/>
          <w:u w:val="single"/>
        </w:rPr>
        <w:t>Purchaser’s Security Interest</w:t>
      </w:r>
      <w:r>
        <w:rPr>
          <w:rFonts w:ascii="TimesNewRomanPS" w:hAnsi="TimesNewRomanPS" w:eastAsia="TimesNewRomanPS"/>
          <w:b/>
          <w:i w:val="0"/>
          <w:color w:val="000000"/>
          <w:sz w:val="15"/>
        </w:rPr>
        <w:t>.</w:t>
      </w:r>
    </w:p>
    <w:p>
      <w:pPr>
        <w:autoSpaceDN w:val="0"/>
        <w:autoSpaceDE w:val="0"/>
        <w:widowControl/>
        <w:spacing w:line="150" w:lineRule="exact" w:before="218" w:after="0"/>
        <w:ind w:left="92" w:right="0" w:firstLine="0"/>
        <w:jc w:val="left"/>
      </w:pPr>
      <w:r>
        <w:rPr>
          <w:rFonts w:ascii="TimesNewRomanPSMT" w:hAnsi="TimesNewRomanPSMT" w:eastAsia="TimesNewRomanPSMT"/>
          <w:b w:val="0"/>
          <w:i w:val="0"/>
          <w:color w:val="000000"/>
          <w:sz w:val="15"/>
        </w:rPr>
        <w:t>Subject to Agent’s obligation to pay Expenses and fund the Wind-Down Payment:</w:t>
      </w:r>
    </w:p>
    <w:p>
      <w:pPr>
        <w:autoSpaceDN w:val="0"/>
        <w:autoSpaceDE w:val="0"/>
        <w:widowControl/>
        <w:spacing w:line="184" w:lineRule="exact" w:before="186" w:after="0"/>
        <w:ind w:left="92" w:right="112" w:firstLine="1110"/>
        <w:jc w:val="both"/>
      </w:pPr>
      <w:r>
        <w:rPr>
          <w:rFonts w:ascii="TimesNewRomanPSMT" w:hAnsi="TimesNewRomanPSMT" w:eastAsia="TimesNewRomanPSMT"/>
          <w:b w:val="0"/>
          <w:i w:val="0"/>
          <w:color w:val="000000"/>
          <w:sz w:val="15"/>
        </w:rPr>
        <w:t>(a)</w:t>
      </w:r>
      <w:r>
        <w:rPr>
          <w:rFonts w:ascii="TimesNewRomanPSMT" w:hAnsi="TimesNewRomanPSMT" w:eastAsia="TimesNewRomanPSMT"/>
          <w:b w:val="0"/>
          <w:i w:val="0"/>
          <w:color w:val="000000"/>
          <w:sz w:val="15"/>
        </w:rPr>
        <w:t xml:space="preserve">Upon the occurrence of the Closing, and solely to the extent that any Assets or Proceeds are, notwithstanding the Approval Order, </w:t>
      </w:r>
      <w:r>
        <w:rPr>
          <w:rFonts w:ascii="TimesNewRomanPSMT" w:hAnsi="TimesNewRomanPSMT" w:eastAsia="TimesNewRomanPSMT"/>
          <w:b w:val="0"/>
          <w:i w:val="0"/>
          <w:color w:val="000000"/>
          <w:sz w:val="15"/>
        </w:rPr>
        <w:t xml:space="preserve">subsequently determined to constitute property of Merchant’s estate, Purchaser shall have a senior lien on all Assets and Proceeds, which lien shall be deemed </w:t>
      </w:r>
      <w:r>
        <w:rPr>
          <w:rFonts w:ascii="TimesNewRomanPSMT" w:hAnsi="TimesNewRomanPSMT" w:eastAsia="TimesNewRomanPSMT"/>
          <w:b w:val="0"/>
          <w:i w:val="0"/>
          <w:color w:val="000000"/>
          <w:sz w:val="15"/>
        </w:rPr>
        <w:t xml:space="preserve">by the Approval Order to be automatically perfected. The Approval Order shall grant Purchaser relief from the automatic stay, and nothing in the Approval Order </w:t>
      </w:r>
      <w:r>
        <w:rPr>
          <w:rFonts w:ascii="TimesNewRomanPSMT" w:hAnsi="TimesNewRomanPSMT" w:eastAsia="TimesNewRomanPSMT"/>
          <w:b w:val="0"/>
          <w:i w:val="0"/>
          <w:color w:val="000000"/>
          <w:sz w:val="15"/>
        </w:rPr>
        <w:t>shall inhibit Purchaser’s ability, to take any action Purchaser deems appropriate to perfect such lien.</w:t>
      </w:r>
    </w:p>
    <w:p>
      <w:pPr>
        <w:autoSpaceDN w:val="0"/>
        <w:autoSpaceDE w:val="0"/>
        <w:widowControl/>
        <w:spacing w:line="186" w:lineRule="exact" w:before="184" w:after="0"/>
        <w:ind w:left="92" w:right="112" w:firstLine="1110"/>
        <w:jc w:val="both"/>
      </w:pPr>
      <w:r>
        <w:rPr>
          <w:rFonts w:ascii="TimesNewRomanPSMT" w:hAnsi="TimesNewRomanPSMT" w:eastAsia="TimesNewRomanPSMT"/>
          <w:b w:val="0"/>
          <w:i w:val="0"/>
          <w:color w:val="000000"/>
          <w:sz w:val="15"/>
        </w:rPr>
        <w:t>(b)</w:t>
      </w:r>
      <w:r>
        <w:rPr>
          <w:rFonts w:ascii="TimesNewRomanPSMT" w:hAnsi="TimesNewRomanPSMT" w:eastAsia="TimesNewRomanPSMT"/>
          <w:b w:val="0"/>
          <w:i w:val="0"/>
          <w:color w:val="000000"/>
          <w:sz w:val="15"/>
        </w:rPr>
        <w:t xml:space="preserve">Upon the occurrence of the Closing and until all Assets have been sold or otherwise disposed of, and solely to the extent that any Assets </w:t>
      </w:r>
      <w:r>
        <w:rPr>
          <w:rFonts w:ascii="TimesNewRomanPSMT" w:hAnsi="TimesNewRomanPSMT" w:eastAsia="TimesNewRomanPSMT"/>
          <w:b w:val="0"/>
          <w:i w:val="0"/>
          <w:color w:val="000000"/>
          <w:sz w:val="15"/>
        </w:rPr>
        <w:t xml:space="preserve">or Proceeds are, notwithstanding the Approval Order, subsequently determined to constitute property of Merchant’s estate, Purchaser shall have a superpriority </w:t>
      </w:r>
      <w:r>
        <w:rPr>
          <w:rFonts w:ascii="TimesNewRomanPSMT" w:hAnsi="TimesNewRomanPSMT" w:eastAsia="TimesNewRomanPSMT"/>
          <w:b w:val="0"/>
          <w:i w:val="0"/>
          <w:color w:val="000000"/>
          <w:sz w:val="15"/>
        </w:rPr>
        <w:t xml:space="preserve">administrative expense claim against Merchant to the extent of any amounts owing from Merchant to Purchaser in connection with this Agreement, including as a </w:t>
      </w:r>
      <w:r>
        <w:rPr>
          <w:rFonts w:ascii="TimesNewRomanPSMT" w:hAnsi="TimesNewRomanPSMT" w:eastAsia="TimesNewRomanPSMT"/>
          <w:b w:val="0"/>
          <w:i w:val="0"/>
          <w:color w:val="000000"/>
          <w:sz w:val="15"/>
        </w:rPr>
        <w:t>result of any breach of this Agreement.</w:t>
      </w:r>
    </w:p>
    <w:p>
      <w:pPr>
        <w:autoSpaceDN w:val="0"/>
        <w:autoSpaceDE w:val="0"/>
        <w:widowControl/>
        <w:spacing w:line="152" w:lineRule="exact" w:before="218" w:after="0"/>
        <w:ind w:left="92" w:right="0" w:firstLine="0"/>
        <w:jc w:val="left"/>
      </w:pPr>
      <w:r>
        <w:rPr>
          <w:rFonts w:ascii="TimesNewRomanPSMT" w:hAnsi="TimesNewRomanPSMT" w:eastAsia="TimesNewRomanPSMT"/>
          <w:b w:val="0"/>
          <w:i w:val="0"/>
          <w:color w:val="000000"/>
          <w:sz w:val="15"/>
        </w:rPr>
        <w:t xml:space="preserve">Section 14. </w:t>
      </w:r>
      <w:r>
        <w:rPr>
          <w:rFonts w:ascii="TimesNewRomanPS" w:hAnsi="TimesNewRomanPS" w:eastAsia="TimesNewRomanPS"/>
          <w:b/>
          <w:i w:val="0"/>
          <w:color w:val="000000"/>
          <w:sz w:val="15"/>
          <w:u w:val="single"/>
        </w:rPr>
        <w:t>Designation Rights</w:t>
      </w:r>
      <w:r>
        <w:rPr>
          <w:rFonts w:ascii="TimesNewRomanPS" w:hAnsi="TimesNewRomanPS" w:eastAsia="TimesNewRomanPS"/>
          <w:b/>
          <w:i w:val="0"/>
          <w:color w:val="000000"/>
          <w:sz w:val="15"/>
        </w:rPr>
        <w:t>.</w:t>
      </w:r>
    </w:p>
    <w:p>
      <w:pPr>
        <w:autoSpaceDN w:val="0"/>
        <w:autoSpaceDE w:val="0"/>
        <w:widowControl/>
        <w:spacing w:line="150" w:lineRule="exact" w:before="218" w:after="0"/>
        <w:ind w:left="648" w:right="0" w:firstLine="0"/>
        <w:jc w:val="left"/>
      </w:pPr>
      <w:r>
        <w:rPr>
          <w:rFonts w:ascii="TimesNewRomanPSMT" w:hAnsi="TimesNewRomanPSMT" w:eastAsia="TimesNewRomanPSMT"/>
          <w:b w:val="0"/>
          <w:i w:val="0"/>
          <w:color w:val="000000"/>
          <w:sz w:val="15"/>
        </w:rPr>
        <w:t>14.1</w:t>
      </w:r>
      <w:r>
        <w:rPr>
          <w:rFonts w:ascii="TimesNewRomanPSMT" w:hAnsi="TimesNewRomanPSMT" w:eastAsia="TimesNewRomanPSMT"/>
          <w:b w:val="0"/>
          <w:i w:val="0"/>
          <w:color w:val="000000"/>
          <w:sz w:val="15"/>
          <w:u w:val="single"/>
        </w:rPr>
        <w:t>Lease/Contract Designation Rights</w:t>
      </w:r>
      <w:r>
        <w:rPr>
          <w:rFonts w:ascii="TimesNewRomanPSMT" w:hAnsi="TimesNewRomanPSMT" w:eastAsia="TimesNewRomanPSMT"/>
          <w:b w:val="0"/>
          <w:i w:val="0"/>
          <w:color w:val="000000"/>
          <w:sz w:val="15"/>
        </w:rPr>
        <w:t>.</w:t>
      </w:r>
    </w:p>
    <w:p>
      <w:pPr>
        <w:autoSpaceDN w:val="0"/>
        <w:autoSpaceDE w:val="0"/>
        <w:widowControl/>
        <w:spacing w:line="186" w:lineRule="exact" w:before="184" w:after="0"/>
        <w:ind w:left="92" w:right="112" w:firstLine="1110"/>
        <w:jc w:val="both"/>
      </w:pPr>
      <w:r>
        <w:rPr>
          <w:rFonts w:ascii="TimesNewRomanPSMT" w:hAnsi="TimesNewRomanPSMT" w:eastAsia="TimesNewRomanPSMT"/>
          <w:b w:val="0"/>
          <w:i w:val="0"/>
          <w:color w:val="000000"/>
          <w:sz w:val="15"/>
        </w:rPr>
        <w:t>(a)</w:t>
      </w:r>
      <w:r>
        <w:rPr>
          <w:rFonts w:ascii="TimesNewRomanPSMT" w:hAnsi="TimesNewRomanPSMT" w:eastAsia="TimesNewRomanPSMT"/>
          <w:b w:val="0"/>
          <w:i w:val="0"/>
          <w:color w:val="000000"/>
          <w:sz w:val="15"/>
        </w:rPr>
        <w:t xml:space="preserve">Upon the occurrence of the Closing and until the earlier to occur of (i) the end of the Designation Rights Period applicable to a particular </w:t>
      </w:r>
      <w:r>
        <w:rPr>
          <w:rFonts w:ascii="TimesNewRomanPSMT" w:hAnsi="TimesNewRomanPSMT" w:eastAsia="TimesNewRomanPSMT"/>
          <w:b w:val="0"/>
          <w:i w:val="0"/>
          <w:color w:val="000000"/>
          <w:sz w:val="15"/>
        </w:rPr>
        <w:t xml:space="preserve">Lease or Contract and (ii) the Designation Rights Termination Date, Purchaser shall have the exclusive right to designate the assignees of Merchant’s right, title, </w:t>
      </w:r>
      <w:r>
        <w:rPr>
          <w:rFonts w:ascii="TimesNewRomanPSMT" w:hAnsi="TimesNewRomanPSMT" w:eastAsia="TimesNewRomanPSMT"/>
          <w:b w:val="0"/>
          <w:i w:val="0"/>
          <w:color w:val="000000"/>
          <w:sz w:val="15"/>
        </w:rPr>
        <w:t>and interest in and to any or all of the Leases and Contracts (the “</w:t>
      </w:r>
      <w:r>
        <w:rPr>
          <w:rFonts w:ascii="TimesNewRomanPSMT" w:hAnsi="TimesNewRomanPSMT" w:eastAsia="TimesNewRomanPSMT"/>
          <w:b w:val="0"/>
          <w:i w:val="0"/>
          <w:color w:val="000000"/>
          <w:sz w:val="15"/>
          <w:u w:val="single"/>
        </w:rPr>
        <w:t>Lease/Contract Designation Rights</w:t>
      </w:r>
      <w:r>
        <w:rPr>
          <w:rFonts w:ascii="TimesNewRomanPSMT" w:hAnsi="TimesNewRomanPSMT" w:eastAsia="TimesNewRomanPSMT"/>
          <w:b w:val="0"/>
          <w:i w:val="0"/>
          <w:color w:val="000000"/>
          <w:sz w:val="15"/>
        </w:rPr>
        <w:t xml:space="preserve">”) upon the terms and conditions agreed upon between </w:t>
      </w:r>
      <w:r>
        <w:rPr>
          <w:rFonts w:ascii="TimesNewRomanPSMT" w:hAnsi="TimesNewRomanPSMT" w:eastAsia="TimesNewRomanPSMT"/>
          <w:b w:val="0"/>
          <w:i w:val="0"/>
          <w:color w:val="000000"/>
          <w:sz w:val="15"/>
        </w:rPr>
        <w:t>Purchaser and such designee.</w:t>
      </w:r>
    </w:p>
    <w:p>
      <w:pPr>
        <w:autoSpaceDN w:val="0"/>
        <w:autoSpaceDE w:val="0"/>
        <w:widowControl/>
        <w:spacing w:line="128" w:lineRule="exact" w:before="224" w:after="0"/>
        <w:ind w:left="0" w:right="0" w:firstLine="0"/>
        <w:jc w:val="center"/>
      </w:pPr>
      <w:r>
        <w:rPr>
          <w:w w:val="97.78204697829025"/>
          <w:rFonts w:ascii="TimesNewRomanPSMT" w:hAnsi="TimesNewRomanPSMT" w:eastAsia="TimesNewRomanPSMT"/>
          <w:b w:val="0"/>
          <w:i w:val="0"/>
          <w:color w:val="000000"/>
          <w:sz w:val="13"/>
        </w:rPr>
        <w:t>30</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32 of 60</w:t>
            </w:r>
          </w:p>
        </w:tc>
      </w:tr>
      <w:tr>
        <w:trPr>
          <w:trHeight w:hRule="exact" w:val="240"/>
        </w:trPr>
        <w:tc>
          <w:tcPr>
            <w:tcW w:type="dxa" w:w="256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84" w:lineRule="exact" w:before="116" w:after="0"/>
        <w:ind w:left="92" w:right="112" w:firstLine="1110"/>
        <w:jc w:val="both"/>
      </w:pPr>
      <w:r>
        <w:rPr>
          <w:rFonts w:ascii="TimesNewRomanPSMT" w:hAnsi="TimesNewRomanPSMT" w:eastAsia="TimesNewRomanPSMT"/>
          <w:b w:val="0"/>
          <w:i w:val="0"/>
          <w:color w:val="000000"/>
          <w:sz w:val="15"/>
        </w:rPr>
        <w:t>(b)</w:t>
      </w:r>
      <w:r>
        <w:rPr>
          <w:rFonts w:ascii="TimesNewRomanPSMT" w:hAnsi="TimesNewRomanPSMT" w:eastAsia="TimesNewRomanPSMT"/>
          <w:b w:val="0"/>
          <w:i w:val="0"/>
          <w:color w:val="000000"/>
          <w:sz w:val="15"/>
        </w:rPr>
        <w:t xml:space="preserve">Merchant shall cooperate reasonably with Purchaser to arrange for the sale and assignment of the Leases and Contracts, with such sale and </w:t>
      </w:r>
      <w:r>
        <w:rPr>
          <w:rFonts w:ascii="TimesNewRomanPSMT" w:hAnsi="TimesNewRomanPSMT" w:eastAsia="TimesNewRomanPSMT"/>
          <w:b w:val="0"/>
          <w:i w:val="0"/>
          <w:color w:val="000000"/>
          <w:sz w:val="15"/>
        </w:rPr>
        <w:t xml:space="preserve">assignment to be on such terms as Purchaser deems acceptable in its sole and absolute discretion. Without limiting the generality of the foregoing, Merchant </w:t>
      </w:r>
      <w:r>
        <w:rPr>
          <w:rFonts w:ascii="TimesNewRomanPSMT" w:hAnsi="TimesNewRomanPSMT" w:eastAsia="TimesNewRomanPSMT"/>
          <w:b w:val="0"/>
          <w:i w:val="0"/>
          <w:color w:val="000000"/>
          <w:sz w:val="15"/>
        </w:rPr>
        <w:t xml:space="preserve">agrees (1) to provide Purchaser with all due diligence materials and information as Purchaser shall reasonably request in connection with its efforts to market and </w:t>
      </w:r>
      <w:r>
        <w:rPr>
          <w:rFonts w:ascii="TimesNewRomanPSMT" w:hAnsi="TimesNewRomanPSMT" w:eastAsia="TimesNewRomanPSMT"/>
          <w:b w:val="0"/>
          <w:i w:val="0"/>
          <w:color w:val="000000"/>
          <w:sz w:val="15"/>
        </w:rPr>
        <w:t xml:space="preserve">attempt to sell the Leases and Contracts (including complete copies thereof and any abstracts prepared with respect thereto, and all communications with the </w:t>
      </w:r>
      <w:r>
        <w:rPr>
          <w:rFonts w:ascii="TimesNewRomanPSMT" w:hAnsi="TimesNewRomanPSMT" w:eastAsia="TimesNewRomanPSMT"/>
          <w:b w:val="0"/>
          <w:i w:val="0"/>
          <w:color w:val="000000"/>
          <w:sz w:val="15"/>
        </w:rPr>
        <w:t>counterparties thereunder, all property surveys, all environmental reports and tax and utility records), with Purchaser to bear all reasonable third party out-of-</w:t>
      </w:r>
      <w:r>
        <w:rPr>
          <w:rFonts w:ascii="TimesNewRomanPSMT" w:hAnsi="TimesNewRomanPSMT" w:eastAsia="TimesNewRomanPSMT"/>
          <w:b w:val="0"/>
          <w:i w:val="0"/>
          <w:color w:val="000000"/>
          <w:sz w:val="15"/>
        </w:rPr>
        <w:t xml:space="preserve">pocket costs and expenses relating thereto, in all cases to the extent reasonably available to Merchant, and (2) to cooperate with Purchaser, its agents, and any </w:t>
      </w:r>
      <w:r>
        <w:rPr>
          <w:rFonts w:ascii="TimesNewRomanPSMT" w:hAnsi="TimesNewRomanPSMT" w:eastAsia="TimesNewRomanPSMT"/>
          <w:b w:val="0"/>
          <w:i w:val="0"/>
          <w:color w:val="000000"/>
          <w:sz w:val="15"/>
        </w:rPr>
        <w:t>potential purchasers of any of the Leases and/or Contracts.</w:t>
      </w:r>
    </w:p>
    <w:p>
      <w:pPr>
        <w:autoSpaceDN w:val="0"/>
        <w:autoSpaceDE w:val="0"/>
        <w:widowControl/>
        <w:spacing w:line="150" w:lineRule="exact" w:before="220" w:after="0"/>
        <w:ind w:left="1202" w:right="0" w:firstLine="0"/>
        <w:jc w:val="left"/>
      </w:pPr>
      <w:r>
        <w:rPr>
          <w:rFonts w:ascii="TimesNewRomanPSMT" w:hAnsi="TimesNewRomanPSMT" w:eastAsia="TimesNewRomanPSMT"/>
          <w:b w:val="0"/>
          <w:i w:val="0"/>
          <w:color w:val="000000"/>
          <w:sz w:val="15"/>
        </w:rPr>
        <w:t>(c)</w:t>
      </w:r>
      <w:r>
        <w:rPr>
          <w:rFonts w:ascii="TimesNewRomanPSMT" w:hAnsi="TimesNewRomanPSMT" w:eastAsia="TimesNewRomanPSMT"/>
          <w:b w:val="0"/>
          <w:i w:val="0"/>
          <w:color w:val="000000"/>
          <w:sz w:val="15"/>
        </w:rPr>
        <w:t>Solely to the extent requested by Purchaser, Merchant shall exercise renewal and/or extension options under the Leases and Contracts.</w:t>
      </w:r>
    </w:p>
    <w:p>
      <w:pPr>
        <w:autoSpaceDN w:val="0"/>
        <w:autoSpaceDE w:val="0"/>
        <w:widowControl/>
        <w:spacing w:line="184" w:lineRule="exact" w:before="186" w:after="0"/>
        <w:ind w:left="92" w:right="112" w:firstLine="1110"/>
        <w:jc w:val="both"/>
      </w:pPr>
      <w:r>
        <w:rPr>
          <w:rFonts w:ascii="TimesNewRomanPSMT" w:hAnsi="TimesNewRomanPSMT" w:eastAsia="TimesNewRomanPSMT"/>
          <w:b w:val="0"/>
          <w:i w:val="0"/>
          <w:color w:val="000000"/>
          <w:sz w:val="15"/>
        </w:rPr>
        <w:t>(d)</w:t>
      </w:r>
      <w:r>
        <w:rPr>
          <w:rFonts w:ascii="TimesNewRomanPSMT" w:hAnsi="TimesNewRomanPSMT" w:eastAsia="TimesNewRomanPSMT"/>
          <w:b w:val="0"/>
          <w:i w:val="0"/>
          <w:color w:val="000000"/>
          <w:sz w:val="15"/>
        </w:rPr>
        <w:t xml:space="preserve">At any time prior to the earlier to occur of (i) the end of the Designation Rights Period applicable to a particular Lease or Contract and (ii) the </w:t>
      </w:r>
      <w:r>
        <w:rPr>
          <w:rFonts w:ascii="TimesNewRomanPSMT" w:hAnsi="TimesNewRomanPSMT" w:eastAsia="TimesNewRomanPSMT"/>
          <w:b w:val="0"/>
          <w:i w:val="0"/>
          <w:color w:val="000000"/>
          <w:sz w:val="15"/>
        </w:rPr>
        <w:t xml:space="preserve">Designation Rights Termination Date, Purchaser shall have the right, which right may be exercised at any time and from time to time, to file a Lease/Contract </w:t>
      </w:r>
      <w:r>
        <w:rPr>
          <w:rFonts w:ascii="TimesNewRomanPSMT" w:hAnsi="TimesNewRomanPSMT" w:eastAsia="TimesNewRomanPSMT"/>
          <w:b w:val="0"/>
          <w:i w:val="0"/>
          <w:color w:val="000000"/>
          <w:sz w:val="15"/>
        </w:rPr>
        <w:t xml:space="preserve">Assumption Notice in the Bankruptcy Cases designating the assignee (which may in certain circumstances be Purchaser, any of the entities comprising </w:t>
      </w:r>
      <w:r>
        <w:rPr>
          <w:rFonts w:ascii="TimesNewRomanPSMT" w:hAnsi="TimesNewRomanPSMT" w:eastAsia="TimesNewRomanPSMT"/>
          <w:b w:val="0"/>
          <w:i w:val="0"/>
          <w:color w:val="000000"/>
          <w:sz w:val="15"/>
        </w:rPr>
        <w:t xml:space="preserve">Purchaser, any of their respective affiliates, and/or a new entity created by any of the foregoing) of one or more Leases and/or Contracts (which may occur </w:t>
      </w:r>
      <w:r>
        <w:rPr>
          <w:rFonts w:ascii="TimesNewRomanPSMT" w:hAnsi="TimesNewRomanPSMT" w:eastAsia="TimesNewRomanPSMT"/>
          <w:b w:val="0"/>
          <w:i w:val="0"/>
          <w:color w:val="000000"/>
          <w:sz w:val="15"/>
        </w:rPr>
        <w:t xml:space="preserve">without further order of the Bankruptcy Court pursuant to the Approval Order) and setting forth the proposed cure amount due pursuant to section 365 of the </w:t>
      </w:r>
      <w:r>
        <w:rPr>
          <w:rFonts w:ascii="TimesNewRomanPSMT" w:hAnsi="TimesNewRomanPSMT" w:eastAsia="TimesNewRomanPSMT"/>
          <w:b w:val="0"/>
          <w:i w:val="0"/>
          <w:color w:val="000000"/>
          <w:sz w:val="15"/>
        </w:rPr>
        <w:t xml:space="preserve">Bankruptcy Code. The Approval Order shall provide that (a) the counterparties to the Leases or Contracts identified in any Lease/Contract Assumption Notice </w:t>
      </w:r>
      <w:r>
        <w:rPr>
          <w:rFonts w:ascii="TimesNewRomanPSMT" w:hAnsi="TimesNewRomanPSMT" w:eastAsia="TimesNewRomanPSMT"/>
          <w:b w:val="0"/>
          <w:i w:val="0"/>
          <w:color w:val="000000"/>
          <w:sz w:val="15"/>
        </w:rPr>
        <w:t xml:space="preserve">shall have twenty-one days to object to the proposed assumption and assignment, (b) if no objection to the proposed assumption and assignment of a Lease or </w:t>
      </w:r>
      <w:r>
        <w:rPr>
          <w:rFonts w:ascii="TimesNewRomanPSMT" w:hAnsi="TimesNewRomanPSMT" w:eastAsia="TimesNewRomanPSMT"/>
          <w:b w:val="0"/>
          <w:i w:val="0"/>
          <w:color w:val="000000"/>
          <w:sz w:val="15"/>
        </w:rPr>
        <w:t xml:space="preserve">Contract is timely received, such Lease or Contract shall, upon payment of the applicable cure payment, if any, to the applicable counterparty, automatically be </w:t>
      </w:r>
      <w:r>
        <w:rPr>
          <w:rFonts w:ascii="TimesNewRomanPSMT" w:hAnsi="TimesNewRomanPSMT" w:eastAsia="TimesNewRomanPSMT"/>
          <w:b w:val="0"/>
          <w:i w:val="0"/>
          <w:color w:val="000000"/>
          <w:sz w:val="15"/>
        </w:rPr>
        <w:t xml:space="preserve">deemed assumed by Merchant and assigned to the assignee identified in the Lease/Contract Assumption Notice pursuant to section 365 of the Bankruptcy </w:t>
      </w:r>
      <w:r>
        <w:rPr>
          <w:rFonts w:ascii="TimesNewRomanPSMT" w:hAnsi="TimesNewRomanPSMT" w:eastAsia="TimesNewRomanPSMT"/>
          <w:b w:val="0"/>
          <w:i w:val="0"/>
          <w:color w:val="000000"/>
          <w:sz w:val="15"/>
        </w:rPr>
        <w:t xml:space="preserve">Code, without further order of the Bankruptcy Court or further action by any person or entity, and (c) if an objection to the proposed assumption and assignment </w:t>
      </w:r>
      <w:r>
        <w:rPr>
          <w:rFonts w:ascii="TimesNewRomanPSMT" w:hAnsi="TimesNewRomanPSMT" w:eastAsia="TimesNewRomanPSMT"/>
          <w:b w:val="0"/>
          <w:i w:val="0"/>
          <w:color w:val="000000"/>
          <w:sz w:val="15"/>
        </w:rPr>
        <w:t xml:space="preserve">of a Lease or Contract is timely received, such Lease or Contract shall not be assumed or assigned until such objection is resolved by agreement of the applicable </w:t>
      </w:r>
      <w:r>
        <w:rPr>
          <w:rFonts w:ascii="TimesNewRomanPSMT" w:hAnsi="TimesNewRomanPSMT" w:eastAsia="TimesNewRomanPSMT"/>
          <w:b w:val="0"/>
          <w:i w:val="0"/>
          <w:color w:val="000000"/>
          <w:sz w:val="15"/>
        </w:rPr>
        <w:t>counterparty or order of the Bankruptcy Court.</w:t>
      </w:r>
    </w:p>
    <w:p>
      <w:pPr>
        <w:autoSpaceDN w:val="0"/>
        <w:tabs>
          <w:tab w:pos="1202" w:val="left"/>
        </w:tabs>
        <w:autoSpaceDE w:val="0"/>
        <w:widowControl/>
        <w:spacing w:line="184" w:lineRule="exact" w:before="186" w:after="0"/>
        <w:ind w:left="92" w:right="0" w:firstLine="0"/>
        <w:jc w:val="left"/>
      </w:pPr>
      <w:r>
        <w:rPr>
          <w:rFonts w:ascii="TimesNewRomanPSMT" w:hAnsi="TimesNewRomanPSMT" w:eastAsia="TimesNewRomanPSMT"/>
          <w:b w:val="0"/>
          <w:i w:val="0"/>
          <w:color w:val="000000"/>
          <w:sz w:val="15"/>
        </w:rPr>
        <w:t>(e)</w:t>
      </w:r>
      <w:r>
        <w:rPr>
          <w:rFonts w:ascii="TimesNewRomanPSMT" w:hAnsi="TimesNewRomanPSMT" w:eastAsia="TimesNewRomanPSMT"/>
          <w:b w:val="0"/>
          <w:i w:val="0"/>
          <w:color w:val="000000"/>
          <w:sz w:val="15"/>
        </w:rPr>
        <w:t xml:space="preserve">The designee under any Lease/Contract Assumption Notice shall be required, if requested by the applicable counterparty, to provide </w:t>
      </w:r>
      <w:r>
        <w:rPr>
          <w:rFonts w:ascii="TimesNewRomanPSMT" w:hAnsi="TimesNewRomanPSMT" w:eastAsia="TimesNewRomanPSMT"/>
          <w:b w:val="0"/>
          <w:i w:val="0"/>
          <w:color w:val="000000"/>
          <w:sz w:val="15"/>
        </w:rPr>
        <w:t>adequate assurance of future performance with respect to such Lease or Contract if the applicable counterparty so requests.</w:t>
      </w:r>
    </w:p>
    <w:p>
      <w:pPr>
        <w:autoSpaceDN w:val="0"/>
        <w:autoSpaceDE w:val="0"/>
        <w:widowControl/>
        <w:spacing w:line="150" w:lineRule="exact" w:before="220" w:after="0"/>
        <w:ind w:left="1202" w:right="0" w:firstLine="0"/>
        <w:jc w:val="left"/>
      </w:pPr>
      <w:r>
        <w:rPr>
          <w:rFonts w:ascii="TimesNewRomanPSMT" w:hAnsi="TimesNewRomanPSMT" w:eastAsia="TimesNewRomanPSMT"/>
          <w:b w:val="0"/>
          <w:i w:val="0"/>
          <w:color w:val="000000"/>
          <w:sz w:val="15"/>
        </w:rPr>
        <w:t>(f)</w:t>
      </w:r>
      <w:r>
        <w:rPr>
          <w:rFonts w:ascii="TimesNewRomanPSMT" w:hAnsi="TimesNewRomanPSMT" w:eastAsia="TimesNewRomanPSMT"/>
          <w:b w:val="0"/>
          <w:i w:val="0"/>
          <w:color w:val="000000"/>
          <w:sz w:val="15"/>
        </w:rPr>
        <w:t>Merchant shall have no responsibility for any cure amounts with respect to any Lease or Contract assumption and assignment.</w:t>
      </w:r>
    </w:p>
    <w:p>
      <w:pPr>
        <w:autoSpaceDN w:val="0"/>
        <w:autoSpaceDE w:val="0"/>
        <w:widowControl/>
        <w:spacing w:line="150" w:lineRule="exact" w:before="220" w:after="0"/>
        <w:ind w:left="648" w:right="0" w:firstLine="0"/>
        <w:jc w:val="left"/>
      </w:pPr>
      <w:r>
        <w:rPr>
          <w:rFonts w:ascii="TimesNewRomanPSMT" w:hAnsi="TimesNewRomanPSMT" w:eastAsia="TimesNewRomanPSMT"/>
          <w:b w:val="0"/>
          <w:i w:val="0"/>
          <w:color w:val="000000"/>
          <w:sz w:val="15"/>
        </w:rPr>
        <w:t>14.2</w:t>
      </w:r>
      <w:r>
        <w:rPr>
          <w:rFonts w:ascii="TimesNewRomanPSMT" w:hAnsi="TimesNewRomanPSMT" w:eastAsia="TimesNewRomanPSMT"/>
          <w:b w:val="0"/>
          <w:i w:val="0"/>
          <w:color w:val="000000"/>
          <w:sz w:val="15"/>
          <w:u w:val="single"/>
        </w:rPr>
        <w:t>Asset Designation Rights</w:t>
      </w:r>
      <w:r>
        <w:rPr>
          <w:rFonts w:ascii="TimesNewRomanPSMT" w:hAnsi="TimesNewRomanPSMT" w:eastAsia="TimesNewRomanPSMT"/>
          <w:b w:val="0"/>
          <w:i w:val="0"/>
          <w:color w:val="000000"/>
          <w:sz w:val="15"/>
        </w:rPr>
        <w:t>.</w:t>
      </w:r>
    </w:p>
    <w:p>
      <w:pPr>
        <w:autoSpaceDN w:val="0"/>
        <w:tabs>
          <w:tab w:pos="1202" w:val="left"/>
        </w:tabs>
        <w:autoSpaceDE w:val="0"/>
        <w:widowControl/>
        <w:spacing w:line="186" w:lineRule="exact" w:before="184" w:after="0"/>
        <w:ind w:left="92" w:right="0" w:firstLine="0"/>
        <w:jc w:val="left"/>
      </w:pPr>
      <w:r>
        <w:rPr>
          <w:rFonts w:ascii="TimesNewRomanPSMT" w:hAnsi="TimesNewRomanPSMT" w:eastAsia="TimesNewRomanPSMT"/>
          <w:b w:val="0"/>
          <w:i w:val="0"/>
          <w:color w:val="000000"/>
          <w:sz w:val="15"/>
        </w:rPr>
        <w:t>(a)</w:t>
      </w:r>
      <w:r>
        <w:rPr>
          <w:rFonts w:ascii="TimesNewRomanPSMT" w:hAnsi="TimesNewRomanPSMT" w:eastAsia="TimesNewRomanPSMT"/>
          <w:b w:val="0"/>
          <w:i w:val="0"/>
          <w:color w:val="000000"/>
          <w:sz w:val="15"/>
        </w:rPr>
        <w:t xml:space="preserve">Upon the occurrence of the Closing, Agent shall have the exclusive right to market and sell, and/or otherwise designate the purchasers, </w:t>
      </w:r>
      <w:r>
        <w:rPr>
          <w:rFonts w:ascii="TimesNewRomanPSMT" w:hAnsi="TimesNewRomanPSMT" w:eastAsia="TimesNewRomanPSMT"/>
          <w:b w:val="0"/>
          <w:i w:val="0"/>
          <w:color w:val="000000"/>
          <w:sz w:val="15"/>
        </w:rPr>
        <w:t>licensees, transferees, and/or</w:t>
      </w:r>
    </w:p>
    <w:p>
      <w:pPr>
        <w:autoSpaceDN w:val="0"/>
        <w:autoSpaceDE w:val="0"/>
        <w:widowControl/>
        <w:spacing w:line="128" w:lineRule="exact" w:before="224" w:after="0"/>
        <w:ind w:left="0" w:right="0" w:firstLine="0"/>
        <w:jc w:val="center"/>
      </w:pPr>
      <w:r>
        <w:rPr>
          <w:w w:val="97.78204697829025"/>
          <w:rFonts w:ascii="TimesNewRomanPSMT" w:hAnsi="TimesNewRomanPSMT" w:eastAsia="TimesNewRomanPSMT"/>
          <w:b w:val="0"/>
          <w:i w:val="0"/>
          <w:color w:val="000000"/>
          <w:sz w:val="13"/>
        </w:rPr>
        <w:t>31</w:t>
      </w:r>
    </w:p>
    <w:p>
      <w:pPr>
        <w:sectPr>
          <w:pgSz w:w="11900" w:h="16840"/>
          <w:pgMar w:top="0" w:right="880" w:bottom="0" w:left="900" w:header="720" w:footer="720" w:gutter="0"/>
          <w:cols/>
          <w:docGrid w:linePitch="360"/>
        </w:sectPr>
      </w:pPr>
    </w:p>
    <w:p>
      <w:pPr>
        <w:autoSpaceDN w:val="0"/>
        <w:autoSpaceDE w:val="0"/>
        <w:widowControl/>
        <w:spacing w:line="1036"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24"/>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33 of 60</w:t>
            </w:r>
          </w:p>
        </w:tc>
      </w:tr>
      <w:tr>
        <w:trPr>
          <w:trHeight w:hRule="exact" w:val="230"/>
        </w:trPr>
        <w:tc>
          <w:tcPr>
            <w:tcW w:type="dxa" w:w="2560"/>
            <w:tcBorders/>
            <w:shd w:fill="ffffff"/>
            <w:tcMar>
              <w:start w:w="0" w:type="dxa"/>
              <w:end w:w="0" w:type="dxa"/>
            </w:tcMar>
          </w:tcPr>
          <w:p>
            <w:pPr>
              <w:autoSpaceDN w:val="0"/>
              <w:autoSpaceDE w:val="0"/>
              <w:widowControl/>
              <w:spacing w:line="150" w:lineRule="exact" w:before="20"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84" w:lineRule="exact" w:before="116" w:after="0"/>
        <w:ind w:left="92" w:right="112" w:firstLine="0"/>
        <w:jc w:val="both"/>
      </w:pPr>
      <w:r>
        <w:rPr>
          <w:rFonts w:ascii="TimesNewRomanPSMT" w:hAnsi="TimesNewRomanPSMT" w:eastAsia="TimesNewRomanPSMT"/>
          <w:b w:val="0"/>
          <w:i w:val="0"/>
          <w:color w:val="000000"/>
          <w:sz w:val="15"/>
        </w:rPr>
        <w:t xml:space="preserve">assignees of (which may in certain circumstances be Purchaser, any of the entities comprising Purchaser, any of their respective affiliates, and/or a new entity </w:t>
      </w:r>
      <w:r>
        <w:rPr>
          <w:rFonts w:ascii="TimesNewRomanPSMT" w:hAnsi="TimesNewRomanPSMT" w:eastAsia="TimesNewRomanPSMT"/>
          <w:b w:val="0"/>
          <w:i w:val="0"/>
          <w:color w:val="000000"/>
          <w:sz w:val="15"/>
        </w:rPr>
        <w:t xml:space="preserve">created by any of the foregoing), any or all of the Assets free and clear of all liens, claims, and encumbrances thereon, without further order of the Bankruptcy </w:t>
      </w:r>
      <w:r>
        <w:rPr>
          <w:rFonts w:ascii="TimesNewRomanPSMT" w:hAnsi="TimesNewRomanPSMT" w:eastAsia="TimesNewRomanPSMT"/>
          <w:b w:val="0"/>
          <w:i w:val="0"/>
          <w:color w:val="000000"/>
          <w:sz w:val="15"/>
        </w:rPr>
        <w:t>Court (the “</w:t>
      </w:r>
      <w:r>
        <w:rPr>
          <w:rFonts w:ascii="TimesNewRomanPSMT" w:hAnsi="TimesNewRomanPSMT" w:eastAsia="TimesNewRomanPSMT"/>
          <w:b w:val="0"/>
          <w:i w:val="0"/>
          <w:color w:val="000000"/>
          <w:sz w:val="15"/>
          <w:u w:val="single"/>
        </w:rPr>
        <w:t>Asset Designation Rights</w:t>
      </w:r>
      <w:r>
        <w:rPr>
          <w:rFonts w:ascii="TimesNewRomanPSMT" w:hAnsi="TimesNewRomanPSMT" w:eastAsia="TimesNewRomanPSMT"/>
          <w:b w:val="0"/>
          <w:i w:val="0"/>
          <w:color w:val="000000"/>
          <w:sz w:val="15"/>
        </w:rPr>
        <w:t xml:space="preserve">”). Subject to Agent’s payment obligations hereunder, Agent is authorized to execute, in the name of and as agent for </w:t>
      </w:r>
      <w:r>
        <w:rPr>
          <w:rFonts w:ascii="TimesNewRomanPSMT" w:hAnsi="TimesNewRomanPSMT" w:eastAsia="TimesNewRomanPSMT"/>
          <w:b w:val="0"/>
          <w:i w:val="0"/>
          <w:color w:val="000000"/>
          <w:sz w:val="15"/>
        </w:rPr>
        <w:t xml:space="preserve">Merchant, any and all deeds, bills of sale, and other instruments or documents necessary to effectuate the sale, transfer, or other conveyance of any of the </w:t>
      </w:r>
      <w:r>
        <w:rPr>
          <w:rFonts w:ascii="TimesNewRomanPSMT" w:hAnsi="TimesNewRomanPSMT" w:eastAsia="TimesNewRomanPSMT"/>
          <w:b w:val="0"/>
          <w:i w:val="0"/>
          <w:color w:val="000000"/>
          <w:sz w:val="15"/>
        </w:rPr>
        <w:t>Assets.</w:t>
      </w:r>
    </w:p>
    <w:p>
      <w:pPr>
        <w:autoSpaceDN w:val="0"/>
        <w:autoSpaceDE w:val="0"/>
        <w:widowControl/>
        <w:spacing w:line="184" w:lineRule="exact" w:before="184" w:after="0"/>
        <w:ind w:left="92" w:right="112" w:firstLine="1110"/>
        <w:jc w:val="both"/>
      </w:pPr>
      <w:r>
        <w:rPr>
          <w:rFonts w:ascii="TimesNewRomanPSMT" w:hAnsi="TimesNewRomanPSMT" w:eastAsia="TimesNewRomanPSMT"/>
          <w:b w:val="0"/>
          <w:i w:val="0"/>
          <w:color w:val="000000"/>
          <w:sz w:val="15"/>
        </w:rPr>
        <w:t>(b)</w:t>
      </w:r>
      <w:r>
        <w:rPr>
          <w:rFonts w:ascii="TimesNewRomanPSMT" w:hAnsi="TimesNewRomanPSMT" w:eastAsia="TimesNewRomanPSMT"/>
          <w:b w:val="0"/>
          <w:i w:val="0"/>
          <w:color w:val="000000"/>
          <w:sz w:val="15"/>
        </w:rPr>
        <w:t xml:space="preserve">Pursuant to the Approval Order, the sale or other conveyance of any Assets reflected in Asset Designation Notices filed in the Bankruptcy </w:t>
      </w:r>
      <w:r>
        <w:rPr>
          <w:rFonts w:ascii="TimesNewRomanPSMT" w:hAnsi="TimesNewRomanPSMT" w:eastAsia="TimesNewRomanPSMT"/>
          <w:b w:val="0"/>
          <w:i w:val="0"/>
          <w:color w:val="000000"/>
          <w:sz w:val="15"/>
        </w:rPr>
        <w:t xml:space="preserve">Cases from time to time by the Agent shall be automatically effective on the date reflected in the applicable Asset Designation Notice and subject to the </w:t>
      </w:r>
      <w:r>
        <w:rPr>
          <w:rFonts w:ascii="TimesNewRomanPSMT" w:hAnsi="TimesNewRomanPSMT" w:eastAsia="TimesNewRomanPSMT"/>
          <w:b w:val="0"/>
          <w:i w:val="0"/>
          <w:color w:val="000000"/>
          <w:sz w:val="15"/>
        </w:rPr>
        <w:t xml:space="preserve">satisfaction of any closing conditions reflected therein, and the sale, license, transfer, or other conveyance of such Assets shall be free and clear of all liens, </w:t>
      </w:r>
      <w:r>
        <w:rPr>
          <w:rFonts w:ascii="TimesNewRomanPSMT" w:hAnsi="TimesNewRomanPSMT" w:eastAsia="TimesNewRomanPSMT"/>
          <w:b w:val="0"/>
          <w:i w:val="0"/>
          <w:color w:val="000000"/>
          <w:sz w:val="15"/>
        </w:rPr>
        <w:t xml:space="preserve">claims, and encumbrances without further order of the Bankruptcy Court, </w:t>
      </w:r>
      <w:r>
        <w:rPr>
          <w:rFonts w:ascii="TimesNewRomanPSMT" w:hAnsi="TimesNewRomanPSMT" w:eastAsia="TimesNewRomanPSMT"/>
          <w:b w:val="0"/>
          <w:i w:val="0"/>
          <w:color w:val="000000"/>
          <w:sz w:val="15"/>
          <w:u w:val="single"/>
        </w:rPr>
        <w:t>provided, however</w:t>
      </w:r>
      <w:r>
        <w:rPr>
          <w:rFonts w:ascii="TimesNewRomanPSMT" w:hAnsi="TimesNewRomanPSMT" w:eastAsia="TimesNewRomanPSMT"/>
          <w:b w:val="0"/>
          <w:i w:val="0"/>
          <w:color w:val="000000"/>
          <w:sz w:val="15"/>
        </w:rPr>
        <w:t xml:space="preserve">, that nothing in the Approval Order shall inhibit the ability of Agent </w:t>
      </w:r>
      <w:r>
        <w:rPr>
          <w:rFonts w:ascii="TimesNewRomanPSMT" w:hAnsi="TimesNewRomanPSMT" w:eastAsia="TimesNewRomanPSMT"/>
          <w:b w:val="0"/>
          <w:i w:val="0"/>
          <w:color w:val="000000"/>
          <w:sz w:val="15"/>
        </w:rPr>
        <w:t>to seek other or further orders of the Court in connection with the sale or other disposition of any Assets.</w:t>
      </w:r>
    </w:p>
    <w:p>
      <w:pPr>
        <w:autoSpaceDN w:val="0"/>
        <w:tabs>
          <w:tab w:pos="1202" w:val="left"/>
        </w:tabs>
        <w:autoSpaceDE w:val="0"/>
        <w:widowControl/>
        <w:spacing w:line="184" w:lineRule="exact" w:before="186" w:after="0"/>
        <w:ind w:left="92" w:right="0" w:firstLine="0"/>
        <w:jc w:val="left"/>
      </w:pPr>
      <w:r>
        <w:rPr>
          <w:rFonts w:ascii="TimesNewRomanPSMT" w:hAnsi="TimesNewRomanPSMT" w:eastAsia="TimesNewRomanPSMT"/>
          <w:b w:val="0"/>
          <w:i w:val="0"/>
          <w:color w:val="000000"/>
          <w:sz w:val="15"/>
        </w:rPr>
        <w:t>(c)</w:t>
      </w:r>
      <w:r>
        <w:rPr>
          <w:rFonts w:ascii="TimesNewRomanPSMT" w:hAnsi="TimesNewRomanPSMT" w:eastAsia="TimesNewRomanPSMT"/>
          <w:b w:val="0"/>
          <w:i w:val="0"/>
          <w:color w:val="000000"/>
          <w:sz w:val="15"/>
        </w:rPr>
        <w:t xml:space="preserve">Except to the extent provided for by the Wind-Down Budget, the costs of maintaining the Assets available for marketing and sale shall </w:t>
      </w:r>
      <w:r>
        <w:rPr>
          <w:rFonts w:ascii="TimesNewRomanPSMT" w:hAnsi="TimesNewRomanPSMT" w:eastAsia="TimesNewRomanPSMT"/>
          <w:b w:val="0"/>
          <w:i w:val="0"/>
          <w:color w:val="000000"/>
          <w:sz w:val="15"/>
        </w:rPr>
        <w:t>constitute Expenses. All costs of effectuating assumption and assignment shall be deemed an Expense hereunder.</w:t>
      </w:r>
    </w:p>
    <w:p>
      <w:pPr>
        <w:autoSpaceDN w:val="0"/>
        <w:autoSpaceDE w:val="0"/>
        <w:widowControl/>
        <w:spacing w:line="150" w:lineRule="exact" w:before="220" w:after="0"/>
        <w:ind w:left="92" w:right="0" w:firstLine="0"/>
        <w:jc w:val="left"/>
      </w:pPr>
      <w:r>
        <w:rPr>
          <w:rFonts w:ascii="TimesNewRomanPSMT" w:hAnsi="TimesNewRomanPSMT" w:eastAsia="TimesNewRomanPSMT"/>
          <w:b w:val="0"/>
          <w:i w:val="0"/>
          <w:color w:val="000000"/>
          <w:sz w:val="15"/>
        </w:rPr>
        <w:t xml:space="preserve">Section 15. </w:t>
      </w:r>
      <w:r>
        <w:rPr>
          <w:rFonts w:ascii="TimesNewRomanPS" w:hAnsi="TimesNewRomanPS" w:eastAsia="TimesNewRomanPS"/>
          <w:b/>
          <w:i w:val="0"/>
          <w:color w:val="000000"/>
          <w:sz w:val="15"/>
          <w:u w:val="single"/>
        </w:rPr>
        <w:t>Miscellaneous</w:t>
      </w:r>
      <w:r>
        <w:rPr>
          <w:rFonts w:ascii="TimesNewRomanPSMT" w:hAnsi="TimesNewRomanPSMT" w:eastAsia="TimesNewRomanPSMT"/>
          <w:b w:val="0"/>
          <w:i w:val="0"/>
          <w:color w:val="000000"/>
          <w:sz w:val="15"/>
        </w:rPr>
        <w:t>.</w:t>
      </w:r>
    </w:p>
    <w:p>
      <w:pPr>
        <w:autoSpaceDN w:val="0"/>
        <w:autoSpaceDE w:val="0"/>
        <w:widowControl/>
        <w:spacing w:line="184" w:lineRule="exact" w:before="184" w:after="0"/>
        <w:ind w:left="92" w:right="112" w:firstLine="556"/>
        <w:jc w:val="both"/>
      </w:pPr>
      <w:r>
        <w:rPr>
          <w:rFonts w:ascii="TimesNewRomanPSMT" w:hAnsi="TimesNewRomanPSMT" w:eastAsia="TimesNewRomanPSMT"/>
          <w:b w:val="0"/>
          <w:i w:val="0"/>
          <w:color w:val="000000"/>
          <w:sz w:val="15"/>
        </w:rPr>
        <w:t>15.1</w:t>
      </w:r>
      <w:r>
        <w:rPr>
          <w:rFonts w:ascii="TimesNewRomanPSMT" w:hAnsi="TimesNewRomanPSMT" w:eastAsia="TimesNewRomanPSMT"/>
          <w:b w:val="0"/>
          <w:i w:val="0"/>
          <w:color w:val="000000"/>
          <w:sz w:val="15"/>
          <w:u w:val="single"/>
        </w:rPr>
        <w:t>Signage</w:t>
      </w:r>
      <w:r>
        <w:rPr>
          <w:rFonts w:ascii="TimesNewRomanPSMT" w:hAnsi="TimesNewRomanPSMT" w:eastAsia="TimesNewRomanPSMT"/>
          <w:b w:val="0"/>
          <w:i w:val="0"/>
          <w:color w:val="000000"/>
          <w:sz w:val="15"/>
        </w:rPr>
        <w:t xml:space="preserve">. On April 5, 2018, the Merchant purchased the signage, exclusive of freight, required for the Sale as set forth on Exhibit 15 directly from the </w:t>
      </w:r>
      <w:r>
        <w:rPr>
          <w:rFonts w:ascii="TimesNewRomanPSMT" w:hAnsi="TimesNewRomanPSMT" w:eastAsia="TimesNewRomanPSMT"/>
          <w:b w:val="0"/>
          <w:i w:val="0"/>
          <w:color w:val="000000"/>
          <w:sz w:val="15"/>
        </w:rPr>
        <w:t xml:space="preserve">sign vendor. The signage shall be delivered to the Stores so as to be received in accordance with Agent’s instructions on or before the Sale Commencement Date. </w:t>
      </w:r>
      <w:r>
        <w:rPr>
          <w:rFonts w:ascii="TimesNewRomanPSMT" w:hAnsi="TimesNewRomanPSMT" w:eastAsia="TimesNewRomanPSMT"/>
          <w:b w:val="0"/>
          <w:i w:val="0"/>
          <w:color w:val="000000"/>
          <w:sz w:val="15"/>
        </w:rPr>
        <w:t xml:space="preserve">Upon entry of the Approval Order and simultaneous with the funding of the Cash Purchase Price, the Agent shall reimburse Merchant for one hundred percent </w:t>
      </w:r>
      <w:r>
        <w:rPr>
          <w:rFonts w:ascii="TimesNewRomanPSMT" w:hAnsi="TimesNewRomanPSMT" w:eastAsia="TimesNewRomanPSMT"/>
          <w:b w:val="0"/>
          <w:i w:val="0"/>
          <w:color w:val="000000"/>
          <w:sz w:val="15"/>
        </w:rPr>
        <w:t xml:space="preserve">(100%) of Merchant’s actual (without mark-up or lift) documented out of pocket costs in an amount not to exceed $3,000,000 and shall directly pay as an Expense </w:t>
      </w:r>
      <w:r>
        <w:rPr>
          <w:rFonts w:ascii="TimesNewRomanPSMT" w:hAnsi="TimesNewRomanPSMT" w:eastAsia="TimesNewRomanPSMT"/>
          <w:b w:val="0"/>
          <w:i w:val="0"/>
          <w:color w:val="000000"/>
          <w:sz w:val="15"/>
        </w:rPr>
        <w:t>the freight costs associated with shipping such signage to the Stores.</w:t>
      </w:r>
    </w:p>
    <w:p>
      <w:pPr>
        <w:autoSpaceDN w:val="0"/>
        <w:autoSpaceDE w:val="0"/>
        <w:widowControl/>
        <w:spacing w:line="150" w:lineRule="exact" w:before="242" w:after="0"/>
        <w:ind w:left="0" w:right="0" w:firstLine="0"/>
        <w:jc w:val="center"/>
      </w:pPr>
      <w:r>
        <w:rPr>
          <w:rFonts w:ascii="TimesNewRomanPSMT" w:hAnsi="TimesNewRomanPSMT" w:eastAsia="TimesNewRomanPSMT"/>
          <w:b w:val="0"/>
          <w:i w:val="0"/>
          <w:color w:val="000000"/>
          <w:sz w:val="15"/>
        </w:rPr>
        <w:t>15.2</w:t>
      </w:r>
      <w:r>
        <w:rPr>
          <w:rFonts w:ascii="TimesNewRomanPSMT" w:hAnsi="TimesNewRomanPSMT" w:eastAsia="TimesNewRomanPSMT"/>
          <w:b w:val="0"/>
          <w:i w:val="0"/>
          <w:color w:val="000000"/>
          <w:sz w:val="15"/>
          <w:u w:val="single"/>
        </w:rPr>
        <w:t>Notices</w:t>
      </w:r>
      <w:r>
        <w:rPr>
          <w:rFonts w:ascii="TimesNewRomanPSMT" w:hAnsi="TimesNewRomanPSMT" w:eastAsia="TimesNewRomanPSMT"/>
          <w:b w:val="0"/>
          <w:i w:val="0"/>
          <w:color w:val="000000"/>
          <w:sz w:val="15"/>
        </w:rPr>
        <w:t>. All notices and communications provided for pursuant to this Agreement shall be in writing and sent by electronic mail, as follows:</w:t>
      </w:r>
    </w:p>
    <w:p>
      <w:pPr>
        <w:autoSpaceDN w:val="0"/>
        <w:autoSpaceDE w:val="0"/>
        <w:widowControl/>
        <w:spacing w:line="184" w:lineRule="exact" w:before="222" w:after="0"/>
        <w:ind w:left="1584" w:right="6912" w:firstLine="0"/>
        <w:jc w:val="left"/>
      </w:pPr>
      <w:r>
        <w:rPr>
          <w:rFonts w:ascii="TimesNewRomanPS" w:hAnsi="TimesNewRomanPS" w:eastAsia="TimesNewRomanPS"/>
          <w:b/>
          <w:i w:val="0"/>
          <w:color w:val="000000"/>
          <w:sz w:val="15"/>
          <w:u w:val="single"/>
        </w:rPr>
        <w:t>If to Merchant</w:t>
      </w:r>
      <w:r>
        <w:rPr>
          <w:rFonts w:ascii="TimesNewRomanPS" w:hAnsi="TimesNewRomanPS" w:eastAsia="TimesNewRomanPS"/>
          <w:b/>
          <w:i w:val="0"/>
          <w:color w:val="000000"/>
          <w:sz w:val="15"/>
        </w:rPr>
        <w:t xml:space="preserve">: </w:t>
      </w:r>
      <w:r>
        <w:br/>
      </w:r>
      <w:r>
        <w:rPr>
          <w:rFonts w:ascii="TimesNewRomanPSMT" w:hAnsi="TimesNewRomanPSMT" w:eastAsia="TimesNewRomanPSMT"/>
          <w:b w:val="0"/>
          <w:i w:val="0"/>
          <w:color w:val="000000"/>
          <w:sz w:val="15"/>
        </w:rPr>
        <w:t xml:space="preserve">The Bon-Ton Stores, Inc. </w:t>
      </w:r>
      <w:r>
        <w:br/>
      </w:r>
      <w:r>
        <w:rPr>
          <w:rFonts w:ascii="TimesNewRomanPSMT" w:hAnsi="TimesNewRomanPSMT" w:eastAsia="TimesNewRomanPSMT"/>
          <w:b w:val="0"/>
          <w:i w:val="0"/>
          <w:color w:val="000000"/>
          <w:sz w:val="15"/>
        </w:rPr>
        <w:t xml:space="preserve">2801 East Market Street </w:t>
      </w:r>
      <w:r>
        <w:br/>
      </w:r>
      <w:r>
        <w:rPr>
          <w:rFonts w:ascii="TimesNewRomanPSMT" w:hAnsi="TimesNewRomanPSMT" w:eastAsia="TimesNewRomanPSMT"/>
          <w:b w:val="0"/>
          <w:i w:val="0"/>
          <w:color w:val="000000"/>
          <w:sz w:val="15"/>
        </w:rPr>
        <w:t xml:space="preserve">York, PA 17402 </w:t>
      </w:r>
      <w:r>
        <w:br/>
      </w:r>
      <w:r>
        <w:rPr>
          <w:rFonts w:ascii="TimesNewRomanPSMT" w:hAnsi="TimesNewRomanPSMT" w:eastAsia="TimesNewRomanPSMT"/>
          <w:b w:val="0"/>
          <w:i w:val="0"/>
          <w:color w:val="000000"/>
          <w:sz w:val="15"/>
        </w:rPr>
        <w:t>Attention:</w:t>
      </w:r>
    </w:p>
    <w:p>
      <w:pPr>
        <w:autoSpaceDN w:val="0"/>
        <w:autoSpaceDE w:val="0"/>
        <w:widowControl/>
        <w:spacing w:line="152" w:lineRule="exact" w:before="276" w:after="0"/>
        <w:ind w:left="1584" w:right="0" w:firstLine="0"/>
        <w:jc w:val="left"/>
      </w:pPr>
      <w:r>
        <w:rPr>
          <w:rFonts w:ascii="TimesNewRomanPS" w:hAnsi="TimesNewRomanPS" w:eastAsia="TimesNewRomanPS"/>
          <w:b w:val="0"/>
          <w:i/>
          <w:color w:val="000000"/>
          <w:sz w:val="15"/>
        </w:rPr>
        <w:t>With copies (which shall not constitute notice) to</w:t>
      </w:r>
      <w:r>
        <w:rPr>
          <w:rFonts w:ascii="ArialMT" w:hAnsi="ArialMT" w:eastAsia="ArialMT"/>
          <w:b w:val="0"/>
          <w:i w:val="0"/>
          <w:color w:val="000000"/>
          <w:sz w:val="15"/>
        </w:rPr>
        <w:t>:</w:t>
      </w:r>
    </w:p>
    <w:p>
      <w:pPr>
        <w:autoSpaceDN w:val="0"/>
        <w:autoSpaceDE w:val="0"/>
        <w:widowControl/>
        <w:spacing w:line="184" w:lineRule="exact" w:before="232" w:after="0"/>
        <w:ind w:left="1584" w:right="6768" w:firstLine="0"/>
        <w:jc w:val="left"/>
      </w:pPr>
      <w:r>
        <w:rPr>
          <w:rFonts w:ascii="TimesNewRomanPSMT" w:hAnsi="TimesNewRomanPSMT" w:eastAsia="TimesNewRomanPSMT"/>
          <w:b w:val="0"/>
          <w:i w:val="0"/>
          <w:color w:val="000000"/>
          <w:sz w:val="15"/>
        </w:rPr>
        <w:t xml:space="preserve">Malfitano Partners </w:t>
      </w:r>
      <w:r>
        <w:br/>
      </w:r>
      <w:r>
        <w:rPr>
          <w:rFonts w:ascii="TimesNewRomanPSMT" w:hAnsi="TimesNewRomanPSMT" w:eastAsia="TimesNewRomanPSMT"/>
          <w:b w:val="0"/>
          <w:i w:val="0"/>
          <w:color w:val="000000"/>
          <w:sz w:val="15"/>
        </w:rPr>
        <w:t xml:space="preserve">Joseph A. Malfitano, PLLC </w:t>
      </w:r>
      <w:r>
        <w:br/>
      </w:r>
      <w:r>
        <w:rPr>
          <w:rFonts w:ascii="TimesNewRomanPSMT" w:hAnsi="TimesNewRomanPSMT" w:eastAsia="TimesNewRomanPSMT"/>
          <w:b w:val="0"/>
          <w:i w:val="0"/>
          <w:color w:val="000000"/>
          <w:sz w:val="15"/>
        </w:rPr>
        <w:t>747 Third Ave., 2</w:t>
      </w:r>
      <w:r>
        <w:rPr>
          <w:w w:val="97.78204697829025"/>
          <w:rFonts w:ascii="TimesNewRomanPSMT" w:hAnsi="TimesNewRomanPSMT" w:eastAsia="TimesNewRomanPSMT"/>
          <w:b w:val="0"/>
          <w:i w:val="0"/>
          <w:color w:val="000000"/>
          <w:sz w:val="13"/>
        </w:rPr>
        <w:t>nd</w:t>
      </w:r>
      <w:r>
        <w:rPr>
          <w:rFonts w:ascii="TimesNewRomanPSMT" w:hAnsi="TimesNewRomanPSMT" w:eastAsia="TimesNewRomanPSMT"/>
          <w:b w:val="0"/>
          <w:i w:val="0"/>
          <w:color w:val="000000"/>
          <w:sz w:val="15"/>
        </w:rPr>
        <w:t xml:space="preserve"> Floor</w:t>
      </w:r>
    </w:p>
    <w:p>
      <w:pPr>
        <w:autoSpaceDN w:val="0"/>
        <w:autoSpaceDE w:val="0"/>
        <w:widowControl/>
        <w:spacing w:line="128" w:lineRule="exact" w:before="260" w:after="0"/>
        <w:ind w:left="0" w:right="0" w:firstLine="0"/>
        <w:jc w:val="center"/>
      </w:pPr>
      <w:r>
        <w:rPr>
          <w:w w:val="97.78204697829025"/>
          <w:rFonts w:ascii="TimesNewRomanPSMT" w:hAnsi="TimesNewRomanPSMT" w:eastAsia="TimesNewRomanPSMT"/>
          <w:b w:val="0"/>
          <w:i w:val="0"/>
          <w:color w:val="000000"/>
          <w:sz w:val="13"/>
        </w:rPr>
        <w:t>32</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34 of 60</w:t>
            </w:r>
          </w:p>
        </w:tc>
      </w:tr>
      <w:tr>
        <w:trPr>
          <w:trHeight w:hRule="exact" w:val="240"/>
        </w:trPr>
        <w:tc>
          <w:tcPr>
            <w:tcW w:type="dxa" w:w="256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50" w:lineRule="exact" w:before="196" w:after="0"/>
        <w:ind w:left="1594" w:right="0" w:firstLine="0"/>
        <w:jc w:val="left"/>
      </w:pPr>
      <w:r>
        <w:rPr>
          <w:rFonts w:ascii="TimesNewRomanPSMT" w:hAnsi="TimesNewRomanPSMT" w:eastAsia="TimesNewRomanPSMT"/>
          <w:b w:val="0"/>
          <w:i w:val="0"/>
          <w:color w:val="000000"/>
          <w:sz w:val="15"/>
        </w:rPr>
        <w:t>New York, NY 10017</w:t>
      </w:r>
    </w:p>
    <w:p>
      <w:pPr>
        <w:autoSpaceDN w:val="0"/>
        <w:tabs>
          <w:tab w:pos="2046" w:val="left"/>
        </w:tabs>
        <w:autoSpaceDE w:val="0"/>
        <w:widowControl/>
        <w:spacing w:line="152" w:lineRule="exact" w:before="68" w:after="0"/>
        <w:ind w:left="1594" w:right="0" w:firstLine="0"/>
        <w:jc w:val="left"/>
      </w:pPr>
      <w:r>
        <w:rPr>
          <w:rFonts w:ascii="TimesNewRomanPSMT" w:hAnsi="TimesNewRomanPSMT" w:eastAsia="TimesNewRomanPSMT"/>
          <w:b w:val="0"/>
          <w:i w:val="0"/>
          <w:color w:val="000000"/>
          <w:sz w:val="15"/>
        </w:rPr>
        <w:t xml:space="preserve">Attn: </w:t>
      </w:r>
      <w:r>
        <w:tab/>
      </w:r>
      <w:r>
        <w:rPr>
          <w:rFonts w:ascii="TimesNewRomanPSMT" w:hAnsi="TimesNewRomanPSMT" w:eastAsia="TimesNewRomanPSMT"/>
          <w:b w:val="0"/>
          <w:i w:val="0"/>
          <w:color w:val="000000"/>
          <w:sz w:val="15"/>
        </w:rPr>
        <w:t>Joseph A. Malfitano (</w:t>
      </w:r>
      <w:r>
        <w:rPr>
          <w:rFonts w:ascii="TimesNewRomanPSMT" w:hAnsi="TimesNewRomanPSMT" w:eastAsia="TimesNewRomanPSMT"/>
          <w:b w:val="0"/>
          <w:i w:val="0"/>
          <w:color w:val="000000"/>
          <w:sz w:val="15"/>
          <w:u w:val="single"/>
        </w:rPr>
        <w:t>jm@malfitanopartners.com</w:t>
      </w:r>
      <w:r>
        <w:rPr>
          <w:rFonts w:ascii="TimesNewRomanPSMT" w:hAnsi="TimesNewRomanPSMT" w:eastAsia="TimesNewRomanPSMT"/>
          <w:b w:val="0"/>
          <w:i w:val="0"/>
          <w:color w:val="000000"/>
          <w:sz w:val="15"/>
        </w:rPr>
        <w:t>)</w:t>
      </w:r>
    </w:p>
    <w:p>
      <w:pPr>
        <w:autoSpaceDN w:val="0"/>
        <w:autoSpaceDE w:val="0"/>
        <w:widowControl/>
        <w:spacing w:line="184" w:lineRule="exact" w:before="24" w:after="0"/>
        <w:ind w:left="1594" w:right="7488" w:firstLine="0"/>
        <w:jc w:val="left"/>
      </w:pPr>
      <w:r>
        <w:rPr>
          <w:rFonts w:ascii="TimesNewRomanPS" w:hAnsi="TimesNewRomanPS" w:eastAsia="TimesNewRomanPS"/>
          <w:b/>
          <w:i w:val="0"/>
          <w:color w:val="000000"/>
          <w:sz w:val="15"/>
          <w:u w:val="single"/>
        </w:rPr>
        <w:t>If to Purchaser</w:t>
      </w:r>
      <w:r>
        <w:rPr>
          <w:rFonts w:ascii="TimesNewRomanPS" w:hAnsi="TimesNewRomanPS" w:eastAsia="TimesNewRomanPS"/>
          <w:b/>
          <w:i w:val="0"/>
          <w:color w:val="000000"/>
          <w:sz w:val="15"/>
        </w:rPr>
        <w:t xml:space="preserve">: </w:t>
      </w:r>
      <w:r>
        <w:br/>
      </w:r>
      <w:r>
        <w:rPr>
          <w:rFonts w:ascii="TimesNewRomanPSMT" w:hAnsi="TimesNewRomanPSMT" w:eastAsia="TimesNewRomanPSMT"/>
          <w:b w:val="0"/>
          <w:i w:val="0"/>
          <w:color w:val="000000"/>
          <w:sz w:val="15"/>
        </w:rPr>
        <w:t>GA Retail, Inc.</w:t>
      </w:r>
    </w:p>
    <w:p>
      <w:pPr>
        <w:autoSpaceDN w:val="0"/>
        <w:tabs>
          <w:tab w:pos="2046" w:val="left"/>
        </w:tabs>
        <w:autoSpaceDE w:val="0"/>
        <w:widowControl/>
        <w:spacing w:line="186" w:lineRule="exact" w:before="0" w:after="0"/>
        <w:ind w:left="1594" w:right="4896" w:firstLine="0"/>
        <w:jc w:val="left"/>
      </w:pPr>
      <w:r>
        <w:rPr>
          <w:rFonts w:ascii="TimesNewRomanPSMT" w:hAnsi="TimesNewRomanPSMT" w:eastAsia="TimesNewRomanPSMT"/>
          <w:b w:val="0"/>
          <w:i w:val="0"/>
          <w:color w:val="000000"/>
          <w:sz w:val="15"/>
        </w:rPr>
        <w:t xml:space="preserve">Attn: </w:t>
      </w:r>
      <w:r>
        <w:tab/>
      </w:r>
      <w:r>
        <w:rPr>
          <w:rFonts w:ascii="TimesNewRomanPSMT" w:hAnsi="TimesNewRomanPSMT" w:eastAsia="TimesNewRomanPSMT"/>
          <w:b w:val="0"/>
          <w:i w:val="0"/>
          <w:color w:val="000000"/>
          <w:sz w:val="15"/>
        </w:rPr>
        <w:t>Scott Carpenter (</w:t>
      </w:r>
      <w:r>
        <w:rPr>
          <w:rFonts w:ascii="TimesNewRomanPSMT" w:hAnsi="TimesNewRomanPSMT" w:eastAsia="TimesNewRomanPSMT"/>
          <w:b w:val="0"/>
          <w:i w:val="0"/>
          <w:color w:val="000000"/>
          <w:sz w:val="15"/>
          <w:u w:val="single"/>
        </w:rPr>
        <w:t>scarpenter@greatamerican.com</w:t>
      </w:r>
      <w:r>
        <w:rPr>
          <w:rFonts w:ascii="TimesNewRomanPSMT" w:hAnsi="TimesNewRomanPSMT" w:eastAsia="TimesNewRomanPSMT"/>
          <w:b w:val="0"/>
          <w:i w:val="0"/>
          <w:color w:val="000000"/>
          <w:sz w:val="15"/>
        </w:rPr>
        <w:t xml:space="preserve">) </w:t>
      </w:r>
      <w:r>
        <w:br/>
      </w:r>
      <w:r>
        <w:tab/>
      </w:r>
      <w:r>
        <w:rPr>
          <w:rFonts w:ascii="TimesNewRomanPSMT" w:hAnsi="TimesNewRomanPSMT" w:eastAsia="TimesNewRomanPSMT"/>
          <w:b w:val="0"/>
          <w:i w:val="0"/>
          <w:color w:val="000000"/>
          <w:sz w:val="15"/>
        </w:rPr>
        <w:t>Alan Forman (</w:t>
      </w:r>
      <w:r>
        <w:rPr>
          <w:rFonts w:ascii="TimesNewRomanPSMT" w:hAnsi="TimesNewRomanPSMT" w:eastAsia="TimesNewRomanPSMT"/>
          <w:b w:val="0"/>
          <w:i w:val="0"/>
          <w:color w:val="000000"/>
          <w:sz w:val="15"/>
          <w:u w:val="single"/>
        </w:rPr>
        <w:t>aforman@brileyfin.com</w:t>
      </w:r>
      <w:r>
        <w:rPr>
          <w:rFonts w:ascii="TimesNewRomanPSMT" w:hAnsi="TimesNewRomanPSMT" w:eastAsia="TimesNewRomanPSMT"/>
          <w:b w:val="0"/>
          <w:i w:val="0"/>
          <w:color w:val="000000"/>
          <w:sz w:val="15"/>
        </w:rPr>
        <w:t xml:space="preserve">) </w:t>
      </w:r>
      <w:r>
        <w:br/>
      </w:r>
      <w:r>
        <w:rPr>
          <w:rFonts w:ascii="TimesNewRomanPS" w:hAnsi="TimesNewRomanPS" w:eastAsia="TimesNewRomanPS"/>
          <w:b w:val="0"/>
          <w:i/>
          <w:color w:val="000000"/>
          <w:sz w:val="15"/>
        </w:rPr>
        <w:t xml:space="preserve">and </w:t>
      </w:r>
      <w:r>
        <w:br/>
      </w:r>
      <w:r>
        <w:rPr>
          <w:rFonts w:ascii="TimesNewRomanPSMT" w:hAnsi="TimesNewRomanPSMT" w:eastAsia="TimesNewRomanPSMT"/>
          <w:b w:val="0"/>
          <w:i w:val="0"/>
          <w:color w:val="000000"/>
          <w:sz w:val="15"/>
        </w:rPr>
        <w:t xml:space="preserve">Tiger Capital Group, LLC </w:t>
      </w:r>
      <w:r>
        <w:br/>
      </w:r>
      <w:r>
        <w:tab/>
      </w:r>
      <w:r>
        <w:rPr>
          <w:rFonts w:ascii="TimesNewRomanPSMT" w:hAnsi="TimesNewRomanPSMT" w:eastAsia="TimesNewRomanPSMT"/>
          <w:b w:val="0"/>
          <w:i w:val="0"/>
          <w:color w:val="000000"/>
          <w:sz w:val="15"/>
        </w:rPr>
        <w:t>Christopher Huber (</w:t>
      </w:r>
      <w:r>
        <w:rPr>
          <w:rFonts w:ascii="TimesNewRomanPSMT" w:hAnsi="TimesNewRomanPSMT" w:eastAsia="TimesNewRomanPSMT"/>
          <w:b w:val="0"/>
          <w:i w:val="0"/>
          <w:color w:val="000000"/>
          <w:sz w:val="15"/>
          <w:u w:val="single"/>
        </w:rPr>
        <w:t>chuber@tigergroup.com</w:t>
      </w:r>
      <w:r>
        <w:rPr>
          <w:rFonts w:ascii="TimesNewRomanPSMT" w:hAnsi="TimesNewRomanPSMT" w:eastAsia="TimesNewRomanPSMT"/>
          <w:b w:val="0"/>
          <w:i w:val="0"/>
          <w:color w:val="000000"/>
          <w:sz w:val="15"/>
        </w:rPr>
        <w:t xml:space="preserve">) </w:t>
      </w:r>
      <w:r>
        <w:rPr>
          <w:rFonts w:ascii="TimesNewRomanPSMT" w:hAnsi="TimesNewRomanPSMT" w:eastAsia="TimesNewRomanPSMT"/>
          <w:b w:val="0"/>
          <w:i w:val="0"/>
          <w:color w:val="000000"/>
          <w:sz w:val="15"/>
        </w:rPr>
        <w:t xml:space="preserve">Attn: </w:t>
      </w:r>
      <w:r>
        <w:br/>
      </w:r>
      <w:r>
        <w:tab/>
      </w:r>
      <w:r>
        <w:rPr>
          <w:rFonts w:ascii="TimesNewRomanPSMT" w:hAnsi="TimesNewRomanPSMT" w:eastAsia="TimesNewRomanPSMT"/>
          <w:b w:val="0"/>
          <w:i w:val="0"/>
          <w:color w:val="000000"/>
          <w:sz w:val="15"/>
        </w:rPr>
        <w:t>Mark Naughton (</w:t>
      </w:r>
      <w:r>
        <w:rPr>
          <w:rFonts w:ascii="TimesNewRomanPSMT" w:hAnsi="TimesNewRomanPSMT" w:eastAsia="TimesNewRomanPSMT"/>
          <w:b w:val="0"/>
          <w:i w:val="0"/>
          <w:color w:val="000000"/>
          <w:sz w:val="15"/>
          <w:u w:val="single"/>
        </w:rPr>
        <w:t>mnaughton@tigergroup.com</w:t>
      </w:r>
      <w:r>
        <w:rPr>
          <w:rFonts w:ascii="TimesNewRomanPSMT" w:hAnsi="TimesNewRomanPSMT" w:eastAsia="TimesNewRomanPSMT"/>
          <w:b w:val="0"/>
          <w:i w:val="0"/>
          <w:color w:val="000000"/>
          <w:sz w:val="15"/>
        </w:rPr>
        <w:t xml:space="preserve">) </w:t>
      </w:r>
      <w:r>
        <w:br/>
      </w:r>
      <w:r>
        <w:rPr>
          <w:rFonts w:ascii="TimesNewRomanPS" w:hAnsi="TimesNewRomanPS" w:eastAsia="TimesNewRomanPS"/>
          <w:b w:val="0"/>
          <w:i/>
          <w:color w:val="000000"/>
          <w:sz w:val="15"/>
        </w:rPr>
        <w:t xml:space="preserve">and </w:t>
      </w:r>
      <w:r>
        <w:br/>
      </w:r>
      <w:r>
        <w:rPr>
          <w:rFonts w:ascii="TimesNewRomanPSMT" w:hAnsi="TimesNewRomanPSMT" w:eastAsia="TimesNewRomanPSMT"/>
          <w:b w:val="0"/>
          <w:i w:val="0"/>
          <w:color w:val="000000"/>
          <w:sz w:val="15"/>
        </w:rPr>
        <w:t xml:space="preserve">Wilmington Savings Fund Society, FSB </w:t>
      </w:r>
      <w:r>
        <w:br/>
      </w:r>
      <w:r>
        <w:rPr>
          <w:rFonts w:ascii="TimesNewRomanPSMT" w:hAnsi="TimesNewRomanPSMT" w:eastAsia="TimesNewRomanPSMT"/>
          <w:b w:val="0"/>
          <w:i w:val="0"/>
          <w:color w:val="000000"/>
          <w:sz w:val="15"/>
        </w:rPr>
        <w:t xml:space="preserve">Attn: </w:t>
      </w:r>
      <w:r>
        <w:tab/>
      </w:r>
      <w:r>
        <w:rPr>
          <w:rFonts w:ascii="TimesNewRomanPSMT" w:hAnsi="TimesNewRomanPSMT" w:eastAsia="TimesNewRomanPSMT"/>
          <w:b w:val="0"/>
          <w:i w:val="0"/>
          <w:color w:val="000000"/>
          <w:sz w:val="15"/>
        </w:rPr>
        <w:t>Patrick J. Healy (</w:t>
      </w:r>
      <w:r>
        <w:rPr>
          <w:rFonts w:ascii="TimesNewRomanPSMT" w:hAnsi="TimesNewRomanPSMT" w:eastAsia="TimesNewRomanPSMT"/>
          <w:b w:val="0"/>
          <w:i w:val="0"/>
          <w:color w:val="000000"/>
          <w:sz w:val="15"/>
          <w:u w:val="single"/>
        </w:rPr>
        <w:t>phealy@wsfsbank.com</w:t>
      </w:r>
      <w:r>
        <w:rPr>
          <w:rFonts w:ascii="TimesNewRomanPSMT" w:hAnsi="TimesNewRomanPSMT" w:eastAsia="TimesNewRomanPSMT"/>
          <w:b w:val="0"/>
          <w:i w:val="0"/>
          <w:color w:val="000000"/>
          <w:sz w:val="15"/>
        </w:rPr>
        <w:t xml:space="preserve">) </w:t>
      </w:r>
      <w:r>
        <w:br/>
      </w:r>
      <w:r>
        <w:rPr>
          <w:rFonts w:ascii="TimesNewRomanPS" w:hAnsi="TimesNewRomanPS" w:eastAsia="TimesNewRomanPS"/>
          <w:b w:val="0"/>
          <w:i/>
          <w:color w:val="000000"/>
          <w:sz w:val="15"/>
        </w:rPr>
        <w:t xml:space="preserve">With copies (which shall not constitute notice) to: </w:t>
      </w:r>
      <w:r>
        <w:br/>
      </w:r>
      <w:r>
        <w:rPr>
          <w:rFonts w:ascii="TimesNewRomanPSMT" w:hAnsi="TimesNewRomanPSMT" w:eastAsia="TimesNewRomanPSMT"/>
          <w:b w:val="0"/>
          <w:i w:val="0"/>
          <w:color w:val="000000"/>
          <w:sz w:val="15"/>
        </w:rPr>
        <w:t xml:space="preserve">Lowenstein Sandler LLP </w:t>
      </w:r>
      <w:r>
        <w:br/>
      </w:r>
      <w:r>
        <w:rPr>
          <w:rFonts w:ascii="TimesNewRomanPSMT" w:hAnsi="TimesNewRomanPSMT" w:eastAsia="TimesNewRomanPSMT"/>
          <w:b w:val="0"/>
          <w:i w:val="0"/>
          <w:color w:val="000000"/>
          <w:sz w:val="15"/>
        </w:rPr>
        <w:t xml:space="preserve">Counsel to Great American Group WF LLC </w:t>
      </w:r>
      <w:r>
        <w:br/>
      </w:r>
      <w:r>
        <w:rPr>
          <w:rFonts w:ascii="TimesNewRomanPSMT" w:hAnsi="TimesNewRomanPSMT" w:eastAsia="TimesNewRomanPSMT"/>
          <w:b w:val="0"/>
          <w:i w:val="0"/>
          <w:color w:val="000000"/>
          <w:sz w:val="15"/>
        </w:rPr>
        <w:t xml:space="preserve">Attn: </w:t>
      </w:r>
      <w:r>
        <w:br/>
      </w:r>
      <w:r>
        <w:tab/>
      </w:r>
      <w:r>
        <w:rPr>
          <w:rFonts w:ascii="TimesNewRomanPSMT" w:hAnsi="TimesNewRomanPSMT" w:eastAsia="TimesNewRomanPSMT"/>
          <w:b w:val="0"/>
          <w:i w:val="0"/>
          <w:color w:val="000000"/>
          <w:sz w:val="15"/>
        </w:rPr>
        <w:t>Kenneth A. Rosen (</w:t>
      </w:r>
      <w:r>
        <w:rPr>
          <w:rFonts w:ascii="TimesNewRomanPSMT" w:hAnsi="TimesNewRomanPSMT" w:eastAsia="TimesNewRomanPSMT"/>
          <w:b w:val="0"/>
          <w:i w:val="0"/>
          <w:color w:val="000000"/>
          <w:sz w:val="15"/>
          <w:u w:val="single"/>
        </w:rPr>
        <w:t>krosen@lowenstein.com</w:t>
      </w:r>
      <w:r>
        <w:rPr>
          <w:rFonts w:ascii="TimesNewRomanPSMT" w:hAnsi="TimesNewRomanPSMT" w:eastAsia="TimesNewRomanPSMT"/>
          <w:b w:val="0"/>
          <w:i w:val="0"/>
          <w:color w:val="000000"/>
          <w:sz w:val="15"/>
        </w:rPr>
        <w:t xml:space="preserve">) </w:t>
      </w:r>
      <w:r>
        <w:tab/>
      </w:r>
      <w:r>
        <w:rPr>
          <w:rFonts w:ascii="TimesNewRomanPSMT" w:hAnsi="TimesNewRomanPSMT" w:eastAsia="TimesNewRomanPSMT"/>
          <w:b w:val="0"/>
          <w:i w:val="0"/>
          <w:color w:val="000000"/>
          <w:sz w:val="15"/>
        </w:rPr>
        <w:t>Andrew Behlmann (</w:t>
      </w:r>
      <w:r>
        <w:rPr>
          <w:rFonts w:ascii="TimesNewRomanPSMT" w:hAnsi="TimesNewRomanPSMT" w:eastAsia="TimesNewRomanPSMT"/>
          <w:b w:val="0"/>
          <w:i w:val="0"/>
          <w:color w:val="000000"/>
          <w:sz w:val="15"/>
          <w:u w:val="single"/>
        </w:rPr>
        <w:t>abehlmann@lowenstein.com</w:t>
      </w:r>
      <w:r>
        <w:rPr>
          <w:rFonts w:ascii="TimesNewRomanPSMT" w:hAnsi="TimesNewRomanPSMT" w:eastAsia="TimesNewRomanPSMT"/>
          <w:b w:val="0"/>
          <w:i w:val="0"/>
          <w:color w:val="000000"/>
          <w:sz w:val="15"/>
        </w:rPr>
        <w:t xml:space="preserve">) </w:t>
      </w:r>
      <w:r>
        <w:br/>
      </w:r>
      <w:r>
        <w:rPr>
          <w:rFonts w:ascii="TimesNewRomanPS" w:hAnsi="TimesNewRomanPS" w:eastAsia="TimesNewRomanPS"/>
          <w:b w:val="0"/>
          <w:i/>
          <w:color w:val="000000"/>
          <w:sz w:val="15"/>
        </w:rPr>
        <w:t xml:space="preserve">and </w:t>
      </w:r>
      <w:r>
        <w:br/>
      </w:r>
      <w:r>
        <w:rPr>
          <w:rFonts w:ascii="TimesNewRomanPSMT" w:hAnsi="TimesNewRomanPSMT" w:eastAsia="TimesNewRomanPSMT"/>
          <w:b w:val="0"/>
          <w:i w:val="0"/>
          <w:color w:val="000000"/>
          <w:sz w:val="15"/>
        </w:rPr>
        <w:t xml:space="preserve">Kilpatrick Townsend &amp; Stockton LLP </w:t>
      </w:r>
      <w:r>
        <w:br/>
      </w:r>
      <w:r>
        <w:rPr>
          <w:rFonts w:ascii="TimesNewRomanPSMT" w:hAnsi="TimesNewRomanPSMT" w:eastAsia="TimesNewRomanPSMT"/>
          <w:b w:val="0"/>
          <w:i w:val="0"/>
          <w:color w:val="000000"/>
          <w:sz w:val="15"/>
        </w:rPr>
        <w:t xml:space="preserve">Counsel to WSFS </w:t>
      </w:r>
      <w:r>
        <w:br/>
      </w:r>
      <w:r>
        <w:tab/>
      </w:r>
      <w:r>
        <w:rPr>
          <w:rFonts w:ascii="TimesNewRomanPSMT" w:hAnsi="TimesNewRomanPSMT" w:eastAsia="TimesNewRomanPSMT"/>
          <w:b w:val="0"/>
          <w:i w:val="0"/>
          <w:color w:val="000000"/>
          <w:sz w:val="15"/>
        </w:rPr>
        <w:t>David Posner (</w:t>
      </w:r>
      <w:r>
        <w:rPr>
          <w:rFonts w:ascii="TimesNewRomanPSMT" w:hAnsi="TimesNewRomanPSMT" w:eastAsia="TimesNewRomanPSMT"/>
          <w:b w:val="0"/>
          <w:i w:val="0"/>
          <w:color w:val="000000"/>
          <w:sz w:val="15"/>
          <w:u w:val="single"/>
        </w:rPr>
        <w:t>dposner@kilpatricktownsend.com</w:t>
      </w:r>
      <w:r>
        <w:rPr>
          <w:rFonts w:ascii="TimesNewRomanPSMT" w:hAnsi="TimesNewRomanPSMT" w:eastAsia="TimesNewRomanPSMT"/>
          <w:b w:val="0"/>
          <w:i w:val="0"/>
          <w:color w:val="000000"/>
          <w:sz w:val="15"/>
        </w:rPr>
        <w:t xml:space="preserve">) </w:t>
      </w:r>
      <w:r>
        <w:rPr>
          <w:rFonts w:ascii="TimesNewRomanPSMT" w:hAnsi="TimesNewRomanPSMT" w:eastAsia="TimesNewRomanPSMT"/>
          <w:b w:val="0"/>
          <w:i w:val="0"/>
          <w:color w:val="000000"/>
          <w:sz w:val="15"/>
        </w:rPr>
        <w:t xml:space="preserve">Attn: </w:t>
      </w:r>
      <w:r>
        <w:br/>
      </w:r>
      <w:r>
        <w:rPr>
          <w:rFonts w:ascii="TimesNewRomanPS" w:hAnsi="TimesNewRomanPS" w:eastAsia="TimesNewRomanPS"/>
          <w:b w:val="0"/>
          <w:i/>
          <w:color w:val="000000"/>
          <w:sz w:val="15"/>
        </w:rPr>
        <w:t xml:space="preserve">and </w:t>
      </w:r>
      <w:r>
        <w:br/>
      </w:r>
      <w:r>
        <w:rPr>
          <w:rFonts w:ascii="TimesNewRomanPSMT" w:hAnsi="TimesNewRomanPSMT" w:eastAsia="TimesNewRomanPSMT"/>
          <w:b w:val="0"/>
          <w:i w:val="0"/>
          <w:color w:val="000000"/>
          <w:sz w:val="15"/>
        </w:rPr>
        <w:t xml:space="preserve">Jones Day </w:t>
      </w:r>
      <w:r>
        <w:br/>
      </w:r>
      <w:r>
        <w:rPr>
          <w:rFonts w:ascii="TimesNewRomanPSMT" w:hAnsi="TimesNewRomanPSMT" w:eastAsia="TimesNewRomanPSMT"/>
          <w:b w:val="0"/>
          <w:i w:val="0"/>
          <w:color w:val="000000"/>
          <w:sz w:val="15"/>
        </w:rPr>
        <w:t xml:space="preserve">Counsel to Second Lien Noteholders </w:t>
      </w:r>
      <w:r>
        <w:br/>
      </w:r>
      <w:r>
        <w:rPr>
          <w:rFonts w:ascii="TimesNewRomanPSMT" w:hAnsi="TimesNewRomanPSMT" w:eastAsia="TimesNewRomanPSMT"/>
          <w:b w:val="0"/>
          <w:i w:val="0"/>
          <w:color w:val="000000"/>
          <w:sz w:val="15"/>
        </w:rPr>
        <w:t xml:space="preserve">Attn: </w:t>
      </w:r>
      <w:r>
        <w:tab/>
      </w:r>
      <w:r>
        <w:rPr>
          <w:rFonts w:ascii="TimesNewRomanPSMT" w:hAnsi="TimesNewRomanPSMT" w:eastAsia="TimesNewRomanPSMT"/>
          <w:b w:val="0"/>
          <w:i w:val="0"/>
          <w:color w:val="000000"/>
          <w:sz w:val="15"/>
        </w:rPr>
        <w:t>Sidney P. Levinson (</w:t>
      </w:r>
      <w:r>
        <w:rPr>
          <w:rFonts w:ascii="TimesNewRomanPSMT" w:hAnsi="TimesNewRomanPSMT" w:eastAsia="TimesNewRomanPSMT"/>
          <w:b w:val="0"/>
          <w:i w:val="0"/>
          <w:color w:val="000000"/>
          <w:sz w:val="15"/>
          <w:u w:val="single"/>
        </w:rPr>
        <w:t>slevinson@jonesday.com</w:t>
      </w:r>
      <w:r>
        <w:rPr>
          <w:rFonts w:ascii="TimesNewRomanPSMT" w:hAnsi="TimesNewRomanPSMT" w:eastAsia="TimesNewRomanPSMT"/>
          <w:b w:val="0"/>
          <w:i w:val="0"/>
          <w:color w:val="000000"/>
          <w:sz w:val="15"/>
        </w:rPr>
        <w:t xml:space="preserve">) </w:t>
      </w:r>
      <w:r>
        <w:br/>
      </w:r>
      <w:r>
        <w:tab/>
      </w:r>
      <w:r>
        <w:rPr>
          <w:rFonts w:ascii="TimesNewRomanPSMT" w:hAnsi="TimesNewRomanPSMT" w:eastAsia="TimesNewRomanPSMT"/>
          <w:b w:val="0"/>
          <w:i w:val="0"/>
          <w:color w:val="000000"/>
          <w:sz w:val="15"/>
        </w:rPr>
        <w:t>Joshua M. Mester (</w:t>
      </w:r>
      <w:r>
        <w:rPr>
          <w:rFonts w:ascii="TimesNewRomanPSMT" w:hAnsi="TimesNewRomanPSMT" w:eastAsia="TimesNewRomanPSMT"/>
          <w:b w:val="0"/>
          <w:i w:val="0"/>
          <w:color w:val="000000"/>
          <w:sz w:val="15"/>
          <w:u w:val="single"/>
        </w:rPr>
        <w:t>jmester@jonesday.com</w:t>
      </w:r>
      <w:r>
        <w:rPr>
          <w:rFonts w:ascii="TimesNewRomanPSMT" w:hAnsi="TimesNewRomanPSMT" w:eastAsia="TimesNewRomanPSMT"/>
          <w:b w:val="0"/>
          <w:i w:val="0"/>
          <w:color w:val="000000"/>
          <w:sz w:val="15"/>
        </w:rPr>
        <w:t xml:space="preserve">) </w:t>
      </w:r>
      <w:r>
        <w:br/>
      </w:r>
      <w:r>
        <w:tab/>
      </w:r>
      <w:r>
        <w:rPr>
          <w:rFonts w:ascii="TimesNewRomanPSMT" w:hAnsi="TimesNewRomanPSMT" w:eastAsia="TimesNewRomanPSMT"/>
          <w:b w:val="0"/>
          <w:i w:val="0"/>
          <w:color w:val="000000"/>
          <w:sz w:val="15"/>
        </w:rPr>
        <w:t>John Kane (</w:t>
      </w:r>
      <w:r>
        <w:rPr>
          <w:rFonts w:ascii="TimesNewRomanPSMT" w:hAnsi="TimesNewRomanPSMT" w:eastAsia="TimesNewRomanPSMT"/>
          <w:b w:val="0"/>
          <w:i w:val="0"/>
          <w:color w:val="000000"/>
          <w:sz w:val="15"/>
          <w:u w:val="single"/>
        </w:rPr>
        <w:t>jkkane@jonesday.com</w:t>
      </w:r>
      <w:r>
        <w:rPr>
          <w:rFonts w:ascii="TimesNewRomanPSMT" w:hAnsi="TimesNewRomanPSMT" w:eastAsia="TimesNewRomanPSMT"/>
          <w:b w:val="0"/>
          <w:i w:val="0"/>
          <w:color w:val="000000"/>
          <w:sz w:val="15"/>
        </w:rPr>
        <w:t>)</w:t>
      </w:r>
    </w:p>
    <w:p>
      <w:pPr>
        <w:autoSpaceDN w:val="0"/>
        <w:autoSpaceDE w:val="0"/>
        <w:widowControl/>
        <w:spacing w:line="184" w:lineRule="exact" w:before="208" w:after="0"/>
        <w:ind w:left="92" w:right="112" w:firstLine="556"/>
        <w:jc w:val="both"/>
      </w:pPr>
      <w:r>
        <w:rPr>
          <w:rFonts w:ascii="TimesNewRomanPSMT" w:hAnsi="TimesNewRomanPSMT" w:eastAsia="TimesNewRomanPSMT"/>
          <w:b w:val="0"/>
          <w:i w:val="0"/>
          <w:color w:val="000000"/>
          <w:sz w:val="15"/>
        </w:rPr>
        <w:t>15.3</w:t>
      </w:r>
      <w:r>
        <w:rPr>
          <w:rFonts w:ascii="TimesNewRomanPSMT" w:hAnsi="TimesNewRomanPSMT" w:eastAsia="TimesNewRomanPSMT"/>
          <w:b w:val="0"/>
          <w:i w:val="0"/>
          <w:color w:val="000000"/>
          <w:sz w:val="15"/>
          <w:u w:val="single"/>
        </w:rPr>
        <w:t>Governing Law/Exclusive Jurisdiction</w:t>
      </w:r>
      <w:r>
        <w:rPr>
          <w:rFonts w:ascii="TimesNewRomanPSMT" w:hAnsi="TimesNewRomanPSMT" w:eastAsia="TimesNewRomanPSMT"/>
          <w:b w:val="0"/>
          <w:i w:val="0"/>
          <w:color w:val="000000"/>
          <w:sz w:val="15"/>
        </w:rPr>
        <w:t xml:space="preserve">. This Agreement shall be governed by and interpreted in accordance with the laws of the State of Delaware </w:t>
      </w:r>
      <w:r>
        <w:rPr>
          <w:rFonts w:ascii="TimesNewRomanPSMT" w:hAnsi="TimesNewRomanPSMT" w:eastAsia="TimesNewRomanPSMT"/>
          <w:b w:val="0"/>
          <w:i w:val="0"/>
          <w:color w:val="000000"/>
          <w:sz w:val="15"/>
        </w:rPr>
        <w:t xml:space="preserve">without reference to any conflict of laws provisions thereof, except where governed by the Bankruptcy Code. Each of the Parties irrevocably and unconditionally </w:t>
      </w:r>
      <w:r>
        <w:rPr>
          <w:rFonts w:ascii="TimesNewRomanPSMT" w:hAnsi="TimesNewRomanPSMT" w:eastAsia="TimesNewRomanPSMT"/>
          <w:b w:val="0"/>
          <w:i w:val="0"/>
          <w:color w:val="000000"/>
          <w:sz w:val="15"/>
        </w:rPr>
        <w:t>submits, for itself and its properties, to the exclusive jurisdiction of the Bankruptcy Court, in any action or proceeding arising out of or relating to this Agreement.</w:t>
      </w:r>
    </w:p>
    <w:p>
      <w:pPr>
        <w:autoSpaceDN w:val="0"/>
        <w:autoSpaceDE w:val="0"/>
        <w:widowControl/>
        <w:spacing w:line="128" w:lineRule="exact" w:before="260" w:after="0"/>
        <w:ind w:left="0" w:right="0" w:firstLine="0"/>
        <w:jc w:val="center"/>
      </w:pPr>
      <w:r>
        <w:rPr>
          <w:w w:val="97.78204697829025"/>
          <w:rFonts w:ascii="TimesNewRomanPSMT" w:hAnsi="TimesNewRomanPSMT" w:eastAsia="TimesNewRomanPSMT"/>
          <w:b w:val="0"/>
          <w:i w:val="0"/>
          <w:color w:val="000000"/>
          <w:sz w:val="13"/>
        </w:rPr>
        <w:t>33</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35 of 60</w:t>
            </w:r>
          </w:p>
        </w:tc>
      </w:tr>
      <w:tr>
        <w:trPr>
          <w:trHeight w:hRule="exact" w:val="240"/>
        </w:trPr>
        <w:tc>
          <w:tcPr>
            <w:tcW w:type="dxa" w:w="256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tabs>
          <w:tab w:pos="648" w:val="left"/>
        </w:tabs>
        <w:autoSpaceDE w:val="0"/>
        <w:widowControl/>
        <w:spacing w:line="184" w:lineRule="exact" w:before="150" w:after="0"/>
        <w:ind w:left="92" w:right="0" w:firstLine="0"/>
        <w:jc w:val="left"/>
      </w:pPr>
      <w:r>
        <w:tab/>
      </w:r>
      <w:r>
        <w:rPr>
          <w:rFonts w:ascii="TimesNewRomanPSMT" w:hAnsi="TimesNewRomanPSMT" w:eastAsia="TimesNewRomanPSMT"/>
          <w:b w:val="0"/>
          <w:i w:val="0"/>
          <w:color w:val="000000"/>
          <w:sz w:val="15"/>
        </w:rPr>
        <w:t>15.4</w:t>
      </w:r>
      <w:r>
        <w:rPr>
          <w:rFonts w:ascii="TimesNewRomanPSMT" w:hAnsi="TimesNewRomanPSMT" w:eastAsia="TimesNewRomanPSMT"/>
          <w:b w:val="0"/>
          <w:i w:val="0"/>
          <w:color w:val="000000"/>
          <w:sz w:val="15"/>
          <w:u w:val="single"/>
        </w:rPr>
        <w:t>Amendments</w:t>
      </w:r>
      <w:r>
        <w:rPr>
          <w:rFonts w:ascii="TimesNewRomanPSMT" w:hAnsi="TimesNewRomanPSMT" w:eastAsia="TimesNewRomanPSMT"/>
          <w:b w:val="0"/>
          <w:i w:val="0"/>
          <w:color w:val="000000"/>
          <w:sz w:val="15"/>
        </w:rPr>
        <w:t xml:space="preserve">. This Agreement may not be modified except in a written instrument executed by all of the Parties, </w:t>
      </w:r>
      <w:r>
        <w:rPr>
          <w:rFonts w:ascii="TimesNewRomanPSMT" w:hAnsi="TimesNewRomanPSMT" w:eastAsia="TimesNewRomanPSMT"/>
          <w:b w:val="0"/>
          <w:i w:val="0"/>
          <w:color w:val="000000"/>
          <w:sz w:val="15"/>
          <w:u w:val="single"/>
        </w:rPr>
        <w:t>provided</w:t>
      </w:r>
      <w:r>
        <w:rPr>
          <w:rFonts w:ascii="TimesNewRomanPSMT" w:hAnsi="TimesNewRomanPSMT" w:eastAsia="TimesNewRomanPSMT"/>
          <w:b w:val="0"/>
          <w:i w:val="0"/>
          <w:color w:val="000000"/>
          <w:sz w:val="15"/>
        </w:rPr>
        <w:t xml:space="preserve"> that any amendment or </w:t>
      </w:r>
      <w:r>
        <w:rPr>
          <w:rFonts w:ascii="TimesNewRomanPSMT" w:hAnsi="TimesNewRomanPSMT" w:eastAsia="TimesNewRomanPSMT"/>
          <w:b w:val="0"/>
          <w:i w:val="0"/>
          <w:color w:val="000000"/>
          <w:sz w:val="15"/>
        </w:rPr>
        <w:t>modification to Section 3.1(f) or 11.2(f) shall require the consent of the Committee.</w:t>
      </w:r>
    </w:p>
    <w:p>
      <w:pPr>
        <w:autoSpaceDN w:val="0"/>
        <w:autoSpaceDE w:val="0"/>
        <w:widowControl/>
        <w:spacing w:line="184" w:lineRule="exact" w:before="222" w:after="0"/>
        <w:ind w:left="92" w:right="112" w:firstLine="556"/>
        <w:jc w:val="both"/>
      </w:pPr>
      <w:r>
        <w:rPr>
          <w:rFonts w:ascii="TimesNewRomanPSMT" w:hAnsi="TimesNewRomanPSMT" w:eastAsia="TimesNewRomanPSMT"/>
          <w:b w:val="0"/>
          <w:i w:val="0"/>
          <w:color w:val="000000"/>
          <w:sz w:val="15"/>
        </w:rPr>
        <w:t>15.5</w:t>
      </w:r>
      <w:r>
        <w:rPr>
          <w:rFonts w:ascii="TimesNewRomanPSMT" w:hAnsi="TimesNewRomanPSMT" w:eastAsia="TimesNewRomanPSMT"/>
          <w:b w:val="0"/>
          <w:i w:val="0"/>
          <w:color w:val="000000"/>
          <w:sz w:val="15"/>
          <w:u w:val="single"/>
        </w:rPr>
        <w:t>No Waiver</w:t>
      </w:r>
      <w:r>
        <w:rPr>
          <w:rFonts w:ascii="TimesNewRomanPSMT" w:hAnsi="TimesNewRomanPSMT" w:eastAsia="TimesNewRomanPSMT"/>
          <w:b w:val="0"/>
          <w:i w:val="0"/>
          <w:color w:val="000000"/>
          <w:sz w:val="15"/>
        </w:rPr>
        <w:t xml:space="preserve">. No consent or waiver by any Party, express or implied, to or of any breach or default by the other in the performance of its obligations </w:t>
      </w:r>
      <w:r>
        <w:rPr>
          <w:rFonts w:ascii="TimesNewRomanPSMT" w:hAnsi="TimesNewRomanPSMT" w:eastAsia="TimesNewRomanPSMT"/>
          <w:b w:val="0"/>
          <w:i w:val="0"/>
          <w:color w:val="000000"/>
          <w:sz w:val="15"/>
        </w:rPr>
        <w:t xml:space="preserve">hereunder shall be deemed or construed to be a consent or waiver to or of any other breach or default in the performance by such other Party of the same or any </w:t>
      </w:r>
      <w:r>
        <w:rPr>
          <w:rFonts w:ascii="TimesNewRomanPSMT" w:hAnsi="TimesNewRomanPSMT" w:eastAsia="TimesNewRomanPSMT"/>
          <w:b w:val="0"/>
          <w:i w:val="0"/>
          <w:color w:val="000000"/>
          <w:sz w:val="15"/>
        </w:rPr>
        <w:t xml:space="preserve">other obligation of such Party. Failure on the part of any Party to complain of any act or failure to act by the other Party or to declare the other Party in default, </w:t>
      </w:r>
      <w:r>
        <w:rPr>
          <w:rFonts w:ascii="TimesNewRomanPSMT" w:hAnsi="TimesNewRomanPSMT" w:eastAsia="TimesNewRomanPSMT"/>
          <w:b w:val="0"/>
          <w:i w:val="0"/>
          <w:color w:val="000000"/>
          <w:sz w:val="15"/>
        </w:rPr>
        <w:t>irrespective of how long such failure continues, shall not constitute a waiver by such Party of its rights hereunder.</w:t>
      </w:r>
    </w:p>
    <w:p>
      <w:pPr>
        <w:autoSpaceDN w:val="0"/>
        <w:tabs>
          <w:tab w:pos="648" w:val="left"/>
        </w:tabs>
        <w:autoSpaceDE w:val="0"/>
        <w:widowControl/>
        <w:spacing w:line="186" w:lineRule="exact" w:before="206" w:after="0"/>
        <w:ind w:left="92" w:right="0" w:firstLine="0"/>
        <w:jc w:val="left"/>
      </w:pPr>
      <w:r>
        <w:tab/>
      </w:r>
      <w:r>
        <w:rPr>
          <w:rFonts w:ascii="TimesNewRomanPSMT" w:hAnsi="TimesNewRomanPSMT" w:eastAsia="TimesNewRomanPSMT"/>
          <w:b w:val="0"/>
          <w:i w:val="0"/>
          <w:color w:val="000000"/>
          <w:sz w:val="15"/>
        </w:rPr>
        <w:t>15.6</w:t>
      </w:r>
      <w:r>
        <w:rPr>
          <w:rFonts w:ascii="TimesNewRomanPSMT" w:hAnsi="TimesNewRomanPSMT" w:eastAsia="TimesNewRomanPSMT"/>
          <w:b w:val="0"/>
          <w:i w:val="0"/>
          <w:color w:val="000000"/>
          <w:sz w:val="15"/>
          <w:u w:val="single"/>
        </w:rPr>
        <w:t>Currency</w:t>
      </w:r>
      <w:r>
        <w:rPr>
          <w:rFonts w:ascii="TimesNewRomanPSMT" w:hAnsi="TimesNewRomanPSMT" w:eastAsia="TimesNewRomanPSMT"/>
          <w:b w:val="0"/>
          <w:i w:val="0"/>
          <w:color w:val="000000"/>
          <w:sz w:val="15"/>
        </w:rPr>
        <w:t xml:space="preserve">. All reference to dollars in this Agreement and all schedules, exhibits, and ancillary documents related to this Agreement shall refer to U.S. </w:t>
      </w:r>
      <w:r>
        <w:rPr>
          <w:rFonts w:ascii="TimesNewRomanPSMT" w:hAnsi="TimesNewRomanPSMT" w:eastAsia="TimesNewRomanPSMT"/>
          <w:b w:val="0"/>
          <w:i w:val="0"/>
          <w:color w:val="000000"/>
          <w:sz w:val="15"/>
        </w:rPr>
        <w:t>dollars.</w:t>
      </w:r>
    </w:p>
    <w:p>
      <w:pPr>
        <w:autoSpaceDN w:val="0"/>
        <w:autoSpaceDE w:val="0"/>
        <w:widowControl/>
        <w:spacing w:line="184" w:lineRule="exact" w:before="220" w:after="0"/>
        <w:ind w:left="92" w:right="112" w:firstLine="556"/>
        <w:jc w:val="both"/>
      </w:pPr>
      <w:r>
        <w:rPr>
          <w:rFonts w:ascii="TimesNewRomanPSMT" w:hAnsi="TimesNewRomanPSMT" w:eastAsia="TimesNewRomanPSMT"/>
          <w:b w:val="0"/>
          <w:i w:val="0"/>
          <w:color w:val="000000"/>
          <w:sz w:val="15"/>
        </w:rPr>
        <w:t>15.7</w:t>
      </w:r>
      <w:r>
        <w:rPr>
          <w:rFonts w:ascii="TimesNewRomanPSMT" w:hAnsi="TimesNewRomanPSMT" w:eastAsia="TimesNewRomanPSMT"/>
          <w:b w:val="0"/>
          <w:i w:val="0"/>
          <w:color w:val="000000"/>
          <w:sz w:val="15"/>
          <w:u w:val="single"/>
        </w:rPr>
        <w:t>Successors and Assigns</w:t>
      </w:r>
      <w:r>
        <w:rPr>
          <w:rFonts w:ascii="TimesNewRomanPSMT" w:hAnsi="TimesNewRomanPSMT" w:eastAsia="TimesNewRomanPSMT"/>
          <w:b w:val="0"/>
          <w:i w:val="0"/>
          <w:color w:val="000000"/>
          <w:sz w:val="15"/>
        </w:rPr>
        <w:t xml:space="preserve">. This Agreement shall inure to the benefit of and be binding upon the Parties and their respective successors and assigns, </w:t>
      </w:r>
      <w:r>
        <w:rPr>
          <w:rFonts w:ascii="TimesNewRomanPSMT" w:hAnsi="TimesNewRomanPSMT" w:eastAsia="TimesNewRomanPSMT"/>
          <w:b w:val="0"/>
          <w:i w:val="0"/>
          <w:color w:val="000000"/>
          <w:sz w:val="15"/>
        </w:rPr>
        <w:t xml:space="preserve">including, but not limited to, any chapter 11 or chapter 7 trustee; </w:t>
      </w:r>
      <w:r>
        <w:rPr>
          <w:rFonts w:ascii="TimesNewRomanPSMT" w:hAnsi="TimesNewRomanPSMT" w:eastAsia="TimesNewRomanPSMT"/>
          <w:b w:val="0"/>
          <w:i w:val="0"/>
          <w:color w:val="000000"/>
          <w:sz w:val="15"/>
          <w:u w:val="single"/>
        </w:rPr>
        <w:t>provided, however</w:t>
      </w:r>
      <w:r>
        <w:rPr>
          <w:rFonts w:ascii="TimesNewRomanPSMT" w:hAnsi="TimesNewRomanPSMT" w:eastAsia="TimesNewRomanPSMT"/>
          <w:b w:val="0"/>
          <w:i w:val="0"/>
          <w:color w:val="000000"/>
          <w:sz w:val="15"/>
        </w:rPr>
        <w:t xml:space="preserve">, that this Agreement may not be assigned by any of the Parties without the </w:t>
      </w:r>
      <w:r>
        <w:rPr>
          <w:rFonts w:ascii="TimesNewRomanPSMT" w:hAnsi="TimesNewRomanPSMT" w:eastAsia="TimesNewRomanPSMT"/>
          <w:b w:val="0"/>
          <w:i w:val="0"/>
          <w:color w:val="000000"/>
          <w:sz w:val="15"/>
        </w:rPr>
        <w:t xml:space="preserve">prior written consent of the other, </w:t>
      </w:r>
      <w:r>
        <w:rPr>
          <w:rFonts w:ascii="TimesNewRomanPSMT" w:hAnsi="TimesNewRomanPSMT" w:eastAsia="TimesNewRomanPSMT"/>
          <w:b w:val="0"/>
          <w:i w:val="0"/>
          <w:color w:val="000000"/>
          <w:sz w:val="15"/>
          <w:u w:val="single"/>
        </w:rPr>
        <w:t>provided further</w:t>
      </w:r>
      <w:r>
        <w:rPr>
          <w:rFonts w:ascii="TimesNewRomanPSMT" w:hAnsi="TimesNewRomanPSMT" w:eastAsia="TimesNewRomanPSMT"/>
          <w:b w:val="0"/>
          <w:i w:val="0"/>
          <w:color w:val="000000"/>
          <w:sz w:val="15"/>
        </w:rPr>
        <w:t xml:space="preserve"> that notwithstanding the foregoing, GA and Tiger may each collaterally assign this Agreement and their rights </w:t>
      </w:r>
      <w:r>
        <w:rPr>
          <w:rFonts w:ascii="TimesNewRomanPSMT" w:hAnsi="TimesNewRomanPSMT" w:eastAsia="TimesNewRomanPSMT"/>
          <w:b w:val="0"/>
          <w:i w:val="0"/>
          <w:color w:val="000000"/>
          <w:sz w:val="15"/>
        </w:rPr>
        <w:t>thereunder to their respective lenders.</w:t>
      </w:r>
    </w:p>
    <w:p>
      <w:pPr>
        <w:autoSpaceDN w:val="0"/>
        <w:autoSpaceDE w:val="0"/>
        <w:widowControl/>
        <w:spacing w:line="184" w:lineRule="exact" w:before="222" w:after="0"/>
        <w:ind w:left="92" w:right="112" w:firstLine="556"/>
        <w:jc w:val="both"/>
      </w:pPr>
      <w:r>
        <w:rPr>
          <w:rFonts w:ascii="TimesNewRomanPSMT" w:hAnsi="TimesNewRomanPSMT" w:eastAsia="TimesNewRomanPSMT"/>
          <w:b w:val="0"/>
          <w:i w:val="0"/>
          <w:color w:val="000000"/>
          <w:sz w:val="15"/>
        </w:rPr>
        <w:t>15.8</w:t>
      </w:r>
      <w:r>
        <w:rPr>
          <w:rFonts w:ascii="TimesNewRomanPSMT" w:hAnsi="TimesNewRomanPSMT" w:eastAsia="TimesNewRomanPSMT"/>
          <w:b w:val="0"/>
          <w:i w:val="0"/>
          <w:color w:val="000000"/>
          <w:sz w:val="15"/>
          <w:u w:val="single"/>
        </w:rPr>
        <w:t>Execution in Counterparts</w:t>
      </w:r>
      <w:r>
        <w:rPr>
          <w:rFonts w:ascii="TimesNewRomanPSMT" w:hAnsi="TimesNewRomanPSMT" w:eastAsia="TimesNewRomanPSMT"/>
          <w:b w:val="0"/>
          <w:i w:val="0"/>
          <w:color w:val="000000"/>
          <w:sz w:val="15"/>
        </w:rPr>
        <w:t xml:space="preserve">. This Agreement may be executed in one or more counterparts. Each such counterpart shall be deemed an original but all </w:t>
      </w:r>
      <w:r>
        <w:rPr>
          <w:rFonts w:ascii="TimesNewRomanPSMT" w:hAnsi="TimesNewRomanPSMT" w:eastAsia="TimesNewRomanPSMT"/>
          <w:b w:val="0"/>
          <w:i w:val="0"/>
          <w:color w:val="000000"/>
          <w:sz w:val="15"/>
        </w:rPr>
        <w:t xml:space="preserve">such counterparts together shall constitute one and the same agreement. This Agreement, to the extent signed and delivered by means of a facsimile machine, </w:t>
      </w:r>
      <w:r>
        <w:rPr>
          <w:rFonts w:ascii="TimesNewRomanPSMT" w:hAnsi="TimesNewRomanPSMT" w:eastAsia="TimesNewRomanPSMT"/>
          <w:b w:val="0"/>
          <w:i w:val="0"/>
          <w:color w:val="000000"/>
          <w:sz w:val="15"/>
        </w:rPr>
        <w:t xml:space="preserve">electronic mail, or other electronic transmission in which the actual signature is evident, shall be treated in all manner and respects as an original agreement or </w:t>
      </w:r>
      <w:r>
        <w:rPr>
          <w:rFonts w:ascii="TimesNewRomanPSMT" w:hAnsi="TimesNewRomanPSMT" w:eastAsia="TimesNewRomanPSMT"/>
          <w:b w:val="0"/>
          <w:i w:val="0"/>
          <w:color w:val="000000"/>
          <w:sz w:val="15"/>
        </w:rPr>
        <w:t xml:space="preserve">instrument and shall be considered to have the same binding legal effect as if it were the original signed version thereof delivered in person. At the request of any </w:t>
      </w:r>
      <w:r>
        <w:rPr>
          <w:rFonts w:ascii="TimesNewRomanPSMT" w:hAnsi="TimesNewRomanPSMT" w:eastAsia="TimesNewRomanPSMT"/>
          <w:b w:val="0"/>
          <w:i w:val="0"/>
          <w:color w:val="000000"/>
          <w:sz w:val="15"/>
        </w:rPr>
        <w:t xml:space="preserve">Party, each other Party shall re-execute original forms hereof and deliver them to all other Parties. No Party shall raise the use of a facsimile machine, electronic </w:t>
      </w:r>
      <w:r>
        <w:rPr>
          <w:rFonts w:ascii="TimesNewRomanPSMT" w:hAnsi="TimesNewRomanPSMT" w:eastAsia="TimesNewRomanPSMT"/>
          <w:b w:val="0"/>
          <w:i w:val="0"/>
          <w:color w:val="000000"/>
          <w:sz w:val="15"/>
        </w:rPr>
        <w:t xml:space="preserve">mail, or other electronic transmission in which the actual signature is evident to deliver a signature or the fact that any signature or agreement or instrument was </w:t>
      </w:r>
      <w:r>
        <w:rPr>
          <w:rFonts w:ascii="TimesNewRomanPSMT" w:hAnsi="TimesNewRomanPSMT" w:eastAsia="TimesNewRomanPSMT"/>
          <w:b w:val="0"/>
          <w:i w:val="0"/>
          <w:color w:val="000000"/>
          <w:sz w:val="15"/>
        </w:rPr>
        <w:t xml:space="preserve">transmitted or communicated through the use of a facsimile machine, electronic mail or other electronic transmission in which the actual signature is evident as a </w:t>
      </w:r>
      <w:r>
        <w:rPr>
          <w:rFonts w:ascii="TimesNewRomanPSMT" w:hAnsi="TimesNewRomanPSMT" w:eastAsia="TimesNewRomanPSMT"/>
          <w:b w:val="0"/>
          <w:i w:val="0"/>
          <w:color w:val="000000"/>
          <w:sz w:val="15"/>
        </w:rPr>
        <w:t xml:space="preserve">defense to the formation of a contract and each Party forever waives such defense. In proving this Agreement, it shall not be necessary to produce or account for </w:t>
      </w:r>
      <w:r>
        <w:rPr>
          <w:rFonts w:ascii="TimesNewRomanPSMT" w:hAnsi="TimesNewRomanPSMT" w:eastAsia="TimesNewRomanPSMT"/>
          <w:b w:val="0"/>
          <w:i w:val="0"/>
          <w:color w:val="000000"/>
          <w:sz w:val="15"/>
        </w:rPr>
        <w:t>more than one such counterpart signed by the Party against which enforcement is sought.</w:t>
      </w:r>
    </w:p>
    <w:p>
      <w:pPr>
        <w:autoSpaceDN w:val="0"/>
        <w:tabs>
          <w:tab w:pos="648" w:val="left"/>
        </w:tabs>
        <w:autoSpaceDE w:val="0"/>
        <w:widowControl/>
        <w:spacing w:line="184" w:lineRule="exact" w:before="210" w:after="0"/>
        <w:ind w:left="92" w:right="0" w:firstLine="0"/>
        <w:jc w:val="left"/>
      </w:pPr>
      <w:r>
        <w:tab/>
      </w:r>
      <w:r>
        <w:rPr>
          <w:rFonts w:ascii="TimesNewRomanPSMT" w:hAnsi="TimesNewRomanPSMT" w:eastAsia="TimesNewRomanPSMT"/>
          <w:b w:val="0"/>
          <w:i w:val="0"/>
          <w:color w:val="000000"/>
          <w:sz w:val="15"/>
        </w:rPr>
        <w:t>15.9</w:t>
      </w:r>
      <w:r>
        <w:rPr>
          <w:rFonts w:ascii="TimesNewRomanPSMT" w:hAnsi="TimesNewRomanPSMT" w:eastAsia="TimesNewRomanPSMT"/>
          <w:b w:val="0"/>
          <w:i w:val="0"/>
          <w:color w:val="000000"/>
          <w:sz w:val="15"/>
          <w:u w:val="single"/>
        </w:rPr>
        <w:t>Section Headings</w:t>
      </w:r>
      <w:r>
        <w:rPr>
          <w:rFonts w:ascii="TimesNewRomanPSMT" w:hAnsi="TimesNewRomanPSMT" w:eastAsia="TimesNewRomanPSMT"/>
          <w:b w:val="0"/>
          <w:i w:val="0"/>
          <w:color w:val="000000"/>
          <w:sz w:val="15"/>
        </w:rPr>
        <w:t xml:space="preserve">. The headings of sections of this Agreement are inserted for convenience only and shall not be considered for the purpose of </w:t>
      </w:r>
      <w:r>
        <w:rPr>
          <w:rFonts w:ascii="TimesNewRomanPSMT" w:hAnsi="TimesNewRomanPSMT" w:eastAsia="TimesNewRomanPSMT"/>
          <w:b w:val="0"/>
          <w:i w:val="0"/>
          <w:color w:val="000000"/>
          <w:sz w:val="15"/>
        </w:rPr>
        <w:t>determining the meaning or legal effect of any provisions hereof.</w:t>
      </w:r>
    </w:p>
    <w:p>
      <w:pPr>
        <w:autoSpaceDN w:val="0"/>
        <w:autoSpaceDE w:val="0"/>
        <w:widowControl/>
        <w:spacing w:line="184" w:lineRule="exact" w:before="218" w:after="0"/>
        <w:ind w:left="92" w:right="112" w:firstLine="556"/>
        <w:jc w:val="both"/>
      </w:pPr>
      <w:r>
        <w:rPr>
          <w:rFonts w:ascii="TimesNewRomanPSMT" w:hAnsi="TimesNewRomanPSMT" w:eastAsia="TimesNewRomanPSMT"/>
          <w:b w:val="0"/>
          <w:i w:val="0"/>
          <w:color w:val="000000"/>
          <w:sz w:val="15"/>
        </w:rPr>
        <w:t>15.10</w:t>
      </w:r>
      <w:r>
        <w:rPr>
          <w:rFonts w:ascii="TimesNewRomanPSMT" w:hAnsi="TimesNewRomanPSMT" w:eastAsia="TimesNewRomanPSMT"/>
          <w:b w:val="0"/>
          <w:i w:val="0"/>
          <w:color w:val="000000"/>
          <w:sz w:val="15"/>
          <w:u w:val="single"/>
        </w:rPr>
        <w:t>Wiring of Funds</w:t>
      </w:r>
      <w:r>
        <w:rPr>
          <w:rFonts w:ascii="TimesNewRomanPSMT" w:hAnsi="TimesNewRomanPSMT" w:eastAsia="TimesNewRomanPSMT"/>
          <w:b w:val="0"/>
          <w:i w:val="0"/>
          <w:color w:val="000000"/>
          <w:sz w:val="15"/>
        </w:rPr>
        <w:t xml:space="preserve">. All amounts required to be paid under any provision of this Agreement shall be made by wire transfer of immediately available </w:t>
      </w:r>
      <w:r>
        <w:rPr>
          <w:rFonts w:ascii="TimesNewRomanPSMT" w:hAnsi="TimesNewRomanPSMT" w:eastAsia="TimesNewRomanPSMT"/>
          <w:b w:val="0"/>
          <w:i w:val="0"/>
          <w:color w:val="000000"/>
          <w:sz w:val="15"/>
        </w:rPr>
        <w:t xml:space="preserve">funds no later as 2:00 p.m. (Eastern Time) on the date that such payment is due, so long as all information necessary to complete the wire transfer has been </w:t>
      </w:r>
      <w:r>
        <w:rPr>
          <w:rFonts w:ascii="TimesNewRomanPSMT" w:hAnsi="TimesNewRomanPSMT" w:eastAsia="TimesNewRomanPSMT"/>
          <w:b w:val="0"/>
          <w:i w:val="0"/>
          <w:color w:val="000000"/>
          <w:sz w:val="15"/>
        </w:rPr>
        <w:t>received by the payor by 10:00 a.m. (Eastern Time) on the</w:t>
      </w:r>
    </w:p>
    <w:p>
      <w:pPr>
        <w:autoSpaceDN w:val="0"/>
        <w:autoSpaceDE w:val="0"/>
        <w:widowControl/>
        <w:spacing w:line="126" w:lineRule="exact" w:before="250" w:after="0"/>
        <w:ind w:left="0" w:right="0" w:firstLine="0"/>
        <w:jc w:val="center"/>
      </w:pPr>
      <w:r>
        <w:rPr>
          <w:w w:val="97.78204697829025"/>
          <w:rFonts w:ascii="TimesNewRomanPSMT" w:hAnsi="TimesNewRomanPSMT" w:eastAsia="TimesNewRomanPSMT"/>
          <w:b w:val="0"/>
          <w:i w:val="0"/>
          <w:color w:val="000000"/>
          <w:sz w:val="13"/>
        </w:rPr>
        <w:t>34</w:t>
      </w:r>
    </w:p>
    <w:p>
      <w:pPr>
        <w:sectPr>
          <w:pgSz w:w="11900" w:h="16840"/>
          <w:pgMar w:top="0" w:right="880" w:bottom="0" w:left="900" w:header="720" w:footer="720" w:gutter="0"/>
          <w:cols/>
          <w:docGrid w:linePitch="360"/>
        </w:sectPr>
      </w:pPr>
    </w:p>
    <w:p>
      <w:pPr>
        <w:autoSpaceDN w:val="0"/>
        <w:autoSpaceDE w:val="0"/>
        <w:widowControl/>
        <w:spacing w:line="1036" w:lineRule="exact" w:before="0" w:after="0"/>
        <w:ind w:left="0" w:right="0"/>
      </w:pPr>
    </w:p>
    <w:tbl>
      <w:tblPr>
        <w:tblW w:type="auto" w:w="0"/>
        <w:tblLayout w:type="fixed"/>
        <w:tblLook w:firstColumn="1" w:firstRow="1" w:lastColumn="0" w:lastRow="0" w:noHBand="0" w:noVBand="1" w:val="04A0"/>
        <w:tblInd w:w="1380.0" w:type="dxa"/>
      </w:tblPr>
      <w:tblGrid>
        <w:gridCol w:w="2530"/>
        <w:gridCol w:w="2530"/>
        <w:gridCol w:w="2530"/>
        <w:gridCol w:w="2530"/>
      </w:tblGrid>
      <w:tr>
        <w:trPr>
          <w:trHeight w:hRule="exact" w:val="224"/>
        </w:trPr>
        <w:tc>
          <w:tcPr>
            <w:tcW w:type="dxa" w:w="2680"/>
            <w:tcBorders/>
            <w:shd w:fill="ffffff"/>
            <w:tcMar>
              <w:start w:w="0" w:type="dxa"/>
              <w:end w:w="0" w:type="dxa"/>
            </w:tcMar>
          </w:tcPr>
          <w:p>
            <w:pPr>
              <w:autoSpaceDN w:val="0"/>
              <w:autoSpaceDE w:val="0"/>
              <w:widowControl/>
              <w:spacing w:line="150" w:lineRule="exact" w:before="60" w:after="0"/>
              <w:ind w:left="0" w:right="282" w:firstLine="0"/>
              <w:jc w:val="right"/>
            </w:pPr>
            <w:r>
              <w:rPr>
                <w:rFonts w:ascii="ArialMT" w:hAnsi="ArialMT" w:eastAsia="ArialMT"/>
                <w:b w:val="0"/>
                <w:i w:val="0"/>
                <w:color w:val="000000"/>
                <w:sz w:val="15"/>
              </w:rPr>
              <w:t>Case 18-</w:t>
            </w:r>
          </w:p>
        </w:tc>
        <w:tc>
          <w:tcPr>
            <w:tcW w:type="dxa" w:w="116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158" w:firstLine="0"/>
              <w:jc w:val="right"/>
            </w:pPr>
            <w:r>
              <w:rPr>
                <w:rFonts w:ascii="ArialMT" w:hAnsi="ArialMT" w:eastAsia="ArialMT"/>
                <w:b w:val="0"/>
                <w:i w:val="0"/>
                <w:color w:val="000000"/>
                <w:sz w:val="15"/>
              </w:rPr>
              <w:t>Doc 632-1</w:t>
            </w:r>
          </w:p>
        </w:tc>
        <w:tc>
          <w:tcPr>
            <w:tcW w:type="dxa" w:w="1220"/>
            <w:tcBorders/>
            <w:shd w:fill="ffffff"/>
            <w:tcMar>
              <w:start w:w="0" w:type="dxa"/>
              <w:end w:w="0" w:type="dxa"/>
            </w:tcMar>
          </w:tcPr>
          <w:p>
            <w:pPr>
              <w:autoSpaceDN w:val="0"/>
              <w:autoSpaceDE w:val="0"/>
              <w:widowControl/>
              <w:spacing w:line="150" w:lineRule="exact" w:before="60" w:after="0"/>
              <w:ind w:left="0" w:right="316" w:firstLine="0"/>
              <w:jc w:val="right"/>
            </w:pPr>
            <w:r>
              <w:rPr>
                <w:rFonts w:ascii="ArialMT" w:hAnsi="ArialMT" w:eastAsia="ArialMT"/>
                <w:b w:val="0"/>
                <w:i w:val="0"/>
                <w:color w:val="000000"/>
                <w:sz w:val="15"/>
              </w:rPr>
              <w:t>Filed</w:t>
            </w:r>
          </w:p>
        </w:tc>
        <w:tc>
          <w:tcPr>
            <w:tcW w:type="dxa" w:w="2340"/>
            <w:tcBorders/>
            <w:shd w:fill="ffffff"/>
            <w:tcMar>
              <w:start w:w="0" w:type="dxa"/>
              <w:end w:w="0" w:type="dxa"/>
            </w:tcMar>
          </w:tcPr>
          <w:p>
            <w:pPr>
              <w:autoSpaceDN w:val="0"/>
              <w:autoSpaceDE w:val="0"/>
              <w:widowControl/>
              <w:spacing w:line="150" w:lineRule="exact" w:before="60" w:after="0"/>
              <w:ind w:left="482" w:right="0" w:firstLine="0"/>
              <w:jc w:val="left"/>
            </w:pPr>
            <w:r>
              <w:rPr>
                <w:rFonts w:ascii="ArialMT" w:hAnsi="ArialMT" w:eastAsia="ArialMT"/>
                <w:b w:val="0"/>
                <w:i w:val="0"/>
                <w:color w:val="000000"/>
                <w:sz w:val="15"/>
              </w:rPr>
              <w:t>Page 36</w:t>
            </w:r>
          </w:p>
        </w:tc>
      </w:tr>
      <w:tr>
        <w:trPr>
          <w:trHeight w:hRule="exact" w:val="230"/>
        </w:trPr>
        <w:tc>
          <w:tcPr>
            <w:tcW w:type="dxa" w:w="2680"/>
            <w:tcBorders/>
            <w:shd w:fill="ffffff"/>
            <w:tcMar>
              <w:start w:w="0" w:type="dxa"/>
              <w:end w:w="0" w:type="dxa"/>
            </w:tcMar>
          </w:tcPr>
          <w:p>
            <w:pPr>
              <w:autoSpaceDN w:val="0"/>
              <w:autoSpaceDE w:val="0"/>
              <w:widowControl/>
              <w:spacing w:line="150" w:lineRule="exact" w:before="20" w:after="0"/>
              <w:ind w:left="0" w:right="442" w:firstLine="0"/>
              <w:jc w:val="right"/>
            </w:pPr>
            <w:r>
              <w:rPr>
                <w:rFonts w:ascii="ArialMT" w:hAnsi="ArialMT" w:eastAsia="ArialMT"/>
                <w:b w:val="0"/>
                <w:i w:val="0"/>
                <w:color w:val="000000"/>
                <w:sz w:val="15"/>
              </w:rPr>
              <w:t>10248-MFW</w:t>
            </w:r>
          </w:p>
        </w:tc>
        <w:tc>
          <w:tcPr>
            <w:tcW w:type="dxa" w:w="2530"/>
            <w:vMerge/>
            <w:tcBorders/>
          </w:tcPr>
          <w:p/>
        </w:tc>
        <w:tc>
          <w:tcPr>
            <w:tcW w:type="dxa" w:w="1220"/>
            <w:tcBorders/>
            <w:shd w:fill="ffffff"/>
            <w:tcMar>
              <w:start w:w="0" w:type="dxa"/>
              <w:end w:w="0" w:type="dxa"/>
            </w:tcMar>
          </w:tcPr>
          <w:p>
            <w:pPr>
              <w:autoSpaceDN w:val="0"/>
              <w:autoSpaceDE w:val="0"/>
              <w:widowControl/>
              <w:spacing w:line="150" w:lineRule="exact" w:before="20" w:after="0"/>
              <w:ind w:left="176" w:right="0" w:firstLine="0"/>
              <w:jc w:val="left"/>
            </w:pPr>
            <w:r>
              <w:rPr>
                <w:rFonts w:ascii="ArialMT" w:hAnsi="ArialMT" w:eastAsia="ArialMT"/>
                <w:b w:val="0"/>
                <w:i w:val="0"/>
                <w:color w:val="000000"/>
                <w:sz w:val="15"/>
              </w:rPr>
              <w:t>04/18/18</w:t>
            </w:r>
          </w:p>
        </w:tc>
        <w:tc>
          <w:tcPr>
            <w:tcW w:type="dxa" w:w="2340"/>
            <w:tcBorders/>
            <w:shd w:fill="ffffff"/>
            <w:tcMar>
              <w:start w:w="0" w:type="dxa"/>
              <w:end w:w="0" w:type="dxa"/>
            </w:tcMar>
          </w:tcPr>
          <w:p>
            <w:pPr>
              <w:autoSpaceDN w:val="0"/>
              <w:autoSpaceDE w:val="0"/>
              <w:widowControl/>
              <w:spacing w:line="150" w:lineRule="exact" w:before="20" w:after="0"/>
              <w:ind w:left="320" w:right="0" w:firstLine="0"/>
              <w:jc w:val="left"/>
            </w:pPr>
            <w:r>
              <w:rPr>
                <w:rFonts w:ascii="ArialMT" w:hAnsi="ArialMT" w:eastAsia="ArialMT"/>
                <w:b w:val="0"/>
                <w:i w:val="0"/>
                <w:color w:val="000000"/>
                <w:sz w:val="15"/>
              </w:rPr>
              <w:t>of 60</w:t>
            </w:r>
          </w:p>
        </w:tc>
      </w:tr>
    </w:tbl>
    <w:p>
      <w:pPr>
        <w:autoSpaceDN w:val="0"/>
        <w:autoSpaceDE w:val="0"/>
        <w:widowControl/>
        <w:spacing w:line="184" w:lineRule="exact" w:before="140" w:after="0"/>
        <w:ind w:left="92" w:right="0" w:firstLine="0"/>
        <w:jc w:val="left"/>
      </w:pPr>
      <w:r>
        <w:rPr>
          <w:rFonts w:ascii="TimesNewRomanPSMT" w:hAnsi="TimesNewRomanPSMT" w:eastAsia="TimesNewRomanPSMT"/>
          <w:b w:val="0"/>
          <w:i w:val="0"/>
          <w:color w:val="000000"/>
          <w:sz w:val="15"/>
        </w:rPr>
        <w:t xml:space="preserve">date that such payment is due. In the event that the date on which any such payment is due is not a business day, then such payment shall be made by wire </w:t>
      </w:r>
      <w:r>
        <w:rPr>
          <w:rFonts w:ascii="TimesNewRomanPSMT" w:hAnsi="TimesNewRomanPSMT" w:eastAsia="TimesNewRomanPSMT"/>
          <w:b w:val="0"/>
          <w:i w:val="0"/>
          <w:color w:val="000000"/>
          <w:sz w:val="15"/>
        </w:rPr>
        <w:t>transfer on the next business day.</w:t>
      </w:r>
    </w:p>
    <w:p>
      <w:pPr>
        <w:autoSpaceDN w:val="0"/>
        <w:autoSpaceDE w:val="0"/>
        <w:widowControl/>
        <w:spacing w:line="184" w:lineRule="exact" w:before="222" w:after="0"/>
        <w:ind w:left="92" w:right="112" w:firstLine="556"/>
        <w:jc w:val="both"/>
      </w:pPr>
      <w:r>
        <w:rPr>
          <w:rFonts w:ascii="TimesNewRomanPSMT" w:hAnsi="TimesNewRomanPSMT" w:eastAsia="TimesNewRomanPSMT"/>
          <w:b w:val="0"/>
          <w:i w:val="0"/>
          <w:color w:val="000000"/>
          <w:sz w:val="15"/>
        </w:rPr>
        <w:t>15.11</w:t>
      </w:r>
      <w:r>
        <w:rPr>
          <w:rFonts w:ascii="TimesNewRomanPSMT" w:hAnsi="TimesNewRomanPSMT" w:eastAsia="TimesNewRomanPSMT"/>
          <w:b w:val="0"/>
          <w:i w:val="0"/>
          <w:color w:val="000000"/>
          <w:sz w:val="15"/>
          <w:u w:val="single"/>
        </w:rPr>
        <w:t>Deposit</w:t>
      </w:r>
      <w:r>
        <w:rPr>
          <w:rFonts w:ascii="TimesNewRomanPSMT" w:hAnsi="TimesNewRomanPSMT" w:eastAsia="TimesNewRomanPSMT"/>
          <w:b w:val="0"/>
          <w:i w:val="0"/>
          <w:color w:val="000000"/>
          <w:sz w:val="15"/>
        </w:rPr>
        <w:t>. Pursuant to the Bidding Procedures, Agent has provided a cash deposit in the amount of $32,700,000 (the “</w:t>
      </w:r>
      <w:r>
        <w:rPr>
          <w:rFonts w:ascii="TimesNewRomanPSMT" w:hAnsi="TimesNewRomanPSMT" w:eastAsia="TimesNewRomanPSMT"/>
          <w:b w:val="0"/>
          <w:i w:val="0"/>
          <w:color w:val="000000"/>
          <w:sz w:val="15"/>
          <w:u w:val="single"/>
        </w:rPr>
        <w:t>Deposit</w:t>
      </w:r>
      <w:r>
        <w:rPr>
          <w:rFonts w:ascii="TimesNewRomanPSMT" w:hAnsi="TimesNewRomanPSMT" w:eastAsia="TimesNewRomanPSMT"/>
          <w:b w:val="0"/>
          <w:i w:val="0"/>
          <w:color w:val="000000"/>
          <w:sz w:val="15"/>
        </w:rPr>
        <w:t xml:space="preserve">”), which is being held </w:t>
      </w:r>
      <w:r>
        <w:rPr>
          <w:rFonts w:ascii="TimesNewRomanPSMT" w:hAnsi="TimesNewRomanPSMT" w:eastAsia="TimesNewRomanPSMT"/>
          <w:b w:val="0"/>
          <w:i w:val="0"/>
          <w:color w:val="000000"/>
          <w:sz w:val="15"/>
        </w:rPr>
        <w:t>in escrow by co-counsel to Merchant, Young Conaway Stargatt &amp; Taylor, LLP (the “</w:t>
      </w:r>
      <w:r>
        <w:rPr>
          <w:rFonts w:ascii="TimesNewRomanPSMT" w:hAnsi="TimesNewRomanPSMT" w:eastAsia="TimesNewRomanPSMT"/>
          <w:b w:val="0"/>
          <w:i w:val="0"/>
          <w:color w:val="000000"/>
          <w:sz w:val="15"/>
          <w:u w:val="single"/>
        </w:rPr>
        <w:t>Escrow Agent</w:t>
      </w:r>
      <w:r>
        <w:rPr>
          <w:rFonts w:ascii="TimesNewRomanPSMT" w:hAnsi="TimesNewRomanPSMT" w:eastAsia="TimesNewRomanPSMT"/>
          <w:b w:val="0"/>
          <w:i w:val="0"/>
          <w:color w:val="000000"/>
          <w:sz w:val="15"/>
        </w:rPr>
        <w:t xml:space="preserve">”). At the closing, the Deposit shall be released from escrow by </w:t>
      </w:r>
      <w:r>
        <w:rPr>
          <w:rFonts w:ascii="TimesNewRomanPSMT" w:hAnsi="TimesNewRomanPSMT" w:eastAsia="TimesNewRomanPSMT"/>
          <w:b w:val="0"/>
          <w:i w:val="0"/>
          <w:color w:val="000000"/>
          <w:sz w:val="15"/>
        </w:rPr>
        <w:t xml:space="preserve">the Escrow Agent and applied to the Cash Purchase Price. In the event the Closing fails to occur, then, only upon entry of a final and non-appealable order of the </w:t>
      </w:r>
      <w:r>
        <w:rPr>
          <w:rFonts w:ascii="TimesNewRomanPSMT" w:hAnsi="TimesNewRomanPSMT" w:eastAsia="TimesNewRomanPSMT"/>
          <w:b w:val="0"/>
          <w:i w:val="0"/>
          <w:color w:val="000000"/>
          <w:sz w:val="15"/>
        </w:rPr>
        <w:t xml:space="preserve">Bankruptcy Court determining that such failure was the result of Purchaser’s sole, material, non-excusable breach of this Agreement, then Merchant shall be </w:t>
      </w:r>
      <w:r>
        <w:rPr>
          <w:rFonts w:ascii="TimesNewRomanPSMT" w:hAnsi="TimesNewRomanPSMT" w:eastAsia="TimesNewRomanPSMT"/>
          <w:b w:val="0"/>
          <w:i w:val="0"/>
          <w:color w:val="000000"/>
          <w:sz w:val="15"/>
        </w:rPr>
        <w:t>entitled to retain the Deposit as liquidated damages as Merchant’s sole remedy for such breach.</w:t>
      </w:r>
    </w:p>
    <w:p>
      <w:pPr>
        <w:autoSpaceDN w:val="0"/>
        <w:autoSpaceDE w:val="0"/>
        <w:widowControl/>
        <w:spacing w:line="184" w:lineRule="exact" w:before="222" w:after="0"/>
        <w:ind w:left="92" w:right="112" w:firstLine="556"/>
        <w:jc w:val="both"/>
      </w:pPr>
      <w:r>
        <w:rPr>
          <w:rFonts w:ascii="TimesNewRomanPSMT" w:hAnsi="TimesNewRomanPSMT" w:eastAsia="TimesNewRomanPSMT"/>
          <w:b w:val="0"/>
          <w:i w:val="0"/>
          <w:color w:val="000000"/>
          <w:sz w:val="15"/>
        </w:rPr>
        <w:t>15.12</w:t>
      </w:r>
      <w:r>
        <w:rPr>
          <w:rFonts w:ascii="TimesNewRomanPSMT" w:hAnsi="TimesNewRomanPSMT" w:eastAsia="TimesNewRomanPSMT"/>
          <w:b w:val="0"/>
          <w:i w:val="0"/>
          <w:color w:val="000000"/>
          <w:sz w:val="15"/>
          <w:u w:val="single"/>
        </w:rPr>
        <w:t>Nature of Remedies</w:t>
      </w:r>
      <w:r>
        <w:rPr>
          <w:rFonts w:ascii="TimesNewRomanPSMT" w:hAnsi="TimesNewRomanPSMT" w:eastAsia="TimesNewRomanPSMT"/>
          <w:b w:val="0"/>
          <w:i w:val="0"/>
          <w:color w:val="000000"/>
          <w:sz w:val="15"/>
        </w:rPr>
        <w:t xml:space="preserve">. No failure to exercise and no delay in exercising, on the part of the Agent, any right, remedy, power, privilege or adjustment </w:t>
      </w:r>
      <w:r>
        <w:rPr>
          <w:rFonts w:ascii="TimesNewRomanPSMT" w:hAnsi="TimesNewRomanPSMT" w:eastAsia="TimesNewRomanPSMT"/>
          <w:b w:val="0"/>
          <w:i w:val="0"/>
          <w:color w:val="000000"/>
          <w:sz w:val="15"/>
        </w:rPr>
        <w:t xml:space="preserve">hereunder, shall operate as a waiver thereof; nor shall any single or partial exercise of any right, remedy, power, privilege, or adjustment hereunder preclude any </w:t>
      </w:r>
      <w:r>
        <w:rPr>
          <w:rFonts w:ascii="TimesNewRomanPSMT" w:hAnsi="TimesNewRomanPSMT" w:eastAsia="TimesNewRomanPSMT"/>
          <w:b w:val="0"/>
          <w:i w:val="0"/>
          <w:color w:val="000000"/>
          <w:sz w:val="15"/>
        </w:rPr>
        <w:t>other or further exercise thereof or the exercise of any other right, remedy, power, privilege, or adjustment.</w:t>
      </w:r>
    </w:p>
    <w:p>
      <w:pPr>
        <w:autoSpaceDN w:val="0"/>
        <w:tabs>
          <w:tab w:pos="648" w:val="left"/>
        </w:tabs>
        <w:autoSpaceDE w:val="0"/>
        <w:widowControl/>
        <w:spacing w:line="184" w:lineRule="exact" w:before="208" w:after="0"/>
        <w:ind w:left="92" w:right="0" w:firstLine="0"/>
        <w:jc w:val="left"/>
      </w:pPr>
      <w:r>
        <w:tab/>
      </w:r>
      <w:r>
        <w:rPr>
          <w:rFonts w:ascii="TimesNewRomanPSMT" w:hAnsi="TimesNewRomanPSMT" w:eastAsia="TimesNewRomanPSMT"/>
          <w:b w:val="0"/>
          <w:i w:val="0"/>
          <w:color w:val="000000"/>
          <w:sz w:val="15"/>
        </w:rPr>
        <w:t>15.13</w:t>
      </w:r>
      <w:r>
        <w:rPr>
          <w:rFonts w:ascii="TimesNewRomanPSMT" w:hAnsi="TimesNewRomanPSMT" w:eastAsia="TimesNewRomanPSMT"/>
          <w:b w:val="0"/>
          <w:i w:val="0"/>
          <w:color w:val="000000"/>
          <w:sz w:val="15"/>
          <w:u w:val="single"/>
        </w:rPr>
        <w:t>Entire Agreement</w:t>
      </w:r>
      <w:r>
        <w:rPr>
          <w:rFonts w:ascii="TimesNewRomanPSMT" w:hAnsi="TimesNewRomanPSMT" w:eastAsia="TimesNewRomanPSMT"/>
          <w:b w:val="0"/>
          <w:i w:val="0"/>
          <w:color w:val="000000"/>
          <w:sz w:val="15"/>
        </w:rPr>
        <w:t xml:space="preserve">. This Agreement contains the entire agreement between the Parties with respect to the transactions contemplated hereby and </w:t>
      </w:r>
      <w:r>
        <w:rPr>
          <w:rFonts w:ascii="TimesNewRomanPSMT" w:hAnsi="TimesNewRomanPSMT" w:eastAsia="TimesNewRomanPSMT"/>
          <w:b w:val="0"/>
          <w:i w:val="0"/>
          <w:color w:val="000000"/>
          <w:sz w:val="15"/>
        </w:rPr>
        <w:t>supersedes and cancels all prior agreements, including, but not limited to, all proposals, letters of intent or representations, written or oral, with respect thereto</w:t>
      </w:r>
    </w:p>
    <w:p>
      <w:pPr>
        <w:autoSpaceDN w:val="0"/>
        <w:autoSpaceDE w:val="0"/>
        <w:widowControl/>
        <w:spacing w:line="184" w:lineRule="exact" w:before="222" w:after="0"/>
        <w:ind w:left="92" w:right="112" w:firstLine="556"/>
        <w:jc w:val="both"/>
      </w:pPr>
      <w:r>
        <w:rPr>
          <w:rFonts w:ascii="TimesNewRomanPSMT" w:hAnsi="TimesNewRomanPSMT" w:eastAsia="TimesNewRomanPSMT"/>
          <w:b w:val="0"/>
          <w:i w:val="0"/>
          <w:color w:val="000000"/>
          <w:sz w:val="15"/>
        </w:rPr>
        <w:t>15.14</w:t>
      </w:r>
      <w:r>
        <w:rPr>
          <w:rFonts w:ascii="TimesNewRomanPSMT" w:hAnsi="TimesNewRomanPSMT" w:eastAsia="TimesNewRomanPSMT"/>
          <w:b w:val="0"/>
          <w:i w:val="0"/>
          <w:color w:val="000000"/>
          <w:sz w:val="15"/>
          <w:u w:val="single"/>
        </w:rPr>
        <w:t>Agent/Purchaser.</w:t>
      </w:r>
      <w:r>
        <w:rPr>
          <w:rFonts w:ascii="TimesNewRomanPSMT" w:hAnsi="TimesNewRomanPSMT" w:eastAsia="TimesNewRomanPSMT"/>
          <w:b w:val="0"/>
          <w:i w:val="0"/>
          <w:color w:val="000000"/>
          <w:sz w:val="15"/>
        </w:rPr>
        <w:t xml:space="preserve"> Each party hereto acknowledges and agrees that any payment obligation of Purchaser and Agent hereunder is binding upon </w:t>
      </w:r>
      <w:r>
        <w:rPr>
          <w:rFonts w:ascii="TimesNewRomanPSMT" w:hAnsi="TimesNewRomanPSMT" w:eastAsia="TimesNewRomanPSMT"/>
          <w:b w:val="0"/>
          <w:i w:val="0"/>
          <w:color w:val="000000"/>
          <w:sz w:val="15"/>
        </w:rPr>
        <w:t xml:space="preserve">both the Agent and Purchaser and they shall be jointly and severally responsible therefor. Any action permitted under this Agreement to be taken by Purchaser </w:t>
      </w:r>
      <w:r>
        <w:rPr>
          <w:rFonts w:ascii="TimesNewRomanPSMT" w:hAnsi="TimesNewRomanPSMT" w:eastAsia="TimesNewRomanPSMT"/>
          <w:b w:val="0"/>
          <w:i w:val="0"/>
          <w:color w:val="000000"/>
          <w:sz w:val="15"/>
        </w:rPr>
        <w:t xml:space="preserve">may be undertaken by Agent on behalf of all entities comprising Purchaser, subject to any agreements between or among the entities comprising Purchaser, the </w:t>
      </w:r>
      <w:r>
        <w:rPr>
          <w:rFonts w:ascii="TimesNewRomanPSMT" w:hAnsi="TimesNewRomanPSMT" w:eastAsia="TimesNewRomanPSMT"/>
          <w:b w:val="0"/>
          <w:i w:val="0"/>
          <w:color w:val="000000"/>
          <w:sz w:val="15"/>
        </w:rPr>
        <w:t>Second Lien Noteholders, or any of them.</w:t>
      </w:r>
    </w:p>
    <w:p>
      <w:pPr>
        <w:autoSpaceDN w:val="0"/>
        <w:autoSpaceDE w:val="0"/>
        <w:widowControl/>
        <w:spacing w:line="150" w:lineRule="exact" w:before="624" w:after="0"/>
        <w:ind w:left="0" w:right="0" w:firstLine="0"/>
        <w:jc w:val="center"/>
      </w:pPr>
      <w:r>
        <w:rPr>
          <w:rFonts w:ascii="TimesNewRomanPSMT" w:hAnsi="TimesNewRomanPSMT" w:eastAsia="TimesNewRomanPSMT"/>
          <w:b w:val="0"/>
          <w:i w:val="0"/>
          <w:color w:val="000000"/>
          <w:sz w:val="15"/>
        </w:rPr>
        <w:t xml:space="preserve">[ </w:t>
      </w:r>
      <w:r>
        <w:rPr>
          <w:rFonts w:ascii="TimesNewRomanPS" w:hAnsi="TimesNewRomanPS" w:eastAsia="TimesNewRomanPS"/>
          <w:b w:val="0"/>
          <w:i/>
          <w:color w:val="000000"/>
          <w:sz w:val="15"/>
        </w:rPr>
        <w:t>signature page follows</w:t>
      </w:r>
      <w:r>
        <w:rPr>
          <w:rFonts w:ascii="TimesNewRomanPSMT" w:hAnsi="TimesNewRomanPSMT" w:eastAsia="TimesNewRomanPSMT"/>
          <w:b w:val="0"/>
          <w:i w:val="0"/>
          <w:color w:val="000000"/>
          <w:sz w:val="15"/>
        </w:rPr>
        <w:t xml:space="preserve"> ]</w:t>
      </w:r>
    </w:p>
    <w:p>
      <w:pPr>
        <w:autoSpaceDN w:val="0"/>
        <w:autoSpaceDE w:val="0"/>
        <w:widowControl/>
        <w:spacing w:line="126" w:lineRule="exact" w:before="562" w:after="0"/>
        <w:ind w:left="0" w:right="0" w:firstLine="0"/>
        <w:jc w:val="center"/>
      </w:pPr>
      <w:r>
        <w:rPr>
          <w:w w:val="97.78204697829025"/>
          <w:rFonts w:ascii="TimesNewRomanPSMT" w:hAnsi="TimesNewRomanPSMT" w:eastAsia="TimesNewRomanPSMT"/>
          <w:b w:val="0"/>
          <w:i w:val="0"/>
          <w:color w:val="000000"/>
          <w:sz w:val="13"/>
        </w:rPr>
        <w:t>35</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37 of 60</w:t>
            </w:r>
          </w:p>
        </w:tc>
      </w:tr>
      <w:tr>
        <w:trPr>
          <w:trHeight w:hRule="exact" w:val="240"/>
        </w:trPr>
        <w:tc>
          <w:tcPr>
            <w:tcW w:type="dxa" w:w="256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tabs>
          <w:tab w:pos="648" w:val="left"/>
        </w:tabs>
        <w:autoSpaceDE w:val="0"/>
        <w:widowControl/>
        <w:spacing w:line="184" w:lineRule="exact" w:before="116" w:after="0"/>
        <w:ind w:left="92" w:right="0" w:firstLine="0"/>
        <w:jc w:val="left"/>
      </w:pPr>
      <w:r>
        <w:tab/>
      </w:r>
      <w:r>
        <w:rPr>
          <w:rFonts w:ascii="TimesNewRomanPSMT" w:hAnsi="TimesNewRomanPSMT" w:eastAsia="TimesNewRomanPSMT"/>
          <w:b w:val="0"/>
          <w:i w:val="0"/>
          <w:color w:val="000000"/>
          <w:sz w:val="15"/>
        </w:rPr>
        <w:t xml:space="preserve">IN WITNESS WHEREOF, the Parties hereby execute this Agreement by their respective duly authorized representatives as a sealed instrument as of the </w:t>
      </w:r>
      <w:r>
        <w:rPr>
          <w:rFonts w:ascii="TimesNewRomanPSMT" w:hAnsi="TimesNewRomanPSMT" w:eastAsia="TimesNewRomanPSMT"/>
          <w:b w:val="0"/>
          <w:i w:val="0"/>
          <w:color w:val="000000"/>
          <w:sz w:val="15"/>
        </w:rPr>
        <w:t>day and year first written above.</w:t>
      </w:r>
    </w:p>
    <w:p>
      <w:pPr>
        <w:autoSpaceDN w:val="0"/>
        <w:autoSpaceDE w:val="0"/>
        <w:widowControl/>
        <w:spacing w:line="184" w:lineRule="exact" w:before="186" w:after="0"/>
        <w:ind w:left="5374" w:right="3600" w:firstLine="0"/>
        <w:jc w:val="left"/>
      </w:pPr>
      <w:r>
        <w:rPr>
          <w:rFonts w:ascii="TimesNewRomanPS" w:hAnsi="TimesNewRomanPS" w:eastAsia="TimesNewRomanPS"/>
          <w:b/>
          <w:i w:val="0"/>
          <w:color w:val="000000"/>
          <w:sz w:val="15"/>
        </w:rPr>
        <w:t xml:space="preserve">GA RETAIL, INC. </w:t>
      </w:r>
      <w:r>
        <w:br/>
      </w:r>
      <w:r>
        <w:rPr>
          <w:rFonts w:ascii="TimesNewRomanPSMT" w:hAnsi="TimesNewRomanPSMT" w:eastAsia="TimesNewRomanPSMT"/>
          <w:b w:val="0"/>
          <w:i w:val="0"/>
          <w:color w:val="000000"/>
          <w:sz w:val="15"/>
        </w:rPr>
        <w:t>By:</w:t>
      </w:r>
    </w:p>
    <w:p>
      <w:pPr>
        <w:autoSpaceDN w:val="0"/>
        <w:autoSpaceDE w:val="0"/>
        <w:widowControl/>
        <w:spacing w:line="150" w:lineRule="exact" w:before="58" w:after="0"/>
        <w:ind w:left="0" w:right="4366" w:firstLine="0"/>
        <w:jc w:val="right"/>
      </w:pPr>
      <w:r>
        <w:rPr>
          <w:rFonts w:ascii="TimesNewRomanPSMT" w:hAnsi="TimesNewRomanPSMT" w:eastAsia="TimesNewRomanPSMT"/>
          <w:b w:val="0"/>
          <w:i w:val="0"/>
          <w:color w:val="000000"/>
          <w:sz w:val="15"/>
        </w:rPr>
        <w:t>Name:</w:t>
      </w:r>
    </w:p>
    <w:p>
      <w:pPr>
        <w:autoSpaceDN w:val="0"/>
        <w:autoSpaceDE w:val="0"/>
        <w:widowControl/>
        <w:spacing w:line="150" w:lineRule="exact" w:before="58" w:after="0"/>
        <w:ind w:left="0" w:right="4550" w:firstLine="0"/>
        <w:jc w:val="right"/>
      </w:pPr>
      <w:r>
        <w:rPr>
          <w:rFonts w:ascii="TimesNewRomanPSMT" w:hAnsi="TimesNewRomanPSMT" w:eastAsia="TimesNewRomanPSMT"/>
          <w:b w:val="0"/>
          <w:i w:val="0"/>
          <w:color w:val="000000"/>
          <w:sz w:val="15"/>
        </w:rPr>
        <w:t>Its:</w:t>
      </w:r>
    </w:p>
    <w:p>
      <w:pPr>
        <w:autoSpaceDN w:val="0"/>
        <w:autoSpaceDE w:val="0"/>
        <w:widowControl/>
        <w:spacing w:line="184" w:lineRule="exact" w:before="210" w:after="0"/>
        <w:ind w:left="5374" w:right="2736" w:firstLine="0"/>
        <w:jc w:val="left"/>
      </w:pPr>
      <w:r>
        <w:rPr>
          <w:rFonts w:ascii="TimesNewRomanPS" w:hAnsi="TimesNewRomanPS" w:eastAsia="TimesNewRomanPS"/>
          <w:b/>
          <w:i w:val="0"/>
          <w:color w:val="000000"/>
          <w:sz w:val="15"/>
        </w:rPr>
        <w:t xml:space="preserve">TIGER CAPITAL GROUP, LLC </w:t>
      </w:r>
      <w:r>
        <w:br/>
      </w:r>
      <w:r>
        <w:rPr>
          <w:rFonts w:ascii="TimesNewRomanPSMT" w:hAnsi="TimesNewRomanPSMT" w:eastAsia="TimesNewRomanPSMT"/>
          <w:b w:val="0"/>
          <w:i w:val="0"/>
          <w:color w:val="000000"/>
          <w:sz w:val="15"/>
        </w:rPr>
        <w:t>By:</w:t>
      </w:r>
    </w:p>
    <w:p>
      <w:pPr>
        <w:autoSpaceDN w:val="0"/>
        <w:autoSpaceDE w:val="0"/>
        <w:widowControl/>
        <w:spacing w:line="150" w:lineRule="exact" w:before="58" w:after="0"/>
        <w:ind w:left="0" w:right="4366" w:firstLine="0"/>
        <w:jc w:val="right"/>
      </w:pPr>
      <w:r>
        <w:rPr>
          <w:rFonts w:ascii="TimesNewRomanPSMT" w:hAnsi="TimesNewRomanPSMT" w:eastAsia="TimesNewRomanPSMT"/>
          <w:b w:val="0"/>
          <w:i w:val="0"/>
          <w:color w:val="000000"/>
          <w:sz w:val="15"/>
        </w:rPr>
        <w:t>Name:</w:t>
      </w:r>
    </w:p>
    <w:p>
      <w:pPr>
        <w:autoSpaceDN w:val="0"/>
        <w:autoSpaceDE w:val="0"/>
        <w:widowControl/>
        <w:spacing w:line="150" w:lineRule="exact" w:before="58" w:after="0"/>
        <w:ind w:left="0" w:right="4550" w:firstLine="0"/>
        <w:jc w:val="right"/>
      </w:pPr>
      <w:r>
        <w:rPr>
          <w:rFonts w:ascii="TimesNewRomanPSMT" w:hAnsi="TimesNewRomanPSMT" w:eastAsia="TimesNewRomanPSMT"/>
          <w:b w:val="0"/>
          <w:i w:val="0"/>
          <w:color w:val="000000"/>
          <w:sz w:val="15"/>
        </w:rPr>
        <w:t>Its:</w:t>
      </w:r>
    </w:p>
    <w:p>
      <w:pPr>
        <w:autoSpaceDN w:val="0"/>
        <w:autoSpaceDE w:val="0"/>
        <w:widowControl/>
        <w:spacing w:line="184" w:lineRule="exact" w:before="210" w:after="0"/>
        <w:ind w:left="5374" w:right="1440" w:firstLine="0"/>
        <w:jc w:val="left"/>
      </w:pPr>
      <w:r>
        <w:rPr>
          <w:rFonts w:ascii="TimesNewRomanPS" w:hAnsi="TimesNewRomanPS" w:eastAsia="TimesNewRomanPS"/>
          <w:b/>
          <w:i w:val="0"/>
          <w:color w:val="000000"/>
          <w:sz w:val="15"/>
        </w:rPr>
        <w:t xml:space="preserve">WILMINGTON SAVINGS FUND SOCIETY, FSB </w:t>
      </w:r>
      <w:r>
        <w:br/>
      </w:r>
      <w:r>
        <w:rPr>
          <w:rFonts w:ascii="TimesNewRomanPS" w:hAnsi="TimesNewRomanPS" w:eastAsia="TimesNewRomanPS"/>
          <w:b/>
          <w:i w:val="0"/>
          <w:color w:val="000000"/>
          <w:sz w:val="15"/>
        </w:rPr>
        <w:t xml:space="preserve">As Successor Trustee and Collateral Agent for the </w:t>
      </w:r>
      <w:r>
        <w:br/>
      </w:r>
      <w:r>
        <w:rPr>
          <w:rFonts w:ascii="TimesNewRomanPS" w:hAnsi="TimesNewRomanPS" w:eastAsia="TimesNewRomanPS"/>
          <w:b/>
          <w:i w:val="0"/>
          <w:color w:val="000000"/>
          <w:sz w:val="15"/>
        </w:rPr>
        <w:t xml:space="preserve">Second-Lien Notes </w:t>
      </w:r>
      <w:r>
        <w:br/>
      </w:r>
      <w:r>
        <w:rPr>
          <w:rFonts w:ascii="TimesNewRomanPSMT" w:hAnsi="TimesNewRomanPSMT" w:eastAsia="TimesNewRomanPSMT"/>
          <w:b w:val="0"/>
          <w:i w:val="0"/>
          <w:color w:val="000000"/>
          <w:sz w:val="15"/>
        </w:rPr>
        <w:t>By:</w:t>
      </w:r>
    </w:p>
    <w:p>
      <w:pPr>
        <w:autoSpaceDN w:val="0"/>
        <w:autoSpaceDE w:val="0"/>
        <w:widowControl/>
        <w:spacing w:line="150" w:lineRule="exact" w:before="58" w:after="0"/>
        <w:ind w:left="0" w:right="4366" w:firstLine="0"/>
        <w:jc w:val="right"/>
      </w:pPr>
      <w:r>
        <w:rPr>
          <w:rFonts w:ascii="TimesNewRomanPSMT" w:hAnsi="TimesNewRomanPSMT" w:eastAsia="TimesNewRomanPSMT"/>
          <w:b w:val="0"/>
          <w:i w:val="0"/>
          <w:color w:val="000000"/>
          <w:sz w:val="15"/>
        </w:rPr>
        <w:t>Name:</w:t>
      </w:r>
    </w:p>
    <w:p>
      <w:pPr>
        <w:autoSpaceDN w:val="0"/>
        <w:autoSpaceDE w:val="0"/>
        <w:widowControl/>
        <w:spacing w:line="150" w:lineRule="exact" w:before="58" w:after="0"/>
        <w:ind w:left="0" w:right="4550" w:firstLine="0"/>
        <w:jc w:val="right"/>
      </w:pPr>
      <w:r>
        <w:rPr>
          <w:rFonts w:ascii="TimesNewRomanPSMT" w:hAnsi="TimesNewRomanPSMT" w:eastAsia="TimesNewRomanPSMT"/>
          <w:b w:val="0"/>
          <w:i w:val="0"/>
          <w:color w:val="000000"/>
          <w:sz w:val="15"/>
        </w:rPr>
        <w:t>Its:</w:t>
      </w:r>
    </w:p>
    <w:p>
      <w:pPr>
        <w:autoSpaceDN w:val="0"/>
        <w:autoSpaceDE w:val="0"/>
        <w:widowControl/>
        <w:spacing w:line="184" w:lineRule="exact" w:before="210" w:after="0"/>
        <w:ind w:left="5374" w:right="1296" w:firstLine="0"/>
        <w:jc w:val="left"/>
      </w:pPr>
      <w:r>
        <w:rPr>
          <w:rFonts w:ascii="TimesNewRomanPS" w:hAnsi="TimesNewRomanPS" w:eastAsia="TimesNewRomanPS"/>
          <w:b/>
          <w:i w:val="0"/>
          <w:color w:val="000000"/>
          <w:sz w:val="15"/>
        </w:rPr>
        <w:t xml:space="preserve">THE BON-TON STORES, INC., on behalf of itself and </w:t>
      </w:r>
      <w:r>
        <w:br/>
      </w:r>
      <w:r>
        <w:rPr>
          <w:rFonts w:ascii="TimesNewRomanPS" w:hAnsi="TimesNewRomanPS" w:eastAsia="TimesNewRomanPS"/>
          <w:b/>
          <w:i w:val="0"/>
          <w:color w:val="000000"/>
          <w:sz w:val="15"/>
        </w:rPr>
        <w:t xml:space="preserve">the other entities comprising Merchant </w:t>
      </w:r>
      <w:r>
        <w:br/>
      </w:r>
      <w:r>
        <w:rPr>
          <w:rFonts w:ascii="TimesNewRomanPSMT" w:hAnsi="TimesNewRomanPSMT" w:eastAsia="TimesNewRomanPSMT"/>
          <w:b w:val="0"/>
          <w:i w:val="0"/>
          <w:color w:val="000000"/>
          <w:sz w:val="15"/>
        </w:rPr>
        <w:t>By:</w:t>
      </w:r>
    </w:p>
    <w:p>
      <w:pPr>
        <w:autoSpaceDN w:val="0"/>
        <w:autoSpaceDE w:val="0"/>
        <w:widowControl/>
        <w:spacing w:line="150" w:lineRule="exact" w:before="58" w:after="0"/>
        <w:ind w:left="0" w:right="4366" w:firstLine="0"/>
        <w:jc w:val="right"/>
      </w:pPr>
      <w:r>
        <w:rPr>
          <w:rFonts w:ascii="TimesNewRomanPSMT" w:hAnsi="TimesNewRomanPSMT" w:eastAsia="TimesNewRomanPSMT"/>
          <w:b w:val="0"/>
          <w:i w:val="0"/>
          <w:color w:val="000000"/>
          <w:sz w:val="15"/>
        </w:rPr>
        <w:t>Name:</w:t>
      </w:r>
    </w:p>
    <w:p>
      <w:pPr>
        <w:autoSpaceDN w:val="0"/>
        <w:autoSpaceDE w:val="0"/>
        <w:widowControl/>
        <w:spacing w:line="150" w:lineRule="exact" w:before="58" w:after="0"/>
        <w:ind w:left="0" w:right="4550" w:firstLine="0"/>
        <w:jc w:val="right"/>
      </w:pPr>
      <w:r>
        <w:rPr>
          <w:rFonts w:ascii="TimesNewRomanPSMT" w:hAnsi="TimesNewRomanPSMT" w:eastAsia="TimesNewRomanPSMT"/>
          <w:b w:val="0"/>
          <w:i w:val="0"/>
          <w:color w:val="000000"/>
          <w:sz w:val="15"/>
        </w:rPr>
        <w:t>Its:</w:t>
      </w:r>
    </w:p>
    <w:p>
      <w:pPr>
        <w:sectPr>
          <w:pgSz w:w="11900" w:h="16840"/>
          <w:pgMar w:top="0" w:right="880" w:bottom="0" w:left="900" w:header="720" w:footer="720" w:gutter="0"/>
          <w:cols/>
          <w:docGrid w:linePitch="360"/>
        </w:sectPr>
      </w:pPr>
    </w:p>
    <w:p>
      <w:pPr>
        <w:autoSpaceDN w:val="0"/>
        <w:autoSpaceDE w:val="0"/>
        <w:widowControl/>
        <w:spacing w:line="1036"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24"/>
        </w:trPr>
        <w:tc>
          <w:tcPr>
            <w:tcW w:type="dxa" w:w="2560"/>
            <w:tcBorders/>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38 of 60</w:t>
            </w:r>
          </w:p>
        </w:tc>
      </w:tr>
      <w:tr>
        <w:trPr>
          <w:trHeight w:hRule="exact" w:val="184"/>
        </w:trPr>
        <w:tc>
          <w:tcPr>
            <w:tcW w:type="dxa" w:w="2560"/>
            <w:tcBorders/>
            <w:tcMar>
              <w:start w:w="0" w:type="dxa"/>
              <w:end w:w="0" w:type="dxa"/>
            </w:tcMar>
          </w:tcPr>
          <w:p>
            <w:pPr>
              <w:autoSpaceDN w:val="0"/>
              <w:autoSpaceDE w:val="0"/>
              <w:widowControl/>
              <w:spacing w:line="150" w:lineRule="exact" w:before="20"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50" w:lineRule="exact" w:before="12" w:after="170"/>
        <w:ind w:left="0" w:right="0" w:firstLine="0"/>
        <w:jc w:val="center"/>
      </w:pPr>
      <w:r>
        <w:rPr>
          <w:rFonts w:ascii="TimesNewRomanPS" w:hAnsi="TimesNewRomanPS" w:eastAsia="TimesNewRomanPS"/>
          <w:b/>
          <w:i w:val="0"/>
          <w:color w:val="000000"/>
          <w:sz w:val="15"/>
          <w:u w:val="single"/>
        </w:rPr>
        <w:t>List of Exhibits</w:t>
      </w:r>
    </w:p>
    <w:tbl>
      <w:tblPr>
        <w:tblW w:type="auto" w:w="0"/>
        <w:tblLayout w:type="fixed"/>
        <w:tblLook w:firstColumn="1" w:firstRow="1" w:lastColumn="0" w:lastRow="0" w:noHBand="0" w:noVBand="1" w:val="04A0"/>
        <w:tblInd w:w="92.00000000000003" w:type="dxa"/>
      </w:tblPr>
      <w:tblGrid>
        <w:gridCol w:w="5060"/>
        <w:gridCol w:w="5060"/>
      </w:tblGrid>
      <w:tr>
        <w:trPr>
          <w:trHeight w:hRule="exact" w:val="2224"/>
        </w:trPr>
        <w:tc>
          <w:tcPr>
            <w:tcW w:type="dxa" w:w="1108"/>
            <w:tcBorders>
              <w:bottom w:sz="9.599999999999909" w:val="single" w:color="#000000"/>
            </w:tcBorders>
            <w:shd w:fill="ffffff"/>
            <w:tcMar>
              <w:start w:w="0" w:type="dxa"/>
              <w:end w:w="0" w:type="dxa"/>
            </w:tcMar>
          </w:tcPr>
          <w:p>
            <w:pPr>
              <w:autoSpaceDN w:val="0"/>
              <w:autoSpaceDE w:val="0"/>
              <w:widowControl/>
              <w:spacing w:line="208" w:lineRule="exact" w:before="4" w:after="0"/>
              <w:ind w:left="12" w:right="144" w:firstLine="0"/>
              <w:jc w:val="left"/>
            </w:pPr>
            <w:r>
              <w:rPr>
                <w:rFonts w:ascii="TimesNewRomanPSMT" w:hAnsi="TimesNewRomanPSMT" w:eastAsia="TimesNewRomanPSMT"/>
                <w:b w:val="0"/>
                <w:i w:val="0"/>
                <w:color w:val="000000"/>
                <w:sz w:val="15"/>
              </w:rPr>
              <w:t xml:space="preserve">Exhibit 1(a)(1) </w:t>
            </w:r>
            <w:r>
              <w:br/>
            </w:r>
            <w:r>
              <w:rPr>
                <w:rFonts w:ascii="TimesNewRomanPSMT" w:hAnsi="TimesNewRomanPSMT" w:eastAsia="TimesNewRomanPSMT"/>
                <w:b w:val="0"/>
                <w:i w:val="0"/>
                <w:color w:val="000000"/>
                <w:sz w:val="15"/>
              </w:rPr>
              <w:t xml:space="preserve">Exhibit 1(a)(2) </w:t>
            </w:r>
            <w:r>
              <w:br/>
            </w:r>
            <w:r>
              <w:rPr>
                <w:rFonts w:ascii="TimesNewRomanPSMT" w:hAnsi="TimesNewRomanPSMT" w:eastAsia="TimesNewRomanPSMT"/>
                <w:b w:val="0"/>
                <w:i w:val="0"/>
                <w:color w:val="000000"/>
                <w:sz w:val="15"/>
              </w:rPr>
              <w:t xml:space="preserve">Exhibit 1(d) </w:t>
            </w:r>
            <w:r>
              <w:br/>
            </w:r>
            <w:r>
              <w:rPr>
                <w:rFonts w:ascii="TimesNewRomanPSMT" w:hAnsi="TimesNewRomanPSMT" w:eastAsia="TimesNewRomanPSMT"/>
                <w:b w:val="0"/>
                <w:i w:val="0"/>
                <w:color w:val="000000"/>
                <w:sz w:val="15"/>
              </w:rPr>
              <w:t xml:space="preserve">Exhibit 1(e) </w:t>
            </w:r>
            <w:r>
              <w:br/>
            </w:r>
            <w:r>
              <w:rPr>
                <w:rFonts w:ascii="TimesNewRomanPSMT" w:hAnsi="TimesNewRomanPSMT" w:eastAsia="TimesNewRomanPSMT"/>
                <w:b w:val="0"/>
                <w:i w:val="0"/>
                <w:color w:val="000000"/>
                <w:sz w:val="15"/>
              </w:rPr>
              <w:t xml:space="preserve">Exhibit 2(b)(iv) </w:t>
            </w:r>
            <w:r>
              <w:rPr>
                <w:rFonts w:ascii="TimesNewRomanPSMT" w:hAnsi="TimesNewRomanPSMT" w:eastAsia="TimesNewRomanPSMT"/>
                <w:b w:val="0"/>
                <w:i w:val="0"/>
                <w:color w:val="000000"/>
                <w:sz w:val="15"/>
              </w:rPr>
              <w:t xml:space="preserve">Exhibit 2(b)(xiii) </w:t>
            </w:r>
            <w:r>
              <w:rPr>
                <w:rFonts w:ascii="TimesNewRomanPSMT" w:hAnsi="TimesNewRomanPSMT" w:eastAsia="TimesNewRomanPSMT"/>
                <w:b w:val="0"/>
                <w:i w:val="0"/>
                <w:color w:val="000000"/>
                <w:sz w:val="15"/>
              </w:rPr>
              <w:t xml:space="preserve">Exhibit 3.1(c) </w:t>
            </w:r>
            <w:r>
              <w:br/>
            </w:r>
            <w:r>
              <w:rPr>
                <w:rFonts w:ascii="TimesNewRomanPSMT" w:hAnsi="TimesNewRomanPSMT" w:eastAsia="TimesNewRomanPSMT"/>
                <w:b w:val="0"/>
                <w:i w:val="0"/>
                <w:color w:val="000000"/>
                <w:sz w:val="15"/>
              </w:rPr>
              <w:t xml:space="preserve">Exhibit 4.1(c) </w:t>
            </w:r>
            <w:r>
              <w:br/>
            </w:r>
            <w:r>
              <w:rPr>
                <w:rFonts w:ascii="TimesNewRomanPSMT" w:hAnsi="TimesNewRomanPSMT" w:eastAsia="TimesNewRomanPSMT"/>
                <w:b w:val="0"/>
                <w:i w:val="0"/>
                <w:color w:val="000000"/>
                <w:sz w:val="15"/>
              </w:rPr>
              <w:t>Exhibit 8.1</w:t>
            </w:r>
          </w:p>
        </w:tc>
        <w:tc>
          <w:tcPr>
            <w:tcW w:type="dxa" w:w="8808"/>
            <w:tcBorders>
              <w:bottom w:sz="9.599999999999909" w:val="single" w:color="#000000"/>
            </w:tcBorders>
            <w:shd w:fill="ffffff"/>
            <w:tcMar>
              <w:start w:w="0" w:type="dxa"/>
              <w:end w:w="0" w:type="dxa"/>
            </w:tcMar>
          </w:tcPr>
          <w:p>
            <w:pPr>
              <w:autoSpaceDN w:val="0"/>
              <w:autoSpaceDE w:val="0"/>
              <w:widowControl/>
              <w:spacing w:line="208" w:lineRule="exact" w:before="4" w:after="0"/>
              <w:ind w:left="152" w:right="5904" w:firstLine="0"/>
              <w:jc w:val="left"/>
            </w:pPr>
            <w:r>
              <w:rPr>
                <w:rFonts w:ascii="TimesNewRomanPSMT" w:hAnsi="TimesNewRomanPSMT" w:eastAsia="TimesNewRomanPSMT"/>
                <w:b w:val="0"/>
                <w:i w:val="0"/>
                <w:color w:val="000000"/>
                <w:sz w:val="15"/>
              </w:rPr>
              <w:t xml:space="preserve">Stores </w:t>
            </w:r>
            <w:r>
              <w:br/>
            </w:r>
            <w:r>
              <w:rPr>
                <w:rFonts w:ascii="TimesNewRomanPSMT" w:hAnsi="TimesNewRomanPSMT" w:eastAsia="TimesNewRomanPSMT"/>
                <w:b w:val="0"/>
                <w:i w:val="0"/>
                <w:color w:val="000000"/>
                <w:sz w:val="15"/>
              </w:rPr>
              <w:t xml:space="preserve">Distribution Centers </w:t>
            </w:r>
            <w:r>
              <w:br/>
            </w:r>
            <w:r>
              <w:rPr>
                <w:rFonts w:ascii="TimesNewRomanPSMT" w:hAnsi="TimesNewRomanPSMT" w:eastAsia="TimesNewRomanPSMT"/>
                <w:b w:val="0"/>
                <w:i w:val="0"/>
                <w:color w:val="000000"/>
                <w:sz w:val="15"/>
              </w:rPr>
              <w:t xml:space="preserve">Owned Real Estate </w:t>
            </w:r>
            <w:r>
              <w:br/>
            </w:r>
            <w:r>
              <w:rPr>
                <w:rFonts w:ascii="TimesNewRomanPSMT" w:hAnsi="TimesNewRomanPSMT" w:eastAsia="TimesNewRomanPSMT"/>
                <w:b w:val="0"/>
                <w:i w:val="0"/>
                <w:color w:val="000000"/>
                <w:sz w:val="15"/>
              </w:rPr>
              <w:t xml:space="preserve">Intellectual Property </w:t>
            </w:r>
            <w:r>
              <w:br/>
            </w:r>
            <w:r>
              <w:rPr>
                <w:rFonts w:ascii="TimesNewRomanPSMT" w:hAnsi="TimesNewRomanPSMT" w:eastAsia="TimesNewRomanPSMT"/>
                <w:b w:val="0"/>
                <w:i w:val="0"/>
                <w:color w:val="000000"/>
                <w:sz w:val="15"/>
              </w:rPr>
              <w:t xml:space="preserve">Form of Asset Designation Notice </w:t>
            </w:r>
            <w:r>
              <w:br/>
            </w:r>
            <w:r>
              <w:rPr>
                <w:rFonts w:ascii="TimesNewRomanPSMT" w:hAnsi="TimesNewRomanPSMT" w:eastAsia="TimesNewRomanPSMT"/>
                <w:b w:val="0"/>
                <w:i w:val="0"/>
                <w:color w:val="000000"/>
                <w:sz w:val="15"/>
              </w:rPr>
              <w:t xml:space="preserve">Form of Lease/Contract Assumption Notice </w:t>
            </w:r>
            <w:r>
              <w:br/>
            </w:r>
            <w:r>
              <w:rPr>
                <w:rFonts w:ascii="TimesNewRomanPSMT" w:hAnsi="TimesNewRomanPSMT" w:eastAsia="TimesNewRomanPSMT"/>
                <w:b w:val="0"/>
                <w:i w:val="0"/>
                <w:color w:val="000000"/>
                <w:sz w:val="15"/>
              </w:rPr>
              <w:t xml:space="preserve">Wind-Down Budget </w:t>
            </w:r>
            <w:r>
              <w:br/>
            </w:r>
            <w:r>
              <w:rPr>
                <w:rFonts w:ascii="TimesNewRomanPSMT" w:hAnsi="TimesNewRomanPSMT" w:eastAsia="TimesNewRomanPSMT"/>
                <w:b w:val="0"/>
                <w:i w:val="0"/>
                <w:color w:val="000000"/>
                <w:sz w:val="15"/>
              </w:rPr>
              <w:t>Per Store, Per Diem Occupancy Expenses.</w:t>
            </w:r>
          </w:p>
          <w:p>
            <w:pPr>
              <w:autoSpaceDN w:val="0"/>
              <w:autoSpaceDE w:val="0"/>
              <w:widowControl/>
              <w:spacing w:line="150" w:lineRule="exact" w:before="58" w:after="0"/>
              <w:ind w:left="152" w:right="0" w:firstLine="0"/>
              <w:jc w:val="left"/>
            </w:pPr>
            <w:r>
              <w:rPr>
                <w:rFonts w:ascii="TimesNewRomanPSMT" w:hAnsi="TimesNewRomanPSMT" w:eastAsia="TimesNewRomanPSMT"/>
                <w:b w:val="0"/>
                <w:i w:val="0"/>
                <w:color w:val="000000"/>
                <w:sz w:val="15"/>
              </w:rPr>
              <w:t>Sale Guidelines</w:t>
            </w:r>
          </w:p>
        </w:tc>
      </w:tr>
    </w:tbl>
    <w:p>
      <w:pPr>
        <w:autoSpaceDN w:val="0"/>
        <w:autoSpaceDE w:val="0"/>
        <w:widowControl/>
        <w:spacing w:line="14" w:lineRule="exact" w:before="0" w:after="0"/>
        <w:ind w:left="0" w:right="0"/>
      </w:pP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39 of 60</w:t>
            </w:r>
          </w:p>
        </w:tc>
      </w:tr>
      <w:tr>
        <w:trPr>
          <w:trHeight w:hRule="exact" w:val="240"/>
        </w:trPr>
        <w:tc>
          <w:tcPr>
            <w:tcW w:type="dxa" w:w="256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50" w:lineRule="exact" w:before="150" w:after="0"/>
        <w:ind w:left="92" w:right="0" w:firstLine="0"/>
        <w:jc w:val="left"/>
      </w:pPr>
      <w:r>
        <w:rPr>
          <w:rFonts w:ascii="TimesNewRomanPS" w:hAnsi="TimesNewRomanPS" w:eastAsia="TimesNewRomanPS"/>
          <w:b/>
          <w:i w:val="0"/>
          <w:color w:val="000000"/>
          <w:sz w:val="15"/>
        </w:rPr>
        <w:t>The Bon-Ton Stores, Inc.</w:t>
      </w:r>
    </w:p>
    <w:p>
      <w:pPr>
        <w:autoSpaceDN w:val="0"/>
        <w:autoSpaceDE w:val="0"/>
        <w:widowControl/>
        <w:spacing w:line="184" w:lineRule="exact" w:before="0" w:after="90"/>
        <w:ind w:left="92" w:right="7056" w:firstLine="0"/>
        <w:jc w:val="left"/>
      </w:pPr>
      <w:r>
        <w:rPr>
          <w:rFonts w:ascii="TimesNewRomanPS" w:hAnsi="TimesNewRomanPS" w:eastAsia="TimesNewRomanPS"/>
          <w:b/>
          <w:i w:val="0"/>
          <w:color w:val="000000"/>
          <w:sz w:val="15"/>
        </w:rPr>
        <w:t xml:space="preserve">Exhibit 1 (a) (1) </w:t>
      </w:r>
      <w:r>
        <w:br/>
      </w:r>
      <w:r>
        <w:rPr>
          <w:rFonts w:ascii="TimesNewRomanPS" w:hAnsi="TimesNewRomanPS" w:eastAsia="TimesNewRomanPS"/>
          <w:b/>
          <w:i w:val="0"/>
          <w:color w:val="000000"/>
          <w:sz w:val="15"/>
        </w:rPr>
        <w:t>Full Company Liquidation Stores Closing List</w:t>
      </w:r>
    </w:p>
    <w:tbl>
      <w:tblPr>
        <w:tblW w:type="auto" w:w="0"/>
        <w:tblLayout w:type="fixed"/>
        <w:tblLook w:firstColumn="1" w:firstRow="1" w:lastColumn="0" w:lastRow="0" w:noHBand="0" w:noVBand="1" w:val="04A0"/>
        <w:tblInd w:w="92.00000000000003" w:type="dxa"/>
      </w:tblPr>
      <w:tblGrid>
        <w:gridCol w:w="1687"/>
        <w:gridCol w:w="1687"/>
        <w:gridCol w:w="1687"/>
        <w:gridCol w:w="1687"/>
        <w:gridCol w:w="1687"/>
        <w:gridCol w:w="1687"/>
      </w:tblGrid>
      <w:tr>
        <w:trPr>
          <w:trHeight w:hRule="exact" w:val="336"/>
        </w:trPr>
        <w:tc>
          <w:tcPr>
            <w:tcW w:type="dxa" w:w="1888"/>
            <w:tcBorders>
              <w:top w:sz="9.600000000000023" w:val="single" w:color="#000000"/>
            </w:tcBorders>
            <w:shd w:fill="ffffff"/>
            <w:tcMar>
              <w:start w:w="0" w:type="dxa"/>
              <w:end w:w="0" w:type="dxa"/>
            </w:tcMar>
          </w:tcPr>
          <w:p/>
        </w:tc>
        <w:tc>
          <w:tcPr>
            <w:tcW w:type="dxa" w:w="2520"/>
            <w:tcBorders>
              <w:top w:sz="9.600000000000023" w:val="single" w:color="#000000"/>
            </w:tcBorders>
            <w:shd w:fill="ffffff"/>
            <w:tcMar>
              <w:start w:w="0" w:type="dxa"/>
              <w:end w:w="0" w:type="dxa"/>
            </w:tcMar>
          </w:tcPr>
          <w:p/>
        </w:tc>
        <w:tc>
          <w:tcPr>
            <w:tcW w:type="dxa" w:w="1740"/>
            <w:tcBorders>
              <w:top w:sz="9.600000000000023" w:val="single" w:color="#000000"/>
            </w:tcBorders>
            <w:shd w:fill="ffffff"/>
            <w:tcMar>
              <w:start w:w="0" w:type="dxa"/>
              <w:end w:w="0" w:type="dxa"/>
            </w:tcMar>
          </w:tcPr>
          <w:p>
            <w:pPr>
              <w:autoSpaceDN w:val="0"/>
              <w:autoSpaceDE w:val="0"/>
              <w:widowControl/>
              <w:spacing w:line="80" w:lineRule="exact" w:before="0" w:after="0"/>
              <w:ind w:left="0" w:right="0"/>
            </w:pPr>
          </w:p>
          <w:tbl>
            <w:tblPr>
              <w:tblW w:type="auto" w:w="0"/>
              <w:tblLayout w:type="fixed"/>
              <w:tblLook w:firstColumn="1" w:firstRow="1" w:lastColumn="0" w:lastRow="0" w:noHBand="0" w:noVBand="1" w:val="04A0"/>
              <w:tblInd w:w="120.0" w:type="dxa"/>
            </w:tblPr>
            <w:tblGrid>
              <w:gridCol w:w="1740"/>
            </w:tblGrid>
            <w:tr>
              <w:trPr>
                <w:trHeight w:hRule="exact" w:val="224"/>
              </w:trPr>
              <w:tc>
                <w:tcPr>
                  <w:tcW w:type="dxa" w:w="1160"/>
                  <w:tcBorders/>
                  <w:shd w:fill="000000"/>
                  <w:tcMar>
                    <w:start w:w="0" w:type="dxa"/>
                    <w:end w:w="0" w:type="dxa"/>
                  </w:tcMar>
                </w:tcPr>
                <w:p>
                  <w:pPr>
                    <w:autoSpaceDN w:val="0"/>
                    <w:autoSpaceDE w:val="0"/>
                    <w:widowControl/>
                    <w:spacing w:line="126" w:lineRule="exact" w:before="78" w:after="0"/>
                    <w:ind w:left="130" w:right="0" w:firstLine="0"/>
                    <w:jc w:val="left"/>
                  </w:pPr>
                  <w:r>
                    <w:rPr>
                      <w:w w:val="97.78204697829025"/>
                      <w:rFonts w:ascii="TimesNewRomanPS" w:hAnsi="TimesNewRomanPS" w:eastAsia="TimesNewRomanPS"/>
                      <w:b/>
                      <w:i w:val="0"/>
                      <w:color w:val="FFFFFF"/>
                      <w:sz w:val="13"/>
                    </w:rPr>
                    <w:t>Store List</w:t>
                  </w:r>
                </w:p>
              </w:tc>
            </w:tr>
          </w:tbl>
          <w:p>
            <w:pPr>
              <w:autoSpaceDN w:val="0"/>
              <w:autoSpaceDE w:val="0"/>
              <w:widowControl/>
              <w:spacing w:line="14" w:lineRule="exact" w:before="0" w:after="0"/>
              <w:ind w:left="0" w:right="0"/>
            </w:pPr>
          </w:p>
        </w:tc>
        <w:tc>
          <w:tcPr>
            <w:tcW w:type="dxa" w:w="1140"/>
            <w:tcBorders>
              <w:top w:sz="9.600000000000023" w:val="single" w:color="#000000"/>
            </w:tcBorders>
            <w:shd w:fill="ffffff"/>
            <w:tcMar>
              <w:start w:w="0" w:type="dxa"/>
              <w:end w:w="0" w:type="dxa"/>
            </w:tcMar>
          </w:tcPr>
          <w:p/>
        </w:tc>
        <w:tc>
          <w:tcPr>
            <w:tcW w:type="dxa" w:w="1240"/>
            <w:tcBorders>
              <w:top w:sz="9.600000000000023" w:val="single" w:color="#000000"/>
            </w:tcBorders>
            <w:shd w:fill="ffffff"/>
            <w:tcMar>
              <w:start w:w="0" w:type="dxa"/>
              <w:end w:w="0" w:type="dxa"/>
            </w:tcMar>
          </w:tcPr>
          <w:p/>
        </w:tc>
        <w:tc>
          <w:tcPr>
            <w:tcW w:type="dxa" w:w="1388"/>
            <w:tcBorders>
              <w:top w:sz="9.600000000000023" w:val="single" w:color="#000000"/>
            </w:tcBorders>
            <w:shd w:fill="ffffff"/>
            <w:tcMar>
              <w:start w:w="0" w:type="dxa"/>
              <w:end w:w="0" w:type="dxa"/>
            </w:tcMar>
          </w:tcPr>
          <w:p/>
        </w:tc>
      </w:tr>
      <w:tr>
        <w:trPr>
          <w:trHeight w:hRule="exact" w:val="160"/>
        </w:trPr>
        <w:tc>
          <w:tcPr>
            <w:tcW w:type="dxa" w:w="1888"/>
            <w:tcBorders>
              <w:bottom w:sz="8.799999999999955" w:val="single" w:color="#000000"/>
            </w:tcBorders>
            <w:shd w:fill="ffffff"/>
            <w:tcMar>
              <w:start w:w="0" w:type="dxa"/>
              <w:end w:w="0" w:type="dxa"/>
            </w:tcMar>
          </w:tcPr>
          <w:p>
            <w:pPr>
              <w:autoSpaceDN w:val="0"/>
              <w:autoSpaceDE w:val="0"/>
              <w:widowControl/>
              <w:spacing w:line="126" w:lineRule="exact" w:before="18" w:after="0"/>
              <w:ind w:left="0" w:right="0" w:firstLine="0"/>
              <w:jc w:val="left"/>
            </w:pPr>
            <w:r>
              <w:rPr>
                <w:w w:val="97.78204697829025"/>
                <w:rFonts w:ascii="TimesNewRomanPSMT" w:hAnsi="TimesNewRomanPSMT" w:eastAsia="TimesNewRomanPSMT"/>
                <w:b w:val="0"/>
                <w:i w:val="0"/>
                <w:color w:val="231F20"/>
                <w:sz w:val="13"/>
              </w:rPr>
              <w:t>Store # Store Name</w:t>
            </w:r>
          </w:p>
        </w:tc>
        <w:tc>
          <w:tcPr>
            <w:tcW w:type="dxa" w:w="2520"/>
            <w:tcBorders>
              <w:bottom w:sz="8.799999999999955" w:val="single" w:color="#000000"/>
            </w:tcBorders>
            <w:shd w:fill="ffffff"/>
            <w:tcMar>
              <w:start w:w="0" w:type="dxa"/>
              <w:end w:w="0" w:type="dxa"/>
            </w:tcMar>
          </w:tcPr>
          <w:p>
            <w:pPr>
              <w:autoSpaceDN w:val="0"/>
              <w:autoSpaceDE w:val="0"/>
              <w:widowControl/>
              <w:spacing w:line="126" w:lineRule="exact" w:before="18" w:after="0"/>
              <w:ind w:left="0" w:right="778" w:firstLine="0"/>
              <w:jc w:val="right"/>
            </w:pPr>
            <w:r>
              <w:rPr>
                <w:w w:val="97.78204697829025"/>
                <w:rFonts w:ascii="TimesNewRomanPSMT" w:hAnsi="TimesNewRomanPSMT" w:eastAsia="TimesNewRomanPSMT"/>
                <w:b w:val="0"/>
                <w:i w:val="0"/>
                <w:color w:val="231F20"/>
                <w:sz w:val="13"/>
              </w:rPr>
              <w:t>Address</w:t>
            </w:r>
          </w:p>
        </w:tc>
        <w:tc>
          <w:tcPr>
            <w:tcW w:type="dxa" w:w="1740"/>
            <w:tcBorders>
              <w:bottom w:sz="8.799999999999955" w:val="single" w:color="#000000"/>
            </w:tcBorders>
            <w:shd w:fill="ffffff"/>
            <w:tcMar>
              <w:start w:w="0" w:type="dxa"/>
              <w:end w:w="0" w:type="dxa"/>
            </w:tcMar>
          </w:tcPr>
          <w:p>
            <w:pPr>
              <w:autoSpaceDN w:val="0"/>
              <w:autoSpaceDE w:val="0"/>
              <w:widowControl/>
              <w:spacing w:line="126" w:lineRule="exact" w:before="18" w:after="0"/>
              <w:ind w:left="0" w:right="508" w:firstLine="0"/>
              <w:jc w:val="right"/>
            </w:pPr>
            <w:r>
              <w:rPr>
                <w:w w:val="97.78204697829025"/>
                <w:rFonts w:ascii="TimesNewRomanPSMT" w:hAnsi="TimesNewRomanPSMT" w:eastAsia="TimesNewRomanPSMT"/>
                <w:b w:val="0"/>
                <w:i w:val="0"/>
                <w:color w:val="231F20"/>
                <w:sz w:val="13"/>
              </w:rPr>
              <w:t>City</w:t>
            </w:r>
          </w:p>
        </w:tc>
        <w:tc>
          <w:tcPr>
            <w:tcW w:type="dxa" w:w="1140"/>
            <w:tcBorders>
              <w:bottom w:sz="8.799999999999955" w:val="single" w:color="#00000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State</w:t>
            </w:r>
          </w:p>
        </w:tc>
        <w:tc>
          <w:tcPr>
            <w:tcW w:type="dxa" w:w="1240"/>
            <w:tcBorders>
              <w:bottom w:sz="8.799999999999955" w:val="single" w:color="#00000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Zip</w:t>
            </w:r>
          </w:p>
        </w:tc>
        <w:tc>
          <w:tcPr>
            <w:tcW w:type="dxa" w:w="1388"/>
            <w:tcBorders>
              <w:bottom w:sz="8.799999999999955" w:val="single" w:color="#000000"/>
            </w:tcBorders>
            <w:shd w:fill="ffffff"/>
            <w:tcMar>
              <w:start w:w="0" w:type="dxa"/>
              <w:end w:w="0" w:type="dxa"/>
            </w:tcMar>
          </w:tcPr>
          <w:p>
            <w:pPr>
              <w:autoSpaceDN w:val="0"/>
              <w:autoSpaceDE w:val="0"/>
              <w:widowControl/>
              <w:spacing w:line="126" w:lineRule="exact" w:before="18" w:after="0"/>
              <w:ind w:left="0" w:right="290" w:firstLine="0"/>
              <w:jc w:val="right"/>
            </w:pPr>
            <w:r>
              <w:rPr>
                <w:w w:val="97.78204697829025"/>
                <w:rFonts w:ascii="TimesNewRomanPSMT" w:hAnsi="TimesNewRomanPSMT" w:eastAsia="TimesNewRomanPSMT"/>
                <w:b w:val="0"/>
                <w:i w:val="0"/>
                <w:color w:val="231F20"/>
                <w:sz w:val="13"/>
              </w:rPr>
              <w:t>Selling Sq Ft</w:t>
            </w:r>
          </w:p>
        </w:tc>
      </w:tr>
      <w:tr>
        <w:trPr>
          <w:trHeight w:hRule="exact" w:val="162"/>
        </w:trPr>
        <w:tc>
          <w:tcPr>
            <w:tcW w:type="dxa" w:w="1888"/>
            <w:tcBorders>
              <w:top w:sz="8.799999999999955"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42"/>
              </w:trPr>
              <w:tc>
                <w:tcPr>
                  <w:tcW w:type="dxa" w:w="1468"/>
                  <w:tcBorders/>
                  <w:shd w:fill="c5f3f8"/>
                  <w:tcMar>
                    <w:start w:w="0" w:type="dxa"/>
                    <w:end w:w="0" w:type="dxa"/>
                  </w:tcMar>
                </w:tcPr>
                <w:p>
                  <w:pPr>
                    <w:autoSpaceDN w:val="0"/>
                    <w:autoSpaceDE w:val="0"/>
                    <w:widowControl/>
                    <w:spacing w:line="126" w:lineRule="exact" w:before="32" w:after="0"/>
                    <w:ind w:left="0" w:right="404" w:firstLine="0"/>
                    <w:jc w:val="right"/>
                  </w:pPr>
                  <w:r>
                    <w:rPr>
                      <w:w w:val="97.78204697829025"/>
                      <w:rFonts w:ascii="TimesNewRomanPSMT" w:hAnsi="TimesNewRomanPSMT" w:eastAsia="TimesNewRomanPSMT"/>
                      <w:b w:val="0"/>
                      <w:i w:val="0"/>
                      <w:color w:val="231F20"/>
                      <w:sz w:val="13"/>
                    </w:rPr>
                    <w:t>2 Hanover</w:t>
                  </w:r>
                </w:p>
              </w:tc>
            </w:tr>
          </w:tbl>
          <w:p>
            <w:pPr>
              <w:autoSpaceDN w:val="0"/>
              <w:autoSpaceDE w:val="0"/>
              <w:widowControl/>
              <w:spacing w:line="14" w:lineRule="exact" w:before="0" w:after="0"/>
              <w:ind w:left="0" w:right="0"/>
            </w:pPr>
          </w:p>
        </w:tc>
        <w:tc>
          <w:tcPr>
            <w:tcW w:type="dxa" w:w="2520"/>
            <w:tcBorders>
              <w:top w:sz="8.799999999999955" w:val="single" w:color="#000000"/>
            </w:tcBorders>
            <w:shd w:fill="ffffff"/>
            <w:tcMar>
              <w:start w:w="0" w:type="dxa"/>
              <w:end w:w="0" w:type="dxa"/>
            </w:tcMar>
          </w:tcPr>
          <w:p>
            <w:pPr>
              <w:autoSpaceDN w:val="0"/>
              <w:autoSpaceDE w:val="0"/>
              <w:widowControl/>
              <w:spacing w:line="126" w:lineRule="exact" w:before="22" w:after="0"/>
              <w:ind w:left="400" w:right="0" w:firstLine="0"/>
              <w:jc w:val="left"/>
            </w:pPr>
            <w:r>
              <w:rPr>
                <w:w w:val="97.78204697829025"/>
                <w:rFonts w:ascii="TimesNewRomanPSMT" w:hAnsi="TimesNewRomanPSMT" w:eastAsia="TimesNewRomanPSMT"/>
                <w:b w:val="0"/>
                <w:i w:val="0"/>
                <w:color w:val="231F20"/>
                <w:sz w:val="13"/>
              </w:rPr>
              <w:t>400 Eisenhower Drive</w:t>
            </w:r>
          </w:p>
        </w:tc>
        <w:tc>
          <w:tcPr>
            <w:tcW w:type="dxa" w:w="1740"/>
            <w:tcBorders>
              <w:top w:sz="8.799999999999955" w:val="single" w:color="#000000"/>
            </w:tcBorders>
            <w:shd w:fill="ffffff"/>
            <w:tcMar>
              <w:start w:w="0" w:type="dxa"/>
              <w:end w:w="0" w:type="dxa"/>
            </w:tcMar>
          </w:tcPr>
          <w:p>
            <w:pPr>
              <w:autoSpaceDN w:val="0"/>
              <w:autoSpaceDE w:val="0"/>
              <w:widowControl/>
              <w:spacing w:line="126" w:lineRule="exact" w:before="22" w:after="0"/>
              <w:ind w:left="0" w:right="728" w:firstLine="0"/>
              <w:jc w:val="right"/>
            </w:pPr>
            <w:r>
              <w:rPr>
                <w:w w:val="97.78204697829025"/>
                <w:rFonts w:ascii="TimesNewRomanPSMT" w:hAnsi="TimesNewRomanPSMT" w:eastAsia="TimesNewRomanPSMT"/>
                <w:b w:val="0"/>
                <w:i w:val="0"/>
                <w:color w:val="231F20"/>
                <w:sz w:val="13"/>
              </w:rPr>
              <w:t>Hanover</w:t>
            </w:r>
          </w:p>
        </w:tc>
        <w:tc>
          <w:tcPr>
            <w:tcW w:type="dxa" w:w="1140"/>
            <w:tcBorders>
              <w:top w:sz="8.799999999999955" w:val="single" w:color="#000000"/>
            </w:tcBorders>
            <w:shd w:fill="ffffff"/>
            <w:tcMar>
              <w:start w:w="0" w:type="dxa"/>
              <w:end w:w="0" w:type="dxa"/>
            </w:tcMar>
          </w:tcPr>
          <w:p>
            <w:pPr>
              <w:autoSpaceDN w:val="0"/>
              <w:autoSpaceDE w:val="0"/>
              <w:widowControl/>
              <w:spacing w:line="126" w:lineRule="exact" w:before="22"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top w:sz="8.799999999999955" w:val="single" w:color="#000000"/>
            </w:tcBorders>
            <w:shd w:fill="ffffff"/>
            <w:tcMar>
              <w:start w:w="0" w:type="dxa"/>
              <w:end w:w="0" w:type="dxa"/>
            </w:tcMar>
          </w:tcPr>
          <w:p>
            <w:pPr>
              <w:autoSpaceDN w:val="0"/>
              <w:autoSpaceDE w:val="0"/>
              <w:widowControl/>
              <w:spacing w:line="126" w:lineRule="exact" w:before="22" w:after="0"/>
              <w:ind w:left="0" w:right="0" w:firstLine="0"/>
              <w:jc w:val="center"/>
            </w:pPr>
            <w:r>
              <w:rPr>
                <w:w w:val="97.78204697829025"/>
                <w:rFonts w:ascii="TimesNewRomanPSMT" w:hAnsi="TimesNewRomanPSMT" w:eastAsia="TimesNewRomanPSMT"/>
                <w:b w:val="0"/>
                <w:i w:val="0"/>
                <w:color w:val="231F20"/>
                <w:sz w:val="13"/>
              </w:rPr>
              <w:t>17331</w:t>
            </w:r>
          </w:p>
        </w:tc>
        <w:tc>
          <w:tcPr>
            <w:tcW w:type="dxa" w:w="1388"/>
            <w:tcBorders>
              <w:top w:sz="8.799999999999955" w:val="single" w:color="#000000"/>
            </w:tcBorders>
            <w:shd w:fill="ffffff"/>
            <w:tcMar>
              <w:start w:w="0" w:type="dxa"/>
              <w:end w:w="0" w:type="dxa"/>
            </w:tcMar>
          </w:tcPr>
          <w:p>
            <w:pPr>
              <w:autoSpaceDN w:val="0"/>
              <w:autoSpaceDE w:val="0"/>
              <w:widowControl/>
              <w:spacing w:line="126" w:lineRule="exact" w:before="22" w:after="0"/>
              <w:ind w:left="0" w:right="254" w:firstLine="0"/>
              <w:jc w:val="right"/>
            </w:pPr>
            <w:r>
              <w:rPr>
                <w:w w:val="97.78204697829025"/>
                <w:rFonts w:ascii="TimesNewRomanPSMT" w:hAnsi="TimesNewRomanPSMT" w:eastAsia="TimesNewRomanPSMT"/>
                <w:b w:val="0"/>
                <w:i w:val="0"/>
                <w:color w:val="231F20"/>
                <w:sz w:val="13"/>
              </w:rPr>
              <w:t>71,636</w:t>
            </w:r>
          </w:p>
        </w:tc>
      </w:tr>
      <w:tr>
        <w:trPr>
          <w:trHeight w:hRule="exact" w:val="152"/>
        </w:trPr>
        <w:tc>
          <w:tcPr>
            <w:tcW w:type="dxa" w:w="1888"/>
            <w:tcBorders/>
            <w:shd w:fill="ffffff"/>
            <w:tcMar>
              <w:start w:w="0" w:type="dxa"/>
              <w:end w:w="0" w:type="dxa"/>
            </w:tcMar>
          </w:tcPr>
          <w:p>
            <w:pPr>
              <w:autoSpaceDN w:val="0"/>
              <w:autoSpaceDE w:val="0"/>
              <w:widowControl/>
              <w:spacing w:line="126" w:lineRule="exact" w:before="20" w:after="0"/>
              <w:ind w:left="0" w:right="720" w:firstLine="0"/>
              <w:jc w:val="right"/>
            </w:pPr>
            <w:r>
              <w:rPr>
                <w:w w:val="97.78204697829025"/>
                <w:rFonts w:ascii="TimesNewRomanPSMT" w:hAnsi="TimesNewRomanPSMT" w:eastAsia="TimesNewRomanPSMT"/>
                <w:b w:val="0"/>
                <w:i w:val="0"/>
                <w:color w:val="231F20"/>
                <w:sz w:val="13"/>
              </w:rPr>
              <w:t>4 Lewistown</w:t>
            </w:r>
          </w:p>
        </w:tc>
        <w:tc>
          <w:tcPr>
            <w:tcW w:type="dxa" w:w="2520"/>
            <w:tcBorders/>
            <w:shd w:fill="ffffff"/>
            <w:tcMar>
              <w:start w:w="0" w:type="dxa"/>
              <w:end w:w="0" w:type="dxa"/>
            </w:tcMar>
          </w:tcPr>
          <w:p>
            <w:pPr>
              <w:autoSpaceDN w:val="0"/>
              <w:autoSpaceDE w:val="0"/>
              <w:widowControl/>
              <w:spacing w:line="126" w:lineRule="exact" w:before="20" w:after="0"/>
              <w:ind w:left="400" w:right="0" w:firstLine="0"/>
              <w:jc w:val="left"/>
            </w:pPr>
            <w:r>
              <w:rPr>
                <w:w w:val="97.78204697829025"/>
                <w:rFonts w:ascii="TimesNewRomanPSMT" w:hAnsi="TimesNewRomanPSMT" w:eastAsia="TimesNewRomanPSMT"/>
                <w:b w:val="0"/>
                <w:i w:val="0"/>
                <w:color w:val="231F20"/>
                <w:sz w:val="13"/>
              </w:rPr>
              <w:t>111 East Market Street</w:t>
            </w:r>
          </w:p>
        </w:tc>
        <w:tc>
          <w:tcPr>
            <w:tcW w:type="dxa" w:w="17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Lewistown</w:t>
            </w:r>
          </w:p>
        </w:tc>
        <w:tc>
          <w:tcPr>
            <w:tcW w:type="dxa" w:w="1140"/>
            <w:tcBorders/>
            <w:shd w:fill="ffffff"/>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17044</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46,660</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48"/>
                  <w:tcBorders/>
                  <w:shd w:fill="c5f3f8"/>
                  <w:tcMar>
                    <w:start w:w="0" w:type="dxa"/>
                    <w:end w:w="0" w:type="dxa"/>
                  </w:tcMar>
                </w:tcPr>
                <w:p>
                  <w:pPr>
                    <w:autoSpaceDN w:val="0"/>
                    <w:autoSpaceDE w:val="0"/>
                    <w:widowControl/>
                    <w:spacing w:line="126" w:lineRule="exact" w:before="18" w:after="0"/>
                    <w:ind w:left="0" w:right="312" w:firstLine="0"/>
                    <w:jc w:val="right"/>
                  </w:pPr>
                  <w:r>
                    <w:rPr>
                      <w:w w:val="97.78204697829025"/>
                      <w:rFonts w:ascii="TimesNewRomanPSMT" w:hAnsi="TimesNewRomanPSMT" w:eastAsia="TimesNewRomanPSMT"/>
                      <w:b w:val="0"/>
                      <w:i w:val="0"/>
                      <w:color w:val="231F20"/>
                      <w:sz w:val="13"/>
                    </w:rPr>
                    <w:t>5 Martinsburg</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18" w:after="0"/>
              <w:ind w:left="400" w:right="0" w:firstLine="0"/>
              <w:jc w:val="left"/>
            </w:pPr>
            <w:r>
              <w:rPr>
                <w:w w:val="97.78204697829025"/>
                <w:rFonts w:ascii="TimesNewRomanPSMT" w:hAnsi="TimesNewRomanPSMT" w:eastAsia="TimesNewRomanPSMT"/>
                <w:b w:val="0"/>
                <w:i w:val="0"/>
                <w:color w:val="231F20"/>
                <w:sz w:val="13"/>
              </w:rPr>
              <w:t>800 Foxcroft Avenue</w:t>
            </w:r>
          </w:p>
        </w:tc>
        <w:tc>
          <w:tcPr>
            <w:tcW w:type="dxa" w:w="17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Martinsburg</w:t>
            </w:r>
          </w:p>
        </w:tc>
        <w:tc>
          <w:tcPr>
            <w:tcW w:type="dxa" w:w="1140"/>
            <w:tcBorders/>
            <w:shd w:fill="ffffff"/>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WV</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25401</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65,780</w:t>
            </w:r>
          </w:p>
        </w:tc>
      </w:tr>
      <w:tr>
        <w:trPr>
          <w:trHeight w:hRule="exact" w:val="150"/>
        </w:trPr>
        <w:tc>
          <w:tcPr>
            <w:tcW w:type="dxa" w:w="1888"/>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6 Chambersburg</w:t>
            </w:r>
          </w:p>
        </w:tc>
        <w:tc>
          <w:tcPr>
            <w:tcW w:type="dxa" w:w="2520"/>
            <w:tcBorders/>
            <w:shd w:fill="ffffff"/>
            <w:tcMar>
              <w:start w:w="0" w:type="dxa"/>
              <w:end w:w="0" w:type="dxa"/>
            </w:tcMar>
          </w:tcPr>
          <w:p>
            <w:pPr>
              <w:autoSpaceDN w:val="0"/>
              <w:autoSpaceDE w:val="0"/>
              <w:widowControl/>
              <w:spacing w:line="126" w:lineRule="exact" w:before="18" w:after="0"/>
              <w:ind w:left="400" w:right="0" w:firstLine="0"/>
              <w:jc w:val="left"/>
            </w:pPr>
            <w:r>
              <w:rPr>
                <w:w w:val="97.78204697829025"/>
                <w:rFonts w:ascii="TimesNewRomanPSMT" w:hAnsi="TimesNewRomanPSMT" w:eastAsia="TimesNewRomanPSMT"/>
                <w:b w:val="0"/>
                <w:i w:val="0"/>
                <w:color w:val="231F20"/>
                <w:sz w:val="13"/>
              </w:rPr>
              <w:t>100 Chambersburg Mall</w:t>
            </w:r>
          </w:p>
        </w:tc>
        <w:tc>
          <w:tcPr>
            <w:tcW w:type="dxa" w:w="1740"/>
            <w:tcBorders/>
            <w:shd w:fill="ffffff"/>
            <w:tcMar>
              <w:start w:w="0" w:type="dxa"/>
              <w:end w:w="0" w:type="dxa"/>
            </w:tcMar>
          </w:tcPr>
          <w:p>
            <w:pPr>
              <w:autoSpaceDN w:val="0"/>
              <w:autoSpaceDE w:val="0"/>
              <w:widowControl/>
              <w:spacing w:line="126" w:lineRule="exact" w:before="18" w:after="0"/>
              <w:ind w:left="0" w:right="450" w:firstLine="0"/>
              <w:jc w:val="right"/>
            </w:pPr>
            <w:r>
              <w:rPr>
                <w:w w:val="97.78204697829025"/>
                <w:rFonts w:ascii="TimesNewRomanPSMT" w:hAnsi="TimesNewRomanPSMT" w:eastAsia="TimesNewRomanPSMT"/>
                <w:b w:val="0"/>
                <w:i w:val="0"/>
                <w:color w:val="231F20"/>
                <w:sz w:val="13"/>
              </w:rPr>
              <w:t>Chambersburg</w:t>
            </w:r>
          </w:p>
        </w:tc>
        <w:tc>
          <w:tcPr>
            <w:tcW w:type="dxa" w:w="1140"/>
            <w:tcBorders/>
            <w:shd w:fill="ffffff"/>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17201</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55,621</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628"/>
                  <w:tcBorders/>
                  <w:shd w:fill="c5f3f8"/>
                  <w:tcMar>
                    <w:start w:w="0" w:type="dxa"/>
                    <w:end w:w="0" w:type="dxa"/>
                  </w:tcMar>
                </w:tcPr>
                <w:p>
                  <w:pPr>
                    <w:autoSpaceDN w:val="0"/>
                    <w:autoSpaceDE w:val="0"/>
                    <w:widowControl/>
                    <w:spacing w:line="128" w:lineRule="exact" w:before="18" w:after="0"/>
                    <w:ind w:left="0" w:right="230" w:firstLine="0"/>
                    <w:jc w:val="right"/>
                  </w:pPr>
                  <w:r>
                    <w:rPr>
                      <w:w w:val="97.78204697829025"/>
                      <w:rFonts w:ascii="TimesNewRomanPSMT" w:hAnsi="TimesNewRomanPSMT" w:eastAsia="TimesNewRomanPSMT"/>
                      <w:b w:val="0"/>
                      <w:i w:val="0"/>
                      <w:color w:val="231F20"/>
                      <w:sz w:val="13"/>
                    </w:rPr>
                    <w:t>7 Park City Furn</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870 Plaza Boulevard</w:t>
            </w:r>
          </w:p>
        </w:tc>
        <w:tc>
          <w:tcPr>
            <w:tcW w:type="dxa" w:w="1740"/>
            <w:tcBorders/>
            <w:shd w:fill="ffffff"/>
            <w:tcMar>
              <w:start w:w="0" w:type="dxa"/>
              <w:end w:w="0" w:type="dxa"/>
            </w:tcMar>
          </w:tcPr>
          <w:p>
            <w:pPr>
              <w:autoSpaceDN w:val="0"/>
              <w:autoSpaceDE w:val="0"/>
              <w:widowControl/>
              <w:spacing w:line="128" w:lineRule="exact" w:before="18" w:after="0"/>
              <w:ind w:left="0" w:right="670" w:firstLine="0"/>
              <w:jc w:val="right"/>
            </w:pPr>
            <w:r>
              <w:rPr>
                <w:w w:val="97.78204697829025"/>
                <w:rFonts w:ascii="TimesNewRomanPSMT" w:hAnsi="TimesNewRomanPSMT" w:eastAsia="TimesNewRomanPSMT"/>
                <w:b w:val="0"/>
                <w:i w:val="0"/>
                <w:color w:val="231F20"/>
                <w:sz w:val="13"/>
              </w:rPr>
              <w:t>Lancaster</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17601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32,000</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0" w:right="766" w:firstLine="0"/>
              <w:jc w:val="right"/>
            </w:pPr>
            <w:r>
              <w:rPr>
                <w:w w:val="97.78204697829025"/>
                <w:rFonts w:ascii="TimesNewRomanPSMT" w:hAnsi="TimesNewRomanPSMT" w:eastAsia="TimesNewRomanPSMT"/>
                <w:b w:val="0"/>
                <w:i w:val="0"/>
                <w:color w:val="231F20"/>
                <w:sz w:val="13"/>
              </w:rPr>
              <w:t>8 Park City</w:t>
            </w: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600 Park City Center</w:t>
            </w:r>
          </w:p>
        </w:tc>
        <w:tc>
          <w:tcPr>
            <w:tcW w:type="dxa" w:w="1740"/>
            <w:tcBorders/>
            <w:shd w:fill="ffffff"/>
            <w:tcMar>
              <w:start w:w="0" w:type="dxa"/>
              <w:end w:w="0" w:type="dxa"/>
            </w:tcMar>
          </w:tcPr>
          <w:p>
            <w:pPr>
              <w:autoSpaceDN w:val="0"/>
              <w:autoSpaceDE w:val="0"/>
              <w:widowControl/>
              <w:spacing w:line="128" w:lineRule="exact" w:before="18" w:after="0"/>
              <w:ind w:left="0" w:right="670" w:firstLine="0"/>
              <w:jc w:val="right"/>
            </w:pPr>
            <w:r>
              <w:rPr>
                <w:w w:val="97.78204697829025"/>
                <w:rFonts w:ascii="TimesNewRomanPSMT" w:hAnsi="TimesNewRomanPSMT" w:eastAsia="TimesNewRomanPSMT"/>
                <w:b w:val="0"/>
                <w:i w:val="0"/>
                <w:color w:val="231F20"/>
                <w:sz w:val="13"/>
              </w:rPr>
              <w:t>Lancaster</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17601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178,967</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48"/>
                  <w:tcBorders/>
                  <w:shd w:fill="c5f3f8"/>
                  <w:tcMar>
                    <w:start w:w="0" w:type="dxa"/>
                    <w:end w:w="0" w:type="dxa"/>
                  </w:tcMar>
                </w:tcPr>
                <w:p>
                  <w:pPr>
                    <w:autoSpaceDN w:val="0"/>
                    <w:autoSpaceDE w:val="0"/>
                    <w:widowControl/>
                    <w:spacing w:line="128" w:lineRule="exact" w:before="18" w:after="0"/>
                    <w:ind w:left="0" w:right="312" w:firstLine="0"/>
                    <w:jc w:val="right"/>
                  </w:pPr>
                  <w:r>
                    <w:rPr>
                      <w:w w:val="97.78204697829025"/>
                      <w:rFonts w:ascii="TimesNewRomanPSMT" w:hAnsi="TimesNewRomanPSMT" w:eastAsia="TimesNewRomanPSMT"/>
                      <w:b w:val="0"/>
                      <w:i w:val="0"/>
                      <w:color w:val="231F20"/>
                      <w:sz w:val="13"/>
                    </w:rPr>
                    <w:t>12 Cumberland</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1262 Vocke Rd</w:t>
            </w:r>
          </w:p>
        </w:tc>
        <w:tc>
          <w:tcPr>
            <w:tcW w:type="dxa" w:w="1740"/>
            <w:tcBorders/>
            <w:shd w:fill="ffffff"/>
            <w:tcMar>
              <w:start w:w="0" w:type="dxa"/>
              <w:end w:w="0" w:type="dxa"/>
            </w:tcMar>
          </w:tcPr>
          <w:p>
            <w:pPr>
              <w:autoSpaceDN w:val="0"/>
              <w:autoSpaceDE w:val="0"/>
              <w:widowControl/>
              <w:spacing w:line="128" w:lineRule="exact" w:before="18" w:after="0"/>
              <w:ind w:left="0" w:right="844" w:firstLine="0"/>
              <w:jc w:val="right"/>
            </w:pPr>
            <w:r>
              <w:rPr>
                <w:w w:val="97.78204697829025"/>
                <w:rFonts w:ascii="TimesNewRomanPSMT" w:hAnsi="TimesNewRomanPSMT" w:eastAsia="TimesNewRomanPSMT"/>
                <w:b w:val="0"/>
                <w:i w:val="0"/>
                <w:color w:val="231F20"/>
                <w:sz w:val="13"/>
              </w:rPr>
              <w:t>LaVale</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MD</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21502</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75,134</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440" w:right="0" w:firstLine="0"/>
              <w:jc w:val="left"/>
            </w:pPr>
            <w:r>
              <w:rPr>
                <w:w w:val="97.78204697829025"/>
                <w:rFonts w:ascii="TimesNewRomanPSMT" w:hAnsi="TimesNewRomanPSMT" w:eastAsia="TimesNewRomanPSMT"/>
                <w:b w:val="0"/>
                <w:i w:val="0"/>
                <w:color w:val="231F20"/>
                <w:sz w:val="13"/>
              </w:rPr>
              <w:t>14 Galleria</w:t>
            </w:r>
          </w:p>
        </w:tc>
        <w:tc>
          <w:tcPr>
            <w:tcW w:type="dxa" w:w="252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2899 Wh teford Road, Ste 282</w:t>
            </w:r>
          </w:p>
        </w:tc>
        <w:tc>
          <w:tcPr>
            <w:tcW w:type="dxa" w:w="1740"/>
            <w:tcBorders/>
            <w:shd w:fill="ffffff"/>
            <w:tcMar>
              <w:start w:w="0" w:type="dxa"/>
              <w:end w:w="0" w:type="dxa"/>
            </w:tcMar>
          </w:tcPr>
          <w:p>
            <w:pPr>
              <w:autoSpaceDN w:val="0"/>
              <w:autoSpaceDE w:val="0"/>
              <w:widowControl/>
              <w:spacing w:line="128" w:lineRule="exact" w:before="18" w:after="0"/>
              <w:ind w:left="0" w:right="924" w:firstLine="0"/>
              <w:jc w:val="right"/>
            </w:pPr>
            <w:r>
              <w:rPr>
                <w:w w:val="97.78204697829025"/>
                <w:rFonts w:ascii="TimesNewRomanPSMT" w:hAnsi="TimesNewRomanPSMT" w:eastAsia="TimesNewRomanPSMT"/>
                <w:b w:val="0"/>
                <w:i w:val="0"/>
                <w:color w:val="231F20"/>
                <w:sz w:val="13"/>
              </w:rPr>
              <w:t>York</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17402</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131,915</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48"/>
                  <w:tcBorders/>
                  <w:shd w:fill="c5f3f8"/>
                  <w:tcMar>
                    <w:start w:w="0" w:type="dxa"/>
                    <w:end w:w="0" w:type="dxa"/>
                  </w:tcMar>
                </w:tcPr>
                <w:p>
                  <w:pPr>
                    <w:autoSpaceDN w:val="0"/>
                    <w:autoSpaceDE w:val="0"/>
                    <w:widowControl/>
                    <w:spacing w:line="128" w:lineRule="exact" w:before="18" w:after="0"/>
                    <w:ind w:left="0" w:right="334" w:firstLine="0"/>
                    <w:jc w:val="right"/>
                  </w:pPr>
                  <w:r>
                    <w:rPr>
                      <w:w w:val="97.78204697829025"/>
                      <w:rFonts w:ascii="TimesNewRomanPSMT" w:hAnsi="TimesNewRomanPSMT" w:eastAsia="TimesNewRomanPSMT"/>
                      <w:b w:val="0"/>
                      <w:i w:val="0"/>
                      <w:color w:val="231F20"/>
                      <w:sz w:val="13"/>
                    </w:rPr>
                    <w:t>15 Uniontown</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1800 Mall Run Road</w:t>
            </w:r>
          </w:p>
        </w:tc>
        <w:tc>
          <w:tcPr>
            <w:tcW w:type="dxa" w:w="17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Uniontown</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15401</w:t>
            </w:r>
          </w:p>
        </w:tc>
        <w:tc>
          <w:tcPr>
            <w:tcW w:type="dxa" w:w="1388"/>
            <w:tcBorders/>
            <w:shd w:fill="ffffff"/>
            <w:tcMar>
              <w:start w:w="0" w:type="dxa"/>
              <w:end w:w="0" w:type="dxa"/>
            </w:tcMar>
          </w:tcPr>
          <w:p>
            <w:pPr>
              <w:autoSpaceDN w:val="0"/>
              <w:autoSpaceDE w:val="0"/>
              <w:widowControl/>
              <w:spacing w:line="128" w:lineRule="exact" w:before="18" w:after="0"/>
              <w:ind w:left="0" w:right="266" w:firstLine="0"/>
              <w:jc w:val="right"/>
            </w:pPr>
            <w:r>
              <w:rPr>
                <w:w w:val="97.78204697829025"/>
                <w:rFonts w:ascii="TimesNewRomanPSMT" w:hAnsi="TimesNewRomanPSMT" w:eastAsia="TimesNewRomanPSMT"/>
                <w:b w:val="0"/>
                <w:i w:val="0"/>
                <w:color w:val="231F20"/>
                <w:sz w:val="13"/>
              </w:rPr>
              <w:t>80,511</w:t>
            </w:r>
          </w:p>
        </w:tc>
      </w:tr>
      <w:tr>
        <w:trPr>
          <w:trHeight w:hRule="exact" w:val="150"/>
        </w:trPr>
        <w:tc>
          <w:tcPr>
            <w:tcW w:type="dxa" w:w="1888"/>
            <w:tcBorders/>
            <w:shd w:fill="ffffff"/>
            <w:tcMar>
              <w:start w:w="0" w:type="dxa"/>
              <w:end w:w="0" w:type="dxa"/>
            </w:tcMar>
          </w:tcPr>
          <w:p>
            <w:pPr>
              <w:autoSpaceDN w:val="0"/>
              <w:autoSpaceDE w:val="0"/>
              <w:widowControl/>
              <w:spacing w:line="126" w:lineRule="exact" w:before="20" w:after="0"/>
              <w:ind w:left="440" w:right="0" w:firstLine="0"/>
              <w:jc w:val="left"/>
            </w:pPr>
            <w:r>
              <w:rPr>
                <w:w w:val="97.78204697829025"/>
                <w:rFonts w:ascii="TimesNewRomanPSMT" w:hAnsi="TimesNewRomanPSMT" w:eastAsia="TimesNewRomanPSMT"/>
                <w:b w:val="0"/>
                <w:i w:val="0"/>
                <w:color w:val="231F20"/>
                <w:sz w:val="13"/>
              </w:rPr>
              <w:t>17 Indiana</w:t>
            </w:r>
          </w:p>
        </w:tc>
        <w:tc>
          <w:tcPr>
            <w:tcW w:type="dxa" w:w="252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2334 Oakland Avenue Suite 35</w:t>
            </w:r>
          </w:p>
        </w:tc>
        <w:tc>
          <w:tcPr>
            <w:tcW w:type="dxa" w:w="1740"/>
            <w:tcBorders/>
            <w:shd w:fill="ffffff"/>
            <w:tcMar>
              <w:start w:w="0" w:type="dxa"/>
              <w:end w:w="0" w:type="dxa"/>
            </w:tcMar>
          </w:tcPr>
          <w:p>
            <w:pPr>
              <w:autoSpaceDN w:val="0"/>
              <w:autoSpaceDE w:val="0"/>
              <w:widowControl/>
              <w:spacing w:line="126" w:lineRule="exact" w:before="20" w:after="0"/>
              <w:ind w:left="0" w:right="798" w:firstLine="0"/>
              <w:jc w:val="right"/>
            </w:pPr>
            <w:r>
              <w:rPr>
                <w:w w:val="97.78204697829025"/>
                <w:rFonts w:ascii="TimesNewRomanPSMT" w:hAnsi="TimesNewRomanPSMT" w:eastAsia="TimesNewRomanPSMT"/>
                <w:b w:val="0"/>
                <w:i w:val="0"/>
                <w:color w:val="231F20"/>
                <w:sz w:val="13"/>
              </w:rPr>
              <w:t>Indiana</w:t>
            </w:r>
          </w:p>
        </w:tc>
        <w:tc>
          <w:tcPr>
            <w:tcW w:type="dxa" w:w="1140"/>
            <w:tcBorders/>
            <w:shd w:fill="ffffff"/>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15701</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60,465</w:t>
            </w:r>
          </w:p>
        </w:tc>
      </w:tr>
      <w:tr>
        <w:trPr>
          <w:trHeight w:hRule="exact" w:val="152"/>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2"/>
              </w:trPr>
              <w:tc>
                <w:tcPr>
                  <w:tcW w:type="dxa" w:w="142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18 Warren</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20" w:after="0"/>
              <w:ind w:left="400" w:right="0" w:firstLine="0"/>
              <w:jc w:val="left"/>
            </w:pPr>
            <w:r>
              <w:rPr>
                <w:w w:val="97.78204697829025"/>
                <w:rFonts w:ascii="TimesNewRomanPSMT" w:hAnsi="TimesNewRomanPSMT" w:eastAsia="TimesNewRomanPSMT"/>
                <w:b w:val="0"/>
                <w:i w:val="0"/>
                <w:color w:val="231F20"/>
                <w:sz w:val="13"/>
              </w:rPr>
              <w:t>4000 Market Street</w:t>
            </w:r>
          </w:p>
        </w:tc>
        <w:tc>
          <w:tcPr>
            <w:tcW w:type="dxa" w:w="1740"/>
            <w:tcBorders/>
            <w:shd w:fill="ffffff"/>
            <w:tcMar>
              <w:start w:w="0" w:type="dxa"/>
              <w:end w:w="0" w:type="dxa"/>
            </w:tcMar>
          </w:tcPr>
          <w:p>
            <w:pPr>
              <w:autoSpaceDN w:val="0"/>
              <w:autoSpaceDE w:val="0"/>
              <w:widowControl/>
              <w:spacing w:line="126" w:lineRule="exact" w:before="20" w:after="0"/>
              <w:ind w:left="0" w:right="798" w:firstLine="0"/>
              <w:jc w:val="right"/>
            </w:pPr>
            <w:r>
              <w:rPr>
                <w:w w:val="97.78204697829025"/>
                <w:rFonts w:ascii="TimesNewRomanPSMT" w:hAnsi="TimesNewRomanPSMT" w:eastAsia="TimesNewRomanPSMT"/>
                <w:b w:val="0"/>
                <w:i w:val="0"/>
                <w:color w:val="231F20"/>
                <w:sz w:val="13"/>
              </w:rPr>
              <w:t>Warren</w:t>
            </w:r>
          </w:p>
        </w:tc>
        <w:tc>
          <w:tcPr>
            <w:tcW w:type="dxa" w:w="1140"/>
            <w:tcBorders/>
            <w:shd w:fill="ffffff"/>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16365</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50,070</w:t>
            </w:r>
          </w:p>
        </w:tc>
      </w:tr>
      <w:tr>
        <w:trPr>
          <w:trHeight w:hRule="exact" w:val="150"/>
        </w:trPr>
        <w:tc>
          <w:tcPr>
            <w:tcW w:type="dxa" w:w="1888"/>
            <w:tcBorders/>
            <w:shd w:fill="ffffff"/>
            <w:tcMar>
              <w:start w:w="0" w:type="dxa"/>
              <w:end w:w="0" w:type="dxa"/>
            </w:tcMar>
          </w:tcPr>
          <w:p>
            <w:pPr>
              <w:autoSpaceDN w:val="0"/>
              <w:autoSpaceDE w:val="0"/>
              <w:widowControl/>
              <w:spacing w:line="126" w:lineRule="exact" w:before="18" w:after="0"/>
              <w:ind w:left="440" w:right="0" w:firstLine="0"/>
              <w:jc w:val="left"/>
            </w:pPr>
            <w:r>
              <w:rPr>
                <w:w w:val="97.78204697829025"/>
                <w:rFonts w:ascii="TimesNewRomanPSMT" w:hAnsi="TimesNewRomanPSMT" w:eastAsia="TimesNewRomanPSMT"/>
                <w:b w:val="0"/>
                <w:i w:val="0"/>
                <w:color w:val="231F20"/>
                <w:sz w:val="13"/>
              </w:rPr>
              <w:t>19 Wilton</w:t>
            </w:r>
          </w:p>
        </w:tc>
        <w:tc>
          <w:tcPr>
            <w:tcW w:type="dxa" w:w="2520"/>
            <w:tcBorders/>
            <w:shd w:fill="ffffff"/>
            <w:tcMar>
              <w:start w:w="0" w:type="dxa"/>
              <w:end w:w="0" w:type="dxa"/>
            </w:tcMar>
          </w:tcPr>
          <w:p>
            <w:pPr>
              <w:autoSpaceDN w:val="0"/>
              <w:autoSpaceDE w:val="0"/>
              <w:widowControl/>
              <w:spacing w:line="126" w:lineRule="exact" w:before="18" w:after="0"/>
              <w:ind w:left="400" w:right="0" w:firstLine="0"/>
              <w:jc w:val="left"/>
            </w:pPr>
            <w:r>
              <w:rPr>
                <w:w w:val="97.78204697829025"/>
                <w:rFonts w:ascii="TimesNewRomanPSMT" w:hAnsi="TimesNewRomanPSMT" w:eastAsia="TimesNewRomanPSMT"/>
                <w:b w:val="0"/>
                <w:i w:val="0"/>
                <w:color w:val="231F20"/>
                <w:sz w:val="13"/>
              </w:rPr>
              <w:t>3065 Route 50</w:t>
            </w:r>
          </w:p>
        </w:tc>
        <w:tc>
          <w:tcPr>
            <w:tcW w:type="dxa" w:w="1740"/>
            <w:tcBorders/>
            <w:shd w:fill="ffffff"/>
            <w:tcMar>
              <w:start w:w="0" w:type="dxa"/>
              <w:end w:w="0" w:type="dxa"/>
            </w:tcMar>
          </w:tcPr>
          <w:p>
            <w:pPr>
              <w:autoSpaceDN w:val="0"/>
              <w:autoSpaceDE w:val="0"/>
              <w:widowControl/>
              <w:spacing w:line="126" w:lineRule="exact" w:before="18" w:after="0"/>
              <w:ind w:left="0" w:right="324" w:firstLine="0"/>
              <w:jc w:val="right"/>
            </w:pPr>
            <w:r>
              <w:rPr>
                <w:w w:val="97.78204697829025"/>
                <w:rFonts w:ascii="TimesNewRomanPSMT" w:hAnsi="TimesNewRomanPSMT" w:eastAsia="TimesNewRomanPSMT"/>
                <w:b w:val="0"/>
                <w:i w:val="0"/>
                <w:color w:val="231F20"/>
                <w:sz w:val="13"/>
              </w:rPr>
              <w:t>Saratoga Springs</w:t>
            </w:r>
          </w:p>
        </w:tc>
        <w:tc>
          <w:tcPr>
            <w:tcW w:type="dxa" w:w="1140"/>
            <w:tcBorders/>
            <w:shd w:fill="ffffff"/>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NY</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12866</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71,740</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448"/>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21 Oil C ty</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18" w:after="0"/>
              <w:ind w:left="400" w:right="0" w:firstLine="0"/>
              <w:jc w:val="left"/>
            </w:pPr>
            <w:r>
              <w:rPr>
                <w:w w:val="97.78204697829025"/>
                <w:rFonts w:ascii="TimesNewRomanPSMT" w:hAnsi="TimesNewRomanPSMT" w:eastAsia="TimesNewRomanPSMT"/>
                <w:b w:val="0"/>
                <w:i w:val="0"/>
                <w:color w:val="231F20"/>
                <w:sz w:val="13"/>
              </w:rPr>
              <w:t>6945 US 322</w:t>
            </w:r>
          </w:p>
        </w:tc>
        <w:tc>
          <w:tcPr>
            <w:tcW w:type="dxa" w:w="1740"/>
            <w:tcBorders/>
            <w:shd w:fill="ffffff"/>
            <w:tcMar>
              <w:start w:w="0" w:type="dxa"/>
              <w:end w:w="0" w:type="dxa"/>
            </w:tcMar>
          </w:tcPr>
          <w:p>
            <w:pPr>
              <w:autoSpaceDN w:val="0"/>
              <w:autoSpaceDE w:val="0"/>
              <w:widowControl/>
              <w:spacing w:line="126" w:lineRule="exact" w:before="18" w:after="0"/>
              <w:ind w:left="0" w:right="658" w:firstLine="0"/>
              <w:jc w:val="right"/>
            </w:pPr>
            <w:r>
              <w:rPr>
                <w:w w:val="97.78204697829025"/>
                <w:rFonts w:ascii="TimesNewRomanPSMT" w:hAnsi="TimesNewRomanPSMT" w:eastAsia="TimesNewRomanPSMT"/>
                <w:b w:val="0"/>
                <w:i w:val="0"/>
                <w:color w:val="231F20"/>
                <w:sz w:val="13"/>
              </w:rPr>
              <w:t>Cranberry</w:t>
            </w:r>
          </w:p>
        </w:tc>
        <w:tc>
          <w:tcPr>
            <w:tcW w:type="dxa" w:w="1140"/>
            <w:tcBorders/>
            <w:shd w:fill="ffffff"/>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16319</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45,168</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440" w:right="0" w:firstLine="0"/>
              <w:jc w:val="left"/>
            </w:pPr>
            <w:r>
              <w:rPr>
                <w:w w:val="97.78204697829025"/>
                <w:rFonts w:ascii="TimesNewRomanPSMT" w:hAnsi="TimesNewRomanPSMT" w:eastAsia="TimesNewRomanPSMT"/>
                <w:b w:val="0"/>
                <w:i w:val="0"/>
                <w:color w:val="231F20"/>
                <w:sz w:val="13"/>
              </w:rPr>
              <w:t>22 Br ck</w:t>
            </w: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80 Brick Plaza</w:t>
            </w:r>
          </w:p>
        </w:tc>
        <w:tc>
          <w:tcPr>
            <w:tcW w:type="dxa" w:w="1740"/>
            <w:tcBorders/>
            <w:shd w:fill="ffffff"/>
            <w:tcMar>
              <w:start w:w="0" w:type="dxa"/>
              <w:end w:w="0" w:type="dxa"/>
            </w:tcMar>
          </w:tcPr>
          <w:p>
            <w:pPr>
              <w:autoSpaceDN w:val="0"/>
              <w:autoSpaceDE w:val="0"/>
              <w:widowControl/>
              <w:spacing w:line="128" w:lineRule="exact" w:before="18" w:after="0"/>
              <w:ind w:left="0" w:right="902" w:firstLine="0"/>
              <w:jc w:val="right"/>
            </w:pPr>
            <w:r>
              <w:rPr>
                <w:w w:val="97.78204697829025"/>
                <w:rFonts w:ascii="TimesNewRomanPSMT" w:hAnsi="TimesNewRomanPSMT" w:eastAsia="TimesNewRomanPSMT"/>
                <w:b w:val="0"/>
                <w:i w:val="0"/>
                <w:color w:val="231F20"/>
                <w:sz w:val="13"/>
              </w:rPr>
              <w:t>Brick</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NJ</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08723</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53,500</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68"/>
                  <w:tcBorders/>
                  <w:shd w:fill="c5f3f8"/>
                  <w:tcMar>
                    <w:start w:w="0" w:type="dxa"/>
                    <w:end w:w="0" w:type="dxa"/>
                  </w:tcMar>
                </w:tcPr>
                <w:p>
                  <w:pPr>
                    <w:autoSpaceDN w:val="0"/>
                    <w:autoSpaceDE w:val="0"/>
                    <w:widowControl/>
                    <w:spacing w:line="128" w:lineRule="exact" w:before="18" w:after="0"/>
                    <w:ind w:left="0" w:right="296" w:firstLine="0"/>
                    <w:jc w:val="right"/>
                  </w:pPr>
                  <w:r>
                    <w:rPr>
                      <w:w w:val="97.78204697829025"/>
                      <w:rFonts w:ascii="TimesNewRomanPSMT" w:hAnsi="TimesNewRomanPSMT" w:eastAsia="TimesNewRomanPSMT"/>
                      <w:b w:val="0"/>
                      <w:i w:val="0"/>
                      <w:color w:val="231F20"/>
                      <w:sz w:val="13"/>
                    </w:rPr>
                    <w:t>25 Binghamton</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601-635 Harry L Dr.</w:t>
            </w:r>
          </w:p>
        </w:tc>
        <w:tc>
          <w:tcPr>
            <w:tcW w:type="dxa" w:w="17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Johnson City</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NY</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13790</w:t>
            </w:r>
          </w:p>
        </w:tc>
        <w:tc>
          <w:tcPr>
            <w:tcW w:type="dxa" w:w="1388"/>
            <w:tcBorders/>
            <w:shd w:fill="ffffff"/>
            <w:tcMar>
              <w:start w:w="0" w:type="dxa"/>
              <w:end w:w="0" w:type="dxa"/>
            </w:tcMar>
          </w:tcPr>
          <w:p>
            <w:pPr>
              <w:autoSpaceDN w:val="0"/>
              <w:autoSpaceDE w:val="0"/>
              <w:widowControl/>
              <w:spacing w:line="128" w:lineRule="exact" w:before="18" w:after="0"/>
              <w:ind w:left="0" w:right="266" w:firstLine="0"/>
              <w:jc w:val="right"/>
            </w:pPr>
            <w:r>
              <w:rPr>
                <w:w w:val="97.78204697829025"/>
                <w:rFonts w:ascii="TimesNewRomanPSMT" w:hAnsi="TimesNewRomanPSMT" w:eastAsia="TimesNewRomanPSMT"/>
                <w:b w:val="0"/>
                <w:i w:val="0"/>
                <w:color w:val="231F20"/>
                <w:sz w:val="13"/>
              </w:rPr>
              <w:t>81,112</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440" w:right="0" w:firstLine="0"/>
              <w:jc w:val="left"/>
            </w:pPr>
            <w:r>
              <w:rPr>
                <w:w w:val="97.78204697829025"/>
                <w:rFonts w:ascii="TimesNewRomanPSMT" w:hAnsi="TimesNewRomanPSMT" w:eastAsia="TimesNewRomanPSMT"/>
                <w:b w:val="0"/>
                <w:i w:val="0"/>
                <w:color w:val="231F20"/>
                <w:sz w:val="13"/>
              </w:rPr>
              <w:t>27 Williamsport</w:t>
            </w: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300 Lycoming Mall Circle</w:t>
            </w:r>
          </w:p>
        </w:tc>
        <w:tc>
          <w:tcPr>
            <w:tcW w:type="dxa" w:w="1740"/>
            <w:tcBorders/>
            <w:shd w:fill="ffffff"/>
            <w:tcMar>
              <w:start w:w="0" w:type="dxa"/>
              <w:end w:w="0" w:type="dxa"/>
            </w:tcMar>
          </w:tcPr>
          <w:p>
            <w:pPr>
              <w:autoSpaceDN w:val="0"/>
              <w:autoSpaceDE w:val="0"/>
              <w:widowControl/>
              <w:spacing w:line="128" w:lineRule="exact" w:before="18" w:after="0"/>
              <w:ind w:left="0" w:right="658" w:firstLine="0"/>
              <w:jc w:val="right"/>
            </w:pPr>
            <w:r>
              <w:rPr>
                <w:w w:val="97.78204697829025"/>
                <w:rFonts w:ascii="TimesNewRomanPSMT" w:hAnsi="TimesNewRomanPSMT" w:eastAsia="TimesNewRomanPSMT"/>
                <w:b w:val="0"/>
                <w:i w:val="0"/>
                <w:color w:val="231F20"/>
                <w:sz w:val="13"/>
              </w:rPr>
              <w:t>Pennsdale</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17756</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60,952</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48"/>
                  <w:tcBorders/>
                  <w:shd w:fill="c5f3f8"/>
                  <w:tcMar>
                    <w:start w:w="0" w:type="dxa"/>
                    <w:end w:w="0" w:type="dxa"/>
                  </w:tcMar>
                </w:tcPr>
                <w:p>
                  <w:pPr>
                    <w:autoSpaceDN w:val="0"/>
                    <w:autoSpaceDE w:val="0"/>
                    <w:widowControl/>
                    <w:spacing w:line="128" w:lineRule="exact" w:before="18" w:after="0"/>
                    <w:ind w:left="0" w:right="312" w:firstLine="0"/>
                    <w:jc w:val="right"/>
                  </w:pPr>
                  <w:r>
                    <w:rPr>
                      <w:w w:val="97.78204697829025"/>
                      <w:rFonts w:ascii="TimesNewRomanPSMT" w:hAnsi="TimesNewRomanPSMT" w:eastAsia="TimesNewRomanPSMT"/>
                      <w:b w:val="0"/>
                      <w:i w:val="0"/>
                      <w:color w:val="231F20"/>
                      <w:sz w:val="13"/>
                    </w:rPr>
                    <w:t>28 Bloomsburg</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225 Columbia Mall Drive</w:t>
            </w:r>
          </w:p>
        </w:tc>
        <w:tc>
          <w:tcPr>
            <w:tcW w:type="dxa" w:w="17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Bloomsburg</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17815</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46,060</w:t>
            </w:r>
          </w:p>
        </w:tc>
      </w:tr>
      <w:tr>
        <w:trPr>
          <w:trHeight w:hRule="exact" w:val="150"/>
        </w:trPr>
        <w:tc>
          <w:tcPr>
            <w:tcW w:type="dxa" w:w="1888"/>
            <w:tcBorders/>
            <w:shd w:fill="ffffff"/>
            <w:tcMar>
              <w:start w:w="0" w:type="dxa"/>
              <w:end w:w="0" w:type="dxa"/>
            </w:tcMar>
          </w:tcPr>
          <w:p>
            <w:pPr>
              <w:autoSpaceDN w:val="0"/>
              <w:autoSpaceDE w:val="0"/>
              <w:widowControl/>
              <w:spacing w:line="126" w:lineRule="exact" w:before="20" w:after="0"/>
              <w:ind w:left="440" w:right="0" w:firstLine="0"/>
              <w:jc w:val="left"/>
            </w:pPr>
            <w:r>
              <w:rPr>
                <w:w w:val="97.78204697829025"/>
                <w:rFonts w:ascii="TimesNewRomanPSMT" w:hAnsi="TimesNewRomanPSMT" w:eastAsia="TimesNewRomanPSMT"/>
                <w:b w:val="0"/>
                <w:i w:val="0"/>
                <w:color w:val="231F20"/>
                <w:sz w:val="13"/>
              </w:rPr>
              <w:t>29 Queensgate</w:t>
            </w:r>
          </w:p>
        </w:tc>
        <w:tc>
          <w:tcPr>
            <w:tcW w:type="dxa" w:w="2520"/>
            <w:tcBorders/>
            <w:shd w:fill="ffffff"/>
            <w:tcMar>
              <w:start w:w="0" w:type="dxa"/>
              <w:end w:w="0" w:type="dxa"/>
            </w:tcMar>
          </w:tcPr>
          <w:p>
            <w:pPr>
              <w:autoSpaceDN w:val="0"/>
              <w:autoSpaceDE w:val="0"/>
              <w:widowControl/>
              <w:spacing w:line="126" w:lineRule="exact" w:before="20" w:after="0"/>
              <w:ind w:left="400" w:right="0" w:firstLine="0"/>
              <w:jc w:val="left"/>
            </w:pPr>
            <w:r>
              <w:rPr>
                <w:w w:val="97.78204697829025"/>
                <w:rFonts w:ascii="TimesNewRomanPSMT" w:hAnsi="TimesNewRomanPSMT" w:eastAsia="TimesNewRomanPSMT"/>
                <w:b w:val="0"/>
                <w:i w:val="0"/>
                <w:color w:val="231F20"/>
                <w:sz w:val="13"/>
              </w:rPr>
              <w:t>2081 Springwood Road</w:t>
            </w:r>
          </w:p>
        </w:tc>
        <w:tc>
          <w:tcPr>
            <w:tcW w:type="dxa" w:w="1740"/>
            <w:tcBorders/>
            <w:shd w:fill="ffffff"/>
            <w:tcMar>
              <w:start w:w="0" w:type="dxa"/>
              <w:end w:w="0" w:type="dxa"/>
            </w:tcMar>
          </w:tcPr>
          <w:p>
            <w:pPr>
              <w:autoSpaceDN w:val="0"/>
              <w:autoSpaceDE w:val="0"/>
              <w:widowControl/>
              <w:spacing w:line="126" w:lineRule="exact" w:before="20" w:after="0"/>
              <w:ind w:left="0" w:right="924" w:firstLine="0"/>
              <w:jc w:val="right"/>
            </w:pPr>
            <w:r>
              <w:rPr>
                <w:w w:val="97.78204697829025"/>
                <w:rFonts w:ascii="TimesNewRomanPSMT" w:hAnsi="TimesNewRomanPSMT" w:eastAsia="TimesNewRomanPSMT"/>
                <w:b w:val="0"/>
                <w:i w:val="0"/>
                <w:color w:val="231F20"/>
                <w:sz w:val="13"/>
              </w:rPr>
              <w:t>York</w:t>
            </w:r>
          </w:p>
        </w:tc>
        <w:tc>
          <w:tcPr>
            <w:tcW w:type="dxa" w:w="1140"/>
            <w:tcBorders/>
            <w:shd w:fill="ffffff"/>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17403</w:t>
            </w:r>
          </w:p>
        </w:tc>
        <w:tc>
          <w:tcPr>
            <w:tcW w:type="dxa" w:w="1388"/>
            <w:tcBorders/>
            <w:shd w:fill="ffffff"/>
            <w:tcMar>
              <w:start w:w="0" w:type="dxa"/>
              <w:end w:w="0" w:type="dxa"/>
            </w:tcMar>
          </w:tcPr>
          <w:p>
            <w:pPr>
              <w:autoSpaceDN w:val="0"/>
              <w:autoSpaceDE w:val="0"/>
              <w:widowControl/>
              <w:spacing w:line="126" w:lineRule="exact" w:before="20" w:after="0"/>
              <w:ind w:left="0" w:right="266" w:firstLine="0"/>
              <w:jc w:val="right"/>
            </w:pPr>
            <w:r>
              <w:rPr>
                <w:w w:val="97.78204697829025"/>
                <w:rFonts w:ascii="TimesNewRomanPSMT" w:hAnsi="TimesNewRomanPSMT" w:eastAsia="TimesNewRomanPSMT"/>
                <w:b w:val="0"/>
                <w:i w:val="0"/>
                <w:color w:val="231F20"/>
                <w:sz w:val="13"/>
              </w:rPr>
              <w:t>114,608</w:t>
            </w:r>
          </w:p>
        </w:tc>
      </w:tr>
      <w:tr>
        <w:trPr>
          <w:trHeight w:hRule="exact" w:val="152"/>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2"/>
              </w:trPr>
              <w:tc>
                <w:tcPr>
                  <w:tcW w:type="dxa" w:w="1508"/>
                  <w:tcBorders/>
                  <w:shd w:fill="c5f3f8"/>
                  <w:tcMar>
                    <w:start w:w="0" w:type="dxa"/>
                    <w:end w:w="0" w:type="dxa"/>
                  </w:tcMar>
                </w:tcPr>
                <w:p>
                  <w:pPr>
                    <w:autoSpaceDN w:val="0"/>
                    <w:autoSpaceDE w:val="0"/>
                    <w:widowControl/>
                    <w:spacing w:line="126" w:lineRule="exact" w:before="20" w:after="0"/>
                    <w:ind w:left="0" w:right="352" w:firstLine="0"/>
                    <w:jc w:val="right"/>
                  </w:pPr>
                  <w:r>
                    <w:rPr>
                      <w:w w:val="97.78204697829025"/>
                      <w:rFonts w:ascii="TimesNewRomanPSMT" w:hAnsi="TimesNewRomanPSMT" w:eastAsia="TimesNewRomanPSMT"/>
                      <w:b w:val="0"/>
                      <w:i w:val="0"/>
                      <w:color w:val="231F20"/>
                      <w:sz w:val="13"/>
                    </w:rPr>
                    <w:t>31 Camp Hill</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20" w:after="0"/>
              <w:ind w:left="400" w:right="0" w:firstLine="0"/>
              <w:jc w:val="left"/>
            </w:pPr>
            <w:r>
              <w:rPr>
                <w:w w:val="97.78204697829025"/>
                <w:rFonts w:ascii="TimesNewRomanPSMT" w:hAnsi="TimesNewRomanPSMT" w:eastAsia="TimesNewRomanPSMT"/>
                <w:b w:val="0"/>
                <w:i w:val="0"/>
                <w:color w:val="231F20"/>
                <w:sz w:val="13"/>
              </w:rPr>
              <w:t>3525 Gettysburg Road</w:t>
            </w:r>
          </w:p>
        </w:tc>
        <w:tc>
          <w:tcPr>
            <w:tcW w:type="dxa" w:w="1740"/>
            <w:tcBorders/>
            <w:shd w:fill="ffffff"/>
            <w:tcMar>
              <w:start w:w="0" w:type="dxa"/>
              <w:end w:w="0" w:type="dxa"/>
            </w:tcMar>
          </w:tcPr>
          <w:p>
            <w:pPr>
              <w:autoSpaceDN w:val="0"/>
              <w:autoSpaceDE w:val="0"/>
              <w:widowControl/>
              <w:spacing w:line="126" w:lineRule="exact" w:before="20" w:after="0"/>
              <w:ind w:left="0" w:right="646" w:firstLine="0"/>
              <w:jc w:val="right"/>
            </w:pPr>
            <w:r>
              <w:rPr>
                <w:w w:val="97.78204697829025"/>
                <w:rFonts w:ascii="TimesNewRomanPSMT" w:hAnsi="TimesNewRomanPSMT" w:eastAsia="TimesNewRomanPSMT"/>
                <w:b w:val="0"/>
                <w:i w:val="0"/>
                <w:color w:val="231F20"/>
                <w:sz w:val="13"/>
              </w:rPr>
              <w:t>Camp Hill</w:t>
            </w:r>
          </w:p>
        </w:tc>
        <w:tc>
          <w:tcPr>
            <w:tcW w:type="dxa" w:w="1140"/>
            <w:tcBorders/>
            <w:shd w:fill="ffffff"/>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17011</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145,200</w:t>
            </w:r>
          </w:p>
        </w:tc>
      </w:tr>
      <w:tr>
        <w:trPr>
          <w:trHeight w:hRule="exact" w:val="150"/>
        </w:trPr>
        <w:tc>
          <w:tcPr>
            <w:tcW w:type="dxa" w:w="1888"/>
            <w:tcBorders/>
            <w:shd w:fill="ffffff"/>
            <w:tcMar>
              <w:start w:w="0" w:type="dxa"/>
              <w:end w:w="0" w:type="dxa"/>
            </w:tcMar>
          </w:tcPr>
          <w:p>
            <w:pPr>
              <w:autoSpaceDN w:val="0"/>
              <w:autoSpaceDE w:val="0"/>
              <w:widowControl/>
              <w:spacing w:line="126" w:lineRule="exact" w:before="18" w:after="0"/>
              <w:ind w:left="440" w:right="0" w:firstLine="0"/>
              <w:jc w:val="left"/>
            </w:pPr>
            <w:r>
              <w:rPr>
                <w:w w:val="97.78204697829025"/>
                <w:rFonts w:ascii="TimesNewRomanPSMT" w:hAnsi="TimesNewRomanPSMT" w:eastAsia="TimesNewRomanPSMT"/>
                <w:b w:val="0"/>
                <w:i w:val="0"/>
                <w:color w:val="231F20"/>
                <w:sz w:val="13"/>
              </w:rPr>
              <w:t>32 Colonial Park</w:t>
            </w:r>
          </w:p>
        </w:tc>
        <w:tc>
          <w:tcPr>
            <w:tcW w:type="dxa" w:w="2520"/>
            <w:tcBorders/>
            <w:shd w:fill="ffffff"/>
            <w:tcMar>
              <w:start w:w="0" w:type="dxa"/>
              <w:end w:w="0" w:type="dxa"/>
            </w:tcMar>
          </w:tcPr>
          <w:p>
            <w:pPr>
              <w:autoSpaceDN w:val="0"/>
              <w:autoSpaceDE w:val="0"/>
              <w:widowControl/>
              <w:spacing w:line="126" w:lineRule="exact" w:before="18" w:after="0"/>
              <w:ind w:left="400" w:right="0" w:firstLine="0"/>
              <w:jc w:val="left"/>
            </w:pPr>
            <w:r>
              <w:rPr>
                <w:w w:val="97.78204697829025"/>
                <w:rFonts w:ascii="TimesNewRomanPSMT" w:hAnsi="TimesNewRomanPSMT" w:eastAsia="TimesNewRomanPSMT"/>
                <w:b w:val="0"/>
                <w:i w:val="0"/>
                <w:color w:val="231F20"/>
                <w:sz w:val="13"/>
              </w:rPr>
              <w:t>4600 Jonestown Road</w:t>
            </w:r>
          </w:p>
        </w:tc>
        <w:tc>
          <w:tcPr>
            <w:tcW w:type="dxa" w:w="1740"/>
            <w:tcBorders/>
            <w:shd w:fill="ffffff"/>
            <w:tcMar>
              <w:start w:w="0" w:type="dxa"/>
              <w:end w:w="0" w:type="dxa"/>
            </w:tcMar>
          </w:tcPr>
          <w:p>
            <w:pPr>
              <w:autoSpaceDN w:val="0"/>
              <w:autoSpaceDE w:val="0"/>
              <w:widowControl/>
              <w:spacing w:line="126" w:lineRule="exact" w:before="18" w:after="0"/>
              <w:ind w:left="0" w:right="646" w:firstLine="0"/>
              <w:jc w:val="right"/>
            </w:pPr>
            <w:r>
              <w:rPr>
                <w:w w:val="97.78204697829025"/>
                <w:rFonts w:ascii="TimesNewRomanPSMT" w:hAnsi="TimesNewRomanPSMT" w:eastAsia="TimesNewRomanPSMT"/>
                <w:b w:val="0"/>
                <w:i w:val="0"/>
                <w:color w:val="231F20"/>
                <w:sz w:val="13"/>
              </w:rPr>
              <w:t>Harrisburg</w:t>
            </w:r>
          </w:p>
        </w:tc>
        <w:tc>
          <w:tcPr>
            <w:tcW w:type="dxa" w:w="1140"/>
            <w:tcBorders/>
            <w:shd w:fill="ffffff"/>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17109</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136,540</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448"/>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35 Reading</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18" w:after="0"/>
              <w:ind w:left="400" w:right="0" w:firstLine="0"/>
              <w:jc w:val="left"/>
            </w:pPr>
            <w:r>
              <w:rPr>
                <w:w w:val="97.78204697829025"/>
                <w:rFonts w:ascii="TimesNewRomanPSMT" w:hAnsi="TimesNewRomanPSMT" w:eastAsia="TimesNewRomanPSMT"/>
                <w:b w:val="0"/>
                <w:i w:val="0"/>
                <w:color w:val="231F20"/>
                <w:sz w:val="13"/>
              </w:rPr>
              <w:t>1665 State Hill Road</w:t>
            </w:r>
          </w:p>
        </w:tc>
        <w:tc>
          <w:tcPr>
            <w:tcW w:type="dxa" w:w="17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Wyomissing</w:t>
            </w:r>
          </w:p>
        </w:tc>
        <w:tc>
          <w:tcPr>
            <w:tcW w:type="dxa" w:w="1140"/>
            <w:tcBorders/>
            <w:shd w:fill="ffffff"/>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19610</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159,368</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440" w:right="0" w:firstLine="0"/>
              <w:jc w:val="left"/>
            </w:pPr>
            <w:r>
              <w:rPr>
                <w:w w:val="97.78204697829025"/>
                <w:rFonts w:ascii="TimesNewRomanPSMT" w:hAnsi="TimesNewRomanPSMT" w:eastAsia="TimesNewRomanPSMT"/>
                <w:b w:val="0"/>
                <w:i w:val="0"/>
                <w:color w:val="231F20"/>
                <w:sz w:val="13"/>
              </w:rPr>
              <w:t>36 Greensburg</w:t>
            </w: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5256 Rt 30</w:t>
            </w:r>
          </w:p>
        </w:tc>
        <w:tc>
          <w:tcPr>
            <w:tcW w:type="dxa" w:w="17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Greensburg</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15601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100,003</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68"/>
                  <w:tcBorders/>
                  <w:shd w:fill="c5f3f8"/>
                  <w:tcMar>
                    <w:start w:w="0" w:type="dxa"/>
                    <w:end w:w="0" w:type="dxa"/>
                  </w:tcMar>
                </w:tcPr>
                <w:p>
                  <w:pPr>
                    <w:autoSpaceDN w:val="0"/>
                    <w:autoSpaceDE w:val="0"/>
                    <w:widowControl/>
                    <w:spacing w:line="128" w:lineRule="exact" w:before="18" w:after="0"/>
                    <w:ind w:left="0" w:right="320" w:firstLine="0"/>
                    <w:jc w:val="right"/>
                  </w:pPr>
                  <w:r>
                    <w:rPr>
                      <w:w w:val="97.78204697829025"/>
                      <w:rFonts w:ascii="TimesNewRomanPSMT" w:hAnsi="TimesNewRomanPSMT" w:eastAsia="TimesNewRomanPSMT"/>
                      <w:b w:val="0"/>
                      <w:i w:val="0"/>
                      <w:color w:val="231F20"/>
                      <w:sz w:val="13"/>
                    </w:rPr>
                    <w:t>37 Washington</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1500 W. Chestnut Street</w:t>
            </w:r>
          </w:p>
        </w:tc>
        <w:tc>
          <w:tcPr>
            <w:tcW w:type="dxa" w:w="17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Washington</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15301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78,129</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440" w:right="0" w:firstLine="0"/>
              <w:jc w:val="left"/>
            </w:pPr>
            <w:r>
              <w:rPr>
                <w:w w:val="97.78204697829025"/>
                <w:rFonts w:ascii="TimesNewRomanPSMT" w:hAnsi="TimesNewRomanPSMT" w:eastAsia="TimesNewRomanPSMT"/>
                <w:b w:val="0"/>
                <w:i w:val="0"/>
                <w:color w:val="231F20"/>
                <w:sz w:val="13"/>
              </w:rPr>
              <w:t>38 Midway</w:t>
            </w: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1066 Wyoming Avenue</w:t>
            </w:r>
          </w:p>
        </w:tc>
        <w:tc>
          <w:tcPr>
            <w:tcW w:type="dxa" w:w="1740"/>
            <w:tcBorders/>
            <w:shd w:fill="ffffff"/>
            <w:tcMar>
              <w:start w:w="0" w:type="dxa"/>
              <w:end w:w="0" w:type="dxa"/>
            </w:tcMar>
          </w:tcPr>
          <w:p>
            <w:pPr>
              <w:autoSpaceDN w:val="0"/>
              <w:autoSpaceDE w:val="0"/>
              <w:widowControl/>
              <w:spacing w:line="128" w:lineRule="exact" w:before="18" w:after="0"/>
              <w:ind w:left="0" w:right="670" w:firstLine="0"/>
              <w:jc w:val="right"/>
            </w:pPr>
            <w:r>
              <w:rPr>
                <w:w w:val="97.78204697829025"/>
                <w:rFonts w:ascii="TimesNewRomanPSMT" w:hAnsi="TimesNewRomanPSMT" w:eastAsia="TimesNewRomanPSMT"/>
                <w:b w:val="0"/>
                <w:i w:val="0"/>
                <w:color w:val="231F20"/>
                <w:sz w:val="13"/>
              </w:rPr>
              <w:t>Wyoming</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18644</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66,026</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88"/>
                  <w:tcBorders/>
                  <w:shd w:fill="c5f3f8"/>
                  <w:tcMar>
                    <w:start w:w="0" w:type="dxa"/>
                    <w:end w:w="0" w:type="dxa"/>
                  </w:tcMar>
                </w:tcPr>
                <w:p>
                  <w:pPr>
                    <w:autoSpaceDN w:val="0"/>
                    <w:autoSpaceDE w:val="0"/>
                    <w:widowControl/>
                    <w:spacing w:line="128" w:lineRule="exact" w:before="18" w:after="0"/>
                    <w:ind w:left="0" w:right="282" w:firstLine="0"/>
                    <w:jc w:val="right"/>
                  </w:pPr>
                  <w:r>
                    <w:rPr>
                      <w:w w:val="97.78204697829025"/>
                      <w:rFonts w:ascii="TimesNewRomanPSMT" w:hAnsi="TimesNewRomanPSMT" w:eastAsia="TimesNewRomanPSMT"/>
                      <w:b w:val="0"/>
                      <w:i w:val="0"/>
                      <w:color w:val="231F20"/>
                      <w:sz w:val="13"/>
                    </w:rPr>
                    <w:t>39 Wilkes-Barre</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14 Wyoming Valley Mall</w:t>
            </w:r>
          </w:p>
        </w:tc>
        <w:tc>
          <w:tcPr>
            <w:tcW w:type="dxa" w:w="17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Wilkes-Barre</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18702</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159,454</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440" w:right="0" w:firstLine="0"/>
              <w:jc w:val="left"/>
            </w:pPr>
            <w:r>
              <w:rPr>
                <w:w w:val="97.78204697829025"/>
                <w:rFonts w:ascii="TimesNewRomanPSMT" w:hAnsi="TimesNewRomanPSMT" w:eastAsia="TimesNewRomanPSMT"/>
                <w:b w:val="0"/>
                <w:i w:val="0"/>
                <w:color w:val="231F20"/>
                <w:sz w:val="13"/>
              </w:rPr>
              <w:t>43 Newburgh</w:t>
            </w: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1401 Route 300 Ste 139</w:t>
            </w:r>
          </w:p>
        </w:tc>
        <w:tc>
          <w:tcPr>
            <w:tcW w:type="dxa" w:w="1740"/>
            <w:tcBorders/>
            <w:shd w:fill="ffffff"/>
            <w:tcMar>
              <w:start w:w="0" w:type="dxa"/>
              <w:end w:w="0" w:type="dxa"/>
            </w:tcMar>
          </w:tcPr>
          <w:p>
            <w:pPr>
              <w:autoSpaceDN w:val="0"/>
              <w:autoSpaceDE w:val="0"/>
              <w:widowControl/>
              <w:spacing w:line="128" w:lineRule="exact" w:before="18" w:after="0"/>
              <w:ind w:left="0" w:right="670" w:firstLine="0"/>
              <w:jc w:val="right"/>
            </w:pPr>
            <w:r>
              <w:rPr>
                <w:w w:val="97.78204697829025"/>
                <w:rFonts w:ascii="TimesNewRomanPSMT" w:hAnsi="TimesNewRomanPSMT" w:eastAsia="TimesNewRomanPSMT"/>
                <w:b w:val="0"/>
                <w:i w:val="0"/>
                <w:color w:val="231F20"/>
                <w:sz w:val="13"/>
              </w:rPr>
              <w:t>Newburgh</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NY</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12550</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61,785</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40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44 Ithaca</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20" w:after="0"/>
              <w:ind w:left="400" w:right="0" w:firstLine="0"/>
              <w:jc w:val="left"/>
            </w:pPr>
            <w:r>
              <w:rPr>
                <w:w w:val="97.78204697829025"/>
                <w:rFonts w:ascii="TimesNewRomanPSMT" w:hAnsi="TimesNewRomanPSMT" w:eastAsia="TimesNewRomanPSMT"/>
                <w:b w:val="0"/>
                <w:i w:val="0"/>
                <w:color w:val="231F20"/>
                <w:sz w:val="13"/>
              </w:rPr>
              <w:t>40 Catherwood Road</w:t>
            </w:r>
          </w:p>
        </w:tc>
        <w:tc>
          <w:tcPr>
            <w:tcW w:type="dxa" w:w="1740"/>
            <w:tcBorders/>
            <w:shd w:fill="ffffff"/>
            <w:tcMar>
              <w:start w:w="0" w:type="dxa"/>
              <w:end w:w="0" w:type="dxa"/>
            </w:tcMar>
          </w:tcPr>
          <w:p>
            <w:pPr>
              <w:autoSpaceDN w:val="0"/>
              <w:autoSpaceDE w:val="0"/>
              <w:widowControl/>
              <w:spacing w:line="126" w:lineRule="exact" w:before="20" w:after="0"/>
              <w:ind w:left="0" w:right="854" w:firstLine="0"/>
              <w:jc w:val="right"/>
            </w:pPr>
            <w:r>
              <w:rPr>
                <w:w w:val="97.78204697829025"/>
                <w:rFonts w:ascii="TimesNewRomanPSMT" w:hAnsi="TimesNewRomanPSMT" w:eastAsia="TimesNewRomanPSMT"/>
                <w:b w:val="0"/>
                <w:i w:val="0"/>
                <w:color w:val="231F20"/>
                <w:sz w:val="13"/>
              </w:rPr>
              <w:t>Ithaca</w:t>
            </w:r>
          </w:p>
        </w:tc>
        <w:tc>
          <w:tcPr>
            <w:tcW w:type="dxa" w:w="1140"/>
            <w:tcBorders/>
            <w:shd w:fill="ffffff"/>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NY</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14850</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62,225</w:t>
            </w:r>
          </w:p>
        </w:tc>
      </w:tr>
      <w:tr>
        <w:trPr>
          <w:trHeight w:hRule="exact" w:val="152"/>
        </w:trPr>
        <w:tc>
          <w:tcPr>
            <w:tcW w:type="dxa" w:w="1888"/>
            <w:tcBorders/>
            <w:shd w:fill="ffffff"/>
            <w:tcMar>
              <w:start w:w="0" w:type="dxa"/>
              <w:end w:w="0" w:type="dxa"/>
            </w:tcMar>
          </w:tcPr>
          <w:p>
            <w:pPr>
              <w:autoSpaceDN w:val="0"/>
              <w:autoSpaceDE w:val="0"/>
              <w:widowControl/>
              <w:spacing w:line="126" w:lineRule="exact" w:before="20" w:after="0"/>
              <w:ind w:left="440" w:right="0" w:firstLine="0"/>
              <w:jc w:val="left"/>
            </w:pPr>
            <w:r>
              <w:rPr>
                <w:w w:val="97.78204697829025"/>
                <w:rFonts w:ascii="TimesNewRomanPSMT" w:hAnsi="TimesNewRomanPSMT" w:eastAsia="TimesNewRomanPSMT"/>
                <w:b w:val="0"/>
                <w:i w:val="0"/>
                <w:color w:val="231F20"/>
                <w:sz w:val="13"/>
              </w:rPr>
              <w:t>46 Jamestown</w:t>
            </w:r>
          </w:p>
        </w:tc>
        <w:tc>
          <w:tcPr>
            <w:tcW w:type="dxa" w:w="2520"/>
            <w:tcBorders/>
            <w:shd w:fill="ffffff"/>
            <w:tcMar>
              <w:start w:w="0" w:type="dxa"/>
              <w:end w:w="0" w:type="dxa"/>
            </w:tcMar>
          </w:tcPr>
          <w:p>
            <w:pPr>
              <w:autoSpaceDN w:val="0"/>
              <w:autoSpaceDE w:val="0"/>
              <w:widowControl/>
              <w:spacing w:line="126" w:lineRule="exact" w:before="20" w:after="0"/>
              <w:ind w:left="400" w:right="0" w:firstLine="0"/>
              <w:jc w:val="left"/>
            </w:pPr>
            <w:r>
              <w:rPr>
                <w:w w:val="97.78204697829025"/>
                <w:rFonts w:ascii="TimesNewRomanPSMT" w:hAnsi="TimesNewRomanPSMT" w:eastAsia="TimesNewRomanPSMT"/>
                <w:b w:val="0"/>
                <w:i w:val="0"/>
                <w:color w:val="231F20"/>
                <w:sz w:val="13"/>
              </w:rPr>
              <w:t>318 E. Fairmount Avenue</w:t>
            </w:r>
          </w:p>
        </w:tc>
        <w:tc>
          <w:tcPr>
            <w:tcW w:type="dxa" w:w="1740"/>
            <w:tcBorders/>
            <w:shd w:fill="ffffff"/>
            <w:tcMar>
              <w:start w:w="0" w:type="dxa"/>
              <w:end w:w="0" w:type="dxa"/>
            </w:tcMar>
          </w:tcPr>
          <w:p>
            <w:pPr>
              <w:autoSpaceDN w:val="0"/>
              <w:autoSpaceDE w:val="0"/>
              <w:widowControl/>
              <w:spacing w:line="126" w:lineRule="exact" w:before="20" w:after="0"/>
              <w:ind w:left="0" w:right="646" w:firstLine="0"/>
              <w:jc w:val="right"/>
            </w:pPr>
            <w:r>
              <w:rPr>
                <w:w w:val="97.78204697829025"/>
                <w:rFonts w:ascii="TimesNewRomanPSMT" w:hAnsi="TimesNewRomanPSMT" w:eastAsia="TimesNewRomanPSMT"/>
                <w:b w:val="0"/>
                <w:i w:val="0"/>
                <w:color w:val="231F20"/>
                <w:sz w:val="13"/>
              </w:rPr>
              <w:t>Lakewood</w:t>
            </w:r>
          </w:p>
        </w:tc>
        <w:tc>
          <w:tcPr>
            <w:tcW w:type="dxa" w:w="1140"/>
            <w:tcBorders/>
            <w:shd w:fill="ffffff"/>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NY</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14750</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59,860</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488"/>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48 Westfield</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18" w:after="0"/>
              <w:ind w:left="400" w:right="0" w:firstLine="0"/>
              <w:jc w:val="left"/>
            </w:pPr>
            <w:r>
              <w:rPr>
                <w:w w:val="97.78204697829025"/>
                <w:rFonts w:ascii="TimesNewRomanPSMT" w:hAnsi="TimesNewRomanPSMT" w:eastAsia="TimesNewRomanPSMT"/>
                <w:b w:val="0"/>
                <w:i w:val="0"/>
                <w:color w:val="231F20"/>
                <w:sz w:val="13"/>
              </w:rPr>
              <w:t>443 E. Main Street</w:t>
            </w:r>
          </w:p>
        </w:tc>
        <w:tc>
          <w:tcPr>
            <w:tcW w:type="dxa" w:w="1740"/>
            <w:tcBorders/>
            <w:shd w:fill="ffffff"/>
            <w:tcMar>
              <w:start w:w="0" w:type="dxa"/>
              <w:end w:w="0" w:type="dxa"/>
            </w:tcMar>
          </w:tcPr>
          <w:p>
            <w:pPr>
              <w:autoSpaceDN w:val="0"/>
              <w:autoSpaceDE w:val="0"/>
              <w:widowControl/>
              <w:spacing w:line="126" w:lineRule="exact" w:before="18" w:after="0"/>
              <w:ind w:left="0" w:right="694" w:firstLine="0"/>
              <w:jc w:val="right"/>
            </w:pPr>
            <w:r>
              <w:rPr>
                <w:w w:val="97.78204697829025"/>
                <w:rFonts w:ascii="TimesNewRomanPSMT" w:hAnsi="TimesNewRomanPSMT" w:eastAsia="TimesNewRomanPSMT"/>
                <w:b w:val="0"/>
                <w:i w:val="0"/>
                <w:color w:val="231F20"/>
                <w:sz w:val="13"/>
              </w:rPr>
              <w:t>Westfield</w:t>
            </w:r>
          </w:p>
        </w:tc>
        <w:tc>
          <w:tcPr>
            <w:tcW w:type="dxa" w:w="1140"/>
            <w:tcBorders/>
            <w:shd w:fill="ffffff"/>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MA</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01085</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74,939</w:t>
            </w:r>
          </w:p>
        </w:tc>
      </w:tr>
      <w:tr>
        <w:trPr>
          <w:trHeight w:hRule="exact" w:val="150"/>
        </w:trPr>
        <w:tc>
          <w:tcPr>
            <w:tcW w:type="dxa" w:w="1888"/>
            <w:tcBorders/>
            <w:shd w:fill="ffffff"/>
            <w:tcMar>
              <w:start w:w="0" w:type="dxa"/>
              <w:end w:w="0" w:type="dxa"/>
            </w:tcMar>
          </w:tcPr>
          <w:p>
            <w:pPr>
              <w:autoSpaceDN w:val="0"/>
              <w:autoSpaceDE w:val="0"/>
              <w:widowControl/>
              <w:spacing w:line="126" w:lineRule="exact" w:before="18" w:after="0"/>
              <w:ind w:left="440" w:right="0" w:firstLine="0"/>
              <w:jc w:val="left"/>
            </w:pPr>
            <w:r>
              <w:rPr>
                <w:w w:val="97.78204697829025"/>
                <w:rFonts w:ascii="TimesNewRomanPSMT" w:hAnsi="TimesNewRomanPSMT" w:eastAsia="TimesNewRomanPSMT"/>
                <w:b w:val="0"/>
                <w:i w:val="0"/>
                <w:color w:val="231F20"/>
                <w:sz w:val="13"/>
              </w:rPr>
              <w:t>62 Eastern Hills</w:t>
            </w:r>
          </w:p>
        </w:tc>
        <w:tc>
          <w:tcPr>
            <w:tcW w:type="dxa" w:w="2520"/>
            <w:tcBorders/>
            <w:shd w:fill="ffffff"/>
            <w:tcMar>
              <w:start w:w="0" w:type="dxa"/>
              <w:end w:w="0" w:type="dxa"/>
            </w:tcMar>
          </w:tcPr>
          <w:p>
            <w:pPr>
              <w:autoSpaceDN w:val="0"/>
              <w:autoSpaceDE w:val="0"/>
              <w:widowControl/>
              <w:spacing w:line="126" w:lineRule="exact" w:before="18" w:after="0"/>
              <w:ind w:left="400" w:right="0" w:firstLine="0"/>
              <w:jc w:val="left"/>
            </w:pPr>
            <w:r>
              <w:rPr>
                <w:w w:val="97.78204697829025"/>
                <w:rFonts w:ascii="TimesNewRomanPSMT" w:hAnsi="TimesNewRomanPSMT" w:eastAsia="TimesNewRomanPSMT"/>
                <w:b w:val="0"/>
                <w:i w:val="0"/>
                <w:color w:val="231F20"/>
                <w:sz w:val="13"/>
              </w:rPr>
              <w:t>4545 Transit Road</w:t>
            </w:r>
          </w:p>
        </w:tc>
        <w:tc>
          <w:tcPr>
            <w:tcW w:type="dxa" w:w="17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Williamsville</w:t>
            </w:r>
          </w:p>
        </w:tc>
        <w:tc>
          <w:tcPr>
            <w:tcW w:type="dxa" w:w="1140"/>
            <w:tcBorders/>
            <w:shd w:fill="ffffff"/>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NY</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14221</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151,208</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46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63 Sheridan</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1706 Sheridan Drive</w:t>
            </w:r>
          </w:p>
        </w:tc>
        <w:tc>
          <w:tcPr>
            <w:tcW w:type="dxa" w:w="1740"/>
            <w:tcBorders/>
            <w:shd w:fill="ffffff"/>
            <w:tcMar>
              <w:start w:w="0" w:type="dxa"/>
              <w:end w:w="0" w:type="dxa"/>
            </w:tcMar>
          </w:tcPr>
          <w:p>
            <w:pPr>
              <w:autoSpaceDN w:val="0"/>
              <w:autoSpaceDE w:val="0"/>
              <w:widowControl/>
              <w:spacing w:line="128" w:lineRule="exact" w:before="18" w:after="0"/>
              <w:ind w:left="0" w:right="798" w:firstLine="0"/>
              <w:jc w:val="right"/>
            </w:pPr>
            <w:r>
              <w:rPr>
                <w:w w:val="97.78204697829025"/>
                <w:rFonts w:ascii="TimesNewRomanPSMT" w:hAnsi="TimesNewRomanPSMT" w:eastAsia="TimesNewRomanPSMT"/>
                <w:b w:val="0"/>
                <w:i w:val="0"/>
                <w:color w:val="231F20"/>
                <w:sz w:val="13"/>
              </w:rPr>
              <w:t>Buffalo</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NY</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14223</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124,284</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440" w:right="0" w:firstLine="0"/>
              <w:jc w:val="left"/>
            </w:pPr>
            <w:r>
              <w:rPr>
                <w:w w:val="97.78204697829025"/>
                <w:rFonts w:ascii="TimesNewRomanPSMT" w:hAnsi="TimesNewRomanPSMT" w:eastAsia="TimesNewRomanPSMT"/>
                <w:b w:val="0"/>
                <w:i w:val="0"/>
                <w:color w:val="231F20"/>
                <w:sz w:val="13"/>
              </w:rPr>
              <w:t>64 Southgate</w:t>
            </w: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1090 Union Road</w:t>
            </w:r>
          </w:p>
        </w:tc>
        <w:tc>
          <w:tcPr>
            <w:tcW w:type="dxa" w:w="17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West Seneca</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NY</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14224</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100,500</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0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65 McKinley</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3701 McKinley Parkway</w:t>
            </w:r>
          </w:p>
        </w:tc>
        <w:tc>
          <w:tcPr>
            <w:tcW w:type="dxa" w:w="1740"/>
            <w:tcBorders/>
            <w:shd w:fill="ffffff"/>
            <w:tcMar>
              <w:start w:w="0" w:type="dxa"/>
              <w:end w:w="0" w:type="dxa"/>
            </w:tcMar>
          </w:tcPr>
          <w:p>
            <w:pPr>
              <w:autoSpaceDN w:val="0"/>
              <w:autoSpaceDE w:val="0"/>
              <w:widowControl/>
              <w:spacing w:line="128" w:lineRule="exact" w:before="18" w:after="0"/>
              <w:ind w:left="0" w:right="786" w:firstLine="0"/>
              <w:jc w:val="right"/>
            </w:pPr>
            <w:r>
              <w:rPr>
                <w:w w:val="97.78204697829025"/>
                <w:rFonts w:ascii="TimesNewRomanPSMT" w:hAnsi="TimesNewRomanPSMT" w:eastAsia="TimesNewRomanPSMT"/>
                <w:b w:val="0"/>
                <w:i w:val="0"/>
                <w:color w:val="231F20"/>
                <w:sz w:val="13"/>
              </w:rPr>
              <w:t>Blasdell</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NY</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14219</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97,204</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440" w:right="0" w:firstLine="0"/>
              <w:jc w:val="left"/>
            </w:pPr>
            <w:r>
              <w:rPr>
                <w:w w:val="97.78204697829025"/>
                <w:rFonts w:ascii="TimesNewRomanPSMT" w:hAnsi="TimesNewRomanPSMT" w:eastAsia="TimesNewRomanPSMT"/>
                <w:b w:val="0"/>
                <w:i w:val="0"/>
                <w:color w:val="231F20"/>
                <w:sz w:val="13"/>
              </w:rPr>
              <w:t>67 Lockport</w:t>
            </w: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5737 S. Transit Road</w:t>
            </w:r>
          </w:p>
        </w:tc>
        <w:tc>
          <w:tcPr>
            <w:tcW w:type="dxa" w:w="1740"/>
            <w:tcBorders/>
            <w:shd w:fill="ffffff"/>
            <w:tcMar>
              <w:start w:w="0" w:type="dxa"/>
              <w:end w:w="0" w:type="dxa"/>
            </w:tcMar>
          </w:tcPr>
          <w:p>
            <w:pPr>
              <w:autoSpaceDN w:val="0"/>
              <w:autoSpaceDE w:val="0"/>
              <w:widowControl/>
              <w:spacing w:line="128" w:lineRule="exact" w:before="18" w:after="0"/>
              <w:ind w:left="0" w:right="682" w:firstLine="0"/>
              <w:jc w:val="right"/>
            </w:pPr>
            <w:r>
              <w:rPr>
                <w:w w:val="97.78204697829025"/>
                <w:rFonts w:ascii="TimesNewRomanPSMT" w:hAnsi="TimesNewRomanPSMT" w:eastAsia="TimesNewRomanPSMT"/>
                <w:b w:val="0"/>
                <w:i w:val="0"/>
                <w:color w:val="231F20"/>
                <w:sz w:val="13"/>
              </w:rPr>
              <w:t>Lockport</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NY</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14094</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82,000</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38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68 Olean</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402 N. Union Street</w:t>
            </w:r>
          </w:p>
        </w:tc>
        <w:tc>
          <w:tcPr>
            <w:tcW w:type="dxa" w:w="1740"/>
            <w:tcBorders/>
            <w:shd w:fill="ffffff"/>
            <w:tcMar>
              <w:start w:w="0" w:type="dxa"/>
              <w:end w:w="0" w:type="dxa"/>
            </w:tcMar>
          </w:tcPr>
          <w:p>
            <w:pPr>
              <w:autoSpaceDN w:val="0"/>
              <w:autoSpaceDE w:val="0"/>
              <w:widowControl/>
              <w:spacing w:line="128" w:lineRule="exact" w:before="18" w:after="0"/>
              <w:ind w:left="0" w:right="878" w:firstLine="0"/>
              <w:jc w:val="right"/>
            </w:pPr>
            <w:r>
              <w:rPr>
                <w:w w:val="97.78204697829025"/>
                <w:rFonts w:ascii="TimesNewRomanPSMT" w:hAnsi="TimesNewRomanPSMT" w:eastAsia="TimesNewRomanPSMT"/>
                <w:b w:val="0"/>
                <w:i w:val="0"/>
                <w:color w:val="231F20"/>
                <w:sz w:val="13"/>
              </w:rPr>
              <w:t>Olean</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NY</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14760</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73,017</w:t>
            </w:r>
          </w:p>
        </w:tc>
      </w:tr>
      <w:tr>
        <w:trPr>
          <w:trHeight w:hRule="exact" w:val="150"/>
        </w:trPr>
        <w:tc>
          <w:tcPr>
            <w:tcW w:type="dxa" w:w="1888"/>
            <w:tcBorders/>
            <w:shd w:fill="ffffff"/>
            <w:tcMar>
              <w:start w:w="0" w:type="dxa"/>
              <w:end w:w="0" w:type="dxa"/>
            </w:tcMar>
          </w:tcPr>
          <w:p>
            <w:pPr>
              <w:autoSpaceDN w:val="0"/>
              <w:autoSpaceDE w:val="0"/>
              <w:widowControl/>
              <w:spacing w:line="126" w:lineRule="exact" w:before="20" w:after="0"/>
              <w:ind w:left="440" w:right="0" w:firstLine="0"/>
              <w:jc w:val="left"/>
            </w:pPr>
            <w:r>
              <w:rPr>
                <w:w w:val="97.78204697829025"/>
                <w:rFonts w:ascii="TimesNewRomanPSMT" w:hAnsi="TimesNewRomanPSMT" w:eastAsia="TimesNewRomanPSMT"/>
                <w:b w:val="0"/>
                <w:i w:val="0"/>
                <w:color w:val="231F20"/>
                <w:sz w:val="13"/>
              </w:rPr>
              <w:t>69 Niagara</w:t>
            </w:r>
          </w:p>
        </w:tc>
        <w:tc>
          <w:tcPr>
            <w:tcW w:type="dxa" w:w="2520"/>
            <w:tcBorders/>
            <w:shd w:fill="ffffff"/>
            <w:tcMar>
              <w:start w:w="0" w:type="dxa"/>
              <w:end w:w="0" w:type="dxa"/>
            </w:tcMar>
          </w:tcPr>
          <w:p>
            <w:pPr>
              <w:autoSpaceDN w:val="0"/>
              <w:autoSpaceDE w:val="0"/>
              <w:widowControl/>
              <w:spacing w:line="126" w:lineRule="exact" w:before="20" w:after="0"/>
              <w:ind w:left="400" w:right="0" w:firstLine="0"/>
              <w:jc w:val="left"/>
            </w:pPr>
            <w:r>
              <w:rPr>
                <w:w w:val="97.78204697829025"/>
                <w:rFonts w:ascii="TimesNewRomanPSMT" w:hAnsi="TimesNewRomanPSMT" w:eastAsia="TimesNewRomanPSMT"/>
                <w:b w:val="0"/>
                <w:i w:val="0"/>
                <w:color w:val="231F20"/>
                <w:sz w:val="13"/>
              </w:rPr>
              <w:t>6929 Williams Road</w:t>
            </w:r>
          </w:p>
        </w:tc>
        <w:tc>
          <w:tcPr>
            <w:tcW w:type="dxa" w:w="17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Niagara Falls</w:t>
            </w:r>
          </w:p>
        </w:tc>
        <w:tc>
          <w:tcPr>
            <w:tcW w:type="dxa" w:w="1140"/>
            <w:tcBorders/>
            <w:shd w:fill="ffffff"/>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NY</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14303</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88,128</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28"/>
                  <w:tcBorders/>
                  <w:shd w:fill="c5f3f8"/>
                  <w:tcMar>
                    <w:start w:w="0" w:type="dxa"/>
                    <w:end w:w="0" w:type="dxa"/>
                  </w:tcMar>
                </w:tcPr>
                <w:p>
                  <w:pPr>
                    <w:autoSpaceDN w:val="0"/>
                    <w:autoSpaceDE w:val="0"/>
                    <w:widowControl/>
                    <w:spacing w:line="126" w:lineRule="exact" w:before="20" w:after="0"/>
                    <w:ind w:left="0" w:right="338" w:firstLine="0"/>
                    <w:jc w:val="right"/>
                  </w:pPr>
                  <w:r>
                    <w:rPr>
                      <w:w w:val="97.78204697829025"/>
                      <w:rFonts w:ascii="TimesNewRomanPSMT" w:hAnsi="TimesNewRomanPSMT" w:eastAsia="TimesNewRomanPSMT"/>
                      <w:b w:val="0"/>
                      <w:i w:val="0"/>
                      <w:color w:val="231F20"/>
                      <w:sz w:val="13"/>
                    </w:rPr>
                    <w:t>72 Bethlehem</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20" w:after="0"/>
              <w:ind w:left="400" w:right="0" w:firstLine="0"/>
              <w:jc w:val="left"/>
            </w:pPr>
            <w:r>
              <w:rPr>
                <w:w w:val="97.78204697829025"/>
                <w:rFonts w:ascii="TimesNewRomanPSMT" w:hAnsi="TimesNewRomanPSMT" w:eastAsia="TimesNewRomanPSMT"/>
                <w:b w:val="0"/>
                <w:i w:val="0"/>
                <w:color w:val="231F20"/>
                <w:sz w:val="13"/>
              </w:rPr>
              <w:t>2524 Schoenersville Road</w:t>
            </w:r>
          </w:p>
        </w:tc>
        <w:tc>
          <w:tcPr>
            <w:tcW w:type="dxa" w:w="17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Bethlehem</w:t>
            </w:r>
          </w:p>
        </w:tc>
        <w:tc>
          <w:tcPr>
            <w:tcW w:type="dxa" w:w="1140"/>
            <w:tcBorders/>
            <w:shd w:fill="ffffff"/>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18017</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108,650</w:t>
            </w:r>
          </w:p>
        </w:tc>
      </w:tr>
      <w:tr>
        <w:trPr>
          <w:trHeight w:hRule="exact" w:val="152"/>
        </w:trPr>
        <w:tc>
          <w:tcPr>
            <w:tcW w:type="dxa" w:w="1888"/>
            <w:tcBorders/>
            <w:shd w:fill="ffffff"/>
            <w:tcMar>
              <w:start w:w="0" w:type="dxa"/>
              <w:end w:w="0" w:type="dxa"/>
            </w:tcMar>
          </w:tcPr>
          <w:p>
            <w:pPr>
              <w:autoSpaceDN w:val="0"/>
              <w:autoSpaceDE w:val="0"/>
              <w:widowControl/>
              <w:spacing w:line="126" w:lineRule="exact" w:before="20" w:after="0"/>
              <w:ind w:left="440" w:right="0" w:firstLine="0"/>
              <w:jc w:val="left"/>
            </w:pPr>
            <w:r>
              <w:rPr>
                <w:w w:val="97.78204697829025"/>
                <w:rFonts w:ascii="TimesNewRomanPSMT" w:hAnsi="TimesNewRomanPSMT" w:eastAsia="TimesNewRomanPSMT"/>
                <w:b w:val="0"/>
                <w:i w:val="0"/>
                <w:color w:val="231F20"/>
                <w:sz w:val="13"/>
              </w:rPr>
              <w:t>73 S. Allentown</w:t>
            </w:r>
          </w:p>
        </w:tc>
        <w:tc>
          <w:tcPr>
            <w:tcW w:type="dxa" w:w="2520"/>
            <w:tcBorders/>
            <w:shd w:fill="ffffff"/>
            <w:tcMar>
              <w:start w:w="0" w:type="dxa"/>
              <w:end w:w="0" w:type="dxa"/>
            </w:tcMar>
          </w:tcPr>
          <w:p>
            <w:pPr>
              <w:autoSpaceDN w:val="0"/>
              <w:autoSpaceDE w:val="0"/>
              <w:widowControl/>
              <w:spacing w:line="126" w:lineRule="exact" w:before="20" w:after="0"/>
              <w:ind w:left="400" w:right="0" w:firstLine="0"/>
              <w:jc w:val="left"/>
            </w:pPr>
            <w:r>
              <w:rPr>
                <w:w w:val="97.78204697829025"/>
                <w:rFonts w:ascii="TimesNewRomanPSMT" w:hAnsi="TimesNewRomanPSMT" w:eastAsia="TimesNewRomanPSMT"/>
                <w:b w:val="0"/>
                <w:i w:val="0"/>
                <w:color w:val="231F20"/>
                <w:sz w:val="13"/>
              </w:rPr>
              <w:t>3300 Lehigh Street</w:t>
            </w:r>
          </w:p>
        </w:tc>
        <w:tc>
          <w:tcPr>
            <w:tcW w:type="dxa" w:w="1740"/>
            <w:tcBorders/>
            <w:shd w:fill="ffffff"/>
            <w:tcMar>
              <w:start w:w="0" w:type="dxa"/>
              <w:end w:w="0" w:type="dxa"/>
            </w:tcMar>
          </w:tcPr>
          <w:p>
            <w:pPr>
              <w:autoSpaceDN w:val="0"/>
              <w:autoSpaceDE w:val="0"/>
              <w:widowControl/>
              <w:spacing w:line="126" w:lineRule="exact" w:before="20" w:after="0"/>
              <w:ind w:left="0" w:right="636" w:firstLine="0"/>
              <w:jc w:val="right"/>
            </w:pPr>
            <w:r>
              <w:rPr>
                <w:w w:val="97.78204697829025"/>
                <w:rFonts w:ascii="TimesNewRomanPSMT" w:hAnsi="TimesNewRomanPSMT" w:eastAsia="TimesNewRomanPSMT"/>
                <w:b w:val="0"/>
                <w:i w:val="0"/>
                <w:color w:val="231F20"/>
                <w:sz w:val="13"/>
              </w:rPr>
              <w:t>Allentown</w:t>
            </w:r>
          </w:p>
        </w:tc>
        <w:tc>
          <w:tcPr>
            <w:tcW w:type="dxa" w:w="1140"/>
            <w:tcBorders/>
            <w:shd w:fill="ffffff"/>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18103</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101,841</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428"/>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76 Easton</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18" w:after="0"/>
              <w:ind w:left="400" w:right="0" w:firstLine="0"/>
              <w:jc w:val="left"/>
            </w:pPr>
            <w:r>
              <w:rPr>
                <w:w w:val="97.78204697829025"/>
                <w:rFonts w:ascii="TimesNewRomanPSMT" w:hAnsi="TimesNewRomanPSMT" w:eastAsia="TimesNewRomanPSMT"/>
                <w:b w:val="0"/>
                <w:i w:val="0"/>
                <w:color w:val="231F20"/>
                <w:sz w:val="13"/>
              </w:rPr>
              <w:t>146 Palmer Park Mall</w:t>
            </w:r>
          </w:p>
        </w:tc>
        <w:tc>
          <w:tcPr>
            <w:tcW w:type="dxa" w:w="1740"/>
            <w:tcBorders/>
            <w:shd w:fill="ffffff"/>
            <w:tcMar>
              <w:start w:w="0" w:type="dxa"/>
              <w:end w:w="0" w:type="dxa"/>
            </w:tcMar>
          </w:tcPr>
          <w:p>
            <w:pPr>
              <w:autoSpaceDN w:val="0"/>
              <w:autoSpaceDE w:val="0"/>
              <w:widowControl/>
              <w:spacing w:line="126" w:lineRule="exact" w:before="18" w:after="0"/>
              <w:ind w:left="0" w:right="820" w:firstLine="0"/>
              <w:jc w:val="right"/>
            </w:pPr>
            <w:r>
              <w:rPr>
                <w:w w:val="97.78204697829025"/>
                <w:rFonts w:ascii="TimesNewRomanPSMT" w:hAnsi="TimesNewRomanPSMT" w:eastAsia="TimesNewRomanPSMT"/>
                <w:b w:val="0"/>
                <w:i w:val="0"/>
                <w:color w:val="231F20"/>
                <w:sz w:val="13"/>
              </w:rPr>
              <w:t>Easton</w:t>
            </w:r>
          </w:p>
        </w:tc>
        <w:tc>
          <w:tcPr>
            <w:tcW w:type="dxa" w:w="1140"/>
            <w:tcBorders/>
            <w:shd w:fill="ffffff"/>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18045</w:t>
            </w:r>
          </w:p>
        </w:tc>
        <w:tc>
          <w:tcPr>
            <w:tcW w:type="dxa" w:w="1388"/>
            <w:tcBorders/>
            <w:shd w:fill="ffffff"/>
            <w:tcMar>
              <w:start w:w="0" w:type="dxa"/>
              <w:end w:w="0" w:type="dxa"/>
            </w:tcMar>
          </w:tcPr>
          <w:p>
            <w:pPr>
              <w:autoSpaceDN w:val="0"/>
              <w:autoSpaceDE w:val="0"/>
              <w:widowControl/>
              <w:spacing w:line="126" w:lineRule="exact" w:before="18" w:after="0"/>
              <w:ind w:left="0" w:right="266" w:firstLine="0"/>
              <w:jc w:val="right"/>
            </w:pPr>
            <w:r>
              <w:rPr>
                <w:w w:val="97.78204697829025"/>
                <w:rFonts w:ascii="TimesNewRomanPSMT" w:hAnsi="TimesNewRomanPSMT" w:eastAsia="TimesNewRomanPSMT"/>
                <w:b w:val="0"/>
                <w:i w:val="0"/>
                <w:color w:val="231F20"/>
                <w:sz w:val="13"/>
              </w:rPr>
              <w:t>115,062</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440" w:right="0" w:firstLine="0"/>
              <w:jc w:val="left"/>
            </w:pPr>
            <w:r>
              <w:rPr>
                <w:w w:val="97.78204697829025"/>
                <w:rFonts w:ascii="TimesNewRomanPSMT" w:hAnsi="TimesNewRomanPSMT" w:eastAsia="TimesNewRomanPSMT"/>
                <w:b w:val="0"/>
                <w:i w:val="0"/>
                <w:color w:val="231F20"/>
                <w:sz w:val="13"/>
              </w:rPr>
              <w:t>78 Quakertown</w:t>
            </w: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751 SW End Blvd.</w:t>
            </w:r>
          </w:p>
        </w:tc>
        <w:tc>
          <w:tcPr>
            <w:tcW w:type="dxa" w:w="17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Quakertown</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18951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88,126</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68"/>
                  <w:tcBorders/>
                  <w:shd w:fill="c5f3f8"/>
                  <w:tcMar>
                    <w:start w:w="0" w:type="dxa"/>
                    <w:end w:w="0" w:type="dxa"/>
                  </w:tcMar>
                </w:tcPr>
                <w:p>
                  <w:pPr>
                    <w:autoSpaceDN w:val="0"/>
                    <w:autoSpaceDE w:val="0"/>
                    <w:widowControl/>
                    <w:spacing w:line="128" w:lineRule="exact" w:before="18" w:after="0"/>
                    <w:ind w:left="0" w:right="320" w:firstLine="0"/>
                    <w:jc w:val="right"/>
                  </w:pPr>
                  <w:r>
                    <w:rPr>
                      <w:w w:val="97.78204697829025"/>
                      <w:rFonts w:ascii="TimesNewRomanPSMT" w:hAnsi="TimesNewRomanPSMT" w:eastAsia="TimesNewRomanPSMT"/>
                      <w:b w:val="0"/>
                      <w:i w:val="0"/>
                      <w:color w:val="231F20"/>
                      <w:sz w:val="13"/>
                    </w:rPr>
                    <w:t>81 Doylestown</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456 North Main Street</w:t>
            </w:r>
          </w:p>
        </w:tc>
        <w:tc>
          <w:tcPr>
            <w:tcW w:type="dxa" w:w="17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Doylestown</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PA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18901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61,915</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440" w:right="0" w:firstLine="0"/>
              <w:jc w:val="left"/>
            </w:pPr>
            <w:r>
              <w:rPr>
                <w:w w:val="97.78204697829025"/>
                <w:rFonts w:ascii="TimesNewRomanPSMT" w:hAnsi="TimesNewRomanPSMT" w:eastAsia="TimesNewRomanPSMT"/>
                <w:b w:val="0"/>
                <w:i w:val="0"/>
                <w:color w:val="231F20"/>
                <w:sz w:val="13"/>
              </w:rPr>
              <w:t>84 Elmira</w:t>
            </w: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3300 Chambers Road South, Ste. 50</w:t>
            </w:r>
          </w:p>
        </w:tc>
        <w:tc>
          <w:tcPr>
            <w:tcW w:type="dxa" w:w="17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Horseheads</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NY</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14845</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74,752</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46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94 Camillus</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5301 W. Genesee Street</w:t>
            </w:r>
          </w:p>
        </w:tc>
        <w:tc>
          <w:tcPr>
            <w:tcW w:type="dxa" w:w="1740"/>
            <w:tcBorders/>
            <w:shd w:fill="ffffff"/>
            <w:tcMar>
              <w:start w:w="0" w:type="dxa"/>
              <w:end w:w="0" w:type="dxa"/>
            </w:tcMar>
          </w:tcPr>
          <w:p>
            <w:pPr>
              <w:autoSpaceDN w:val="0"/>
              <w:autoSpaceDE w:val="0"/>
              <w:widowControl/>
              <w:spacing w:line="128" w:lineRule="exact" w:before="18" w:after="0"/>
              <w:ind w:left="0" w:right="740" w:firstLine="0"/>
              <w:jc w:val="right"/>
            </w:pPr>
            <w:r>
              <w:rPr>
                <w:w w:val="97.78204697829025"/>
                <w:rFonts w:ascii="TimesNewRomanPSMT" w:hAnsi="TimesNewRomanPSMT" w:eastAsia="TimesNewRomanPSMT"/>
                <w:b w:val="0"/>
                <w:i w:val="0"/>
                <w:color w:val="231F20"/>
                <w:sz w:val="13"/>
              </w:rPr>
              <w:t>Camillus</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NY</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13031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64,700</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101 Dayton Mall</w:t>
            </w: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2700 St. Rt. 725</w:t>
            </w:r>
          </w:p>
        </w:tc>
        <w:tc>
          <w:tcPr>
            <w:tcW w:type="dxa" w:w="1740"/>
            <w:tcBorders/>
            <w:shd w:fill="ffffff"/>
            <w:tcMar>
              <w:start w:w="0" w:type="dxa"/>
              <w:end w:w="0" w:type="dxa"/>
            </w:tcMar>
          </w:tcPr>
          <w:p>
            <w:pPr>
              <w:autoSpaceDN w:val="0"/>
              <w:autoSpaceDE w:val="0"/>
              <w:widowControl/>
              <w:spacing w:line="128" w:lineRule="exact" w:before="18" w:after="0"/>
              <w:ind w:left="0" w:right="786" w:firstLine="0"/>
              <w:jc w:val="right"/>
            </w:pPr>
            <w:r>
              <w:rPr>
                <w:w w:val="97.78204697829025"/>
                <w:rFonts w:ascii="TimesNewRomanPSMT" w:hAnsi="TimesNewRomanPSMT" w:eastAsia="TimesNewRomanPSMT"/>
                <w:b w:val="0"/>
                <w:i w:val="0"/>
                <w:color w:val="231F20"/>
                <w:sz w:val="13"/>
              </w:rPr>
              <w:t>Dayton</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OH</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45459</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212,000</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608"/>
                  <w:tcBorders/>
                  <w:shd w:fill="c5f3f8"/>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107 Huber Heights</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20" w:after="0"/>
              <w:ind w:left="400" w:right="0" w:firstLine="0"/>
              <w:jc w:val="left"/>
            </w:pPr>
            <w:r>
              <w:rPr>
                <w:w w:val="97.78204697829025"/>
                <w:rFonts w:ascii="TimesNewRomanPSMT" w:hAnsi="TimesNewRomanPSMT" w:eastAsia="TimesNewRomanPSMT"/>
                <w:b w:val="0"/>
                <w:i w:val="0"/>
                <w:color w:val="231F20"/>
                <w:sz w:val="13"/>
              </w:rPr>
              <w:t>8221 Old Troy Pike</w:t>
            </w:r>
          </w:p>
        </w:tc>
        <w:tc>
          <w:tcPr>
            <w:tcW w:type="dxa" w:w="1740"/>
            <w:tcBorders/>
            <w:shd w:fill="ffffff"/>
            <w:tcMar>
              <w:start w:w="0" w:type="dxa"/>
              <w:end w:w="0" w:type="dxa"/>
            </w:tcMar>
          </w:tcPr>
          <w:p>
            <w:pPr>
              <w:autoSpaceDN w:val="0"/>
              <w:autoSpaceDE w:val="0"/>
              <w:widowControl/>
              <w:spacing w:line="126" w:lineRule="exact" w:before="20" w:after="0"/>
              <w:ind w:left="0" w:right="438" w:firstLine="0"/>
              <w:jc w:val="right"/>
            </w:pPr>
            <w:r>
              <w:rPr>
                <w:w w:val="97.78204697829025"/>
                <w:rFonts w:ascii="TimesNewRomanPSMT" w:hAnsi="TimesNewRomanPSMT" w:eastAsia="TimesNewRomanPSMT"/>
                <w:b w:val="0"/>
                <w:i w:val="0"/>
                <w:color w:val="231F20"/>
                <w:sz w:val="13"/>
              </w:rPr>
              <w:t>Huber Heights</w:t>
            </w:r>
          </w:p>
        </w:tc>
        <w:tc>
          <w:tcPr>
            <w:tcW w:type="dxa" w:w="1140"/>
            <w:tcBorders/>
            <w:shd w:fill="ffffff"/>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OH</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45424</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101,840</w:t>
            </w:r>
          </w:p>
        </w:tc>
      </w:tr>
      <w:tr>
        <w:trPr>
          <w:trHeight w:hRule="exact" w:val="152"/>
        </w:trPr>
        <w:tc>
          <w:tcPr>
            <w:tcW w:type="dxa" w:w="188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115 Beavercreek</w:t>
            </w:r>
          </w:p>
        </w:tc>
        <w:tc>
          <w:tcPr>
            <w:tcW w:type="dxa" w:w="2520"/>
            <w:tcBorders/>
            <w:shd w:fill="ffffff"/>
            <w:tcMar>
              <w:start w:w="0" w:type="dxa"/>
              <w:end w:w="0" w:type="dxa"/>
            </w:tcMar>
          </w:tcPr>
          <w:p>
            <w:pPr>
              <w:autoSpaceDN w:val="0"/>
              <w:autoSpaceDE w:val="0"/>
              <w:widowControl/>
              <w:spacing w:line="126" w:lineRule="exact" w:before="20" w:after="0"/>
              <w:ind w:left="400" w:right="0" w:firstLine="0"/>
              <w:jc w:val="left"/>
            </w:pPr>
            <w:r>
              <w:rPr>
                <w:w w:val="97.78204697829025"/>
                <w:rFonts w:ascii="TimesNewRomanPSMT" w:hAnsi="TimesNewRomanPSMT" w:eastAsia="TimesNewRomanPSMT"/>
                <w:b w:val="0"/>
                <w:i w:val="0"/>
                <w:color w:val="231F20"/>
                <w:sz w:val="13"/>
              </w:rPr>
              <w:t>2727 Fairfield Commons</w:t>
            </w:r>
          </w:p>
        </w:tc>
        <w:tc>
          <w:tcPr>
            <w:tcW w:type="dxa" w:w="17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Beavercreek</w:t>
            </w:r>
          </w:p>
        </w:tc>
        <w:tc>
          <w:tcPr>
            <w:tcW w:type="dxa" w:w="1140"/>
            <w:tcBorders/>
            <w:shd w:fill="ffffff"/>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OH</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45431</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151,740</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388"/>
                  <w:tcBorders/>
                  <w:shd w:fill="c5f3f8"/>
                  <w:tcMar>
                    <w:start w:w="0" w:type="dxa"/>
                    <w:end w:w="0" w:type="dxa"/>
                  </w:tcMar>
                </w:tcPr>
                <w:p>
                  <w:pPr>
                    <w:autoSpaceDN w:val="0"/>
                    <w:autoSpaceDE w:val="0"/>
                    <w:widowControl/>
                    <w:spacing w:line="126" w:lineRule="exact" w:before="18" w:after="0"/>
                    <w:ind w:left="0" w:right="498" w:firstLine="0"/>
                    <w:jc w:val="right"/>
                  </w:pPr>
                  <w:r>
                    <w:rPr>
                      <w:w w:val="97.78204697829025"/>
                      <w:rFonts w:ascii="TimesNewRomanPSMT" w:hAnsi="TimesNewRomanPSMT" w:eastAsia="TimesNewRomanPSMT"/>
                      <w:b w:val="0"/>
                      <w:i w:val="0"/>
                      <w:color w:val="231F20"/>
                      <w:sz w:val="13"/>
                    </w:rPr>
                    <w:t>117 Piqua</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18" w:after="0"/>
              <w:ind w:left="400" w:right="0" w:firstLine="0"/>
              <w:jc w:val="left"/>
            </w:pPr>
            <w:r>
              <w:rPr>
                <w:w w:val="97.78204697829025"/>
                <w:rFonts w:ascii="TimesNewRomanPSMT" w:hAnsi="TimesNewRomanPSMT" w:eastAsia="TimesNewRomanPSMT"/>
                <w:b w:val="0"/>
                <w:i w:val="0"/>
                <w:color w:val="231F20"/>
                <w:sz w:val="13"/>
              </w:rPr>
              <w:t>987 E. Ash Street</w:t>
            </w:r>
          </w:p>
        </w:tc>
        <w:tc>
          <w:tcPr>
            <w:tcW w:type="dxa" w:w="1740"/>
            <w:tcBorders/>
            <w:shd w:fill="ffffff"/>
            <w:tcMar>
              <w:start w:w="0" w:type="dxa"/>
              <w:end w:w="0" w:type="dxa"/>
            </w:tcMar>
          </w:tcPr>
          <w:p>
            <w:pPr>
              <w:autoSpaceDN w:val="0"/>
              <w:autoSpaceDE w:val="0"/>
              <w:widowControl/>
              <w:spacing w:line="126" w:lineRule="exact" w:before="18" w:after="0"/>
              <w:ind w:left="0" w:right="902" w:firstLine="0"/>
              <w:jc w:val="right"/>
            </w:pPr>
            <w:r>
              <w:rPr>
                <w:w w:val="97.78204697829025"/>
                <w:rFonts w:ascii="TimesNewRomanPSMT" w:hAnsi="TimesNewRomanPSMT" w:eastAsia="TimesNewRomanPSMT"/>
                <w:b w:val="0"/>
                <w:i w:val="0"/>
                <w:color w:val="231F20"/>
                <w:sz w:val="13"/>
              </w:rPr>
              <w:t>Piqua</w:t>
            </w:r>
          </w:p>
        </w:tc>
        <w:tc>
          <w:tcPr>
            <w:tcW w:type="dxa" w:w="1140"/>
            <w:tcBorders/>
            <w:shd w:fill="ffffff"/>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OH</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45356</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60,000</w:t>
            </w:r>
          </w:p>
        </w:tc>
      </w:tr>
      <w:tr>
        <w:trPr>
          <w:trHeight w:hRule="exact" w:val="150"/>
        </w:trPr>
        <w:tc>
          <w:tcPr>
            <w:tcW w:type="dxa" w:w="1888"/>
            <w:tcBorders/>
            <w:shd w:fill="ffffff"/>
            <w:tcMar>
              <w:start w:w="0" w:type="dxa"/>
              <w:end w:w="0" w:type="dxa"/>
            </w:tcMar>
          </w:tcPr>
          <w:p>
            <w:pPr>
              <w:autoSpaceDN w:val="0"/>
              <w:autoSpaceDE w:val="0"/>
              <w:widowControl/>
              <w:spacing w:line="126" w:lineRule="exact" w:before="18" w:after="0"/>
              <w:ind w:left="370" w:right="0" w:firstLine="0"/>
              <w:jc w:val="left"/>
            </w:pPr>
            <w:r>
              <w:rPr>
                <w:w w:val="97.78204697829025"/>
                <w:rFonts w:ascii="TimesNewRomanPSMT" w:hAnsi="TimesNewRomanPSMT" w:eastAsia="TimesNewRomanPSMT"/>
                <w:b w:val="0"/>
                <w:i w:val="0"/>
                <w:color w:val="231F20"/>
                <w:sz w:val="13"/>
              </w:rPr>
              <w:t>118 Athens</w:t>
            </w:r>
          </w:p>
        </w:tc>
        <w:tc>
          <w:tcPr>
            <w:tcW w:type="dxa" w:w="2520"/>
            <w:tcBorders/>
            <w:shd w:fill="ffffff"/>
            <w:tcMar>
              <w:start w:w="0" w:type="dxa"/>
              <w:end w:w="0" w:type="dxa"/>
            </w:tcMar>
          </w:tcPr>
          <w:p>
            <w:pPr>
              <w:autoSpaceDN w:val="0"/>
              <w:autoSpaceDE w:val="0"/>
              <w:widowControl/>
              <w:spacing w:line="126" w:lineRule="exact" w:before="18" w:after="0"/>
              <w:ind w:left="400" w:right="0" w:firstLine="0"/>
              <w:jc w:val="left"/>
            </w:pPr>
            <w:r>
              <w:rPr>
                <w:w w:val="97.78204697829025"/>
                <w:rFonts w:ascii="TimesNewRomanPSMT" w:hAnsi="TimesNewRomanPSMT" w:eastAsia="TimesNewRomanPSMT"/>
                <w:b w:val="0"/>
                <w:i w:val="0"/>
                <w:color w:val="231F20"/>
                <w:sz w:val="13"/>
              </w:rPr>
              <w:t>1004 E. State Street</w:t>
            </w:r>
          </w:p>
        </w:tc>
        <w:tc>
          <w:tcPr>
            <w:tcW w:type="dxa" w:w="1740"/>
            <w:tcBorders/>
            <w:shd w:fill="ffffff"/>
            <w:tcMar>
              <w:start w:w="0" w:type="dxa"/>
              <w:end w:w="0" w:type="dxa"/>
            </w:tcMar>
          </w:tcPr>
          <w:p>
            <w:pPr>
              <w:autoSpaceDN w:val="0"/>
              <w:autoSpaceDE w:val="0"/>
              <w:widowControl/>
              <w:spacing w:line="126" w:lineRule="exact" w:before="18" w:after="0"/>
              <w:ind w:left="0" w:right="808" w:firstLine="0"/>
              <w:jc w:val="right"/>
            </w:pPr>
            <w:r>
              <w:rPr>
                <w:w w:val="97.78204697829025"/>
                <w:rFonts w:ascii="TimesNewRomanPSMT" w:hAnsi="TimesNewRomanPSMT" w:eastAsia="TimesNewRomanPSMT"/>
                <w:b w:val="0"/>
                <w:i w:val="0"/>
                <w:color w:val="231F20"/>
                <w:sz w:val="13"/>
              </w:rPr>
              <w:t>Athens</w:t>
            </w:r>
          </w:p>
        </w:tc>
        <w:tc>
          <w:tcPr>
            <w:tcW w:type="dxa" w:w="1140"/>
            <w:tcBorders/>
            <w:shd w:fill="ffffff"/>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OH</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45701</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42,253</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688"/>
                  <w:tcBorders/>
                  <w:shd w:fill="c5f3f8"/>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119 New Philadelphia</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400 Mill Avenue, Ste. C3</w:t>
            </w:r>
          </w:p>
        </w:tc>
        <w:tc>
          <w:tcPr>
            <w:tcW w:type="dxa" w:w="1740"/>
            <w:tcBorders/>
            <w:shd w:fill="ffffff"/>
            <w:tcMar>
              <w:start w:w="0" w:type="dxa"/>
              <w:end w:w="0" w:type="dxa"/>
            </w:tcMar>
          </w:tcPr>
          <w:p>
            <w:pPr>
              <w:autoSpaceDN w:val="0"/>
              <w:autoSpaceDE w:val="0"/>
              <w:widowControl/>
              <w:spacing w:line="128" w:lineRule="exact" w:before="18" w:after="0"/>
              <w:ind w:left="0" w:right="266" w:firstLine="0"/>
              <w:jc w:val="right"/>
            </w:pPr>
            <w:r>
              <w:rPr>
                <w:w w:val="97.78204697829025"/>
                <w:rFonts w:ascii="TimesNewRomanPSMT" w:hAnsi="TimesNewRomanPSMT" w:eastAsia="TimesNewRomanPSMT"/>
                <w:b w:val="0"/>
                <w:i w:val="0"/>
                <w:color w:val="231F20"/>
                <w:sz w:val="13"/>
              </w:rPr>
              <w:t>New Philadelphia</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OH</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44663</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73,310</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121 Kettering</w:t>
            </w: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2050 E. Dorothy Lane</w:t>
            </w:r>
          </w:p>
        </w:tc>
        <w:tc>
          <w:tcPr>
            <w:tcW w:type="dxa" w:w="1740"/>
            <w:tcBorders/>
            <w:shd w:fill="ffffff"/>
            <w:tcMar>
              <w:start w:w="0" w:type="dxa"/>
              <w:end w:w="0" w:type="dxa"/>
            </w:tcMar>
          </w:tcPr>
          <w:p>
            <w:pPr>
              <w:autoSpaceDN w:val="0"/>
              <w:autoSpaceDE w:val="0"/>
              <w:widowControl/>
              <w:spacing w:line="128" w:lineRule="exact" w:before="18" w:after="0"/>
              <w:ind w:left="0" w:right="786" w:firstLine="0"/>
              <w:jc w:val="right"/>
            </w:pPr>
            <w:r>
              <w:rPr>
                <w:w w:val="97.78204697829025"/>
                <w:rFonts w:ascii="TimesNewRomanPSMT" w:hAnsi="TimesNewRomanPSMT" w:eastAsia="TimesNewRomanPSMT"/>
                <w:b w:val="0"/>
                <w:i w:val="0"/>
                <w:color w:val="231F20"/>
                <w:sz w:val="13"/>
              </w:rPr>
              <w:t>Dayton</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OH</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45420</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87,317</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0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125 Lancaster</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1730 River Valley Circle S.</w:t>
            </w:r>
          </w:p>
        </w:tc>
        <w:tc>
          <w:tcPr>
            <w:tcW w:type="dxa" w:w="1740"/>
            <w:tcBorders/>
            <w:shd w:fill="ffffff"/>
            <w:tcMar>
              <w:start w:w="0" w:type="dxa"/>
              <w:end w:w="0" w:type="dxa"/>
            </w:tcMar>
          </w:tcPr>
          <w:p>
            <w:pPr>
              <w:autoSpaceDN w:val="0"/>
              <w:autoSpaceDE w:val="0"/>
              <w:widowControl/>
              <w:spacing w:line="128" w:lineRule="exact" w:before="18" w:after="0"/>
              <w:ind w:left="0" w:right="670" w:firstLine="0"/>
              <w:jc w:val="right"/>
            </w:pPr>
            <w:r>
              <w:rPr>
                <w:w w:val="97.78204697829025"/>
                <w:rFonts w:ascii="TimesNewRomanPSMT" w:hAnsi="TimesNewRomanPSMT" w:eastAsia="TimesNewRomanPSMT"/>
                <w:b w:val="0"/>
                <w:i w:val="0"/>
                <w:color w:val="231F20"/>
                <w:sz w:val="13"/>
              </w:rPr>
              <w:t>Lancaster</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OH</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43130</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52,725</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126 Heath</w:t>
            </w:r>
          </w:p>
        </w:tc>
        <w:tc>
          <w:tcPr>
            <w:tcW w:type="dxa" w:w="252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771 S. 30th Street</w:t>
            </w:r>
          </w:p>
        </w:tc>
        <w:tc>
          <w:tcPr>
            <w:tcW w:type="dxa" w:w="1740"/>
            <w:tcBorders/>
            <w:shd w:fill="ffffff"/>
            <w:tcMar>
              <w:start w:w="0" w:type="dxa"/>
              <w:end w:w="0" w:type="dxa"/>
            </w:tcMar>
          </w:tcPr>
          <w:p>
            <w:pPr>
              <w:autoSpaceDN w:val="0"/>
              <w:autoSpaceDE w:val="0"/>
              <w:widowControl/>
              <w:spacing w:line="128" w:lineRule="exact" w:before="18" w:after="0"/>
              <w:ind w:left="0" w:right="786" w:firstLine="0"/>
              <w:jc w:val="right"/>
            </w:pPr>
            <w:r>
              <w:rPr>
                <w:w w:val="97.78204697829025"/>
                <w:rFonts w:ascii="TimesNewRomanPSMT" w:hAnsi="TimesNewRomanPSMT" w:eastAsia="TimesNewRomanPSMT"/>
                <w:b w:val="0"/>
                <w:i w:val="0"/>
                <w:color w:val="231F20"/>
                <w:sz w:val="13"/>
              </w:rPr>
              <w:t>Newark</w:t>
            </w:r>
          </w:p>
        </w:tc>
        <w:tc>
          <w:tcPr>
            <w:tcW w:type="dxa" w:w="114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OH</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43056</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73,185</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0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128 Zanesville</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20" w:after="0"/>
              <w:ind w:left="400" w:right="0" w:firstLine="0"/>
              <w:jc w:val="left"/>
            </w:pPr>
            <w:r>
              <w:rPr>
                <w:w w:val="97.78204697829025"/>
                <w:rFonts w:ascii="TimesNewRomanPSMT" w:hAnsi="TimesNewRomanPSMT" w:eastAsia="TimesNewRomanPSMT"/>
                <w:b w:val="0"/>
                <w:i w:val="0"/>
                <w:color w:val="231F20"/>
                <w:sz w:val="13"/>
              </w:rPr>
              <w:t>3575 Maple Avenue</w:t>
            </w:r>
          </w:p>
        </w:tc>
        <w:tc>
          <w:tcPr>
            <w:tcW w:type="dxa" w:w="1740"/>
            <w:tcBorders/>
            <w:shd w:fill="ffffff"/>
            <w:tcMar>
              <w:start w:w="0" w:type="dxa"/>
              <w:end w:w="0" w:type="dxa"/>
            </w:tcMar>
          </w:tcPr>
          <w:p>
            <w:pPr>
              <w:autoSpaceDN w:val="0"/>
              <w:autoSpaceDE w:val="0"/>
              <w:widowControl/>
              <w:spacing w:line="126" w:lineRule="exact" w:before="20" w:after="0"/>
              <w:ind w:left="0" w:right="646" w:firstLine="0"/>
              <w:jc w:val="right"/>
            </w:pPr>
            <w:r>
              <w:rPr>
                <w:w w:val="97.78204697829025"/>
                <w:rFonts w:ascii="TimesNewRomanPSMT" w:hAnsi="TimesNewRomanPSMT" w:eastAsia="TimesNewRomanPSMT"/>
                <w:b w:val="0"/>
                <w:i w:val="0"/>
                <w:color w:val="231F20"/>
                <w:sz w:val="13"/>
              </w:rPr>
              <w:t>Zanesville</w:t>
            </w:r>
          </w:p>
        </w:tc>
        <w:tc>
          <w:tcPr>
            <w:tcW w:type="dxa" w:w="1140"/>
            <w:tcBorders/>
            <w:shd w:fill="ffffff"/>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OH</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43701</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70,847</w:t>
            </w:r>
          </w:p>
        </w:tc>
      </w:tr>
      <w:tr>
        <w:trPr>
          <w:trHeight w:hRule="exact" w:val="150"/>
        </w:trPr>
        <w:tc>
          <w:tcPr>
            <w:tcW w:type="dxa" w:w="188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129 Marion</w:t>
            </w:r>
          </w:p>
        </w:tc>
        <w:tc>
          <w:tcPr>
            <w:tcW w:type="dxa" w:w="2520"/>
            <w:tcBorders/>
            <w:shd w:fill="ffffff"/>
            <w:tcMar>
              <w:start w:w="0" w:type="dxa"/>
              <w:end w:w="0" w:type="dxa"/>
            </w:tcMar>
          </w:tcPr>
          <w:p>
            <w:pPr>
              <w:autoSpaceDN w:val="0"/>
              <w:autoSpaceDE w:val="0"/>
              <w:widowControl/>
              <w:spacing w:line="126" w:lineRule="exact" w:before="20" w:after="0"/>
              <w:ind w:left="400" w:right="0" w:firstLine="0"/>
              <w:jc w:val="left"/>
            </w:pPr>
            <w:r>
              <w:rPr>
                <w:w w:val="97.78204697829025"/>
                <w:rFonts w:ascii="TimesNewRomanPSMT" w:hAnsi="TimesNewRomanPSMT" w:eastAsia="TimesNewRomanPSMT"/>
                <w:b w:val="0"/>
                <w:i w:val="0"/>
                <w:color w:val="231F20"/>
                <w:sz w:val="13"/>
              </w:rPr>
              <w:t>1475 Marion Waldo Road</w:t>
            </w:r>
          </w:p>
        </w:tc>
        <w:tc>
          <w:tcPr>
            <w:tcW w:type="dxa" w:w="1740"/>
            <w:tcBorders/>
            <w:shd w:fill="ffffff"/>
            <w:tcMar>
              <w:start w:w="0" w:type="dxa"/>
              <w:end w:w="0" w:type="dxa"/>
            </w:tcMar>
          </w:tcPr>
          <w:p>
            <w:pPr>
              <w:autoSpaceDN w:val="0"/>
              <w:autoSpaceDE w:val="0"/>
              <w:widowControl/>
              <w:spacing w:line="126" w:lineRule="exact" w:before="20" w:after="0"/>
              <w:ind w:left="0" w:right="798" w:firstLine="0"/>
              <w:jc w:val="right"/>
            </w:pPr>
            <w:r>
              <w:rPr>
                <w:w w:val="97.78204697829025"/>
                <w:rFonts w:ascii="TimesNewRomanPSMT" w:hAnsi="TimesNewRomanPSMT" w:eastAsia="TimesNewRomanPSMT"/>
                <w:b w:val="0"/>
                <w:i w:val="0"/>
                <w:color w:val="231F20"/>
                <w:sz w:val="13"/>
              </w:rPr>
              <w:t>Marion</w:t>
            </w:r>
          </w:p>
        </w:tc>
        <w:tc>
          <w:tcPr>
            <w:tcW w:type="dxa" w:w="1140"/>
            <w:tcBorders/>
            <w:shd w:fill="ffffff"/>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OH</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43302</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75,673</w:t>
            </w:r>
          </w:p>
        </w:tc>
      </w:tr>
      <w:tr>
        <w:trPr>
          <w:trHeight w:hRule="exact" w:val="152"/>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2"/>
              </w:trPr>
              <w:tc>
                <w:tcPr>
                  <w:tcW w:type="dxa" w:w="152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130 Chillicothe</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20" w:after="0"/>
              <w:ind w:left="400" w:right="0" w:firstLine="0"/>
              <w:jc w:val="left"/>
            </w:pPr>
            <w:r>
              <w:rPr>
                <w:w w:val="97.78204697829025"/>
                <w:rFonts w:ascii="TimesNewRomanPSMT" w:hAnsi="TimesNewRomanPSMT" w:eastAsia="TimesNewRomanPSMT"/>
                <w:b w:val="0"/>
                <w:i w:val="0"/>
                <w:color w:val="231F20"/>
                <w:sz w:val="13"/>
              </w:rPr>
              <w:t>1080 N. Br dge Street</w:t>
            </w:r>
          </w:p>
        </w:tc>
        <w:tc>
          <w:tcPr>
            <w:tcW w:type="dxa" w:w="17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Chillicothe</w:t>
            </w:r>
          </w:p>
        </w:tc>
        <w:tc>
          <w:tcPr>
            <w:tcW w:type="dxa" w:w="1140"/>
            <w:tcBorders/>
            <w:shd w:fill="ffffff"/>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OH</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45601</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55,940</w:t>
            </w:r>
          </w:p>
        </w:tc>
      </w:tr>
      <w:tr>
        <w:trPr>
          <w:trHeight w:hRule="exact" w:val="150"/>
        </w:trPr>
        <w:tc>
          <w:tcPr>
            <w:tcW w:type="dxa" w:w="1888"/>
            <w:tcBorders/>
            <w:shd w:fill="ffffff"/>
            <w:tcMar>
              <w:start w:w="0" w:type="dxa"/>
              <w:end w:w="0" w:type="dxa"/>
            </w:tcMar>
          </w:tcPr>
          <w:p>
            <w:pPr>
              <w:autoSpaceDN w:val="0"/>
              <w:autoSpaceDE w:val="0"/>
              <w:widowControl/>
              <w:spacing w:line="126" w:lineRule="exact" w:before="18" w:after="0"/>
              <w:ind w:left="370" w:right="0" w:firstLine="0"/>
              <w:jc w:val="left"/>
            </w:pPr>
            <w:r>
              <w:rPr>
                <w:w w:val="97.78204697829025"/>
                <w:rFonts w:ascii="TimesNewRomanPSMT" w:hAnsi="TimesNewRomanPSMT" w:eastAsia="TimesNewRomanPSMT"/>
                <w:b w:val="0"/>
                <w:i w:val="0"/>
                <w:color w:val="231F20"/>
                <w:sz w:val="13"/>
              </w:rPr>
              <w:t>132 Richmond</w:t>
            </w:r>
          </w:p>
        </w:tc>
        <w:tc>
          <w:tcPr>
            <w:tcW w:type="dxa" w:w="2520"/>
            <w:tcBorders/>
            <w:shd w:fill="ffffff"/>
            <w:tcMar>
              <w:start w:w="0" w:type="dxa"/>
              <w:end w:w="0" w:type="dxa"/>
            </w:tcMar>
          </w:tcPr>
          <w:p>
            <w:pPr>
              <w:autoSpaceDN w:val="0"/>
              <w:autoSpaceDE w:val="0"/>
              <w:widowControl/>
              <w:spacing w:line="126" w:lineRule="exact" w:before="18" w:after="0"/>
              <w:ind w:left="400" w:right="0" w:firstLine="0"/>
              <w:jc w:val="left"/>
            </w:pPr>
            <w:r>
              <w:rPr>
                <w:w w:val="97.78204697829025"/>
                <w:rFonts w:ascii="TimesNewRomanPSMT" w:hAnsi="TimesNewRomanPSMT" w:eastAsia="TimesNewRomanPSMT"/>
                <w:b w:val="0"/>
                <w:i w:val="0"/>
                <w:color w:val="231F20"/>
                <w:sz w:val="13"/>
              </w:rPr>
              <w:t>601 East Main St.</w:t>
            </w:r>
          </w:p>
        </w:tc>
        <w:tc>
          <w:tcPr>
            <w:tcW w:type="dxa" w:w="1740"/>
            <w:tcBorders/>
            <w:shd w:fill="ffffff"/>
            <w:tcMar>
              <w:start w:w="0" w:type="dxa"/>
              <w:end w:w="0" w:type="dxa"/>
            </w:tcMar>
          </w:tcPr>
          <w:p>
            <w:pPr>
              <w:autoSpaceDN w:val="0"/>
              <w:autoSpaceDE w:val="0"/>
              <w:widowControl/>
              <w:spacing w:line="126" w:lineRule="exact" w:before="18" w:after="0"/>
              <w:ind w:left="0" w:right="646" w:firstLine="0"/>
              <w:jc w:val="right"/>
            </w:pPr>
            <w:r>
              <w:rPr>
                <w:w w:val="97.78204697829025"/>
                <w:rFonts w:ascii="TimesNewRomanPSMT" w:hAnsi="TimesNewRomanPSMT" w:eastAsia="TimesNewRomanPSMT"/>
                <w:b w:val="0"/>
                <w:i w:val="0"/>
                <w:color w:val="231F20"/>
                <w:sz w:val="13"/>
              </w:rPr>
              <w:t>R chmond</w:t>
            </w:r>
          </w:p>
        </w:tc>
        <w:tc>
          <w:tcPr>
            <w:tcW w:type="dxa" w:w="1140"/>
            <w:tcBorders/>
            <w:shd w:fill="ffffff"/>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IN</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47374</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100,000</w:t>
            </w:r>
          </w:p>
        </w:tc>
      </w:tr>
      <w:tr>
        <w:trPr>
          <w:trHeight w:hRule="exact" w:val="672"/>
        </w:trPr>
        <w:tc>
          <w:tcPr>
            <w:tcW w:type="dxa" w:w="1888"/>
            <w:tcBorders>
              <w:bottom w:sz="8.800000000000182"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48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137 Sandusky</w:t>
                  </w:r>
                </w:p>
              </w:tc>
            </w:tr>
          </w:tbl>
          <w:p>
            <w:pPr>
              <w:autoSpaceDN w:val="0"/>
              <w:autoSpaceDE w:val="0"/>
              <w:widowControl/>
              <w:spacing w:line="14" w:lineRule="exact" w:before="0" w:after="0"/>
              <w:ind w:left="0" w:right="0"/>
            </w:pPr>
          </w:p>
        </w:tc>
        <w:tc>
          <w:tcPr>
            <w:tcW w:type="dxa" w:w="2520"/>
            <w:tcBorders>
              <w:bottom w:sz="8.800000000000182" w:val="single" w:color="#000000"/>
            </w:tcBorders>
            <w:shd w:fill="ffffff"/>
            <w:tcMar>
              <w:start w:w="0" w:type="dxa"/>
              <w:end w:w="0" w:type="dxa"/>
            </w:tcMar>
          </w:tcPr>
          <w:p>
            <w:pPr>
              <w:autoSpaceDN w:val="0"/>
              <w:autoSpaceDE w:val="0"/>
              <w:widowControl/>
              <w:spacing w:line="128" w:lineRule="exact" w:before="18" w:after="0"/>
              <w:ind w:left="400" w:right="0" w:firstLine="0"/>
              <w:jc w:val="left"/>
            </w:pPr>
            <w:r>
              <w:rPr>
                <w:w w:val="97.78204697829025"/>
                <w:rFonts w:ascii="TimesNewRomanPSMT" w:hAnsi="TimesNewRomanPSMT" w:eastAsia="TimesNewRomanPSMT"/>
                <w:b w:val="0"/>
                <w:i w:val="0"/>
                <w:color w:val="231F20"/>
                <w:sz w:val="13"/>
              </w:rPr>
              <w:t>4314 Milan Road</w:t>
            </w:r>
          </w:p>
        </w:tc>
        <w:tc>
          <w:tcPr>
            <w:tcW w:type="dxa" w:w="1740"/>
            <w:tcBorders>
              <w:bottom w:sz="8.800000000000182" w:val="single" w:color="#000000"/>
            </w:tcBorders>
            <w:shd w:fill="ffffff"/>
            <w:tcMar>
              <w:start w:w="0" w:type="dxa"/>
              <w:end w:w="0" w:type="dxa"/>
            </w:tcMar>
          </w:tcPr>
          <w:p>
            <w:pPr>
              <w:autoSpaceDN w:val="0"/>
              <w:autoSpaceDE w:val="0"/>
              <w:widowControl/>
              <w:spacing w:line="128" w:lineRule="exact" w:before="18" w:after="0"/>
              <w:ind w:left="0" w:right="704" w:firstLine="0"/>
              <w:jc w:val="right"/>
            </w:pPr>
            <w:r>
              <w:rPr>
                <w:w w:val="97.78204697829025"/>
                <w:rFonts w:ascii="TimesNewRomanPSMT" w:hAnsi="TimesNewRomanPSMT" w:eastAsia="TimesNewRomanPSMT"/>
                <w:b w:val="0"/>
                <w:i w:val="0"/>
                <w:color w:val="231F20"/>
                <w:sz w:val="13"/>
              </w:rPr>
              <w:t>Sandusky</w:t>
            </w:r>
          </w:p>
        </w:tc>
        <w:tc>
          <w:tcPr>
            <w:tcW w:type="dxa" w:w="1140"/>
            <w:tcBorders>
              <w:bottom w:sz="8.800000000000182" w:val="single" w:color="#000000"/>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OH</w:t>
            </w:r>
          </w:p>
        </w:tc>
        <w:tc>
          <w:tcPr>
            <w:tcW w:type="dxa" w:w="1240"/>
            <w:tcBorders>
              <w:bottom w:sz="8.800000000000182" w:val="single" w:color="#00000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44870</w:t>
            </w:r>
          </w:p>
        </w:tc>
        <w:tc>
          <w:tcPr>
            <w:tcW w:type="dxa" w:w="1388"/>
            <w:tcBorders>
              <w:bottom w:sz="8.800000000000182" w:val="single" w:color="#000000"/>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80,398</w:t>
            </w:r>
          </w:p>
        </w:tc>
      </w:tr>
    </w:tbl>
    <w:p>
      <w:pPr>
        <w:autoSpaceDN w:val="0"/>
        <w:autoSpaceDE w:val="0"/>
        <w:widowControl/>
        <w:spacing w:line="14" w:lineRule="exact" w:before="0" w:after="0"/>
        <w:ind w:left="0" w:right="0"/>
      </w:pP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40 of 60</w:t>
            </w:r>
          </w:p>
        </w:tc>
      </w:tr>
      <w:tr>
        <w:trPr>
          <w:trHeight w:hRule="exact" w:val="192"/>
        </w:trPr>
        <w:tc>
          <w:tcPr>
            <w:tcW w:type="dxa" w:w="2560"/>
            <w:tcBorders/>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50" w:lineRule="exact" w:before="12" w:after="0"/>
        <w:ind w:left="92" w:right="0" w:firstLine="0"/>
        <w:jc w:val="left"/>
      </w:pPr>
      <w:r>
        <w:rPr>
          <w:rFonts w:ascii="TimesNewRomanPS" w:hAnsi="TimesNewRomanPS" w:eastAsia="TimesNewRomanPS"/>
          <w:b/>
          <w:i w:val="0"/>
          <w:color w:val="000000"/>
          <w:sz w:val="15"/>
        </w:rPr>
        <w:t>The Bon-Ton Stores, Inc.</w:t>
      </w:r>
    </w:p>
    <w:p>
      <w:pPr>
        <w:autoSpaceDN w:val="0"/>
        <w:autoSpaceDE w:val="0"/>
        <w:widowControl/>
        <w:spacing w:line="150" w:lineRule="exact" w:before="36" w:after="0"/>
        <w:ind w:left="92" w:right="0" w:firstLine="0"/>
        <w:jc w:val="left"/>
      </w:pPr>
      <w:r>
        <w:rPr>
          <w:rFonts w:ascii="TimesNewRomanPS" w:hAnsi="TimesNewRomanPS" w:eastAsia="TimesNewRomanPS"/>
          <w:b/>
          <w:i w:val="0"/>
          <w:color w:val="000000"/>
          <w:sz w:val="15"/>
        </w:rPr>
        <w:t>Exhibit 1 (a) (1)</w:t>
      </w:r>
    </w:p>
    <w:p>
      <w:pPr>
        <w:autoSpaceDN w:val="0"/>
        <w:autoSpaceDE w:val="0"/>
        <w:widowControl/>
        <w:spacing w:line="150" w:lineRule="exact" w:before="34" w:after="90"/>
        <w:ind w:left="92" w:right="0" w:firstLine="0"/>
        <w:jc w:val="left"/>
      </w:pPr>
      <w:r>
        <w:rPr>
          <w:rFonts w:ascii="TimesNewRomanPS" w:hAnsi="TimesNewRomanPS" w:eastAsia="TimesNewRomanPS"/>
          <w:b/>
          <w:i w:val="0"/>
          <w:color w:val="000000"/>
          <w:sz w:val="15"/>
        </w:rPr>
        <w:t>Full Company Liquidation Stores Closing List</w:t>
      </w:r>
    </w:p>
    <w:tbl>
      <w:tblPr>
        <w:tblW w:type="auto" w:w="0"/>
        <w:tblLayout w:type="fixed"/>
        <w:tblLook w:firstColumn="1" w:firstRow="1" w:lastColumn="0" w:lastRow="0" w:noHBand="0" w:noVBand="1" w:val="04A0"/>
        <w:tblInd w:w="92.00000000000003" w:type="dxa"/>
      </w:tblPr>
      <w:tblGrid>
        <w:gridCol w:w="1687"/>
        <w:gridCol w:w="1687"/>
        <w:gridCol w:w="1687"/>
        <w:gridCol w:w="1687"/>
        <w:gridCol w:w="1687"/>
        <w:gridCol w:w="1687"/>
      </w:tblGrid>
      <w:tr>
        <w:trPr>
          <w:trHeight w:hRule="exact" w:val="348"/>
        </w:trPr>
        <w:tc>
          <w:tcPr>
            <w:tcW w:type="dxa" w:w="1868"/>
            <w:tcBorders>
              <w:top w:sz="8.800000000000068" w:val="single" w:color="#000000"/>
            </w:tcBorders>
            <w:shd w:fill="ffffff"/>
            <w:tcMar>
              <w:start w:w="0" w:type="dxa"/>
              <w:end w:w="0" w:type="dxa"/>
            </w:tcMar>
          </w:tcPr>
          <w:p/>
        </w:tc>
        <w:tc>
          <w:tcPr>
            <w:tcW w:type="dxa" w:w="2600"/>
            <w:tcBorders>
              <w:top w:sz="8.800000000000068" w:val="single" w:color="#000000"/>
            </w:tcBorders>
            <w:shd w:fill="ffffff"/>
            <w:tcMar>
              <w:start w:w="0" w:type="dxa"/>
              <w:end w:w="0" w:type="dxa"/>
            </w:tcMar>
          </w:tcPr>
          <w:p/>
        </w:tc>
        <w:tc>
          <w:tcPr>
            <w:tcW w:type="dxa" w:w="1640"/>
            <w:tcBorders>
              <w:top w:sz="8.800000000000068" w:val="single" w:color="#000000"/>
            </w:tcBorders>
            <w:shd w:fill="ffffff"/>
            <w:tcMar>
              <w:start w:w="0" w:type="dxa"/>
              <w:end w:w="0" w:type="dxa"/>
            </w:tcMar>
          </w:tcPr>
          <w:p>
            <w:pPr>
              <w:autoSpaceDN w:val="0"/>
              <w:autoSpaceDE w:val="0"/>
              <w:widowControl/>
              <w:spacing w:line="72" w:lineRule="exact" w:before="0" w:after="0"/>
              <w:ind w:left="0" w:right="0"/>
            </w:pPr>
          </w:p>
          <w:tbl>
            <w:tblPr>
              <w:tblW w:type="auto" w:w="0"/>
              <w:tblLayout w:type="fixed"/>
              <w:tblLook w:firstColumn="1" w:firstRow="1" w:lastColumn="0" w:lastRow="0" w:noHBand="0" w:noVBand="1" w:val="04A0"/>
              <w:tblInd w:w="80.0" w:type="dxa"/>
            </w:tblPr>
            <w:tblGrid>
              <w:gridCol w:w="1640"/>
            </w:tblGrid>
            <w:tr>
              <w:trPr>
                <w:trHeight w:hRule="exact" w:val="246"/>
              </w:trPr>
              <w:tc>
                <w:tcPr>
                  <w:tcW w:type="dxa" w:w="1120"/>
                  <w:tcBorders/>
                  <w:shd w:fill="000000"/>
                  <w:tcMar>
                    <w:start w:w="0" w:type="dxa"/>
                    <w:end w:w="0" w:type="dxa"/>
                  </w:tcMar>
                </w:tcPr>
                <w:p>
                  <w:pPr>
                    <w:autoSpaceDN w:val="0"/>
                    <w:autoSpaceDE w:val="0"/>
                    <w:widowControl/>
                    <w:spacing w:line="128" w:lineRule="exact" w:before="76" w:after="0"/>
                    <w:ind w:left="110" w:right="0" w:firstLine="0"/>
                    <w:jc w:val="left"/>
                  </w:pPr>
                  <w:r>
                    <w:rPr>
                      <w:w w:val="97.78204697829025"/>
                      <w:rFonts w:ascii="TimesNewRomanPS" w:hAnsi="TimesNewRomanPS" w:eastAsia="TimesNewRomanPS"/>
                      <w:b/>
                      <w:i w:val="0"/>
                      <w:color w:val="FFFFFF"/>
                      <w:sz w:val="13"/>
                    </w:rPr>
                    <w:t>Store List</w:t>
                  </w:r>
                </w:p>
              </w:tc>
            </w:tr>
          </w:tbl>
          <w:p>
            <w:pPr>
              <w:autoSpaceDN w:val="0"/>
              <w:autoSpaceDE w:val="0"/>
              <w:widowControl/>
              <w:spacing w:line="14" w:lineRule="exact" w:before="0" w:after="0"/>
              <w:ind w:left="0" w:right="0"/>
            </w:pPr>
          </w:p>
        </w:tc>
        <w:tc>
          <w:tcPr>
            <w:tcW w:type="dxa" w:w="1180"/>
            <w:tcBorders>
              <w:top w:sz="8.800000000000068" w:val="single" w:color="#000000"/>
            </w:tcBorders>
            <w:shd w:fill="ffffff"/>
            <w:tcMar>
              <w:start w:w="0" w:type="dxa"/>
              <w:end w:w="0" w:type="dxa"/>
            </w:tcMar>
          </w:tcPr>
          <w:p/>
        </w:tc>
        <w:tc>
          <w:tcPr>
            <w:tcW w:type="dxa" w:w="1240"/>
            <w:tcBorders>
              <w:top w:sz="8.800000000000068" w:val="single" w:color="#000000"/>
            </w:tcBorders>
            <w:shd w:fill="ffffff"/>
            <w:tcMar>
              <w:start w:w="0" w:type="dxa"/>
              <w:end w:w="0" w:type="dxa"/>
            </w:tcMar>
          </w:tcPr>
          <w:p/>
        </w:tc>
        <w:tc>
          <w:tcPr>
            <w:tcW w:type="dxa" w:w="1388"/>
            <w:tcBorders>
              <w:top w:sz="8.800000000000068" w:val="single" w:color="#000000"/>
            </w:tcBorders>
            <w:shd w:fill="ffffff"/>
            <w:tcMar>
              <w:start w:w="0" w:type="dxa"/>
              <w:end w:w="0" w:type="dxa"/>
            </w:tcMar>
          </w:tcPr>
          <w:p/>
        </w:tc>
      </w:tr>
      <w:tr>
        <w:trPr>
          <w:trHeight w:hRule="exact" w:val="162"/>
        </w:trPr>
        <w:tc>
          <w:tcPr>
            <w:tcW w:type="dxa" w:w="1868"/>
            <w:tcBorders>
              <w:bottom w:sz="9.600000000000136" w:val="single" w:color="#000000"/>
            </w:tcBorders>
            <w:shd w:fill="ffffff"/>
            <w:tcMar>
              <w:start w:w="0" w:type="dxa"/>
              <w:end w:w="0" w:type="dxa"/>
            </w:tcMar>
          </w:tcPr>
          <w:p>
            <w:pPr>
              <w:autoSpaceDN w:val="0"/>
              <w:autoSpaceDE w:val="0"/>
              <w:widowControl/>
              <w:spacing w:line="128" w:lineRule="exact" w:before="18" w:after="0"/>
              <w:ind w:left="0" w:right="0" w:firstLine="0"/>
              <w:jc w:val="left"/>
            </w:pPr>
            <w:r>
              <w:rPr>
                <w:w w:val="97.78204697829025"/>
                <w:rFonts w:ascii="TimesNewRomanPSMT" w:hAnsi="TimesNewRomanPSMT" w:eastAsia="TimesNewRomanPSMT"/>
                <w:b w:val="0"/>
                <w:i w:val="0"/>
                <w:color w:val="231F20"/>
                <w:sz w:val="13"/>
              </w:rPr>
              <w:t>Store # Store Name</w:t>
            </w:r>
          </w:p>
        </w:tc>
        <w:tc>
          <w:tcPr>
            <w:tcW w:type="dxa" w:w="2600"/>
            <w:tcBorders>
              <w:bottom w:sz="9.600000000000136" w:val="single" w:color="#000000"/>
            </w:tcBorders>
            <w:shd w:fill="ffffff"/>
            <w:tcMar>
              <w:start w:w="0" w:type="dxa"/>
              <w:end w:w="0" w:type="dxa"/>
            </w:tcMar>
          </w:tcPr>
          <w:p>
            <w:pPr>
              <w:autoSpaceDN w:val="0"/>
              <w:autoSpaceDE w:val="0"/>
              <w:widowControl/>
              <w:spacing w:line="128" w:lineRule="exact" w:before="18" w:after="0"/>
              <w:ind w:left="0" w:right="838" w:firstLine="0"/>
              <w:jc w:val="right"/>
            </w:pPr>
            <w:r>
              <w:rPr>
                <w:w w:val="97.78204697829025"/>
                <w:rFonts w:ascii="TimesNewRomanPSMT" w:hAnsi="TimesNewRomanPSMT" w:eastAsia="TimesNewRomanPSMT"/>
                <w:b w:val="0"/>
                <w:i w:val="0"/>
                <w:color w:val="231F20"/>
                <w:sz w:val="13"/>
              </w:rPr>
              <w:t>Address</w:t>
            </w:r>
          </w:p>
        </w:tc>
        <w:tc>
          <w:tcPr>
            <w:tcW w:type="dxa" w:w="1640"/>
            <w:tcBorders>
              <w:bottom w:sz="9.600000000000136" w:val="single" w:color="#000000"/>
            </w:tcBorders>
            <w:shd w:fill="ffffff"/>
            <w:tcMar>
              <w:start w:w="0" w:type="dxa"/>
              <w:end w:w="0" w:type="dxa"/>
            </w:tcMar>
          </w:tcPr>
          <w:p>
            <w:pPr>
              <w:autoSpaceDN w:val="0"/>
              <w:autoSpaceDE w:val="0"/>
              <w:widowControl/>
              <w:spacing w:line="128" w:lineRule="exact" w:before="18" w:after="0"/>
              <w:ind w:left="0" w:right="468" w:firstLine="0"/>
              <w:jc w:val="right"/>
            </w:pPr>
            <w:r>
              <w:rPr>
                <w:w w:val="97.78204697829025"/>
                <w:rFonts w:ascii="TimesNewRomanPSMT" w:hAnsi="TimesNewRomanPSMT" w:eastAsia="TimesNewRomanPSMT"/>
                <w:b w:val="0"/>
                <w:i w:val="0"/>
                <w:color w:val="231F20"/>
                <w:sz w:val="13"/>
              </w:rPr>
              <w:t>City</w:t>
            </w:r>
          </w:p>
        </w:tc>
        <w:tc>
          <w:tcPr>
            <w:tcW w:type="dxa" w:w="1180"/>
            <w:tcBorders>
              <w:bottom w:sz="9.600000000000136" w:val="single" w:color="#00000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State</w:t>
            </w:r>
          </w:p>
        </w:tc>
        <w:tc>
          <w:tcPr>
            <w:tcW w:type="dxa" w:w="1240"/>
            <w:tcBorders>
              <w:bottom w:sz="9.600000000000136" w:val="single" w:color="#00000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Zip</w:t>
            </w:r>
          </w:p>
        </w:tc>
        <w:tc>
          <w:tcPr>
            <w:tcW w:type="dxa" w:w="1388"/>
            <w:tcBorders>
              <w:bottom w:sz="9.600000000000136" w:val="single" w:color="#000000"/>
            </w:tcBorders>
            <w:shd w:fill="ffffff"/>
            <w:tcMar>
              <w:start w:w="0" w:type="dxa"/>
              <w:end w:w="0" w:type="dxa"/>
            </w:tcMar>
          </w:tcPr>
          <w:p>
            <w:pPr>
              <w:autoSpaceDN w:val="0"/>
              <w:autoSpaceDE w:val="0"/>
              <w:widowControl/>
              <w:spacing w:line="128" w:lineRule="exact" w:before="18" w:after="0"/>
              <w:ind w:left="0" w:right="290" w:firstLine="0"/>
              <w:jc w:val="right"/>
            </w:pPr>
            <w:r>
              <w:rPr>
                <w:w w:val="97.78204697829025"/>
                <w:rFonts w:ascii="TimesNewRomanPSMT" w:hAnsi="TimesNewRomanPSMT" w:eastAsia="TimesNewRomanPSMT"/>
                <w:b w:val="0"/>
                <w:i w:val="0"/>
                <w:color w:val="231F20"/>
                <w:sz w:val="13"/>
              </w:rPr>
              <w:t>Selling Sq Ft</w:t>
            </w:r>
          </w:p>
        </w:tc>
      </w:tr>
      <w:tr>
        <w:trPr>
          <w:trHeight w:hRule="exact" w:val="162"/>
        </w:trPr>
        <w:tc>
          <w:tcPr>
            <w:tcW w:type="dxa" w:w="1868"/>
            <w:tcBorders>
              <w:top w:sz="9.600000000000136"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42"/>
              </w:trPr>
              <w:tc>
                <w:tcPr>
                  <w:tcW w:type="dxa" w:w="1408"/>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138 Plover</w:t>
                  </w:r>
                </w:p>
              </w:tc>
            </w:tr>
          </w:tbl>
          <w:p>
            <w:pPr>
              <w:autoSpaceDN w:val="0"/>
              <w:autoSpaceDE w:val="0"/>
              <w:widowControl/>
              <w:spacing w:line="14" w:lineRule="exact" w:before="0" w:after="0"/>
              <w:ind w:left="0" w:right="0"/>
            </w:pPr>
          </w:p>
        </w:tc>
        <w:tc>
          <w:tcPr>
            <w:tcW w:type="dxa" w:w="2600"/>
            <w:tcBorders>
              <w:top w:sz="9.600000000000136" w:val="single" w:color="#000000"/>
            </w:tcBorders>
            <w:shd w:fill="ffffff"/>
            <w:tcMar>
              <w:start w:w="0" w:type="dxa"/>
              <w:end w:w="0" w:type="dxa"/>
            </w:tcMar>
          </w:tcPr>
          <w:p>
            <w:pPr>
              <w:autoSpaceDN w:val="0"/>
              <w:autoSpaceDE w:val="0"/>
              <w:widowControl/>
              <w:spacing w:line="126" w:lineRule="exact" w:before="18" w:after="0"/>
              <w:ind w:left="456" w:right="0" w:firstLine="0"/>
              <w:jc w:val="left"/>
            </w:pPr>
            <w:r>
              <w:rPr>
                <w:w w:val="97.78204697829025"/>
                <w:rFonts w:ascii="TimesNewRomanPSMT" w:hAnsi="TimesNewRomanPSMT" w:eastAsia="TimesNewRomanPSMT"/>
                <w:b w:val="0"/>
                <w:i w:val="0"/>
                <w:color w:val="231F20"/>
                <w:sz w:val="13"/>
              </w:rPr>
              <w:t>1780 Plover Road</w:t>
            </w:r>
          </w:p>
        </w:tc>
        <w:tc>
          <w:tcPr>
            <w:tcW w:type="dxa" w:w="1640"/>
            <w:tcBorders>
              <w:top w:sz="9.600000000000136" w:val="single" w:color="#000000"/>
            </w:tcBorders>
            <w:shd w:fill="ffffff"/>
            <w:tcMar>
              <w:start w:w="0" w:type="dxa"/>
              <w:end w:w="0" w:type="dxa"/>
            </w:tcMar>
          </w:tcPr>
          <w:p>
            <w:pPr>
              <w:autoSpaceDN w:val="0"/>
              <w:autoSpaceDE w:val="0"/>
              <w:widowControl/>
              <w:spacing w:line="126" w:lineRule="exact" w:before="18" w:after="0"/>
              <w:ind w:left="0" w:right="792" w:firstLine="0"/>
              <w:jc w:val="right"/>
            </w:pPr>
            <w:r>
              <w:rPr>
                <w:w w:val="97.78204697829025"/>
                <w:rFonts w:ascii="TimesNewRomanPSMT" w:hAnsi="TimesNewRomanPSMT" w:eastAsia="TimesNewRomanPSMT"/>
                <w:b w:val="0"/>
                <w:i w:val="0"/>
                <w:color w:val="231F20"/>
                <w:sz w:val="13"/>
              </w:rPr>
              <w:t>Plover</w:t>
            </w:r>
          </w:p>
        </w:tc>
        <w:tc>
          <w:tcPr>
            <w:tcW w:type="dxa" w:w="1180"/>
            <w:tcBorders>
              <w:top w:sz="9.600000000000136" w:val="single" w:color="#000000"/>
            </w:tcBorders>
            <w:shd w:fill="ffffff"/>
            <w:tcMar>
              <w:start w:w="0" w:type="dxa"/>
              <w:end w:w="0" w:type="dxa"/>
            </w:tcMar>
          </w:tcPr>
          <w:p>
            <w:pPr>
              <w:autoSpaceDN w:val="0"/>
              <w:autoSpaceDE w:val="0"/>
              <w:widowControl/>
              <w:spacing w:line="126" w:lineRule="exact" w:before="18" w:after="0"/>
              <w:ind w:left="0" w:right="666" w:firstLine="0"/>
              <w:jc w:val="right"/>
            </w:pPr>
            <w:r>
              <w:rPr>
                <w:w w:val="97.78204697829025"/>
                <w:rFonts w:ascii="TimesNewRomanPSMT" w:hAnsi="TimesNewRomanPSMT" w:eastAsia="TimesNewRomanPSMT"/>
                <w:b w:val="0"/>
                <w:i w:val="0"/>
                <w:color w:val="231F20"/>
                <w:sz w:val="13"/>
              </w:rPr>
              <w:t>WI</w:t>
            </w:r>
          </w:p>
        </w:tc>
        <w:tc>
          <w:tcPr>
            <w:tcW w:type="dxa" w:w="1240"/>
            <w:tcBorders>
              <w:top w:sz="9.600000000000136" w:val="single" w:color="#00000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54467</w:t>
            </w:r>
          </w:p>
        </w:tc>
        <w:tc>
          <w:tcPr>
            <w:tcW w:type="dxa" w:w="1388"/>
            <w:tcBorders>
              <w:top w:sz="9.600000000000136" w:val="single" w:color="#000000"/>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54,564</w:t>
            </w:r>
          </w:p>
        </w:tc>
      </w:tr>
      <w:tr>
        <w:trPr>
          <w:trHeight w:hRule="exact" w:val="150"/>
        </w:trPr>
        <w:tc>
          <w:tcPr>
            <w:tcW w:type="dxa" w:w="186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140 Kohler</w:t>
            </w: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4030 Hwy #28</w:t>
            </w:r>
          </w:p>
        </w:tc>
        <w:tc>
          <w:tcPr>
            <w:tcW w:type="dxa" w:w="1640"/>
            <w:tcBorders/>
            <w:shd w:fill="ffffff"/>
            <w:tcMar>
              <w:start w:w="0" w:type="dxa"/>
              <w:end w:w="0" w:type="dxa"/>
            </w:tcMar>
          </w:tcPr>
          <w:p>
            <w:pPr>
              <w:autoSpaceDN w:val="0"/>
              <w:autoSpaceDE w:val="0"/>
              <w:widowControl/>
              <w:spacing w:line="128" w:lineRule="exact" w:before="18" w:after="0"/>
              <w:ind w:left="0" w:right="318" w:firstLine="0"/>
              <w:jc w:val="right"/>
            </w:pPr>
            <w:r>
              <w:rPr>
                <w:w w:val="97.78204697829025"/>
                <w:rFonts w:ascii="TimesNewRomanPSMT" w:hAnsi="TimesNewRomanPSMT" w:eastAsia="TimesNewRomanPSMT"/>
                <w:b w:val="0"/>
                <w:i w:val="0"/>
                <w:color w:val="231F20"/>
                <w:sz w:val="13"/>
              </w:rPr>
              <w:t>Sheboygan Falls</w:t>
            </w:r>
          </w:p>
        </w:tc>
        <w:tc>
          <w:tcPr>
            <w:tcW w:type="dxa" w:w="1180"/>
            <w:tcBorders/>
            <w:shd w:fill="ffffff"/>
            <w:tcMar>
              <w:start w:w="0" w:type="dxa"/>
              <w:end w:w="0" w:type="dxa"/>
            </w:tcMar>
          </w:tcPr>
          <w:p>
            <w:pPr>
              <w:autoSpaceDN w:val="0"/>
              <w:autoSpaceDE w:val="0"/>
              <w:widowControl/>
              <w:spacing w:line="128" w:lineRule="exact" w:before="18" w:after="0"/>
              <w:ind w:left="0" w:right="666" w:firstLine="0"/>
              <w:jc w:val="right"/>
            </w:pPr>
            <w:r>
              <w:rPr>
                <w:w w:val="97.78204697829025"/>
                <w:rFonts w:ascii="TimesNewRomanPSMT" w:hAnsi="TimesNewRomanPSMT" w:eastAsia="TimesNewRomanPSMT"/>
                <w:b w:val="0"/>
                <w:i w:val="0"/>
                <w:color w:val="231F20"/>
                <w:sz w:val="13"/>
              </w:rPr>
              <w:t>WI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53085</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54,541</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50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142 West Bend</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1291 W. Paradise Road</w:t>
            </w:r>
          </w:p>
        </w:tc>
        <w:tc>
          <w:tcPr>
            <w:tcW w:type="dxa" w:w="1640"/>
            <w:tcBorders/>
            <w:shd w:fill="ffffff"/>
            <w:tcMar>
              <w:start w:w="0" w:type="dxa"/>
              <w:end w:w="0" w:type="dxa"/>
            </w:tcMar>
          </w:tcPr>
          <w:p>
            <w:pPr>
              <w:autoSpaceDN w:val="0"/>
              <w:autoSpaceDE w:val="0"/>
              <w:widowControl/>
              <w:spacing w:line="128" w:lineRule="exact" w:before="18" w:after="0"/>
              <w:ind w:left="0" w:right="584" w:firstLine="0"/>
              <w:jc w:val="right"/>
            </w:pPr>
            <w:r>
              <w:rPr>
                <w:w w:val="97.78204697829025"/>
                <w:rFonts w:ascii="TimesNewRomanPSMT" w:hAnsi="TimesNewRomanPSMT" w:eastAsia="TimesNewRomanPSMT"/>
                <w:b w:val="0"/>
                <w:i w:val="0"/>
                <w:color w:val="231F20"/>
                <w:sz w:val="13"/>
              </w:rPr>
              <w:t>West Bend</w:t>
            </w:r>
          </w:p>
        </w:tc>
        <w:tc>
          <w:tcPr>
            <w:tcW w:type="dxa" w:w="1180"/>
            <w:tcBorders/>
            <w:shd w:fill="ffffff"/>
            <w:tcMar>
              <w:start w:w="0" w:type="dxa"/>
              <w:end w:w="0" w:type="dxa"/>
            </w:tcMar>
          </w:tcPr>
          <w:p>
            <w:pPr>
              <w:autoSpaceDN w:val="0"/>
              <w:autoSpaceDE w:val="0"/>
              <w:widowControl/>
              <w:spacing w:line="128" w:lineRule="exact" w:before="18" w:after="0"/>
              <w:ind w:left="0" w:right="666" w:firstLine="0"/>
              <w:jc w:val="right"/>
            </w:pPr>
            <w:r>
              <w:rPr>
                <w:w w:val="97.78204697829025"/>
                <w:rFonts w:ascii="TimesNewRomanPSMT" w:hAnsi="TimesNewRomanPSMT" w:eastAsia="TimesNewRomanPSMT"/>
                <w:b w:val="0"/>
                <w:i w:val="0"/>
                <w:color w:val="231F20"/>
                <w:sz w:val="13"/>
              </w:rPr>
              <w:t>WI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53095</w:t>
            </w:r>
          </w:p>
        </w:tc>
        <w:tc>
          <w:tcPr>
            <w:tcW w:type="dxa" w:w="1388"/>
            <w:tcBorders/>
            <w:shd w:fill="ffffff"/>
            <w:tcMar>
              <w:start w:w="0" w:type="dxa"/>
              <w:end w:w="0" w:type="dxa"/>
            </w:tcMar>
          </w:tcPr>
          <w:p>
            <w:pPr>
              <w:autoSpaceDN w:val="0"/>
              <w:autoSpaceDE w:val="0"/>
              <w:widowControl/>
              <w:spacing w:line="128" w:lineRule="exact" w:before="18" w:after="0"/>
              <w:ind w:left="0" w:right="266" w:firstLine="0"/>
              <w:jc w:val="right"/>
            </w:pPr>
            <w:r>
              <w:rPr>
                <w:w w:val="97.78204697829025"/>
                <w:rFonts w:ascii="TimesNewRomanPSMT" w:hAnsi="TimesNewRomanPSMT" w:eastAsia="TimesNewRomanPSMT"/>
                <w:b w:val="0"/>
                <w:i w:val="0"/>
                <w:color w:val="231F20"/>
                <w:sz w:val="13"/>
              </w:rPr>
              <w:t>61,011</w:t>
            </w:r>
          </w:p>
        </w:tc>
      </w:tr>
      <w:tr>
        <w:trPr>
          <w:trHeight w:hRule="exact" w:val="150"/>
        </w:trPr>
        <w:tc>
          <w:tcPr>
            <w:tcW w:type="dxa" w:w="186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143 Coldwater</w:t>
            </w:r>
          </w:p>
        </w:tc>
        <w:tc>
          <w:tcPr>
            <w:tcW w:type="dxa" w:w="260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373 N. Willowbrook Rd. Suite Z</w:t>
            </w:r>
          </w:p>
        </w:tc>
        <w:tc>
          <w:tcPr>
            <w:tcW w:type="dxa" w:w="1640"/>
            <w:tcBorders/>
            <w:shd w:fill="ffffff"/>
            <w:tcMar>
              <w:start w:w="0" w:type="dxa"/>
              <w:end w:w="0" w:type="dxa"/>
            </w:tcMar>
          </w:tcPr>
          <w:p>
            <w:pPr>
              <w:autoSpaceDN w:val="0"/>
              <w:autoSpaceDE w:val="0"/>
              <w:widowControl/>
              <w:spacing w:line="128" w:lineRule="exact" w:before="18" w:after="0"/>
              <w:ind w:left="0" w:right="630" w:firstLine="0"/>
              <w:jc w:val="right"/>
            </w:pPr>
            <w:r>
              <w:rPr>
                <w:w w:val="97.78204697829025"/>
                <w:rFonts w:ascii="TimesNewRomanPSMT" w:hAnsi="TimesNewRomanPSMT" w:eastAsia="TimesNewRomanPSMT"/>
                <w:b w:val="0"/>
                <w:i w:val="0"/>
                <w:color w:val="231F20"/>
                <w:sz w:val="13"/>
              </w:rPr>
              <w:t>Coldwater</w:t>
            </w:r>
          </w:p>
        </w:tc>
        <w:tc>
          <w:tcPr>
            <w:tcW w:type="dxa" w:w="1180"/>
            <w:tcBorders/>
            <w:shd w:fill="ffffff"/>
            <w:tcMar>
              <w:start w:w="0" w:type="dxa"/>
              <w:end w:w="0" w:type="dxa"/>
            </w:tcMar>
          </w:tcPr>
          <w:p>
            <w:pPr>
              <w:autoSpaceDN w:val="0"/>
              <w:autoSpaceDE w:val="0"/>
              <w:widowControl/>
              <w:spacing w:line="128" w:lineRule="exact" w:before="18" w:after="0"/>
              <w:ind w:left="0" w:right="678" w:firstLine="0"/>
              <w:jc w:val="right"/>
            </w:pPr>
            <w:r>
              <w:rPr>
                <w:w w:val="97.78204697829025"/>
                <w:rFonts w:ascii="TimesNewRomanPSMT" w:hAnsi="TimesNewRomanPSMT" w:eastAsia="TimesNewRomanPSMT"/>
                <w:b w:val="0"/>
                <w:i w:val="0"/>
                <w:color w:val="231F20"/>
                <w:sz w:val="13"/>
              </w:rPr>
              <w:t>MI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49036</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54,146</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44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144 Alliance</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Carnation Mall, 2500 W. State Street</w:t>
            </w:r>
          </w:p>
        </w:tc>
        <w:tc>
          <w:tcPr>
            <w:tcW w:type="dxa" w:w="1640"/>
            <w:tcBorders/>
            <w:shd w:fill="ffffff"/>
            <w:tcMar>
              <w:start w:w="0" w:type="dxa"/>
              <w:end w:w="0" w:type="dxa"/>
            </w:tcMar>
          </w:tcPr>
          <w:p>
            <w:pPr>
              <w:autoSpaceDN w:val="0"/>
              <w:autoSpaceDE w:val="0"/>
              <w:widowControl/>
              <w:spacing w:line="128" w:lineRule="exact" w:before="18" w:after="0"/>
              <w:ind w:left="0" w:right="710" w:firstLine="0"/>
              <w:jc w:val="right"/>
            </w:pPr>
            <w:r>
              <w:rPr>
                <w:w w:val="97.78204697829025"/>
                <w:rFonts w:ascii="TimesNewRomanPSMT" w:hAnsi="TimesNewRomanPSMT" w:eastAsia="TimesNewRomanPSMT"/>
                <w:b w:val="0"/>
                <w:i w:val="0"/>
                <w:color w:val="231F20"/>
                <w:sz w:val="13"/>
              </w:rPr>
              <w:t>Alliance</w:t>
            </w:r>
          </w:p>
        </w:tc>
        <w:tc>
          <w:tcPr>
            <w:tcW w:type="dxa" w:w="1180"/>
            <w:tcBorders/>
            <w:shd w:fill="ffffff"/>
            <w:tcMar>
              <w:start w:w="0" w:type="dxa"/>
              <w:end w:w="0" w:type="dxa"/>
            </w:tcMar>
          </w:tcPr>
          <w:p>
            <w:pPr>
              <w:autoSpaceDN w:val="0"/>
              <w:autoSpaceDE w:val="0"/>
              <w:widowControl/>
              <w:spacing w:line="128" w:lineRule="exact" w:before="18" w:after="0"/>
              <w:ind w:left="0" w:right="654" w:firstLine="0"/>
              <w:jc w:val="right"/>
            </w:pPr>
            <w:r>
              <w:rPr>
                <w:w w:val="97.78204697829025"/>
                <w:rFonts w:ascii="TimesNewRomanPSMT" w:hAnsi="TimesNewRomanPSMT" w:eastAsia="TimesNewRomanPSMT"/>
                <w:b w:val="0"/>
                <w:i w:val="0"/>
                <w:color w:val="231F20"/>
                <w:sz w:val="13"/>
              </w:rPr>
              <w:t>OH</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44601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55,552</w:t>
            </w:r>
          </w:p>
        </w:tc>
      </w:tr>
      <w:tr>
        <w:trPr>
          <w:trHeight w:hRule="exact" w:val="150"/>
        </w:trPr>
        <w:tc>
          <w:tcPr>
            <w:tcW w:type="dxa" w:w="186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147 Wooster</w:t>
            </w: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4095 Burbank Road</w:t>
            </w:r>
          </w:p>
        </w:tc>
        <w:tc>
          <w:tcPr>
            <w:tcW w:type="dxa" w:w="1640"/>
            <w:tcBorders/>
            <w:shd w:fill="ffffff"/>
            <w:tcMar>
              <w:start w:w="0" w:type="dxa"/>
              <w:end w:w="0" w:type="dxa"/>
            </w:tcMar>
          </w:tcPr>
          <w:p>
            <w:pPr>
              <w:autoSpaceDN w:val="0"/>
              <w:autoSpaceDE w:val="0"/>
              <w:widowControl/>
              <w:spacing w:line="128" w:lineRule="exact" w:before="18" w:after="0"/>
              <w:ind w:left="0" w:right="700" w:firstLine="0"/>
              <w:jc w:val="right"/>
            </w:pPr>
            <w:r>
              <w:rPr>
                <w:w w:val="97.78204697829025"/>
                <w:rFonts w:ascii="TimesNewRomanPSMT" w:hAnsi="TimesNewRomanPSMT" w:eastAsia="TimesNewRomanPSMT"/>
                <w:b w:val="0"/>
                <w:i w:val="0"/>
                <w:color w:val="231F20"/>
                <w:sz w:val="13"/>
              </w:rPr>
              <w:t>Wooster</w:t>
            </w:r>
          </w:p>
        </w:tc>
        <w:tc>
          <w:tcPr>
            <w:tcW w:type="dxa" w:w="1180"/>
            <w:tcBorders/>
            <w:shd w:fill="ffffff"/>
            <w:tcMar>
              <w:start w:w="0" w:type="dxa"/>
              <w:end w:w="0" w:type="dxa"/>
            </w:tcMar>
          </w:tcPr>
          <w:p>
            <w:pPr>
              <w:autoSpaceDN w:val="0"/>
              <w:autoSpaceDE w:val="0"/>
              <w:widowControl/>
              <w:spacing w:line="128" w:lineRule="exact" w:before="18" w:after="0"/>
              <w:ind w:left="0" w:right="654" w:firstLine="0"/>
              <w:jc w:val="right"/>
            </w:pPr>
            <w:r>
              <w:rPr>
                <w:w w:val="97.78204697829025"/>
                <w:rFonts w:ascii="TimesNewRomanPSMT" w:hAnsi="TimesNewRomanPSMT" w:eastAsia="TimesNewRomanPSMT"/>
                <w:b w:val="0"/>
                <w:i w:val="0"/>
                <w:color w:val="231F20"/>
                <w:sz w:val="13"/>
              </w:rPr>
              <w:t>OH</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44691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53,446</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568"/>
                  <w:tcBorders/>
                  <w:shd w:fill="c5f3f8"/>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148 Morgantown</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6" w:lineRule="exact" w:before="20" w:after="0"/>
              <w:ind w:left="456" w:right="0" w:firstLine="0"/>
              <w:jc w:val="left"/>
            </w:pPr>
            <w:r>
              <w:rPr>
                <w:w w:val="97.78204697829025"/>
                <w:rFonts w:ascii="TimesNewRomanPSMT" w:hAnsi="TimesNewRomanPSMT" w:eastAsia="TimesNewRomanPSMT"/>
                <w:b w:val="0"/>
                <w:i w:val="0"/>
                <w:color w:val="231F20"/>
                <w:sz w:val="13"/>
              </w:rPr>
              <w:t>9550 Mall Road</w:t>
            </w:r>
          </w:p>
        </w:tc>
        <w:tc>
          <w:tcPr>
            <w:tcW w:type="dxa" w:w="16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Morgantown</w:t>
            </w:r>
          </w:p>
        </w:tc>
        <w:tc>
          <w:tcPr>
            <w:tcW w:type="dxa" w:w="1180"/>
            <w:tcBorders/>
            <w:shd w:fill="ffffff"/>
            <w:tcMar>
              <w:start w:w="0" w:type="dxa"/>
              <w:end w:w="0" w:type="dxa"/>
            </w:tcMar>
          </w:tcPr>
          <w:p>
            <w:pPr>
              <w:autoSpaceDN w:val="0"/>
              <w:autoSpaceDE w:val="0"/>
              <w:widowControl/>
              <w:spacing w:line="126" w:lineRule="exact" w:before="20" w:after="0"/>
              <w:ind w:left="0" w:right="632" w:firstLine="0"/>
              <w:jc w:val="right"/>
            </w:pPr>
            <w:r>
              <w:rPr>
                <w:w w:val="97.78204697829025"/>
                <w:rFonts w:ascii="TimesNewRomanPSMT" w:hAnsi="TimesNewRomanPSMT" w:eastAsia="TimesNewRomanPSMT"/>
                <w:b w:val="0"/>
                <w:i w:val="0"/>
                <w:color w:val="231F20"/>
                <w:sz w:val="13"/>
              </w:rPr>
              <w:t>WV</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26501</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71,032</w:t>
            </w:r>
          </w:p>
        </w:tc>
      </w:tr>
      <w:tr>
        <w:trPr>
          <w:trHeight w:hRule="exact" w:val="150"/>
        </w:trPr>
        <w:tc>
          <w:tcPr>
            <w:tcW w:type="dxa" w:w="186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150 Warsaw</w:t>
            </w:r>
          </w:p>
        </w:tc>
        <w:tc>
          <w:tcPr>
            <w:tcW w:type="dxa" w:w="2600"/>
            <w:tcBorders/>
            <w:shd w:fill="ffffff"/>
            <w:tcMar>
              <w:start w:w="0" w:type="dxa"/>
              <w:end w:w="0" w:type="dxa"/>
            </w:tcMar>
          </w:tcPr>
          <w:p>
            <w:pPr>
              <w:autoSpaceDN w:val="0"/>
              <w:autoSpaceDE w:val="0"/>
              <w:widowControl/>
              <w:spacing w:line="126" w:lineRule="exact" w:before="20" w:after="0"/>
              <w:ind w:left="456" w:right="0" w:firstLine="0"/>
              <w:jc w:val="left"/>
            </w:pPr>
            <w:r>
              <w:rPr>
                <w:w w:val="97.78204697829025"/>
                <w:rFonts w:ascii="TimesNewRomanPSMT" w:hAnsi="TimesNewRomanPSMT" w:eastAsia="TimesNewRomanPSMT"/>
                <w:b w:val="0"/>
                <w:i w:val="0"/>
                <w:color w:val="231F20"/>
                <w:sz w:val="13"/>
              </w:rPr>
              <w:t>2856 Frontage Road</w:t>
            </w:r>
          </w:p>
        </w:tc>
        <w:tc>
          <w:tcPr>
            <w:tcW w:type="dxa" w:w="1640"/>
            <w:tcBorders/>
            <w:shd w:fill="ffffff"/>
            <w:tcMar>
              <w:start w:w="0" w:type="dxa"/>
              <w:end w:w="0" w:type="dxa"/>
            </w:tcMar>
          </w:tcPr>
          <w:p>
            <w:pPr>
              <w:autoSpaceDN w:val="0"/>
              <w:autoSpaceDE w:val="0"/>
              <w:widowControl/>
              <w:spacing w:line="126" w:lineRule="exact" w:before="20" w:after="0"/>
              <w:ind w:left="0" w:right="746" w:firstLine="0"/>
              <w:jc w:val="right"/>
            </w:pPr>
            <w:r>
              <w:rPr>
                <w:w w:val="97.78204697829025"/>
                <w:rFonts w:ascii="TimesNewRomanPSMT" w:hAnsi="TimesNewRomanPSMT" w:eastAsia="TimesNewRomanPSMT"/>
                <w:b w:val="0"/>
                <w:i w:val="0"/>
                <w:color w:val="231F20"/>
                <w:sz w:val="13"/>
              </w:rPr>
              <w:t>Warsaw</w:t>
            </w:r>
          </w:p>
        </w:tc>
        <w:tc>
          <w:tcPr>
            <w:tcW w:type="dxa" w:w="1180"/>
            <w:tcBorders/>
            <w:shd w:fill="ffffff"/>
            <w:tcMar>
              <w:start w:w="0" w:type="dxa"/>
              <w:end w:w="0" w:type="dxa"/>
            </w:tcMar>
          </w:tcPr>
          <w:p>
            <w:pPr>
              <w:autoSpaceDN w:val="0"/>
              <w:autoSpaceDE w:val="0"/>
              <w:widowControl/>
              <w:spacing w:line="126" w:lineRule="exact" w:before="20" w:after="0"/>
              <w:ind w:left="0" w:right="700" w:firstLine="0"/>
              <w:jc w:val="right"/>
            </w:pPr>
            <w:r>
              <w:rPr>
                <w:w w:val="97.78204697829025"/>
                <w:rFonts w:ascii="TimesNewRomanPSMT" w:hAnsi="TimesNewRomanPSMT" w:eastAsia="TimesNewRomanPSMT"/>
                <w:b w:val="0"/>
                <w:i w:val="0"/>
                <w:color w:val="231F20"/>
                <w:sz w:val="13"/>
              </w:rPr>
              <w:t>IN</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46580</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80,320</w:t>
            </w:r>
          </w:p>
        </w:tc>
      </w:tr>
      <w:tr>
        <w:trPr>
          <w:trHeight w:hRule="exact" w:val="152"/>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2"/>
              </w:trPr>
              <w:tc>
                <w:tcPr>
                  <w:tcW w:type="dxa" w:w="148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151 Frankfort</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6" w:lineRule="exact" w:before="20" w:after="0"/>
              <w:ind w:left="456" w:right="0" w:firstLine="0"/>
              <w:jc w:val="left"/>
            </w:pPr>
            <w:r>
              <w:rPr>
                <w:w w:val="97.78204697829025"/>
                <w:rFonts w:ascii="TimesNewRomanPSMT" w:hAnsi="TimesNewRomanPSMT" w:eastAsia="TimesNewRomanPSMT"/>
                <w:b w:val="0"/>
                <w:i w:val="0"/>
                <w:color w:val="231F20"/>
                <w:sz w:val="13"/>
              </w:rPr>
              <w:t>202 Limestone Drive</w:t>
            </w:r>
          </w:p>
        </w:tc>
        <w:tc>
          <w:tcPr>
            <w:tcW w:type="dxa" w:w="1640"/>
            <w:tcBorders/>
            <w:shd w:fill="ffffff"/>
            <w:tcMar>
              <w:start w:w="0" w:type="dxa"/>
              <w:end w:w="0" w:type="dxa"/>
            </w:tcMar>
          </w:tcPr>
          <w:p>
            <w:pPr>
              <w:autoSpaceDN w:val="0"/>
              <w:autoSpaceDE w:val="0"/>
              <w:widowControl/>
              <w:spacing w:line="126" w:lineRule="exact" w:before="20" w:after="0"/>
              <w:ind w:left="0" w:right="630" w:firstLine="0"/>
              <w:jc w:val="right"/>
            </w:pPr>
            <w:r>
              <w:rPr>
                <w:w w:val="97.78204697829025"/>
                <w:rFonts w:ascii="TimesNewRomanPSMT" w:hAnsi="TimesNewRomanPSMT" w:eastAsia="TimesNewRomanPSMT"/>
                <w:b w:val="0"/>
                <w:i w:val="0"/>
                <w:color w:val="231F20"/>
                <w:sz w:val="13"/>
              </w:rPr>
              <w:t>Frankfort</w:t>
            </w:r>
          </w:p>
        </w:tc>
        <w:tc>
          <w:tcPr>
            <w:tcW w:type="dxa" w:w="1180"/>
            <w:tcBorders/>
            <w:shd w:fill="ffffff"/>
            <w:tcMar>
              <w:start w:w="0" w:type="dxa"/>
              <w:end w:w="0" w:type="dxa"/>
            </w:tcMar>
          </w:tcPr>
          <w:p>
            <w:pPr>
              <w:autoSpaceDN w:val="0"/>
              <w:autoSpaceDE w:val="0"/>
              <w:widowControl/>
              <w:spacing w:line="126" w:lineRule="exact" w:before="20" w:after="0"/>
              <w:ind w:left="0" w:right="654" w:firstLine="0"/>
              <w:jc w:val="right"/>
            </w:pPr>
            <w:r>
              <w:rPr>
                <w:w w:val="97.78204697829025"/>
                <w:rFonts w:ascii="TimesNewRomanPSMT" w:hAnsi="TimesNewRomanPSMT" w:eastAsia="TimesNewRomanPSMT"/>
                <w:b w:val="0"/>
                <w:i w:val="0"/>
                <w:color w:val="231F20"/>
                <w:sz w:val="13"/>
              </w:rPr>
              <w:t>KY</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40601</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53,954</w:t>
            </w:r>
          </w:p>
        </w:tc>
      </w:tr>
      <w:tr>
        <w:trPr>
          <w:trHeight w:hRule="exact" w:val="150"/>
        </w:trPr>
        <w:tc>
          <w:tcPr>
            <w:tcW w:type="dxa" w:w="1868"/>
            <w:tcBorders/>
            <w:shd w:fill="ffffff"/>
            <w:tcMar>
              <w:start w:w="0" w:type="dxa"/>
              <w:end w:w="0" w:type="dxa"/>
            </w:tcMar>
          </w:tcPr>
          <w:p>
            <w:pPr>
              <w:autoSpaceDN w:val="0"/>
              <w:autoSpaceDE w:val="0"/>
              <w:widowControl/>
              <w:spacing w:line="126" w:lineRule="exact" w:before="18" w:after="0"/>
              <w:ind w:left="370" w:right="0" w:firstLine="0"/>
              <w:jc w:val="left"/>
            </w:pPr>
            <w:r>
              <w:rPr>
                <w:w w:val="97.78204697829025"/>
                <w:rFonts w:ascii="TimesNewRomanPSMT" w:hAnsi="TimesNewRomanPSMT" w:eastAsia="TimesNewRomanPSMT"/>
                <w:b w:val="0"/>
                <w:i w:val="0"/>
                <w:color w:val="231F20"/>
                <w:sz w:val="13"/>
              </w:rPr>
              <w:t>152 Findlay</w:t>
            </w:r>
          </w:p>
        </w:tc>
        <w:tc>
          <w:tcPr>
            <w:tcW w:type="dxa" w:w="2600"/>
            <w:tcBorders/>
            <w:shd w:fill="ffffff"/>
            <w:tcMar>
              <w:start w:w="0" w:type="dxa"/>
              <w:end w:w="0" w:type="dxa"/>
            </w:tcMar>
          </w:tcPr>
          <w:p>
            <w:pPr>
              <w:autoSpaceDN w:val="0"/>
              <w:autoSpaceDE w:val="0"/>
              <w:widowControl/>
              <w:spacing w:line="126" w:lineRule="exact" w:before="18" w:after="0"/>
              <w:ind w:left="456" w:right="0" w:firstLine="0"/>
              <w:jc w:val="left"/>
            </w:pPr>
            <w:r>
              <w:rPr>
                <w:w w:val="97.78204697829025"/>
                <w:rFonts w:ascii="TimesNewRomanPSMT" w:hAnsi="TimesNewRomanPSMT" w:eastAsia="TimesNewRomanPSMT"/>
                <w:b w:val="0"/>
                <w:i w:val="0"/>
                <w:color w:val="231F20"/>
                <w:sz w:val="13"/>
              </w:rPr>
              <w:t>1800 Tiffin Avenue</w:t>
            </w:r>
          </w:p>
        </w:tc>
        <w:tc>
          <w:tcPr>
            <w:tcW w:type="dxa" w:w="1640"/>
            <w:tcBorders/>
            <w:shd w:fill="ffffff"/>
            <w:tcMar>
              <w:start w:w="0" w:type="dxa"/>
              <w:end w:w="0" w:type="dxa"/>
            </w:tcMar>
          </w:tcPr>
          <w:p>
            <w:pPr>
              <w:autoSpaceDN w:val="0"/>
              <w:autoSpaceDE w:val="0"/>
              <w:widowControl/>
              <w:spacing w:line="126" w:lineRule="exact" w:before="18" w:after="0"/>
              <w:ind w:left="0" w:right="758" w:firstLine="0"/>
              <w:jc w:val="right"/>
            </w:pPr>
            <w:r>
              <w:rPr>
                <w:w w:val="97.78204697829025"/>
                <w:rFonts w:ascii="TimesNewRomanPSMT" w:hAnsi="TimesNewRomanPSMT" w:eastAsia="TimesNewRomanPSMT"/>
                <w:b w:val="0"/>
                <w:i w:val="0"/>
                <w:color w:val="231F20"/>
                <w:sz w:val="13"/>
              </w:rPr>
              <w:t>Findlay</w:t>
            </w:r>
          </w:p>
        </w:tc>
        <w:tc>
          <w:tcPr>
            <w:tcW w:type="dxa" w:w="1180"/>
            <w:tcBorders/>
            <w:shd w:fill="ffffff"/>
            <w:tcMar>
              <w:start w:w="0" w:type="dxa"/>
              <w:end w:w="0" w:type="dxa"/>
            </w:tcMar>
          </w:tcPr>
          <w:p>
            <w:pPr>
              <w:autoSpaceDN w:val="0"/>
              <w:autoSpaceDE w:val="0"/>
              <w:widowControl/>
              <w:spacing w:line="126" w:lineRule="exact" w:before="18" w:after="0"/>
              <w:ind w:left="0" w:right="654" w:firstLine="0"/>
              <w:jc w:val="right"/>
            </w:pPr>
            <w:r>
              <w:rPr>
                <w:w w:val="97.78204697829025"/>
                <w:rFonts w:ascii="TimesNewRomanPSMT" w:hAnsi="TimesNewRomanPSMT" w:eastAsia="TimesNewRomanPSMT"/>
                <w:b w:val="0"/>
                <w:i w:val="0"/>
                <w:color w:val="231F20"/>
                <w:sz w:val="13"/>
              </w:rPr>
              <w:t>OH</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45840</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74,841</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628"/>
                  <w:tcBorders/>
                  <w:shd w:fill="c5f3f8"/>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153 Bowling Green</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1234 N Main Street</w:t>
            </w:r>
          </w:p>
        </w:tc>
        <w:tc>
          <w:tcPr>
            <w:tcW w:type="dxa" w:w="1640"/>
            <w:tcBorders/>
            <w:shd w:fill="ffffff"/>
            <w:tcMar>
              <w:start w:w="0" w:type="dxa"/>
              <w:end w:w="0" w:type="dxa"/>
            </w:tcMar>
          </w:tcPr>
          <w:p>
            <w:pPr>
              <w:autoSpaceDN w:val="0"/>
              <w:autoSpaceDE w:val="0"/>
              <w:widowControl/>
              <w:spacing w:line="128" w:lineRule="exact" w:before="18" w:after="0"/>
              <w:ind w:left="0" w:right="376" w:firstLine="0"/>
              <w:jc w:val="right"/>
            </w:pPr>
            <w:r>
              <w:rPr>
                <w:w w:val="97.78204697829025"/>
                <w:rFonts w:ascii="TimesNewRomanPSMT" w:hAnsi="TimesNewRomanPSMT" w:eastAsia="TimesNewRomanPSMT"/>
                <w:b w:val="0"/>
                <w:i w:val="0"/>
                <w:color w:val="231F20"/>
                <w:sz w:val="13"/>
              </w:rPr>
              <w:t>Bowling Green</w:t>
            </w:r>
          </w:p>
        </w:tc>
        <w:tc>
          <w:tcPr>
            <w:tcW w:type="dxa" w:w="1180"/>
            <w:tcBorders/>
            <w:shd w:fill="ffffff"/>
            <w:tcMar>
              <w:start w:w="0" w:type="dxa"/>
              <w:end w:w="0" w:type="dxa"/>
            </w:tcMar>
          </w:tcPr>
          <w:p>
            <w:pPr>
              <w:autoSpaceDN w:val="0"/>
              <w:autoSpaceDE w:val="0"/>
              <w:widowControl/>
              <w:spacing w:line="128" w:lineRule="exact" w:before="18" w:after="0"/>
              <w:ind w:left="0" w:right="654" w:firstLine="0"/>
              <w:jc w:val="right"/>
            </w:pPr>
            <w:r>
              <w:rPr>
                <w:w w:val="97.78204697829025"/>
                <w:rFonts w:ascii="TimesNewRomanPSMT" w:hAnsi="TimesNewRomanPSMT" w:eastAsia="TimesNewRomanPSMT"/>
                <w:b w:val="0"/>
                <w:i w:val="0"/>
                <w:color w:val="231F20"/>
                <w:sz w:val="13"/>
              </w:rPr>
              <w:t>OH</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43402</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40,000</w:t>
            </w:r>
          </w:p>
        </w:tc>
      </w:tr>
      <w:tr>
        <w:trPr>
          <w:trHeight w:hRule="exact" w:val="150"/>
        </w:trPr>
        <w:tc>
          <w:tcPr>
            <w:tcW w:type="dxa" w:w="186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154 Howell</w:t>
            </w: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3599 E. Grand River Avenue</w:t>
            </w:r>
          </w:p>
        </w:tc>
        <w:tc>
          <w:tcPr>
            <w:tcW w:type="dxa" w:w="1640"/>
            <w:tcBorders/>
            <w:shd w:fill="ffffff"/>
            <w:tcMar>
              <w:start w:w="0" w:type="dxa"/>
              <w:end w:w="0" w:type="dxa"/>
            </w:tcMar>
          </w:tcPr>
          <w:p>
            <w:pPr>
              <w:autoSpaceDN w:val="0"/>
              <w:autoSpaceDE w:val="0"/>
              <w:widowControl/>
              <w:spacing w:line="128" w:lineRule="exact" w:before="18" w:after="0"/>
              <w:ind w:left="0" w:right="792" w:firstLine="0"/>
              <w:jc w:val="right"/>
            </w:pPr>
            <w:r>
              <w:rPr>
                <w:w w:val="97.78204697829025"/>
                <w:rFonts w:ascii="TimesNewRomanPSMT" w:hAnsi="TimesNewRomanPSMT" w:eastAsia="TimesNewRomanPSMT"/>
                <w:b w:val="0"/>
                <w:i w:val="0"/>
                <w:color w:val="231F20"/>
                <w:sz w:val="13"/>
              </w:rPr>
              <w:t>Howell</w:t>
            </w:r>
          </w:p>
        </w:tc>
        <w:tc>
          <w:tcPr>
            <w:tcW w:type="dxa" w:w="1180"/>
            <w:tcBorders/>
            <w:shd w:fill="ffffff"/>
            <w:tcMar>
              <w:start w:w="0" w:type="dxa"/>
              <w:end w:w="0" w:type="dxa"/>
            </w:tcMar>
          </w:tcPr>
          <w:p>
            <w:pPr>
              <w:autoSpaceDN w:val="0"/>
              <w:autoSpaceDE w:val="0"/>
              <w:widowControl/>
              <w:spacing w:line="128" w:lineRule="exact" w:before="18" w:after="0"/>
              <w:ind w:left="0" w:right="678" w:firstLine="0"/>
              <w:jc w:val="right"/>
            </w:pPr>
            <w:r>
              <w:rPr>
                <w:w w:val="97.78204697829025"/>
                <w:rFonts w:ascii="TimesNewRomanPSMT" w:hAnsi="TimesNewRomanPSMT" w:eastAsia="TimesNewRomanPSMT"/>
                <w:b w:val="0"/>
                <w:i w:val="0"/>
                <w:color w:val="231F20"/>
                <w:sz w:val="13"/>
              </w:rPr>
              <w:t>MI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48843</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72,873</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46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155 Westgate</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3311 Secor Road</w:t>
            </w:r>
          </w:p>
        </w:tc>
        <w:tc>
          <w:tcPr>
            <w:tcW w:type="dxa" w:w="1640"/>
            <w:tcBorders/>
            <w:shd w:fill="ffffff"/>
            <w:tcMar>
              <w:start w:w="0" w:type="dxa"/>
              <w:end w:w="0" w:type="dxa"/>
            </w:tcMar>
          </w:tcPr>
          <w:p>
            <w:pPr>
              <w:autoSpaceDN w:val="0"/>
              <w:autoSpaceDE w:val="0"/>
              <w:widowControl/>
              <w:spacing w:line="128" w:lineRule="exact" w:before="18" w:after="0"/>
              <w:ind w:left="0" w:right="780" w:firstLine="0"/>
              <w:jc w:val="right"/>
            </w:pPr>
            <w:r>
              <w:rPr>
                <w:w w:val="97.78204697829025"/>
                <w:rFonts w:ascii="TimesNewRomanPSMT" w:hAnsi="TimesNewRomanPSMT" w:eastAsia="TimesNewRomanPSMT"/>
                <w:b w:val="0"/>
                <w:i w:val="0"/>
                <w:color w:val="231F20"/>
                <w:sz w:val="13"/>
              </w:rPr>
              <w:t>Toledo</w:t>
            </w:r>
          </w:p>
        </w:tc>
        <w:tc>
          <w:tcPr>
            <w:tcW w:type="dxa" w:w="1180"/>
            <w:tcBorders/>
            <w:shd w:fill="ffffff"/>
            <w:tcMar>
              <w:start w:w="0" w:type="dxa"/>
              <w:end w:w="0" w:type="dxa"/>
            </w:tcMar>
          </w:tcPr>
          <w:p>
            <w:pPr>
              <w:autoSpaceDN w:val="0"/>
              <w:autoSpaceDE w:val="0"/>
              <w:widowControl/>
              <w:spacing w:line="128" w:lineRule="exact" w:before="18" w:after="0"/>
              <w:ind w:left="0" w:right="654" w:firstLine="0"/>
              <w:jc w:val="right"/>
            </w:pPr>
            <w:r>
              <w:rPr>
                <w:w w:val="97.78204697829025"/>
                <w:rFonts w:ascii="TimesNewRomanPSMT" w:hAnsi="TimesNewRomanPSMT" w:eastAsia="TimesNewRomanPSMT"/>
                <w:b w:val="0"/>
                <w:i w:val="0"/>
                <w:color w:val="231F20"/>
                <w:sz w:val="13"/>
              </w:rPr>
              <w:t>OH</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43606</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154,000</w:t>
            </w:r>
          </w:p>
        </w:tc>
      </w:tr>
      <w:tr>
        <w:trPr>
          <w:trHeight w:hRule="exact" w:val="150"/>
        </w:trPr>
        <w:tc>
          <w:tcPr>
            <w:tcW w:type="dxa" w:w="186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159 Monroe</w:t>
            </w: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2121 Monroe Street</w:t>
            </w:r>
          </w:p>
        </w:tc>
        <w:tc>
          <w:tcPr>
            <w:tcW w:type="dxa" w:w="1640"/>
            <w:tcBorders/>
            <w:shd w:fill="ffffff"/>
            <w:tcMar>
              <w:start w:w="0" w:type="dxa"/>
              <w:end w:w="0" w:type="dxa"/>
            </w:tcMar>
          </w:tcPr>
          <w:p>
            <w:pPr>
              <w:autoSpaceDN w:val="0"/>
              <w:autoSpaceDE w:val="0"/>
              <w:widowControl/>
              <w:spacing w:line="128" w:lineRule="exact" w:before="18" w:after="0"/>
              <w:ind w:left="0" w:right="722" w:firstLine="0"/>
              <w:jc w:val="right"/>
            </w:pPr>
            <w:r>
              <w:rPr>
                <w:w w:val="97.78204697829025"/>
                <w:rFonts w:ascii="TimesNewRomanPSMT" w:hAnsi="TimesNewRomanPSMT" w:eastAsia="TimesNewRomanPSMT"/>
                <w:b w:val="0"/>
                <w:i w:val="0"/>
                <w:color w:val="231F20"/>
                <w:sz w:val="13"/>
              </w:rPr>
              <w:t>Monroe</w:t>
            </w:r>
          </w:p>
        </w:tc>
        <w:tc>
          <w:tcPr>
            <w:tcW w:type="dxa" w:w="1180"/>
            <w:tcBorders/>
            <w:shd w:fill="ffffff"/>
            <w:tcMar>
              <w:start w:w="0" w:type="dxa"/>
              <w:end w:w="0" w:type="dxa"/>
            </w:tcMar>
          </w:tcPr>
          <w:p>
            <w:pPr>
              <w:autoSpaceDN w:val="0"/>
              <w:autoSpaceDE w:val="0"/>
              <w:widowControl/>
              <w:spacing w:line="128" w:lineRule="exact" w:before="18" w:after="0"/>
              <w:ind w:left="0" w:right="678" w:firstLine="0"/>
              <w:jc w:val="right"/>
            </w:pPr>
            <w:r>
              <w:rPr>
                <w:w w:val="97.78204697829025"/>
                <w:rFonts w:ascii="TimesNewRomanPSMT" w:hAnsi="TimesNewRomanPSMT" w:eastAsia="TimesNewRomanPSMT"/>
                <w:b w:val="0"/>
                <w:i w:val="0"/>
                <w:color w:val="231F20"/>
                <w:sz w:val="13"/>
              </w:rPr>
              <w:t>MI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48161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99,363</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44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161 Midland</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6830 Eastman Avenue</w:t>
            </w:r>
          </w:p>
        </w:tc>
        <w:tc>
          <w:tcPr>
            <w:tcW w:type="dxa" w:w="1640"/>
            <w:tcBorders/>
            <w:shd w:fill="ffffff"/>
            <w:tcMar>
              <w:start w:w="0" w:type="dxa"/>
              <w:end w:w="0" w:type="dxa"/>
            </w:tcMar>
          </w:tcPr>
          <w:p>
            <w:pPr>
              <w:autoSpaceDN w:val="0"/>
              <w:autoSpaceDE w:val="0"/>
              <w:widowControl/>
              <w:spacing w:line="128" w:lineRule="exact" w:before="18" w:after="0"/>
              <w:ind w:left="0" w:right="722" w:firstLine="0"/>
              <w:jc w:val="right"/>
            </w:pPr>
            <w:r>
              <w:rPr>
                <w:w w:val="97.78204697829025"/>
                <w:rFonts w:ascii="TimesNewRomanPSMT" w:hAnsi="TimesNewRomanPSMT" w:eastAsia="TimesNewRomanPSMT"/>
                <w:b w:val="0"/>
                <w:i w:val="0"/>
                <w:color w:val="231F20"/>
                <w:sz w:val="13"/>
              </w:rPr>
              <w:t>M dland</w:t>
            </w:r>
          </w:p>
        </w:tc>
        <w:tc>
          <w:tcPr>
            <w:tcW w:type="dxa" w:w="1180"/>
            <w:tcBorders/>
            <w:shd w:fill="ffffff"/>
            <w:tcMar>
              <w:start w:w="0" w:type="dxa"/>
              <w:end w:w="0" w:type="dxa"/>
            </w:tcMar>
          </w:tcPr>
          <w:p>
            <w:pPr>
              <w:autoSpaceDN w:val="0"/>
              <w:autoSpaceDE w:val="0"/>
              <w:widowControl/>
              <w:spacing w:line="128" w:lineRule="exact" w:before="18" w:after="0"/>
              <w:ind w:left="0" w:right="678" w:firstLine="0"/>
              <w:jc w:val="right"/>
            </w:pPr>
            <w:r>
              <w:rPr>
                <w:w w:val="97.78204697829025"/>
                <w:rFonts w:ascii="TimesNewRomanPSMT" w:hAnsi="TimesNewRomanPSMT" w:eastAsia="TimesNewRomanPSMT"/>
                <w:b w:val="0"/>
                <w:i w:val="0"/>
                <w:color w:val="231F20"/>
                <w:sz w:val="13"/>
              </w:rPr>
              <w:t>MI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48642</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64,141</w:t>
            </w:r>
          </w:p>
        </w:tc>
      </w:tr>
      <w:tr>
        <w:trPr>
          <w:trHeight w:hRule="exact" w:val="150"/>
        </w:trPr>
        <w:tc>
          <w:tcPr>
            <w:tcW w:type="dxa" w:w="186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163 Jackson</w:t>
            </w:r>
          </w:p>
        </w:tc>
        <w:tc>
          <w:tcPr>
            <w:tcW w:type="dxa" w:w="2600"/>
            <w:tcBorders/>
            <w:shd w:fill="ffffff"/>
            <w:tcMar>
              <w:start w:w="0" w:type="dxa"/>
              <w:end w:w="0" w:type="dxa"/>
            </w:tcMar>
          </w:tcPr>
          <w:p>
            <w:pPr>
              <w:autoSpaceDN w:val="0"/>
              <w:autoSpaceDE w:val="0"/>
              <w:widowControl/>
              <w:spacing w:line="126" w:lineRule="exact" w:before="20" w:after="0"/>
              <w:ind w:left="456" w:right="0" w:firstLine="0"/>
              <w:jc w:val="left"/>
            </w:pPr>
            <w:r>
              <w:rPr>
                <w:w w:val="97.78204697829025"/>
                <w:rFonts w:ascii="TimesNewRomanPSMT" w:hAnsi="TimesNewRomanPSMT" w:eastAsia="TimesNewRomanPSMT"/>
                <w:b w:val="0"/>
                <w:i w:val="0"/>
                <w:color w:val="231F20"/>
                <w:sz w:val="13"/>
              </w:rPr>
              <w:t>1826 W. Michigan Avenue</w:t>
            </w:r>
          </w:p>
        </w:tc>
        <w:tc>
          <w:tcPr>
            <w:tcW w:type="dxa" w:w="1640"/>
            <w:tcBorders/>
            <w:shd w:fill="ffffff"/>
            <w:tcMar>
              <w:start w:w="0" w:type="dxa"/>
              <w:end w:w="0" w:type="dxa"/>
            </w:tcMar>
          </w:tcPr>
          <w:p>
            <w:pPr>
              <w:autoSpaceDN w:val="0"/>
              <w:autoSpaceDE w:val="0"/>
              <w:widowControl/>
              <w:spacing w:line="126" w:lineRule="exact" w:before="20" w:after="0"/>
              <w:ind w:left="0" w:right="734" w:firstLine="0"/>
              <w:jc w:val="right"/>
            </w:pPr>
            <w:r>
              <w:rPr>
                <w:w w:val="97.78204697829025"/>
                <w:rFonts w:ascii="TimesNewRomanPSMT" w:hAnsi="TimesNewRomanPSMT" w:eastAsia="TimesNewRomanPSMT"/>
                <w:b w:val="0"/>
                <w:i w:val="0"/>
                <w:color w:val="231F20"/>
                <w:sz w:val="13"/>
              </w:rPr>
              <w:t>Jackson</w:t>
            </w:r>
          </w:p>
        </w:tc>
        <w:tc>
          <w:tcPr>
            <w:tcW w:type="dxa" w:w="1180"/>
            <w:tcBorders/>
            <w:shd w:fill="ffffff"/>
            <w:tcMar>
              <w:start w:w="0" w:type="dxa"/>
              <w:end w:w="0" w:type="dxa"/>
            </w:tcMar>
          </w:tcPr>
          <w:p>
            <w:pPr>
              <w:autoSpaceDN w:val="0"/>
              <w:autoSpaceDE w:val="0"/>
              <w:widowControl/>
              <w:spacing w:line="126" w:lineRule="exact" w:before="20" w:after="0"/>
              <w:ind w:left="0" w:right="678" w:firstLine="0"/>
              <w:jc w:val="right"/>
            </w:pPr>
            <w:r>
              <w:rPr>
                <w:w w:val="97.78204697829025"/>
                <w:rFonts w:ascii="TimesNewRomanPSMT" w:hAnsi="TimesNewRomanPSMT" w:eastAsia="TimesNewRomanPSMT"/>
                <w:b w:val="0"/>
                <w:i w:val="0"/>
                <w:color w:val="231F20"/>
                <w:sz w:val="13"/>
              </w:rPr>
              <w:t>MI</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49202</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70,425</w:t>
            </w:r>
          </w:p>
        </w:tc>
      </w:tr>
      <w:tr>
        <w:trPr>
          <w:trHeight w:hRule="exact" w:val="152"/>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2"/>
              </w:trPr>
              <w:tc>
                <w:tcPr>
                  <w:tcW w:type="dxa" w:w="150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173 Muscatine</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6" w:lineRule="exact" w:before="20" w:after="0"/>
              <w:ind w:left="456" w:right="0" w:firstLine="0"/>
              <w:jc w:val="left"/>
            </w:pPr>
            <w:r>
              <w:rPr>
                <w:w w:val="97.78204697829025"/>
                <w:rFonts w:ascii="TimesNewRomanPSMT" w:hAnsi="TimesNewRomanPSMT" w:eastAsia="TimesNewRomanPSMT"/>
                <w:b w:val="0"/>
                <w:i w:val="0"/>
                <w:color w:val="231F20"/>
                <w:sz w:val="13"/>
              </w:rPr>
              <w:t>1903 Park Avenue</w:t>
            </w:r>
          </w:p>
        </w:tc>
        <w:tc>
          <w:tcPr>
            <w:tcW w:type="dxa" w:w="1640"/>
            <w:tcBorders/>
            <w:shd w:fill="ffffff"/>
            <w:tcMar>
              <w:start w:w="0" w:type="dxa"/>
              <w:end w:w="0" w:type="dxa"/>
            </w:tcMar>
          </w:tcPr>
          <w:p>
            <w:pPr>
              <w:autoSpaceDN w:val="0"/>
              <w:autoSpaceDE w:val="0"/>
              <w:widowControl/>
              <w:spacing w:line="126" w:lineRule="exact" w:before="20" w:after="0"/>
              <w:ind w:left="0" w:right="606" w:firstLine="0"/>
              <w:jc w:val="right"/>
            </w:pPr>
            <w:r>
              <w:rPr>
                <w:w w:val="97.78204697829025"/>
                <w:rFonts w:ascii="TimesNewRomanPSMT" w:hAnsi="TimesNewRomanPSMT" w:eastAsia="TimesNewRomanPSMT"/>
                <w:b w:val="0"/>
                <w:i w:val="0"/>
                <w:color w:val="231F20"/>
                <w:sz w:val="13"/>
              </w:rPr>
              <w:t>Muscatine</w:t>
            </w:r>
          </w:p>
        </w:tc>
        <w:tc>
          <w:tcPr>
            <w:tcW w:type="dxa" w:w="1180"/>
            <w:tcBorders/>
            <w:shd w:fill="ffffff"/>
            <w:tcMar>
              <w:start w:w="0" w:type="dxa"/>
              <w:end w:w="0" w:type="dxa"/>
            </w:tcMar>
          </w:tcPr>
          <w:p>
            <w:pPr>
              <w:autoSpaceDN w:val="0"/>
              <w:autoSpaceDE w:val="0"/>
              <w:widowControl/>
              <w:spacing w:line="126" w:lineRule="exact" w:before="20" w:after="0"/>
              <w:ind w:left="0" w:right="700" w:firstLine="0"/>
              <w:jc w:val="right"/>
            </w:pPr>
            <w:r>
              <w:rPr>
                <w:w w:val="97.78204697829025"/>
                <w:rFonts w:ascii="TimesNewRomanPSMT" w:hAnsi="TimesNewRomanPSMT" w:eastAsia="TimesNewRomanPSMT"/>
                <w:b w:val="0"/>
                <w:i w:val="0"/>
                <w:color w:val="231F20"/>
                <w:sz w:val="13"/>
              </w:rPr>
              <w:t>IA</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52761</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43,906</w:t>
            </w:r>
          </w:p>
        </w:tc>
      </w:tr>
      <w:tr>
        <w:trPr>
          <w:trHeight w:hRule="exact" w:val="150"/>
        </w:trPr>
        <w:tc>
          <w:tcPr>
            <w:tcW w:type="dxa" w:w="1868"/>
            <w:tcBorders/>
            <w:shd w:fill="ffffff"/>
            <w:tcMar>
              <w:start w:w="0" w:type="dxa"/>
              <w:end w:w="0" w:type="dxa"/>
            </w:tcMar>
          </w:tcPr>
          <w:p>
            <w:pPr>
              <w:autoSpaceDN w:val="0"/>
              <w:autoSpaceDE w:val="0"/>
              <w:widowControl/>
              <w:spacing w:line="126" w:lineRule="exact" w:before="18" w:after="0"/>
              <w:ind w:left="370" w:right="0" w:firstLine="0"/>
              <w:jc w:val="left"/>
            </w:pPr>
            <w:r>
              <w:rPr>
                <w:w w:val="97.78204697829025"/>
                <w:rFonts w:ascii="TimesNewRomanPSMT" w:hAnsi="TimesNewRomanPSMT" w:eastAsia="TimesNewRomanPSMT"/>
                <w:b w:val="0"/>
                <w:i w:val="0"/>
                <w:color w:val="231F20"/>
                <w:sz w:val="13"/>
              </w:rPr>
              <w:t>175 Mattoon</w:t>
            </w:r>
          </w:p>
        </w:tc>
        <w:tc>
          <w:tcPr>
            <w:tcW w:type="dxa" w:w="2600"/>
            <w:tcBorders/>
            <w:shd w:fill="ffffff"/>
            <w:tcMar>
              <w:start w:w="0" w:type="dxa"/>
              <w:end w:w="0" w:type="dxa"/>
            </w:tcMar>
          </w:tcPr>
          <w:p>
            <w:pPr>
              <w:autoSpaceDN w:val="0"/>
              <w:autoSpaceDE w:val="0"/>
              <w:widowControl/>
              <w:spacing w:line="126" w:lineRule="exact" w:before="18" w:after="0"/>
              <w:ind w:left="456" w:right="0" w:firstLine="0"/>
              <w:jc w:val="left"/>
            </w:pPr>
            <w:r>
              <w:rPr>
                <w:w w:val="97.78204697829025"/>
                <w:rFonts w:ascii="TimesNewRomanPSMT" w:hAnsi="TimesNewRomanPSMT" w:eastAsia="TimesNewRomanPSMT"/>
                <w:b w:val="0"/>
                <w:i w:val="0"/>
                <w:color w:val="231F20"/>
                <w:sz w:val="13"/>
              </w:rPr>
              <w:t>700 Broadway Avenue E</w:t>
            </w:r>
          </w:p>
        </w:tc>
        <w:tc>
          <w:tcPr>
            <w:tcW w:type="dxa" w:w="1640"/>
            <w:tcBorders/>
            <w:shd w:fill="ffffff"/>
            <w:tcMar>
              <w:start w:w="0" w:type="dxa"/>
              <w:end w:w="0" w:type="dxa"/>
            </w:tcMar>
          </w:tcPr>
          <w:p>
            <w:pPr>
              <w:autoSpaceDN w:val="0"/>
              <w:autoSpaceDE w:val="0"/>
              <w:widowControl/>
              <w:spacing w:line="126" w:lineRule="exact" w:before="18" w:after="0"/>
              <w:ind w:left="0" w:right="676" w:firstLine="0"/>
              <w:jc w:val="right"/>
            </w:pPr>
            <w:r>
              <w:rPr>
                <w:w w:val="97.78204697829025"/>
                <w:rFonts w:ascii="TimesNewRomanPSMT" w:hAnsi="TimesNewRomanPSMT" w:eastAsia="TimesNewRomanPSMT"/>
                <w:b w:val="0"/>
                <w:i w:val="0"/>
                <w:color w:val="231F20"/>
                <w:sz w:val="13"/>
              </w:rPr>
              <w:t>Mattoon</w:t>
            </w:r>
          </w:p>
        </w:tc>
        <w:tc>
          <w:tcPr>
            <w:tcW w:type="dxa" w:w="1180"/>
            <w:tcBorders/>
            <w:shd w:fill="ffffff"/>
            <w:tcMar>
              <w:start w:w="0" w:type="dxa"/>
              <w:end w:w="0" w:type="dxa"/>
            </w:tcMar>
          </w:tcPr>
          <w:p>
            <w:pPr>
              <w:autoSpaceDN w:val="0"/>
              <w:autoSpaceDE w:val="0"/>
              <w:widowControl/>
              <w:spacing w:line="126" w:lineRule="exact" w:before="18" w:after="0"/>
              <w:ind w:left="0" w:right="712" w:firstLine="0"/>
              <w:jc w:val="righ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61938</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54,266</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388"/>
                  <w:tcBorders/>
                  <w:shd w:fill="c5f3f8"/>
                  <w:tcMar>
                    <w:start w:w="0" w:type="dxa"/>
                    <w:end w:w="0" w:type="dxa"/>
                  </w:tcMar>
                </w:tcPr>
                <w:p>
                  <w:pPr>
                    <w:autoSpaceDN w:val="0"/>
                    <w:autoSpaceDE w:val="0"/>
                    <w:widowControl/>
                    <w:spacing w:line="128" w:lineRule="exact" w:before="18" w:after="0"/>
                    <w:ind w:left="0" w:right="452" w:firstLine="0"/>
                    <w:jc w:val="right"/>
                  </w:pPr>
                  <w:r>
                    <w:rPr>
                      <w:w w:val="97.78204697829025"/>
                      <w:rFonts w:ascii="TimesNewRomanPSMT" w:hAnsi="TimesNewRomanPSMT" w:eastAsia="TimesNewRomanPSMT"/>
                      <w:b w:val="0"/>
                      <w:i w:val="0"/>
                      <w:color w:val="231F20"/>
                      <w:sz w:val="13"/>
                    </w:rPr>
                    <w:t>178 Jasper</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3875 Newton Street</w:t>
            </w:r>
          </w:p>
        </w:tc>
        <w:tc>
          <w:tcPr>
            <w:tcW w:type="dxa" w:w="1640"/>
            <w:tcBorders/>
            <w:shd w:fill="ffffff"/>
            <w:tcMar>
              <w:start w:w="0" w:type="dxa"/>
              <w:end w:w="0" w:type="dxa"/>
            </w:tcMar>
          </w:tcPr>
          <w:p>
            <w:pPr>
              <w:autoSpaceDN w:val="0"/>
              <w:autoSpaceDE w:val="0"/>
              <w:widowControl/>
              <w:spacing w:line="128" w:lineRule="exact" w:before="18" w:after="0"/>
              <w:ind w:left="0" w:right="826" w:firstLine="0"/>
              <w:jc w:val="right"/>
            </w:pPr>
            <w:r>
              <w:rPr>
                <w:w w:val="97.78204697829025"/>
                <w:rFonts w:ascii="TimesNewRomanPSMT" w:hAnsi="TimesNewRomanPSMT" w:eastAsia="TimesNewRomanPSMT"/>
                <w:b w:val="0"/>
                <w:i w:val="0"/>
                <w:color w:val="231F20"/>
                <w:sz w:val="13"/>
              </w:rPr>
              <w:t>Jasper</w:t>
            </w:r>
          </w:p>
        </w:tc>
        <w:tc>
          <w:tcPr>
            <w:tcW w:type="dxa" w:w="1180"/>
            <w:tcBorders/>
            <w:shd w:fill="ffffff"/>
            <w:tcMar>
              <w:start w:w="0" w:type="dxa"/>
              <w:end w:w="0" w:type="dxa"/>
            </w:tcMar>
          </w:tcPr>
          <w:p>
            <w:pPr>
              <w:autoSpaceDN w:val="0"/>
              <w:autoSpaceDE w:val="0"/>
              <w:widowControl/>
              <w:spacing w:line="128" w:lineRule="exact" w:before="18" w:after="0"/>
              <w:ind w:left="0" w:right="700" w:firstLine="0"/>
              <w:jc w:val="right"/>
            </w:pPr>
            <w:r>
              <w:rPr>
                <w:w w:val="97.78204697829025"/>
                <w:rFonts w:ascii="TimesNewRomanPSMT" w:hAnsi="TimesNewRomanPSMT" w:eastAsia="TimesNewRomanPSMT"/>
                <w:b w:val="0"/>
                <w:i w:val="0"/>
                <w:color w:val="231F20"/>
                <w:sz w:val="13"/>
              </w:rPr>
              <w:t>IN</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47546</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55,238</w:t>
            </w:r>
          </w:p>
        </w:tc>
      </w:tr>
      <w:tr>
        <w:trPr>
          <w:trHeight w:hRule="exact" w:val="150"/>
        </w:trPr>
        <w:tc>
          <w:tcPr>
            <w:tcW w:type="dxa" w:w="186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179 Terre Haute</w:t>
            </w: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3401 US Hwy 41 S</w:t>
            </w:r>
          </w:p>
        </w:tc>
        <w:tc>
          <w:tcPr>
            <w:tcW w:type="dxa" w:w="16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Terre Haute</w:t>
            </w:r>
          </w:p>
        </w:tc>
        <w:tc>
          <w:tcPr>
            <w:tcW w:type="dxa" w:w="1180"/>
            <w:tcBorders/>
            <w:shd w:fill="ffffff"/>
            <w:tcMar>
              <w:start w:w="0" w:type="dxa"/>
              <w:end w:w="0" w:type="dxa"/>
            </w:tcMar>
          </w:tcPr>
          <w:p>
            <w:pPr>
              <w:autoSpaceDN w:val="0"/>
              <w:autoSpaceDE w:val="0"/>
              <w:widowControl/>
              <w:spacing w:line="128" w:lineRule="exact" w:before="18" w:after="0"/>
              <w:ind w:left="0" w:right="700" w:firstLine="0"/>
              <w:jc w:val="right"/>
            </w:pPr>
            <w:r>
              <w:rPr>
                <w:w w:val="97.78204697829025"/>
                <w:rFonts w:ascii="TimesNewRomanPSMT" w:hAnsi="TimesNewRomanPSMT" w:eastAsia="TimesNewRomanPSMT"/>
                <w:b w:val="0"/>
                <w:i w:val="0"/>
                <w:color w:val="231F20"/>
                <w:sz w:val="13"/>
              </w:rPr>
              <w:t>IN</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47802</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70,380</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42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182 Muncie</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3501 N. Granville Avenue</w:t>
            </w:r>
          </w:p>
        </w:tc>
        <w:tc>
          <w:tcPr>
            <w:tcW w:type="dxa" w:w="1640"/>
            <w:tcBorders/>
            <w:shd w:fill="ffffff"/>
            <w:tcMar>
              <w:start w:w="0" w:type="dxa"/>
              <w:end w:w="0" w:type="dxa"/>
            </w:tcMar>
          </w:tcPr>
          <w:p>
            <w:pPr>
              <w:autoSpaceDN w:val="0"/>
              <w:autoSpaceDE w:val="0"/>
              <w:widowControl/>
              <w:spacing w:line="128" w:lineRule="exact" w:before="18" w:after="0"/>
              <w:ind w:left="0" w:right="768" w:firstLine="0"/>
              <w:jc w:val="right"/>
            </w:pPr>
            <w:r>
              <w:rPr>
                <w:w w:val="97.78204697829025"/>
                <w:rFonts w:ascii="TimesNewRomanPSMT" w:hAnsi="TimesNewRomanPSMT" w:eastAsia="TimesNewRomanPSMT"/>
                <w:b w:val="0"/>
                <w:i w:val="0"/>
                <w:color w:val="231F20"/>
                <w:sz w:val="13"/>
              </w:rPr>
              <w:t>Muncie</w:t>
            </w:r>
          </w:p>
        </w:tc>
        <w:tc>
          <w:tcPr>
            <w:tcW w:type="dxa" w:w="1180"/>
            <w:tcBorders/>
            <w:shd w:fill="ffffff"/>
            <w:tcMar>
              <w:start w:w="0" w:type="dxa"/>
              <w:end w:w="0" w:type="dxa"/>
            </w:tcMar>
          </w:tcPr>
          <w:p>
            <w:pPr>
              <w:autoSpaceDN w:val="0"/>
              <w:autoSpaceDE w:val="0"/>
              <w:widowControl/>
              <w:spacing w:line="128" w:lineRule="exact" w:before="18" w:after="0"/>
              <w:ind w:left="0" w:right="700" w:firstLine="0"/>
              <w:jc w:val="right"/>
            </w:pPr>
            <w:r>
              <w:rPr>
                <w:w w:val="97.78204697829025"/>
                <w:rFonts w:ascii="TimesNewRomanPSMT" w:hAnsi="TimesNewRomanPSMT" w:eastAsia="TimesNewRomanPSMT"/>
                <w:b w:val="0"/>
                <w:i w:val="0"/>
                <w:color w:val="231F20"/>
                <w:sz w:val="13"/>
              </w:rPr>
              <w:t>IN</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47303</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80,000</w:t>
            </w:r>
          </w:p>
        </w:tc>
      </w:tr>
      <w:tr>
        <w:trPr>
          <w:trHeight w:hRule="exact" w:val="150"/>
        </w:trPr>
        <w:tc>
          <w:tcPr>
            <w:tcW w:type="dxa" w:w="186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184 Kokomo</w:t>
            </w: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1156 South 17th Street</w:t>
            </w:r>
          </w:p>
        </w:tc>
        <w:tc>
          <w:tcPr>
            <w:tcW w:type="dxa" w:w="1640"/>
            <w:tcBorders/>
            <w:shd w:fill="ffffff"/>
            <w:tcMar>
              <w:start w:w="0" w:type="dxa"/>
              <w:end w:w="0" w:type="dxa"/>
            </w:tcMar>
          </w:tcPr>
          <w:p>
            <w:pPr>
              <w:autoSpaceDN w:val="0"/>
              <w:autoSpaceDE w:val="0"/>
              <w:widowControl/>
              <w:spacing w:line="128" w:lineRule="exact" w:before="18" w:after="0"/>
              <w:ind w:left="0" w:right="676" w:firstLine="0"/>
              <w:jc w:val="right"/>
            </w:pPr>
            <w:r>
              <w:rPr>
                <w:w w:val="97.78204697829025"/>
                <w:rFonts w:ascii="TimesNewRomanPSMT" w:hAnsi="TimesNewRomanPSMT" w:eastAsia="TimesNewRomanPSMT"/>
                <w:b w:val="0"/>
                <w:i w:val="0"/>
                <w:color w:val="231F20"/>
                <w:sz w:val="13"/>
              </w:rPr>
              <w:t>Kokomo</w:t>
            </w:r>
          </w:p>
        </w:tc>
        <w:tc>
          <w:tcPr>
            <w:tcW w:type="dxa" w:w="1180"/>
            <w:tcBorders/>
            <w:shd w:fill="ffffff"/>
            <w:tcMar>
              <w:start w:w="0" w:type="dxa"/>
              <w:end w:w="0" w:type="dxa"/>
            </w:tcMar>
          </w:tcPr>
          <w:p>
            <w:pPr>
              <w:autoSpaceDN w:val="0"/>
              <w:autoSpaceDE w:val="0"/>
              <w:widowControl/>
              <w:spacing w:line="128" w:lineRule="exact" w:before="18" w:after="0"/>
              <w:ind w:left="0" w:right="700" w:firstLine="0"/>
              <w:jc w:val="right"/>
            </w:pPr>
            <w:r>
              <w:rPr>
                <w:w w:val="97.78204697829025"/>
                <w:rFonts w:ascii="TimesNewRomanPSMT" w:hAnsi="TimesNewRomanPSMT" w:eastAsia="TimesNewRomanPSMT"/>
                <w:b w:val="0"/>
                <w:i w:val="0"/>
                <w:color w:val="231F20"/>
                <w:sz w:val="13"/>
              </w:rPr>
              <w:t>IN</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46902</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60,135</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648"/>
                  <w:tcBorders/>
                  <w:shd w:fill="c5f3f8"/>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186 Green Bay Furn</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201 Bay Park Square</w:t>
            </w:r>
          </w:p>
        </w:tc>
        <w:tc>
          <w:tcPr>
            <w:tcW w:type="dxa" w:w="1640"/>
            <w:tcBorders/>
            <w:shd w:fill="ffffff"/>
            <w:tcMar>
              <w:start w:w="0" w:type="dxa"/>
              <w:end w:w="0" w:type="dxa"/>
            </w:tcMar>
          </w:tcPr>
          <w:p>
            <w:pPr>
              <w:autoSpaceDN w:val="0"/>
              <w:autoSpaceDE w:val="0"/>
              <w:widowControl/>
              <w:spacing w:line="128" w:lineRule="exact" w:before="18" w:after="0"/>
              <w:ind w:left="0" w:right="596" w:firstLine="0"/>
              <w:jc w:val="right"/>
            </w:pPr>
            <w:r>
              <w:rPr>
                <w:w w:val="97.78204697829025"/>
                <w:rFonts w:ascii="TimesNewRomanPSMT" w:hAnsi="TimesNewRomanPSMT" w:eastAsia="TimesNewRomanPSMT"/>
                <w:b w:val="0"/>
                <w:i w:val="0"/>
                <w:color w:val="231F20"/>
                <w:sz w:val="13"/>
              </w:rPr>
              <w:t>Green Bay</w:t>
            </w:r>
          </w:p>
        </w:tc>
        <w:tc>
          <w:tcPr>
            <w:tcW w:type="dxa" w:w="1180"/>
            <w:tcBorders/>
            <w:shd w:fill="ffffff"/>
            <w:tcMar>
              <w:start w:w="0" w:type="dxa"/>
              <w:end w:w="0" w:type="dxa"/>
            </w:tcMar>
          </w:tcPr>
          <w:p>
            <w:pPr>
              <w:autoSpaceDN w:val="0"/>
              <w:autoSpaceDE w:val="0"/>
              <w:widowControl/>
              <w:spacing w:line="128" w:lineRule="exact" w:before="18" w:after="0"/>
              <w:ind w:left="0" w:right="666" w:firstLine="0"/>
              <w:jc w:val="right"/>
            </w:pPr>
            <w:r>
              <w:rPr>
                <w:w w:val="97.78204697829025"/>
                <w:rFonts w:ascii="TimesNewRomanPSMT" w:hAnsi="TimesNewRomanPSMT" w:eastAsia="TimesNewRomanPSMT"/>
                <w:b w:val="0"/>
                <w:i w:val="0"/>
                <w:color w:val="231F20"/>
                <w:sz w:val="13"/>
              </w:rPr>
              <w:t>WI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54304</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53,265</w:t>
            </w:r>
          </w:p>
        </w:tc>
      </w:tr>
      <w:tr>
        <w:trPr>
          <w:trHeight w:hRule="exact" w:val="150"/>
        </w:trPr>
        <w:tc>
          <w:tcPr>
            <w:tcW w:type="dxa" w:w="186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189 Southtown</w:t>
            </w:r>
          </w:p>
        </w:tc>
        <w:tc>
          <w:tcPr>
            <w:tcW w:type="dxa" w:w="2600"/>
            <w:tcBorders/>
            <w:shd w:fill="ffffff"/>
            <w:tcMar>
              <w:start w:w="0" w:type="dxa"/>
              <w:end w:w="0" w:type="dxa"/>
            </w:tcMar>
          </w:tcPr>
          <w:p>
            <w:pPr>
              <w:autoSpaceDN w:val="0"/>
              <w:autoSpaceDE w:val="0"/>
              <w:widowControl/>
              <w:spacing w:line="126" w:lineRule="exact" w:before="20" w:after="0"/>
              <w:ind w:left="456" w:right="0" w:firstLine="0"/>
              <w:jc w:val="left"/>
            </w:pPr>
            <w:r>
              <w:rPr>
                <w:w w:val="97.78204697829025"/>
                <w:rFonts w:ascii="TimesNewRomanPSMT" w:hAnsi="TimesNewRomanPSMT" w:eastAsia="TimesNewRomanPSMT"/>
                <w:b w:val="0"/>
                <w:i w:val="0"/>
                <w:color w:val="231F20"/>
                <w:sz w:val="13"/>
              </w:rPr>
              <w:t>2400 State Route 725</w:t>
            </w:r>
          </w:p>
        </w:tc>
        <w:tc>
          <w:tcPr>
            <w:tcW w:type="dxa" w:w="1640"/>
            <w:tcBorders/>
            <w:shd w:fill="ffffff"/>
            <w:tcMar>
              <w:start w:w="0" w:type="dxa"/>
              <w:end w:w="0" w:type="dxa"/>
            </w:tcMar>
          </w:tcPr>
          <w:p>
            <w:pPr>
              <w:autoSpaceDN w:val="0"/>
              <w:autoSpaceDE w:val="0"/>
              <w:widowControl/>
              <w:spacing w:line="126" w:lineRule="exact" w:before="20" w:after="0"/>
              <w:ind w:left="0" w:right="746" w:firstLine="0"/>
              <w:jc w:val="right"/>
            </w:pPr>
            <w:r>
              <w:rPr>
                <w:w w:val="97.78204697829025"/>
                <w:rFonts w:ascii="TimesNewRomanPSMT" w:hAnsi="TimesNewRomanPSMT" w:eastAsia="TimesNewRomanPSMT"/>
                <w:b w:val="0"/>
                <w:i w:val="0"/>
                <w:color w:val="231F20"/>
                <w:sz w:val="13"/>
              </w:rPr>
              <w:t>Dayton</w:t>
            </w:r>
          </w:p>
        </w:tc>
        <w:tc>
          <w:tcPr>
            <w:tcW w:type="dxa" w:w="1180"/>
            <w:tcBorders/>
            <w:shd w:fill="ffffff"/>
            <w:tcMar>
              <w:start w:w="0" w:type="dxa"/>
              <w:end w:w="0" w:type="dxa"/>
            </w:tcMar>
          </w:tcPr>
          <w:p>
            <w:pPr>
              <w:autoSpaceDN w:val="0"/>
              <w:autoSpaceDE w:val="0"/>
              <w:widowControl/>
              <w:spacing w:line="126" w:lineRule="exact" w:before="20" w:after="0"/>
              <w:ind w:left="0" w:right="654" w:firstLine="0"/>
              <w:jc w:val="right"/>
            </w:pPr>
            <w:r>
              <w:rPr>
                <w:w w:val="97.78204697829025"/>
                <w:rFonts w:ascii="TimesNewRomanPSMT" w:hAnsi="TimesNewRomanPSMT" w:eastAsia="TimesNewRomanPSMT"/>
                <w:b w:val="0"/>
                <w:i w:val="0"/>
                <w:color w:val="231F20"/>
                <w:sz w:val="13"/>
              </w:rPr>
              <w:t>OH</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45459</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54,848</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54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199 Fort Wayne</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6" w:lineRule="exact" w:before="20" w:after="0"/>
              <w:ind w:left="456" w:right="0" w:firstLine="0"/>
              <w:jc w:val="left"/>
            </w:pPr>
            <w:r>
              <w:rPr>
                <w:w w:val="97.78204697829025"/>
                <w:rFonts w:ascii="TimesNewRomanPSMT" w:hAnsi="TimesNewRomanPSMT" w:eastAsia="TimesNewRomanPSMT"/>
                <w:b w:val="0"/>
                <w:i w:val="0"/>
                <w:color w:val="231F20"/>
                <w:sz w:val="13"/>
              </w:rPr>
              <w:t>4201 Coldwater Road</w:t>
            </w:r>
          </w:p>
        </w:tc>
        <w:tc>
          <w:tcPr>
            <w:tcW w:type="dxa" w:w="16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Fort Wayne</w:t>
            </w:r>
          </w:p>
        </w:tc>
        <w:tc>
          <w:tcPr>
            <w:tcW w:type="dxa" w:w="1180"/>
            <w:tcBorders/>
            <w:shd w:fill="ffffff"/>
            <w:tcMar>
              <w:start w:w="0" w:type="dxa"/>
              <w:end w:w="0" w:type="dxa"/>
            </w:tcMar>
          </w:tcPr>
          <w:p>
            <w:pPr>
              <w:autoSpaceDN w:val="0"/>
              <w:autoSpaceDE w:val="0"/>
              <w:widowControl/>
              <w:spacing w:line="126" w:lineRule="exact" w:before="20" w:after="0"/>
              <w:ind w:left="0" w:right="700" w:firstLine="0"/>
              <w:jc w:val="right"/>
            </w:pPr>
            <w:r>
              <w:rPr>
                <w:w w:val="97.78204697829025"/>
                <w:rFonts w:ascii="TimesNewRomanPSMT" w:hAnsi="TimesNewRomanPSMT" w:eastAsia="TimesNewRomanPSMT"/>
                <w:b w:val="0"/>
                <w:i w:val="0"/>
                <w:color w:val="231F20"/>
                <w:sz w:val="13"/>
              </w:rPr>
              <w:t>IN</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46805</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122,000</w:t>
            </w:r>
          </w:p>
        </w:tc>
      </w:tr>
      <w:tr>
        <w:trPr>
          <w:trHeight w:hRule="exact" w:val="152"/>
        </w:trPr>
        <w:tc>
          <w:tcPr>
            <w:tcW w:type="dxa" w:w="186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203 Clarksburg</w:t>
            </w:r>
          </w:p>
        </w:tc>
        <w:tc>
          <w:tcPr>
            <w:tcW w:type="dxa" w:w="2600"/>
            <w:tcBorders/>
            <w:shd w:fill="ffffff"/>
            <w:tcMar>
              <w:start w:w="0" w:type="dxa"/>
              <w:end w:w="0" w:type="dxa"/>
            </w:tcMar>
          </w:tcPr>
          <w:p>
            <w:pPr>
              <w:autoSpaceDN w:val="0"/>
              <w:autoSpaceDE w:val="0"/>
              <w:widowControl/>
              <w:spacing w:line="126" w:lineRule="exact" w:before="20" w:after="0"/>
              <w:ind w:left="456" w:right="0" w:firstLine="0"/>
              <w:jc w:val="left"/>
            </w:pPr>
            <w:r>
              <w:rPr>
                <w:w w:val="97.78204697829025"/>
                <w:rFonts w:ascii="TimesNewRomanPSMT" w:hAnsi="TimesNewRomanPSMT" w:eastAsia="TimesNewRomanPSMT"/>
                <w:b w:val="0"/>
                <w:i w:val="0"/>
                <w:color w:val="231F20"/>
                <w:sz w:val="13"/>
              </w:rPr>
              <w:t>2700 Meadowbrook Mall</w:t>
            </w:r>
          </w:p>
        </w:tc>
        <w:tc>
          <w:tcPr>
            <w:tcW w:type="dxa" w:w="1640"/>
            <w:tcBorders/>
            <w:shd w:fill="ffffff"/>
            <w:tcMar>
              <w:start w:w="0" w:type="dxa"/>
              <w:end w:w="0" w:type="dxa"/>
            </w:tcMar>
          </w:tcPr>
          <w:p>
            <w:pPr>
              <w:autoSpaceDN w:val="0"/>
              <w:autoSpaceDE w:val="0"/>
              <w:widowControl/>
              <w:spacing w:line="126" w:lineRule="exact" w:before="20" w:after="0"/>
              <w:ind w:left="0" w:right="596" w:firstLine="0"/>
              <w:jc w:val="right"/>
            </w:pPr>
            <w:r>
              <w:rPr>
                <w:w w:val="97.78204697829025"/>
                <w:rFonts w:ascii="TimesNewRomanPSMT" w:hAnsi="TimesNewRomanPSMT" w:eastAsia="TimesNewRomanPSMT"/>
                <w:b w:val="0"/>
                <w:i w:val="0"/>
                <w:color w:val="231F20"/>
                <w:sz w:val="13"/>
              </w:rPr>
              <w:t>Bridgeport</w:t>
            </w:r>
          </w:p>
        </w:tc>
        <w:tc>
          <w:tcPr>
            <w:tcW w:type="dxa" w:w="1180"/>
            <w:tcBorders/>
            <w:shd w:fill="ffffff"/>
            <w:tcMar>
              <w:start w:w="0" w:type="dxa"/>
              <w:end w:w="0" w:type="dxa"/>
            </w:tcMar>
          </w:tcPr>
          <w:p>
            <w:pPr>
              <w:autoSpaceDN w:val="0"/>
              <w:autoSpaceDE w:val="0"/>
              <w:widowControl/>
              <w:spacing w:line="126" w:lineRule="exact" w:before="20" w:after="0"/>
              <w:ind w:left="0" w:right="632" w:firstLine="0"/>
              <w:jc w:val="right"/>
            </w:pPr>
            <w:r>
              <w:rPr>
                <w:w w:val="97.78204697829025"/>
                <w:rFonts w:ascii="TimesNewRomanPSMT" w:hAnsi="TimesNewRomanPSMT" w:eastAsia="TimesNewRomanPSMT"/>
                <w:b w:val="0"/>
                <w:i w:val="0"/>
                <w:color w:val="231F20"/>
                <w:sz w:val="13"/>
              </w:rPr>
              <w:t>WV</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26330</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124,285</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448"/>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205 Ashland</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6" w:lineRule="exact" w:before="18" w:after="0"/>
              <w:ind w:left="456" w:right="0" w:firstLine="0"/>
              <w:jc w:val="left"/>
            </w:pPr>
            <w:r>
              <w:rPr>
                <w:w w:val="97.78204697829025"/>
                <w:rFonts w:ascii="TimesNewRomanPSMT" w:hAnsi="TimesNewRomanPSMT" w:eastAsia="TimesNewRomanPSMT"/>
                <w:b w:val="0"/>
                <w:i w:val="0"/>
                <w:color w:val="231F20"/>
                <w:sz w:val="13"/>
              </w:rPr>
              <w:t>10699 US Route 60</w:t>
            </w:r>
          </w:p>
        </w:tc>
        <w:tc>
          <w:tcPr>
            <w:tcW w:type="dxa" w:w="1640"/>
            <w:tcBorders/>
            <w:shd w:fill="ffffff"/>
            <w:tcMar>
              <w:start w:w="0" w:type="dxa"/>
              <w:end w:w="0" w:type="dxa"/>
            </w:tcMar>
          </w:tcPr>
          <w:p>
            <w:pPr>
              <w:autoSpaceDN w:val="0"/>
              <w:autoSpaceDE w:val="0"/>
              <w:widowControl/>
              <w:spacing w:line="126" w:lineRule="exact" w:before="18" w:after="0"/>
              <w:ind w:left="0" w:right="734" w:firstLine="0"/>
              <w:jc w:val="right"/>
            </w:pPr>
            <w:r>
              <w:rPr>
                <w:w w:val="97.78204697829025"/>
                <w:rFonts w:ascii="TimesNewRomanPSMT" w:hAnsi="TimesNewRomanPSMT" w:eastAsia="TimesNewRomanPSMT"/>
                <w:b w:val="0"/>
                <w:i w:val="0"/>
                <w:color w:val="231F20"/>
                <w:sz w:val="13"/>
              </w:rPr>
              <w:t>Ashland</w:t>
            </w:r>
          </w:p>
        </w:tc>
        <w:tc>
          <w:tcPr>
            <w:tcW w:type="dxa" w:w="1180"/>
            <w:tcBorders/>
            <w:shd w:fill="ffffff"/>
            <w:tcMar>
              <w:start w:w="0" w:type="dxa"/>
              <w:end w:w="0" w:type="dxa"/>
            </w:tcMar>
          </w:tcPr>
          <w:p>
            <w:pPr>
              <w:autoSpaceDN w:val="0"/>
              <w:autoSpaceDE w:val="0"/>
              <w:widowControl/>
              <w:spacing w:line="126" w:lineRule="exact" w:before="18" w:after="0"/>
              <w:ind w:left="0" w:right="654" w:firstLine="0"/>
              <w:jc w:val="right"/>
            </w:pPr>
            <w:r>
              <w:rPr>
                <w:w w:val="97.78204697829025"/>
                <w:rFonts w:ascii="TimesNewRomanPSMT" w:hAnsi="TimesNewRomanPSMT" w:eastAsia="TimesNewRomanPSMT"/>
                <w:b w:val="0"/>
                <w:i w:val="0"/>
                <w:color w:val="231F20"/>
                <w:sz w:val="13"/>
              </w:rPr>
              <w:t>KY</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41102</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70,000</w:t>
            </w:r>
          </w:p>
        </w:tc>
      </w:tr>
      <w:tr>
        <w:trPr>
          <w:trHeight w:hRule="exact" w:val="150"/>
        </w:trPr>
        <w:tc>
          <w:tcPr>
            <w:tcW w:type="dxa" w:w="186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206 Kanawha</w:t>
            </w: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5700 MacCorkle Avenue SE</w:t>
            </w:r>
          </w:p>
        </w:tc>
        <w:tc>
          <w:tcPr>
            <w:tcW w:type="dxa" w:w="1640"/>
            <w:tcBorders/>
            <w:shd w:fill="ffffff"/>
            <w:tcMar>
              <w:start w:w="0" w:type="dxa"/>
              <w:end w:w="0" w:type="dxa"/>
            </w:tcMar>
          </w:tcPr>
          <w:p>
            <w:pPr>
              <w:autoSpaceDN w:val="0"/>
              <w:autoSpaceDE w:val="0"/>
              <w:widowControl/>
              <w:spacing w:line="128" w:lineRule="exact" w:before="18" w:after="0"/>
              <w:ind w:left="0" w:right="572" w:firstLine="0"/>
              <w:jc w:val="right"/>
            </w:pPr>
            <w:r>
              <w:rPr>
                <w:w w:val="97.78204697829025"/>
                <w:rFonts w:ascii="TimesNewRomanPSMT" w:hAnsi="TimesNewRomanPSMT" w:eastAsia="TimesNewRomanPSMT"/>
                <w:b w:val="0"/>
                <w:i w:val="0"/>
                <w:color w:val="231F20"/>
                <w:sz w:val="13"/>
              </w:rPr>
              <w:t>Charleston</w:t>
            </w:r>
          </w:p>
        </w:tc>
        <w:tc>
          <w:tcPr>
            <w:tcW w:type="dxa" w:w="1180"/>
            <w:tcBorders/>
            <w:shd w:fill="ffffff"/>
            <w:tcMar>
              <w:start w:w="0" w:type="dxa"/>
              <w:end w:w="0" w:type="dxa"/>
            </w:tcMar>
          </w:tcPr>
          <w:p>
            <w:pPr>
              <w:autoSpaceDN w:val="0"/>
              <w:autoSpaceDE w:val="0"/>
              <w:widowControl/>
              <w:spacing w:line="128" w:lineRule="exact" w:before="18" w:after="0"/>
              <w:ind w:left="0" w:right="632" w:firstLine="0"/>
              <w:jc w:val="right"/>
            </w:pPr>
            <w:r>
              <w:rPr>
                <w:w w:val="97.78204697829025"/>
                <w:rFonts w:ascii="TimesNewRomanPSMT" w:hAnsi="TimesNewRomanPSMT" w:eastAsia="TimesNewRomanPSMT"/>
                <w:b w:val="0"/>
                <w:i w:val="0"/>
                <w:color w:val="231F20"/>
                <w:sz w:val="13"/>
              </w:rPr>
              <w:t>WV</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25304</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80,000</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44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209 Winfield</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200 Liberty Sq. Shopping Center</w:t>
            </w:r>
          </w:p>
        </w:tc>
        <w:tc>
          <w:tcPr>
            <w:tcW w:type="dxa" w:w="1640"/>
            <w:tcBorders/>
            <w:shd w:fill="ffffff"/>
            <w:tcMar>
              <w:start w:w="0" w:type="dxa"/>
              <w:end w:w="0" w:type="dxa"/>
            </w:tcMar>
          </w:tcPr>
          <w:p>
            <w:pPr>
              <w:autoSpaceDN w:val="0"/>
              <w:autoSpaceDE w:val="0"/>
              <w:widowControl/>
              <w:spacing w:line="128" w:lineRule="exact" w:before="18" w:after="0"/>
              <w:ind w:left="0" w:right="642" w:firstLine="0"/>
              <w:jc w:val="right"/>
            </w:pPr>
            <w:r>
              <w:rPr>
                <w:w w:val="97.78204697829025"/>
                <w:rFonts w:ascii="TimesNewRomanPSMT" w:hAnsi="TimesNewRomanPSMT" w:eastAsia="TimesNewRomanPSMT"/>
                <w:b w:val="0"/>
                <w:i w:val="0"/>
                <w:color w:val="231F20"/>
                <w:sz w:val="13"/>
              </w:rPr>
              <w:t>Hurricane</w:t>
            </w:r>
          </w:p>
        </w:tc>
        <w:tc>
          <w:tcPr>
            <w:tcW w:type="dxa" w:w="1180"/>
            <w:tcBorders/>
            <w:shd w:fill="ffffff"/>
            <w:tcMar>
              <w:start w:w="0" w:type="dxa"/>
              <w:end w:w="0" w:type="dxa"/>
            </w:tcMar>
          </w:tcPr>
          <w:p>
            <w:pPr>
              <w:autoSpaceDN w:val="0"/>
              <w:autoSpaceDE w:val="0"/>
              <w:widowControl/>
              <w:spacing w:line="128" w:lineRule="exact" w:before="18" w:after="0"/>
              <w:ind w:left="0" w:right="632" w:firstLine="0"/>
              <w:jc w:val="right"/>
            </w:pPr>
            <w:r>
              <w:rPr>
                <w:w w:val="97.78204697829025"/>
                <w:rFonts w:ascii="TimesNewRomanPSMT" w:hAnsi="TimesNewRomanPSMT" w:eastAsia="TimesNewRomanPSMT"/>
                <w:b w:val="0"/>
                <w:i w:val="0"/>
                <w:color w:val="231F20"/>
                <w:sz w:val="13"/>
              </w:rPr>
              <w:t>WV</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25526</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70,476</w:t>
            </w:r>
          </w:p>
        </w:tc>
      </w:tr>
      <w:tr>
        <w:trPr>
          <w:trHeight w:hRule="exact" w:val="150"/>
        </w:trPr>
        <w:tc>
          <w:tcPr>
            <w:tcW w:type="dxa" w:w="186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310 St Cloud</w:t>
            </w: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600 W St. Germain St.</w:t>
            </w:r>
          </w:p>
        </w:tc>
        <w:tc>
          <w:tcPr>
            <w:tcW w:type="dxa" w:w="1640"/>
            <w:tcBorders/>
            <w:shd w:fill="ffffff"/>
            <w:tcMar>
              <w:start w:w="0" w:type="dxa"/>
              <w:end w:w="0" w:type="dxa"/>
            </w:tcMar>
          </w:tcPr>
          <w:p>
            <w:pPr>
              <w:autoSpaceDN w:val="0"/>
              <w:autoSpaceDE w:val="0"/>
              <w:widowControl/>
              <w:spacing w:line="128" w:lineRule="exact" w:before="18" w:after="0"/>
              <w:ind w:left="0" w:right="688" w:firstLine="0"/>
              <w:jc w:val="right"/>
            </w:pPr>
            <w:r>
              <w:rPr>
                <w:w w:val="97.78204697829025"/>
                <w:rFonts w:ascii="TimesNewRomanPSMT" w:hAnsi="TimesNewRomanPSMT" w:eastAsia="TimesNewRomanPSMT"/>
                <w:b w:val="0"/>
                <w:i w:val="0"/>
                <w:color w:val="231F20"/>
                <w:sz w:val="13"/>
              </w:rPr>
              <w:t>St. Cloud</w:t>
            </w:r>
          </w:p>
        </w:tc>
        <w:tc>
          <w:tcPr>
            <w:tcW w:type="dxa" w:w="1180"/>
            <w:tcBorders/>
            <w:shd w:fill="ffffff"/>
            <w:tcMar>
              <w:start w:w="0" w:type="dxa"/>
              <w:end w:w="0" w:type="dxa"/>
            </w:tcMar>
          </w:tcPr>
          <w:p>
            <w:pPr>
              <w:autoSpaceDN w:val="0"/>
              <w:autoSpaceDE w:val="0"/>
              <w:widowControl/>
              <w:spacing w:line="128" w:lineRule="exact" w:before="18" w:after="0"/>
              <w:ind w:left="0" w:right="632" w:firstLine="0"/>
              <w:jc w:val="right"/>
            </w:pPr>
            <w:r>
              <w:rPr>
                <w:w w:val="97.78204697829025"/>
                <w:rFonts w:ascii="TimesNewRomanPSMT" w:hAnsi="TimesNewRomanPSMT" w:eastAsia="TimesNewRomanPSMT"/>
                <w:b w:val="0"/>
                <w:i w:val="0"/>
                <w:color w:val="231F20"/>
                <w:sz w:val="13"/>
              </w:rPr>
              <w:t>MN</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56301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93,900</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42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311 Virginia</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1440 S 12th Avenue</w:t>
            </w:r>
          </w:p>
        </w:tc>
        <w:tc>
          <w:tcPr>
            <w:tcW w:type="dxa" w:w="1640"/>
            <w:tcBorders/>
            <w:shd w:fill="ffffff"/>
            <w:tcMar>
              <w:start w:w="0" w:type="dxa"/>
              <w:end w:w="0" w:type="dxa"/>
            </w:tcMar>
          </w:tcPr>
          <w:p>
            <w:pPr>
              <w:autoSpaceDN w:val="0"/>
              <w:autoSpaceDE w:val="0"/>
              <w:widowControl/>
              <w:spacing w:line="128" w:lineRule="exact" w:before="18" w:after="0"/>
              <w:ind w:left="0" w:right="758" w:firstLine="0"/>
              <w:jc w:val="right"/>
            </w:pPr>
            <w:r>
              <w:rPr>
                <w:w w:val="97.78204697829025"/>
                <w:rFonts w:ascii="TimesNewRomanPSMT" w:hAnsi="TimesNewRomanPSMT" w:eastAsia="TimesNewRomanPSMT"/>
                <w:b w:val="0"/>
                <w:i w:val="0"/>
                <w:color w:val="231F20"/>
                <w:sz w:val="13"/>
              </w:rPr>
              <w:t>Virginia</w:t>
            </w:r>
          </w:p>
        </w:tc>
        <w:tc>
          <w:tcPr>
            <w:tcW w:type="dxa" w:w="1180"/>
            <w:tcBorders/>
            <w:shd w:fill="ffffff"/>
            <w:tcMar>
              <w:start w:w="0" w:type="dxa"/>
              <w:end w:w="0" w:type="dxa"/>
            </w:tcMar>
          </w:tcPr>
          <w:p>
            <w:pPr>
              <w:autoSpaceDN w:val="0"/>
              <w:autoSpaceDE w:val="0"/>
              <w:widowControl/>
              <w:spacing w:line="128" w:lineRule="exact" w:before="18" w:after="0"/>
              <w:ind w:left="0" w:right="632" w:firstLine="0"/>
              <w:jc w:val="right"/>
            </w:pPr>
            <w:r>
              <w:rPr>
                <w:w w:val="97.78204697829025"/>
                <w:rFonts w:ascii="TimesNewRomanPSMT" w:hAnsi="TimesNewRomanPSMT" w:eastAsia="TimesNewRomanPSMT"/>
                <w:b w:val="0"/>
                <w:i w:val="0"/>
                <w:color w:val="231F20"/>
                <w:sz w:val="13"/>
              </w:rPr>
              <w:t>MN</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55792</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66,582</w:t>
            </w:r>
          </w:p>
        </w:tc>
      </w:tr>
      <w:tr>
        <w:trPr>
          <w:trHeight w:hRule="exact" w:val="150"/>
        </w:trPr>
        <w:tc>
          <w:tcPr>
            <w:tcW w:type="dxa" w:w="186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312 Rice Lake</w:t>
            </w: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2900 South Main</w:t>
            </w:r>
          </w:p>
        </w:tc>
        <w:tc>
          <w:tcPr>
            <w:tcW w:type="dxa" w:w="1640"/>
            <w:tcBorders/>
            <w:shd w:fill="ffffff"/>
            <w:tcMar>
              <w:start w:w="0" w:type="dxa"/>
              <w:end w:w="0" w:type="dxa"/>
            </w:tcMar>
          </w:tcPr>
          <w:p>
            <w:pPr>
              <w:autoSpaceDN w:val="0"/>
              <w:autoSpaceDE w:val="0"/>
              <w:widowControl/>
              <w:spacing w:line="128" w:lineRule="exact" w:before="18" w:after="0"/>
              <w:ind w:left="0" w:right="630" w:firstLine="0"/>
              <w:jc w:val="right"/>
            </w:pPr>
            <w:r>
              <w:rPr>
                <w:w w:val="97.78204697829025"/>
                <w:rFonts w:ascii="TimesNewRomanPSMT" w:hAnsi="TimesNewRomanPSMT" w:eastAsia="TimesNewRomanPSMT"/>
                <w:b w:val="0"/>
                <w:i w:val="0"/>
                <w:color w:val="231F20"/>
                <w:sz w:val="13"/>
              </w:rPr>
              <w:t>R ce Lake</w:t>
            </w:r>
          </w:p>
        </w:tc>
        <w:tc>
          <w:tcPr>
            <w:tcW w:type="dxa" w:w="1180"/>
            <w:tcBorders/>
            <w:shd w:fill="ffffff"/>
            <w:tcMar>
              <w:start w:w="0" w:type="dxa"/>
              <w:end w:w="0" w:type="dxa"/>
            </w:tcMar>
          </w:tcPr>
          <w:p>
            <w:pPr>
              <w:autoSpaceDN w:val="0"/>
              <w:autoSpaceDE w:val="0"/>
              <w:widowControl/>
              <w:spacing w:line="128" w:lineRule="exact" w:before="18" w:after="0"/>
              <w:ind w:left="0" w:right="666" w:firstLine="0"/>
              <w:jc w:val="right"/>
            </w:pPr>
            <w:r>
              <w:rPr>
                <w:w w:val="97.78204697829025"/>
                <w:rFonts w:ascii="TimesNewRomanPSMT" w:hAnsi="TimesNewRomanPSMT" w:eastAsia="TimesNewRomanPSMT"/>
                <w:b w:val="0"/>
                <w:i w:val="0"/>
                <w:color w:val="231F20"/>
                <w:sz w:val="13"/>
              </w:rPr>
              <w:t>WI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54868</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54,661</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52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313 Fergus Falls</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6" w:lineRule="exact" w:before="20" w:after="0"/>
              <w:ind w:left="456" w:right="0" w:firstLine="0"/>
              <w:jc w:val="left"/>
            </w:pPr>
            <w:r>
              <w:rPr>
                <w:w w:val="97.78204697829025"/>
                <w:rFonts w:ascii="TimesNewRomanPSMT" w:hAnsi="TimesNewRomanPSMT" w:eastAsia="TimesNewRomanPSMT"/>
                <w:b w:val="0"/>
                <w:i w:val="0"/>
                <w:color w:val="231F20"/>
                <w:sz w:val="13"/>
              </w:rPr>
              <w:t>2001 West Lincoln Avenue Ste. 2</w:t>
            </w:r>
          </w:p>
        </w:tc>
        <w:tc>
          <w:tcPr>
            <w:tcW w:type="dxa" w:w="16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Fergus Falls</w:t>
            </w:r>
          </w:p>
        </w:tc>
        <w:tc>
          <w:tcPr>
            <w:tcW w:type="dxa" w:w="1180"/>
            <w:tcBorders/>
            <w:shd w:fill="ffffff"/>
            <w:tcMar>
              <w:start w:w="0" w:type="dxa"/>
              <w:end w:w="0" w:type="dxa"/>
            </w:tcMar>
          </w:tcPr>
          <w:p>
            <w:pPr>
              <w:autoSpaceDN w:val="0"/>
              <w:autoSpaceDE w:val="0"/>
              <w:widowControl/>
              <w:spacing w:line="126" w:lineRule="exact" w:before="20" w:after="0"/>
              <w:ind w:left="0" w:right="632" w:firstLine="0"/>
              <w:jc w:val="right"/>
            </w:pPr>
            <w:r>
              <w:rPr>
                <w:w w:val="97.78204697829025"/>
                <w:rFonts w:ascii="TimesNewRomanPSMT" w:hAnsi="TimesNewRomanPSMT" w:eastAsia="TimesNewRomanPSMT"/>
                <w:b w:val="0"/>
                <w:i w:val="0"/>
                <w:color w:val="231F20"/>
                <w:sz w:val="13"/>
              </w:rPr>
              <w:t>MN</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56537</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39,536</w:t>
            </w:r>
          </w:p>
        </w:tc>
      </w:tr>
      <w:tr>
        <w:trPr>
          <w:trHeight w:hRule="exact" w:val="152"/>
        </w:trPr>
        <w:tc>
          <w:tcPr>
            <w:tcW w:type="dxa" w:w="186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314 New Ulm</w:t>
            </w:r>
          </w:p>
        </w:tc>
        <w:tc>
          <w:tcPr>
            <w:tcW w:type="dxa" w:w="2600"/>
            <w:tcBorders/>
            <w:shd w:fill="ffffff"/>
            <w:tcMar>
              <w:start w:w="0" w:type="dxa"/>
              <w:end w:w="0" w:type="dxa"/>
            </w:tcMar>
          </w:tcPr>
          <w:p>
            <w:pPr>
              <w:autoSpaceDN w:val="0"/>
              <w:autoSpaceDE w:val="0"/>
              <w:widowControl/>
              <w:spacing w:line="126" w:lineRule="exact" w:before="20" w:after="0"/>
              <w:ind w:left="456" w:right="0" w:firstLine="0"/>
              <w:jc w:val="left"/>
            </w:pPr>
            <w:r>
              <w:rPr>
                <w:w w:val="97.78204697829025"/>
                <w:rFonts w:ascii="TimesNewRomanPSMT" w:hAnsi="TimesNewRomanPSMT" w:eastAsia="TimesNewRomanPSMT"/>
                <w:b w:val="0"/>
                <w:i w:val="0"/>
                <w:color w:val="231F20"/>
                <w:sz w:val="13"/>
              </w:rPr>
              <w:t>110 N Minnesota Street</w:t>
            </w:r>
          </w:p>
        </w:tc>
        <w:tc>
          <w:tcPr>
            <w:tcW w:type="dxa" w:w="1640"/>
            <w:tcBorders/>
            <w:shd w:fill="ffffff"/>
            <w:tcMar>
              <w:start w:w="0" w:type="dxa"/>
              <w:end w:w="0" w:type="dxa"/>
            </w:tcMar>
          </w:tcPr>
          <w:p>
            <w:pPr>
              <w:autoSpaceDN w:val="0"/>
              <w:autoSpaceDE w:val="0"/>
              <w:widowControl/>
              <w:spacing w:line="126" w:lineRule="exact" w:before="20" w:after="0"/>
              <w:ind w:left="0" w:right="664" w:firstLine="0"/>
              <w:jc w:val="right"/>
            </w:pPr>
            <w:r>
              <w:rPr>
                <w:w w:val="97.78204697829025"/>
                <w:rFonts w:ascii="TimesNewRomanPSMT" w:hAnsi="TimesNewRomanPSMT" w:eastAsia="TimesNewRomanPSMT"/>
                <w:b w:val="0"/>
                <w:i w:val="0"/>
                <w:color w:val="231F20"/>
                <w:sz w:val="13"/>
              </w:rPr>
              <w:t>New Ulm</w:t>
            </w:r>
          </w:p>
        </w:tc>
        <w:tc>
          <w:tcPr>
            <w:tcW w:type="dxa" w:w="1180"/>
            <w:tcBorders/>
            <w:shd w:fill="ffffff"/>
            <w:tcMar>
              <w:start w:w="0" w:type="dxa"/>
              <w:end w:w="0" w:type="dxa"/>
            </w:tcMar>
          </w:tcPr>
          <w:p>
            <w:pPr>
              <w:autoSpaceDN w:val="0"/>
              <w:autoSpaceDE w:val="0"/>
              <w:widowControl/>
              <w:spacing w:line="126" w:lineRule="exact" w:before="20" w:after="0"/>
              <w:ind w:left="0" w:right="632" w:firstLine="0"/>
              <w:jc w:val="right"/>
            </w:pPr>
            <w:r>
              <w:rPr>
                <w:w w:val="97.78204697829025"/>
                <w:rFonts w:ascii="TimesNewRomanPSMT" w:hAnsi="TimesNewRomanPSMT" w:eastAsia="TimesNewRomanPSMT"/>
                <w:b w:val="0"/>
                <w:i w:val="0"/>
                <w:color w:val="231F20"/>
                <w:sz w:val="13"/>
              </w:rPr>
              <w:t>MN</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56073</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47,277</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528"/>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315 Watertown</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6" w:lineRule="exact" w:before="18" w:after="0"/>
              <w:ind w:left="456" w:right="0" w:firstLine="0"/>
              <w:jc w:val="left"/>
            </w:pPr>
            <w:r>
              <w:rPr>
                <w:w w:val="97.78204697829025"/>
                <w:rFonts w:ascii="TimesNewRomanPSMT" w:hAnsi="TimesNewRomanPSMT" w:eastAsia="TimesNewRomanPSMT"/>
                <w:b w:val="0"/>
                <w:i w:val="0"/>
                <w:color w:val="231F20"/>
                <w:sz w:val="13"/>
              </w:rPr>
              <w:t>1300 9th Avenue SE</w:t>
            </w:r>
          </w:p>
        </w:tc>
        <w:tc>
          <w:tcPr>
            <w:tcW w:type="dxa" w:w="1640"/>
            <w:tcBorders/>
            <w:shd w:fill="ffffff"/>
            <w:tcMar>
              <w:start w:w="0" w:type="dxa"/>
              <w:end w:w="0" w:type="dxa"/>
            </w:tcMar>
          </w:tcPr>
          <w:p>
            <w:pPr>
              <w:autoSpaceDN w:val="0"/>
              <w:autoSpaceDE w:val="0"/>
              <w:widowControl/>
              <w:spacing w:line="126" w:lineRule="exact" w:before="18" w:after="0"/>
              <w:ind w:left="0" w:right="572" w:firstLine="0"/>
              <w:jc w:val="right"/>
            </w:pPr>
            <w:r>
              <w:rPr>
                <w:w w:val="97.78204697829025"/>
                <w:rFonts w:ascii="TimesNewRomanPSMT" w:hAnsi="TimesNewRomanPSMT" w:eastAsia="TimesNewRomanPSMT"/>
                <w:b w:val="0"/>
                <w:i w:val="0"/>
                <w:color w:val="231F20"/>
                <w:sz w:val="13"/>
              </w:rPr>
              <w:t>Watertown</w:t>
            </w:r>
          </w:p>
        </w:tc>
        <w:tc>
          <w:tcPr>
            <w:tcW w:type="dxa" w:w="1180"/>
            <w:tcBorders/>
            <w:shd w:fill="ffffff"/>
            <w:tcMar>
              <w:start w:w="0" w:type="dxa"/>
              <w:end w:w="0" w:type="dxa"/>
            </w:tcMar>
          </w:tcPr>
          <w:p>
            <w:pPr>
              <w:autoSpaceDN w:val="0"/>
              <w:autoSpaceDE w:val="0"/>
              <w:widowControl/>
              <w:spacing w:line="126" w:lineRule="exact" w:before="18" w:after="0"/>
              <w:ind w:left="0" w:right="690" w:firstLine="0"/>
              <w:jc w:val="right"/>
            </w:pPr>
            <w:r>
              <w:rPr>
                <w:w w:val="97.78204697829025"/>
                <w:rFonts w:ascii="TimesNewRomanPSMT" w:hAnsi="TimesNewRomanPSMT" w:eastAsia="TimesNewRomanPSMT"/>
                <w:b w:val="0"/>
                <w:i w:val="0"/>
                <w:color w:val="231F20"/>
                <w:sz w:val="13"/>
              </w:rPr>
              <w:t>SD</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57201</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40,320</w:t>
            </w:r>
          </w:p>
        </w:tc>
      </w:tr>
      <w:tr>
        <w:trPr>
          <w:trHeight w:hRule="exact" w:val="150"/>
        </w:trPr>
        <w:tc>
          <w:tcPr>
            <w:tcW w:type="dxa" w:w="1868"/>
            <w:tcBorders/>
            <w:shd w:fill="ffffff"/>
            <w:tcMar>
              <w:start w:w="0" w:type="dxa"/>
              <w:end w:w="0" w:type="dxa"/>
            </w:tcMar>
          </w:tcPr>
          <w:p>
            <w:pPr>
              <w:autoSpaceDN w:val="0"/>
              <w:autoSpaceDE w:val="0"/>
              <w:widowControl/>
              <w:spacing w:line="126" w:lineRule="exact" w:before="18" w:after="0"/>
              <w:ind w:left="370" w:right="0" w:firstLine="0"/>
              <w:jc w:val="left"/>
            </w:pPr>
            <w:r>
              <w:rPr>
                <w:w w:val="97.78204697829025"/>
                <w:rFonts w:ascii="TimesNewRomanPSMT" w:hAnsi="TimesNewRomanPSMT" w:eastAsia="TimesNewRomanPSMT"/>
                <w:b w:val="0"/>
                <w:i w:val="0"/>
                <w:color w:val="231F20"/>
                <w:sz w:val="13"/>
              </w:rPr>
              <w:t>316 Alexandria</w:t>
            </w:r>
          </w:p>
        </w:tc>
        <w:tc>
          <w:tcPr>
            <w:tcW w:type="dxa" w:w="2600"/>
            <w:tcBorders/>
            <w:shd w:fill="ffffff"/>
            <w:tcMar>
              <w:start w:w="0" w:type="dxa"/>
              <w:end w:w="0" w:type="dxa"/>
            </w:tcMar>
          </w:tcPr>
          <w:p>
            <w:pPr>
              <w:autoSpaceDN w:val="0"/>
              <w:autoSpaceDE w:val="0"/>
              <w:widowControl/>
              <w:spacing w:line="126" w:lineRule="exact" w:before="18" w:after="0"/>
              <w:ind w:left="456" w:right="0" w:firstLine="0"/>
              <w:jc w:val="left"/>
            </w:pPr>
            <w:r>
              <w:rPr>
                <w:w w:val="97.78204697829025"/>
                <w:rFonts w:ascii="TimesNewRomanPSMT" w:hAnsi="TimesNewRomanPSMT" w:eastAsia="TimesNewRomanPSMT"/>
                <w:b w:val="0"/>
                <w:i w:val="0"/>
                <w:color w:val="231F20"/>
                <w:sz w:val="13"/>
              </w:rPr>
              <w:t>3015 Hwy 29 S Ste. 4037</w:t>
            </w:r>
          </w:p>
        </w:tc>
        <w:tc>
          <w:tcPr>
            <w:tcW w:type="dxa" w:w="1640"/>
            <w:tcBorders/>
            <w:shd w:fill="ffffff"/>
            <w:tcMar>
              <w:start w:w="0" w:type="dxa"/>
              <w:end w:w="0" w:type="dxa"/>
            </w:tcMar>
          </w:tcPr>
          <w:p>
            <w:pPr>
              <w:autoSpaceDN w:val="0"/>
              <w:autoSpaceDE w:val="0"/>
              <w:widowControl/>
              <w:spacing w:line="126" w:lineRule="exact" w:before="18" w:after="0"/>
              <w:ind w:left="0" w:right="572" w:firstLine="0"/>
              <w:jc w:val="right"/>
            </w:pPr>
            <w:r>
              <w:rPr>
                <w:w w:val="97.78204697829025"/>
                <w:rFonts w:ascii="TimesNewRomanPSMT" w:hAnsi="TimesNewRomanPSMT" w:eastAsia="TimesNewRomanPSMT"/>
                <w:b w:val="0"/>
                <w:i w:val="0"/>
                <w:color w:val="231F20"/>
                <w:sz w:val="13"/>
              </w:rPr>
              <w:t>Alexandria</w:t>
            </w:r>
          </w:p>
        </w:tc>
        <w:tc>
          <w:tcPr>
            <w:tcW w:type="dxa" w:w="1180"/>
            <w:tcBorders/>
            <w:shd w:fill="ffffff"/>
            <w:tcMar>
              <w:start w:w="0" w:type="dxa"/>
              <w:end w:w="0" w:type="dxa"/>
            </w:tcMar>
          </w:tcPr>
          <w:p>
            <w:pPr>
              <w:autoSpaceDN w:val="0"/>
              <w:autoSpaceDE w:val="0"/>
              <w:widowControl/>
              <w:spacing w:line="126" w:lineRule="exact" w:before="18" w:after="0"/>
              <w:ind w:left="0" w:right="632" w:firstLine="0"/>
              <w:jc w:val="right"/>
            </w:pPr>
            <w:r>
              <w:rPr>
                <w:w w:val="97.78204697829025"/>
                <w:rFonts w:ascii="TimesNewRomanPSMT" w:hAnsi="TimesNewRomanPSMT" w:eastAsia="TimesNewRomanPSMT"/>
                <w:b w:val="0"/>
                <w:i w:val="0"/>
                <w:color w:val="231F20"/>
                <w:sz w:val="13"/>
              </w:rPr>
              <w:t>MN</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56308</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70,314</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388"/>
                  <w:tcBorders/>
                  <w:shd w:fill="c5f3f8"/>
                  <w:tcMar>
                    <w:start w:w="0" w:type="dxa"/>
                    <w:end w:w="0" w:type="dxa"/>
                  </w:tcMar>
                </w:tcPr>
                <w:p>
                  <w:pPr>
                    <w:autoSpaceDN w:val="0"/>
                    <w:autoSpaceDE w:val="0"/>
                    <w:widowControl/>
                    <w:spacing w:line="128" w:lineRule="exact" w:before="18" w:after="0"/>
                    <w:ind w:left="0" w:right="452" w:firstLine="0"/>
                    <w:jc w:val="right"/>
                  </w:pPr>
                  <w:r>
                    <w:rPr>
                      <w:w w:val="97.78204697829025"/>
                      <w:rFonts w:ascii="TimesNewRomanPSMT" w:hAnsi="TimesNewRomanPSMT" w:eastAsia="TimesNewRomanPSMT"/>
                      <w:b w:val="0"/>
                      <w:i w:val="0"/>
                      <w:color w:val="231F20"/>
                      <w:sz w:val="13"/>
                    </w:rPr>
                    <w:t>317 Havre</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1753 Highway 2 NW</w:t>
            </w:r>
          </w:p>
        </w:tc>
        <w:tc>
          <w:tcPr>
            <w:tcW w:type="dxa" w:w="1640"/>
            <w:tcBorders/>
            <w:shd w:fill="ffffff"/>
            <w:tcMar>
              <w:start w:w="0" w:type="dxa"/>
              <w:end w:w="0" w:type="dxa"/>
            </w:tcMar>
          </w:tcPr>
          <w:p>
            <w:pPr>
              <w:autoSpaceDN w:val="0"/>
              <w:autoSpaceDE w:val="0"/>
              <w:widowControl/>
              <w:spacing w:line="128" w:lineRule="exact" w:before="18" w:after="0"/>
              <w:ind w:left="0" w:right="838" w:firstLine="0"/>
              <w:jc w:val="right"/>
            </w:pPr>
            <w:r>
              <w:rPr>
                <w:w w:val="97.78204697829025"/>
                <w:rFonts w:ascii="TimesNewRomanPSMT" w:hAnsi="TimesNewRomanPSMT" w:eastAsia="TimesNewRomanPSMT"/>
                <w:b w:val="0"/>
                <w:i w:val="0"/>
                <w:color w:val="231F20"/>
                <w:sz w:val="13"/>
              </w:rPr>
              <w:t>Havre</w:t>
            </w:r>
          </w:p>
        </w:tc>
        <w:tc>
          <w:tcPr>
            <w:tcW w:type="dxa" w:w="1180"/>
            <w:tcBorders/>
            <w:shd w:fill="ffffff"/>
            <w:tcMar>
              <w:start w:w="0" w:type="dxa"/>
              <w:end w:w="0" w:type="dxa"/>
            </w:tcMar>
          </w:tcPr>
          <w:p>
            <w:pPr>
              <w:autoSpaceDN w:val="0"/>
              <w:autoSpaceDE w:val="0"/>
              <w:widowControl/>
              <w:spacing w:line="128" w:lineRule="exact" w:before="18" w:after="0"/>
              <w:ind w:left="0" w:right="632" w:firstLine="0"/>
              <w:jc w:val="right"/>
            </w:pPr>
            <w:r>
              <w:rPr>
                <w:w w:val="97.78204697829025"/>
                <w:rFonts w:ascii="TimesNewRomanPSMT" w:hAnsi="TimesNewRomanPSMT" w:eastAsia="TimesNewRomanPSMT"/>
                <w:b w:val="0"/>
                <w:i w:val="0"/>
                <w:color w:val="231F20"/>
                <w:sz w:val="13"/>
              </w:rPr>
              <w:t>MT</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59501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47,161</w:t>
            </w:r>
          </w:p>
        </w:tc>
      </w:tr>
      <w:tr>
        <w:trPr>
          <w:trHeight w:hRule="exact" w:val="150"/>
        </w:trPr>
        <w:tc>
          <w:tcPr>
            <w:tcW w:type="dxa" w:w="186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318 LaCrosse</w:t>
            </w: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4000 State Road 16</w:t>
            </w:r>
          </w:p>
        </w:tc>
        <w:tc>
          <w:tcPr>
            <w:tcW w:type="dxa" w:w="1640"/>
            <w:tcBorders/>
            <w:shd w:fill="ffffff"/>
            <w:tcMar>
              <w:start w:w="0" w:type="dxa"/>
              <w:end w:w="0" w:type="dxa"/>
            </w:tcMar>
          </w:tcPr>
          <w:p>
            <w:pPr>
              <w:autoSpaceDN w:val="0"/>
              <w:autoSpaceDE w:val="0"/>
              <w:widowControl/>
              <w:spacing w:line="128" w:lineRule="exact" w:before="18" w:after="0"/>
              <w:ind w:left="0" w:right="676" w:firstLine="0"/>
              <w:jc w:val="right"/>
            </w:pPr>
            <w:r>
              <w:rPr>
                <w:w w:val="97.78204697829025"/>
                <w:rFonts w:ascii="TimesNewRomanPSMT" w:hAnsi="TimesNewRomanPSMT" w:eastAsia="TimesNewRomanPSMT"/>
                <w:b w:val="0"/>
                <w:i w:val="0"/>
                <w:color w:val="231F20"/>
                <w:sz w:val="13"/>
              </w:rPr>
              <w:t>LaCrosse</w:t>
            </w:r>
          </w:p>
        </w:tc>
        <w:tc>
          <w:tcPr>
            <w:tcW w:type="dxa" w:w="1180"/>
            <w:tcBorders/>
            <w:shd w:fill="ffffff"/>
            <w:tcMar>
              <w:start w:w="0" w:type="dxa"/>
              <w:end w:w="0" w:type="dxa"/>
            </w:tcMar>
          </w:tcPr>
          <w:p>
            <w:pPr>
              <w:autoSpaceDN w:val="0"/>
              <w:autoSpaceDE w:val="0"/>
              <w:widowControl/>
              <w:spacing w:line="128" w:lineRule="exact" w:before="18" w:after="0"/>
              <w:ind w:left="0" w:right="666" w:firstLine="0"/>
              <w:jc w:val="right"/>
            </w:pPr>
            <w:r>
              <w:rPr>
                <w:w w:val="97.78204697829025"/>
                <w:rFonts w:ascii="TimesNewRomanPSMT" w:hAnsi="TimesNewRomanPSMT" w:eastAsia="TimesNewRomanPSMT"/>
                <w:b w:val="0"/>
                <w:i w:val="0"/>
                <w:color w:val="231F20"/>
                <w:sz w:val="13"/>
              </w:rPr>
              <w:t>WI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54601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41,344</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50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319 Albert Lea</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2440 Bridge Avenue</w:t>
            </w:r>
          </w:p>
        </w:tc>
        <w:tc>
          <w:tcPr>
            <w:tcW w:type="dxa" w:w="1640"/>
            <w:tcBorders/>
            <w:shd w:fill="ffffff"/>
            <w:tcMar>
              <w:start w:w="0" w:type="dxa"/>
              <w:end w:w="0" w:type="dxa"/>
            </w:tcMar>
          </w:tcPr>
          <w:p>
            <w:pPr>
              <w:autoSpaceDN w:val="0"/>
              <w:autoSpaceDE w:val="0"/>
              <w:widowControl/>
              <w:spacing w:line="128" w:lineRule="exact" w:before="18" w:after="0"/>
              <w:ind w:left="0" w:right="584" w:firstLine="0"/>
              <w:jc w:val="right"/>
            </w:pPr>
            <w:r>
              <w:rPr>
                <w:w w:val="97.78204697829025"/>
                <w:rFonts w:ascii="TimesNewRomanPSMT" w:hAnsi="TimesNewRomanPSMT" w:eastAsia="TimesNewRomanPSMT"/>
                <w:b w:val="0"/>
                <w:i w:val="0"/>
                <w:color w:val="231F20"/>
                <w:sz w:val="13"/>
              </w:rPr>
              <w:t>Albert Lea</w:t>
            </w:r>
          </w:p>
        </w:tc>
        <w:tc>
          <w:tcPr>
            <w:tcW w:type="dxa" w:w="1180"/>
            <w:tcBorders/>
            <w:shd w:fill="ffffff"/>
            <w:tcMar>
              <w:start w:w="0" w:type="dxa"/>
              <w:end w:w="0" w:type="dxa"/>
            </w:tcMar>
          </w:tcPr>
          <w:p>
            <w:pPr>
              <w:autoSpaceDN w:val="0"/>
              <w:autoSpaceDE w:val="0"/>
              <w:widowControl/>
              <w:spacing w:line="128" w:lineRule="exact" w:before="18" w:after="0"/>
              <w:ind w:left="0" w:right="632" w:firstLine="0"/>
              <w:jc w:val="right"/>
            </w:pPr>
            <w:r>
              <w:rPr>
                <w:w w:val="97.78204697829025"/>
                <w:rFonts w:ascii="TimesNewRomanPSMT" w:hAnsi="TimesNewRomanPSMT" w:eastAsia="TimesNewRomanPSMT"/>
                <w:b w:val="0"/>
                <w:i w:val="0"/>
                <w:color w:val="231F20"/>
                <w:sz w:val="13"/>
              </w:rPr>
              <w:t>MN</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56007</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64,436</w:t>
            </w:r>
          </w:p>
        </w:tc>
      </w:tr>
      <w:tr>
        <w:trPr>
          <w:trHeight w:hRule="exact" w:val="150"/>
        </w:trPr>
        <w:tc>
          <w:tcPr>
            <w:tcW w:type="dxa" w:w="186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320 Moorhead</w:t>
            </w: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420 Center Ave, Ste. 1</w:t>
            </w:r>
          </w:p>
        </w:tc>
        <w:tc>
          <w:tcPr>
            <w:tcW w:type="dxa" w:w="1640"/>
            <w:tcBorders/>
            <w:shd w:fill="ffffff"/>
            <w:tcMar>
              <w:start w:w="0" w:type="dxa"/>
              <w:end w:w="0" w:type="dxa"/>
            </w:tcMar>
          </w:tcPr>
          <w:p>
            <w:pPr>
              <w:autoSpaceDN w:val="0"/>
              <w:autoSpaceDE w:val="0"/>
              <w:widowControl/>
              <w:spacing w:line="128" w:lineRule="exact" w:before="18" w:after="0"/>
              <w:ind w:left="0" w:right="606" w:firstLine="0"/>
              <w:jc w:val="right"/>
            </w:pPr>
            <w:r>
              <w:rPr>
                <w:w w:val="97.78204697829025"/>
                <w:rFonts w:ascii="TimesNewRomanPSMT" w:hAnsi="TimesNewRomanPSMT" w:eastAsia="TimesNewRomanPSMT"/>
                <w:b w:val="0"/>
                <w:i w:val="0"/>
                <w:color w:val="231F20"/>
                <w:sz w:val="13"/>
              </w:rPr>
              <w:t>Moorhead</w:t>
            </w:r>
          </w:p>
        </w:tc>
        <w:tc>
          <w:tcPr>
            <w:tcW w:type="dxa" w:w="1180"/>
            <w:tcBorders/>
            <w:shd w:fill="ffffff"/>
            <w:tcMar>
              <w:start w:w="0" w:type="dxa"/>
              <w:end w:w="0" w:type="dxa"/>
            </w:tcMar>
          </w:tcPr>
          <w:p>
            <w:pPr>
              <w:autoSpaceDN w:val="0"/>
              <w:autoSpaceDE w:val="0"/>
              <w:widowControl/>
              <w:spacing w:line="128" w:lineRule="exact" w:before="18" w:after="0"/>
              <w:ind w:left="0" w:right="632" w:firstLine="0"/>
              <w:jc w:val="right"/>
            </w:pPr>
            <w:r>
              <w:rPr>
                <w:w w:val="97.78204697829025"/>
                <w:rFonts w:ascii="TimesNewRomanPSMT" w:hAnsi="TimesNewRomanPSMT" w:eastAsia="TimesNewRomanPSMT"/>
                <w:b w:val="0"/>
                <w:i w:val="0"/>
                <w:color w:val="231F20"/>
                <w:sz w:val="13"/>
              </w:rPr>
              <w:t>MN</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56560</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106,150</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48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321 Bismarck</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641 Kirkwood Mall</w:t>
            </w:r>
          </w:p>
        </w:tc>
        <w:tc>
          <w:tcPr>
            <w:tcW w:type="dxa" w:w="1640"/>
            <w:tcBorders/>
            <w:shd w:fill="ffffff"/>
            <w:tcMar>
              <w:start w:w="0" w:type="dxa"/>
              <w:end w:w="0" w:type="dxa"/>
            </w:tcMar>
          </w:tcPr>
          <w:p>
            <w:pPr>
              <w:autoSpaceDN w:val="0"/>
              <w:autoSpaceDE w:val="0"/>
              <w:widowControl/>
              <w:spacing w:line="128" w:lineRule="exact" w:before="18" w:after="0"/>
              <w:ind w:left="0" w:right="664" w:firstLine="0"/>
              <w:jc w:val="right"/>
            </w:pPr>
            <w:r>
              <w:rPr>
                <w:w w:val="97.78204697829025"/>
                <w:rFonts w:ascii="TimesNewRomanPSMT" w:hAnsi="TimesNewRomanPSMT" w:eastAsia="TimesNewRomanPSMT"/>
                <w:b w:val="0"/>
                <w:i w:val="0"/>
                <w:color w:val="231F20"/>
                <w:sz w:val="13"/>
              </w:rPr>
              <w:t>Bismarck</w:t>
            </w:r>
          </w:p>
        </w:tc>
        <w:tc>
          <w:tcPr>
            <w:tcW w:type="dxa" w:w="1180"/>
            <w:tcBorders/>
            <w:shd w:fill="ffffff"/>
            <w:tcMar>
              <w:start w:w="0" w:type="dxa"/>
              <w:end w:w="0" w:type="dxa"/>
            </w:tcMar>
          </w:tcPr>
          <w:p>
            <w:pPr>
              <w:autoSpaceDN w:val="0"/>
              <w:autoSpaceDE w:val="0"/>
              <w:widowControl/>
              <w:spacing w:line="128" w:lineRule="exact" w:before="18" w:after="0"/>
              <w:ind w:left="0" w:right="654" w:firstLine="0"/>
              <w:jc w:val="right"/>
            </w:pPr>
            <w:r>
              <w:rPr>
                <w:w w:val="97.78204697829025"/>
                <w:rFonts w:ascii="TimesNewRomanPSMT" w:hAnsi="TimesNewRomanPSMT" w:eastAsia="TimesNewRomanPSMT"/>
                <w:b w:val="0"/>
                <w:i w:val="0"/>
                <w:color w:val="231F20"/>
                <w:sz w:val="13"/>
              </w:rPr>
              <w:t>ND</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58506</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92,500</w:t>
            </w:r>
          </w:p>
        </w:tc>
      </w:tr>
      <w:tr>
        <w:trPr>
          <w:trHeight w:hRule="exact" w:val="150"/>
        </w:trPr>
        <w:tc>
          <w:tcPr>
            <w:tcW w:type="dxa" w:w="186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323 Brainerd</w:t>
            </w:r>
          </w:p>
        </w:tc>
        <w:tc>
          <w:tcPr>
            <w:tcW w:type="dxa" w:w="2600"/>
            <w:tcBorders/>
            <w:shd w:fill="ffffff"/>
            <w:tcMar>
              <w:start w:w="0" w:type="dxa"/>
              <w:end w:w="0" w:type="dxa"/>
            </w:tcMar>
          </w:tcPr>
          <w:p>
            <w:pPr>
              <w:autoSpaceDN w:val="0"/>
              <w:autoSpaceDE w:val="0"/>
              <w:widowControl/>
              <w:spacing w:line="126" w:lineRule="exact" w:before="20" w:after="0"/>
              <w:ind w:left="456" w:right="0" w:firstLine="0"/>
              <w:jc w:val="left"/>
            </w:pPr>
            <w:r>
              <w:rPr>
                <w:w w:val="97.78204697829025"/>
                <w:rFonts w:ascii="TimesNewRomanPSMT" w:hAnsi="TimesNewRomanPSMT" w:eastAsia="TimesNewRomanPSMT"/>
                <w:b w:val="0"/>
                <w:i w:val="0"/>
                <w:color w:val="231F20"/>
                <w:sz w:val="13"/>
              </w:rPr>
              <w:t>14136 Baxter Drive Ste. 1</w:t>
            </w:r>
          </w:p>
        </w:tc>
        <w:tc>
          <w:tcPr>
            <w:tcW w:type="dxa" w:w="1640"/>
            <w:tcBorders/>
            <w:shd w:fill="ffffff"/>
            <w:tcMar>
              <w:start w:w="0" w:type="dxa"/>
              <w:end w:w="0" w:type="dxa"/>
            </w:tcMar>
          </w:tcPr>
          <w:p>
            <w:pPr>
              <w:autoSpaceDN w:val="0"/>
              <w:autoSpaceDE w:val="0"/>
              <w:widowControl/>
              <w:spacing w:line="126" w:lineRule="exact" w:before="20" w:after="0"/>
              <w:ind w:left="0" w:right="792" w:firstLine="0"/>
              <w:jc w:val="right"/>
            </w:pPr>
            <w:r>
              <w:rPr>
                <w:w w:val="97.78204697829025"/>
                <w:rFonts w:ascii="TimesNewRomanPSMT" w:hAnsi="TimesNewRomanPSMT" w:eastAsia="TimesNewRomanPSMT"/>
                <w:b w:val="0"/>
                <w:i w:val="0"/>
                <w:color w:val="231F20"/>
                <w:sz w:val="13"/>
              </w:rPr>
              <w:t>Baxter</w:t>
            </w:r>
          </w:p>
        </w:tc>
        <w:tc>
          <w:tcPr>
            <w:tcW w:type="dxa" w:w="1180"/>
            <w:tcBorders/>
            <w:shd w:fill="ffffff"/>
            <w:tcMar>
              <w:start w:w="0" w:type="dxa"/>
              <w:end w:w="0" w:type="dxa"/>
            </w:tcMar>
          </w:tcPr>
          <w:p>
            <w:pPr>
              <w:autoSpaceDN w:val="0"/>
              <w:autoSpaceDE w:val="0"/>
              <w:widowControl/>
              <w:spacing w:line="126" w:lineRule="exact" w:before="20" w:after="0"/>
              <w:ind w:left="0" w:right="632" w:firstLine="0"/>
              <w:jc w:val="right"/>
            </w:pPr>
            <w:r>
              <w:rPr>
                <w:w w:val="97.78204697829025"/>
                <w:rFonts w:ascii="TimesNewRomanPSMT" w:hAnsi="TimesNewRomanPSMT" w:eastAsia="TimesNewRomanPSMT"/>
                <w:b w:val="0"/>
                <w:i w:val="0"/>
                <w:color w:val="231F20"/>
                <w:sz w:val="13"/>
              </w:rPr>
              <w:t>MN</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56425</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82,879</w:t>
            </w:r>
          </w:p>
        </w:tc>
      </w:tr>
      <w:tr>
        <w:trPr>
          <w:trHeight w:hRule="exact" w:val="152"/>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2"/>
              </w:trPr>
              <w:tc>
                <w:tcPr>
                  <w:tcW w:type="dxa" w:w="142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325 Billings</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300 S 24th Street W, Ste. E100</w:t>
            </w:r>
          </w:p>
        </w:tc>
        <w:tc>
          <w:tcPr>
            <w:tcW w:type="dxa" w:w="1640"/>
            <w:tcBorders/>
            <w:shd w:fill="ffffff"/>
            <w:tcMar>
              <w:start w:w="0" w:type="dxa"/>
              <w:end w:w="0" w:type="dxa"/>
            </w:tcMar>
          </w:tcPr>
          <w:p>
            <w:pPr>
              <w:autoSpaceDN w:val="0"/>
              <w:autoSpaceDE w:val="0"/>
              <w:widowControl/>
              <w:spacing w:line="126" w:lineRule="exact" w:before="20" w:after="0"/>
              <w:ind w:left="0" w:right="734" w:firstLine="0"/>
              <w:jc w:val="right"/>
            </w:pPr>
            <w:r>
              <w:rPr>
                <w:w w:val="97.78204697829025"/>
                <w:rFonts w:ascii="TimesNewRomanPSMT" w:hAnsi="TimesNewRomanPSMT" w:eastAsia="TimesNewRomanPSMT"/>
                <w:b w:val="0"/>
                <w:i w:val="0"/>
                <w:color w:val="231F20"/>
                <w:sz w:val="13"/>
              </w:rPr>
              <w:t>Billlings</w:t>
            </w:r>
          </w:p>
        </w:tc>
        <w:tc>
          <w:tcPr>
            <w:tcW w:type="dxa" w:w="1180"/>
            <w:tcBorders/>
            <w:shd w:fill="ffffff"/>
            <w:tcMar>
              <w:start w:w="0" w:type="dxa"/>
              <w:end w:w="0" w:type="dxa"/>
            </w:tcMar>
          </w:tcPr>
          <w:p>
            <w:pPr>
              <w:autoSpaceDN w:val="0"/>
              <w:autoSpaceDE w:val="0"/>
              <w:widowControl/>
              <w:spacing w:line="126" w:lineRule="exact" w:before="20" w:after="0"/>
              <w:ind w:left="0" w:right="632" w:firstLine="0"/>
              <w:jc w:val="right"/>
            </w:pPr>
            <w:r>
              <w:rPr>
                <w:w w:val="97.78204697829025"/>
                <w:rFonts w:ascii="TimesNewRomanPSMT" w:hAnsi="TimesNewRomanPSMT" w:eastAsia="TimesNewRomanPSMT"/>
                <w:b w:val="0"/>
                <w:i w:val="0"/>
                <w:color w:val="231F20"/>
                <w:sz w:val="13"/>
              </w:rPr>
              <w:t>MT</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59102</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60,224</w:t>
            </w:r>
          </w:p>
        </w:tc>
      </w:tr>
      <w:tr>
        <w:trPr>
          <w:trHeight w:hRule="exact" w:val="150"/>
        </w:trPr>
        <w:tc>
          <w:tcPr>
            <w:tcW w:type="dxa" w:w="1868"/>
            <w:tcBorders/>
            <w:shd w:fill="ffffff"/>
            <w:tcMar>
              <w:start w:w="0" w:type="dxa"/>
              <w:end w:w="0" w:type="dxa"/>
            </w:tcMar>
          </w:tcPr>
          <w:p>
            <w:pPr>
              <w:autoSpaceDN w:val="0"/>
              <w:autoSpaceDE w:val="0"/>
              <w:widowControl/>
              <w:spacing w:line="126" w:lineRule="exact" w:before="18" w:after="0"/>
              <w:ind w:left="370" w:right="0" w:firstLine="0"/>
              <w:jc w:val="left"/>
            </w:pPr>
            <w:r>
              <w:rPr>
                <w:w w:val="97.78204697829025"/>
                <w:rFonts w:ascii="TimesNewRomanPSMT" w:hAnsi="TimesNewRomanPSMT" w:eastAsia="TimesNewRomanPSMT"/>
                <w:b w:val="0"/>
                <w:i w:val="0"/>
                <w:color w:val="231F20"/>
                <w:sz w:val="13"/>
              </w:rPr>
              <w:t>326 Ottumwa</w:t>
            </w:r>
          </w:p>
        </w:tc>
        <w:tc>
          <w:tcPr>
            <w:tcW w:type="dxa" w:w="2600"/>
            <w:tcBorders/>
            <w:shd w:fill="ffffff"/>
            <w:tcMar>
              <w:start w:w="0" w:type="dxa"/>
              <w:end w:w="0" w:type="dxa"/>
            </w:tcMar>
          </w:tcPr>
          <w:p>
            <w:pPr>
              <w:autoSpaceDN w:val="0"/>
              <w:autoSpaceDE w:val="0"/>
              <w:widowControl/>
              <w:spacing w:line="126" w:lineRule="exact" w:before="18" w:after="0"/>
              <w:ind w:left="456" w:right="0" w:firstLine="0"/>
              <w:jc w:val="left"/>
            </w:pPr>
            <w:r>
              <w:rPr>
                <w:w w:val="97.78204697829025"/>
                <w:rFonts w:ascii="TimesNewRomanPSMT" w:hAnsi="TimesNewRomanPSMT" w:eastAsia="TimesNewRomanPSMT"/>
                <w:b w:val="0"/>
                <w:i w:val="0"/>
                <w:color w:val="231F20"/>
                <w:sz w:val="13"/>
              </w:rPr>
              <w:t>1110 Quincy Ave</w:t>
            </w:r>
          </w:p>
        </w:tc>
        <w:tc>
          <w:tcPr>
            <w:tcW w:type="dxa" w:w="1640"/>
            <w:tcBorders/>
            <w:shd w:fill="ffffff"/>
            <w:tcMar>
              <w:start w:w="0" w:type="dxa"/>
              <w:end w:w="0" w:type="dxa"/>
            </w:tcMar>
          </w:tcPr>
          <w:p>
            <w:pPr>
              <w:autoSpaceDN w:val="0"/>
              <w:autoSpaceDE w:val="0"/>
              <w:widowControl/>
              <w:spacing w:line="126" w:lineRule="exact" w:before="18" w:after="0"/>
              <w:ind w:left="0" w:right="676" w:firstLine="0"/>
              <w:jc w:val="right"/>
            </w:pPr>
            <w:r>
              <w:rPr>
                <w:w w:val="97.78204697829025"/>
                <w:rFonts w:ascii="TimesNewRomanPSMT" w:hAnsi="TimesNewRomanPSMT" w:eastAsia="TimesNewRomanPSMT"/>
                <w:b w:val="0"/>
                <w:i w:val="0"/>
                <w:color w:val="231F20"/>
                <w:sz w:val="13"/>
              </w:rPr>
              <w:t>Ottumwa</w:t>
            </w:r>
          </w:p>
        </w:tc>
        <w:tc>
          <w:tcPr>
            <w:tcW w:type="dxa" w:w="1180"/>
            <w:tcBorders/>
            <w:shd w:fill="ffffff"/>
            <w:tcMar>
              <w:start w:w="0" w:type="dxa"/>
              <w:end w:w="0" w:type="dxa"/>
            </w:tcMar>
          </w:tcPr>
          <w:p>
            <w:pPr>
              <w:autoSpaceDN w:val="0"/>
              <w:autoSpaceDE w:val="0"/>
              <w:widowControl/>
              <w:spacing w:line="126" w:lineRule="exact" w:before="18" w:after="0"/>
              <w:ind w:left="0" w:right="700" w:firstLine="0"/>
              <w:jc w:val="right"/>
            </w:pPr>
            <w:r>
              <w:rPr>
                <w:w w:val="97.78204697829025"/>
                <w:rFonts w:ascii="TimesNewRomanPSMT" w:hAnsi="TimesNewRomanPSMT" w:eastAsia="TimesNewRomanPSMT"/>
                <w:b w:val="0"/>
                <w:i w:val="0"/>
                <w:color w:val="231F20"/>
                <w:sz w:val="13"/>
              </w:rPr>
              <w:t>IA</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52501</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55,282</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508"/>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327 Great Falls</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6" w:lineRule="exact" w:before="18" w:after="0"/>
              <w:ind w:left="456" w:right="0" w:firstLine="0"/>
              <w:jc w:val="left"/>
            </w:pPr>
            <w:r>
              <w:rPr>
                <w:w w:val="97.78204697829025"/>
                <w:rFonts w:ascii="TimesNewRomanPSMT" w:hAnsi="TimesNewRomanPSMT" w:eastAsia="TimesNewRomanPSMT"/>
                <w:b w:val="0"/>
                <w:i w:val="0"/>
                <w:color w:val="231F20"/>
                <w:sz w:val="13"/>
              </w:rPr>
              <w:t>1200 10th Avenue South</w:t>
            </w:r>
          </w:p>
        </w:tc>
        <w:tc>
          <w:tcPr>
            <w:tcW w:type="dxa" w:w="1640"/>
            <w:tcBorders/>
            <w:shd w:fill="ffffff"/>
            <w:tcMar>
              <w:start w:w="0" w:type="dxa"/>
              <w:end w:w="0" w:type="dxa"/>
            </w:tcMar>
          </w:tcPr>
          <w:p>
            <w:pPr>
              <w:autoSpaceDN w:val="0"/>
              <w:autoSpaceDE w:val="0"/>
              <w:widowControl/>
              <w:spacing w:line="126" w:lineRule="exact" w:before="18" w:after="0"/>
              <w:ind w:left="0" w:right="584" w:firstLine="0"/>
              <w:jc w:val="right"/>
            </w:pPr>
            <w:r>
              <w:rPr>
                <w:w w:val="97.78204697829025"/>
                <w:rFonts w:ascii="TimesNewRomanPSMT" w:hAnsi="TimesNewRomanPSMT" w:eastAsia="TimesNewRomanPSMT"/>
                <w:b w:val="0"/>
                <w:i w:val="0"/>
                <w:color w:val="231F20"/>
                <w:sz w:val="13"/>
              </w:rPr>
              <w:t>Great Falls</w:t>
            </w:r>
          </w:p>
        </w:tc>
        <w:tc>
          <w:tcPr>
            <w:tcW w:type="dxa" w:w="1180"/>
            <w:tcBorders/>
            <w:shd w:fill="ffffff"/>
            <w:tcMar>
              <w:start w:w="0" w:type="dxa"/>
              <w:end w:w="0" w:type="dxa"/>
            </w:tcMar>
          </w:tcPr>
          <w:p>
            <w:pPr>
              <w:autoSpaceDN w:val="0"/>
              <w:autoSpaceDE w:val="0"/>
              <w:widowControl/>
              <w:spacing w:line="126" w:lineRule="exact" w:before="18" w:after="0"/>
              <w:ind w:left="0" w:right="632" w:firstLine="0"/>
              <w:jc w:val="right"/>
            </w:pPr>
            <w:r>
              <w:rPr>
                <w:w w:val="97.78204697829025"/>
                <w:rFonts w:ascii="TimesNewRomanPSMT" w:hAnsi="TimesNewRomanPSMT" w:eastAsia="TimesNewRomanPSMT"/>
                <w:b w:val="0"/>
                <w:i w:val="0"/>
                <w:color w:val="231F20"/>
                <w:sz w:val="13"/>
              </w:rPr>
              <w:t>MT</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59405</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70,000</w:t>
            </w:r>
          </w:p>
        </w:tc>
      </w:tr>
      <w:tr>
        <w:trPr>
          <w:trHeight w:hRule="exact" w:val="150"/>
        </w:trPr>
        <w:tc>
          <w:tcPr>
            <w:tcW w:type="dxa" w:w="186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328 Rap d City</w:t>
            </w: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2200 N Maple Avenue</w:t>
            </w:r>
          </w:p>
        </w:tc>
        <w:tc>
          <w:tcPr>
            <w:tcW w:type="dxa" w:w="1640"/>
            <w:tcBorders/>
            <w:shd w:fill="ffffff"/>
            <w:tcMar>
              <w:start w:w="0" w:type="dxa"/>
              <w:end w:w="0" w:type="dxa"/>
            </w:tcMar>
          </w:tcPr>
          <w:p>
            <w:pPr>
              <w:autoSpaceDN w:val="0"/>
              <w:autoSpaceDE w:val="0"/>
              <w:widowControl/>
              <w:spacing w:line="128" w:lineRule="exact" w:before="18" w:after="0"/>
              <w:ind w:left="0" w:right="596" w:firstLine="0"/>
              <w:jc w:val="right"/>
            </w:pPr>
            <w:r>
              <w:rPr>
                <w:w w:val="97.78204697829025"/>
                <w:rFonts w:ascii="TimesNewRomanPSMT" w:hAnsi="TimesNewRomanPSMT" w:eastAsia="TimesNewRomanPSMT"/>
                <w:b w:val="0"/>
                <w:i w:val="0"/>
                <w:color w:val="231F20"/>
                <w:sz w:val="13"/>
              </w:rPr>
              <w:t>Rapid C ty</w:t>
            </w:r>
          </w:p>
        </w:tc>
        <w:tc>
          <w:tcPr>
            <w:tcW w:type="dxa" w:w="1180"/>
            <w:tcBorders/>
            <w:shd w:fill="ffffff"/>
            <w:tcMar>
              <w:start w:w="0" w:type="dxa"/>
              <w:end w:w="0" w:type="dxa"/>
            </w:tcMar>
          </w:tcPr>
          <w:p>
            <w:pPr>
              <w:autoSpaceDN w:val="0"/>
              <w:autoSpaceDE w:val="0"/>
              <w:widowControl/>
              <w:spacing w:line="128" w:lineRule="exact" w:before="18" w:after="0"/>
              <w:ind w:left="0" w:right="690" w:firstLine="0"/>
              <w:jc w:val="right"/>
            </w:pPr>
            <w:r>
              <w:rPr>
                <w:w w:val="97.78204697829025"/>
                <w:rFonts w:ascii="TimesNewRomanPSMT" w:hAnsi="TimesNewRomanPSMT" w:eastAsia="TimesNewRomanPSMT"/>
                <w:b w:val="0"/>
                <w:i w:val="0"/>
                <w:color w:val="231F20"/>
                <w:sz w:val="13"/>
              </w:rPr>
              <w:t>SD</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57701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88,977</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568"/>
                  <w:tcBorders/>
                  <w:shd w:fill="c5f3f8"/>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329 Rock Springs</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2445 Foothill Blvd.</w:t>
            </w:r>
          </w:p>
        </w:tc>
        <w:tc>
          <w:tcPr>
            <w:tcW w:type="dxa" w:w="16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Rock Springs</w:t>
            </w:r>
          </w:p>
        </w:tc>
        <w:tc>
          <w:tcPr>
            <w:tcW w:type="dxa" w:w="1180"/>
            <w:tcBorders/>
            <w:shd w:fill="ffffff"/>
            <w:tcMar>
              <w:start w:w="0" w:type="dxa"/>
              <w:end w:w="0" w:type="dxa"/>
            </w:tcMar>
          </w:tcPr>
          <w:p>
            <w:pPr>
              <w:autoSpaceDN w:val="0"/>
              <w:autoSpaceDE w:val="0"/>
              <w:widowControl/>
              <w:spacing w:line="128" w:lineRule="exact" w:before="18" w:after="0"/>
              <w:ind w:left="0" w:right="620" w:firstLine="0"/>
              <w:jc w:val="right"/>
            </w:pPr>
            <w:r>
              <w:rPr>
                <w:w w:val="97.78204697829025"/>
                <w:rFonts w:ascii="TimesNewRomanPSMT" w:hAnsi="TimesNewRomanPSMT" w:eastAsia="TimesNewRomanPSMT"/>
                <w:b w:val="0"/>
                <w:i w:val="0"/>
                <w:color w:val="231F20"/>
                <w:sz w:val="13"/>
              </w:rPr>
              <w:t>WY</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82901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60,018</w:t>
            </w:r>
          </w:p>
        </w:tc>
      </w:tr>
      <w:tr>
        <w:trPr>
          <w:trHeight w:hRule="exact" w:val="150"/>
        </w:trPr>
        <w:tc>
          <w:tcPr>
            <w:tcW w:type="dxa" w:w="186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330 Dickinson</w:t>
            </w: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Prairie Hills Mall</w:t>
            </w:r>
          </w:p>
        </w:tc>
        <w:tc>
          <w:tcPr>
            <w:tcW w:type="dxa" w:w="1640"/>
            <w:tcBorders/>
            <w:shd w:fill="ffffff"/>
            <w:tcMar>
              <w:start w:w="0" w:type="dxa"/>
              <w:end w:w="0" w:type="dxa"/>
            </w:tcMar>
          </w:tcPr>
          <w:p>
            <w:pPr>
              <w:autoSpaceDN w:val="0"/>
              <w:autoSpaceDE w:val="0"/>
              <w:widowControl/>
              <w:spacing w:line="128" w:lineRule="exact" w:before="18" w:after="0"/>
              <w:ind w:left="0" w:right="618" w:firstLine="0"/>
              <w:jc w:val="right"/>
            </w:pPr>
            <w:r>
              <w:rPr>
                <w:w w:val="97.78204697829025"/>
                <w:rFonts w:ascii="TimesNewRomanPSMT" w:hAnsi="TimesNewRomanPSMT" w:eastAsia="TimesNewRomanPSMT"/>
                <w:b w:val="0"/>
                <w:i w:val="0"/>
                <w:color w:val="231F20"/>
                <w:sz w:val="13"/>
              </w:rPr>
              <w:t>Dickinson</w:t>
            </w:r>
          </w:p>
        </w:tc>
        <w:tc>
          <w:tcPr>
            <w:tcW w:type="dxa" w:w="1180"/>
            <w:tcBorders/>
            <w:shd w:fill="ffffff"/>
            <w:tcMar>
              <w:start w:w="0" w:type="dxa"/>
              <w:end w:w="0" w:type="dxa"/>
            </w:tcMar>
          </w:tcPr>
          <w:p>
            <w:pPr>
              <w:autoSpaceDN w:val="0"/>
              <w:autoSpaceDE w:val="0"/>
              <w:widowControl/>
              <w:spacing w:line="128" w:lineRule="exact" w:before="18" w:after="0"/>
              <w:ind w:left="0" w:right="654" w:firstLine="0"/>
              <w:jc w:val="right"/>
            </w:pPr>
            <w:r>
              <w:rPr>
                <w:w w:val="97.78204697829025"/>
                <w:rFonts w:ascii="TimesNewRomanPSMT" w:hAnsi="TimesNewRomanPSMT" w:eastAsia="TimesNewRomanPSMT"/>
                <w:b w:val="0"/>
                <w:i w:val="0"/>
                <w:color w:val="231F20"/>
                <w:sz w:val="13"/>
              </w:rPr>
              <w:t>ND</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58601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42,980</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408"/>
                  <w:tcBorders/>
                  <w:shd w:fill="c5f3f8"/>
                  <w:tcMar>
                    <w:start w:w="0" w:type="dxa"/>
                    <w:end w:w="0" w:type="dxa"/>
                  </w:tcMar>
                </w:tcPr>
                <w:p>
                  <w:pPr>
                    <w:autoSpaceDN w:val="0"/>
                    <w:autoSpaceDE w:val="0"/>
                    <w:widowControl/>
                    <w:spacing w:line="128" w:lineRule="exact" w:before="18" w:after="0"/>
                    <w:ind w:left="0" w:right="460" w:firstLine="0"/>
                    <w:jc w:val="right"/>
                  </w:pPr>
                  <w:r>
                    <w:rPr>
                      <w:w w:val="97.78204697829025"/>
                      <w:rFonts w:ascii="TimesNewRomanPSMT" w:hAnsi="TimesNewRomanPSMT" w:eastAsia="TimesNewRomanPSMT"/>
                      <w:b w:val="0"/>
                      <w:i w:val="0"/>
                      <w:color w:val="231F20"/>
                      <w:sz w:val="13"/>
                    </w:rPr>
                    <w:t>331 Minot</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2400 10th Street SW</w:t>
            </w:r>
          </w:p>
        </w:tc>
        <w:tc>
          <w:tcPr>
            <w:tcW w:type="dxa" w:w="1640"/>
            <w:tcBorders/>
            <w:shd w:fill="ffffff"/>
            <w:tcMar>
              <w:start w:w="0" w:type="dxa"/>
              <w:end w:w="0" w:type="dxa"/>
            </w:tcMar>
          </w:tcPr>
          <w:p>
            <w:pPr>
              <w:autoSpaceDN w:val="0"/>
              <w:autoSpaceDE w:val="0"/>
              <w:widowControl/>
              <w:spacing w:line="128" w:lineRule="exact" w:before="18" w:after="0"/>
              <w:ind w:left="0" w:right="826" w:firstLine="0"/>
              <w:jc w:val="right"/>
            </w:pPr>
            <w:r>
              <w:rPr>
                <w:w w:val="97.78204697829025"/>
                <w:rFonts w:ascii="TimesNewRomanPSMT" w:hAnsi="TimesNewRomanPSMT" w:eastAsia="TimesNewRomanPSMT"/>
                <w:b w:val="0"/>
                <w:i w:val="0"/>
                <w:color w:val="231F20"/>
                <w:sz w:val="13"/>
              </w:rPr>
              <w:t>Minot</w:t>
            </w:r>
          </w:p>
        </w:tc>
        <w:tc>
          <w:tcPr>
            <w:tcW w:type="dxa" w:w="1180"/>
            <w:tcBorders/>
            <w:shd w:fill="ffffff"/>
            <w:tcMar>
              <w:start w:w="0" w:type="dxa"/>
              <w:end w:w="0" w:type="dxa"/>
            </w:tcMar>
          </w:tcPr>
          <w:p>
            <w:pPr>
              <w:autoSpaceDN w:val="0"/>
              <w:autoSpaceDE w:val="0"/>
              <w:widowControl/>
              <w:spacing w:line="128" w:lineRule="exact" w:before="18" w:after="0"/>
              <w:ind w:left="0" w:right="654" w:firstLine="0"/>
              <w:jc w:val="right"/>
            </w:pPr>
            <w:r>
              <w:rPr>
                <w:w w:val="97.78204697829025"/>
                <w:rFonts w:ascii="TimesNewRomanPSMT" w:hAnsi="TimesNewRomanPSMT" w:eastAsia="TimesNewRomanPSMT"/>
                <w:b w:val="0"/>
                <w:i w:val="0"/>
                <w:color w:val="231F20"/>
                <w:sz w:val="13"/>
              </w:rPr>
              <w:t>ND</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58701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52,468</w:t>
            </w:r>
          </w:p>
        </w:tc>
      </w:tr>
      <w:tr>
        <w:trPr>
          <w:trHeight w:hRule="exact" w:val="150"/>
        </w:trPr>
        <w:tc>
          <w:tcPr>
            <w:tcW w:type="dxa" w:w="186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332 Willmar</w:t>
            </w: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1605 S. 1st. Street</w:t>
            </w:r>
          </w:p>
        </w:tc>
        <w:tc>
          <w:tcPr>
            <w:tcW w:type="dxa" w:w="1640"/>
            <w:tcBorders/>
            <w:shd w:fill="ffffff"/>
            <w:tcMar>
              <w:start w:w="0" w:type="dxa"/>
              <w:end w:w="0" w:type="dxa"/>
            </w:tcMar>
          </w:tcPr>
          <w:p>
            <w:pPr>
              <w:autoSpaceDN w:val="0"/>
              <w:autoSpaceDE w:val="0"/>
              <w:widowControl/>
              <w:spacing w:line="128" w:lineRule="exact" w:before="18" w:after="0"/>
              <w:ind w:left="0" w:right="734" w:firstLine="0"/>
              <w:jc w:val="right"/>
            </w:pPr>
            <w:r>
              <w:rPr>
                <w:w w:val="97.78204697829025"/>
                <w:rFonts w:ascii="TimesNewRomanPSMT" w:hAnsi="TimesNewRomanPSMT" w:eastAsia="TimesNewRomanPSMT"/>
                <w:b w:val="0"/>
                <w:i w:val="0"/>
                <w:color w:val="231F20"/>
                <w:sz w:val="13"/>
              </w:rPr>
              <w:t>Willmar</w:t>
            </w:r>
          </w:p>
        </w:tc>
        <w:tc>
          <w:tcPr>
            <w:tcW w:type="dxa" w:w="1180"/>
            <w:tcBorders/>
            <w:shd w:fill="ffffff"/>
            <w:tcMar>
              <w:start w:w="0" w:type="dxa"/>
              <w:end w:w="0" w:type="dxa"/>
            </w:tcMar>
          </w:tcPr>
          <w:p>
            <w:pPr>
              <w:autoSpaceDN w:val="0"/>
              <w:autoSpaceDE w:val="0"/>
              <w:widowControl/>
              <w:spacing w:line="128" w:lineRule="exact" w:before="18" w:after="0"/>
              <w:ind w:left="0" w:right="632" w:firstLine="0"/>
              <w:jc w:val="right"/>
            </w:pPr>
            <w:r>
              <w:rPr>
                <w:w w:val="97.78204697829025"/>
                <w:rFonts w:ascii="TimesNewRomanPSMT" w:hAnsi="TimesNewRomanPSMT" w:eastAsia="TimesNewRomanPSMT"/>
                <w:b w:val="0"/>
                <w:i w:val="0"/>
                <w:color w:val="231F20"/>
                <w:sz w:val="13"/>
              </w:rPr>
              <w:t>MN</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56201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88,701</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44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334 Norfolk</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6" w:lineRule="exact" w:before="20" w:after="0"/>
              <w:ind w:left="456" w:right="0" w:firstLine="0"/>
              <w:jc w:val="left"/>
            </w:pPr>
            <w:r>
              <w:rPr>
                <w:w w:val="97.78204697829025"/>
                <w:rFonts w:ascii="TimesNewRomanPSMT" w:hAnsi="TimesNewRomanPSMT" w:eastAsia="TimesNewRomanPSMT"/>
                <w:b w:val="0"/>
                <w:i w:val="0"/>
                <w:color w:val="231F20"/>
                <w:sz w:val="13"/>
              </w:rPr>
              <w:t>1700 Market Lane</w:t>
            </w:r>
          </w:p>
        </w:tc>
        <w:tc>
          <w:tcPr>
            <w:tcW w:type="dxa" w:w="1640"/>
            <w:tcBorders/>
            <w:shd w:fill="ffffff"/>
            <w:tcMar>
              <w:start w:w="0" w:type="dxa"/>
              <w:end w:w="0" w:type="dxa"/>
            </w:tcMar>
          </w:tcPr>
          <w:p>
            <w:pPr>
              <w:autoSpaceDN w:val="0"/>
              <w:autoSpaceDE w:val="0"/>
              <w:widowControl/>
              <w:spacing w:line="126" w:lineRule="exact" w:before="20" w:after="0"/>
              <w:ind w:left="0" w:right="734" w:firstLine="0"/>
              <w:jc w:val="right"/>
            </w:pPr>
            <w:r>
              <w:rPr>
                <w:w w:val="97.78204697829025"/>
                <w:rFonts w:ascii="TimesNewRomanPSMT" w:hAnsi="TimesNewRomanPSMT" w:eastAsia="TimesNewRomanPSMT"/>
                <w:b w:val="0"/>
                <w:i w:val="0"/>
                <w:color w:val="231F20"/>
                <w:sz w:val="13"/>
              </w:rPr>
              <w:t>Norfolk</w:t>
            </w:r>
          </w:p>
        </w:tc>
        <w:tc>
          <w:tcPr>
            <w:tcW w:type="dxa" w:w="1180"/>
            <w:tcBorders/>
            <w:shd w:fill="ffffff"/>
            <w:tcMar>
              <w:start w:w="0" w:type="dxa"/>
              <w:end w:w="0" w:type="dxa"/>
            </w:tcMar>
          </w:tcPr>
          <w:p>
            <w:pPr>
              <w:autoSpaceDN w:val="0"/>
              <w:autoSpaceDE w:val="0"/>
              <w:widowControl/>
              <w:spacing w:line="126" w:lineRule="exact" w:before="20" w:after="0"/>
              <w:ind w:left="0" w:right="666" w:firstLine="0"/>
              <w:jc w:val="right"/>
            </w:pPr>
            <w:r>
              <w:rPr>
                <w:w w:val="97.78204697829025"/>
                <w:rFonts w:ascii="TimesNewRomanPSMT" w:hAnsi="TimesNewRomanPSMT" w:eastAsia="TimesNewRomanPSMT"/>
                <w:b w:val="0"/>
                <w:i w:val="0"/>
                <w:color w:val="231F20"/>
                <w:sz w:val="13"/>
              </w:rPr>
              <w:t>NE</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68701</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77,365</w:t>
            </w:r>
          </w:p>
        </w:tc>
      </w:tr>
      <w:tr>
        <w:trPr>
          <w:trHeight w:hRule="exact" w:val="152"/>
        </w:trPr>
        <w:tc>
          <w:tcPr>
            <w:tcW w:type="dxa" w:w="186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335 Hastings</w:t>
            </w:r>
          </w:p>
        </w:tc>
        <w:tc>
          <w:tcPr>
            <w:tcW w:type="dxa" w:w="2600"/>
            <w:tcBorders/>
            <w:shd w:fill="ffffff"/>
            <w:tcMar>
              <w:start w:w="0" w:type="dxa"/>
              <w:end w:w="0" w:type="dxa"/>
            </w:tcMar>
          </w:tcPr>
          <w:p>
            <w:pPr>
              <w:autoSpaceDN w:val="0"/>
              <w:autoSpaceDE w:val="0"/>
              <w:widowControl/>
              <w:spacing w:line="126" w:lineRule="exact" w:before="20" w:after="0"/>
              <w:ind w:left="456" w:right="0" w:firstLine="0"/>
              <w:jc w:val="left"/>
            </w:pPr>
            <w:r>
              <w:rPr>
                <w:w w:val="97.78204697829025"/>
                <w:rFonts w:ascii="TimesNewRomanPSMT" w:hAnsi="TimesNewRomanPSMT" w:eastAsia="TimesNewRomanPSMT"/>
                <w:b w:val="0"/>
                <w:i w:val="0"/>
                <w:color w:val="231F20"/>
                <w:sz w:val="13"/>
              </w:rPr>
              <w:t>3001 W 12th Ste. 4</w:t>
            </w:r>
          </w:p>
        </w:tc>
        <w:tc>
          <w:tcPr>
            <w:tcW w:type="dxa" w:w="1640"/>
            <w:tcBorders/>
            <w:shd w:fill="ffffff"/>
            <w:tcMar>
              <w:start w:w="0" w:type="dxa"/>
              <w:end w:w="0" w:type="dxa"/>
            </w:tcMar>
          </w:tcPr>
          <w:p>
            <w:pPr>
              <w:autoSpaceDN w:val="0"/>
              <w:autoSpaceDE w:val="0"/>
              <w:widowControl/>
              <w:spacing w:line="126" w:lineRule="exact" w:before="20" w:after="0"/>
              <w:ind w:left="0" w:right="700" w:firstLine="0"/>
              <w:jc w:val="right"/>
            </w:pPr>
            <w:r>
              <w:rPr>
                <w:w w:val="97.78204697829025"/>
                <w:rFonts w:ascii="TimesNewRomanPSMT" w:hAnsi="TimesNewRomanPSMT" w:eastAsia="TimesNewRomanPSMT"/>
                <w:b w:val="0"/>
                <w:i w:val="0"/>
                <w:color w:val="231F20"/>
                <w:sz w:val="13"/>
              </w:rPr>
              <w:t>Hastings</w:t>
            </w:r>
          </w:p>
        </w:tc>
        <w:tc>
          <w:tcPr>
            <w:tcW w:type="dxa" w:w="1180"/>
            <w:tcBorders/>
            <w:shd w:fill="ffffff"/>
            <w:tcMar>
              <w:start w:w="0" w:type="dxa"/>
              <w:end w:w="0" w:type="dxa"/>
            </w:tcMar>
          </w:tcPr>
          <w:p>
            <w:pPr>
              <w:autoSpaceDN w:val="0"/>
              <w:autoSpaceDE w:val="0"/>
              <w:widowControl/>
              <w:spacing w:line="126" w:lineRule="exact" w:before="20" w:after="0"/>
              <w:ind w:left="0" w:right="666" w:firstLine="0"/>
              <w:jc w:val="right"/>
            </w:pPr>
            <w:r>
              <w:rPr>
                <w:w w:val="97.78204697829025"/>
                <w:rFonts w:ascii="TimesNewRomanPSMT" w:hAnsi="TimesNewRomanPSMT" w:eastAsia="TimesNewRomanPSMT"/>
                <w:b w:val="0"/>
                <w:i w:val="0"/>
                <w:color w:val="231F20"/>
                <w:sz w:val="13"/>
              </w:rPr>
              <w:t>NE</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68901</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52,950</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568"/>
                  <w:tcBorders/>
                  <w:shd w:fill="c5f3f8"/>
                  <w:tcMar>
                    <w:start w:w="0" w:type="dxa"/>
                    <w:end w:w="0" w:type="dxa"/>
                  </w:tcMar>
                </w:tcPr>
                <w:p>
                  <w:pPr>
                    <w:autoSpaceDN w:val="0"/>
                    <w:autoSpaceDE w:val="0"/>
                    <w:widowControl/>
                    <w:spacing w:line="126" w:lineRule="exact" w:before="18" w:after="0"/>
                    <w:ind w:left="370" w:right="0" w:firstLine="0"/>
                    <w:jc w:val="left"/>
                  </w:pPr>
                  <w:r>
                    <w:rPr>
                      <w:w w:val="97.78204697829025"/>
                      <w:rFonts w:ascii="TimesNewRomanPSMT" w:hAnsi="TimesNewRomanPSMT" w:eastAsia="TimesNewRomanPSMT"/>
                      <w:b w:val="0"/>
                      <w:i w:val="0"/>
                      <w:color w:val="231F20"/>
                      <w:sz w:val="13"/>
                    </w:rPr>
                    <w:t>336 North Platte</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6" w:lineRule="exact" w:before="18" w:after="0"/>
              <w:ind w:left="456" w:right="0" w:firstLine="0"/>
              <w:jc w:val="left"/>
            </w:pPr>
            <w:r>
              <w:rPr>
                <w:w w:val="97.78204697829025"/>
                <w:rFonts w:ascii="TimesNewRomanPSMT" w:hAnsi="TimesNewRomanPSMT" w:eastAsia="TimesNewRomanPSMT"/>
                <w:b w:val="0"/>
                <w:i w:val="0"/>
                <w:color w:val="231F20"/>
                <w:sz w:val="13"/>
              </w:rPr>
              <w:t>1100 South Dewey</w:t>
            </w:r>
          </w:p>
        </w:tc>
        <w:tc>
          <w:tcPr>
            <w:tcW w:type="dxa" w:w="16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North Platte</w:t>
            </w:r>
          </w:p>
        </w:tc>
        <w:tc>
          <w:tcPr>
            <w:tcW w:type="dxa" w:w="1180"/>
            <w:tcBorders/>
            <w:shd w:fill="ffffff"/>
            <w:tcMar>
              <w:start w:w="0" w:type="dxa"/>
              <w:end w:w="0" w:type="dxa"/>
            </w:tcMar>
          </w:tcPr>
          <w:p>
            <w:pPr>
              <w:autoSpaceDN w:val="0"/>
              <w:autoSpaceDE w:val="0"/>
              <w:widowControl/>
              <w:spacing w:line="126" w:lineRule="exact" w:before="18" w:after="0"/>
              <w:ind w:left="0" w:right="666" w:firstLine="0"/>
              <w:jc w:val="right"/>
            </w:pPr>
            <w:r>
              <w:rPr>
                <w:w w:val="97.78204697829025"/>
                <w:rFonts w:ascii="TimesNewRomanPSMT" w:hAnsi="TimesNewRomanPSMT" w:eastAsia="TimesNewRomanPSMT"/>
                <w:b w:val="0"/>
                <w:i w:val="0"/>
                <w:color w:val="231F20"/>
                <w:sz w:val="13"/>
              </w:rPr>
              <w:t>NE</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69101</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43,500</w:t>
            </w:r>
          </w:p>
        </w:tc>
      </w:tr>
      <w:tr>
        <w:trPr>
          <w:trHeight w:hRule="exact" w:val="150"/>
        </w:trPr>
        <w:tc>
          <w:tcPr>
            <w:tcW w:type="dxa" w:w="186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338 Kearney</w:t>
            </w: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4915 2nd Avenue</w:t>
            </w:r>
          </w:p>
        </w:tc>
        <w:tc>
          <w:tcPr>
            <w:tcW w:type="dxa" w:w="1640"/>
            <w:tcBorders/>
            <w:shd w:fill="ffffff"/>
            <w:tcMar>
              <w:start w:w="0" w:type="dxa"/>
              <w:end w:w="0" w:type="dxa"/>
            </w:tcMar>
          </w:tcPr>
          <w:p>
            <w:pPr>
              <w:autoSpaceDN w:val="0"/>
              <w:autoSpaceDE w:val="0"/>
              <w:widowControl/>
              <w:spacing w:line="128" w:lineRule="exact" w:before="18" w:after="0"/>
              <w:ind w:left="0" w:right="700" w:firstLine="0"/>
              <w:jc w:val="right"/>
            </w:pPr>
            <w:r>
              <w:rPr>
                <w:w w:val="97.78204697829025"/>
                <w:rFonts w:ascii="TimesNewRomanPSMT" w:hAnsi="TimesNewRomanPSMT" w:eastAsia="TimesNewRomanPSMT"/>
                <w:b w:val="0"/>
                <w:i w:val="0"/>
                <w:color w:val="231F20"/>
                <w:sz w:val="13"/>
              </w:rPr>
              <w:t>Kearney</w:t>
            </w:r>
          </w:p>
        </w:tc>
        <w:tc>
          <w:tcPr>
            <w:tcW w:type="dxa" w:w="1180"/>
            <w:tcBorders/>
            <w:shd w:fill="ffffff"/>
            <w:tcMar>
              <w:start w:w="0" w:type="dxa"/>
              <w:end w:w="0" w:type="dxa"/>
            </w:tcMar>
          </w:tcPr>
          <w:p>
            <w:pPr>
              <w:autoSpaceDN w:val="0"/>
              <w:autoSpaceDE w:val="0"/>
              <w:widowControl/>
              <w:spacing w:line="128" w:lineRule="exact" w:before="18" w:after="0"/>
              <w:ind w:left="0" w:right="666" w:firstLine="0"/>
              <w:jc w:val="right"/>
            </w:pPr>
            <w:r>
              <w:rPr>
                <w:w w:val="97.78204697829025"/>
                <w:rFonts w:ascii="TimesNewRomanPSMT" w:hAnsi="TimesNewRomanPSMT" w:eastAsia="TimesNewRomanPSMT"/>
                <w:b w:val="0"/>
                <w:i w:val="0"/>
                <w:color w:val="231F20"/>
                <w:sz w:val="13"/>
              </w:rPr>
              <w:t>NE</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68847</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87,500</w:t>
            </w:r>
          </w:p>
        </w:tc>
      </w:tr>
      <w:tr>
        <w:trPr>
          <w:trHeight w:hRule="exact" w:val="150"/>
        </w:trPr>
        <w:tc>
          <w:tcPr>
            <w:tcW w:type="dxa" w:w="1868"/>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50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339 Scottsbluff</w:t>
                  </w:r>
                </w:p>
              </w:tc>
            </w:tr>
          </w:tbl>
          <w:p>
            <w:pPr>
              <w:autoSpaceDN w:val="0"/>
              <w:autoSpaceDE w:val="0"/>
              <w:widowControl/>
              <w:spacing w:line="14" w:lineRule="exact" w:before="0" w:after="0"/>
              <w:ind w:left="0" w:right="0"/>
            </w:pP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2302 Frontage Road Box 29</w:t>
            </w:r>
          </w:p>
        </w:tc>
        <w:tc>
          <w:tcPr>
            <w:tcW w:type="dxa" w:w="1640"/>
            <w:tcBorders/>
            <w:shd w:fill="ffffff"/>
            <w:tcMar>
              <w:start w:w="0" w:type="dxa"/>
              <w:end w:w="0" w:type="dxa"/>
            </w:tcMar>
          </w:tcPr>
          <w:p>
            <w:pPr>
              <w:autoSpaceDN w:val="0"/>
              <w:autoSpaceDE w:val="0"/>
              <w:widowControl/>
              <w:spacing w:line="128" w:lineRule="exact" w:before="18" w:after="0"/>
              <w:ind w:left="0" w:right="584" w:firstLine="0"/>
              <w:jc w:val="right"/>
            </w:pPr>
            <w:r>
              <w:rPr>
                <w:w w:val="97.78204697829025"/>
                <w:rFonts w:ascii="TimesNewRomanPSMT" w:hAnsi="TimesNewRomanPSMT" w:eastAsia="TimesNewRomanPSMT"/>
                <w:b w:val="0"/>
                <w:i w:val="0"/>
                <w:color w:val="231F20"/>
                <w:sz w:val="13"/>
              </w:rPr>
              <w:t>Scottsbluff</w:t>
            </w:r>
          </w:p>
        </w:tc>
        <w:tc>
          <w:tcPr>
            <w:tcW w:type="dxa" w:w="1180"/>
            <w:tcBorders/>
            <w:shd w:fill="ffffff"/>
            <w:tcMar>
              <w:start w:w="0" w:type="dxa"/>
              <w:end w:w="0" w:type="dxa"/>
            </w:tcMar>
          </w:tcPr>
          <w:p>
            <w:pPr>
              <w:autoSpaceDN w:val="0"/>
              <w:autoSpaceDE w:val="0"/>
              <w:widowControl/>
              <w:spacing w:line="128" w:lineRule="exact" w:before="18" w:after="0"/>
              <w:ind w:left="0" w:right="666" w:firstLine="0"/>
              <w:jc w:val="right"/>
            </w:pPr>
            <w:r>
              <w:rPr>
                <w:w w:val="97.78204697829025"/>
                <w:rFonts w:ascii="TimesNewRomanPSMT" w:hAnsi="TimesNewRomanPSMT" w:eastAsia="TimesNewRomanPSMT"/>
                <w:b w:val="0"/>
                <w:i w:val="0"/>
                <w:color w:val="231F20"/>
                <w:sz w:val="13"/>
              </w:rPr>
              <w:t>NE</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69361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72,699</w:t>
            </w:r>
          </w:p>
        </w:tc>
      </w:tr>
      <w:tr>
        <w:trPr>
          <w:trHeight w:hRule="exact" w:val="150"/>
        </w:trPr>
        <w:tc>
          <w:tcPr>
            <w:tcW w:type="dxa" w:w="186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340 Kalispell</w:t>
            </w:r>
          </w:p>
        </w:tc>
        <w:tc>
          <w:tcPr>
            <w:tcW w:type="dxa" w:w="26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20 North Main</w:t>
            </w:r>
          </w:p>
        </w:tc>
        <w:tc>
          <w:tcPr>
            <w:tcW w:type="dxa" w:w="1640"/>
            <w:tcBorders/>
            <w:shd w:fill="ffffff"/>
            <w:tcMar>
              <w:start w:w="0" w:type="dxa"/>
              <w:end w:w="0" w:type="dxa"/>
            </w:tcMar>
          </w:tcPr>
          <w:p>
            <w:pPr>
              <w:autoSpaceDN w:val="0"/>
              <w:autoSpaceDE w:val="0"/>
              <w:widowControl/>
              <w:spacing w:line="128" w:lineRule="exact" w:before="18" w:after="0"/>
              <w:ind w:left="0" w:right="700" w:firstLine="0"/>
              <w:jc w:val="right"/>
            </w:pPr>
            <w:r>
              <w:rPr>
                <w:w w:val="97.78204697829025"/>
                <w:rFonts w:ascii="TimesNewRomanPSMT" w:hAnsi="TimesNewRomanPSMT" w:eastAsia="TimesNewRomanPSMT"/>
                <w:b w:val="0"/>
                <w:i w:val="0"/>
                <w:color w:val="231F20"/>
                <w:sz w:val="13"/>
              </w:rPr>
              <w:t>Kalispell</w:t>
            </w:r>
          </w:p>
        </w:tc>
        <w:tc>
          <w:tcPr>
            <w:tcW w:type="dxa" w:w="1180"/>
            <w:tcBorders/>
            <w:shd w:fill="ffffff"/>
            <w:tcMar>
              <w:start w:w="0" w:type="dxa"/>
              <w:end w:w="0" w:type="dxa"/>
            </w:tcMar>
          </w:tcPr>
          <w:p>
            <w:pPr>
              <w:autoSpaceDN w:val="0"/>
              <w:autoSpaceDE w:val="0"/>
              <w:widowControl/>
              <w:spacing w:line="128" w:lineRule="exact" w:before="18" w:after="0"/>
              <w:ind w:left="0" w:right="632" w:firstLine="0"/>
              <w:jc w:val="right"/>
            </w:pPr>
            <w:r>
              <w:rPr>
                <w:w w:val="97.78204697829025"/>
                <w:rFonts w:ascii="TimesNewRomanPSMT" w:hAnsi="TimesNewRomanPSMT" w:eastAsia="TimesNewRomanPSMT"/>
                <w:b w:val="0"/>
                <w:i w:val="0"/>
                <w:color w:val="231F20"/>
                <w:sz w:val="13"/>
              </w:rPr>
              <w:t>MT</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59901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80,000</w:t>
            </w:r>
          </w:p>
        </w:tc>
      </w:tr>
      <w:tr>
        <w:trPr>
          <w:trHeight w:hRule="exact" w:val="674"/>
        </w:trPr>
        <w:tc>
          <w:tcPr>
            <w:tcW w:type="dxa" w:w="1868"/>
            <w:tcBorders>
              <w:bottom w:sz="8.800000000000182"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1868"/>
            </w:tblGrid>
            <w:tr>
              <w:trPr>
                <w:trHeight w:hRule="exact" w:val="130"/>
              </w:trPr>
              <w:tc>
                <w:tcPr>
                  <w:tcW w:type="dxa" w:w="1408"/>
                  <w:tcBorders/>
                  <w:shd w:fill="c5f3f8"/>
                  <w:tcMar>
                    <w:start w:w="0" w:type="dxa"/>
                    <w:end w:w="0" w:type="dxa"/>
                  </w:tcMar>
                </w:tcPr>
                <w:p>
                  <w:pPr>
                    <w:autoSpaceDN w:val="0"/>
                    <w:autoSpaceDE w:val="0"/>
                    <w:widowControl/>
                    <w:spacing w:line="128" w:lineRule="exact" w:before="18" w:after="0"/>
                    <w:ind w:left="0" w:right="460" w:firstLine="0"/>
                    <w:jc w:val="right"/>
                  </w:pPr>
                  <w:r>
                    <w:rPr>
                      <w:w w:val="97.78204697829025"/>
                      <w:rFonts w:ascii="TimesNewRomanPSMT" w:hAnsi="TimesNewRomanPSMT" w:eastAsia="TimesNewRomanPSMT"/>
                      <w:b w:val="0"/>
                      <w:i w:val="0"/>
                      <w:color w:val="231F20"/>
                      <w:sz w:val="13"/>
                    </w:rPr>
                    <w:t>341 Blaine</w:t>
                  </w:r>
                </w:p>
              </w:tc>
            </w:tr>
          </w:tbl>
          <w:p>
            <w:pPr>
              <w:autoSpaceDN w:val="0"/>
              <w:autoSpaceDE w:val="0"/>
              <w:widowControl/>
              <w:spacing w:line="14" w:lineRule="exact" w:before="0" w:after="0"/>
              <w:ind w:left="0" w:right="0"/>
            </w:pPr>
          </w:p>
        </w:tc>
        <w:tc>
          <w:tcPr>
            <w:tcW w:type="dxa" w:w="2600"/>
            <w:tcBorders>
              <w:bottom w:sz="8.800000000000182" w:val="single" w:color="#000000"/>
            </w:tcBorders>
            <w:shd w:fill="ffffff"/>
            <w:tcMar>
              <w:start w:w="0" w:type="dxa"/>
              <w:end w:w="0" w:type="dxa"/>
            </w:tcMar>
          </w:tcPr>
          <w:p>
            <w:pPr>
              <w:autoSpaceDN w:val="0"/>
              <w:autoSpaceDE w:val="0"/>
              <w:widowControl/>
              <w:spacing w:line="128" w:lineRule="exact" w:before="18" w:after="0"/>
              <w:ind w:left="456" w:right="0" w:firstLine="0"/>
              <w:jc w:val="left"/>
            </w:pPr>
            <w:r>
              <w:rPr>
                <w:w w:val="97.78204697829025"/>
                <w:rFonts w:ascii="TimesNewRomanPSMT" w:hAnsi="TimesNewRomanPSMT" w:eastAsia="TimesNewRomanPSMT"/>
                <w:b w:val="0"/>
                <w:i w:val="0"/>
                <w:color w:val="231F20"/>
                <w:sz w:val="13"/>
              </w:rPr>
              <w:t>301 Northtown Dr.</w:t>
            </w:r>
          </w:p>
        </w:tc>
        <w:tc>
          <w:tcPr>
            <w:tcW w:type="dxa" w:w="1640"/>
            <w:tcBorders>
              <w:bottom w:sz="8.800000000000182" w:val="single" w:color="#000000"/>
            </w:tcBorders>
            <w:shd w:fill="ffffff"/>
            <w:tcMar>
              <w:start w:w="0" w:type="dxa"/>
              <w:end w:w="0" w:type="dxa"/>
            </w:tcMar>
          </w:tcPr>
          <w:p>
            <w:pPr>
              <w:autoSpaceDN w:val="0"/>
              <w:autoSpaceDE w:val="0"/>
              <w:widowControl/>
              <w:spacing w:line="128" w:lineRule="exact" w:before="18" w:after="0"/>
              <w:ind w:left="0" w:right="814" w:firstLine="0"/>
              <w:jc w:val="right"/>
            </w:pPr>
            <w:r>
              <w:rPr>
                <w:w w:val="97.78204697829025"/>
                <w:rFonts w:ascii="TimesNewRomanPSMT" w:hAnsi="TimesNewRomanPSMT" w:eastAsia="TimesNewRomanPSMT"/>
                <w:b w:val="0"/>
                <w:i w:val="0"/>
                <w:color w:val="231F20"/>
                <w:sz w:val="13"/>
              </w:rPr>
              <w:t>Blaine</w:t>
            </w:r>
          </w:p>
        </w:tc>
        <w:tc>
          <w:tcPr>
            <w:tcW w:type="dxa" w:w="1180"/>
            <w:tcBorders>
              <w:bottom w:sz="8.800000000000182" w:val="single" w:color="#000000"/>
            </w:tcBorders>
            <w:shd w:fill="ffffff"/>
            <w:tcMar>
              <w:start w:w="0" w:type="dxa"/>
              <w:end w:w="0" w:type="dxa"/>
            </w:tcMar>
          </w:tcPr>
          <w:p>
            <w:pPr>
              <w:autoSpaceDN w:val="0"/>
              <w:autoSpaceDE w:val="0"/>
              <w:widowControl/>
              <w:spacing w:line="128" w:lineRule="exact" w:before="18" w:after="0"/>
              <w:ind w:left="0" w:right="632" w:firstLine="0"/>
              <w:jc w:val="right"/>
            </w:pPr>
            <w:r>
              <w:rPr>
                <w:w w:val="97.78204697829025"/>
                <w:rFonts w:ascii="TimesNewRomanPSMT" w:hAnsi="TimesNewRomanPSMT" w:eastAsia="TimesNewRomanPSMT"/>
                <w:b w:val="0"/>
                <w:i w:val="0"/>
                <w:color w:val="231F20"/>
                <w:sz w:val="13"/>
              </w:rPr>
              <w:t>MN</w:t>
            </w:r>
          </w:p>
        </w:tc>
        <w:tc>
          <w:tcPr>
            <w:tcW w:type="dxa" w:w="1240"/>
            <w:tcBorders>
              <w:bottom w:sz="8.800000000000182" w:val="single" w:color="#00000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55434</w:t>
            </w:r>
          </w:p>
        </w:tc>
        <w:tc>
          <w:tcPr>
            <w:tcW w:type="dxa" w:w="1388"/>
            <w:tcBorders>
              <w:bottom w:sz="8.800000000000182" w:val="single" w:color="#000000"/>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130,722</w:t>
            </w:r>
          </w:p>
        </w:tc>
      </w:tr>
    </w:tbl>
    <w:p>
      <w:pPr>
        <w:autoSpaceDN w:val="0"/>
        <w:autoSpaceDE w:val="0"/>
        <w:widowControl/>
        <w:spacing w:line="14" w:lineRule="exact" w:before="0" w:after="0"/>
        <w:ind w:left="0" w:right="0"/>
      </w:pP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41 of 60</w:t>
            </w:r>
          </w:p>
        </w:tc>
      </w:tr>
      <w:tr>
        <w:trPr>
          <w:trHeight w:hRule="exact" w:val="192"/>
        </w:trPr>
        <w:tc>
          <w:tcPr>
            <w:tcW w:type="dxa" w:w="2560"/>
            <w:tcBorders/>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50" w:lineRule="exact" w:before="12" w:after="0"/>
        <w:ind w:left="92" w:right="0" w:firstLine="0"/>
        <w:jc w:val="left"/>
      </w:pPr>
      <w:r>
        <w:rPr>
          <w:rFonts w:ascii="TimesNewRomanPS" w:hAnsi="TimesNewRomanPS" w:eastAsia="TimesNewRomanPS"/>
          <w:b/>
          <w:i w:val="0"/>
          <w:color w:val="000000"/>
          <w:sz w:val="15"/>
        </w:rPr>
        <w:t>The Bon-Ton Stores, Inc.</w:t>
      </w:r>
    </w:p>
    <w:p>
      <w:pPr>
        <w:autoSpaceDN w:val="0"/>
        <w:autoSpaceDE w:val="0"/>
        <w:widowControl/>
        <w:spacing w:line="150" w:lineRule="exact" w:before="36" w:after="0"/>
        <w:ind w:left="92" w:right="0" w:firstLine="0"/>
        <w:jc w:val="left"/>
      </w:pPr>
      <w:r>
        <w:rPr>
          <w:rFonts w:ascii="TimesNewRomanPS" w:hAnsi="TimesNewRomanPS" w:eastAsia="TimesNewRomanPS"/>
          <w:b/>
          <w:i w:val="0"/>
          <w:color w:val="000000"/>
          <w:sz w:val="15"/>
        </w:rPr>
        <w:t>Exhibit 1 (a) (1)</w:t>
      </w:r>
    </w:p>
    <w:p>
      <w:pPr>
        <w:autoSpaceDN w:val="0"/>
        <w:autoSpaceDE w:val="0"/>
        <w:widowControl/>
        <w:spacing w:line="150" w:lineRule="exact" w:before="34" w:after="90"/>
        <w:ind w:left="92" w:right="0" w:firstLine="0"/>
        <w:jc w:val="left"/>
      </w:pPr>
      <w:r>
        <w:rPr>
          <w:rFonts w:ascii="TimesNewRomanPS" w:hAnsi="TimesNewRomanPS" w:eastAsia="TimesNewRomanPS"/>
          <w:b/>
          <w:i w:val="0"/>
          <w:color w:val="000000"/>
          <w:sz w:val="15"/>
        </w:rPr>
        <w:t>Full Company Liquidation Stores Closing List</w:t>
      </w:r>
    </w:p>
    <w:tbl>
      <w:tblPr>
        <w:tblW w:type="auto" w:w="0"/>
        <w:tblLayout w:type="fixed"/>
        <w:tblLook w:firstColumn="1" w:firstRow="1" w:lastColumn="0" w:lastRow="0" w:noHBand="0" w:noVBand="1" w:val="04A0"/>
        <w:tblInd w:w="92.00000000000003" w:type="dxa"/>
      </w:tblPr>
      <w:tblGrid>
        <w:gridCol w:w="1687"/>
        <w:gridCol w:w="1687"/>
        <w:gridCol w:w="1687"/>
        <w:gridCol w:w="1687"/>
        <w:gridCol w:w="1687"/>
        <w:gridCol w:w="1687"/>
      </w:tblGrid>
      <w:tr>
        <w:trPr>
          <w:trHeight w:hRule="exact" w:val="360"/>
        </w:trPr>
        <w:tc>
          <w:tcPr>
            <w:tcW w:type="dxa" w:w="1888"/>
            <w:tcBorders>
              <w:top w:sz="8.800000000000068" w:val="single" w:color="#000000"/>
            </w:tcBorders>
            <w:shd w:fill="ffffff"/>
            <w:tcMar>
              <w:start w:w="0" w:type="dxa"/>
              <w:end w:w="0" w:type="dxa"/>
            </w:tcMar>
          </w:tcPr>
          <w:p/>
        </w:tc>
        <w:tc>
          <w:tcPr>
            <w:tcW w:type="dxa" w:w="2520"/>
            <w:tcBorders>
              <w:top w:sz="8.800000000000068" w:val="single" w:color="#000000"/>
            </w:tcBorders>
            <w:shd w:fill="ffffff"/>
            <w:tcMar>
              <w:start w:w="0" w:type="dxa"/>
              <w:end w:w="0" w:type="dxa"/>
            </w:tcMar>
          </w:tcPr>
          <w:p/>
        </w:tc>
        <w:tc>
          <w:tcPr>
            <w:tcW w:type="dxa" w:w="1760"/>
            <w:tcBorders>
              <w:top w:sz="8.800000000000068" w:val="single" w:color="#000000"/>
            </w:tcBorders>
            <w:shd w:fill="ffffff"/>
            <w:tcMar>
              <w:start w:w="0" w:type="dxa"/>
              <w:end w:w="0" w:type="dxa"/>
            </w:tcMar>
          </w:tcPr>
          <w:p>
            <w:pPr>
              <w:autoSpaceDN w:val="0"/>
              <w:autoSpaceDE w:val="0"/>
              <w:widowControl/>
              <w:spacing w:line="84" w:lineRule="exact" w:before="0" w:after="0"/>
              <w:ind w:left="0" w:right="0"/>
            </w:pPr>
          </w:p>
          <w:tbl>
            <w:tblPr>
              <w:tblW w:type="auto" w:w="0"/>
              <w:tblLayout w:type="fixed"/>
              <w:tblLook w:firstColumn="1" w:firstRow="1" w:lastColumn="0" w:lastRow="0" w:noHBand="0" w:noVBand="1" w:val="04A0"/>
              <w:tblInd w:w="120.0" w:type="dxa"/>
            </w:tblPr>
            <w:tblGrid>
              <w:gridCol w:w="1760"/>
            </w:tblGrid>
            <w:tr>
              <w:trPr>
                <w:trHeight w:hRule="exact" w:val="246"/>
              </w:trPr>
              <w:tc>
                <w:tcPr>
                  <w:tcW w:type="dxa" w:w="1160"/>
                  <w:tcBorders/>
                  <w:shd w:fill="000000"/>
                  <w:tcMar>
                    <w:start w:w="0" w:type="dxa"/>
                    <w:end w:w="0" w:type="dxa"/>
                  </w:tcMar>
                </w:tcPr>
                <w:p>
                  <w:pPr>
                    <w:autoSpaceDN w:val="0"/>
                    <w:autoSpaceDE w:val="0"/>
                    <w:widowControl/>
                    <w:spacing w:line="128" w:lineRule="exact" w:before="76" w:after="0"/>
                    <w:ind w:left="130" w:right="0" w:firstLine="0"/>
                    <w:jc w:val="left"/>
                  </w:pPr>
                  <w:r>
                    <w:rPr>
                      <w:w w:val="97.78204697829025"/>
                      <w:rFonts w:ascii="TimesNewRomanPS" w:hAnsi="TimesNewRomanPS" w:eastAsia="TimesNewRomanPS"/>
                      <w:b/>
                      <w:i w:val="0"/>
                      <w:color w:val="FFFFFF"/>
                      <w:sz w:val="13"/>
                    </w:rPr>
                    <w:t>Store List</w:t>
                  </w:r>
                </w:p>
              </w:tc>
            </w:tr>
          </w:tbl>
          <w:p>
            <w:pPr>
              <w:autoSpaceDN w:val="0"/>
              <w:autoSpaceDE w:val="0"/>
              <w:widowControl/>
              <w:spacing w:line="14" w:lineRule="exact" w:before="0" w:after="0"/>
              <w:ind w:left="0" w:right="0"/>
            </w:pPr>
          </w:p>
        </w:tc>
        <w:tc>
          <w:tcPr>
            <w:tcW w:type="dxa" w:w="1120"/>
            <w:tcBorders>
              <w:top w:sz="8.800000000000068" w:val="single" w:color="#000000"/>
            </w:tcBorders>
            <w:shd w:fill="ffffff"/>
            <w:tcMar>
              <w:start w:w="0" w:type="dxa"/>
              <w:end w:w="0" w:type="dxa"/>
            </w:tcMar>
          </w:tcPr>
          <w:p/>
        </w:tc>
        <w:tc>
          <w:tcPr>
            <w:tcW w:type="dxa" w:w="1240"/>
            <w:tcBorders>
              <w:top w:sz="8.800000000000068" w:val="single" w:color="#000000"/>
            </w:tcBorders>
            <w:shd w:fill="ffffff"/>
            <w:tcMar>
              <w:start w:w="0" w:type="dxa"/>
              <w:end w:w="0" w:type="dxa"/>
            </w:tcMar>
          </w:tcPr>
          <w:p/>
        </w:tc>
        <w:tc>
          <w:tcPr>
            <w:tcW w:type="dxa" w:w="1388"/>
            <w:tcBorders>
              <w:top w:sz="8.800000000000068" w:val="single" w:color="#000000"/>
            </w:tcBorders>
            <w:shd w:fill="ffffff"/>
            <w:tcMar>
              <w:start w:w="0" w:type="dxa"/>
              <w:end w:w="0" w:type="dxa"/>
            </w:tcMar>
          </w:tcPr>
          <w:p/>
        </w:tc>
      </w:tr>
      <w:tr>
        <w:trPr>
          <w:trHeight w:hRule="exact" w:val="162"/>
        </w:trPr>
        <w:tc>
          <w:tcPr>
            <w:tcW w:type="dxa" w:w="1888"/>
            <w:tcBorders>
              <w:bottom w:sz="8.799999999999955" w:val="single" w:color="#000000"/>
            </w:tcBorders>
            <w:shd w:fill="ffffff"/>
            <w:tcMar>
              <w:start w:w="0" w:type="dxa"/>
              <w:end w:w="0" w:type="dxa"/>
            </w:tcMar>
          </w:tcPr>
          <w:p>
            <w:pPr>
              <w:autoSpaceDN w:val="0"/>
              <w:autoSpaceDE w:val="0"/>
              <w:widowControl/>
              <w:spacing w:line="128" w:lineRule="exact" w:before="18" w:after="0"/>
              <w:ind w:left="0" w:right="0" w:firstLine="0"/>
              <w:jc w:val="left"/>
            </w:pPr>
            <w:r>
              <w:rPr>
                <w:w w:val="97.78204697829025"/>
                <w:rFonts w:ascii="TimesNewRomanPSMT" w:hAnsi="TimesNewRomanPSMT" w:eastAsia="TimesNewRomanPSMT"/>
                <w:b w:val="0"/>
                <w:i w:val="0"/>
                <w:color w:val="231F20"/>
                <w:sz w:val="13"/>
              </w:rPr>
              <w:t>Store # Store Name</w:t>
            </w:r>
          </w:p>
        </w:tc>
        <w:tc>
          <w:tcPr>
            <w:tcW w:type="dxa" w:w="2520"/>
            <w:tcBorders>
              <w:bottom w:sz="8.799999999999955" w:val="single" w:color="#000000"/>
            </w:tcBorders>
            <w:shd w:fill="ffffff"/>
            <w:tcMar>
              <w:start w:w="0" w:type="dxa"/>
              <w:end w:w="0" w:type="dxa"/>
            </w:tcMar>
          </w:tcPr>
          <w:p>
            <w:pPr>
              <w:autoSpaceDN w:val="0"/>
              <w:autoSpaceDE w:val="0"/>
              <w:widowControl/>
              <w:spacing w:line="128" w:lineRule="exact" w:before="18" w:after="0"/>
              <w:ind w:left="0" w:right="778" w:firstLine="0"/>
              <w:jc w:val="right"/>
            </w:pPr>
            <w:r>
              <w:rPr>
                <w:w w:val="97.78204697829025"/>
                <w:rFonts w:ascii="TimesNewRomanPSMT" w:hAnsi="TimesNewRomanPSMT" w:eastAsia="TimesNewRomanPSMT"/>
                <w:b w:val="0"/>
                <w:i w:val="0"/>
                <w:color w:val="231F20"/>
                <w:sz w:val="13"/>
              </w:rPr>
              <w:t>Address</w:t>
            </w:r>
          </w:p>
        </w:tc>
        <w:tc>
          <w:tcPr>
            <w:tcW w:type="dxa" w:w="1760"/>
            <w:tcBorders>
              <w:bottom w:sz="8.799999999999955" w:val="single" w:color="#000000"/>
            </w:tcBorders>
            <w:shd w:fill="ffffff"/>
            <w:tcMar>
              <w:start w:w="0" w:type="dxa"/>
              <w:end w:w="0" w:type="dxa"/>
            </w:tcMar>
          </w:tcPr>
          <w:p>
            <w:pPr>
              <w:autoSpaceDN w:val="0"/>
              <w:autoSpaceDE w:val="0"/>
              <w:widowControl/>
              <w:spacing w:line="128" w:lineRule="exact" w:before="18" w:after="0"/>
              <w:ind w:left="0" w:right="528" w:firstLine="0"/>
              <w:jc w:val="right"/>
            </w:pPr>
            <w:r>
              <w:rPr>
                <w:w w:val="97.78204697829025"/>
                <w:rFonts w:ascii="TimesNewRomanPSMT" w:hAnsi="TimesNewRomanPSMT" w:eastAsia="TimesNewRomanPSMT"/>
                <w:b w:val="0"/>
                <w:i w:val="0"/>
                <w:color w:val="231F20"/>
                <w:sz w:val="13"/>
              </w:rPr>
              <w:t>City</w:t>
            </w:r>
          </w:p>
        </w:tc>
        <w:tc>
          <w:tcPr>
            <w:tcW w:type="dxa" w:w="1120"/>
            <w:tcBorders>
              <w:bottom w:sz="8.799999999999955" w:val="single" w:color="#00000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State</w:t>
            </w:r>
          </w:p>
        </w:tc>
        <w:tc>
          <w:tcPr>
            <w:tcW w:type="dxa" w:w="1240"/>
            <w:tcBorders>
              <w:bottom w:sz="8.799999999999955" w:val="single" w:color="#00000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Zip</w:t>
            </w:r>
          </w:p>
        </w:tc>
        <w:tc>
          <w:tcPr>
            <w:tcW w:type="dxa" w:w="1388"/>
            <w:tcBorders>
              <w:bottom w:sz="8.799999999999955" w:val="single" w:color="#000000"/>
            </w:tcBorders>
            <w:shd w:fill="ffffff"/>
            <w:tcMar>
              <w:start w:w="0" w:type="dxa"/>
              <w:end w:w="0" w:type="dxa"/>
            </w:tcMar>
          </w:tcPr>
          <w:p>
            <w:pPr>
              <w:autoSpaceDN w:val="0"/>
              <w:autoSpaceDE w:val="0"/>
              <w:widowControl/>
              <w:spacing w:line="128" w:lineRule="exact" w:before="18" w:after="0"/>
              <w:ind w:left="0" w:right="290" w:firstLine="0"/>
              <w:jc w:val="right"/>
            </w:pPr>
            <w:r>
              <w:rPr>
                <w:w w:val="97.78204697829025"/>
                <w:rFonts w:ascii="TimesNewRomanPSMT" w:hAnsi="TimesNewRomanPSMT" w:eastAsia="TimesNewRomanPSMT"/>
                <w:b w:val="0"/>
                <w:i w:val="0"/>
                <w:color w:val="231F20"/>
                <w:sz w:val="13"/>
              </w:rPr>
              <w:t>Selling Sq Ft</w:t>
            </w:r>
          </w:p>
        </w:tc>
      </w:tr>
      <w:tr>
        <w:trPr>
          <w:trHeight w:hRule="exact" w:val="160"/>
        </w:trPr>
        <w:tc>
          <w:tcPr>
            <w:tcW w:type="dxa" w:w="1888"/>
            <w:tcBorders>
              <w:top w:sz="8.799999999999955"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40"/>
              </w:trPr>
              <w:tc>
                <w:tcPr>
                  <w:tcW w:type="dxa" w:w="1488"/>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342 Stillwater</w:t>
                  </w:r>
                </w:p>
              </w:tc>
            </w:tr>
          </w:tbl>
          <w:p>
            <w:pPr>
              <w:autoSpaceDN w:val="0"/>
              <w:autoSpaceDE w:val="0"/>
              <w:widowControl/>
              <w:spacing w:line="14" w:lineRule="exact" w:before="0" w:after="0"/>
              <w:ind w:left="0" w:right="0"/>
            </w:pPr>
          </w:p>
        </w:tc>
        <w:tc>
          <w:tcPr>
            <w:tcW w:type="dxa" w:w="2520"/>
            <w:tcBorders>
              <w:top w:sz="8.799999999999955" w:val="single" w:color="#000000"/>
            </w:tcBorders>
            <w:shd w:fill="ffffff"/>
            <w:tcMar>
              <w:start w:w="0" w:type="dxa"/>
              <w:end w:w="0" w:type="dxa"/>
            </w:tcMar>
          </w:tcPr>
          <w:p>
            <w:pPr>
              <w:autoSpaceDN w:val="0"/>
              <w:autoSpaceDE w:val="0"/>
              <w:widowControl/>
              <w:spacing w:line="126" w:lineRule="exact" w:before="20" w:after="0"/>
              <w:ind w:left="424" w:right="0" w:firstLine="0"/>
              <w:jc w:val="left"/>
            </w:pPr>
            <w:r>
              <w:rPr>
                <w:w w:val="97.78204697829025"/>
                <w:rFonts w:ascii="TimesNewRomanPSMT" w:hAnsi="TimesNewRomanPSMT" w:eastAsia="TimesNewRomanPSMT"/>
                <w:b w:val="0"/>
                <w:i w:val="0"/>
                <w:color w:val="231F20"/>
                <w:sz w:val="13"/>
              </w:rPr>
              <w:t>2001 Washington Avenue</w:t>
            </w:r>
          </w:p>
        </w:tc>
        <w:tc>
          <w:tcPr>
            <w:tcW w:type="dxa" w:w="1760"/>
            <w:tcBorders>
              <w:top w:sz="8.799999999999955" w:val="single" w:color="#00000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Stillwater</w:t>
            </w:r>
          </w:p>
        </w:tc>
        <w:tc>
          <w:tcPr>
            <w:tcW w:type="dxa" w:w="1120"/>
            <w:tcBorders>
              <w:top w:sz="8.799999999999955" w:val="single" w:color="#000000"/>
            </w:tcBorders>
            <w:shd w:fill="ffffff"/>
            <w:tcMar>
              <w:start w:w="0" w:type="dxa"/>
              <w:end w:w="0" w:type="dxa"/>
            </w:tcMar>
          </w:tcPr>
          <w:p>
            <w:pPr>
              <w:autoSpaceDN w:val="0"/>
              <w:autoSpaceDE w:val="0"/>
              <w:widowControl/>
              <w:spacing w:line="126" w:lineRule="exact" w:before="20" w:after="0"/>
              <w:ind w:left="258" w:right="0" w:firstLine="0"/>
              <w:jc w:val="left"/>
            </w:pPr>
            <w:r>
              <w:rPr>
                <w:w w:val="97.78204697829025"/>
                <w:rFonts w:ascii="TimesNewRomanPSMT" w:hAnsi="TimesNewRomanPSMT" w:eastAsia="TimesNewRomanPSMT"/>
                <w:b w:val="0"/>
                <w:i w:val="0"/>
                <w:color w:val="231F20"/>
                <w:sz w:val="13"/>
              </w:rPr>
              <w:t>MN</w:t>
            </w:r>
          </w:p>
        </w:tc>
        <w:tc>
          <w:tcPr>
            <w:tcW w:type="dxa" w:w="1240"/>
            <w:tcBorders>
              <w:top w:sz="8.799999999999955" w:val="single" w:color="#00000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55082</w:t>
            </w:r>
          </w:p>
        </w:tc>
        <w:tc>
          <w:tcPr>
            <w:tcW w:type="dxa" w:w="1388"/>
            <w:tcBorders>
              <w:top w:sz="8.799999999999955" w:val="single" w:color="#000000"/>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95,360</w:t>
            </w:r>
          </w:p>
        </w:tc>
      </w:tr>
      <w:tr>
        <w:trPr>
          <w:trHeight w:hRule="exact" w:val="152"/>
        </w:trPr>
        <w:tc>
          <w:tcPr>
            <w:tcW w:type="dxa" w:w="188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343 Aberdeen</w:t>
            </w:r>
          </w:p>
        </w:tc>
        <w:tc>
          <w:tcPr>
            <w:tcW w:type="dxa" w:w="2520"/>
            <w:tcBorders/>
            <w:shd w:fill="ffffff"/>
            <w:tcMar>
              <w:start w:w="0" w:type="dxa"/>
              <w:end w:w="0" w:type="dxa"/>
            </w:tcMar>
          </w:tcPr>
          <w:p>
            <w:pPr>
              <w:autoSpaceDN w:val="0"/>
              <w:autoSpaceDE w:val="0"/>
              <w:widowControl/>
              <w:spacing w:line="126" w:lineRule="exact" w:before="20" w:after="0"/>
              <w:ind w:left="424" w:right="0" w:firstLine="0"/>
              <w:jc w:val="left"/>
            </w:pPr>
            <w:r>
              <w:rPr>
                <w:w w:val="97.78204697829025"/>
                <w:rFonts w:ascii="TimesNewRomanPSMT" w:hAnsi="TimesNewRomanPSMT" w:eastAsia="TimesNewRomanPSMT"/>
                <w:b w:val="0"/>
                <w:i w:val="0"/>
                <w:color w:val="231F20"/>
                <w:sz w:val="13"/>
              </w:rPr>
              <w:t>3315 6th Avenue Southeast Ste. 2</w:t>
            </w:r>
          </w:p>
        </w:tc>
        <w:tc>
          <w:tcPr>
            <w:tcW w:type="dxa" w:w="176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Aberdeen</w:t>
            </w:r>
          </w:p>
        </w:tc>
        <w:tc>
          <w:tcPr>
            <w:tcW w:type="dxa" w:w="1120"/>
            <w:tcBorders/>
            <w:shd w:fill="ffffff"/>
            <w:tcMar>
              <w:start w:w="0" w:type="dxa"/>
              <w:end w:w="0" w:type="dxa"/>
            </w:tcMar>
          </w:tcPr>
          <w:p>
            <w:pPr>
              <w:autoSpaceDN w:val="0"/>
              <w:autoSpaceDE w:val="0"/>
              <w:widowControl/>
              <w:spacing w:line="126" w:lineRule="exact" w:before="20" w:after="0"/>
              <w:ind w:left="258" w:right="0" w:firstLine="0"/>
              <w:jc w:val="left"/>
            </w:pPr>
            <w:r>
              <w:rPr>
                <w:w w:val="97.78204697829025"/>
                <w:rFonts w:ascii="TimesNewRomanPSMT" w:hAnsi="TimesNewRomanPSMT" w:eastAsia="TimesNewRomanPSMT"/>
                <w:b w:val="0"/>
                <w:i w:val="0"/>
                <w:color w:val="231F20"/>
                <w:sz w:val="13"/>
              </w:rPr>
              <w:t>SD</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57401</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79,668</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648"/>
                  <w:tcBorders/>
                  <w:shd w:fill="c5f3f8"/>
                  <w:tcMar>
                    <w:start w:w="0" w:type="dxa"/>
                    <w:end w:w="0" w:type="dxa"/>
                  </w:tcMar>
                </w:tcPr>
                <w:p>
                  <w:pPr>
                    <w:autoSpaceDN w:val="0"/>
                    <w:autoSpaceDE w:val="0"/>
                    <w:widowControl/>
                    <w:spacing w:line="126" w:lineRule="exact" w:before="18" w:after="0"/>
                    <w:ind w:left="370" w:right="0" w:firstLine="0"/>
                    <w:jc w:val="left"/>
                  </w:pPr>
                  <w:r>
                    <w:rPr>
                      <w:w w:val="97.78204697829025"/>
                      <w:rFonts w:ascii="TimesNewRomanPSMT" w:hAnsi="TimesNewRomanPSMT" w:eastAsia="TimesNewRomanPSMT"/>
                      <w:b w:val="0"/>
                      <w:i w:val="0"/>
                      <w:color w:val="231F20"/>
                      <w:sz w:val="13"/>
                    </w:rPr>
                    <w:t>344 Grand Junction</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18" w:after="0"/>
              <w:ind w:left="424" w:right="0" w:firstLine="0"/>
              <w:jc w:val="left"/>
            </w:pPr>
            <w:r>
              <w:rPr>
                <w:w w:val="97.78204697829025"/>
                <w:rFonts w:ascii="TimesNewRomanPSMT" w:hAnsi="TimesNewRomanPSMT" w:eastAsia="TimesNewRomanPSMT"/>
                <w:b w:val="0"/>
                <w:i w:val="0"/>
                <w:color w:val="231F20"/>
                <w:sz w:val="13"/>
              </w:rPr>
              <w:t>2424 US Highway 6 &amp; 50</w:t>
            </w:r>
          </w:p>
        </w:tc>
        <w:tc>
          <w:tcPr>
            <w:tcW w:type="dxa" w:w="1760"/>
            <w:tcBorders/>
            <w:shd w:fill="ffffff"/>
            <w:tcMar>
              <w:start w:w="0" w:type="dxa"/>
              <w:end w:w="0" w:type="dxa"/>
            </w:tcMar>
          </w:tcPr>
          <w:p>
            <w:pPr>
              <w:autoSpaceDN w:val="0"/>
              <w:autoSpaceDE w:val="0"/>
              <w:widowControl/>
              <w:spacing w:line="126" w:lineRule="exact" w:before="18" w:after="0"/>
              <w:ind w:left="0" w:right="366" w:firstLine="0"/>
              <w:jc w:val="right"/>
            </w:pPr>
            <w:r>
              <w:rPr>
                <w:w w:val="97.78204697829025"/>
                <w:rFonts w:ascii="TimesNewRomanPSMT" w:hAnsi="TimesNewRomanPSMT" w:eastAsia="TimesNewRomanPSMT"/>
                <w:b w:val="0"/>
                <w:i w:val="0"/>
                <w:color w:val="231F20"/>
                <w:sz w:val="13"/>
              </w:rPr>
              <w:t>Grand Junct on</w:t>
            </w:r>
          </w:p>
        </w:tc>
        <w:tc>
          <w:tcPr>
            <w:tcW w:type="dxa" w:w="1120"/>
            <w:tcBorders/>
            <w:shd w:fill="ffffff"/>
            <w:tcMar>
              <w:start w:w="0" w:type="dxa"/>
              <w:end w:w="0" w:type="dxa"/>
            </w:tcMar>
          </w:tcPr>
          <w:p>
            <w:pPr>
              <w:autoSpaceDN w:val="0"/>
              <w:autoSpaceDE w:val="0"/>
              <w:widowControl/>
              <w:spacing w:line="126" w:lineRule="exact" w:before="18" w:after="0"/>
              <w:ind w:left="258" w:right="0" w:firstLine="0"/>
              <w:jc w:val="left"/>
            </w:pPr>
            <w:r>
              <w:rPr>
                <w:w w:val="97.78204697829025"/>
                <w:rFonts w:ascii="TimesNewRomanPSMT" w:hAnsi="TimesNewRomanPSMT" w:eastAsia="TimesNewRomanPSMT"/>
                <w:b w:val="0"/>
                <w:i w:val="0"/>
                <w:color w:val="231F20"/>
                <w:sz w:val="13"/>
              </w:rPr>
              <w:t>CO</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81505</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72,279</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345 Mankato</w:t>
            </w: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1850 Adams Street</w:t>
            </w:r>
          </w:p>
        </w:tc>
        <w:tc>
          <w:tcPr>
            <w:tcW w:type="dxa" w:w="1760"/>
            <w:tcBorders/>
            <w:shd w:fill="ffffff"/>
            <w:tcMar>
              <w:start w:w="0" w:type="dxa"/>
              <w:end w:w="0" w:type="dxa"/>
            </w:tcMar>
          </w:tcPr>
          <w:p>
            <w:pPr>
              <w:autoSpaceDN w:val="0"/>
              <w:autoSpaceDE w:val="0"/>
              <w:widowControl/>
              <w:spacing w:line="128" w:lineRule="exact" w:before="18" w:after="0"/>
              <w:ind w:left="0" w:right="678" w:firstLine="0"/>
              <w:jc w:val="right"/>
            </w:pPr>
            <w:r>
              <w:rPr>
                <w:w w:val="97.78204697829025"/>
                <w:rFonts w:ascii="TimesNewRomanPSMT" w:hAnsi="TimesNewRomanPSMT" w:eastAsia="TimesNewRomanPSMT"/>
                <w:b w:val="0"/>
                <w:i w:val="0"/>
                <w:color w:val="231F20"/>
                <w:sz w:val="13"/>
              </w:rPr>
              <w:t>Mankato</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MN</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56001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71,046</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44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348 Bemidji</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1401 Paul Bunyan Drive NW</w:t>
            </w:r>
          </w:p>
        </w:tc>
        <w:tc>
          <w:tcPr>
            <w:tcW w:type="dxa" w:w="1760"/>
            <w:tcBorders/>
            <w:shd w:fill="ffffff"/>
            <w:tcMar>
              <w:start w:w="0" w:type="dxa"/>
              <w:end w:w="0" w:type="dxa"/>
            </w:tcMar>
          </w:tcPr>
          <w:p>
            <w:pPr>
              <w:autoSpaceDN w:val="0"/>
              <w:autoSpaceDE w:val="0"/>
              <w:widowControl/>
              <w:spacing w:line="128" w:lineRule="exact" w:before="18" w:after="0"/>
              <w:ind w:left="0" w:right="760" w:firstLine="0"/>
              <w:jc w:val="right"/>
            </w:pPr>
            <w:r>
              <w:rPr>
                <w:w w:val="97.78204697829025"/>
                <w:rFonts w:ascii="TimesNewRomanPSMT" w:hAnsi="TimesNewRomanPSMT" w:eastAsia="TimesNewRomanPSMT"/>
                <w:b w:val="0"/>
                <w:i w:val="0"/>
                <w:color w:val="231F20"/>
                <w:sz w:val="13"/>
              </w:rPr>
              <w:t>Bemidji</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MN</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56601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56,392</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349 Butte</w:t>
            </w: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3100 Harrison Avenue Ste. 5</w:t>
            </w:r>
          </w:p>
        </w:tc>
        <w:tc>
          <w:tcPr>
            <w:tcW w:type="dxa" w:w="1760"/>
            <w:tcBorders/>
            <w:shd w:fill="ffffff"/>
            <w:tcMar>
              <w:start w:w="0" w:type="dxa"/>
              <w:end w:w="0" w:type="dxa"/>
            </w:tcMar>
          </w:tcPr>
          <w:p>
            <w:pPr>
              <w:autoSpaceDN w:val="0"/>
              <w:autoSpaceDE w:val="0"/>
              <w:widowControl/>
              <w:spacing w:line="128" w:lineRule="exact" w:before="18" w:after="0"/>
              <w:ind w:left="0" w:right="874" w:firstLine="0"/>
              <w:jc w:val="right"/>
            </w:pPr>
            <w:r>
              <w:rPr>
                <w:w w:val="97.78204697829025"/>
                <w:rFonts w:ascii="TimesNewRomanPSMT" w:hAnsi="TimesNewRomanPSMT" w:eastAsia="TimesNewRomanPSMT"/>
                <w:b w:val="0"/>
                <w:i w:val="0"/>
                <w:color w:val="231F20"/>
                <w:sz w:val="13"/>
              </w:rPr>
              <w:t>Butte</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MT</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59701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65,000</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46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351 Missoula</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2901 Brooks Avenue</w:t>
            </w:r>
          </w:p>
        </w:tc>
        <w:tc>
          <w:tcPr>
            <w:tcW w:type="dxa" w:w="1760"/>
            <w:tcBorders/>
            <w:shd w:fill="ffffff"/>
            <w:tcMar>
              <w:start w:w="0" w:type="dxa"/>
              <w:end w:w="0" w:type="dxa"/>
            </w:tcMar>
          </w:tcPr>
          <w:p>
            <w:pPr>
              <w:autoSpaceDN w:val="0"/>
              <w:autoSpaceDE w:val="0"/>
              <w:widowControl/>
              <w:spacing w:line="128" w:lineRule="exact" w:before="18" w:after="0"/>
              <w:ind w:left="0" w:right="702" w:firstLine="0"/>
              <w:jc w:val="right"/>
            </w:pPr>
            <w:r>
              <w:rPr>
                <w:w w:val="97.78204697829025"/>
                <w:rFonts w:ascii="TimesNewRomanPSMT" w:hAnsi="TimesNewRomanPSMT" w:eastAsia="TimesNewRomanPSMT"/>
                <w:b w:val="0"/>
                <w:i w:val="0"/>
                <w:color w:val="231F20"/>
                <w:sz w:val="13"/>
              </w:rPr>
              <w:t>Missoula</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MT</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59801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45,167</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352 Fargo</w:t>
            </w: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3902 13th Avenue South</w:t>
            </w:r>
          </w:p>
        </w:tc>
        <w:tc>
          <w:tcPr>
            <w:tcW w:type="dxa" w:w="1760"/>
            <w:tcBorders/>
            <w:shd w:fill="ffffff"/>
            <w:tcMar>
              <w:start w:w="0" w:type="dxa"/>
              <w:end w:w="0" w:type="dxa"/>
            </w:tcMar>
          </w:tcPr>
          <w:p>
            <w:pPr>
              <w:autoSpaceDN w:val="0"/>
              <w:autoSpaceDE w:val="0"/>
              <w:widowControl/>
              <w:spacing w:line="128" w:lineRule="exact" w:before="18" w:after="0"/>
              <w:ind w:left="0" w:right="864" w:firstLine="0"/>
              <w:jc w:val="right"/>
            </w:pPr>
            <w:r>
              <w:rPr>
                <w:w w:val="97.78204697829025"/>
                <w:rFonts w:ascii="TimesNewRomanPSMT" w:hAnsi="TimesNewRomanPSMT" w:eastAsia="TimesNewRomanPSMT"/>
                <w:b w:val="0"/>
                <w:i w:val="0"/>
                <w:color w:val="231F20"/>
                <w:sz w:val="13"/>
              </w:rPr>
              <w:t>Fargo</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ND</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58103</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103,200</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46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353 Rosedale</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20" w:after="0"/>
              <w:ind w:left="424" w:right="0" w:firstLine="0"/>
              <w:jc w:val="left"/>
            </w:pPr>
            <w:r>
              <w:rPr>
                <w:w w:val="97.78204697829025"/>
                <w:rFonts w:ascii="TimesNewRomanPSMT" w:hAnsi="TimesNewRomanPSMT" w:eastAsia="TimesNewRomanPSMT"/>
                <w:b w:val="0"/>
                <w:i w:val="0"/>
                <w:color w:val="231F20"/>
                <w:sz w:val="13"/>
              </w:rPr>
              <w:t>1675 West Highway 36</w:t>
            </w:r>
          </w:p>
        </w:tc>
        <w:tc>
          <w:tcPr>
            <w:tcW w:type="dxa" w:w="1760"/>
            <w:tcBorders/>
            <w:shd w:fill="ffffff"/>
            <w:tcMar>
              <w:start w:w="0" w:type="dxa"/>
              <w:end w:w="0" w:type="dxa"/>
            </w:tcMar>
          </w:tcPr>
          <w:p>
            <w:pPr>
              <w:autoSpaceDN w:val="0"/>
              <w:autoSpaceDE w:val="0"/>
              <w:widowControl/>
              <w:spacing w:line="126" w:lineRule="exact" w:before="20" w:after="0"/>
              <w:ind w:left="0" w:right="678" w:firstLine="0"/>
              <w:jc w:val="right"/>
            </w:pPr>
            <w:r>
              <w:rPr>
                <w:w w:val="97.78204697829025"/>
                <w:rFonts w:ascii="TimesNewRomanPSMT" w:hAnsi="TimesNewRomanPSMT" w:eastAsia="TimesNewRomanPSMT"/>
                <w:b w:val="0"/>
                <w:i w:val="0"/>
                <w:color w:val="231F20"/>
                <w:sz w:val="13"/>
              </w:rPr>
              <w:t>Roseville</w:t>
            </w:r>
          </w:p>
        </w:tc>
        <w:tc>
          <w:tcPr>
            <w:tcW w:type="dxa" w:w="1120"/>
            <w:tcBorders/>
            <w:shd w:fill="ffffff"/>
            <w:tcMar>
              <w:start w:w="0" w:type="dxa"/>
              <w:end w:w="0" w:type="dxa"/>
            </w:tcMar>
          </w:tcPr>
          <w:p>
            <w:pPr>
              <w:autoSpaceDN w:val="0"/>
              <w:autoSpaceDE w:val="0"/>
              <w:widowControl/>
              <w:spacing w:line="126" w:lineRule="exact" w:before="20" w:after="0"/>
              <w:ind w:left="258" w:right="0" w:firstLine="0"/>
              <w:jc w:val="left"/>
            </w:pPr>
            <w:r>
              <w:rPr>
                <w:w w:val="97.78204697829025"/>
                <w:rFonts w:ascii="TimesNewRomanPSMT" w:hAnsi="TimesNewRomanPSMT" w:eastAsia="TimesNewRomanPSMT"/>
                <w:b w:val="0"/>
                <w:i w:val="0"/>
                <w:color w:val="231F20"/>
                <w:sz w:val="13"/>
              </w:rPr>
              <w:t>MN</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55113</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149,908</w:t>
            </w:r>
          </w:p>
        </w:tc>
      </w:tr>
      <w:tr>
        <w:trPr>
          <w:trHeight w:hRule="exact" w:val="152"/>
        </w:trPr>
        <w:tc>
          <w:tcPr>
            <w:tcW w:type="dxa" w:w="188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354 Midway</w:t>
            </w:r>
          </w:p>
        </w:tc>
        <w:tc>
          <w:tcPr>
            <w:tcW w:type="dxa" w:w="252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1400 University Avenue West</w:t>
            </w:r>
          </w:p>
        </w:tc>
        <w:tc>
          <w:tcPr>
            <w:tcW w:type="dxa" w:w="1760"/>
            <w:tcBorders/>
            <w:shd w:fill="ffffff"/>
            <w:tcMar>
              <w:start w:w="0" w:type="dxa"/>
              <w:end w:w="0" w:type="dxa"/>
            </w:tcMar>
          </w:tcPr>
          <w:p>
            <w:pPr>
              <w:autoSpaceDN w:val="0"/>
              <w:autoSpaceDE w:val="0"/>
              <w:widowControl/>
              <w:spacing w:line="126" w:lineRule="exact" w:before="20" w:after="0"/>
              <w:ind w:left="0" w:right="760" w:firstLine="0"/>
              <w:jc w:val="right"/>
            </w:pPr>
            <w:r>
              <w:rPr>
                <w:w w:val="97.78204697829025"/>
                <w:rFonts w:ascii="TimesNewRomanPSMT" w:hAnsi="TimesNewRomanPSMT" w:eastAsia="TimesNewRomanPSMT"/>
                <w:b w:val="0"/>
                <w:i w:val="0"/>
                <w:color w:val="231F20"/>
                <w:sz w:val="13"/>
              </w:rPr>
              <w:t>St. Paul</w:t>
            </w:r>
          </w:p>
        </w:tc>
        <w:tc>
          <w:tcPr>
            <w:tcW w:type="dxa" w:w="1120"/>
            <w:tcBorders/>
            <w:shd w:fill="ffffff"/>
            <w:tcMar>
              <w:start w:w="0" w:type="dxa"/>
              <w:end w:w="0" w:type="dxa"/>
            </w:tcMar>
          </w:tcPr>
          <w:p>
            <w:pPr>
              <w:autoSpaceDN w:val="0"/>
              <w:autoSpaceDE w:val="0"/>
              <w:widowControl/>
              <w:spacing w:line="126" w:lineRule="exact" w:before="20" w:after="0"/>
              <w:ind w:left="258" w:right="0" w:firstLine="0"/>
              <w:jc w:val="left"/>
            </w:pPr>
            <w:r>
              <w:rPr>
                <w:w w:val="97.78204697829025"/>
                <w:rFonts w:ascii="TimesNewRomanPSMT" w:hAnsi="TimesNewRomanPSMT" w:eastAsia="TimesNewRomanPSMT"/>
                <w:b w:val="0"/>
                <w:i w:val="0"/>
                <w:color w:val="231F20"/>
                <w:sz w:val="13"/>
              </w:rPr>
              <w:t>MN</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55104</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124,136</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28"/>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355 Southtown</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18" w:after="0"/>
              <w:ind w:left="424" w:right="0" w:firstLine="0"/>
              <w:jc w:val="left"/>
            </w:pPr>
            <w:r>
              <w:rPr>
                <w:w w:val="97.78204697829025"/>
                <w:rFonts w:ascii="TimesNewRomanPSMT" w:hAnsi="TimesNewRomanPSMT" w:eastAsia="TimesNewRomanPSMT"/>
                <w:b w:val="0"/>
                <w:i w:val="0"/>
                <w:color w:val="231F20"/>
                <w:sz w:val="13"/>
              </w:rPr>
              <w:t>7831 Southtown Center</w:t>
            </w:r>
          </w:p>
        </w:tc>
        <w:tc>
          <w:tcPr>
            <w:tcW w:type="dxa" w:w="1760"/>
            <w:tcBorders/>
            <w:shd w:fill="ffffff"/>
            <w:tcMar>
              <w:start w:w="0" w:type="dxa"/>
              <w:end w:w="0" w:type="dxa"/>
            </w:tcMar>
          </w:tcPr>
          <w:p>
            <w:pPr>
              <w:autoSpaceDN w:val="0"/>
              <w:autoSpaceDE w:val="0"/>
              <w:widowControl/>
              <w:spacing w:line="126" w:lineRule="exact" w:before="18" w:after="0"/>
              <w:ind w:left="0" w:right="458" w:firstLine="0"/>
              <w:jc w:val="right"/>
            </w:pPr>
            <w:r>
              <w:rPr>
                <w:w w:val="97.78204697829025"/>
                <w:rFonts w:ascii="TimesNewRomanPSMT" w:hAnsi="TimesNewRomanPSMT" w:eastAsia="TimesNewRomanPSMT"/>
                <w:b w:val="0"/>
                <w:i w:val="0"/>
                <w:color w:val="231F20"/>
                <w:sz w:val="13"/>
              </w:rPr>
              <w:t>Bloomington</w:t>
            </w:r>
          </w:p>
        </w:tc>
        <w:tc>
          <w:tcPr>
            <w:tcW w:type="dxa" w:w="1120"/>
            <w:tcBorders/>
            <w:shd w:fill="ffffff"/>
            <w:tcMar>
              <w:start w:w="0" w:type="dxa"/>
              <w:end w:w="0" w:type="dxa"/>
            </w:tcMar>
          </w:tcPr>
          <w:p>
            <w:pPr>
              <w:autoSpaceDN w:val="0"/>
              <w:autoSpaceDE w:val="0"/>
              <w:widowControl/>
              <w:spacing w:line="126" w:lineRule="exact" w:before="18" w:after="0"/>
              <w:ind w:left="258" w:right="0" w:firstLine="0"/>
              <w:jc w:val="left"/>
            </w:pPr>
            <w:r>
              <w:rPr>
                <w:w w:val="97.78204697829025"/>
                <w:rFonts w:ascii="TimesNewRomanPSMT" w:hAnsi="TimesNewRomanPSMT" w:eastAsia="TimesNewRomanPSMT"/>
                <w:b w:val="0"/>
                <w:i w:val="0"/>
                <w:color w:val="231F20"/>
                <w:sz w:val="13"/>
              </w:rPr>
              <w:t>MN</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55431</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133,103</w:t>
            </w:r>
          </w:p>
        </w:tc>
      </w:tr>
      <w:tr>
        <w:trPr>
          <w:trHeight w:hRule="exact" w:val="150"/>
        </w:trPr>
        <w:tc>
          <w:tcPr>
            <w:tcW w:type="dxa" w:w="1888"/>
            <w:tcBorders/>
            <w:shd w:fill="ffffff"/>
            <w:tcMar>
              <w:start w:w="0" w:type="dxa"/>
              <w:end w:w="0" w:type="dxa"/>
            </w:tcMar>
          </w:tcPr>
          <w:p>
            <w:pPr>
              <w:autoSpaceDN w:val="0"/>
              <w:autoSpaceDE w:val="0"/>
              <w:widowControl/>
              <w:spacing w:line="126" w:lineRule="exact" w:before="18" w:after="0"/>
              <w:ind w:left="370" w:right="0" w:firstLine="0"/>
              <w:jc w:val="left"/>
            </w:pPr>
            <w:r>
              <w:rPr>
                <w:w w:val="97.78204697829025"/>
                <w:rFonts w:ascii="TimesNewRomanPSMT" w:hAnsi="TimesNewRomanPSMT" w:eastAsia="TimesNewRomanPSMT"/>
                <w:b w:val="0"/>
                <w:i w:val="0"/>
                <w:color w:val="231F20"/>
                <w:sz w:val="13"/>
              </w:rPr>
              <w:t>356 Edina</w:t>
            </w:r>
          </w:p>
        </w:tc>
        <w:tc>
          <w:tcPr>
            <w:tcW w:type="dxa" w:w="2520"/>
            <w:tcBorders/>
            <w:shd w:fill="ffffff"/>
            <w:tcMar>
              <w:start w:w="0" w:type="dxa"/>
              <w:end w:w="0" w:type="dxa"/>
            </w:tcMar>
          </w:tcPr>
          <w:p>
            <w:pPr>
              <w:autoSpaceDN w:val="0"/>
              <w:autoSpaceDE w:val="0"/>
              <w:widowControl/>
              <w:spacing w:line="126" w:lineRule="exact" w:before="18" w:after="0"/>
              <w:ind w:left="424" w:right="0" w:firstLine="0"/>
              <w:jc w:val="left"/>
            </w:pPr>
            <w:r>
              <w:rPr>
                <w:w w:val="97.78204697829025"/>
                <w:rFonts w:ascii="TimesNewRomanPSMT" w:hAnsi="TimesNewRomanPSMT" w:eastAsia="TimesNewRomanPSMT"/>
                <w:b w:val="0"/>
                <w:i w:val="0"/>
                <w:color w:val="231F20"/>
                <w:sz w:val="13"/>
              </w:rPr>
              <w:t>300 Southdale Center</w:t>
            </w:r>
          </w:p>
        </w:tc>
        <w:tc>
          <w:tcPr>
            <w:tcW w:type="dxa" w:w="1760"/>
            <w:tcBorders/>
            <w:shd w:fill="ffffff"/>
            <w:tcMar>
              <w:start w:w="0" w:type="dxa"/>
              <w:end w:w="0" w:type="dxa"/>
            </w:tcMar>
          </w:tcPr>
          <w:p>
            <w:pPr>
              <w:autoSpaceDN w:val="0"/>
              <w:autoSpaceDE w:val="0"/>
              <w:widowControl/>
              <w:spacing w:line="126" w:lineRule="exact" w:before="18" w:after="0"/>
              <w:ind w:left="0" w:right="864" w:firstLine="0"/>
              <w:jc w:val="right"/>
            </w:pPr>
            <w:r>
              <w:rPr>
                <w:w w:val="97.78204697829025"/>
                <w:rFonts w:ascii="TimesNewRomanPSMT" w:hAnsi="TimesNewRomanPSMT" w:eastAsia="TimesNewRomanPSMT"/>
                <w:b w:val="0"/>
                <w:i w:val="0"/>
                <w:color w:val="231F20"/>
                <w:sz w:val="13"/>
              </w:rPr>
              <w:t>Edina</w:t>
            </w:r>
          </w:p>
        </w:tc>
        <w:tc>
          <w:tcPr>
            <w:tcW w:type="dxa" w:w="1120"/>
            <w:tcBorders/>
            <w:shd w:fill="ffffff"/>
            <w:tcMar>
              <w:start w:w="0" w:type="dxa"/>
              <w:end w:w="0" w:type="dxa"/>
            </w:tcMar>
          </w:tcPr>
          <w:p>
            <w:pPr>
              <w:autoSpaceDN w:val="0"/>
              <w:autoSpaceDE w:val="0"/>
              <w:widowControl/>
              <w:spacing w:line="126" w:lineRule="exact" w:before="18" w:after="0"/>
              <w:ind w:left="258" w:right="0" w:firstLine="0"/>
              <w:jc w:val="left"/>
            </w:pPr>
            <w:r>
              <w:rPr>
                <w:w w:val="97.78204697829025"/>
                <w:rFonts w:ascii="TimesNewRomanPSMT" w:hAnsi="TimesNewRomanPSMT" w:eastAsia="TimesNewRomanPSMT"/>
                <w:b w:val="0"/>
                <w:i w:val="0"/>
                <w:color w:val="231F20"/>
                <w:sz w:val="13"/>
              </w:rPr>
              <w:t>MN</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55435</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143,608</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0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357 Rochester</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1201 SW 12th Street</w:t>
            </w:r>
          </w:p>
        </w:tc>
        <w:tc>
          <w:tcPr>
            <w:tcW w:type="dxa" w:w="17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Rochester</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MN</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55902</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78,130</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401 Ames</w:t>
            </w: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2801 N Grand Ave</w:t>
            </w:r>
          </w:p>
        </w:tc>
        <w:tc>
          <w:tcPr>
            <w:tcW w:type="dxa" w:w="1760"/>
            <w:tcBorders/>
            <w:shd w:fill="ffffff"/>
            <w:tcMar>
              <w:start w:w="0" w:type="dxa"/>
              <w:end w:w="0" w:type="dxa"/>
            </w:tcMar>
          </w:tcPr>
          <w:p>
            <w:pPr>
              <w:autoSpaceDN w:val="0"/>
              <w:autoSpaceDE w:val="0"/>
              <w:widowControl/>
              <w:spacing w:line="128" w:lineRule="exact" w:before="18" w:after="0"/>
              <w:ind w:left="0" w:right="864" w:firstLine="0"/>
              <w:jc w:val="right"/>
            </w:pPr>
            <w:r>
              <w:rPr>
                <w:w w:val="97.78204697829025"/>
                <w:rFonts w:ascii="TimesNewRomanPSMT" w:hAnsi="TimesNewRomanPSMT" w:eastAsia="TimesNewRomanPSMT"/>
                <w:b w:val="0"/>
                <w:i w:val="0"/>
                <w:color w:val="231F20"/>
                <w:sz w:val="13"/>
              </w:rPr>
              <w:t>Ames</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IA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50010</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49,888</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4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402 Mason C ty</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102 S Delaware Avenue</w:t>
            </w:r>
          </w:p>
        </w:tc>
        <w:tc>
          <w:tcPr>
            <w:tcW w:type="dxa" w:w="17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Mason City</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IA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50401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59,500</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403 Fort Dodge</w:t>
            </w: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217 S. 25th St., Ste 33</w:t>
            </w:r>
          </w:p>
        </w:tc>
        <w:tc>
          <w:tcPr>
            <w:tcW w:type="dxa" w:w="17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Fort Dodge</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IA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50501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54,179</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608"/>
                  <w:tcBorders/>
                  <w:shd w:fill="c5f3f8"/>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404 Marshalltown</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2500 S Center Street</w:t>
            </w:r>
          </w:p>
        </w:tc>
        <w:tc>
          <w:tcPr>
            <w:tcW w:type="dxa" w:w="1760"/>
            <w:tcBorders/>
            <w:shd w:fill="ffffff"/>
            <w:tcMar>
              <w:start w:w="0" w:type="dxa"/>
              <w:end w:w="0" w:type="dxa"/>
            </w:tcMar>
          </w:tcPr>
          <w:p>
            <w:pPr>
              <w:autoSpaceDN w:val="0"/>
              <w:autoSpaceDE w:val="0"/>
              <w:widowControl/>
              <w:spacing w:line="128" w:lineRule="exact" w:before="18" w:after="0"/>
              <w:ind w:left="0" w:right="436" w:firstLine="0"/>
              <w:jc w:val="right"/>
            </w:pPr>
            <w:r>
              <w:rPr>
                <w:w w:val="97.78204697829025"/>
                <w:rFonts w:ascii="TimesNewRomanPSMT" w:hAnsi="TimesNewRomanPSMT" w:eastAsia="TimesNewRomanPSMT"/>
                <w:b w:val="0"/>
                <w:i w:val="0"/>
                <w:color w:val="231F20"/>
                <w:sz w:val="13"/>
              </w:rPr>
              <w:t>Marshalltown</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IA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50158</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42,142</w:t>
            </w:r>
          </w:p>
        </w:tc>
      </w:tr>
      <w:tr>
        <w:trPr>
          <w:trHeight w:hRule="exact" w:val="150"/>
        </w:trPr>
        <w:tc>
          <w:tcPr>
            <w:tcW w:type="dxa" w:w="188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406 Oak View</w:t>
            </w:r>
          </w:p>
        </w:tc>
        <w:tc>
          <w:tcPr>
            <w:tcW w:type="dxa" w:w="2520"/>
            <w:tcBorders/>
            <w:shd w:fill="ffffff"/>
            <w:tcMar>
              <w:start w:w="0" w:type="dxa"/>
              <w:end w:w="0" w:type="dxa"/>
            </w:tcMar>
          </w:tcPr>
          <w:p>
            <w:pPr>
              <w:autoSpaceDN w:val="0"/>
              <w:autoSpaceDE w:val="0"/>
              <w:widowControl/>
              <w:spacing w:line="126" w:lineRule="exact" w:before="20" w:after="0"/>
              <w:ind w:left="424" w:right="0" w:firstLine="0"/>
              <w:jc w:val="left"/>
            </w:pPr>
            <w:r>
              <w:rPr>
                <w:w w:val="97.78204697829025"/>
                <w:rFonts w:ascii="TimesNewRomanPSMT" w:hAnsi="TimesNewRomanPSMT" w:eastAsia="TimesNewRomanPSMT"/>
                <w:b w:val="0"/>
                <w:i w:val="0"/>
                <w:color w:val="231F20"/>
                <w:sz w:val="13"/>
              </w:rPr>
              <w:t>3201 S 144th Street</w:t>
            </w:r>
          </w:p>
        </w:tc>
        <w:tc>
          <w:tcPr>
            <w:tcW w:type="dxa" w:w="1760"/>
            <w:tcBorders/>
            <w:shd w:fill="ffffff"/>
            <w:tcMar>
              <w:start w:w="0" w:type="dxa"/>
              <w:end w:w="0" w:type="dxa"/>
            </w:tcMar>
          </w:tcPr>
          <w:p>
            <w:pPr>
              <w:autoSpaceDN w:val="0"/>
              <w:autoSpaceDE w:val="0"/>
              <w:widowControl/>
              <w:spacing w:line="126" w:lineRule="exact" w:before="20" w:after="0"/>
              <w:ind w:left="0" w:right="782" w:firstLine="0"/>
              <w:jc w:val="right"/>
            </w:pPr>
            <w:r>
              <w:rPr>
                <w:w w:val="97.78204697829025"/>
                <w:rFonts w:ascii="TimesNewRomanPSMT" w:hAnsi="TimesNewRomanPSMT" w:eastAsia="TimesNewRomanPSMT"/>
                <w:b w:val="0"/>
                <w:i w:val="0"/>
                <w:color w:val="231F20"/>
                <w:sz w:val="13"/>
              </w:rPr>
              <w:t>Omaha</w:t>
            </w:r>
          </w:p>
        </w:tc>
        <w:tc>
          <w:tcPr>
            <w:tcW w:type="dxa" w:w="1120"/>
            <w:tcBorders/>
            <w:shd w:fill="ffffff"/>
            <w:tcMar>
              <w:start w:w="0" w:type="dxa"/>
              <w:end w:w="0" w:type="dxa"/>
            </w:tcMar>
          </w:tcPr>
          <w:p>
            <w:pPr>
              <w:autoSpaceDN w:val="0"/>
              <w:autoSpaceDE w:val="0"/>
              <w:widowControl/>
              <w:spacing w:line="126" w:lineRule="exact" w:before="20" w:after="0"/>
              <w:ind w:left="258" w:right="0" w:firstLine="0"/>
              <w:jc w:val="left"/>
            </w:pPr>
            <w:r>
              <w:rPr>
                <w:w w:val="97.78204697829025"/>
                <w:rFonts w:ascii="TimesNewRomanPSMT" w:hAnsi="TimesNewRomanPSMT" w:eastAsia="TimesNewRomanPSMT"/>
                <w:b w:val="0"/>
                <w:i w:val="0"/>
                <w:color w:val="231F20"/>
                <w:sz w:val="13"/>
              </w:rPr>
              <w:t>NE</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68144</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149,326</w:t>
            </w:r>
          </w:p>
        </w:tc>
      </w:tr>
      <w:tr>
        <w:trPr>
          <w:trHeight w:hRule="exact" w:val="152"/>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2"/>
              </w:trPr>
              <w:tc>
                <w:tcPr>
                  <w:tcW w:type="dxa" w:w="148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408 Waterloo</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20" w:after="0"/>
              <w:ind w:left="424" w:right="0" w:firstLine="0"/>
              <w:jc w:val="left"/>
            </w:pPr>
            <w:r>
              <w:rPr>
                <w:w w:val="97.78204697829025"/>
                <w:rFonts w:ascii="TimesNewRomanPSMT" w:hAnsi="TimesNewRomanPSMT" w:eastAsia="TimesNewRomanPSMT"/>
                <w:b w:val="0"/>
                <w:i w:val="0"/>
                <w:color w:val="231F20"/>
                <w:sz w:val="13"/>
              </w:rPr>
              <w:t>2060 Crossroads Blvd.</w:t>
            </w:r>
          </w:p>
        </w:tc>
        <w:tc>
          <w:tcPr>
            <w:tcW w:type="dxa" w:w="176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Waterloo</w:t>
            </w:r>
          </w:p>
        </w:tc>
        <w:tc>
          <w:tcPr>
            <w:tcW w:type="dxa" w:w="1120"/>
            <w:tcBorders/>
            <w:shd w:fill="ffffff"/>
            <w:tcMar>
              <w:start w:w="0" w:type="dxa"/>
              <w:end w:w="0" w:type="dxa"/>
            </w:tcMar>
          </w:tcPr>
          <w:p>
            <w:pPr>
              <w:autoSpaceDN w:val="0"/>
              <w:autoSpaceDE w:val="0"/>
              <w:widowControl/>
              <w:spacing w:line="126" w:lineRule="exact" w:before="20" w:after="0"/>
              <w:ind w:left="258" w:right="0" w:firstLine="0"/>
              <w:jc w:val="left"/>
            </w:pPr>
            <w:r>
              <w:rPr>
                <w:w w:val="97.78204697829025"/>
                <w:rFonts w:ascii="TimesNewRomanPSMT" w:hAnsi="TimesNewRomanPSMT" w:eastAsia="TimesNewRomanPSMT"/>
                <w:b w:val="0"/>
                <w:i w:val="0"/>
                <w:color w:val="231F20"/>
                <w:sz w:val="13"/>
              </w:rPr>
              <w:t>IA</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50702</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86,781</w:t>
            </w:r>
          </w:p>
        </w:tc>
      </w:tr>
      <w:tr>
        <w:trPr>
          <w:trHeight w:hRule="exact" w:val="150"/>
        </w:trPr>
        <w:tc>
          <w:tcPr>
            <w:tcW w:type="dxa" w:w="1888"/>
            <w:tcBorders/>
            <w:shd w:fill="ffffff"/>
            <w:tcMar>
              <w:start w:w="0" w:type="dxa"/>
              <w:end w:w="0" w:type="dxa"/>
            </w:tcMar>
          </w:tcPr>
          <w:p>
            <w:pPr>
              <w:autoSpaceDN w:val="0"/>
              <w:autoSpaceDE w:val="0"/>
              <w:widowControl/>
              <w:spacing w:line="126" w:lineRule="exact" w:before="18" w:after="0"/>
              <w:ind w:left="370" w:right="0" w:firstLine="0"/>
              <w:jc w:val="left"/>
            </w:pPr>
            <w:r>
              <w:rPr>
                <w:w w:val="97.78204697829025"/>
                <w:rFonts w:ascii="TimesNewRomanPSMT" w:hAnsi="TimesNewRomanPSMT" w:eastAsia="TimesNewRomanPSMT"/>
                <w:b w:val="0"/>
                <w:i w:val="0"/>
                <w:color w:val="231F20"/>
                <w:sz w:val="13"/>
              </w:rPr>
              <w:t>409 Austin</w:t>
            </w:r>
          </w:p>
        </w:tc>
        <w:tc>
          <w:tcPr>
            <w:tcW w:type="dxa" w:w="2520"/>
            <w:tcBorders/>
            <w:shd w:fill="ffffff"/>
            <w:tcMar>
              <w:start w:w="0" w:type="dxa"/>
              <w:end w:w="0" w:type="dxa"/>
            </w:tcMar>
          </w:tcPr>
          <w:p>
            <w:pPr>
              <w:autoSpaceDN w:val="0"/>
              <w:autoSpaceDE w:val="0"/>
              <w:widowControl/>
              <w:spacing w:line="126" w:lineRule="exact" w:before="18" w:after="0"/>
              <w:ind w:left="424" w:right="0" w:firstLine="0"/>
              <w:jc w:val="left"/>
            </w:pPr>
            <w:r>
              <w:rPr>
                <w:w w:val="97.78204697829025"/>
                <w:rFonts w:ascii="TimesNewRomanPSMT" w:hAnsi="TimesNewRomanPSMT" w:eastAsia="TimesNewRomanPSMT"/>
                <w:b w:val="0"/>
                <w:i w:val="0"/>
                <w:color w:val="231F20"/>
                <w:sz w:val="13"/>
              </w:rPr>
              <w:t>1405 18th Avenue NW</w:t>
            </w:r>
          </w:p>
        </w:tc>
        <w:tc>
          <w:tcPr>
            <w:tcW w:type="dxa" w:w="1760"/>
            <w:tcBorders/>
            <w:shd w:fill="ffffff"/>
            <w:tcMar>
              <w:start w:w="0" w:type="dxa"/>
              <w:end w:w="0" w:type="dxa"/>
            </w:tcMar>
          </w:tcPr>
          <w:p>
            <w:pPr>
              <w:autoSpaceDN w:val="0"/>
              <w:autoSpaceDE w:val="0"/>
              <w:widowControl/>
              <w:spacing w:line="126" w:lineRule="exact" w:before="18" w:after="0"/>
              <w:ind w:left="0" w:right="818" w:firstLine="0"/>
              <w:jc w:val="right"/>
            </w:pPr>
            <w:r>
              <w:rPr>
                <w:w w:val="97.78204697829025"/>
                <w:rFonts w:ascii="TimesNewRomanPSMT" w:hAnsi="TimesNewRomanPSMT" w:eastAsia="TimesNewRomanPSMT"/>
                <w:b w:val="0"/>
                <w:i w:val="0"/>
                <w:color w:val="231F20"/>
                <w:sz w:val="13"/>
              </w:rPr>
              <w:t>Austin</w:t>
            </w:r>
          </w:p>
        </w:tc>
        <w:tc>
          <w:tcPr>
            <w:tcW w:type="dxa" w:w="1120"/>
            <w:tcBorders/>
            <w:shd w:fill="ffffff"/>
            <w:tcMar>
              <w:start w:w="0" w:type="dxa"/>
              <w:end w:w="0" w:type="dxa"/>
            </w:tcMar>
          </w:tcPr>
          <w:p>
            <w:pPr>
              <w:autoSpaceDN w:val="0"/>
              <w:autoSpaceDE w:val="0"/>
              <w:widowControl/>
              <w:spacing w:line="126" w:lineRule="exact" w:before="18" w:after="0"/>
              <w:ind w:left="258" w:right="0" w:firstLine="0"/>
              <w:jc w:val="left"/>
            </w:pPr>
            <w:r>
              <w:rPr>
                <w:w w:val="97.78204697829025"/>
                <w:rFonts w:ascii="TimesNewRomanPSMT" w:hAnsi="TimesNewRomanPSMT" w:eastAsia="TimesNewRomanPSMT"/>
                <w:b w:val="0"/>
                <w:i w:val="0"/>
                <w:color w:val="231F20"/>
                <w:sz w:val="13"/>
              </w:rPr>
              <w:t>MN</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55912</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45,277</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2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410 Merle Hay</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3800 Merle Hay Road Ste. 100</w:t>
            </w:r>
          </w:p>
        </w:tc>
        <w:tc>
          <w:tcPr>
            <w:tcW w:type="dxa" w:w="17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Des Moines</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IA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50310</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165,000</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412 Coralville</w:t>
            </w: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1421 Coral Ridge Avenue</w:t>
            </w:r>
          </w:p>
        </w:tc>
        <w:tc>
          <w:tcPr>
            <w:tcW w:type="dxa" w:w="17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Coralville</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IA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52241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98,458</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608"/>
                  <w:tcBorders/>
                  <w:shd w:fill="c5f3f8"/>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413 Lindale Plaza</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4444 1st Avenue NE</w:t>
            </w:r>
          </w:p>
        </w:tc>
        <w:tc>
          <w:tcPr>
            <w:tcW w:type="dxa" w:w="1760"/>
            <w:tcBorders/>
            <w:shd w:fill="ffffff"/>
            <w:tcMar>
              <w:start w:w="0" w:type="dxa"/>
              <w:end w:w="0" w:type="dxa"/>
            </w:tcMar>
          </w:tcPr>
          <w:p>
            <w:pPr>
              <w:autoSpaceDN w:val="0"/>
              <w:autoSpaceDE w:val="0"/>
              <w:widowControl/>
              <w:spacing w:line="128" w:lineRule="exact" w:before="18" w:after="0"/>
              <w:ind w:left="0" w:right="482" w:firstLine="0"/>
              <w:jc w:val="right"/>
            </w:pPr>
            <w:r>
              <w:rPr>
                <w:w w:val="97.78204697829025"/>
                <w:rFonts w:ascii="TimesNewRomanPSMT" w:hAnsi="TimesNewRomanPSMT" w:eastAsia="TimesNewRomanPSMT"/>
                <w:b w:val="0"/>
                <w:i w:val="0"/>
                <w:color w:val="231F20"/>
                <w:sz w:val="13"/>
              </w:rPr>
              <w:t>Cedar Rapids</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IA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52404</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100,000</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414 Jordan Creek</w:t>
            </w: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101 Jordan Creek Parkway, #6000</w:t>
            </w:r>
          </w:p>
        </w:tc>
        <w:tc>
          <w:tcPr>
            <w:tcW w:type="dxa" w:w="1760"/>
            <w:tcBorders/>
            <w:shd w:fill="ffffff"/>
            <w:tcMar>
              <w:start w:w="0" w:type="dxa"/>
              <w:end w:w="0" w:type="dxa"/>
            </w:tcMar>
          </w:tcPr>
          <w:p>
            <w:pPr>
              <w:autoSpaceDN w:val="0"/>
              <w:autoSpaceDE w:val="0"/>
              <w:widowControl/>
              <w:spacing w:line="128" w:lineRule="exact" w:before="18" w:after="0"/>
              <w:ind w:left="0" w:right="240" w:firstLine="0"/>
              <w:jc w:val="right"/>
            </w:pPr>
            <w:r>
              <w:rPr>
                <w:w w:val="97.78204697829025"/>
                <w:rFonts w:ascii="TimesNewRomanPSMT" w:hAnsi="TimesNewRomanPSMT" w:eastAsia="TimesNewRomanPSMT"/>
                <w:b w:val="0"/>
                <w:i w:val="0"/>
                <w:color w:val="231F20"/>
                <w:sz w:val="13"/>
              </w:rPr>
              <w:t>West Des Moines</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IA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50265</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159,673</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46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418 Dubuque</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555 John F. Kennedy Road</w:t>
            </w:r>
          </w:p>
        </w:tc>
        <w:tc>
          <w:tcPr>
            <w:tcW w:type="dxa" w:w="1760"/>
            <w:tcBorders/>
            <w:shd w:fill="ffffff"/>
            <w:tcMar>
              <w:start w:w="0" w:type="dxa"/>
              <w:end w:w="0" w:type="dxa"/>
            </w:tcMar>
          </w:tcPr>
          <w:p>
            <w:pPr>
              <w:autoSpaceDN w:val="0"/>
              <w:autoSpaceDE w:val="0"/>
              <w:widowControl/>
              <w:spacing w:line="128" w:lineRule="exact" w:before="18" w:after="0"/>
              <w:ind w:left="0" w:right="724" w:firstLine="0"/>
              <w:jc w:val="right"/>
            </w:pPr>
            <w:r>
              <w:rPr>
                <w:w w:val="97.78204697829025"/>
                <w:rFonts w:ascii="TimesNewRomanPSMT" w:hAnsi="TimesNewRomanPSMT" w:eastAsia="TimesNewRomanPSMT"/>
                <w:b w:val="0"/>
                <w:i w:val="0"/>
                <w:color w:val="231F20"/>
                <w:sz w:val="13"/>
              </w:rPr>
              <w:t>Dubuque</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IA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52002</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126,839</w:t>
            </w:r>
          </w:p>
        </w:tc>
      </w:tr>
      <w:tr>
        <w:trPr>
          <w:trHeight w:hRule="exact" w:val="150"/>
        </w:trPr>
        <w:tc>
          <w:tcPr>
            <w:tcW w:type="dxa" w:w="188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419 Westroads</w:t>
            </w:r>
          </w:p>
        </w:tc>
        <w:tc>
          <w:tcPr>
            <w:tcW w:type="dxa" w:w="2520"/>
            <w:tcBorders/>
            <w:shd w:fill="ffffff"/>
            <w:tcMar>
              <w:start w:w="0" w:type="dxa"/>
              <w:end w:w="0" w:type="dxa"/>
            </w:tcMar>
          </w:tcPr>
          <w:p>
            <w:pPr>
              <w:autoSpaceDN w:val="0"/>
              <w:autoSpaceDE w:val="0"/>
              <w:widowControl/>
              <w:spacing w:line="126" w:lineRule="exact" w:before="20" w:after="0"/>
              <w:ind w:left="424" w:right="0" w:firstLine="0"/>
              <w:jc w:val="left"/>
            </w:pPr>
            <w:r>
              <w:rPr>
                <w:w w:val="97.78204697829025"/>
                <w:rFonts w:ascii="TimesNewRomanPSMT" w:hAnsi="TimesNewRomanPSMT" w:eastAsia="TimesNewRomanPSMT"/>
                <w:b w:val="0"/>
                <w:i w:val="0"/>
                <w:color w:val="231F20"/>
                <w:sz w:val="13"/>
              </w:rPr>
              <w:t>707 N 102nd</w:t>
            </w:r>
          </w:p>
        </w:tc>
        <w:tc>
          <w:tcPr>
            <w:tcW w:type="dxa" w:w="1760"/>
            <w:tcBorders/>
            <w:shd w:fill="ffffff"/>
            <w:tcMar>
              <w:start w:w="0" w:type="dxa"/>
              <w:end w:w="0" w:type="dxa"/>
            </w:tcMar>
          </w:tcPr>
          <w:p>
            <w:pPr>
              <w:autoSpaceDN w:val="0"/>
              <w:autoSpaceDE w:val="0"/>
              <w:widowControl/>
              <w:spacing w:line="126" w:lineRule="exact" w:before="20" w:after="0"/>
              <w:ind w:left="0" w:right="782" w:firstLine="0"/>
              <w:jc w:val="right"/>
            </w:pPr>
            <w:r>
              <w:rPr>
                <w:w w:val="97.78204697829025"/>
                <w:rFonts w:ascii="TimesNewRomanPSMT" w:hAnsi="TimesNewRomanPSMT" w:eastAsia="TimesNewRomanPSMT"/>
                <w:b w:val="0"/>
                <w:i w:val="0"/>
                <w:color w:val="231F20"/>
                <w:sz w:val="13"/>
              </w:rPr>
              <w:t>Omaha</w:t>
            </w:r>
          </w:p>
        </w:tc>
        <w:tc>
          <w:tcPr>
            <w:tcW w:type="dxa" w:w="1120"/>
            <w:tcBorders/>
            <w:shd w:fill="ffffff"/>
            <w:tcMar>
              <w:start w:w="0" w:type="dxa"/>
              <w:end w:w="0" w:type="dxa"/>
            </w:tcMar>
          </w:tcPr>
          <w:p>
            <w:pPr>
              <w:autoSpaceDN w:val="0"/>
              <w:autoSpaceDE w:val="0"/>
              <w:widowControl/>
              <w:spacing w:line="126" w:lineRule="exact" w:before="20" w:after="0"/>
              <w:ind w:left="258" w:right="0" w:firstLine="0"/>
              <w:jc w:val="left"/>
            </w:pPr>
            <w:r>
              <w:rPr>
                <w:w w:val="97.78204697829025"/>
                <w:rFonts w:ascii="TimesNewRomanPSMT" w:hAnsi="TimesNewRomanPSMT" w:eastAsia="TimesNewRomanPSMT"/>
                <w:b w:val="0"/>
                <w:i w:val="0"/>
                <w:color w:val="231F20"/>
                <w:sz w:val="13"/>
              </w:rPr>
              <w:t>NE</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68114</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171,800</w:t>
            </w:r>
          </w:p>
        </w:tc>
      </w:tr>
      <w:tr>
        <w:trPr>
          <w:trHeight w:hRule="exact" w:val="152"/>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2"/>
              </w:trPr>
              <w:tc>
                <w:tcPr>
                  <w:tcW w:type="dxa" w:w="152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421 Davenport</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20" w:after="0"/>
              <w:ind w:left="424" w:right="0" w:firstLine="0"/>
              <w:jc w:val="left"/>
            </w:pPr>
            <w:r>
              <w:rPr>
                <w:w w:val="97.78204697829025"/>
                <w:rFonts w:ascii="TimesNewRomanPSMT" w:hAnsi="TimesNewRomanPSMT" w:eastAsia="TimesNewRomanPSMT"/>
                <w:b w:val="0"/>
                <w:i w:val="0"/>
                <w:color w:val="231F20"/>
                <w:sz w:val="13"/>
              </w:rPr>
              <w:t>320 W Kimberly Road</w:t>
            </w:r>
          </w:p>
        </w:tc>
        <w:tc>
          <w:tcPr>
            <w:tcW w:type="dxa" w:w="176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Davenport</w:t>
            </w:r>
          </w:p>
        </w:tc>
        <w:tc>
          <w:tcPr>
            <w:tcW w:type="dxa" w:w="1120"/>
            <w:tcBorders/>
            <w:shd w:fill="ffffff"/>
            <w:tcMar>
              <w:start w:w="0" w:type="dxa"/>
              <w:end w:w="0" w:type="dxa"/>
            </w:tcMar>
          </w:tcPr>
          <w:p>
            <w:pPr>
              <w:autoSpaceDN w:val="0"/>
              <w:autoSpaceDE w:val="0"/>
              <w:widowControl/>
              <w:spacing w:line="126" w:lineRule="exact" w:before="20" w:after="0"/>
              <w:ind w:left="258" w:right="0" w:firstLine="0"/>
              <w:jc w:val="left"/>
            </w:pPr>
            <w:r>
              <w:rPr>
                <w:w w:val="97.78204697829025"/>
                <w:rFonts w:ascii="TimesNewRomanPSMT" w:hAnsi="TimesNewRomanPSMT" w:eastAsia="TimesNewRomanPSMT"/>
                <w:b w:val="0"/>
                <w:i w:val="0"/>
                <w:color w:val="231F20"/>
                <w:sz w:val="13"/>
              </w:rPr>
              <w:t>IA</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52806</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104,913</w:t>
            </w:r>
          </w:p>
        </w:tc>
      </w:tr>
      <w:tr>
        <w:trPr>
          <w:trHeight w:hRule="exact" w:val="150"/>
        </w:trPr>
        <w:tc>
          <w:tcPr>
            <w:tcW w:type="dxa" w:w="1888"/>
            <w:tcBorders/>
            <w:shd w:fill="ffffff"/>
            <w:tcMar>
              <w:start w:w="0" w:type="dxa"/>
              <w:end w:w="0" w:type="dxa"/>
            </w:tcMar>
          </w:tcPr>
          <w:p>
            <w:pPr>
              <w:autoSpaceDN w:val="0"/>
              <w:autoSpaceDE w:val="0"/>
              <w:widowControl/>
              <w:spacing w:line="126" w:lineRule="exact" w:before="18" w:after="0"/>
              <w:ind w:left="370" w:right="0" w:firstLine="0"/>
              <w:jc w:val="left"/>
            </w:pPr>
            <w:r>
              <w:rPr>
                <w:w w:val="97.78204697829025"/>
                <w:rFonts w:ascii="TimesNewRomanPSMT" w:hAnsi="TimesNewRomanPSMT" w:eastAsia="TimesNewRomanPSMT"/>
                <w:b w:val="0"/>
                <w:i w:val="0"/>
                <w:color w:val="231F20"/>
                <w:sz w:val="13"/>
              </w:rPr>
              <w:t>422 Moline</w:t>
            </w:r>
          </w:p>
        </w:tc>
        <w:tc>
          <w:tcPr>
            <w:tcW w:type="dxa" w:w="2520"/>
            <w:tcBorders/>
            <w:shd w:fill="ffffff"/>
            <w:tcMar>
              <w:start w:w="0" w:type="dxa"/>
              <w:end w:w="0" w:type="dxa"/>
            </w:tcMar>
          </w:tcPr>
          <w:p>
            <w:pPr>
              <w:autoSpaceDN w:val="0"/>
              <w:autoSpaceDE w:val="0"/>
              <w:widowControl/>
              <w:spacing w:line="126" w:lineRule="exact" w:before="18" w:after="0"/>
              <w:ind w:left="424" w:right="0" w:firstLine="0"/>
              <w:jc w:val="left"/>
            </w:pPr>
            <w:r>
              <w:rPr>
                <w:w w:val="97.78204697829025"/>
                <w:rFonts w:ascii="TimesNewRomanPSMT" w:hAnsi="TimesNewRomanPSMT" w:eastAsia="TimesNewRomanPSMT"/>
                <w:b w:val="0"/>
                <w:i w:val="0"/>
                <w:color w:val="231F20"/>
                <w:sz w:val="13"/>
              </w:rPr>
              <w:t>4600 16th Street</w:t>
            </w:r>
          </w:p>
        </w:tc>
        <w:tc>
          <w:tcPr>
            <w:tcW w:type="dxa" w:w="1760"/>
            <w:tcBorders/>
            <w:shd w:fill="ffffff"/>
            <w:tcMar>
              <w:start w:w="0" w:type="dxa"/>
              <w:end w:w="0" w:type="dxa"/>
            </w:tcMar>
          </w:tcPr>
          <w:p>
            <w:pPr>
              <w:autoSpaceDN w:val="0"/>
              <w:autoSpaceDE w:val="0"/>
              <w:widowControl/>
              <w:spacing w:line="126" w:lineRule="exact" w:before="18" w:after="0"/>
              <w:ind w:left="0" w:right="782" w:firstLine="0"/>
              <w:jc w:val="right"/>
            </w:pPr>
            <w:r>
              <w:rPr>
                <w:w w:val="97.78204697829025"/>
                <w:rFonts w:ascii="TimesNewRomanPSMT" w:hAnsi="TimesNewRomanPSMT" w:eastAsia="TimesNewRomanPSMT"/>
                <w:b w:val="0"/>
                <w:i w:val="0"/>
                <w:color w:val="231F20"/>
                <w:sz w:val="13"/>
              </w:rPr>
              <w:t>Moline</w:t>
            </w:r>
          </w:p>
        </w:tc>
        <w:tc>
          <w:tcPr>
            <w:tcW w:type="dxa" w:w="1120"/>
            <w:tcBorders/>
            <w:shd w:fill="ffffff"/>
            <w:tcMar>
              <w:start w:w="0" w:type="dxa"/>
              <w:end w:w="0" w:type="dxa"/>
            </w:tcMar>
          </w:tcPr>
          <w:p>
            <w:pPr>
              <w:autoSpaceDN w:val="0"/>
              <w:autoSpaceDE w:val="0"/>
              <w:widowControl/>
              <w:spacing w:line="126" w:lineRule="exact" w:before="18" w:after="0"/>
              <w:ind w:left="25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61265</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107,145</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28"/>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423 Southridge</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18" w:after="0"/>
              <w:ind w:left="424" w:right="0" w:firstLine="0"/>
              <w:jc w:val="left"/>
            </w:pPr>
            <w:r>
              <w:rPr>
                <w:w w:val="97.78204697829025"/>
                <w:rFonts w:ascii="TimesNewRomanPSMT" w:hAnsi="TimesNewRomanPSMT" w:eastAsia="TimesNewRomanPSMT"/>
                <w:b w:val="0"/>
                <w:i w:val="0"/>
                <w:color w:val="231F20"/>
                <w:sz w:val="13"/>
              </w:rPr>
              <w:t>1111 E Army Post Road, Ste. 2003</w:t>
            </w:r>
          </w:p>
        </w:tc>
        <w:tc>
          <w:tcPr>
            <w:tcW w:type="dxa" w:w="176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Des Moines</w:t>
            </w:r>
          </w:p>
        </w:tc>
        <w:tc>
          <w:tcPr>
            <w:tcW w:type="dxa" w:w="1120"/>
            <w:tcBorders/>
            <w:shd w:fill="ffffff"/>
            <w:tcMar>
              <w:start w:w="0" w:type="dxa"/>
              <w:end w:w="0" w:type="dxa"/>
            </w:tcMar>
          </w:tcPr>
          <w:p>
            <w:pPr>
              <w:autoSpaceDN w:val="0"/>
              <w:autoSpaceDE w:val="0"/>
              <w:widowControl/>
              <w:spacing w:line="126" w:lineRule="exact" w:before="18" w:after="0"/>
              <w:ind w:left="258" w:right="0" w:firstLine="0"/>
              <w:jc w:val="left"/>
            </w:pPr>
            <w:r>
              <w:rPr>
                <w:w w:val="97.78204697829025"/>
                <w:rFonts w:ascii="TimesNewRomanPSMT" w:hAnsi="TimesNewRomanPSMT" w:eastAsia="TimesNewRomanPSMT"/>
                <w:b w:val="0"/>
                <w:i w:val="0"/>
                <w:color w:val="231F20"/>
                <w:sz w:val="13"/>
              </w:rPr>
              <w:t>IA</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50315</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105,183</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424 Sioux Falls</w:t>
            </w: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3500 W Empire Mall</w:t>
            </w:r>
          </w:p>
        </w:tc>
        <w:tc>
          <w:tcPr>
            <w:tcW w:type="dxa" w:w="17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Sioux Falls</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SD</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57106</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105,292</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608"/>
                  <w:tcBorders/>
                  <w:shd w:fill="c5f3f8"/>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429 Southern Hills</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4380 Sergeant Road</w:t>
            </w:r>
          </w:p>
        </w:tc>
        <w:tc>
          <w:tcPr>
            <w:tcW w:type="dxa" w:w="17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Sioux C ty</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IA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51106</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92,695</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430 West Burlington</w:t>
            </w: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550 S Gear Avenue</w:t>
            </w:r>
          </w:p>
        </w:tc>
        <w:tc>
          <w:tcPr>
            <w:tcW w:type="dxa" w:w="1760"/>
            <w:tcBorders/>
            <w:shd w:fill="ffffff"/>
            <w:tcMar>
              <w:start w:w="0" w:type="dxa"/>
              <w:end w:w="0" w:type="dxa"/>
            </w:tcMar>
          </w:tcPr>
          <w:p>
            <w:pPr>
              <w:autoSpaceDN w:val="0"/>
              <w:autoSpaceDE w:val="0"/>
              <w:widowControl/>
              <w:spacing w:line="128" w:lineRule="exact" w:before="18" w:after="0"/>
              <w:ind w:left="0" w:right="298" w:firstLine="0"/>
              <w:jc w:val="right"/>
            </w:pPr>
            <w:r>
              <w:rPr>
                <w:w w:val="97.78204697829025"/>
                <w:rFonts w:ascii="TimesNewRomanPSMT" w:hAnsi="TimesNewRomanPSMT" w:eastAsia="TimesNewRomanPSMT"/>
                <w:b w:val="0"/>
                <w:i w:val="0"/>
                <w:color w:val="231F20"/>
                <w:sz w:val="13"/>
              </w:rPr>
              <w:t>West Burlington</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IA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52655</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66,705</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0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432 Eau Claire</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4850 Golf Road</w:t>
            </w:r>
          </w:p>
        </w:tc>
        <w:tc>
          <w:tcPr>
            <w:tcW w:type="dxa" w:w="17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Eau Claire</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WI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54701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102,000</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437 Valley West</w:t>
            </w:r>
          </w:p>
        </w:tc>
        <w:tc>
          <w:tcPr>
            <w:tcW w:type="dxa" w:w="252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1551 Valley West Drive Ste. 200</w:t>
            </w:r>
          </w:p>
        </w:tc>
        <w:tc>
          <w:tcPr>
            <w:tcW w:type="dxa" w:w="1760"/>
            <w:tcBorders/>
            <w:shd w:fill="ffffff"/>
            <w:tcMar>
              <w:start w:w="0" w:type="dxa"/>
              <w:end w:w="0" w:type="dxa"/>
            </w:tcMar>
          </w:tcPr>
          <w:p>
            <w:pPr>
              <w:autoSpaceDN w:val="0"/>
              <w:autoSpaceDE w:val="0"/>
              <w:widowControl/>
              <w:spacing w:line="128" w:lineRule="exact" w:before="18" w:after="0"/>
              <w:ind w:left="0" w:right="240" w:firstLine="0"/>
              <w:jc w:val="right"/>
            </w:pPr>
            <w:r>
              <w:rPr>
                <w:w w:val="97.78204697829025"/>
                <w:rFonts w:ascii="TimesNewRomanPSMT" w:hAnsi="TimesNewRomanPSMT" w:eastAsia="TimesNewRomanPSMT"/>
                <w:b w:val="0"/>
                <w:i w:val="0"/>
                <w:color w:val="231F20"/>
                <w:sz w:val="13"/>
              </w:rPr>
              <w:t>West Des Moines</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IA</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50266</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205,248</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0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438 Muskegon</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20" w:after="0"/>
              <w:ind w:left="424" w:right="0" w:firstLine="0"/>
              <w:jc w:val="left"/>
            </w:pPr>
            <w:r>
              <w:rPr>
                <w:w w:val="97.78204697829025"/>
                <w:rFonts w:ascii="TimesNewRomanPSMT" w:hAnsi="TimesNewRomanPSMT" w:eastAsia="TimesNewRomanPSMT"/>
                <w:b w:val="0"/>
                <w:i w:val="0"/>
                <w:color w:val="231F20"/>
                <w:sz w:val="13"/>
              </w:rPr>
              <w:t>5580 Harvey Street</w:t>
            </w:r>
          </w:p>
        </w:tc>
        <w:tc>
          <w:tcPr>
            <w:tcW w:type="dxa" w:w="176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Muskegon</w:t>
            </w:r>
          </w:p>
        </w:tc>
        <w:tc>
          <w:tcPr>
            <w:tcW w:type="dxa" w:w="1120"/>
            <w:tcBorders/>
            <w:shd w:fill="ffffff"/>
            <w:tcMar>
              <w:start w:w="0" w:type="dxa"/>
              <w:end w:w="0" w:type="dxa"/>
            </w:tcMar>
          </w:tcPr>
          <w:p>
            <w:pPr>
              <w:autoSpaceDN w:val="0"/>
              <w:autoSpaceDE w:val="0"/>
              <w:widowControl/>
              <w:spacing w:line="126" w:lineRule="exact" w:before="20" w:after="0"/>
              <w:ind w:left="258" w:right="0" w:firstLine="0"/>
              <w:jc w:val="left"/>
            </w:pPr>
            <w:r>
              <w:rPr>
                <w:w w:val="97.78204697829025"/>
                <w:rFonts w:ascii="TimesNewRomanPSMT" w:hAnsi="TimesNewRomanPSMT" w:eastAsia="TimesNewRomanPSMT"/>
                <w:b w:val="0"/>
                <w:i w:val="0"/>
                <w:color w:val="231F20"/>
                <w:sz w:val="13"/>
              </w:rPr>
              <w:t>MI</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49444</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106,131</w:t>
            </w:r>
          </w:p>
        </w:tc>
      </w:tr>
      <w:tr>
        <w:trPr>
          <w:trHeight w:hRule="exact" w:val="152"/>
        </w:trPr>
        <w:tc>
          <w:tcPr>
            <w:tcW w:type="dxa" w:w="188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439 Sturgeon Bay</w:t>
            </w:r>
          </w:p>
        </w:tc>
        <w:tc>
          <w:tcPr>
            <w:tcW w:type="dxa" w:w="2520"/>
            <w:tcBorders/>
            <w:shd w:fill="ffffff"/>
            <w:tcMar>
              <w:start w:w="0" w:type="dxa"/>
              <w:end w:w="0" w:type="dxa"/>
            </w:tcMar>
          </w:tcPr>
          <w:p>
            <w:pPr>
              <w:autoSpaceDN w:val="0"/>
              <w:autoSpaceDE w:val="0"/>
              <w:widowControl/>
              <w:spacing w:line="126" w:lineRule="exact" w:before="20" w:after="0"/>
              <w:ind w:left="424" w:right="0" w:firstLine="0"/>
              <w:jc w:val="left"/>
            </w:pPr>
            <w:r>
              <w:rPr>
                <w:w w:val="97.78204697829025"/>
                <w:rFonts w:ascii="TimesNewRomanPSMT" w:hAnsi="TimesNewRomanPSMT" w:eastAsia="TimesNewRomanPSMT"/>
                <w:b w:val="0"/>
                <w:i w:val="0"/>
                <w:color w:val="231F20"/>
                <w:sz w:val="13"/>
              </w:rPr>
              <w:t>58 N 3rd Avenue</w:t>
            </w:r>
          </w:p>
        </w:tc>
        <w:tc>
          <w:tcPr>
            <w:tcW w:type="dxa" w:w="1760"/>
            <w:tcBorders/>
            <w:shd w:fill="ffffff"/>
            <w:tcMar>
              <w:start w:w="0" w:type="dxa"/>
              <w:end w:w="0" w:type="dxa"/>
            </w:tcMar>
          </w:tcPr>
          <w:p>
            <w:pPr>
              <w:autoSpaceDN w:val="0"/>
              <w:autoSpaceDE w:val="0"/>
              <w:widowControl/>
              <w:spacing w:line="126" w:lineRule="exact" w:before="20" w:after="0"/>
              <w:ind w:left="0" w:right="458" w:firstLine="0"/>
              <w:jc w:val="right"/>
            </w:pPr>
            <w:r>
              <w:rPr>
                <w:w w:val="97.78204697829025"/>
                <w:rFonts w:ascii="TimesNewRomanPSMT" w:hAnsi="TimesNewRomanPSMT" w:eastAsia="TimesNewRomanPSMT"/>
                <w:b w:val="0"/>
                <w:i w:val="0"/>
                <w:color w:val="231F20"/>
                <w:sz w:val="13"/>
              </w:rPr>
              <w:t>Sturgeon Bay</w:t>
            </w:r>
          </w:p>
        </w:tc>
        <w:tc>
          <w:tcPr>
            <w:tcW w:type="dxa" w:w="1120"/>
            <w:tcBorders/>
            <w:shd w:fill="ffffff"/>
            <w:tcMar>
              <w:start w:w="0" w:type="dxa"/>
              <w:end w:w="0" w:type="dxa"/>
            </w:tcMar>
          </w:tcPr>
          <w:p>
            <w:pPr>
              <w:autoSpaceDN w:val="0"/>
              <w:autoSpaceDE w:val="0"/>
              <w:widowControl/>
              <w:spacing w:line="126" w:lineRule="exact" w:before="20" w:after="0"/>
              <w:ind w:left="258" w:right="0" w:firstLine="0"/>
              <w:jc w:val="left"/>
            </w:pPr>
            <w:r>
              <w:rPr>
                <w:w w:val="97.78204697829025"/>
                <w:rFonts w:ascii="TimesNewRomanPSMT" w:hAnsi="TimesNewRomanPSMT" w:eastAsia="TimesNewRomanPSMT"/>
                <w:b w:val="0"/>
                <w:i w:val="0"/>
                <w:color w:val="231F20"/>
                <w:sz w:val="13"/>
              </w:rPr>
              <w:t>WI</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54235</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60,000</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08"/>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440 Grandville</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18" w:after="0"/>
              <w:ind w:left="424" w:right="0" w:firstLine="0"/>
              <w:jc w:val="left"/>
            </w:pPr>
            <w:r>
              <w:rPr>
                <w:w w:val="97.78204697829025"/>
                <w:rFonts w:ascii="TimesNewRomanPSMT" w:hAnsi="TimesNewRomanPSMT" w:eastAsia="TimesNewRomanPSMT"/>
                <w:b w:val="0"/>
                <w:i w:val="0"/>
                <w:color w:val="231F20"/>
                <w:sz w:val="13"/>
              </w:rPr>
              <w:t>3668 Rivertown Parkway</w:t>
            </w:r>
          </w:p>
        </w:tc>
        <w:tc>
          <w:tcPr>
            <w:tcW w:type="dxa" w:w="176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Grandville</w:t>
            </w:r>
          </w:p>
        </w:tc>
        <w:tc>
          <w:tcPr>
            <w:tcW w:type="dxa" w:w="1120"/>
            <w:tcBorders/>
            <w:shd w:fill="ffffff"/>
            <w:tcMar>
              <w:start w:w="0" w:type="dxa"/>
              <w:end w:w="0" w:type="dxa"/>
            </w:tcMar>
          </w:tcPr>
          <w:p>
            <w:pPr>
              <w:autoSpaceDN w:val="0"/>
              <w:autoSpaceDE w:val="0"/>
              <w:widowControl/>
              <w:spacing w:line="126" w:lineRule="exact" w:before="18" w:after="0"/>
              <w:ind w:left="258" w:right="0" w:firstLine="0"/>
              <w:jc w:val="left"/>
            </w:pPr>
            <w:r>
              <w:rPr>
                <w:w w:val="97.78204697829025"/>
                <w:rFonts w:ascii="TimesNewRomanPSMT" w:hAnsi="TimesNewRomanPSMT" w:eastAsia="TimesNewRomanPSMT"/>
                <w:b w:val="0"/>
                <w:i w:val="0"/>
                <w:color w:val="231F20"/>
                <w:sz w:val="13"/>
              </w:rPr>
              <w:t>MI</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49418</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150,081</w:t>
            </w:r>
          </w:p>
        </w:tc>
      </w:tr>
      <w:tr>
        <w:trPr>
          <w:trHeight w:hRule="exact" w:val="150"/>
        </w:trPr>
        <w:tc>
          <w:tcPr>
            <w:tcW w:type="dxa" w:w="1888"/>
            <w:tcBorders/>
            <w:shd w:fill="ffffff"/>
            <w:tcMar>
              <w:start w:w="0" w:type="dxa"/>
              <w:end w:w="0" w:type="dxa"/>
            </w:tcMar>
          </w:tcPr>
          <w:p>
            <w:pPr>
              <w:autoSpaceDN w:val="0"/>
              <w:autoSpaceDE w:val="0"/>
              <w:widowControl/>
              <w:spacing w:line="126" w:lineRule="exact" w:before="18" w:after="0"/>
              <w:ind w:left="370" w:right="0" w:firstLine="0"/>
              <w:jc w:val="left"/>
            </w:pPr>
            <w:r>
              <w:rPr>
                <w:w w:val="97.78204697829025"/>
                <w:rFonts w:ascii="TimesNewRomanPSMT" w:hAnsi="TimesNewRomanPSMT" w:eastAsia="TimesNewRomanPSMT"/>
                <w:b w:val="0"/>
                <w:i w:val="0"/>
                <w:color w:val="231F20"/>
                <w:sz w:val="13"/>
              </w:rPr>
              <w:t>443 Traverse City</w:t>
            </w:r>
          </w:p>
        </w:tc>
        <w:tc>
          <w:tcPr>
            <w:tcW w:type="dxa" w:w="2520"/>
            <w:tcBorders/>
            <w:shd w:fill="ffffff"/>
            <w:tcMar>
              <w:start w:w="0" w:type="dxa"/>
              <w:end w:w="0" w:type="dxa"/>
            </w:tcMar>
          </w:tcPr>
          <w:p>
            <w:pPr>
              <w:autoSpaceDN w:val="0"/>
              <w:autoSpaceDE w:val="0"/>
              <w:widowControl/>
              <w:spacing w:line="126" w:lineRule="exact" w:before="18" w:after="0"/>
              <w:ind w:left="424" w:right="0" w:firstLine="0"/>
              <w:jc w:val="left"/>
            </w:pPr>
            <w:r>
              <w:rPr>
                <w:w w:val="97.78204697829025"/>
                <w:rFonts w:ascii="TimesNewRomanPSMT" w:hAnsi="TimesNewRomanPSMT" w:eastAsia="TimesNewRomanPSMT"/>
                <w:b w:val="0"/>
                <w:i w:val="0"/>
                <w:color w:val="231F20"/>
                <w:sz w:val="13"/>
              </w:rPr>
              <w:t>1776 Garfield Road</w:t>
            </w:r>
          </w:p>
        </w:tc>
        <w:tc>
          <w:tcPr>
            <w:tcW w:type="dxa" w:w="1760"/>
            <w:tcBorders/>
            <w:shd w:fill="ffffff"/>
            <w:tcMar>
              <w:start w:w="0" w:type="dxa"/>
              <w:end w:w="0" w:type="dxa"/>
            </w:tcMar>
          </w:tcPr>
          <w:p>
            <w:pPr>
              <w:autoSpaceDN w:val="0"/>
              <w:autoSpaceDE w:val="0"/>
              <w:widowControl/>
              <w:spacing w:line="126" w:lineRule="exact" w:before="18" w:after="0"/>
              <w:ind w:left="0" w:right="424" w:firstLine="0"/>
              <w:jc w:val="right"/>
            </w:pPr>
            <w:r>
              <w:rPr>
                <w:w w:val="97.78204697829025"/>
                <w:rFonts w:ascii="TimesNewRomanPSMT" w:hAnsi="TimesNewRomanPSMT" w:eastAsia="TimesNewRomanPSMT"/>
                <w:b w:val="0"/>
                <w:i w:val="0"/>
                <w:color w:val="231F20"/>
                <w:sz w:val="13"/>
              </w:rPr>
              <w:t>Traverse C ty</w:t>
            </w:r>
          </w:p>
        </w:tc>
        <w:tc>
          <w:tcPr>
            <w:tcW w:type="dxa" w:w="1120"/>
            <w:tcBorders/>
            <w:shd w:fill="ffffff"/>
            <w:tcMar>
              <w:start w:w="0" w:type="dxa"/>
              <w:end w:w="0" w:type="dxa"/>
            </w:tcMar>
          </w:tcPr>
          <w:p>
            <w:pPr>
              <w:autoSpaceDN w:val="0"/>
              <w:autoSpaceDE w:val="0"/>
              <w:widowControl/>
              <w:spacing w:line="126" w:lineRule="exact" w:before="18" w:after="0"/>
              <w:ind w:left="258" w:right="0" w:firstLine="0"/>
              <w:jc w:val="left"/>
            </w:pPr>
            <w:r>
              <w:rPr>
                <w:w w:val="97.78204697829025"/>
                <w:rFonts w:ascii="TimesNewRomanPSMT" w:hAnsi="TimesNewRomanPSMT" w:eastAsia="TimesNewRomanPSMT"/>
                <w:b w:val="0"/>
                <w:i w:val="0"/>
                <w:color w:val="231F20"/>
                <w:sz w:val="13"/>
              </w:rPr>
              <w:t>MI</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49684</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49,666</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44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445 Lansing</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5220 W Saginaw Highway</w:t>
            </w:r>
          </w:p>
        </w:tc>
        <w:tc>
          <w:tcPr>
            <w:tcW w:type="dxa" w:w="1760"/>
            <w:tcBorders/>
            <w:shd w:fill="ffffff"/>
            <w:tcMar>
              <w:start w:w="0" w:type="dxa"/>
              <w:end w:w="0" w:type="dxa"/>
            </w:tcMar>
          </w:tcPr>
          <w:p>
            <w:pPr>
              <w:autoSpaceDN w:val="0"/>
              <w:autoSpaceDE w:val="0"/>
              <w:widowControl/>
              <w:spacing w:line="128" w:lineRule="exact" w:before="18" w:after="0"/>
              <w:ind w:left="0" w:right="748" w:firstLine="0"/>
              <w:jc w:val="right"/>
            </w:pPr>
            <w:r>
              <w:rPr>
                <w:w w:val="97.78204697829025"/>
                <w:rFonts w:ascii="TimesNewRomanPSMT" w:hAnsi="TimesNewRomanPSMT" w:eastAsia="TimesNewRomanPSMT"/>
                <w:b w:val="0"/>
                <w:i w:val="0"/>
                <w:color w:val="231F20"/>
                <w:sz w:val="13"/>
              </w:rPr>
              <w:t>Lansing</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MI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48917</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103,000</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447 Lincoln</w:t>
            </w: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3 Gateway Mall</w:t>
            </w:r>
          </w:p>
        </w:tc>
        <w:tc>
          <w:tcPr>
            <w:tcW w:type="dxa" w:w="1760"/>
            <w:tcBorders/>
            <w:shd w:fill="ffffff"/>
            <w:tcMar>
              <w:start w:w="0" w:type="dxa"/>
              <w:end w:w="0" w:type="dxa"/>
            </w:tcMar>
          </w:tcPr>
          <w:p>
            <w:pPr>
              <w:autoSpaceDN w:val="0"/>
              <w:autoSpaceDE w:val="0"/>
              <w:widowControl/>
              <w:spacing w:line="128" w:lineRule="exact" w:before="18" w:after="0"/>
              <w:ind w:left="0" w:right="748" w:firstLine="0"/>
              <w:jc w:val="right"/>
            </w:pPr>
            <w:r>
              <w:rPr>
                <w:w w:val="97.78204697829025"/>
                <w:rFonts w:ascii="TimesNewRomanPSMT" w:hAnsi="TimesNewRomanPSMT" w:eastAsia="TimesNewRomanPSMT"/>
                <w:b w:val="0"/>
                <w:i w:val="0"/>
                <w:color w:val="231F20"/>
                <w:sz w:val="13"/>
              </w:rPr>
              <w:t>Lincoln</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NE</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68505</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100,000</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2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448 Marshfield</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503 E Ives Street</w:t>
            </w:r>
          </w:p>
        </w:tc>
        <w:tc>
          <w:tcPr>
            <w:tcW w:type="dxa" w:w="17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Marshfield</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WI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54449</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48,295</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449 Duluth</w:t>
            </w: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1600 Miller Trunk Highway</w:t>
            </w:r>
          </w:p>
        </w:tc>
        <w:tc>
          <w:tcPr>
            <w:tcW w:type="dxa" w:w="1760"/>
            <w:tcBorders/>
            <w:shd w:fill="ffffff"/>
            <w:tcMar>
              <w:start w:w="0" w:type="dxa"/>
              <w:end w:w="0" w:type="dxa"/>
            </w:tcMar>
          </w:tcPr>
          <w:p>
            <w:pPr>
              <w:autoSpaceDN w:val="0"/>
              <w:autoSpaceDE w:val="0"/>
              <w:widowControl/>
              <w:spacing w:line="128" w:lineRule="exact" w:before="18" w:after="0"/>
              <w:ind w:left="0" w:right="806" w:firstLine="0"/>
              <w:jc w:val="right"/>
            </w:pPr>
            <w:r>
              <w:rPr>
                <w:w w:val="97.78204697829025"/>
                <w:rFonts w:ascii="TimesNewRomanPSMT" w:hAnsi="TimesNewRomanPSMT" w:eastAsia="TimesNewRomanPSMT"/>
                <w:b w:val="0"/>
                <w:i w:val="0"/>
                <w:color w:val="231F20"/>
                <w:sz w:val="13"/>
              </w:rPr>
              <w:t>Duluth</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MN</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55811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140,999</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6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451 Grand Island</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3404 W 13th Street</w:t>
            </w:r>
          </w:p>
        </w:tc>
        <w:tc>
          <w:tcPr>
            <w:tcW w:type="dxa" w:w="1760"/>
            <w:tcBorders/>
            <w:shd w:fill="ffffff"/>
            <w:tcMar>
              <w:start w:w="0" w:type="dxa"/>
              <w:end w:w="0" w:type="dxa"/>
            </w:tcMar>
          </w:tcPr>
          <w:p>
            <w:pPr>
              <w:autoSpaceDN w:val="0"/>
              <w:autoSpaceDE w:val="0"/>
              <w:widowControl/>
              <w:spacing w:line="128" w:lineRule="exact" w:before="18" w:after="0"/>
              <w:ind w:left="0" w:right="506" w:firstLine="0"/>
              <w:jc w:val="right"/>
            </w:pPr>
            <w:r>
              <w:rPr>
                <w:w w:val="97.78204697829025"/>
                <w:rFonts w:ascii="TimesNewRomanPSMT" w:hAnsi="TimesNewRomanPSMT" w:eastAsia="TimesNewRomanPSMT"/>
                <w:b w:val="0"/>
                <w:i w:val="0"/>
                <w:color w:val="231F20"/>
                <w:sz w:val="13"/>
              </w:rPr>
              <w:t>Grand Island</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NE</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68801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60,081</w:t>
            </w:r>
          </w:p>
        </w:tc>
      </w:tr>
      <w:tr>
        <w:trPr>
          <w:trHeight w:hRule="exact" w:val="150"/>
        </w:trPr>
        <w:tc>
          <w:tcPr>
            <w:tcW w:type="dxa" w:w="188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457 Bay Park</w:t>
            </w:r>
          </w:p>
        </w:tc>
        <w:tc>
          <w:tcPr>
            <w:tcW w:type="dxa" w:w="2520"/>
            <w:tcBorders/>
            <w:shd w:fill="ffffff"/>
            <w:tcMar>
              <w:start w:w="0" w:type="dxa"/>
              <w:end w:w="0" w:type="dxa"/>
            </w:tcMar>
          </w:tcPr>
          <w:p>
            <w:pPr>
              <w:autoSpaceDN w:val="0"/>
              <w:autoSpaceDE w:val="0"/>
              <w:widowControl/>
              <w:spacing w:line="126" w:lineRule="exact" w:before="20" w:after="0"/>
              <w:ind w:left="424" w:right="0" w:firstLine="0"/>
              <w:jc w:val="left"/>
            </w:pPr>
            <w:r>
              <w:rPr>
                <w:w w:val="97.78204697829025"/>
                <w:rFonts w:ascii="TimesNewRomanPSMT" w:hAnsi="TimesNewRomanPSMT" w:eastAsia="TimesNewRomanPSMT"/>
                <w:b w:val="0"/>
                <w:i w:val="0"/>
                <w:color w:val="231F20"/>
                <w:sz w:val="13"/>
              </w:rPr>
              <w:t>101 Bay Park Square</w:t>
            </w:r>
          </w:p>
        </w:tc>
        <w:tc>
          <w:tcPr>
            <w:tcW w:type="dxa" w:w="176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Green Bay</w:t>
            </w:r>
          </w:p>
        </w:tc>
        <w:tc>
          <w:tcPr>
            <w:tcW w:type="dxa" w:w="1120"/>
            <w:tcBorders/>
            <w:shd w:fill="ffffff"/>
            <w:tcMar>
              <w:start w:w="0" w:type="dxa"/>
              <w:end w:w="0" w:type="dxa"/>
            </w:tcMar>
          </w:tcPr>
          <w:p>
            <w:pPr>
              <w:autoSpaceDN w:val="0"/>
              <w:autoSpaceDE w:val="0"/>
              <w:widowControl/>
              <w:spacing w:line="126" w:lineRule="exact" w:before="20" w:after="0"/>
              <w:ind w:left="258" w:right="0" w:firstLine="0"/>
              <w:jc w:val="left"/>
            </w:pPr>
            <w:r>
              <w:rPr>
                <w:w w:val="97.78204697829025"/>
                <w:rFonts w:ascii="TimesNewRomanPSMT" w:hAnsi="TimesNewRomanPSMT" w:eastAsia="TimesNewRomanPSMT"/>
                <w:b w:val="0"/>
                <w:i w:val="0"/>
                <w:color w:val="231F20"/>
                <w:sz w:val="13"/>
              </w:rPr>
              <w:t>WI</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54304</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145,672</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44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463 Holland</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20" w:after="0"/>
              <w:ind w:left="424" w:right="0" w:firstLine="0"/>
              <w:jc w:val="left"/>
            </w:pPr>
            <w:r>
              <w:rPr>
                <w:w w:val="97.78204697829025"/>
                <w:rFonts w:ascii="TimesNewRomanPSMT" w:hAnsi="TimesNewRomanPSMT" w:eastAsia="TimesNewRomanPSMT"/>
                <w:b w:val="0"/>
                <w:i w:val="0"/>
                <w:color w:val="231F20"/>
                <w:sz w:val="13"/>
              </w:rPr>
              <w:t>12331 James Street</w:t>
            </w:r>
          </w:p>
        </w:tc>
        <w:tc>
          <w:tcPr>
            <w:tcW w:type="dxa" w:w="1760"/>
            <w:tcBorders/>
            <w:shd w:fill="ffffff"/>
            <w:tcMar>
              <w:start w:w="0" w:type="dxa"/>
              <w:end w:w="0" w:type="dxa"/>
            </w:tcMar>
          </w:tcPr>
          <w:p>
            <w:pPr>
              <w:autoSpaceDN w:val="0"/>
              <w:autoSpaceDE w:val="0"/>
              <w:widowControl/>
              <w:spacing w:line="126" w:lineRule="exact" w:before="20" w:after="0"/>
              <w:ind w:left="0" w:right="748" w:firstLine="0"/>
              <w:jc w:val="right"/>
            </w:pPr>
            <w:r>
              <w:rPr>
                <w:w w:val="97.78204697829025"/>
                <w:rFonts w:ascii="TimesNewRomanPSMT" w:hAnsi="TimesNewRomanPSMT" w:eastAsia="TimesNewRomanPSMT"/>
                <w:b w:val="0"/>
                <w:i w:val="0"/>
                <w:color w:val="231F20"/>
                <w:sz w:val="13"/>
              </w:rPr>
              <w:t>Holland</w:t>
            </w:r>
          </w:p>
        </w:tc>
        <w:tc>
          <w:tcPr>
            <w:tcW w:type="dxa" w:w="1120"/>
            <w:tcBorders/>
            <w:shd w:fill="ffffff"/>
            <w:tcMar>
              <w:start w:w="0" w:type="dxa"/>
              <w:end w:w="0" w:type="dxa"/>
            </w:tcMar>
          </w:tcPr>
          <w:p>
            <w:pPr>
              <w:autoSpaceDN w:val="0"/>
              <w:autoSpaceDE w:val="0"/>
              <w:widowControl/>
              <w:spacing w:line="126" w:lineRule="exact" w:before="20" w:after="0"/>
              <w:ind w:left="258" w:right="0" w:firstLine="0"/>
              <w:jc w:val="left"/>
            </w:pPr>
            <w:r>
              <w:rPr>
                <w:w w:val="97.78204697829025"/>
                <w:rFonts w:ascii="TimesNewRomanPSMT" w:hAnsi="TimesNewRomanPSMT" w:eastAsia="TimesNewRomanPSMT"/>
                <w:b w:val="0"/>
                <w:i w:val="0"/>
                <w:color w:val="231F20"/>
                <w:sz w:val="13"/>
              </w:rPr>
              <w:t>MI</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49424</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69,148</w:t>
            </w:r>
          </w:p>
        </w:tc>
      </w:tr>
      <w:tr>
        <w:trPr>
          <w:trHeight w:hRule="exact" w:val="152"/>
        </w:trPr>
        <w:tc>
          <w:tcPr>
            <w:tcW w:type="dxa" w:w="188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464 Okemos</w:t>
            </w:r>
          </w:p>
        </w:tc>
        <w:tc>
          <w:tcPr>
            <w:tcW w:type="dxa" w:w="2520"/>
            <w:tcBorders/>
            <w:shd w:fill="ffffff"/>
            <w:tcMar>
              <w:start w:w="0" w:type="dxa"/>
              <w:end w:w="0" w:type="dxa"/>
            </w:tcMar>
          </w:tcPr>
          <w:p>
            <w:pPr>
              <w:autoSpaceDN w:val="0"/>
              <w:autoSpaceDE w:val="0"/>
              <w:widowControl/>
              <w:spacing w:line="126" w:lineRule="exact" w:before="20" w:after="0"/>
              <w:ind w:left="424" w:right="0" w:firstLine="0"/>
              <w:jc w:val="left"/>
            </w:pPr>
            <w:r>
              <w:rPr>
                <w:w w:val="97.78204697829025"/>
                <w:rFonts w:ascii="TimesNewRomanPSMT" w:hAnsi="TimesNewRomanPSMT" w:eastAsia="TimesNewRomanPSMT"/>
                <w:b w:val="0"/>
                <w:i w:val="0"/>
                <w:color w:val="231F20"/>
                <w:sz w:val="13"/>
              </w:rPr>
              <w:t>1982 W Grand River Avenue</w:t>
            </w:r>
          </w:p>
        </w:tc>
        <w:tc>
          <w:tcPr>
            <w:tcW w:type="dxa" w:w="1760"/>
            <w:tcBorders/>
            <w:shd w:fill="ffffff"/>
            <w:tcMar>
              <w:start w:w="0" w:type="dxa"/>
              <w:end w:w="0" w:type="dxa"/>
            </w:tcMar>
          </w:tcPr>
          <w:p>
            <w:pPr>
              <w:autoSpaceDN w:val="0"/>
              <w:autoSpaceDE w:val="0"/>
              <w:widowControl/>
              <w:spacing w:line="126" w:lineRule="exact" w:before="20" w:after="0"/>
              <w:ind w:left="0" w:right="724" w:firstLine="0"/>
              <w:jc w:val="right"/>
            </w:pPr>
            <w:r>
              <w:rPr>
                <w:w w:val="97.78204697829025"/>
                <w:rFonts w:ascii="TimesNewRomanPSMT" w:hAnsi="TimesNewRomanPSMT" w:eastAsia="TimesNewRomanPSMT"/>
                <w:b w:val="0"/>
                <w:i w:val="0"/>
                <w:color w:val="231F20"/>
                <w:sz w:val="13"/>
              </w:rPr>
              <w:t>Okemos</w:t>
            </w:r>
          </w:p>
        </w:tc>
        <w:tc>
          <w:tcPr>
            <w:tcW w:type="dxa" w:w="1120"/>
            <w:tcBorders/>
            <w:shd w:fill="ffffff"/>
            <w:tcMar>
              <w:start w:w="0" w:type="dxa"/>
              <w:end w:w="0" w:type="dxa"/>
            </w:tcMar>
          </w:tcPr>
          <w:p>
            <w:pPr>
              <w:autoSpaceDN w:val="0"/>
              <w:autoSpaceDE w:val="0"/>
              <w:widowControl/>
              <w:spacing w:line="126" w:lineRule="exact" w:before="20" w:after="0"/>
              <w:ind w:left="258" w:right="0" w:firstLine="0"/>
              <w:jc w:val="left"/>
            </w:pPr>
            <w:r>
              <w:rPr>
                <w:w w:val="97.78204697829025"/>
                <w:rFonts w:ascii="TimesNewRomanPSMT" w:hAnsi="TimesNewRomanPSMT" w:eastAsia="TimesNewRomanPSMT"/>
                <w:b w:val="0"/>
                <w:i w:val="0"/>
                <w:color w:val="231F20"/>
                <w:sz w:val="13"/>
              </w:rPr>
              <w:t>MI</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48864</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168,757</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48"/>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465 Port Huron</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18" w:after="0"/>
              <w:ind w:left="424" w:right="0" w:firstLine="0"/>
              <w:jc w:val="left"/>
            </w:pPr>
            <w:r>
              <w:rPr>
                <w:w w:val="97.78204697829025"/>
                <w:rFonts w:ascii="TimesNewRomanPSMT" w:hAnsi="TimesNewRomanPSMT" w:eastAsia="TimesNewRomanPSMT"/>
                <w:b w:val="0"/>
                <w:i w:val="0"/>
                <w:color w:val="231F20"/>
                <w:sz w:val="13"/>
              </w:rPr>
              <w:t>4450 24th Avenue</w:t>
            </w:r>
          </w:p>
        </w:tc>
        <w:tc>
          <w:tcPr>
            <w:tcW w:type="dxa" w:w="1760"/>
            <w:tcBorders/>
            <w:shd w:fill="ffffff"/>
            <w:tcMar>
              <w:start w:w="0" w:type="dxa"/>
              <w:end w:w="0" w:type="dxa"/>
            </w:tcMar>
          </w:tcPr>
          <w:p>
            <w:pPr>
              <w:autoSpaceDN w:val="0"/>
              <w:autoSpaceDE w:val="0"/>
              <w:widowControl/>
              <w:spacing w:line="126" w:lineRule="exact" w:before="18" w:after="0"/>
              <w:ind w:left="0" w:right="516" w:firstLine="0"/>
              <w:jc w:val="right"/>
            </w:pPr>
            <w:r>
              <w:rPr>
                <w:w w:val="97.78204697829025"/>
                <w:rFonts w:ascii="TimesNewRomanPSMT" w:hAnsi="TimesNewRomanPSMT" w:eastAsia="TimesNewRomanPSMT"/>
                <w:b w:val="0"/>
                <w:i w:val="0"/>
                <w:color w:val="231F20"/>
                <w:sz w:val="13"/>
              </w:rPr>
              <w:t>Fort Gratiot</w:t>
            </w:r>
          </w:p>
        </w:tc>
        <w:tc>
          <w:tcPr>
            <w:tcW w:type="dxa" w:w="1120"/>
            <w:tcBorders/>
            <w:shd w:fill="ffffff"/>
            <w:tcMar>
              <w:start w:w="0" w:type="dxa"/>
              <w:end w:w="0" w:type="dxa"/>
            </w:tcMar>
          </w:tcPr>
          <w:p>
            <w:pPr>
              <w:autoSpaceDN w:val="0"/>
              <w:autoSpaceDE w:val="0"/>
              <w:widowControl/>
              <w:spacing w:line="126" w:lineRule="exact" w:before="18" w:after="0"/>
              <w:ind w:left="258" w:right="0" w:firstLine="0"/>
              <w:jc w:val="left"/>
            </w:pPr>
            <w:r>
              <w:rPr>
                <w:w w:val="97.78204697829025"/>
                <w:rFonts w:ascii="TimesNewRomanPSMT" w:hAnsi="TimesNewRomanPSMT" w:eastAsia="TimesNewRomanPSMT"/>
                <w:b w:val="0"/>
                <w:i w:val="0"/>
                <w:color w:val="231F20"/>
                <w:sz w:val="13"/>
              </w:rPr>
              <w:t>MI</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48060</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70,536</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475 Bay City</w:t>
            </w: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4131 E Wilder Road</w:t>
            </w:r>
          </w:p>
        </w:tc>
        <w:tc>
          <w:tcPr>
            <w:tcW w:type="dxa" w:w="1760"/>
            <w:tcBorders/>
            <w:shd w:fill="ffffff"/>
            <w:tcMar>
              <w:start w:w="0" w:type="dxa"/>
              <w:end w:w="0" w:type="dxa"/>
            </w:tcMar>
          </w:tcPr>
          <w:p>
            <w:pPr>
              <w:autoSpaceDN w:val="0"/>
              <w:autoSpaceDE w:val="0"/>
              <w:widowControl/>
              <w:spacing w:line="128" w:lineRule="exact" w:before="18" w:after="0"/>
              <w:ind w:left="0" w:right="690" w:firstLine="0"/>
              <w:jc w:val="right"/>
            </w:pPr>
            <w:r>
              <w:rPr>
                <w:w w:val="97.78204697829025"/>
                <w:rFonts w:ascii="TimesNewRomanPSMT" w:hAnsi="TimesNewRomanPSMT" w:eastAsia="TimesNewRomanPSMT"/>
                <w:b w:val="0"/>
                <w:i w:val="0"/>
                <w:color w:val="231F20"/>
                <w:sz w:val="13"/>
              </w:rPr>
              <w:t>Bay C ty</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MI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48706</w:t>
            </w:r>
          </w:p>
        </w:tc>
        <w:tc>
          <w:tcPr>
            <w:tcW w:type="dxa" w:w="1388"/>
            <w:tcBorders/>
            <w:shd w:fill="ffffff"/>
            <w:tcMar>
              <w:start w:w="0" w:type="dxa"/>
              <w:end w:w="0" w:type="dxa"/>
            </w:tcMar>
          </w:tcPr>
          <w:p>
            <w:pPr>
              <w:autoSpaceDN w:val="0"/>
              <w:autoSpaceDE w:val="0"/>
              <w:widowControl/>
              <w:spacing w:line="128" w:lineRule="exact" w:before="18" w:after="0"/>
              <w:ind w:left="0" w:right="266" w:firstLine="0"/>
              <w:jc w:val="right"/>
            </w:pPr>
            <w:r>
              <w:rPr>
                <w:w w:val="97.78204697829025"/>
                <w:rFonts w:ascii="TimesNewRomanPSMT" w:hAnsi="TimesNewRomanPSMT" w:eastAsia="TimesNewRomanPSMT"/>
                <w:b w:val="0"/>
                <w:i w:val="0"/>
                <w:color w:val="231F20"/>
                <w:sz w:val="13"/>
              </w:rPr>
              <w:t>110,536</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588"/>
                  <w:tcBorders/>
                  <w:shd w:fill="c5f3f8"/>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501 Bloomington</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1601 Empire St.</w:t>
            </w:r>
          </w:p>
        </w:tc>
        <w:tc>
          <w:tcPr>
            <w:tcW w:type="dxa" w:w="1760"/>
            <w:tcBorders/>
            <w:shd w:fill="ffffff"/>
            <w:tcMar>
              <w:start w:w="0" w:type="dxa"/>
              <w:end w:w="0" w:type="dxa"/>
            </w:tcMar>
          </w:tcPr>
          <w:p>
            <w:pPr>
              <w:autoSpaceDN w:val="0"/>
              <w:autoSpaceDE w:val="0"/>
              <w:widowControl/>
              <w:spacing w:line="128" w:lineRule="exact" w:before="18" w:after="0"/>
              <w:ind w:left="0" w:right="458" w:firstLine="0"/>
              <w:jc w:val="right"/>
            </w:pPr>
            <w:r>
              <w:rPr>
                <w:w w:val="97.78204697829025"/>
                <w:rFonts w:ascii="TimesNewRomanPSMT" w:hAnsi="TimesNewRomanPSMT" w:eastAsia="TimesNewRomanPSMT"/>
                <w:b w:val="0"/>
                <w:i w:val="0"/>
                <w:color w:val="231F20"/>
                <w:sz w:val="13"/>
              </w:rPr>
              <w:t>Bloomington</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61701</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131,606</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502 LaSalle Peru</w:t>
            </w: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3940 Route 251 Ste 01</w:t>
            </w:r>
          </w:p>
        </w:tc>
        <w:tc>
          <w:tcPr>
            <w:tcW w:type="dxa" w:w="1760"/>
            <w:tcBorders/>
            <w:shd w:fill="ffffff"/>
            <w:tcMar>
              <w:start w:w="0" w:type="dxa"/>
              <w:end w:w="0" w:type="dxa"/>
            </w:tcMar>
          </w:tcPr>
          <w:p>
            <w:pPr>
              <w:autoSpaceDN w:val="0"/>
              <w:autoSpaceDE w:val="0"/>
              <w:widowControl/>
              <w:spacing w:line="128" w:lineRule="exact" w:before="18" w:after="0"/>
              <w:ind w:left="0" w:right="922" w:firstLine="0"/>
              <w:jc w:val="right"/>
            </w:pPr>
            <w:r>
              <w:rPr>
                <w:w w:val="97.78204697829025"/>
                <w:rFonts w:ascii="TimesNewRomanPSMT" w:hAnsi="TimesNewRomanPSMT" w:eastAsia="TimesNewRomanPSMT"/>
                <w:b w:val="0"/>
                <w:i w:val="0"/>
                <w:color w:val="231F20"/>
                <w:sz w:val="13"/>
              </w:rPr>
              <w:t>Peru</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61354</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87,500</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388"/>
                  <w:tcBorders/>
                  <w:shd w:fill="c5f3f8"/>
                  <w:tcMar>
                    <w:start w:w="0" w:type="dxa"/>
                    <w:end w:w="0" w:type="dxa"/>
                  </w:tcMar>
                </w:tcPr>
                <w:p>
                  <w:pPr>
                    <w:autoSpaceDN w:val="0"/>
                    <w:autoSpaceDE w:val="0"/>
                    <w:widowControl/>
                    <w:spacing w:line="128" w:lineRule="exact" w:before="18" w:after="0"/>
                    <w:ind w:left="0" w:right="464" w:firstLine="0"/>
                    <w:jc w:val="right"/>
                  </w:pPr>
                  <w:r>
                    <w:rPr>
                      <w:w w:val="97.78204697829025"/>
                      <w:rFonts w:ascii="TimesNewRomanPSMT" w:hAnsi="TimesNewRomanPSMT" w:eastAsia="TimesNewRomanPSMT"/>
                      <w:b w:val="0"/>
                      <w:i w:val="0"/>
                      <w:color w:val="231F20"/>
                      <w:sz w:val="13"/>
                    </w:rPr>
                    <w:t>503 Pekin</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3536 Court St.</w:t>
            </w:r>
          </w:p>
        </w:tc>
        <w:tc>
          <w:tcPr>
            <w:tcW w:type="dxa" w:w="1760"/>
            <w:tcBorders/>
            <w:shd w:fill="ffffff"/>
            <w:tcMar>
              <w:start w:w="0" w:type="dxa"/>
              <w:end w:w="0" w:type="dxa"/>
            </w:tcMar>
          </w:tcPr>
          <w:p>
            <w:pPr>
              <w:autoSpaceDN w:val="0"/>
              <w:autoSpaceDE w:val="0"/>
              <w:widowControl/>
              <w:spacing w:line="128" w:lineRule="exact" w:before="18" w:after="0"/>
              <w:ind w:left="0" w:right="852" w:firstLine="0"/>
              <w:jc w:val="right"/>
            </w:pPr>
            <w:r>
              <w:rPr>
                <w:w w:val="97.78204697829025"/>
                <w:rFonts w:ascii="TimesNewRomanPSMT" w:hAnsi="TimesNewRomanPSMT" w:eastAsia="TimesNewRomanPSMT"/>
                <w:b w:val="0"/>
                <w:i w:val="0"/>
                <w:color w:val="231F20"/>
                <w:sz w:val="13"/>
              </w:rPr>
              <w:t>Pekin</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61554</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82,100</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504 Champaign</w:t>
            </w: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2000 North Neil St.</w:t>
            </w:r>
          </w:p>
        </w:tc>
        <w:tc>
          <w:tcPr>
            <w:tcW w:type="dxa" w:w="17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Champaign</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61820</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154,302</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48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505 Galesburg</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20" w:after="0"/>
              <w:ind w:left="424" w:right="0" w:firstLine="0"/>
              <w:jc w:val="left"/>
            </w:pPr>
            <w:r>
              <w:rPr>
                <w:w w:val="97.78204697829025"/>
                <w:rFonts w:ascii="TimesNewRomanPSMT" w:hAnsi="TimesNewRomanPSMT" w:eastAsia="TimesNewRomanPSMT"/>
                <w:b w:val="0"/>
                <w:i w:val="0"/>
                <w:color w:val="231F20"/>
                <w:sz w:val="13"/>
              </w:rPr>
              <w:t>1150 W. Carl Sandburg Dr.</w:t>
            </w:r>
          </w:p>
        </w:tc>
        <w:tc>
          <w:tcPr>
            <w:tcW w:type="dxa" w:w="176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Galesburg</w:t>
            </w:r>
          </w:p>
        </w:tc>
        <w:tc>
          <w:tcPr>
            <w:tcW w:type="dxa" w:w="1120"/>
            <w:tcBorders/>
            <w:shd w:fill="ffffff"/>
            <w:tcMar>
              <w:start w:w="0" w:type="dxa"/>
              <w:end w:w="0" w:type="dxa"/>
            </w:tcMar>
          </w:tcPr>
          <w:p>
            <w:pPr>
              <w:autoSpaceDN w:val="0"/>
              <w:autoSpaceDE w:val="0"/>
              <w:widowControl/>
              <w:spacing w:line="126" w:lineRule="exact" w:before="20" w:after="0"/>
              <w:ind w:left="25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61401</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84,894</w:t>
            </w:r>
          </w:p>
        </w:tc>
      </w:tr>
      <w:tr>
        <w:trPr>
          <w:trHeight w:hRule="exact" w:val="152"/>
        </w:trPr>
        <w:tc>
          <w:tcPr>
            <w:tcW w:type="dxa" w:w="188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507 Quincy</w:t>
            </w:r>
          </w:p>
        </w:tc>
        <w:tc>
          <w:tcPr>
            <w:tcW w:type="dxa" w:w="2520"/>
            <w:tcBorders/>
            <w:shd w:fill="ffffff"/>
            <w:tcMar>
              <w:start w:w="0" w:type="dxa"/>
              <w:end w:w="0" w:type="dxa"/>
            </w:tcMar>
          </w:tcPr>
          <w:p>
            <w:pPr>
              <w:autoSpaceDN w:val="0"/>
              <w:autoSpaceDE w:val="0"/>
              <w:widowControl/>
              <w:spacing w:line="126" w:lineRule="exact" w:before="20" w:after="0"/>
              <w:ind w:left="424" w:right="0" w:firstLine="0"/>
              <w:jc w:val="left"/>
            </w:pPr>
            <w:r>
              <w:rPr>
                <w:w w:val="97.78204697829025"/>
                <w:rFonts w:ascii="TimesNewRomanPSMT" w:hAnsi="TimesNewRomanPSMT" w:eastAsia="TimesNewRomanPSMT"/>
                <w:b w:val="0"/>
                <w:i w:val="0"/>
                <w:color w:val="231F20"/>
                <w:sz w:val="13"/>
              </w:rPr>
              <w:t>3347 Broadway</w:t>
            </w:r>
          </w:p>
        </w:tc>
        <w:tc>
          <w:tcPr>
            <w:tcW w:type="dxa" w:w="1760"/>
            <w:tcBorders/>
            <w:shd w:fill="ffffff"/>
            <w:tcMar>
              <w:start w:w="0" w:type="dxa"/>
              <w:end w:w="0" w:type="dxa"/>
            </w:tcMar>
          </w:tcPr>
          <w:p>
            <w:pPr>
              <w:autoSpaceDN w:val="0"/>
              <w:autoSpaceDE w:val="0"/>
              <w:widowControl/>
              <w:spacing w:line="126" w:lineRule="exact" w:before="20" w:after="0"/>
              <w:ind w:left="0" w:right="782" w:firstLine="0"/>
              <w:jc w:val="right"/>
            </w:pPr>
            <w:r>
              <w:rPr>
                <w:w w:val="97.78204697829025"/>
                <w:rFonts w:ascii="TimesNewRomanPSMT" w:hAnsi="TimesNewRomanPSMT" w:eastAsia="TimesNewRomanPSMT"/>
                <w:b w:val="0"/>
                <w:i w:val="0"/>
                <w:color w:val="231F20"/>
                <w:sz w:val="13"/>
              </w:rPr>
              <w:t>Quincy</w:t>
            </w:r>
          </w:p>
        </w:tc>
        <w:tc>
          <w:tcPr>
            <w:tcW w:type="dxa" w:w="1120"/>
            <w:tcBorders/>
            <w:shd w:fill="ffffff"/>
            <w:tcMar>
              <w:start w:w="0" w:type="dxa"/>
              <w:end w:w="0" w:type="dxa"/>
            </w:tcMar>
          </w:tcPr>
          <w:p>
            <w:pPr>
              <w:autoSpaceDN w:val="0"/>
              <w:autoSpaceDE w:val="0"/>
              <w:widowControl/>
              <w:spacing w:line="126" w:lineRule="exact" w:before="20" w:after="0"/>
              <w:ind w:left="25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62301</w:t>
            </w:r>
          </w:p>
        </w:tc>
        <w:tc>
          <w:tcPr>
            <w:tcW w:type="dxa" w:w="1388"/>
            <w:tcBorders/>
            <w:shd w:fill="ffffff"/>
            <w:tcMar>
              <w:start w:w="0" w:type="dxa"/>
              <w:end w:w="0" w:type="dxa"/>
            </w:tcMar>
          </w:tcPr>
          <w:p>
            <w:pPr>
              <w:autoSpaceDN w:val="0"/>
              <w:autoSpaceDE w:val="0"/>
              <w:widowControl/>
              <w:spacing w:line="126" w:lineRule="exact" w:before="20" w:after="0"/>
              <w:ind w:left="0" w:right="254" w:firstLine="0"/>
              <w:jc w:val="right"/>
            </w:pPr>
            <w:r>
              <w:rPr>
                <w:w w:val="97.78204697829025"/>
                <w:rFonts w:ascii="TimesNewRomanPSMT" w:hAnsi="TimesNewRomanPSMT" w:eastAsia="TimesNewRomanPSMT"/>
                <w:b w:val="0"/>
                <w:i w:val="0"/>
                <w:color w:val="231F20"/>
                <w:sz w:val="13"/>
              </w:rPr>
              <w:t>106,400</w:t>
            </w:r>
          </w:p>
        </w:tc>
      </w:tr>
      <w:tr>
        <w:trPr>
          <w:trHeight w:hRule="exact" w:val="150"/>
        </w:trPr>
        <w:tc>
          <w:tcPr>
            <w:tcW w:type="dxa" w:w="1888"/>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448"/>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508 Forsyth</w:t>
                  </w:r>
                </w:p>
              </w:tc>
            </w:tr>
          </w:tbl>
          <w:p>
            <w:pPr>
              <w:autoSpaceDN w:val="0"/>
              <w:autoSpaceDE w:val="0"/>
              <w:widowControl/>
              <w:spacing w:line="14" w:lineRule="exact" w:before="0" w:after="0"/>
              <w:ind w:left="0" w:right="0"/>
            </w:pPr>
          </w:p>
        </w:tc>
        <w:tc>
          <w:tcPr>
            <w:tcW w:type="dxa" w:w="2520"/>
            <w:tcBorders/>
            <w:shd w:fill="ffffff"/>
            <w:tcMar>
              <w:start w:w="0" w:type="dxa"/>
              <w:end w:w="0" w:type="dxa"/>
            </w:tcMar>
          </w:tcPr>
          <w:p>
            <w:pPr>
              <w:autoSpaceDN w:val="0"/>
              <w:autoSpaceDE w:val="0"/>
              <w:widowControl/>
              <w:spacing w:line="126" w:lineRule="exact" w:before="18" w:after="0"/>
              <w:ind w:left="424" w:right="0" w:firstLine="0"/>
              <w:jc w:val="left"/>
            </w:pPr>
            <w:r>
              <w:rPr>
                <w:w w:val="97.78204697829025"/>
                <w:rFonts w:ascii="TimesNewRomanPSMT" w:hAnsi="TimesNewRomanPSMT" w:eastAsia="TimesNewRomanPSMT"/>
                <w:b w:val="0"/>
                <w:i w:val="0"/>
                <w:color w:val="231F20"/>
                <w:sz w:val="13"/>
              </w:rPr>
              <w:t>1005 Hickory Point Mall</w:t>
            </w:r>
          </w:p>
        </w:tc>
        <w:tc>
          <w:tcPr>
            <w:tcW w:type="dxa" w:w="1760"/>
            <w:tcBorders/>
            <w:shd w:fill="ffffff"/>
            <w:tcMar>
              <w:start w:w="0" w:type="dxa"/>
              <w:end w:w="0" w:type="dxa"/>
            </w:tcMar>
          </w:tcPr>
          <w:p>
            <w:pPr>
              <w:autoSpaceDN w:val="0"/>
              <w:autoSpaceDE w:val="0"/>
              <w:widowControl/>
              <w:spacing w:line="126" w:lineRule="exact" w:before="18" w:after="0"/>
              <w:ind w:left="0" w:right="748" w:firstLine="0"/>
              <w:jc w:val="right"/>
            </w:pPr>
            <w:r>
              <w:rPr>
                <w:w w:val="97.78204697829025"/>
                <w:rFonts w:ascii="TimesNewRomanPSMT" w:hAnsi="TimesNewRomanPSMT" w:eastAsia="TimesNewRomanPSMT"/>
                <w:b w:val="0"/>
                <w:i w:val="0"/>
                <w:color w:val="231F20"/>
                <w:sz w:val="13"/>
              </w:rPr>
              <w:t>Forsyth</w:t>
            </w:r>
          </w:p>
        </w:tc>
        <w:tc>
          <w:tcPr>
            <w:tcW w:type="dxa" w:w="1120"/>
            <w:tcBorders/>
            <w:shd w:fill="ffffff"/>
            <w:tcMar>
              <w:start w:w="0" w:type="dxa"/>
              <w:end w:w="0" w:type="dxa"/>
            </w:tcMar>
          </w:tcPr>
          <w:p>
            <w:pPr>
              <w:autoSpaceDN w:val="0"/>
              <w:autoSpaceDE w:val="0"/>
              <w:widowControl/>
              <w:spacing w:line="126" w:lineRule="exact" w:before="18" w:after="0"/>
              <w:ind w:left="25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62535</w:t>
            </w:r>
          </w:p>
        </w:tc>
        <w:tc>
          <w:tcPr>
            <w:tcW w:type="dxa" w:w="1388"/>
            <w:tcBorders/>
            <w:shd w:fill="ffffff"/>
            <w:tcMar>
              <w:start w:w="0" w:type="dxa"/>
              <w:end w:w="0" w:type="dxa"/>
            </w:tcMar>
          </w:tcPr>
          <w:p>
            <w:pPr>
              <w:autoSpaceDN w:val="0"/>
              <w:autoSpaceDE w:val="0"/>
              <w:widowControl/>
              <w:spacing w:line="126" w:lineRule="exact" w:before="18" w:after="0"/>
              <w:ind w:left="0" w:right="254" w:firstLine="0"/>
              <w:jc w:val="right"/>
            </w:pPr>
            <w:r>
              <w:rPr>
                <w:w w:val="97.78204697829025"/>
                <w:rFonts w:ascii="TimesNewRomanPSMT" w:hAnsi="TimesNewRomanPSMT" w:eastAsia="TimesNewRomanPSMT"/>
                <w:b w:val="0"/>
                <w:i w:val="0"/>
                <w:color w:val="231F20"/>
                <w:sz w:val="13"/>
              </w:rPr>
              <w:t>125,455</w:t>
            </w:r>
          </w:p>
        </w:tc>
      </w:tr>
      <w:tr>
        <w:trPr>
          <w:trHeight w:hRule="exact" w:val="150"/>
        </w:trPr>
        <w:tc>
          <w:tcPr>
            <w:tcW w:type="dxa" w:w="188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510 Janesville</w:t>
            </w:r>
          </w:p>
        </w:tc>
        <w:tc>
          <w:tcPr>
            <w:tcW w:type="dxa" w:w="252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2500 Milton Avenue</w:t>
            </w:r>
          </w:p>
        </w:tc>
        <w:tc>
          <w:tcPr>
            <w:tcW w:type="dxa" w:w="17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Janesville</w:t>
            </w:r>
          </w:p>
        </w:tc>
        <w:tc>
          <w:tcPr>
            <w:tcW w:type="dxa" w:w="112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WI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53545</w:t>
            </w:r>
          </w:p>
        </w:tc>
        <w:tc>
          <w:tcPr>
            <w:tcW w:type="dxa" w:w="1388"/>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96,000</w:t>
            </w:r>
          </w:p>
        </w:tc>
      </w:tr>
      <w:tr>
        <w:trPr>
          <w:trHeight w:hRule="exact" w:val="672"/>
        </w:trPr>
        <w:tc>
          <w:tcPr>
            <w:tcW w:type="dxa" w:w="1888"/>
            <w:tcBorders>
              <w:bottom w:sz="8.799999999999272"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1888"/>
            </w:tblGrid>
            <w:tr>
              <w:trPr>
                <w:trHeight w:hRule="exact" w:val="130"/>
              </w:trPr>
              <w:tc>
                <w:tcPr>
                  <w:tcW w:type="dxa" w:w="142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511 Sterling</w:t>
                  </w:r>
                </w:p>
              </w:tc>
            </w:tr>
          </w:tbl>
          <w:p>
            <w:pPr>
              <w:autoSpaceDN w:val="0"/>
              <w:autoSpaceDE w:val="0"/>
              <w:widowControl/>
              <w:spacing w:line="14" w:lineRule="exact" w:before="0" w:after="0"/>
              <w:ind w:left="0" w:right="0"/>
            </w:pPr>
          </w:p>
        </w:tc>
        <w:tc>
          <w:tcPr>
            <w:tcW w:type="dxa" w:w="2520"/>
            <w:tcBorders>
              <w:bottom w:sz="8.799999999999272" w:val="single" w:color="#000000"/>
            </w:tcBorders>
            <w:shd w:fill="ffffff"/>
            <w:tcMar>
              <w:start w:w="0" w:type="dxa"/>
              <w:end w:w="0" w:type="dxa"/>
            </w:tcMar>
          </w:tcPr>
          <w:p>
            <w:pPr>
              <w:autoSpaceDN w:val="0"/>
              <w:autoSpaceDE w:val="0"/>
              <w:widowControl/>
              <w:spacing w:line="128" w:lineRule="exact" w:before="18" w:after="0"/>
              <w:ind w:left="424" w:right="0" w:firstLine="0"/>
              <w:jc w:val="left"/>
            </w:pPr>
            <w:r>
              <w:rPr>
                <w:w w:val="97.78204697829025"/>
                <w:rFonts w:ascii="TimesNewRomanPSMT" w:hAnsi="TimesNewRomanPSMT" w:eastAsia="TimesNewRomanPSMT"/>
                <w:b w:val="0"/>
                <w:i w:val="0"/>
                <w:color w:val="231F20"/>
                <w:sz w:val="13"/>
              </w:rPr>
              <w:t>2900 E. Lincolnway</w:t>
            </w:r>
          </w:p>
        </w:tc>
        <w:tc>
          <w:tcPr>
            <w:tcW w:type="dxa" w:w="1760"/>
            <w:tcBorders>
              <w:bottom w:sz="8.799999999999272" w:val="single" w:color="#000000"/>
            </w:tcBorders>
            <w:shd w:fill="ffffff"/>
            <w:tcMar>
              <w:start w:w="0" w:type="dxa"/>
              <w:end w:w="0" w:type="dxa"/>
            </w:tcMar>
          </w:tcPr>
          <w:p>
            <w:pPr>
              <w:autoSpaceDN w:val="0"/>
              <w:autoSpaceDE w:val="0"/>
              <w:widowControl/>
              <w:spacing w:line="128" w:lineRule="exact" w:before="18" w:after="0"/>
              <w:ind w:left="0" w:right="760" w:firstLine="0"/>
              <w:jc w:val="right"/>
            </w:pPr>
            <w:r>
              <w:rPr>
                <w:w w:val="97.78204697829025"/>
                <w:rFonts w:ascii="TimesNewRomanPSMT" w:hAnsi="TimesNewRomanPSMT" w:eastAsia="TimesNewRomanPSMT"/>
                <w:b w:val="0"/>
                <w:i w:val="0"/>
                <w:color w:val="231F20"/>
                <w:sz w:val="13"/>
              </w:rPr>
              <w:t>Sterling</w:t>
            </w:r>
          </w:p>
        </w:tc>
        <w:tc>
          <w:tcPr>
            <w:tcW w:type="dxa" w:w="1120"/>
            <w:tcBorders>
              <w:bottom w:sz="8.799999999999272" w:val="single" w:color="#000000"/>
            </w:tcBorders>
            <w:shd w:fill="ffffff"/>
            <w:tcMar>
              <w:start w:w="0" w:type="dxa"/>
              <w:end w:w="0" w:type="dxa"/>
            </w:tcMar>
          </w:tcPr>
          <w:p>
            <w:pPr>
              <w:autoSpaceDN w:val="0"/>
              <w:autoSpaceDE w:val="0"/>
              <w:widowControl/>
              <w:spacing w:line="128" w:lineRule="exact" w:before="18" w:after="0"/>
              <w:ind w:left="258" w:right="0" w:firstLine="0"/>
              <w:jc w:val="left"/>
            </w:pPr>
            <w:r>
              <w:rPr>
                <w:w w:val="97.78204697829025"/>
                <w:rFonts w:ascii="TimesNewRomanPSMT" w:hAnsi="TimesNewRomanPSMT" w:eastAsia="TimesNewRomanPSMT"/>
                <w:b w:val="0"/>
                <w:i w:val="0"/>
                <w:color w:val="231F20"/>
                <w:sz w:val="13"/>
              </w:rPr>
              <w:t>IL</w:t>
            </w:r>
          </w:p>
        </w:tc>
        <w:tc>
          <w:tcPr>
            <w:tcW w:type="dxa" w:w="1240"/>
            <w:tcBorders>
              <w:bottom w:sz="8.799999999999272" w:val="single" w:color="#00000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61081</w:t>
            </w:r>
          </w:p>
        </w:tc>
        <w:tc>
          <w:tcPr>
            <w:tcW w:type="dxa" w:w="1388"/>
            <w:tcBorders>
              <w:bottom w:sz="8.799999999999272" w:val="single" w:color="#000000"/>
            </w:tcBorders>
            <w:shd w:fill="ffffff"/>
            <w:tcMar>
              <w:start w:w="0" w:type="dxa"/>
              <w:end w:w="0" w:type="dxa"/>
            </w:tcMar>
          </w:tcPr>
          <w:p>
            <w:pPr>
              <w:autoSpaceDN w:val="0"/>
              <w:autoSpaceDE w:val="0"/>
              <w:widowControl/>
              <w:spacing w:line="128" w:lineRule="exact" w:before="18" w:after="0"/>
              <w:ind w:left="0" w:right="254" w:firstLine="0"/>
              <w:jc w:val="right"/>
            </w:pPr>
            <w:r>
              <w:rPr>
                <w:w w:val="97.78204697829025"/>
                <w:rFonts w:ascii="TimesNewRomanPSMT" w:hAnsi="TimesNewRomanPSMT" w:eastAsia="TimesNewRomanPSMT"/>
                <w:b w:val="0"/>
                <w:i w:val="0"/>
                <w:color w:val="231F20"/>
                <w:sz w:val="13"/>
              </w:rPr>
              <w:t>60,000</w:t>
            </w:r>
          </w:p>
        </w:tc>
      </w:tr>
    </w:tbl>
    <w:p>
      <w:pPr>
        <w:autoSpaceDN w:val="0"/>
        <w:autoSpaceDE w:val="0"/>
        <w:widowControl/>
        <w:spacing w:line="14" w:lineRule="exact" w:before="0" w:after="0"/>
        <w:ind w:left="0" w:right="0"/>
      </w:pP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20.0" w:type="dxa"/>
      </w:tblPr>
      <w:tblGrid>
        <w:gridCol w:w="2530"/>
        <w:gridCol w:w="2530"/>
        <w:gridCol w:w="2530"/>
        <w:gridCol w:w="2530"/>
      </w:tblGrid>
      <w:tr>
        <w:trPr>
          <w:trHeight w:hRule="exact" w:val="216"/>
        </w:trPr>
        <w:tc>
          <w:tcPr>
            <w:tcW w:type="dxa" w:w="2560"/>
            <w:tcBorders/>
            <w:tcMar>
              <w:start w:w="0" w:type="dxa"/>
              <w:end w:w="0" w:type="dxa"/>
            </w:tcMar>
          </w:tcPr>
          <w:p>
            <w:pPr>
              <w:autoSpaceDN w:val="0"/>
              <w:autoSpaceDE w:val="0"/>
              <w:widowControl/>
              <w:spacing w:line="150" w:lineRule="exact" w:before="60" w:after="0"/>
              <w:ind w:left="0" w:right="182" w:firstLine="0"/>
              <w:jc w:val="right"/>
            </w:pPr>
            <w:r>
              <w:rPr>
                <w:rFonts w:ascii="ArialMT" w:hAnsi="ArialMT" w:eastAsia="ArialMT"/>
                <w:b w:val="0"/>
                <w:i w:val="0"/>
                <w:color w:val="000000"/>
                <w:sz w:val="15"/>
              </w:rPr>
              <w:t>Case 18-10248-</w:t>
            </w:r>
          </w:p>
        </w:tc>
        <w:tc>
          <w:tcPr>
            <w:tcW w:type="dxa" w:w="1060"/>
            <w:vMerge w:val="restart"/>
            <w:tcBorders/>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00"/>
            <w:vMerge w:val="restart"/>
            <w:tcBorders/>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Filed 04/18/18</w:t>
            </w:r>
          </w:p>
        </w:tc>
        <w:tc>
          <w:tcPr>
            <w:tcW w:type="dxa" w:w="2460"/>
            <w:vMerge w:val="restart"/>
            <w:tcBorders/>
            <w:tcMar>
              <w:start w:w="0" w:type="dxa"/>
              <w:end w:w="0" w:type="dxa"/>
            </w:tcMar>
            <w:tcMar>
              <w:start w:w="0" w:type="dxa"/>
              <w:end w:w="0" w:type="dxa"/>
            </w:tcMar>
          </w:tcPr>
          <w:p>
            <w:pPr>
              <w:autoSpaceDN w:val="0"/>
              <w:autoSpaceDE w:val="0"/>
              <w:widowControl/>
              <w:spacing w:line="150" w:lineRule="exact" w:before="152" w:after="0"/>
              <w:ind w:left="150" w:right="0" w:firstLine="0"/>
              <w:jc w:val="left"/>
            </w:pPr>
            <w:r>
              <w:rPr>
                <w:rFonts w:ascii="ArialMT" w:hAnsi="ArialMT" w:eastAsia="ArialMT"/>
                <w:b w:val="0"/>
                <w:i w:val="0"/>
                <w:color w:val="000000"/>
                <w:sz w:val="15"/>
              </w:rPr>
              <w:t>Page 42 of 60</w:t>
            </w:r>
          </w:p>
        </w:tc>
      </w:tr>
      <w:tr>
        <w:trPr>
          <w:trHeight w:hRule="exact" w:val="192"/>
        </w:trPr>
        <w:tc>
          <w:tcPr>
            <w:tcW w:type="dxa" w:w="2560"/>
            <w:tcBorders/>
            <w:tcMar>
              <w:start w:w="0" w:type="dxa"/>
              <w:end w:w="0" w:type="dxa"/>
            </w:tcMar>
          </w:tcPr>
          <w:p>
            <w:pPr>
              <w:autoSpaceDN w:val="0"/>
              <w:autoSpaceDE w:val="0"/>
              <w:widowControl/>
              <w:spacing w:line="152" w:lineRule="exact" w:before="28" w:after="0"/>
              <w:ind w:left="0" w:right="518"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50" w:lineRule="exact" w:before="12" w:after="0"/>
        <w:ind w:left="92" w:right="0" w:firstLine="0"/>
        <w:jc w:val="left"/>
      </w:pPr>
      <w:r>
        <w:rPr>
          <w:rFonts w:ascii="TimesNewRomanPS" w:hAnsi="TimesNewRomanPS" w:eastAsia="TimesNewRomanPS"/>
          <w:b/>
          <w:i w:val="0"/>
          <w:color w:val="000000"/>
          <w:sz w:val="15"/>
        </w:rPr>
        <w:t>The Bon-Ton Stores, Inc.</w:t>
      </w:r>
    </w:p>
    <w:p>
      <w:pPr>
        <w:autoSpaceDN w:val="0"/>
        <w:autoSpaceDE w:val="0"/>
        <w:widowControl/>
        <w:spacing w:line="150" w:lineRule="exact" w:before="36" w:after="0"/>
        <w:ind w:left="92" w:right="0" w:firstLine="0"/>
        <w:jc w:val="left"/>
      </w:pPr>
      <w:r>
        <w:rPr>
          <w:rFonts w:ascii="TimesNewRomanPS" w:hAnsi="TimesNewRomanPS" w:eastAsia="TimesNewRomanPS"/>
          <w:b/>
          <w:i w:val="0"/>
          <w:color w:val="000000"/>
          <w:sz w:val="15"/>
        </w:rPr>
        <w:t>Exhibit 1 (a) (1)</w:t>
      </w:r>
    </w:p>
    <w:p>
      <w:pPr>
        <w:autoSpaceDN w:val="0"/>
        <w:autoSpaceDE w:val="0"/>
        <w:widowControl/>
        <w:spacing w:line="150" w:lineRule="exact" w:before="34" w:after="90"/>
        <w:ind w:left="92" w:right="0" w:firstLine="0"/>
        <w:jc w:val="left"/>
      </w:pPr>
      <w:r>
        <w:rPr>
          <w:rFonts w:ascii="TimesNewRomanPS" w:hAnsi="TimesNewRomanPS" w:eastAsia="TimesNewRomanPS"/>
          <w:b/>
          <w:i w:val="0"/>
          <w:color w:val="000000"/>
          <w:sz w:val="15"/>
        </w:rPr>
        <w:t>Full Company Liquidation Stores Closing List</w:t>
      </w:r>
    </w:p>
    <w:tbl>
      <w:tblPr>
        <w:tblW w:type="auto" w:w="0"/>
        <w:tblLayout w:type="fixed"/>
        <w:tblLook w:firstColumn="1" w:firstRow="1" w:lastColumn="0" w:lastRow="0" w:noHBand="0" w:noVBand="1" w:val="04A0"/>
        <w:tblInd w:w="92.00000000000003" w:type="dxa"/>
      </w:tblPr>
      <w:tblGrid>
        <w:gridCol w:w="1687"/>
        <w:gridCol w:w="1687"/>
        <w:gridCol w:w="1687"/>
        <w:gridCol w:w="1687"/>
        <w:gridCol w:w="1687"/>
        <w:gridCol w:w="1687"/>
      </w:tblGrid>
      <w:tr>
        <w:trPr>
          <w:trHeight w:hRule="exact" w:val="348"/>
        </w:trPr>
        <w:tc>
          <w:tcPr>
            <w:tcW w:type="dxa" w:w="1948"/>
            <w:tcBorders>
              <w:top w:sz="8.800000000000068" w:val="single" w:color="#000000"/>
            </w:tcBorders>
            <w:shd w:fill="ffffff"/>
            <w:tcMar>
              <w:start w:w="0" w:type="dxa"/>
              <w:end w:w="0" w:type="dxa"/>
            </w:tcMar>
          </w:tcPr>
          <w:p/>
        </w:tc>
        <w:tc>
          <w:tcPr>
            <w:tcW w:type="dxa" w:w="2300"/>
            <w:tcBorders>
              <w:top w:sz="8.800000000000068" w:val="single" w:color="#000000"/>
            </w:tcBorders>
            <w:shd w:fill="ffffff"/>
            <w:tcMar>
              <w:start w:w="0" w:type="dxa"/>
              <w:end w:w="0" w:type="dxa"/>
            </w:tcMar>
          </w:tcPr>
          <w:p/>
        </w:tc>
        <w:tc>
          <w:tcPr>
            <w:tcW w:type="dxa" w:w="1980"/>
            <w:tcBorders>
              <w:top w:sz="8.800000000000068" w:val="single" w:color="#000000"/>
            </w:tcBorders>
            <w:shd w:fill="ffffff"/>
            <w:tcMar>
              <w:start w:w="0" w:type="dxa"/>
              <w:end w:w="0" w:type="dxa"/>
            </w:tcMar>
          </w:tcPr>
          <w:p>
            <w:pPr>
              <w:autoSpaceDN w:val="0"/>
              <w:autoSpaceDE w:val="0"/>
              <w:widowControl/>
              <w:spacing w:line="72" w:lineRule="exact" w:before="0" w:after="0"/>
              <w:ind w:left="0" w:right="0"/>
            </w:pPr>
          </w:p>
          <w:tbl>
            <w:tblPr>
              <w:tblW w:type="auto" w:w="0"/>
              <w:tblLayout w:type="fixed"/>
              <w:tblLook w:firstColumn="1" w:firstRow="1" w:lastColumn="0" w:lastRow="0" w:noHBand="0" w:noVBand="1" w:val="04A0"/>
              <w:tblInd w:w="200.0" w:type="dxa"/>
            </w:tblPr>
            <w:tblGrid>
              <w:gridCol w:w="1980"/>
            </w:tblGrid>
            <w:tr>
              <w:trPr>
                <w:trHeight w:hRule="exact" w:val="246"/>
              </w:trPr>
              <w:tc>
                <w:tcPr>
                  <w:tcW w:type="dxa" w:w="1280"/>
                  <w:tcBorders/>
                  <w:shd w:fill="000000"/>
                  <w:tcMar>
                    <w:start w:w="0" w:type="dxa"/>
                    <w:end w:w="0" w:type="dxa"/>
                  </w:tcMar>
                </w:tcPr>
                <w:p>
                  <w:pPr>
                    <w:autoSpaceDN w:val="0"/>
                    <w:autoSpaceDE w:val="0"/>
                    <w:widowControl/>
                    <w:spacing w:line="128" w:lineRule="exact" w:before="76" w:after="0"/>
                    <w:ind w:left="210" w:right="0" w:firstLine="0"/>
                    <w:jc w:val="left"/>
                  </w:pPr>
                  <w:r>
                    <w:rPr>
                      <w:w w:val="97.78204697829025"/>
                      <w:rFonts w:ascii="TimesNewRomanPS" w:hAnsi="TimesNewRomanPS" w:eastAsia="TimesNewRomanPS"/>
                      <w:b/>
                      <w:i w:val="0"/>
                      <w:color w:val="FFFFFF"/>
                      <w:sz w:val="13"/>
                    </w:rPr>
                    <w:t>Store List</w:t>
                  </w:r>
                </w:p>
              </w:tc>
            </w:tr>
          </w:tbl>
          <w:p>
            <w:pPr>
              <w:autoSpaceDN w:val="0"/>
              <w:autoSpaceDE w:val="0"/>
              <w:widowControl/>
              <w:spacing w:line="14" w:lineRule="exact" w:before="0" w:after="0"/>
              <w:ind w:left="0" w:right="0"/>
            </w:pPr>
          </w:p>
        </w:tc>
        <w:tc>
          <w:tcPr>
            <w:tcW w:type="dxa" w:w="1060"/>
            <w:tcBorders>
              <w:top w:sz="8.800000000000068" w:val="single" w:color="#000000"/>
            </w:tcBorders>
            <w:shd w:fill="ffffff"/>
            <w:tcMar>
              <w:start w:w="0" w:type="dxa"/>
              <w:end w:w="0" w:type="dxa"/>
            </w:tcMar>
          </w:tcPr>
          <w:p/>
        </w:tc>
        <w:tc>
          <w:tcPr>
            <w:tcW w:type="dxa" w:w="1240"/>
            <w:tcBorders>
              <w:top w:sz="8.800000000000068" w:val="single" w:color="#000000"/>
            </w:tcBorders>
            <w:shd w:fill="ffffff"/>
            <w:tcMar>
              <w:start w:w="0" w:type="dxa"/>
              <w:end w:w="0" w:type="dxa"/>
            </w:tcMar>
          </w:tcPr>
          <w:p/>
        </w:tc>
        <w:tc>
          <w:tcPr>
            <w:tcW w:type="dxa" w:w="1388"/>
            <w:tcBorders>
              <w:top w:sz="8.800000000000068" w:val="single" w:color="#000000"/>
            </w:tcBorders>
            <w:shd w:fill="ffffff"/>
            <w:tcMar>
              <w:start w:w="0" w:type="dxa"/>
              <w:end w:w="0" w:type="dxa"/>
            </w:tcMar>
          </w:tcPr>
          <w:p/>
        </w:tc>
      </w:tr>
      <w:tr>
        <w:trPr>
          <w:trHeight w:hRule="exact" w:val="162"/>
        </w:trPr>
        <w:tc>
          <w:tcPr>
            <w:tcW w:type="dxa" w:w="1948"/>
            <w:tcBorders>
              <w:bottom w:sz="9.600000000000136" w:val="single" w:color="#000000"/>
            </w:tcBorders>
            <w:shd w:fill="ffffff"/>
            <w:tcMar>
              <w:start w:w="0" w:type="dxa"/>
              <w:end w:w="0" w:type="dxa"/>
            </w:tcMar>
          </w:tcPr>
          <w:p>
            <w:pPr>
              <w:autoSpaceDN w:val="0"/>
              <w:autoSpaceDE w:val="0"/>
              <w:widowControl/>
              <w:spacing w:line="128" w:lineRule="exact" w:before="18" w:after="0"/>
              <w:ind w:left="0" w:right="0" w:firstLine="0"/>
              <w:jc w:val="left"/>
            </w:pPr>
            <w:r>
              <w:rPr>
                <w:w w:val="97.78204697829025"/>
                <w:rFonts w:ascii="TimesNewRomanPSMT" w:hAnsi="TimesNewRomanPSMT" w:eastAsia="TimesNewRomanPSMT"/>
                <w:b w:val="0"/>
                <w:i w:val="0"/>
                <w:color w:val="231F20"/>
                <w:sz w:val="13"/>
              </w:rPr>
              <w:t>Store # Store Name</w:t>
            </w:r>
          </w:p>
        </w:tc>
        <w:tc>
          <w:tcPr>
            <w:tcW w:type="dxa" w:w="2300"/>
            <w:tcBorders>
              <w:bottom w:sz="9.600000000000136" w:val="single" w:color="#000000"/>
            </w:tcBorders>
            <w:shd w:fill="ffffff"/>
            <w:tcMar>
              <w:start w:w="0" w:type="dxa"/>
              <w:end w:w="0" w:type="dxa"/>
            </w:tcMar>
          </w:tcPr>
          <w:p>
            <w:pPr>
              <w:autoSpaceDN w:val="0"/>
              <w:autoSpaceDE w:val="0"/>
              <w:widowControl/>
              <w:spacing w:line="128" w:lineRule="exact" w:before="18" w:after="0"/>
              <w:ind w:left="0" w:right="618" w:firstLine="0"/>
              <w:jc w:val="right"/>
            </w:pPr>
            <w:r>
              <w:rPr>
                <w:w w:val="97.78204697829025"/>
                <w:rFonts w:ascii="TimesNewRomanPSMT" w:hAnsi="TimesNewRomanPSMT" w:eastAsia="TimesNewRomanPSMT"/>
                <w:b w:val="0"/>
                <w:i w:val="0"/>
                <w:color w:val="231F20"/>
                <w:sz w:val="13"/>
              </w:rPr>
              <w:t>Address</w:t>
            </w:r>
          </w:p>
        </w:tc>
        <w:tc>
          <w:tcPr>
            <w:tcW w:type="dxa" w:w="1980"/>
            <w:tcBorders>
              <w:bottom w:sz="9.600000000000136" w:val="single" w:color="#000000"/>
            </w:tcBorders>
            <w:shd w:fill="ffffff"/>
            <w:tcMar>
              <w:start w:w="0" w:type="dxa"/>
              <w:end w:w="0" w:type="dxa"/>
            </w:tcMar>
          </w:tcPr>
          <w:p>
            <w:pPr>
              <w:autoSpaceDN w:val="0"/>
              <w:autoSpaceDE w:val="0"/>
              <w:widowControl/>
              <w:spacing w:line="128" w:lineRule="exact" w:before="18" w:after="0"/>
              <w:ind w:left="0" w:right="588" w:firstLine="0"/>
              <w:jc w:val="right"/>
            </w:pPr>
            <w:r>
              <w:rPr>
                <w:w w:val="97.78204697829025"/>
                <w:rFonts w:ascii="TimesNewRomanPSMT" w:hAnsi="TimesNewRomanPSMT" w:eastAsia="TimesNewRomanPSMT"/>
                <w:b w:val="0"/>
                <w:i w:val="0"/>
                <w:color w:val="231F20"/>
                <w:sz w:val="13"/>
              </w:rPr>
              <w:t>City</w:t>
            </w:r>
          </w:p>
        </w:tc>
        <w:tc>
          <w:tcPr>
            <w:tcW w:type="dxa" w:w="1060"/>
            <w:tcBorders>
              <w:bottom w:sz="9.600000000000136" w:val="single" w:color="#000000"/>
            </w:tcBorders>
            <w:shd w:fill="ffffff"/>
            <w:tcMar>
              <w:start w:w="0" w:type="dxa"/>
              <w:end w:w="0" w:type="dxa"/>
            </w:tcMar>
          </w:tcPr>
          <w:p>
            <w:pPr>
              <w:autoSpaceDN w:val="0"/>
              <w:autoSpaceDE w:val="0"/>
              <w:widowControl/>
              <w:spacing w:line="128" w:lineRule="exact" w:before="18" w:after="0"/>
              <w:ind w:left="0" w:right="446" w:firstLine="0"/>
              <w:jc w:val="right"/>
            </w:pPr>
            <w:r>
              <w:rPr>
                <w:w w:val="97.78204697829025"/>
                <w:rFonts w:ascii="TimesNewRomanPSMT" w:hAnsi="TimesNewRomanPSMT" w:eastAsia="TimesNewRomanPSMT"/>
                <w:b w:val="0"/>
                <w:i w:val="0"/>
                <w:color w:val="231F20"/>
                <w:sz w:val="13"/>
              </w:rPr>
              <w:t>State</w:t>
            </w:r>
          </w:p>
        </w:tc>
        <w:tc>
          <w:tcPr>
            <w:tcW w:type="dxa" w:w="1240"/>
            <w:tcBorders>
              <w:bottom w:sz="9.600000000000136" w:val="single" w:color="#00000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Zip</w:t>
            </w:r>
          </w:p>
        </w:tc>
        <w:tc>
          <w:tcPr>
            <w:tcW w:type="dxa" w:w="1388"/>
            <w:tcBorders>
              <w:bottom w:sz="9.600000000000136" w:val="single" w:color="#000000"/>
            </w:tcBorders>
            <w:shd w:fill="ffffff"/>
            <w:tcMar>
              <w:start w:w="0" w:type="dxa"/>
              <w:end w:w="0" w:type="dxa"/>
            </w:tcMar>
          </w:tcPr>
          <w:p>
            <w:pPr>
              <w:autoSpaceDN w:val="0"/>
              <w:autoSpaceDE w:val="0"/>
              <w:widowControl/>
              <w:spacing w:line="128" w:lineRule="exact" w:before="18" w:after="0"/>
              <w:ind w:left="0" w:right="290" w:firstLine="0"/>
              <w:jc w:val="right"/>
            </w:pPr>
            <w:r>
              <w:rPr>
                <w:w w:val="97.78204697829025"/>
                <w:rFonts w:ascii="TimesNewRomanPSMT" w:hAnsi="TimesNewRomanPSMT" w:eastAsia="TimesNewRomanPSMT"/>
                <w:b w:val="0"/>
                <w:i w:val="0"/>
                <w:color w:val="231F20"/>
                <w:sz w:val="13"/>
              </w:rPr>
              <w:t>Selling Sq Ft</w:t>
            </w:r>
          </w:p>
        </w:tc>
      </w:tr>
      <w:tr>
        <w:trPr>
          <w:trHeight w:hRule="exact" w:val="162"/>
        </w:trPr>
        <w:tc>
          <w:tcPr>
            <w:tcW w:type="dxa" w:w="1948"/>
            <w:tcBorders>
              <w:top w:sz="9.600000000000136"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42"/>
              </w:trPr>
              <w:tc>
                <w:tcPr>
                  <w:tcW w:type="dxa" w:w="1568"/>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512 Cherryvale</w:t>
                  </w:r>
                </w:p>
              </w:tc>
            </w:tr>
          </w:tbl>
          <w:p>
            <w:pPr>
              <w:autoSpaceDN w:val="0"/>
              <w:autoSpaceDE w:val="0"/>
              <w:widowControl/>
              <w:spacing w:line="14" w:lineRule="exact" w:before="0" w:after="0"/>
              <w:ind w:left="0" w:right="0"/>
            </w:pPr>
          </w:p>
        </w:tc>
        <w:tc>
          <w:tcPr>
            <w:tcW w:type="dxa" w:w="2300"/>
            <w:tcBorders>
              <w:top w:sz="9.600000000000136" w:val="single" w:color="#000000"/>
            </w:tcBorders>
            <w:shd w:fill="ffffff"/>
            <w:tcMar>
              <w:start w:w="0" w:type="dxa"/>
              <w:end w:w="0" w:type="dxa"/>
            </w:tcMar>
          </w:tcPr>
          <w:p>
            <w:pPr>
              <w:autoSpaceDN w:val="0"/>
              <w:autoSpaceDE w:val="0"/>
              <w:widowControl/>
              <w:spacing w:line="126" w:lineRule="exact" w:before="18" w:after="0"/>
              <w:ind w:left="202" w:right="0" w:firstLine="0"/>
              <w:jc w:val="left"/>
            </w:pPr>
            <w:r>
              <w:rPr>
                <w:w w:val="97.78204697829025"/>
                <w:rFonts w:ascii="TimesNewRomanPSMT" w:hAnsi="TimesNewRomanPSMT" w:eastAsia="TimesNewRomanPSMT"/>
                <w:b w:val="0"/>
                <w:i w:val="0"/>
                <w:color w:val="231F20"/>
                <w:sz w:val="13"/>
              </w:rPr>
              <w:t>7200 Harrison Avenue</w:t>
            </w:r>
          </w:p>
        </w:tc>
        <w:tc>
          <w:tcPr>
            <w:tcW w:type="dxa" w:w="1980"/>
            <w:tcBorders>
              <w:top w:sz="9.600000000000136" w:val="single" w:color="#000000"/>
            </w:tcBorders>
            <w:shd w:fill="ffffff"/>
            <w:tcMar>
              <w:start w:w="0" w:type="dxa"/>
              <w:end w:w="0" w:type="dxa"/>
            </w:tcMar>
          </w:tcPr>
          <w:p>
            <w:pPr>
              <w:autoSpaceDN w:val="0"/>
              <w:autoSpaceDE w:val="0"/>
              <w:widowControl/>
              <w:spacing w:line="126" w:lineRule="exact" w:before="18" w:after="0"/>
              <w:ind w:left="0" w:right="634" w:firstLine="0"/>
              <w:jc w:val="right"/>
            </w:pPr>
            <w:r>
              <w:rPr>
                <w:w w:val="97.78204697829025"/>
                <w:rFonts w:ascii="TimesNewRomanPSMT" w:hAnsi="TimesNewRomanPSMT" w:eastAsia="TimesNewRomanPSMT"/>
                <w:b w:val="0"/>
                <w:i w:val="0"/>
                <w:color w:val="231F20"/>
                <w:sz w:val="13"/>
              </w:rPr>
              <w:t>Rockford</w:t>
            </w:r>
          </w:p>
        </w:tc>
        <w:tc>
          <w:tcPr>
            <w:tcW w:type="dxa" w:w="1060"/>
            <w:tcBorders>
              <w:top w:sz="9.600000000000136" w:val="single" w:color="#000000"/>
            </w:tcBorders>
            <w:shd w:fill="ffffff"/>
            <w:tcMar>
              <w:start w:w="0" w:type="dxa"/>
              <w:end w:w="0" w:type="dxa"/>
            </w:tcMar>
          </w:tcPr>
          <w:p>
            <w:pPr>
              <w:autoSpaceDN w:val="0"/>
              <w:autoSpaceDE w:val="0"/>
              <w:widowControl/>
              <w:spacing w:line="126"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top w:sz="9.600000000000136" w:val="single" w:color="#00000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61112</w:t>
            </w:r>
          </w:p>
        </w:tc>
        <w:tc>
          <w:tcPr>
            <w:tcW w:type="dxa" w:w="1388"/>
            <w:tcBorders>
              <w:top w:sz="9.600000000000136" w:val="single" w:color="#000000"/>
            </w:tcBorders>
            <w:shd w:fill="ffffff"/>
            <w:tcMar>
              <w:start w:w="0" w:type="dxa"/>
              <w:end w:w="0" w:type="dxa"/>
            </w:tcMar>
          </w:tcPr>
          <w:p>
            <w:pPr>
              <w:autoSpaceDN w:val="0"/>
              <w:autoSpaceDE w:val="0"/>
              <w:widowControl/>
              <w:spacing w:line="126" w:lineRule="exact" w:before="18" w:after="0"/>
              <w:ind w:left="0" w:right="370" w:firstLine="0"/>
              <w:jc w:val="right"/>
            </w:pPr>
            <w:r>
              <w:rPr>
                <w:w w:val="97.78204697829025"/>
                <w:rFonts w:ascii="TimesNewRomanPSMT" w:hAnsi="TimesNewRomanPSMT" w:eastAsia="TimesNewRomanPSMT"/>
                <w:b w:val="0"/>
                <w:i w:val="0"/>
                <w:color w:val="231F20"/>
                <w:sz w:val="13"/>
              </w:rPr>
              <w:t>128,330</w:t>
            </w:r>
          </w:p>
        </w:tc>
      </w:tr>
      <w:tr>
        <w:trPr>
          <w:trHeight w:hRule="exact" w:val="150"/>
        </w:trPr>
        <w:tc>
          <w:tcPr>
            <w:tcW w:type="dxa" w:w="194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515 Joliet</w:t>
            </w: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3340 Mall Loop Drive</w:t>
            </w:r>
          </w:p>
        </w:tc>
        <w:tc>
          <w:tcPr>
            <w:tcW w:type="dxa" w:w="198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Joliet</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60435</w:t>
            </w:r>
          </w:p>
        </w:tc>
        <w:tc>
          <w:tcPr>
            <w:tcW w:type="dxa" w:w="1388"/>
            <w:tcBorders/>
            <w:shd w:fill="ffffff"/>
            <w:tcMar>
              <w:start w:w="0" w:type="dxa"/>
              <w:end w:w="0" w:type="dxa"/>
            </w:tcMar>
          </w:tcPr>
          <w:p>
            <w:pPr>
              <w:autoSpaceDN w:val="0"/>
              <w:autoSpaceDE w:val="0"/>
              <w:widowControl/>
              <w:spacing w:line="128" w:lineRule="exact" w:before="18" w:after="0"/>
              <w:ind w:left="0" w:right="370" w:firstLine="0"/>
              <w:jc w:val="right"/>
            </w:pPr>
            <w:r>
              <w:rPr>
                <w:w w:val="97.78204697829025"/>
                <w:rFonts w:ascii="TimesNewRomanPSMT" w:hAnsi="TimesNewRomanPSMT" w:eastAsia="TimesNewRomanPSMT"/>
                <w:b w:val="0"/>
                <w:i w:val="0"/>
                <w:color w:val="231F20"/>
                <w:sz w:val="13"/>
              </w:rPr>
              <w:t>128,000</w:t>
            </w:r>
          </w:p>
        </w:tc>
      </w:tr>
      <w:tr>
        <w:trPr>
          <w:trHeight w:hRule="exact" w:val="150"/>
        </w:trPr>
        <w:tc>
          <w:tcPr>
            <w:tcW w:type="dxa" w:w="1948"/>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30"/>
              </w:trPr>
              <w:tc>
                <w:tcPr>
                  <w:tcW w:type="dxa" w:w="154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516 Spring Hill</w:t>
                  </w:r>
                </w:p>
              </w:tc>
            </w:tr>
          </w:tbl>
          <w:p>
            <w:pPr>
              <w:autoSpaceDN w:val="0"/>
              <w:autoSpaceDE w:val="0"/>
              <w:widowControl/>
              <w:spacing w:line="14" w:lineRule="exact" w:before="0" w:after="0"/>
              <w:ind w:left="0" w:right="0"/>
            </w:pP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4000 Spring Hill Ring Rd</w:t>
            </w:r>
          </w:p>
        </w:tc>
        <w:tc>
          <w:tcPr>
            <w:tcW w:type="dxa" w:w="1980"/>
            <w:tcBorders/>
            <w:shd w:fill="ffffff"/>
            <w:tcMar>
              <w:start w:w="0" w:type="dxa"/>
              <w:end w:w="0" w:type="dxa"/>
            </w:tcMar>
          </w:tcPr>
          <w:p>
            <w:pPr>
              <w:autoSpaceDN w:val="0"/>
              <w:autoSpaceDE w:val="0"/>
              <w:widowControl/>
              <w:spacing w:line="128" w:lineRule="exact" w:before="18" w:after="0"/>
              <w:ind w:left="0" w:right="738" w:firstLine="0"/>
              <w:jc w:val="right"/>
            </w:pPr>
            <w:r>
              <w:rPr>
                <w:w w:val="97.78204697829025"/>
                <w:rFonts w:ascii="TimesNewRomanPSMT" w:hAnsi="TimesNewRomanPSMT" w:eastAsia="TimesNewRomanPSMT"/>
                <w:b w:val="0"/>
                <w:i w:val="0"/>
                <w:color w:val="231F20"/>
                <w:sz w:val="13"/>
              </w:rPr>
              <w:t>Dundee</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60118</w:t>
            </w:r>
          </w:p>
        </w:tc>
        <w:tc>
          <w:tcPr>
            <w:tcW w:type="dxa" w:w="1388"/>
            <w:tcBorders/>
            <w:shd w:fill="ffffff"/>
            <w:tcMar>
              <w:start w:w="0" w:type="dxa"/>
              <w:end w:w="0" w:type="dxa"/>
            </w:tcMar>
          </w:tcPr>
          <w:p>
            <w:pPr>
              <w:autoSpaceDN w:val="0"/>
              <w:autoSpaceDE w:val="0"/>
              <w:widowControl/>
              <w:spacing w:line="128" w:lineRule="exact" w:before="18" w:after="0"/>
              <w:ind w:left="0" w:right="370" w:firstLine="0"/>
              <w:jc w:val="right"/>
            </w:pPr>
            <w:r>
              <w:rPr>
                <w:w w:val="97.78204697829025"/>
                <w:rFonts w:ascii="TimesNewRomanPSMT" w:hAnsi="TimesNewRomanPSMT" w:eastAsia="TimesNewRomanPSMT"/>
                <w:b w:val="0"/>
                <w:i w:val="0"/>
                <w:color w:val="231F20"/>
                <w:sz w:val="13"/>
              </w:rPr>
              <w:t>128,000</w:t>
            </w:r>
          </w:p>
        </w:tc>
      </w:tr>
      <w:tr>
        <w:trPr>
          <w:trHeight w:hRule="exact" w:val="150"/>
        </w:trPr>
        <w:tc>
          <w:tcPr>
            <w:tcW w:type="dxa" w:w="194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517 Randhurst</w:t>
            </w: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1025 Center Dr.</w:t>
            </w:r>
          </w:p>
        </w:tc>
        <w:tc>
          <w:tcPr>
            <w:tcW w:type="dxa" w:w="1980"/>
            <w:tcBorders/>
            <w:shd w:fill="ffffff"/>
            <w:tcMar>
              <w:start w:w="0" w:type="dxa"/>
              <w:end w:w="0" w:type="dxa"/>
            </w:tcMar>
          </w:tcPr>
          <w:p>
            <w:pPr>
              <w:autoSpaceDN w:val="0"/>
              <w:autoSpaceDE w:val="0"/>
              <w:widowControl/>
              <w:spacing w:line="128" w:lineRule="exact" w:before="18" w:after="0"/>
              <w:ind w:left="0" w:right="264" w:firstLine="0"/>
              <w:jc w:val="right"/>
            </w:pPr>
            <w:r>
              <w:rPr>
                <w:w w:val="97.78204697829025"/>
                <w:rFonts w:ascii="TimesNewRomanPSMT" w:hAnsi="TimesNewRomanPSMT" w:eastAsia="TimesNewRomanPSMT"/>
                <w:b w:val="0"/>
                <w:i w:val="0"/>
                <w:color w:val="231F20"/>
                <w:sz w:val="13"/>
              </w:rPr>
              <w:t>Mount Prospect</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60056</w:t>
            </w:r>
          </w:p>
        </w:tc>
        <w:tc>
          <w:tcPr>
            <w:tcW w:type="dxa" w:w="1388"/>
            <w:tcBorders/>
            <w:shd w:fill="ffffff"/>
            <w:tcMar>
              <w:start w:w="0" w:type="dxa"/>
              <w:end w:w="0" w:type="dxa"/>
            </w:tcMar>
          </w:tcPr>
          <w:p>
            <w:pPr>
              <w:autoSpaceDN w:val="0"/>
              <w:autoSpaceDE w:val="0"/>
              <w:widowControl/>
              <w:spacing w:line="128" w:lineRule="exact" w:before="18" w:after="0"/>
              <w:ind w:left="0" w:right="370" w:firstLine="0"/>
              <w:jc w:val="right"/>
            </w:pPr>
            <w:r>
              <w:rPr>
                <w:w w:val="97.78204697829025"/>
                <w:rFonts w:ascii="TimesNewRomanPSMT" w:hAnsi="TimesNewRomanPSMT" w:eastAsia="TimesNewRomanPSMT"/>
                <w:b w:val="0"/>
                <w:i w:val="0"/>
                <w:color w:val="231F20"/>
                <w:sz w:val="13"/>
              </w:rPr>
              <w:t>205,056</w:t>
            </w:r>
          </w:p>
        </w:tc>
      </w:tr>
      <w:tr>
        <w:trPr>
          <w:trHeight w:hRule="exact" w:val="150"/>
        </w:trPr>
        <w:tc>
          <w:tcPr>
            <w:tcW w:type="dxa" w:w="1948"/>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30"/>
              </w:trPr>
              <w:tc>
                <w:tcPr>
                  <w:tcW w:type="dxa" w:w="158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518 White Oaks</w:t>
                  </w:r>
                </w:p>
              </w:tc>
            </w:tr>
          </w:tbl>
          <w:p>
            <w:pPr>
              <w:autoSpaceDN w:val="0"/>
              <w:autoSpaceDE w:val="0"/>
              <w:widowControl/>
              <w:spacing w:line="14" w:lineRule="exact" w:before="0" w:after="0"/>
              <w:ind w:left="0" w:right="0"/>
            </w:pP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2501 W. Wabash</w:t>
            </w:r>
          </w:p>
        </w:tc>
        <w:tc>
          <w:tcPr>
            <w:tcW w:type="dxa" w:w="1980"/>
            <w:tcBorders/>
            <w:shd w:fill="ffffff"/>
            <w:tcMar>
              <w:start w:w="0" w:type="dxa"/>
              <w:end w:w="0" w:type="dxa"/>
            </w:tcMar>
          </w:tcPr>
          <w:p>
            <w:pPr>
              <w:autoSpaceDN w:val="0"/>
              <w:autoSpaceDE w:val="0"/>
              <w:widowControl/>
              <w:spacing w:line="128" w:lineRule="exact" w:before="18" w:after="0"/>
              <w:ind w:left="0" w:right="566" w:firstLine="0"/>
              <w:jc w:val="right"/>
            </w:pPr>
            <w:r>
              <w:rPr>
                <w:w w:val="97.78204697829025"/>
                <w:rFonts w:ascii="TimesNewRomanPSMT" w:hAnsi="TimesNewRomanPSMT" w:eastAsia="TimesNewRomanPSMT"/>
                <w:b w:val="0"/>
                <w:i w:val="0"/>
                <w:color w:val="231F20"/>
                <w:sz w:val="13"/>
              </w:rPr>
              <w:t>Springfield</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62704</w:t>
            </w:r>
          </w:p>
        </w:tc>
        <w:tc>
          <w:tcPr>
            <w:tcW w:type="dxa" w:w="1388"/>
            <w:tcBorders/>
            <w:shd w:fill="ffffff"/>
            <w:tcMar>
              <w:start w:w="0" w:type="dxa"/>
              <w:end w:w="0" w:type="dxa"/>
            </w:tcMar>
          </w:tcPr>
          <w:p>
            <w:pPr>
              <w:autoSpaceDN w:val="0"/>
              <w:autoSpaceDE w:val="0"/>
              <w:widowControl/>
              <w:spacing w:line="128" w:lineRule="exact" w:before="18" w:after="0"/>
              <w:ind w:left="0" w:right="370" w:firstLine="0"/>
              <w:jc w:val="right"/>
            </w:pPr>
            <w:r>
              <w:rPr>
                <w:w w:val="97.78204697829025"/>
                <w:rFonts w:ascii="TimesNewRomanPSMT" w:hAnsi="TimesNewRomanPSMT" w:eastAsia="TimesNewRomanPSMT"/>
                <w:b w:val="0"/>
                <w:i w:val="0"/>
                <w:color w:val="231F20"/>
                <w:sz w:val="13"/>
              </w:rPr>
              <w:t>125,000</w:t>
            </w:r>
          </w:p>
        </w:tc>
      </w:tr>
      <w:tr>
        <w:trPr>
          <w:trHeight w:hRule="exact" w:val="150"/>
        </w:trPr>
        <w:tc>
          <w:tcPr>
            <w:tcW w:type="dxa" w:w="194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519 Milwaukee Grand Ave</w:t>
            </w: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331 W Wisconsin Avenue</w:t>
            </w:r>
          </w:p>
        </w:tc>
        <w:tc>
          <w:tcPr>
            <w:tcW w:type="dxa" w:w="1980"/>
            <w:tcBorders/>
            <w:shd w:fill="ffffff"/>
            <w:tcMar>
              <w:start w:w="0" w:type="dxa"/>
              <w:end w:w="0" w:type="dxa"/>
            </w:tcMar>
          </w:tcPr>
          <w:p>
            <w:pPr>
              <w:autoSpaceDN w:val="0"/>
              <w:autoSpaceDE w:val="0"/>
              <w:widowControl/>
              <w:spacing w:line="128" w:lineRule="exact" w:before="18" w:after="0"/>
              <w:ind w:left="0" w:right="566" w:firstLine="0"/>
              <w:jc w:val="right"/>
            </w:pPr>
            <w:r>
              <w:rPr>
                <w:w w:val="97.78204697829025"/>
                <w:rFonts w:ascii="TimesNewRomanPSMT" w:hAnsi="TimesNewRomanPSMT" w:eastAsia="TimesNewRomanPSMT"/>
                <w:b w:val="0"/>
                <w:i w:val="0"/>
                <w:color w:val="231F20"/>
                <w:sz w:val="13"/>
              </w:rPr>
              <w:t>Milwaukee</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WI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53203</w:t>
            </w:r>
          </w:p>
        </w:tc>
        <w:tc>
          <w:tcPr>
            <w:tcW w:type="dxa" w:w="1388"/>
            <w:tcBorders/>
            <w:shd w:fill="ffffff"/>
            <w:tcMar>
              <w:start w:w="0" w:type="dxa"/>
              <w:end w:w="0" w:type="dxa"/>
            </w:tcMar>
          </w:tcPr>
          <w:p>
            <w:pPr>
              <w:autoSpaceDN w:val="0"/>
              <w:autoSpaceDE w:val="0"/>
              <w:widowControl/>
              <w:spacing w:line="128" w:lineRule="exact" w:before="18" w:after="0"/>
              <w:ind w:left="0" w:right="370" w:firstLine="0"/>
              <w:jc w:val="right"/>
            </w:pPr>
            <w:r>
              <w:rPr>
                <w:w w:val="97.78204697829025"/>
                <w:rFonts w:ascii="TimesNewRomanPSMT" w:hAnsi="TimesNewRomanPSMT" w:eastAsia="TimesNewRomanPSMT"/>
                <w:b w:val="0"/>
                <w:i w:val="0"/>
                <w:color w:val="231F20"/>
                <w:sz w:val="13"/>
              </w:rPr>
              <w:t>124,055</w:t>
            </w:r>
          </w:p>
        </w:tc>
      </w:tr>
      <w:tr>
        <w:trPr>
          <w:trHeight w:hRule="exact" w:val="150"/>
        </w:trPr>
        <w:tc>
          <w:tcPr>
            <w:tcW w:type="dxa" w:w="1948"/>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30"/>
              </w:trPr>
              <w:tc>
                <w:tcPr>
                  <w:tcW w:type="dxa" w:w="152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520 Bayshore</w:t>
                  </w:r>
                </w:p>
              </w:tc>
            </w:tr>
          </w:tbl>
          <w:p>
            <w:pPr>
              <w:autoSpaceDN w:val="0"/>
              <w:autoSpaceDE w:val="0"/>
              <w:widowControl/>
              <w:spacing w:line="14" w:lineRule="exact" w:before="0" w:after="0"/>
              <w:ind w:left="0" w:right="0"/>
            </w:pPr>
          </w:p>
        </w:tc>
        <w:tc>
          <w:tcPr>
            <w:tcW w:type="dxa" w:w="2300"/>
            <w:tcBorders/>
            <w:shd w:fill="ffffff"/>
            <w:tcMar>
              <w:start w:w="0" w:type="dxa"/>
              <w:end w:w="0" w:type="dxa"/>
            </w:tcMar>
          </w:tcPr>
          <w:p>
            <w:pPr>
              <w:autoSpaceDN w:val="0"/>
              <w:autoSpaceDE w:val="0"/>
              <w:widowControl/>
              <w:spacing w:line="126" w:lineRule="exact" w:before="20" w:after="0"/>
              <w:ind w:left="202" w:right="0" w:firstLine="0"/>
              <w:jc w:val="left"/>
            </w:pPr>
            <w:r>
              <w:rPr>
                <w:w w:val="97.78204697829025"/>
                <w:rFonts w:ascii="TimesNewRomanPSMT" w:hAnsi="TimesNewRomanPSMT" w:eastAsia="TimesNewRomanPSMT"/>
                <w:b w:val="0"/>
                <w:i w:val="0"/>
                <w:color w:val="231F20"/>
                <w:sz w:val="13"/>
              </w:rPr>
              <w:t>5701 N Lydell Avenue</w:t>
            </w:r>
          </w:p>
        </w:tc>
        <w:tc>
          <w:tcPr>
            <w:tcW w:type="dxa" w:w="1980"/>
            <w:tcBorders/>
            <w:shd w:fill="ffffff"/>
            <w:tcMar>
              <w:start w:w="0" w:type="dxa"/>
              <w:end w:w="0" w:type="dxa"/>
            </w:tcMar>
          </w:tcPr>
          <w:p>
            <w:pPr>
              <w:autoSpaceDN w:val="0"/>
              <w:autoSpaceDE w:val="0"/>
              <w:widowControl/>
              <w:spacing w:line="126" w:lineRule="exact" w:before="20" w:after="0"/>
              <w:ind w:left="0" w:right="680" w:firstLine="0"/>
              <w:jc w:val="right"/>
            </w:pPr>
            <w:r>
              <w:rPr>
                <w:w w:val="97.78204697829025"/>
                <w:rFonts w:ascii="TimesNewRomanPSMT" w:hAnsi="TimesNewRomanPSMT" w:eastAsia="TimesNewRomanPSMT"/>
                <w:b w:val="0"/>
                <w:i w:val="0"/>
                <w:color w:val="231F20"/>
                <w:sz w:val="13"/>
              </w:rPr>
              <w:t>Glendale</w:t>
            </w:r>
          </w:p>
        </w:tc>
        <w:tc>
          <w:tcPr>
            <w:tcW w:type="dxa" w:w="1060"/>
            <w:tcBorders/>
            <w:shd w:fill="ffffff"/>
            <w:tcMar>
              <w:start w:w="0" w:type="dxa"/>
              <w:end w:w="0" w:type="dxa"/>
            </w:tcMar>
          </w:tcPr>
          <w:p>
            <w:pPr>
              <w:autoSpaceDN w:val="0"/>
              <w:autoSpaceDE w:val="0"/>
              <w:widowControl/>
              <w:spacing w:line="126" w:lineRule="exact" w:before="20" w:after="0"/>
              <w:ind w:left="198" w:right="0" w:firstLine="0"/>
              <w:jc w:val="left"/>
            </w:pPr>
            <w:r>
              <w:rPr>
                <w:w w:val="97.78204697829025"/>
                <w:rFonts w:ascii="TimesNewRomanPSMT" w:hAnsi="TimesNewRomanPSMT" w:eastAsia="TimesNewRomanPSMT"/>
                <w:b w:val="0"/>
                <w:i w:val="0"/>
                <w:color w:val="231F20"/>
                <w:sz w:val="13"/>
              </w:rPr>
              <w:t>WI</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53217</w:t>
            </w:r>
          </w:p>
        </w:tc>
        <w:tc>
          <w:tcPr>
            <w:tcW w:type="dxa" w:w="1388"/>
            <w:tcBorders/>
            <w:shd w:fill="ffffff"/>
            <w:tcMar>
              <w:start w:w="0" w:type="dxa"/>
              <w:end w:w="0" w:type="dxa"/>
            </w:tcMar>
          </w:tcPr>
          <w:p>
            <w:pPr>
              <w:autoSpaceDN w:val="0"/>
              <w:autoSpaceDE w:val="0"/>
              <w:widowControl/>
              <w:spacing w:line="126" w:lineRule="exact" w:before="20" w:after="0"/>
              <w:ind w:left="0" w:right="370" w:firstLine="0"/>
              <w:jc w:val="right"/>
            </w:pPr>
            <w:r>
              <w:rPr>
                <w:w w:val="97.78204697829025"/>
                <w:rFonts w:ascii="TimesNewRomanPSMT" w:hAnsi="TimesNewRomanPSMT" w:eastAsia="TimesNewRomanPSMT"/>
                <w:b w:val="0"/>
                <w:i w:val="0"/>
                <w:color w:val="231F20"/>
                <w:sz w:val="13"/>
              </w:rPr>
              <w:t>167,606</w:t>
            </w:r>
          </w:p>
        </w:tc>
      </w:tr>
      <w:tr>
        <w:trPr>
          <w:trHeight w:hRule="exact" w:val="150"/>
        </w:trPr>
        <w:tc>
          <w:tcPr>
            <w:tcW w:type="dxa" w:w="194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521 Racine</w:t>
            </w:r>
          </w:p>
        </w:tc>
        <w:tc>
          <w:tcPr>
            <w:tcW w:type="dxa" w:w="2300"/>
            <w:tcBorders/>
            <w:shd w:fill="ffffff"/>
            <w:tcMar>
              <w:start w:w="0" w:type="dxa"/>
              <w:end w:w="0" w:type="dxa"/>
            </w:tcMar>
          </w:tcPr>
          <w:p>
            <w:pPr>
              <w:autoSpaceDN w:val="0"/>
              <w:autoSpaceDE w:val="0"/>
              <w:widowControl/>
              <w:spacing w:line="126" w:lineRule="exact" w:before="20" w:after="0"/>
              <w:ind w:left="202" w:right="0" w:firstLine="0"/>
              <w:jc w:val="left"/>
            </w:pPr>
            <w:r>
              <w:rPr>
                <w:w w:val="97.78204697829025"/>
                <w:rFonts w:ascii="TimesNewRomanPSMT" w:hAnsi="TimesNewRomanPSMT" w:eastAsia="TimesNewRomanPSMT"/>
                <w:b w:val="0"/>
                <w:i w:val="0"/>
                <w:color w:val="231F20"/>
                <w:sz w:val="13"/>
              </w:rPr>
              <w:t>5500 Durand Avenue</w:t>
            </w:r>
          </w:p>
        </w:tc>
        <w:tc>
          <w:tcPr>
            <w:tcW w:type="dxa" w:w="198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Racine</w:t>
            </w:r>
          </w:p>
        </w:tc>
        <w:tc>
          <w:tcPr>
            <w:tcW w:type="dxa" w:w="1060"/>
            <w:tcBorders/>
            <w:shd w:fill="ffffff"/>
            <w:tcMar>
              <w:start w:w="0" w:type="dxa"/>
              <w:end w:w="0" w:type="dxa"/>
            </w:tcMar>
          </w:tcPr>
          <w:p>
            <w:pPr>
              <w:autoSpaceDN w:val="0"/>
              <w:autoSpaceDE w:val="0"/>
              <w:widowControl/>
              <w:spacing w:line="126" w:lineRule="exact" w:before="20" w:after="0"/>
              <w:ind w:left="198" w:right="0" w:firstLine="0"/>
              <w:jc w:val="left"/>
            </w:pPr>
            <w:r>
              <w:rPr>
                <w:w w:val="97.78204697829025"/>
                <w:rFonts w:ascii="TimesNewRomanPSMT" w:hAnsi="TimesNewRomanPSMT" w:eastAsia="TimesNewRomanPSMT"/>
                <w:b w:val="0"/>
                <w:i w:val="0"/>
                <w:color w:val="231F20"/>
                <w:sz w:val="13"/>
              </w:rPr>
              <w:t>WI</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53406</w:t>
            </w:r>
          </w:p>
        </w:tc>
        <w:tc>
          <w:tcPr>
            <w:tcW w:type="dxa" w:w="1388"/>
            <w:tcBorders/>
            <w:shd w:fill="ffffff"/>
            <w:tcMar>
              <w:start w:w="0" w:type="dxa"/>
              <w:end w:w="0" w:type="dxa"/>
            </w:tcMar>
          </w:tcPr>
          <w:p>
            <w:pPr>
              <w:autoSpaceDN w:val="0"/>
              <w:autoSpaceDE w:val="0"/>
              <w:widowControl/>
              <w:spacing w:line="126" w:lineRule="exact" w:before="20" w:after="0"/>
              <w:ind w:left="0" w:right="370" w:firstLine="0"/>
              <w:jc w:val="right"/>
            </w:pPr>
            <w:r>
              <w:rPr>
                <w:w w:val="97.78204697829025"/>
                <w:rFonts w:ascii="TimesNewRomanPSMT" w:hAnsi="TimesNewRomanPSMT" w:eastAsia="TimesNewRomanPSMT"/>
                <w:b w:val="0"/>
                <w:i w:val="0"/>
                <w:color w:val="231F20"/>
                <w:sz w:val="13"/>
              </w:rPr>
              <w:t>106,157</w:t>
            </w:r>
          </w:p>
        </w:tc>
      </w:tr>
      <w:tr>
        <w:trPr>
          <w:trHeight w:hRule="exact" w:val="152"/>
        </w:trPr>
        <w:tc>
          <w:tcPr>
            <w:tcW w:type="dxa" w:w="1948"/>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32"/>
              </w:trPr>
              <w:tc>
                <w:tcPr>
                  <w:tcW w:type="dxa" w:w="154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522 Brookfield</w:t>
                  </w:r>
                </w:p>
              </w:tc>
            </w:tr>
          </w:tbl>
          <w:p>
            <w:pPr>
              <w:autoSpaceDN w:val="0"/>
              <w:autoSpaceDE w:val="0"/>
              <w:widowControl/>
              <w:spacing w:line="14" w:lineRule="exact" w:before="0" w:after="0"/>
              <w:ind w:left="0" w:right="0"/>
            </w:pPr>
          </w:p>
        </w:tc>
        <w:tc>
          <w:tcPr>
            <w:tcW w:type="dxa" w:w="2300"/>
            <w:tcBorders/>
            <w:shd w:fill="ffffff"/>
            <w:tcMar>
              <w:start w:w="0" w:type="dxa"/>
              <w:end w:w="0" w:type="dxa"/>
            </w:tcMar>
          </w:tcPr>
          <w:p>
            <w:pPr>
              <w:autoSpaceDN w:val="0"/>
              <w:autoSpaceDE w:val="0"/>
              <w:widowControl/>
              <w:spacing w:line="126" w:lineRule="exact" w:before="20" w:after="0"/>
              <w:ind w:left="202" w:right="0" w:firstLine="0"/>
              <w:jc w:val="left"/>
            </w:pPr>
            <w:r>
              <w:rPr>
                <w:w w:val="97.78204697829025"/>
                <w:rFonts w:ascii="TimesNewRomanPSMT" w:hAnsi="TimesNewRomanPSMT" w:eastAsia="TimesNewRomanPSMT"/>
                <w:b w:val="0"/>
                <w:i w:val="0"/>
                <w:color w:val="231F20"/>
                <w:sz w:val="13"/>
              </w:rPr>
              <w:t>15875 W Bluemound Road</w:t>
            </w:r>
          </w:p>
        </w:tc>
        <w:tc>
          <w:tcPr>
            <w:tcW w:type="dxa" w:w="1980"/>
            <w:tcBorders/>
            <w:shd w:fill="ffffff"/>
            <w:tcMar>
              <w:start w:w="0" w:type="dxa"/>
              <w:end w:w="0" w:type="dxa"/>
            </w:tcMar>
          </w:tcPr>
          <w:p>
            <w:pPr>
              <w:autoSpaceDN w:val="0"/>
              <w:autoSpaceDE w:val="0"/>
              <w:widowControl/>
              <w:spacing w:line="126" w:lineRule="exact" w:before="20" w:after="0"/>
              <w:ind w:left="0" w:right="566" w:firstLine="0"/>
              <w:jc w:val="right"/>
            </w:pPr>
            <w:r>
              <w:rPr>
                <w:w w:val="97.78204697829025"/>
                <w:rFonts w:ascii="TimesNewRomanPSMT" w:hAnsi="TimesNewRomanPSMT" w:eastAsia="TimesNewRomanPSMT"/>
                <w:b w:val="0"/>
                <w:i w:val="0"/>
                <w:color w:val="231F20"/>
                <w:sz w:val="13"/>
              </w:rPr>
              <w:t>Brookfield</w:t>
            </w:r>
          </w:p>
        </w:tc>
        <w:tc>
          <w:tcPr>
            <w:tcW w:type="dxa" w:w="1060"/>
            <w:tcBorders/>
            <w:shd w:fill="ffffff"/>
            <w:tcMar>
              <w:start w:w="0" w:type="dxa"/>
              <w:end w:w="0" w:type="dxa"/>
            </w:tcMar>
          </w:tcPr>
          <w:p>
            <w:pPr>
              <w:autoSpaceDN w:val="0"/>
              <w:autoSpaceDE w:val="0"/>
              <w:widowControl/>
              <w:spacing w:line="126" w:lineRule="exact" w:before="20" w:after="0"/>
              <w:ind w:left="198" w:right="0" w:firstLine="0"/>
              <w:jc w:val="left"/>
            </w:pPr>
            <w:r>
              <w:rPr>
                <w:w w:val="97.78204697829025"/>
                <w:rFonts w:ascii="TimesNewRomanPSMT" w:hAnsi="TimesNewRomanPSMT" w:eastAsia="TimesNewRomanPSMT"/>
                <w:b w:val="0"/>
                <w:i w:val="0"/>
                <w:color w:val="231F20"/>
                <w:sz w:val="13"/>
              </w:rPr>
              <w:t>WI</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53005</w:t>
            </w:r>
          </w:p>
        </w:tc>
        <w:tc>
          <w:tcPr>
            <w:tcW w:type="dxa" w:w="1388"/>
            <w:tcBorders/>
            <w:shd w:fill="ffffff"/>
            <w:tcMar>
              <w:start w:w="0" w:type="dxa"/>
              <w:end w:w="0" w:type="dxa"/>
            </w:tcMar>
          </w:tcPr>
          <w:p>
            <w:pPr>
              <w:autoSpaceDN w:val="0"/>
              <w:autoSpaceDE w:val="0"/>
              <w:widowControl/>
              <w:spacing w:line="126" w:lineRule="exact" w:before="20" w:after="0"/>
              <w:ind w:left="0" w:right="370" w:firstLine="0"/>
              <w:jc w:val="right"/>
            </w:pPr>
            <w:r>
              <w:rPr>
                <w:w w:val="97.78204697829025"/>
                <w:rFonts w:ascii="TimesNewRomanPSMT" w:hAnsi="TimesNewRomanPSMT" w:eastAsia="TimesNewRomanPSMT"/>
                <w:b w:val="0"/>
                <w:i w:val="0"/>
                <w:color w:val="231F20"/>
                <w:sz w:val="13"/>
              </w:rPr>
              <w:t>218,705</w:t>
            </w:r>
          </w:p>
        </w:tc>
      </w:tr>
      <w:tr>
        <w:trPr>
          <w:trHeight w:hRule="exact" w:val="150"/>
        </w:trPr>
        <w:tc>
          <w:tcPr>
            <w:tcW w:type="dxa" w:w="1948"/>
            <w:tcBorders/>
            <w:shd w:fill="ffffff"/>
            <w:tcMar>
              <w:start w:w="0" w:type="dxa"/>
              <w:end w:w="0" w:type="dxa"/>
            </w:tcMar>
          </w:tcPr>
          <w:p>
            <w:pPr>
              <w:autoSpaceDN w:val="0"/>
              <w:autoSpaceDE w:val="0"/>
              <w:widowControl/>
              <w:spacing w:line="126" w:lineRule="exact" w:before="18" w:after="0"/>
              <w:ind w:left="370" w:right="0" w:firstLine="0"/>
              <w:jc w:val="left"/>
            </w:pPr>
            <w:r>
              <w:rPr>
                <w:w w:val="97.78204697829025"/>
                <w:rFonts w:ascii="TimesNewRomanPSMT" w:hAnsi="TimesNewRomanPSMT" w:eastAsia="TimesNewRomanPSMT"/>
                <w:b w:val="0"/>
                <w:i w:val="0"/>
                <w:color w:val="231F20"/>
                <w:sz w:val="13"/>
              </w:rPr>
              <w:t>523 Southridge</w:t>
            </w:r>
          </w:p>
        </w:tc>
        <w:tc>
          <w:tcPr>
            <w:tcW w:type="dxa" w:w="2300"/>
            <w:tcBorders/>
            <w:shd w:fill="ffffff"/>
            <w:tcMar>
              <w:start w:w="0" w:type="dxa"/>
              <w:end w:w="0" w:type="dxa"/>
            </w:tcMar>
          </w:tcPr>
          <w:p>
            <w:pPr>
              <w:autoSpaceDN w:val="0"/>
              <w:autoSpaceDE w:val="0"/>
              <w:widowControl/>
              <w:spacing w:line="126" w:lineRule="exact" w:before="18" w:after="0"/>
              <w:ind w:left="202" w:right="0" w:firstLine="0"/>
              <w:jc w:val="left"/>
            </w:pPr>
            <w:r>
              <w:rPr>
                <w:w w:val="97.78204697829025"/>
                <w:rFonts w:ascii="TimesNewRomanPSMT" w:hAnsi="TimesNewRomanPSMT" w:eastAsia="TimesNewRomanPSMT"/>
                <w:b w:val="0"/>
                <w:i w:val="0"/>
                <w:color w:val="231F20"/>
                <w:sz w:val="13"/>
              </w:rPr>
              <w:t>5300 S 76th Street</w:t>
            </w:r>
          </w:p>
        </w:tc>
        <w:tc>
          <w:tcPr>
            <w:tcW w:type="dxa" w:w="1980"/>
            <w:tcBorders/>
            <w:shd w:fill="ffffff"/>
            <w:tcMar>
              <w:start w:w="0" w:type="dxa"/>
              <w:end w:w="0" w:type="dxa"/>
            </w:tcMar>
          </w:tcPr>
          <w:p>
            <w:pPr>
              <w:autoSpaceDN w:val="0"/>
              <w:autoSpaceDE w:val="0"/>
              <w:widowControl/>
              <w:spacing w:line="126" w:lineRule="exact" w:before="18" w:after="0"/>
              <w:ind w:left="0" w:right="612" w:firstLine="0"/>
              <w:jc w:val="right"/>
            </w:pPr>
            <w:r>
              <w:rPr>
                <w:w w:val="97.78204697829025"/>
                <w:rFonts w:ascii="TimesNewRomanPSMT" w:hAnsi="TimesNewRomanPSMT" w:eastAsia="TimesNewRomanPSMT"/>
                <w:b w:val="0"/>
                <w:i w:val="0"/>
                <w:color w:val="231F20"/>
                <w:sz w:val="13"/>
              </w:rPr>
              <w:t>Greendale</w:t>
            </w:r>
          </w:p>
        </w:tc>
        <w:tc>
          <w:tcPr>
            <w:tcW w:type="dxa" w:w="1060"/>
            <w:tcBorders/>
            <w:shd w:fill="ffffff"/>
            <w:tcMar>
              <w:start w:w="0" w:type="dxa"/>
              <w:end w:w="0" w:type="dxa"/>
            </w:tcMar>
          </w:tcPr>
          <w:p>
            <w:pPr>
              <w:autoSpaceDN w:val="0"/>
              <w:autoSpaceDE w:val="0"/>
              <w:widowControl/>
              <w:spacing w:line="126" w:lineRule="exact" w:before="18" w:after="0"/>
              <w:ind w:left="198" w:right="0" w:firstLine="0"/>
              <w:jc w:val="left"/>
            </w:pPr>
            <w:r>
              <w:rPr>
                <w:w w:val="97.78204697829025"/>
                <w:rFonts w:ascii="TimesNewRomanPSMT" w:hAnsi="TimesNewRomanPSMT" w:eastAsia="TimesNewRomanPSMT"/>
                <w:b w:val="0"/>
                <w:i w:val="0"/>
                <w:color w:val="231F20"/>
                <w:sz w:val="13"/>
              </w:rPr>
              <w:t>WI</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53129</w:t>
            </w:r>
          </w:p>
        </w:tc>
        <w:tc>
          <w:tcPr>
            <w:tcW w:type="dxa" w:w="1388"/>
            <w:tcBorders/>
            <w:shd w:fill="ffffff"/>
            <w:tcMar>
              <w:start w:w="0" w:type="dxa"/>
              <w:end w:w="0" w:type="dxa"/>
            </w:tcMar>
          </w:tcPr>
          <w:p>
            <w:pPr>
              <w:autoSpaceDN w:val="0"/>
              <w:autoSpaceDE w:val="0"/>
              <w:widowControl/>
              <w:spacing w:line="126" w:lineRule="exact" w:before="18" w:after="0"/>
              <w:ind w:left="0" w:right="370" w:firstLine="0"/>
              <w:jc w:val="right"/>
            </w:pPr>
            <w:r>
              <w:rPr>
                <w:w w:val="97.78204697829025"/>
                <w:rFonts w:ascii="TimesNewRomanPSMT" w:hAnsi="TimesNewRomanPSMT" w:eastAsia="TimesNewRomanPSMT"/>
                <w:b w:val="0"/>
                <w:i w:val="0"/>
                <w:color w:val="231F20"/>
                <w:sz w:val="13"/>
              </w:rPr>
              <w:t>221,000</w:t>
            </w:r>
          </w:p>
        </w:tc>
      </w:tr>
      <w:tr>
        <w:trPr>
          <w:trHeight w:hRule="exact" w:val="150"/>
        </w:trPr>
        <w:tc>
          <w:tcPr>
            <w:tcW w:type="dxa" w:w="1948"/>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30"/>
              </w:trPr>
              <w:tc>
                <w:tcPr>
                  <w:tcW w:type="dxa" w:w="158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526 East Towne</w:t>
                  </w:r>
                </w:p>
              </w:tc>
            </w:tr>
          </w:tbl>
          <w:p>
            <w:pPr>
              <w:autoSpaceDN w:val="0"/>
              <w:autoSpaceDE w:val="0"/>
              <w:widowControl/>
              <w:spacing w:line="14" w:lineRule="exact" w:before="0" w:after="0"/>
              <w:ind w:left="0" w:right="0"/>
            </w:pP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53 East Towne Mall</w:t>
            </w:r>
          </w:p>
        </w:tc>
        <w:tc>
          <w:tcPr>
            <w:tcW w:type="dxa" w:w="1980"/>
            <w:tcBorders/>
            <w:shd w:fill="ffffff"/>
            <w:tcMar>
              <w:start w:w="0" w:type="dxa"/>
              <w:end w:w="0" w:type="dxa"/>
            </w:tcMar>
          </w:tcPr>
          <w:p>
            <w:pPr>
              <w:autoSpaceDN w:val="0"/>
              <w:autoSpaceDE w:val="0"/>
              <w:widowControl/>
              <w:spacing w:line="128" w:lineRule="exact" w:before="18" w:after="0"/>
              <w:ind w:left="0" w:right="680" w:firstLine="0"/>
              <w:jc w:val="right"/>
            </w:pPr>
            <w:r>
              <w:rPr>
                <w:w w:val="97.78204697829025"/>
                <w:rFonts w:ascii="TimesNewRomanPSMT" w:hAnsi="TimesNewRomanPSMT" w:eastAsia="TimesNewRomanPSMT"/>
                <w:b w:val="0"/>
                <w:i w:val="0"/>
                <w:color w:val="231F20"/>
                <w:sz w:val="13"/>
              </w:rPr>
              <w:t>Madison</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WI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53704</w:t>
            </w:r>
          </w:p>
        </w:tc>
        <w:tc>
          <w:tcPr>
            <w:tcW w:type="dxa" w:w="1388"/>
            <w:tcBorders/>
            <w:shd w:fill="ffffff"/>
            <w:tcMar>
              <w:start w:w="0" w:type="dxa"/>
              <w:end w:w="0" w:type="dxa"/>
            </w:tcMar>
          </w:tcPr>
          <w:p>
            <w:pPr>
              <w:autoSpaceDN w:val="0"/>
              <w:autoSpaceDE w:val="0"/>
              <w:widowControl/>
              <w:spacing w:line="128" w:lineRule="exact" w:before="18" w:after="0"/>
              <w:ind w:left="0" w:right="370" w:firstLine="0"/>
              <w:jc w:val="right"/>
            </w:pPr>
            <w:r>
              <w:rPr>
                <w:w w:val="97.78204697829025"/>
                <w:rFonts w:ascii="TimesNewRomanPSMT" w:hAnsi="TimesNewRomanPSMT" w:eastAsia="TimesNewRomanPSMT"/>
                <w:b w:val="0"/>
                <w:i w:val="0"/>
                <w:color w:val="231F20"/>
                <w:sz w:val="13"/>
              </w:rPr>
              <w:t>138,755</w:t>
            </w:r>
          </w:p>
        </w:tc>
      </w:tr>
      <w:tr>
        <w:trPr>
          <w:trHeight w:hRule="exact" w:val="150"/>
        </w:trPr>
        <w:tc>
          <w:tcPr>
            <w:tcW w:type="dxa" w:w="194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527 Mayfair</w:t>
            </w: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2400 N Mayfair Road</w:t>
            </w:r>
          </w:p>
        </w:tc>
        <w:tc>
          <w:tcPr>
            <w:tcW w:type="dxa" w:w="1980"/>
            <w:tcBorders/>
            <w:shd w:fill="ffffff"/>
            <w:tcMar>
              <w:start w:w="0" w:type="dxa"/>
              <w:end w:w="0" w:type="dxa"/>
            </w:tcMar>
          </w:tcPr>
          <w:p>
            <w:pPr>
              <w:autoSpaceDN w:val="0"/>
              <w:autoSpaceDE w:val="0"/>
              <w:widowControl/>
              <w:spacing w:line="128" w:lineRule="exact" w:before="18" w:after="0"/>
              <w:ind w:left="0" w:right="542" w:firstLine="0"/>
              <w:jc w:val="right"/>
            </w:pPr>
            <w:r>
              <w:rPr>
                <w:w w:val="97.78204697829025"/>
                <w:rFonts w:ascii="TimesNewRomanPSMT" w:hAnsi="TimesNewRomanPSMT" w:eastAsia="TimesNewRomanPSMT"/>
                <w:b w:val="0"/>
                <w:i w:val="0"/>
                <w:color w:val="231F20"/>
                <w:sz w:val="13"/>
              </w:rPr>
              <w:t>Wauwatosa</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WI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53226</w:t>
            </w:r>
          </w:p>
        </w:tc>
        <w:tc>
          <w:tcPr>
            <w:tcW w:type="dxa" w:w="1388"/>
            <w:tcBorders/>
            <w:shd w:fill="ffffff"/>
            <w:tcMar>
              <w:start w:w="0" w:type="dxa"/>
              <w:end w:w="0" w:type="dxa"/>
            </w:tcMar>
          </w:tcPr>
          <w:p>
            <w:pPr>
              <w:autoSpaceDN w:val="0"/>
              <w:autoSpaceDE w:val="0"/>
              <w:widowControl/>
              <w:spacing w:line="128" w:lineRule="exact" w:before="18" w:after="0"/>
              <w:ind w:left="0" w:right="370" w:firstLine="0"/>
              <w:jc w:val="right"/>
            </w:pPr>
            <w:r>
              <w:rPr>
                <w:w w:val="97.78204697829025"/>
                <w:rFonts w:ascii="TimesNewRomanPSMT" w:hAnsi="TimesNewRomanPSMT" w:eastAsia="TimesNewRomanPSMT"/>
                <w:b w:val="0"/>
                <w:i w:val="0"/>
                <w:color w:val="231F20"/>
                <w:sz w:val="13"/>
              </w:rPr>
              <w:t>210,713</w:t>
            </w:r>
          </w:p>
        </w:tc>
      </w:tr>
      <w:tr>
        <w:trPr>
          <w:trHeight w:hRule="exact" w:val="150"/>
        </w:trPr>
        <w:tc>
          <w:tcPr>
            <w:tcW w:type="dxa" w:w="1948"/>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30"/>
              </w:trPr>
              <w:tc>
                <w:tcPr>
                  <w:tcW w:type="dxa" w:w="160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528 West Towne</w:t>
                  </w:r>
                </w:p>
              </w:tc>
            </w:tr>
          </w:tbl>
          <w:p>
            <w:pPr>
              <w:autoSpaceDN w:val="0"/>
              <w:autoSpaceDE w:val="0"/>
              <w:widowControl/>
              <w:spacing w:line="14" w:lineRule="exact" w:before="0" w:after="0"/>
              <w:ind w:left="0" w:right="0"/>
            </w:pP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36 West Towne Mall</w:t>
            </w:r>
          </w:p>
        </w:tc>
        <w:tc>
          <w:tcPr>
            <w:tcW w:type="dxa" w:w="1980"/>
            <w:tcBorders/>
            <w:shd w:fill="ffffff"/>
            <w:tcMar>
              <w:start w:w="0" w:type="dxa"/>
              <w:end w:w="0" w:type="dxa"/>
            </w:tcMar>
          </w:tcPr>
          <w:p>
            <w:pPr>
              <w:autoSpaceDN w:val="0"/>
              <w:autoSpaceDE w:val="0"/>
              <w:widowControl/>
              <w:spacing w:line="128" w:lineRule="exact" w:before="18" w:after="0"/>
              <w:ind w:left="0" w:right="680" w:firstLine="0"/>
              <w:jc w:val="right"/>
            </w:pPr>
            <w:r>
              <w:rPr>
                <w:w w:val="97.78204697829025"/>
                <w:rFonts w:ascii="TimesNewRomanPSMT" w:hAnsi="TimesNewRomanPSMT" w:eastAsia="TimesNewRomanPSMT"/>
                <w:b w:val="0"/>
                <w:i w:val="0"/>
                <w:color w:val="231F20"/>
                <w:sz w:val="13"/>
              </w:rPr>
              <w:t>Madison</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WI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53719</w:t>
            </w:r>
          </w:p>
        </w:tc>
        <w:tc>
          <w:tcPr>
            <w:tcW w:type="dxa" w:w="1388"/>
            <w:tcBorders/>
            <w:shd w:fill="ffffff"/>
            <w:tcMar>
              <w:start w:w="0" w:type="dxa"/>
              <w:end w:w="0" w:type="dxa"/>
            </w:tcMar>
          </w:tcPr>
          <w:p>
            <w:pPr>
              <w:autoSpaceDN w:val="0"/>
              <w:autoSpaceDE w:val="0"/>
              <w:widowControl/>
              <w:spacing w:line="128" w:lineRule="exact" w:before="18" w:after="0"/>
              <w:ind w:left="0" w:right="370" w:firstLine="0"/>
              <w:jc w:val="right"/>
            </w:pPr>
            <w:r>
              <w:rPr>
                <w:w w:val="97.78204697829025"/>
                <w:rFonts w:ascii="TimesNewRomanPSMT" w:hAnsi="TimesNewRomanPSMT" w:eastAsia="TimesNewRomanPSMT"/>
                <w:b w:val="0"/>
                <w:i w:val="0"/>
                <w:color w:val="231F20"/>
                <w:sz w:val="13"/>
              </w:rPr>
              <w:t>139,580</w:t>
            </w:r>
          </w:p>
        </w:tc>
      </w:tr>
      <w:tr>
        <w:trPr>
          <w:trHeight w:hRule="exact" w:val="150"/>
        </w:trPr>
        <w:tc>
          <w:tcPr>
            <w:tcW w:type="dxa" w:w="194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529 Brookfield Furniture</w:t>
            </w: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18615 W Bluemound Road</w:t>
            </w:r>
          </w:p>
        </w:tc>
        <w:tc>
          <w:tcPr>
            <w:tcW w:type="dxa" w:w="1980"/>
            <w:tcBorders/>
            <w:shd w:fill="ffffff"/>
            <w:tcMar>
              <w:start w:w="0" w:type="dxa"/>
              <w:end w:w="0" w:type="dxa"/>
            </w:tcMar>
          </w:tcPr>
          <w:p>
            <w:pPr>
              <w:autoSpaceDN w:val="0"/>
              <w:autoSpaceDE w:val="0"/>
              <w:widowControl/>
              <w:spacing w:line="128" w:lineRule="exact" w:before="18" w:after="0"/>
              <w:ind w:left="0" w:right="566" w:firstLine="0"/>
              <w:jc w:val="right"/>
            </w:pPr>
            <w:r>
              <w:rPr>
                <w:w w:val="97.78204697829025"/>
                <w:rFonts w:ascii="TimesNewRomanPSMT" w:hAnsi="TimesNewRomanPSMT" w:eastAsia="TimesNewRomanPSMT"/>
                <w:b w:val="0"/>
                <w:i w:val="0"/>
                <w:color w:val="231F20"/>
                <w:sz w:val="13"/>
              </w:rPr>
              <w:t>Brookfield</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WI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53045</w:t>
            </w:r>
          </w:p>
        </w:tc>
        <w:tc>
          <w:tcPr>
            <w:tcW w:type="dxa" w:w="1388"/>
            <w:tcBorders/>
            <w:shd w:fill="ffffff"/>
            <w:tcMar>
              <w:start w:w="0" w:type="dxa"/>
              <w:end w:w="0" w:type="dxa"/>
            </w:tcMar>
          </w:tcPr>
          <w:p>
            <w:pPr>
              <w:autoSpaceDN w:val="0"/>
              <w:autoSpaceDE w:val="0"/>
              <w:widowControl/>
              <w:spacing w:line="128" w:lineRule="exact" w:before="18" w:after="0"/>
              <w:ind w:left="0" w:right="382" w:firstLine="0"/>
              <w:jc w:val="right"/>
            </w:pPr>
            <w:r>
              <w:rPr>
                <w:w w:val="97.78204697829025"/>
                <w:rFonts w:ascii="TimesNewRomanPSMT" w:hAnsi="TimesNewRomanPSMT" w:eastAsia="TimesNewRomanPSMT"/>
                <w:b w:val="0"/>
                <w:i w:val="0"/>
                <w:color w:val="231F20"/>
                <w:sz w:val="13"/>
              </w:rPr>
              <w:t>55,000</w:t>
            </w:r>
          </w:p>
        </w:tc>
      </w:tr>
      <w:tr>
        <w:trPr>
          <w:trHeight w:hRule="exact" w:val="150"/>
        </w:trPr>
        <w:tc>
          <w:tcPr>
            <w:tcW w:type="dxa" w:w="1948"/>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30"/>
              </w:trPr>
              <w:tc>
                <w:tcPr>
                  <w:tcW w:type="dxa" w:w="154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530 Evergreen</w:t>
                  </w:r>
                </w:p>
              </w:tc>
            </w:tr>
          </w:tbl>
          <w:p>
            <w:pPr>
              <w:autoSpaceDN w:val="0"/>
              <w:autoSpaceDE w:val="0"/>
              <w:widowControl/>
              <w:spacing w:line="14" w:lineRule="exact" w:before="0" w:after="0"/>
              <w:ind w:left="0" w:right="0"/>
            </w:pP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9700 S Western Ave</w:t>
            </w:r>
          </w:p>
        </w:tc>
        <w:tc>
          <w:tcPr>
            <w:tcW w:type="dxa" w:w="1980"/>
            <w:tcBorders/>
            <w:shd w:fill="ffffff"/>
            <w:tcMar>
              <w:start w:w="0" w:type="dxa"/>
              <w:end w:w="0" w:type="dxa"/>
            </w:tcMar>
          </w:tcPr>
          <w:p>
            <w:pPr>
              <w:autoSpaceDN w:val="0"/>
              <w:autoSpaceDE w:val="0"/>
              <w:widowControl/>
              <w:spacing w:line="128" w:lineRule="exact" w:before="18" w:after="0"/>
              <w:ind w:left="0" w:right="300" w:firstLine="0"/>
              <w:jc w:val="right"/>
            </w:pPr>
            <w:r>
              <w:rPr>
                <w:w w:val="97.78204697829025"/>
                <w:rFonts w:ascii="TimesNewRomanPSMT" w:hAnsi="TimesNewRomanPSMT" w:eastAsia="TimesNewRomanPSMT"/>
                <w:b w:val="0"/>
                <w:i w:val="0"/>
                <w:color w:val="231F20"/>
                <w:sz w:val="13"/>
              </w:rPr>
              <w:t>Evergreen Park</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60805</w:t>
            </w:r>
          </w:p>
        </w:tc>
        <w:tc>
          <w:tcPr>
            <w:tcW w:type="dxa" w:w="1388"/>
            <w:tcBorders/>
            <w:shd w:fill="ffffff"/>
            <w:tcMar>
              <w:start w:w="0" w:type="dxa"/>
              <w:end w:w="0" w:type="dxa"/>
            </w:tcMar>
          </w:tcPr>
          <w:p>
            <w:pPr>
              <w:autoSpaceDN w:val="0"/>
              <w:autoSpaceDE w:val="0"/>
              <w:widowControl/>
              <w:spacing w:line="128" w:lineRule="exact" w:before="18" w:after="0"/>
              <w:ind w:left="0" w:right="370" w:firstLine="0"/>
              <w:jc w:val="right"/>
            </w:pPr>
            <w:r>
              <w:rPr>
                <w:w w:val="97.78204697829025"/>
                <w:rFonts w:ascii="TimesNewRomanPSMT" w:hAnsi="TimesNewRomanPSMT" w:eastAsia="TimesNewRomanPSMT"/>
                <w:b w:val="0"/>
                <w:i w:val="0"/>
                <w:color w:val="231F20"/>
                <w:sz w:val="13"/>
              </w:rPr>
              <w:t>120,000</w:t>
            </w:r>
          </w:p>
        </w:tc>
      </w:tr>
      <w:tr>
        <w:trPr>
          <w:trHeight w:hRule="exact" w:val="150"/>
        </w:trPr>
        <w:tc>
          <w:tcPr>
            <w:tcW w:type="dxa" w:w="194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531 Yorktown</w:t>
            </w:r>
          </w:p>
        </w:tc>
        <w:tc>
          <w:tcPr>
            <w:tcW w:type="dxa" w:w="2300"/>
            <w:tcBorders/>
            <w:shd w:fill="ffffff"/>
            <w:tcMar>
              <w:start w:w="0" w:type="dxa"/>
              <w:end w:w="0" w:type="dxa"/>
            </w:tcMar>
          </w:tcPr>
          <w:p>
            <w:pPr>
              <w:autoSpaceDN w:val="0"/>
              <w:autoSpaceDE w:val="0"/>
              <w:widowControl/>
              <w:spacing w:line="126" w:lineRule="exact" w:before="20" w:after="0"/>
              <w:ind w:left="202" w:right="0" w:firstLine="0"/>
              <w:jc w:val="left"/>
            </w:pPr>
            <w:r>
              <w:rPr>
                <w:w w:val="97.78204697829025"/>
                <w:rFonts w:ascii="TimesNewRomanPSMT" w:hAnsi="TimesNewRomanPSMT" w:eastAsia="TimesNewRomanPSMT"/>
                <w:b w:val="0"/>
                <w:i w:val="0"/>
                <w:color w:val="231F20"/>
                <w:sz w:val="13"/>
              </w:rPr>
              <w:t>230 Yorktown Shopping Center</w:t>
            </w:r>
          </w:p>
        </w:tc>
        <w:tc>
          <w:tcPr>
            <w:tcW w:type="dxa" w:w="1980"/>
            <w:tcBorders/>
            <w:shd w:fill="ffffff"/>
            <w:tcMar>
              <w:start w:w="0" w:type="dxa"/>
              <w:end w:w="0" w:type="dxa"/>
            </w:tcMar>
          </w:tcPr>
          <w:p>
            <w:pPr>
              <w:autoSpaceDN w:val="0"/>
              <w:autoSpaceDE w:val="0"/>
              <w:widowControl/>
              <w:spacing w:line="126" w:lineRule="exact" w:before="20" w:after="0"/>
              <w:ind w:left="0" w:right="658" w:firstLine="0"/>
              <w:jc w:val="right"/>
            </w:pPr>
            <w:r>
              <w:rPr>
                <w:w w:val="97.78204697829025"/>
                <w:rFonts w:ascii="TimesNewRomanPSMT" w:hAnsi="TimesNewRomanPSMT" w:eastAsia="TimesNewRomanPSMT"/>
                <w:b w:val="0"/>
                <w:i w:val="0"/>
                <w:color w:val="231F20"/>
                <w:sz w:val="13"/>
              </w:rPr>
              <w:t>Lombard</w:t>
            </w:r>
          </w:p>
        </w:tc>
        <w:tc>
          <w:tcPr>
            <w:tcW w:type="dxa" w:w="1060"/>
            <w:tcBorders/>
            <w:shd w:fill="ffffff"/>
            <w:tcMar>
              <w:start w:w="0" w:type="dxa"/>
              <w:end w:w="0" w:type="dxa"/>
            </w:tcMar>
          </w:tcPr>
          <w:p>
            <w:pPr>
              <w:autoSpaceDN w:val="0"/>
              <w:autoSpaceDE w:val="0"/>
              <w:widowControl/>
              <w:spacing w:line="126" w:lineRule="exact" w:before="20"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60148</w:t>
            </w:r>
          </w:p>
        </w:tc>
        <w:tc>
          <w:tcPr>
            <w:tcW w:type="dxa" w:w="1388"/>
            <w:tcBorders/>
            <w:shd w:fill="ffffff"/>
            <w:tcMar>
              <w:start w:w="0" w:type="dxa"/>
              <w:end w:w="0" w:type="dxa"/>
            </w:tcMar>
          </w:tcPr>
          <w:p>
            <w:pPr>
              <w:autoSpaceDN w:val="0"/>
              <w:autoSpaceDE w:val="0"/>
              <w:widowControl/>
              <w:spacing w:line="126" w:lineRule="exact" w:before="20" w:after="0"/>
              <w:ind w:left="0" w:right="370" w:firstLine="0"/>
              <w:jc w:val="right"/>
            </w:pPr>
            <w:r>
              <w:rPr>
                <w:w w:val="97.78204697829025"/>
                <w:rFonts w:ascii="TimesNewRomanPSMT" w:hAnsi="TimesNewRomanPSMT" w:eastAsia="TimesNewRomanPSMT"/>
                <w:b w:val="0"/>
                <w:i w:val="0"/>
                <w:color w:val="231F20"/>
                <w:sz w:val="13"/>
              </w:rPr>
              <w:t>217,887</w:t>
            </w:r>
          </w:p>
        </w:tc>
      </w:tr>
      <w:tr>
        <w:trPr>
          <w:trHeight w:hRule="exact" w:val="152"/>
        </w:trPr>
        <w:tc>
          <w:tcPr>
            <w:tcW w:type="dxa" w:w="1948"/>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32"/>
              </w:trPr>
              <w:tc>
                <w:tcPr>
                  <w:tcW w:type="dxa" w:w="152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532 Woodmar</w:t>
                  </w:r>
                </w:p>
              </w:tc>
            </w:tr>
          </w:tbl>
          <w:p>
            <w:pPr>
              <w:autoSpaceDN w:val="0"/>
              <w:autoSpaceDE w:val="0"/>
              <w:widowControl/>
              <w:spacing w:line="14" w:lineRule="exact" w:before="0" w:after="0"/>
              <w:ind w:left="0" w:right="0"/>
            </w:pPr>
          </w:p>
        </w:tc>
        <w:tc>
          <w:tcPr>
            <w:tcW w:type="dxa" w:w="2300"/>
            <w:tcBorders/>
            <w:shd w:fill="ffffff"/>
            <w:tcMar>
              <w:start w:w="0" w:type="dxa"/>
              <w:end w:w="0" w:type="dxa"/>
            </w:tcMar>
          </w:tcPr>
          <w:p>
            <w:pPr>
              <w:autoSpaceDN w:val="0"/>
              <w:autoSpaceDE w:val="0"/>
              <w:widowControl/>
              <w:spacing w:line="126" w:lineRule="exact" w:before="20" w:after="0"/>
              <w:ind w:left="202" w:right="0" w:firstLine="0"/>
              <w:jc w:val="left"/>
            </w:pPr>
            <w:r>
              <w:rPr>
                <w:w w:val="97.78204697829025"/>
                <w:rFonts w:ascii="TimesNewRomanPSMT" w:hAnsi="TimesNewRomanPSMT" w:eastAsia="TimesNewRomanPSMT"/>
                <w:b w:val="0"/>
                <w:i w:val="0"/>
                <w:color w:val="231F20"/>
                <w:sz w:val="13"/>
              </w:rPr>
              <w:t>6600 Indianapolis Blvd.</w:t>
            </w:r>
          </w:p>
        </w:tc>
        <w:tc>
          <w:tcPr>
            <w:tcW w:type="dxa" w:w="1980"/>
            <w:tcBorders/>
            <w:shd w:fill="ffffff"/>
            <w:tcMar>
              <w:start w:w="0" w:type="dxa"/>
              <w:end w:w="0" w:type="dxa"/>
            </w:tcMar>
          </w:tcPr>
          <w:p>
            <w:pPr>
              <w:autoSpaceDN w:val="0"/>
              <w:autoSpaceDE w:val="0"/>
              <w:widowControl/>
              <w:spacing w:line="126" w:lineRule="exact" w:before="20" w:after="0"/>
              <w:ind w:left="0" w:right="576" w:firstLine="0"/>
              <w:jc w:val="right"/>
            </w:pPr>
            <w:r>
              <w:rPr>
                <w:w w:val="97.78204697829025"/>
                <w:rFonts w:ascii="TimesNewRomanPSMT" w:hAnsi="TimesNewRomanPSMT" w:eastAsia="TimesNewRomanPSMT"/>
                <w:b w:val="0"/>
                <w:i w:val="0"/>
                <w:color w:val="231F20"/>
                <w:sz w:val="13"/>
              </w:rPr>
              <w:t>Hammond</w:t>
            </w:r>
          </w:p>
        </w:tc>
        <w:tc>
          <w:tcPr>
            <w:tcW w:type="dxa" w:w="1060"/>
            <w:tcBorders/>
            <w:shd w:fill="ffffff"/>
            <w:tcMar>
              <w:start w:w="0" w:type="dxa"/>
              <w:end w:w="0" w:type="dxa"/>
            </w:tcMar>
          </w:tcPr>
          <w:p>
            <w:pPr>
              <w:autoSpaceDN w:val="0"/>
              <w:autoSpaceDE w:val="0"/>
              <w:widowControl/>
              <w:spacing w:line="126" w:lineRule="exact" w:before="20" w:after="0"/>
              <w:ind w:left="198" w:right="0" w:firstLine="0"/>
              <w:jc w:val="left"/>
            </w:pPr>
            <w:r>
              <w:rPr>
                <w:w w:val="97.78204697829025"/>
                <w:rFonts w:ascii="TimesNewRomanPSMT" w:hAnsi="TimesNewRomanPSMT" w:eastAsia="TimesNewRomanPSMT"/>
                <w:b w:val="0"/>
                <w:i w:val="0"/>
                <w:color w:val="231F20"/>
                <w:sz w:val="13"/>
              </w:rPr>
              <w:t>IN</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46320</w:t>
            </w:r>
          </w:p>
        </w:tc>
        <w:tc>
          <w:tcPr>
            <w:tcW w:type="dxa" w:w="1388"/>
            <w:tcBorders/>
            <w:shd w:fill="ffffff"/>
            <w:tcMar>
              <w:start w:w="0" w:type="dxa"/>
              <w:end w:w="0" w:type="dxa"/>
            </w:tcMar>
          </w:tcPr>
          <w:p>
            <w:pPr>
              <w:autoSpaceDN w:val="0"/>
              <w:autoSpaceDE w:val="0"/>
              <w:widowControl/>
              <w:spacing w:line="126" w:lineRule="exact" w:before="20" w:after="0"/>
              <w:ind w:left="0" w:right="394" w:firstLine="0"/>
              <w:jc w:val="right"/>
            </w:pPr>
            <w:r>
              <w:rPr>
                <w:w w:val="97.78204697829025"/>
                <w:rFonts w:ascii="TimesNewRomanPSMT" w:hAnsi="TimesNewRomanPSMT" w:eastAsia="TimesNewRomanPSMT"/>
                <w:b w:val="0"/>
                <w:i w:val="0"/>
                <w:color w:val="231F20"/>
                <w:sz w:val="13"/>
              </w:rPr>
              <w:t>111,080</w:t>
            </w:r>
          </w:p>
        </w:tc>
      </w:tr>
      <w:tr>
        <w:trPr>
          <w:trHeight w:hRule="exact" w:val="150"/>
        </w:trPr>
        <w:tc>
          <w:tcPr>
            <w:tcW w:type="dxa" w:w="1948"/>
            <w:tcBorders/>
            <w:shd w:fill="ffffff"/>
            <w:tcMar>
              <w:start w:w="0" w:type="dxa"/>
              <w:end w:w="0" w:type="dxa"/>
            </w:tcMar>
          </w:tcPr>
          <w:p>
            <w:pPr>
              <w:autoSpaceDN w:val="0"/>
              <w:autoSpaceDE w:val="0"/>
              <w:widowControl/>
              <w:spacing w:line="126" w:lineRule="exact" w:before="18" w:after="0"/>
              <w:ind w:left="370" w:right="0" w:firstLine="0"/>
              <w:jc w:val="left"/>
            </w:pPr>
            <w:r>
              <w:rPr>
                <w:w w:val="97.78204697829025"/>
                <w:rFonts w:ascii="TimesNewRomanPSMT" w:hAnsi="TimesNewRomanPSMT" w:eastAsia="TimesNewRomanPSMT"/>
                <w:b w:val="0"/>
                <w:i w:val="0"/>
                <w:color w:val="231F20"/>
                <w:sz w:val="13"/>
              </w:rPr>
              <w:t>533 Edens Plaza</w:t>
            </w:r>
          </w:p>
        </w:tc>
        <w:tc>
          <w:tcPr>
            <w:tcW w:type="dxa" w:w="2300"/>
            <w:tcBorders/>
            <w:shd w:fill="ffffff"/>
            <w:tcMar>
              <w:start w:w="0" w:type="dxa"/>
              <w:end w:w="0" w:type="dxa"/>
            </w:tcMar>
          </w:tcPr>
          <w:p>
            <w:pPr>
              <w:autoSpaceDN w:val="0"/>
              <w:autoSpaceDE w:val="0"/>
              <w:widowControl/>
              <w:spacing w:line="126" w:lineRule="exact" w:before="18" w:after="0"/>
              <w:ind w:left="202" w:right="0" w:firstLine="0"/>
              <w:jc w:val="left"/>
            </w:pPr>
            <w:r>
              <w:rPr>
                <w:w w:val="97.78204697829025"/>
                <w:rFonts w:ascii="TimesNewRomanPSMT" w:hAnsi="TimesNewRomanPSMT" w:eastAsia="TimesNewRomanPSMT"/>
                <w:b w:val="0"/>
                <w:i w:val="0"/>
                <w:color w:val="231F20"/>
                <w:sz w:val="13"/>
              </w:rPr>
              <w:t>3200 Lake Avenue</w:t>
            </w:r>
          </w:p>
        </w:tc>
        <w:tc>
          <w:tcPr>
            <w:tcW w:type="dxa" w:w="1980"/>
            <w:tcBorders/>
            <w:shd w:fill="ffffff"/>
            <w:tcMar>
              <w:start w:w="0" w:type="dxa"/>
              <w:end w:w="0" w:type="dxa"/>
            </w:tcMar>
          </w:tcPr>
          <w:p>
            <w:pPr>
              <w:autoSpaceDN w:val="0"/>
              <w:autoSpaceDE w:val="0"/>
              <w:widowControl/>
              <w:spacing w:line="126" w:lineRule="exact" w:before="18" w:after="0"/>
              <w:ind w:left="0" w:right="634" w:firstLine="0"/>
              <w:jc w:val="right"/>
            </w:pPr>
            <w:r>
              <w:rPr>
                <w:w w:val="97.78204697829025"/>
                <w:rFonts w:ascii="TimesNewRomanPSMT" w:hAnsi="TimesNewRomanPSMT" w:eastAsia="TimesNewRomanPSMT"/>
                <w:b w:val="0"/>
                <w:i w:val="0"/>
                <w:color w:val="231F20"/>
                <w:sz w:val="13"/>
              </w:rPr>
              <w:t>Wilmette</w:t>
            </w:r>
          </w:p>
        </w:tc>
        <w:tc>
          <w:tcPr>
            <w:tcW w:type="dxa" w:w="1060"/>
            <w:tcBorders/>
            <w:shd w:fill="ffffff"/>
            <w:tcMar>
              <w:start w:w="0" w:type="dxa"/>
              <w:end w:w="0" w:type="dxa"/>
            </w:tcMar>
          </w:tcPr>
          <w:p>
            <w:pPr>
              <w:autoSpaceDN w:val="0"/>
              <w:autoSpaceDE w:val="0"/>
              <w:widowControl/>
              <w:spacing w:line="126"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60091</w:t>
            </w:r>
          </w:p>
        </w:tc>
        <w:tc>
          <w:tcPr>
            <w:tcW w:type="dxa" w:w="1388"/>
            <w:tcBorders/>
            <w:shd w:fill="ffffff"/>
            <w:tcMar>
              <w:start w:w="0" w:type="dxa"/>
              <w:end w:w="0" w:type="dxa"/>
            </w:tcMar>
          </w:tcPr>
          <w:p>
            <w:pPr>
              <w:autoSpaceDN w:val="0"/>
              <w:autoSpaceDE w:val="0"/>
              <w:widowControl/>
              <w:spacing w:line="126" w:lineRule="exact" w:before="18" w:after="0"/>
              <w:ind w:left="0" w:right="370" w:firstLine="0"/>
              <w:jc w:val="right"/>
            </w:pPr>
            <w:r>
              <w:rPr>
                <w:w w:val="97.78204697829025"/>
                <w:rFonts w:ascii="TimesNewRomanPSMT" w:hAnsi="TimesNewRomanPSMT" w:eastAsia="TimesNewRomanPSMT"/>
                <w:b w:val="0"/>
                <w:i w:val="0"/>
                <w:color w:val="231F20"/>
                <w:sz w:val="13"/>
              </w:rPr>
              <w:t>160,578</w:t>
            </w:r>
          </w:p>
        </w:tc>
      </w:tr>
      <w:tr>
        <w:trPr>
          <w:trHeight w:hRule="exact" w:val="150"/>
        </w:trPr>
        <w:tc>
          <w:tcPr>
            <w:tcW w:type="dxa" w:w="1948"/>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30"/>
              </w:trPr>
              <w:tc>
                <w:tcPr>
                  <w:tcW w:type="dxa" w:w="1688"/>
                  <w:tcBorders/>
                  <w:shd w:fill="c5f3f8"/>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535 Stratford Square</w:t>
                  </w:r>
                </w:p>
              </w:tc>
            </w:tr>
          </w:tbl>
          <w:p>
            <w:pPr>
              <w:autoSpaceDN w:val="0"/>
              <w:autoSpaceDE w:val="0"/>
              <w:widowControl/>
              <w:spacing w:line="14" w:lineRule="exact" w:before="0" w:after="0"/>
              <w:ind w:left="0" w:right="0"/>
            </w:pP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4 Stratford Square</w:t>
            </w:r>
          </w:p>
        </w:tc>
        <w:tc>
          <w:tcPr>
            <w:tcW w:type="dxa" w:w="1980"/>
            <w:tcBorders/>
            <w:shd w:fill="ffffff"/>
            <w:tcMar>
              <w:start w:w="0" w:type="dxa"/>
              <w:end w:w="0" w:type="dxa"/>
            </w:tcMar>
          </w:tcPr>
          <w:p>
            <w:pPr>
              <w:autoSpaceDN w:val="0"/>
              <w:autoSpaceDE w:val="0"/>
              <w:widowControl/>
              <w:spacing w:line="128" w:lineRule="exact" w:before="18" w:after="0"/>
              <w:ind w:left="0" w:right="404" w:firstLine="0"/>
              <w:jc w:val="right"/>
            </w:pPr>
            <w:r>
              <w:rPr>
                <w:w w:val="97.78204697829025"/>
                <w:rFonts w:ascii="TimesNewRomanPSMT" w:hAnsi="TimesNewRomanPSMT" w:eastAsia="TimesNewRomanPSMT"/>
                <w:b w:val="0"/>
                <w:i w:val="0"/>
                <w:color w:val="231F20"/>
                <w:sz w:val="13"/>
              </w:rPr>
              <w:t>Bloomingdale</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60108</w:t>
            </w:r>
          </w:p>
        </w:tc>
        <w:tc>
          <w:tcPr>
            <w:tcW w:type="dxa" w:w="1388"/>
            <w:tcBorders/>
            <w:shd w:fill="ffffff"/>
            <w:tcMar>
              <w:start w:w="0" w:type="dxa"/>
              <w:end w:w="0" w:type="dxa"/>
            </w:tcMar>
          </w:tcPr>
          <w:p>
            <w:pPr>
              <w:autoSpaceDN w:val="0"/>
              <w:autoSpaceDE w:val="0"/>
              <w:widowControl/>
              <w:spacing w:line="128" w:lineRule="exact" w:before="18" w:after="0"/>
              <w:ind w:left="0" w:right="382" w:firstLine="0"/>
              <w:jc w:val="right"/>
            </w:pPr>
            <w:r>
              <w:rPr>
                <w:w w:val="97.78204697829025"/>
                <w:rFonts w:ascii="TimesNewRomanPSMT" w:hAnsi="TimesNewRomanPSMT" w:eastAsia="TimesNewRomanPSMT"/>
                <w:b w:val="0"/>
                <w:i w:val="0"/>
                <w:color w:val="231F20"/>
                <w:sz w:val="13"/>
              </w:rPr>
              <w:t>147,116</w:t>
            </w:r>
          </w:p>
        </w:tc>
      </w:tr>
      <w:tr>
        <w:trPr>
          <w:trHeight w:hRule="exact" w:val="150"/>
        </w:trPr>
        <w:tc>
          <w:tcPr>
            <w:tcW w:type="dxa" w:w="194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538 Chicago Ridge</w:t>
            </w: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9800 S Ridgeland Ave</w:t>
            </w:r>
          </w:p>
        </w:tc>
        <w:tc>
          <w:tcPr>
            <w:tcW w:type="dxa" w:w="1980"/>
            <w:tcBorders/>
            <w:shd w:fill="ffffff"/>
            <w:tcMar>
              <w:start w:w="0" w:type="dxa"/>
              <w:end w:w="0" w:type="dxa"/>
            </w:tcMar>
          </w:tcPr>
          <w:p>
            <w:pPr>
              <w:autoSpaceDN w:val="0"/>
              <w:autoSpaceDE w:val="0"/>
              <w:widowControl/>
              <w:spacing w:line="128" w:lineRule="exact" w:before="18" w:after="0"/>
              <w:ind w:left="0" w:right="380" w:firstLine="0"/>
              <w:jc w:val="right"/>
            </w:pPr>
            <w:r>
              <w:rPr>
                <w:w w:val="97.78204697829025"/>
                <w:rFonts w:ascii="TimesNewRomanPSMT" w:hAnsi="TimesNewRomanPSMT" w:eastAsia="TimesNewRomanPSMT"/>
                <w:b w:val="0"/>
                <w:i w:val="0"/>
                <w:color w:val="231F20"/>
                <w:sz w:val="13"/>
              </w:rPr>
              <w:t>Ch cago Ridge</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60415</w:t>
            </w:r>
          </w:p>
        </w:tc>
        <w:tc>
          <w:tcPr>
            <w:tcW w:type="dxa" w:w="1388"/>
            <w:tcBorders/>
            <w:shd w:fill="ffffff"/>
            <w:tcMar>
              <w:start w:w="0" w:type="dxa"/>
              <w:end w:w="0" w:type="dxa"/>
            </w:tcMar>
          </w:tcPr>
          <w:p>
            <w:pPr>
              <w:autoSpaceDN w:val="0"/>
              <w:autoSpaceDE w:val="0"/>
              <w:widowControl/>
              <w:spacing w:line="128" w:lineRule="exact" w:before="18" w:after="0"/>
              <w:ind w:left="0" w:right="370" w:firstLine="0"/>
              <w:jc w:val="right"/>
            </w:pPr>
            <w:r>
              <w:rPr>
                <w:w w:val="97.78204697829025"/>
                <w:rFonts w:ascii="TimesNewRomanPSMT" w:hAnsi="TimesNewRomanPSMT" w:eastAsia="TimesNewRomanPSMT"/>
                <w:b w:val="0"/>
                <w:i w:val="0"/>
                <w:color w:val="231F20"/>
                <w:sz w:val="13"/>
              </w:rPr>
              <w:t>154,241</w:t>
            </w:r>
          </w:p>
        </w:tc>
      </w:tr>
      <w:tr>
        <w:trPr>
          <w:trHeight w:hRule="exact" w:val="150"/>
        </w:trPr>
        <w:tc>
          <w:tcPr>
            <w:tcW w:type="dxa" w:w="1948"/>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30"/>
              </w:trPr>
              <w:tc>
                <w:tcPr>
                  <w:tcW w:type="dxa" w:w="1648"/>
                  <w:tcBorders/>
                  <w:shd w:fill="c5f3f8"/>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539 Harlem Irving</w:t>
                  </w:r>
                </w:p>
              </w:tc>
            </w:tr>
          </w:tbl>
          <w:p>
            <w:pPr>
              <w:autoSpaceDN w:val="0"/>
              <w:autoSpaceDE w:val="0"/>
              <w:widowControl/>
              <w:spacing w:line="14" w:lineRule="exact" w:before="0" w:after="0"/>
              <w:ind w:left="0" w:right="0"/>
            </w:pP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4200 N Harlem Avenue</w:t>
            </w:r>
          </w:p>
        </w:tc>
        <w:tc>
          <w:tcPr>
            <w:tcW w:type="dxa" w:w="1980"/>
            <w:tcBorders/>
            <w:shd w:fill="ffffff"/>
            <w:tcMar>
              <w:start w:w="0" w:type="dxa"/>
              <w:end w:w="0" w:type="dxa"/>
            </w:tcMar>
          </w:tcPr>
          <w:p>
            <w:pPr>
              <w:autoSpaceDN w:val="0"/>
              <w:autoSpaceDE w:val="0"/>
              <w:widowControl/>
              <w:spacing w:line="128" w:lineRule="exact" w:before="18" w:after="0"/>
              <w:ind w:left="0" w:right="670" w:firstLine="0"/>
              <w:jc w:val="right"/>
            </w:pPr>
            <w:r>
              <w:rPr>
                <w:w w:val="97.78204697829025"/>
                <w:rFonts w:ascii="TimesNewRomanPSMT" w:hAnsi="TimesNewRomanPSMT" w:eastAsia="TimesNewRomanPSMT"/>
                <w:b w:val="0"/>
                <w:i w:val="0"/>
                <w:color w:val="231F20"/>
                <w:sz w:val="13"/>
              </w:rPr>
              <w:t>Norridge</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60706</w:t>
            </w:r>
          </w:p>
        </w:tc>
        <w:tc>
          <w:tcPr>
            <w:tcW w:type="dxa" w:w="1388"/>
            <w:tcBorders/>
            <w:shd w:fill="ffffff"/>
            <w:tcMar>
              <w:start w:w="0" w:type="dxa"/>
              <w:end w:w="0" w:type="dxa"/>
            </w:tcMar>
          </w:tcPr>
          <w:p>
            <w:pPr>
              <w:autoSpaceDN w:val="0"/>
              <w:autoSpaceDE w:val="0"/>
              <w:widowControl/>
              <w:spacing w:line="128" w:lineRule="exact" w:before="18" w:after="0"/>
              <w:ind w:left="0" w:right="370" w:firstLine="0"/>
              <w:jc w:val="right"/>
            </w:pPr>
            <w:r>
              <w:rPr>
                <w:w w:val="97.78204697829025"/>
                <w:rFonts w:ascii="TimesNewRomanPSMT" w:hAnsi="TimesNewRomanPSMT" w:eastAsia="TimesNewRomanPSMT"/>
                <w:b w:val="0"/>
                <w:i w:val="0"/>
                <w:color w:val="231F20"/>
                <w:sz w:val="13"/>
              </w:rPr>
              <w:t>168,058</w:t>
            </w:r>
          </w:p>
        </w:tc>
      </w:tr>
      <w:tr>
        <w:trPr>
          <w:trHeight w:hRule="exact" w:val="150"/>
        </w:trPr>
        <w:tc>
          <w:tcPr>
            <w:tcW w:type="dxa" w:w="194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541 North Riverside</w:t>
            </w: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7505 W Cermak Road</w:t>
            </w:r>
          </w:p>
        </w:tc>
        <w:tc>
          <w:tcPr>
            <w:tcW w:type="dxa" w:w="1980"/>
            <w:tcBorders/>
            <w:shd w:fill="ffffff"/>
            <w:tcMar>
              <w:start w:w="0" w:type="dxa"/>
              <w:end w:w="0" w:type="dxa"/>
            </w:tcMar>
          </w:tcPr>
          <w:p>
            <w:pPr>
              <w:autoSpaceDN w:val="0"/>
              <w:autoSpaceDE w:val="0"/>
              <w:widowControl/>
              <w:spacing w:line="128" w:lineRule="exact" w:before="18" w:after="0"/>
              <w:ind w:left="0" w:right="288" w:firstLine="0"/>
              <w:jc w:val="right"/>
            </w:pPr>
            <w:r>
              <w:rPr>
                <w:w w:val="97.78204697829025"/>
                <w:rFonts w:ascii="TimesNewRomanPSMT" w:hAnsi="TimesNewRomanPSMT" w:eastAsia="TimesNewRomanPSMT"/>
                <w:b w:val="0"/>
                <w:i w:val="0"/>
                <w:color w:val="231F20"/>
                <w:sz w:val="13"/>
              </w:rPr>
              <w:t>North Riverside</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60546</w:t>
            </w:r>
          </w:p>
        </w:tc>
        <w:tc>
          <w:tcPr>
            <w:tcW w:type="dxa" w:w="1388"/>
            <w:tcBorders/>
            <w:shd w:fill="ffffff"/>
            <w:tcMar>
              <w:start w:w="0" w:type="dxa"/>
              <w:end w:w="0" w:type="dxa"/>
            </w:tcMar>
          </w:tcPr>
          <w:p>
            <w:pPr>
              <w:autoSpaceDN w:val="0"/>
              <w:autoSpaceDE w:val="0"/>
              <w:widowControl/>
              <w:spacing w:line="128" w:lineRule="exact" w:before="18" w:after="0"/>
              <w:ind w:left="0" w:right="370" w:firstLine="0"/>
              <w:jc w:val="right"/>
            </w:pPr>
            <w:r>
              <w:rPr>
                <w:w w:val="97.78204697829025"/>
                <w:rFonts w:ascii="TimesNewRomanPSMT" w:hAnsi="TimesNewRomanPSMT" w:eastAsia="TimesNewRomanPSMT"/>
                <w:b w:val="0"/>
                <w:i w:val="0"/>
                <w:color w:val="231F20"/>
                <w:sz w:val="13"/>
              </w:rPr>
              <w:t>180,550</w:t>
            </w:r>
          </w:p>
        </w:tc>
      </w:tr>
      <w:tr>
        <w:trPr>
          <w:trHeight w:hRule="exact" w:val="150"/>
        </w:trPr>
        <w:tc>
          <w:tcPr>
            <w:tcW w:type="dxa" w:w="1948"/>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30"/>
              </w:trPr>
              <w:tc>
                <w:tcPr>
                  <w:tcW w:type="dxa" w:w="152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542 Southlake</w:t>
                  </w:r>
                </w:p>
              </w:tc>
            </w:tr>
          </w:tbl>
          <w:p>
            <w:pPr>
              <w:autoSpaceDN w:val="0"/>
              <w:autoSpaceDE w:val="0"/>
              <w:widowControl/>
              <w:spacing w:line="14" w:lineRule="exact" w:before="0" w:after="0"/>
              <w:ind w:left="0" w:right="0"/>
            </w:pP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1995 Southlake Mall</w:t>
            </w:r>
          </w:p>
        </w:tc>
        <w:tc>
          <w:tcPr>
            <w:tcW w:type="dxa" w:w="1980"/>
            <w:tcBorders/>
            <w:shd w:fill="ffffff"/>
            <w:tcMar>
              <w:start w:w="0" w:type="dxa"/>
              <w:end w:w="0" w:type="dxa"/>
            </w:tcMar>
          </w:tcPr>
          <w:p>
            <w:pPr>
              <w:autoSpaceDN w:val="0"/>
              <w:autoSpaceDE w:val="0"/>
              <w:widowControl/>
              <w:spacing w:line="128" w:lineRule="exact" w:before="18" w:after="0"/>
              <w:ind w:left="0" w:right="530" w:firstLine="0"/>
              <w:jc w:val="right"/>
            </w:pPr>
            <w:r>
              <w:rPr>
                <w:w w:val="97.78204697829025"/>
                <w:rFonts w:ascii="TimesNewRomanPSMT" w:hAnsi="TimesNewRomanPSMT" w:eastAsia="TimesNewRomanPSMT"/>
                <w:b w:val="0"/>
                <w:i w:val="0"/>
                <w:color w:val="231F20"/>
                <w:sz w:val="13"/>
              </w:rPr>
              <w:t>Merrillville</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IN</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46410</w:t>
            </w:r>
          </w:p>
        </w:tc>
        <w:tc>
          <w:tcPr>
            <w:tcW w:type="dxa" w:w="1388"/>
            <w:tcBorders/>
            <w:shd w:fill="ffffff"/>
            <w:tcMar>
              <w:start w:w="0" w:type="dxa"/>
              <w:end w:w="0" w:type="dxa"/>
            </w:tcMar>
          </w:tcPr>
          <w:p>
            <w:pPr>
              <w:autoSpaceDN w:val="0"/>
              <w:autoSpaceDE w:val="0"/>
              <w:widowControl/>
              <w:spacing w:line="128" w:lineRule="exact" w:before="18" w:after="0"/>
              <w:ind w:left="0" w:right="370" w:firstLine="0"/>
              <w:jc w:val="right"/>
            </w:pPr>
            <w:r>
              <w:rPr>
                <w:w w:val="97.78204697829025"/>
                <w:rFonts w:ascii="TimesNewRomanPSMT" w:hAnsi="TimesNewRomanPSMT" w:eastAsia="TimesNewRomanPSMT"/>
                <w:b w:val="0"/>
                <w:i w:val="0"/>
                <w:color w:val="231F20"/>
                <w:sz w:val="13"/>
              </w:rPr>
              <w:t>144,123</w:t>
            </w:r>
          </w:p>
        </w:tc>
      </w:tr>
      <w:tr>
        <w:trPr>
          <w:trHeight w:hRule="exact" w:val="150"/>
        </w:trPr>
        <w:tc>
          <w:tcPr>
            <w:tcW w:type="dxa" w:w="194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543 Orland Square</w:t>
            </w:r>
          </w:p>
        </w:tc>
        <w:tc>
          <w:tcPr>
            <w:tcW w:type="dxa" w:w="2300"/>
            <w:tcBorders/>
            <w:shd w:fill="ffffff"/>
            <w:tcMar>
              <w:start w:w="0" w:type="dxa"/>
              <w:end w:w="0" w:type="dxa"/>
            </w:tcMar>
          </w:tcPr>
          <w:p>
            <w:pPr>
              <w:autoSpaceDN w:val="0"/>
              <w:autoSpaceDE w:val="0"/>
              <w:widowControl/>
              <w:spacing w:line="126" w:lineRule="exact" w:before="20" w:after="0"/>
              <w:ind w:left="202" w:right="0" w:firstLine="0"/>
              <w:jc w:val="left"/>
            </w:pPr>
            <w:r>
              <w:rPr>
                <w:w w:val="97.78204697829025"/>
                <w:rFonts w:ascii="TimesNewRomanPSMT" w:hAnsi="TimesNewRomanPSMT" w:eastAsia="TimesNewRomanPSMT"/>
                <w:b w:val="0"/>
                <w:i w:val="0"/>
                <w:color w:val="231F20"/>
                <w:sz w:val="13"/>
              </w:rPr>
              <w:t>4 Orland Square</w:t>
            </w:r>
          </w:p>
        </w:tc>
        <w:tc>
          <w:tcPr>
            <w:tcW w:type="dxa" w:w="1980"/>
            <w:tcBorders/>
            <w:shd w:fill="ffffff"/>
            <w:tcMar>
              <w:start w:w="0" w:type="dxa"/>
              <w:end w:w="0" w:type="dxa"/>
            </w:tcMar>
          </w:tcPr>
          <w:p>
            <w:pPr>
              <w:autoSpaceDN w:val="0"/>
              <w:autoSpaceDE w:val="0"/>
              <w:widowControl/>
              <w:spacing w:line="126" w:lineRule="exact" w:before="20" w:after="0"/>
              <w:ind w:left="0" w:right="484" w:firstLine="0"/>
              <w:jc w:val="right"/>
            </w:pPr>
            <w:r>
              <w:rPr>
                <w:w w:val="97.78204697829025"/>
                <w:rFonts w:ascii="TimesNewRomanPSMT" w:hAnsi="TimesNewRomanPSMT" w:eastAsia="TimesNewRomanPSMT"/>
                <w:b w:val="0"/>
                <w:i w:val="0"/>
                <w:color w:val="231F20"/>
                <w:sz w:val="13"/>
              </w:rPr>
              <w:t>Orland Park</w:t>
            </w:r>
          </w:p>
        </w:tc>
        <w:tc>
          <w:tcPr>
            <w:tcW w:type="dxa" w:w="1060"/>
            <w:tcBorders/>
            <w:shd w:fill="ffffff"/>
            <w:tcMar>
              <w:start w:w="0" w:type="dxa"/>
              <w:end w:w="0" w:type="dxa"/>
            </w:tcMar>
          </w:tcPr>
          <w:p>
            <w:pPr>
              <w:autoSpaceDN w:val="0"/>
              <w:autoSpaceDE w:val="0"/>
              <w:widowControl/>
              <w:spacing w:line="126" w:lineRule="exact" w:before="20"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60462</w:t>
            </w:r>
          </w:p>
        </w:tc>
        <w:tc>
          <w:tcPr>
            <w:tcW w:type="dxa" w:w="1388"/>
            <w:tcBorders/>
            <w:shd w:fill="ffffff"/>
            <w:tcMar>
              <w:start w:w="0" w:type="dxa"/>
              <w:end w:w="0" w:type="dxa"/>
            </w:tcMar>
          </w:tcPr>
          <w:p>
            <w:pPr>
              <w:autoSpaceDN w:val="0"/>
              <w:autoSpaceDE w:val="0"/>
              <w:widowControl/>
              <w:spacing w:line="126" w:lineRule="exact" w:before="20" w:after="0"/>
              <w:ind w:left="0" w:right="370" w:firstLine="0"/>
              <w:jc w:val="right"/>
            </w:pPr>
            <w:r>
              <w:rPr>
                <w:w w:val="97.78204697829025"/>
                <w:rFonts w:ascii="TimesNewRomanPSMT" w:hAnsi="TimesNewRomanPSMT" w:eastAsia="TimesNewRomanPSMT"/>
                <w:b w:val="0"/>
                <w:i w:val="0"/>
                <w:color w:val="231F20"/>
                <w:sz w:val="13"/>
              </w:rPr>
              <w:t>163,370</w:t>
            </w:r>
          </w:p>
        </w:tc>
      </w:tr>
      <w:tr>
        <w:trPr>
          <w:trHeight w:hRule="exact" w:val="150"/>
        </w:trPr>
        <w:tc>
          <w:tcPr>
            <w:tcW w:type="dxa" w:w="1948"/>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30"/>
              </w:trPr>
              <w:tc>
                <w:tcPr>
                  <w:tcW w:type="dxa" w:w="1788"/>
                  <w:tcBorders/>
                  <w:shd w:fill="c5f3f8"/>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546 Yorktown Furniture</w:t>
                  </w:r>
                </w:p>
              </w:tc>
            </w:tr>
          </w:tbl>
          <w:p>
            <w:pPr>
              <w:autoSpaceDN w:val="0"/>
              <w:autoSpaceDE w:val="0"/>
              <w:widowControl/>
              <w:spacing w:line="14" w:lineRule="exact" w:before="0" w:after="0"/>
              <w:ind w:left="0" w:right="0"/>
            </w:pPr>
          </w:p>
        </w:tc>
        <w:tc>
          <w:tcPr>
            <w:tcW w:type="dxa" w:w="2300"/>
            <w:tcBorders/>
            <w:shd w:fill="ffffff"/>
            <w:tcMar>
              <w:start w:w="0" w:type="dxa"/>
              <w:end w:w="0" w:type="dxa"/>
            </w:tcMar>
          </w:tcPr>
          <w:p>
            <w:pPr>
              <w:autoSpaceDN w:val="0"/>
              <w:autoSpaceDE w:val="0"/>
              <w:widowControl/>
              <w:spacing w:line="126" w:lineRule="exact" w:before="20" w:after="0"/>
              <w:ind w:left="202" w:right="0" w:firstLine="0"/>
              <w:jc w:val="left"/>
            </w:pPr>
            <w:r>
              <w:rPr>
                <w:w w:val="97.78204697829025"/>
                <w:rFonts w:ascii="TimesNewRomanPSMT" w:hAnsi="TimesNewRomanPSMT" w:eastAsia="TimesNewRomanPSMT"/>
                <w:b w:val="0"/>
                <w:i w:val="0"/>
                <w:color w:val="231F20"/>
                <w:sz w:val="13"/>
              </w:rPr>
              <w:t>2 Yorktown Mall Drive</w:t>
            </w:r>
          </w:p>
        </w:tc>
        <w:tc>
          <w:tcPr>
            <w:tcW w:type="dxa" w:w="1980"/>
            <w:tcBorders/>
            <w:shd w:fill="ffffff"/>
            <w:tcMar>
              <w:start w:w="0" w:type="dxa"/>
              <w:end w:w="0" w:type="dxa"/>
            </w:tcMar>
          </w:tcPr>
          <w:p>
            <w:pPr>
              <w:autoSpaceDN w:val="0"/>
              <w:autoSpaceDE w:val="0"/>
              <w:widowControl/>
              <w:spacing w:line="126" w:lineRule="exact" w:before="20" w:after="0"/>
              <w:ind w:left="0" w:right="658" w:firstLine="0"/>
              <w:jc w:val="right"/>
            </w:pPr>
            <w:r>
              <w:rPr>
                <w:w w:val="97.78204697829025"/>
                <w:rFonts w:ascii="TimesNewRomanPSMT" w:hAnsi="TimesNewRomanPSMT" w:eastAsia="TimesNewRomanPSMT"/>
                <w:b w:val="0"/>
                <w:i w:val="0"/>
                <w:color w:val="231F20"/>
                <w:sz w:val="13"/>
              </w:rPr>
              <w:t>Lombard</w:t>
            </w:r>
          </w:p>
        </w:tc>
        <w:tc>
          <w:tcPr>
            <w:tcW w:type="dxa" w:w="1060"/>
            <w:tcBorders/>
            <w:shd w:fill="ffffff"/>
            <w:tcMar>
              <w:start w:w="0" w:type="dxa"/>
              <w:end w:w="0" w:type="dxa"/>
            </w:tcMar>
          </w:tcPr>
          <w:p>
            <w:pPr>
              <w:autoSpaceDN w:val="0"/>
              <w:autoSpaceDE w:val="0"/>
              <w:widowControl/>
              <w:spacing w:line="126" w:lineRule="exact" w:before="20"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60148</w:t>
            </w:r>
          </w:p>
        </w:tc>
        <w:tc>
          <w:tcPr>
            <w:tcW w:type="dxa" w:w="1388"/>
            <w:tcBorders/>
            <w:shd w:fill="ffffff"/>
            <w:tcMar>
              <w:start w:w="0" w:type="dxa"/>
              <w:end w:w="0" w:type="dxa"/>
            </w:tcMar>
          </w:tcPr>
          <w:p>
            <w:pPr>
              <w:autoSpaceDN w:val="0"/>
              <w:autoSpaceDE w:val="0"/>
              <w:widowControl/>
              <w:spacing w:line="126" w:lineRule="exact" w:before="20" w:after="0"/>
              <w:ind w:left="0" w:right="382" w:firstLine="0"/>
              <w:jc w:val="right"/>
            </w:pPr>
            <w:r>
              <w:rPr>
                <w:w w:val="97.78204697829025"/>
                <w:rFonts w:ascii="TimesNewRomanPSMT" w:hAnsi="TimesNewRomanPSMT" w:eastAsia="TimesNewRomanPSMT"/>
                <w:b w:val="0"/>
                <w:i w:val="0"/>
                <w:color w:val="231F20"/>
                <w:sz w:val="13"/>
              </w:rPr>
              <w:t>45,708</w:t>
            </w:r>
          </w:p>
        </w:tc>
      </w:tr>
      <w:tr>
        <w:trPr>
          <w:trHeight w:hRule="exact" w:val="152"/>
        </w:trPr>
        <w:tc>
          <w:tcPr>
            <w:tcW w:type="dxa" w:w="194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547 Edens Furniture</w:t>
            </w:r>
          </w:p>
        </w:tc>
        <w:tc>
          <w:tcPr>
            <w:tcW w:type="dxa" w:w="2300"/>
            <w:tcBorders/>
            <w:shd w:fill="ffffff"/>
            <w:tcMar>
              <w:start w:w="0" w:type="dxa"/>
              <w:end w:w="0" w:type="dxa"/>
            </w:tcMar>
          </w:tcPr>
          <w:p>
            <w:pPr>
              <w:autoSpaceDN w:val="0"/>
              <w:autoSpaceDE w:val="0"/>
              <w:widowControl/>
              <w:spacing w:line="126" w:lineRule="exact" w:before="20" w:after="0"/>
              <w:ind w:left="202" w:right="0" w:firstLine="0"/>
              <w:jc w:val="left"/>
            </w:pPr>
            <w:r>
              <w:rPr>
                <w:w w:val="97.78204697829025"/>
                <w:rFonts w:ascii="TimesNewRomanPSMT" w:hAnsi="TimesNewRomanPSMT" w:eastAsia="TimesNewRomanPSMT"/>
                <w:b w:val="0"/>
                <w:i w:val="0"/>
                <w:color w:val="231F20"/>
                <w:sz w:val="13"/>
              </w:rPr>
              <w:t>3232 Lake Avenue</w:t>
            </w:r>
          </w:p>
        </w:tc>
        <w:tc>
          <w:tcPr>
            <w:tcW w:type="dxa" w:w="1980"/>
            <w:tcBorders/>
            <w:shd w:fill="ffffff"/>
            <w:tcMar>
              <w:start w:w="0" w:type="dxa"/>
              <w:end w:w="0" w:type="dxa"/>
            </w:tcMar>
          </w:tcPr>
          <w:p>
            <w:pPr>
              <w:autoSpaceDN w:val="0"/>
              <w:autoSpaceDE w:val="0"/>
              <w:widowControl/>
              <w:spacing w:line="126" w:lineRule="exact" w:before="20" w:after="0"/>
              <w:ind w:left="0" w:right="634" w:firstLine="0"/>
              <w:jc w:val="right"/>
            </w:pPr>
            <w:r>
              <w:rPr>
                <w:w w:val="97.78204697829025"/>
                <w:rFonts w:ascii="TimesNewRomanPSMT" w:hAnsi="TimesNewRomanPSMT" w:eastAsia="TimesNewRomanPSMT"/>
                <w:b w:val="0"/>
                <w:i w:val="0"/>
                <w:color w:val="231F20"/>
                <w:sz w:val="13"/>
              </w:rPr>
              <w:t>Wilmette</w:t>
            </w:r>
          </w:p>
        </w:tc>
        <w:tc>
          <w:tcPr>
            <w:tcW w:type="dxa" w:w="1060"/>
            <w:tcBorders/>
            <w:shd w:fill="ffffff"/>
            <w:tcMar>
              <w:start w:w="0" w:type="dxa"/>
              <w:end w:w="0" w:type="dxa"/>
            </w:tcMar>
          </w:tcPr>
          <w:p>
            <w:pPr>
              <w:autoSpaceDN w:val="0"/>
              <w:autoSpaceDE w:val="0"/>
              <w:widowControl/>
              <w:spacing w:line="126" w:lineRule="exact" w:before="20"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60091</w:t>
            </w:r>
          </w:p>
        </w:tc>
        <w:tc>
          <w:tcPr>
            <w:tcW w:type="dxa" w:w="1388"/>
            <w:tcBorders/>
            <w:shd w:fill="ffffff"/>
            <w:tcMar>
              <w:start w:w="0" w:type="dxa"/>
              <w:end w:w="0" w:type="dxa"/>
            </w:tcMar>
          </w:tcPr>
          <w:p>
            <w:pPr>
              <w:autoSpaceDN w:val="0"/>
              <w:autoSpaceDE w:val="0"/>
              <w:widowControl/>
              <w:spacing w:line="126" w:lineRule="exact" w:before="20" w:after="0"/>
              <w:ind w:left="0" w:right="382" w:firstLine="0"/>
              <w:jc w:val="right"/>
            </w:pPr>
            <w:r>
              <w:rPr>
                <w:w w:val="97.78204697829025"/>
                <w:rFonts w:ascii="TimesNewRomanPSMT" w:hAnsi="TimesNewRomanPSMT" w:eastAsia="TimesNewRomanPSMT"/>
                <w:b w:val="0"/>
                <w:i w:val="0"/>
                <w:color w:val="231F20"/>
                <w:sz w:val="13"/>
              </w:rPr>
              <w:t>34,830</w:t>
            </w:r>
          </w:p>
        </w:tc>
      </w:tr>
      <w:tr>
        <w:trPr>
          <w:trHeight w:hRule="exact" w:val="150"/>
        </w:trPr>
        <w:tc>
          <w:tcPr>
            <w:tcW w:type="dxa" w:w="1948"/>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30"/>
              </w:trPr>
              <w:tc>
                <w:tcPr>
                  <w:tcW w:type="dxa" w:w="1848"/>
                  <w:tcBorders/>
                  <w:shd w:fill="c5f3f8"/>
                  <w:tcMar>
                    <w:start w:w="0" w:type="dxa"/>
                    <w:end w:w="0" w:type="dxa"/>
                  </w:tcMar>
                </w:tcPr>
                <w:p>
                  <w:pPr>
                    <w:autoSpaceDN w:val="0"/>
                    <w:autoSpaceDE w:val="0"/>
                    <w:widowControl/>
                    <w:spacing w:line="126" w:lineRule="exact" w:before="18" w:after="0"/>
                    <w:ind w:left="370" w:right="0" w:firstLine="0"/>
                    <w:jc w:val="left"/>
                  </w:pPr>
                  <w:r>
                    <w:rPr>
                      <w:w w:val="97.78204697829025"/>
                      <w:rFonts w:ascii="TimesNewRomanPSMT" w:hAnsi="TimesNewRomanPSMT" w:eastAsia="TimesNewRomanPSMT"/>
                      <w:b w:val="0"/>
                      <w:i w:val="0"/>
                      <w:color w:val="231F20"/>
                      <w:sz w:val="13"/>
                    </w:rPr>
                    <w:t>548 Schaumburg Furn ture</w:t>
                  </w:r>
                </w:p>
              </w:tc>
            </w:tr>
          </w:tbl>
          <w:p>
            <w:pPr>
              <w:autoSpaceDN w:val="0"/>
              <w:autoSpaceDE w:val="0"/>
              <w:widowControl/>
              <w:spacing w:line="14" w:lineRule="exact" w:before="0" w:after="0"/>
              <w:ind w:left="0" w:right="0"/>
            </w:pPr>
          </w:p>
        </w:tc>
        <w:tc>
          <w:tcPr>
            <w:tcW w:type="dxa" w:w="2300"/>
            <w:tcBorders/>
            <w:shd w:fill="ffffff"/>
            <w:tcMar>
              <w:start w:w="0" w:type="dxa"/>
              <w:end w:w="0" w:type="dxa"/>
            </w:tcMar>
          </w:tcPr>
          <w:p>
            <w:pPr>
              <w:autoSpaceDN w:val="0"/>
              <w:autoSpaceDE w:val="0"/>
              <w:widowControl/>
              <w:spacing w:line="126" w:lineRule="exact" w:before="18" w:after="0"/>
              <w:ind w:left="202" w:right="0" w:firstLine="0"/>
              <w:jc w:val="left"/>
            </w:pPr>
            <w:r>
              <w:rPr>
                <w:w w:val="97.78204697829025"/>
                <w:rFonts w:ascii="TimesNewRomanPSMT" w:hAnsi="TimesNewRomanPSMT" w:eastAsia="TimesNewRomanPSMT"/>
                <w:b w:val="0"/>
                <w:i w:val="0"/>
                <w:color w:val="231F20"/>
                <w:sz w:val="13"/>
              </w:rPr>
              <w:t>830 E Golf Road</w:t>
            </w:r>
          </w:p>
        </w:tc>
        <w:tc>
          <w:tcPr>
            <w:tcW w:type="dxa" w:w="1980"/>
            <w:tcBorders/>
            <w:shd w:fill="ffffff"/>
            <w:tcMar>
              <w:start w:w="0" w:type="dxa"/>
              <w:end w:w="0" w:type="dxa"/>
            </w:tcMar>
          </w:tcPr>
          <w:p>
            <w:pPr>
              <w:autoSpaceDN w:val="0"/>
              <w:autoSpaceDE w:val="0"/>
              <w:widowControl/>
              <w:spacing w:line="126" w:lineRule="exact" w:before="18" w:after="0"/>
              <w:ind w:left="0" w:right="508" w:firstLine="0"/>
              <w:jc w:val="right"/>
            </w:pPr>
            <w:r>
              <w:rPr>
                <w:w w:val="97.78204697829025"/>
                <w:rFonts w:ascii="TimesNewRomanPSMT" w:hAnsi="TimesNewRomanPSMT" w:eastAsia="TimesNewRomanPSMT"/>
                <w:b w:val="0"/>
                <w:i w:val="0"/>
                <w:color w:val="231F20"/>
                <w:sz w:val="13"/>
              </w:rPr>
              <w:t>Schaumburg</w:t>
            </w:r>
          </w:p>
        </w:tc>
        <w:tc>
          <w:tcPr>
            <w:tcW w:type="dxa" w:w="1060"/>
            <w:tcBorders/>
            <w:shd w:fill="ffffff"/>
            <w:tcMar>
              <w:start w:w="0" w:type="dxa"/>
              <w:end w:w="0" w:type="dxa"/>
            </w:tcMar>
          </w:tcPr>
          <w:p>
            <w:pPr>
              <w:autoSpaceDN w:val="0"/>
              <w:autoSpaceDE w:val="0"/>
              <w:widowControl/>
              <w:spacing w:line="126"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60173</w:t>
            </w:r>
          </w:p>
        </w:tc>
        <w:tc>
          <w:tcPr>
            <w:tcW w:type="dxa" w:w="1388"/>
            <w:tcBorders/>
            <w:shd w:fill="ffffff"/>
            <w:tcMar>
              <w:start w:w="0" w:type="dxa"/>
              <w:end w:w="0" w:type="dxa"/>
            </w:tcMar>
          </w:tcPr>
          <w:p>
            <w:pPr>
              <w:autoSpaceDN w:val="0"/>
              <w:autoSpaceDE w:val="0"/>
              <w:widowControl/>
              <w:spacing w:line="126" w:lineRule="exact" w:before="18" w:after="0"/>
              <w:ind w:left="0" w:right="382" w:firstLine="0"/>
              <w:jc w:val="right"/>
            </w:pPr>
            <w:r>
              <w:rPr>
                <w:w w:val="97.78204697829025"/>
                <w:rFonts w:ascii="TimesNewRomanPSMT" w:hAnsi="TimesNewRomanPSMT" w:eastAsia="TimesNewRomanPSMT"/>
                <w:b w:val="0"/>
                <w:i w:val="0"/>
                <w:color w:val="231F20"/>
                <w:sz w:val="13"/>
              </w:rPr>
              <w:t>58,525</w:t>
            </w:r>
          </w:p>
        </w:tc>
      </w:tr>
      <w:tr>
        <w:trPr>
          <w:trHeight w:hRule="exact" w:val="150"/>
        </w:trPr>
        <w:tc>
          <w:tcPr>
            <w:tcW w:type="dxa" w:w="194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549 Michigan City</w:t>
            </w: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305 W US Highway 20</w:t>
            </w:r>
          </w:p>
        </w:tc>
        <w:tc>
          <w:tcPr>
            <w:tcW w:type="dxa" w:w="1980"/>
            <w:tcBorders/>
            <w:shd w:fill="ffffff"/>
            <w:tcMar>
              <w:start w:w="0" w:type="dxa"/>
              <w:end w:w="0" w:type="dxa"/>
            </w:tcMar>
          </w:tcPr>
          <w:p>
            <w:pPr>
              <w:autoSpaceDN w:val="0"/>
              <w:autoSpaceDE w:val="0"/>
              <w:widowControl/>
              <w:spacing w:line="128" w:lineRule="exact" w:before="18" w:after="0"/>
              <w:ind w:left="0" w:right="368" w:firstLine="0"/>
              <w:jc w:val="right"/>
            </w:pPr>
            <w:r>
              <w:rPr>
                <w:w w:val="97.78204697829025"/>
                <w:rFonts w:ascii="TimesNewRomanPSMT" w:hAnsi="TimesNewRomanPSMT" w:eastAsia="TimesNewRomanPSMT"/>
                <w:b w:val="0"/>
                <w:i w:val="0"/>
                <w:color w:val="231F20"/>
                <w:sz w:val="13"/>
              </w:rPr>
              <w:t>M chigan City</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IN</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46360</w:t>
            </w:r>
          </w:p>
        </w:tc>
        <w:tc>
          <w:tcPr>
            <w:tcW w:type="dxa" w:w="1388"/>
            <w:tcBorders/>
            <w:shd w:fill="ffffff"/>
            <w:tcMar>
              <w:start w:w="0" w:type="dxa"/>
              <w:end w:w="0" w:type="dxa"/>
            </w:tcMar>
          </w:tcPr>
          <w:p>
            <w:pPr>
              <w:autoSpaceDN w:val="0"/>
              <w:autoSpaceDE w:val="0"/>
              <w:widowControl/>
              <w:spacing w:line="128" w:lineRule="exact" w:before="18" w:after="0"/>
              <w:ind w:left="0" w:right="382" w:firstLine="0"/>
              <w:jc w:val="right"/>
            </w:pPr>
            <w:r>
              <w:rPr>
                <w:w w:val="97.78204697829025"/>
                <w:rFonts w:ascii="TimesNewRomanPSMT" w:hAnsi="TimesNewRomanPSMT" w:eastAsia="TimesNewRomanPSMT"/>
                <w:b w:val="0"/>
                <w:i w:val="0"/>
                <w:color w:val="231F20"/>
                <w:sz w:val="13"/>
              </w:rPr>
              <w:t>81,420</w:t>
            </w:r>
          </w:p>
        </w:tc>
      </w:tr>
      <w:tr>
        <w:trPr>
          <w:trHeight w:hRule="exact" w:val="150"/>
        </w:trPr>
        <w:tc>
          <w:tcPr>
            <w:tcW w:type="dxa" w:w="1948"/>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30"/>
              </w:trPr>
              <w:tc>
                <w:tcPr>
                  <w:tcW w:type="dxa" w:w="152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550 Hawthorn</w:t>
                  </w:r>
                </w:p>
              </w:tc>
            </w:tr>
          </w:tbl>
          <w:p>
            <w:pPr>
              <w:autoSpaceDN w:val="0"/>
              <w:autoSpaceDE w:val="0"/>
              <w:widowControl/>
              <w:spacing w:line="14" w:lineRule="exact" w:before="0" w:after="0"/>
              <w:ind w:left="0" w:right="0"/>
            </w:pP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3 Hawthorne Center</w:t>
            </w:r>
          </w:p>
        </w:tc>
        <w:tc>
          <w:tcPr>
            <w:tcW w:type="dxa" w:w="1980"/>
            <w:tcBorders/>
            <w:shd w:fill="ffffff"/>
            <w:tcMar>
              <w:start w:w="0" w:type="dxa"/>
              <w:end w:w="0" w:type="dxa"/>
            </w:tcMar>
          </w:tcPr>
          <w:p>
            <w:pPr>
              <w:autoSpaceDN w:val="0"/>
              <w:autoSpaceDE w:val="0"/>
              <w:widowControl/>
              <w:spacing w:line="128" w:lineRule="exact" w:before="18" w:after="0"/>
              <w:ind w:left="0" w:right="484" w:firstLine="0"/>
              <w:jc w:val="right"/>
            </w:pPr>
            <w:r>
              <w:rPr>
                <w:w w:val="97.78204697829025"/>
                <w:rFonts w:ascii="TimesNewRomanPSMT" w:hAnsi="TimesNewRomanPSMT" w:eastAsia="TimesNewRomanPSMT"/>
                <w:b w:val="0"/>
                <w:i w:val="0"/>
                <w:color w:val="231F20"/>
                <w:sz w:val="13"/>
              </w:rPr>
              <w:t>Vernon Hills</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60061</w:t>
            </w:r>
          </w:p>
        </w:tc>
        <w:tc>
          <w:tcPr>
            <w:tcW w:type="dxa" w:w="1388"/>
            <w:tcBorders/>
            <w:shd w:fill="ffffff"/>
            <w:tcMar>
              <w:start w:w="0" w:type="dxa"/>
              <w:end w:w="0" w:type="dxa"/>
            </w:tcMar>
          </w:tcPr>
          <w:p>
            <w:pPr>
              <w:autoSpaceDN w:val="0"/>
              <w:autoSpaceDE w:val="0"/>
              <w:widowControl/>
              <w:spacing w:line="128" w:lineRule="exact" w:before="18" w:after="0"/>
              <w:ind w:left="0" w:right="382" w:firstLine="0"/>
              <w:jc w:val="right"/>
            </w:pPr>
            <w:r>
              <w:rPr>
                <w:w w:val="97.78204697829025"/>
                <w:rFonts w:ascii="TimesNewRomanPSMT" w:hAnsi="TimesNewRomanPSMT" w:eastAsia="TimesNewRomanPSMT"/>
                <w:b w:val="0"/>
                <w:i w:val="0"/>
                <w:color w:val="231F20"/>
                <w:sz w:val="13"/>
              </w:rPr>
              <w:t>112,121</w:t>
            </w:r>
          </w:p>
        </w:tc>
      </w:tr>
      <w:tr>
        <w:trPr>
          <w:trHeight w:hRule="exact" w:val="150"/>
        </w:trPr>
        <w:tc>
          <w:tcPr>
            <w:tcW w:type="dxa" w:w="194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551 Ford City</w:t>
            </w: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7601 S Cicero Avenue</w:t>
            </w:r>
          </w:p>
        </w:tc>
        <w:tc>
          <w:tcPr>
            <w:tcW w:type="dxa" w:w="1980"/>
            <w:tcBorders/>
            <w:shd w:fill="ffffff"/>
            <w:tcMar>
              <w:start w:w="0" w:type="dxa"/>
              <w:end w:w="0" w:type="dxa"/>
            </w:tcMar>
          </w:tcPr>
          <w:p>
            <w:pPr>
              <w:autoSpaceDN w:val="0"/>
              <w:autoSpaceDE w:val="0"/>
              <w:widowControl/>
              <w:spacing w:line="128" w:lineRule="exact" w:before="18" w:after="0"/>
              <w:ind w:left="0" w:right="704" w:firstLine="0"/>
              <w:jc w:val="right"/>
            </w:pPr>
            <w:r>
              <w:rPr>
                <w:w w:val="97.78204697829025"/>
                <w:rFonts w:ascii="TimesNewRomanPSMT" w:hAnsi="TimesNewRomanPSMT" w:eastAsia="TimesNewRomanPSMT"/>
                <w:b w:val="0"/>
                <w:i w:val="0"/>
                <w:color w:val="231F20"/>
                <w:sz w:val="13"/>
              </w:rPr>
              <w:t>Ch cago</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60652</w:t>
            </w:r>
          </w:p>
        </w:tc>
        <w:tc>
          <w:tcPr>
            <w:tcW w:type="dxa" w:w="1388"/>
            <w:tcBorders/>
            <w:shd w:fill="ffffff"/>
            <w:tcMar>
              <w:start w:w="0" w:type="dxa"/>
              <w:end w:w="0" w:type="dxa"/>
            </w:tcMar>
          </w:tcPr>
          <w:p>
            <w:pPr>
              <w:autoSpaceDN w:val="0"/>
              <w:autoSpaceDE w:val="0"/>
              <w:widowControl/>
              <w:spacing w:line="128" w:lineRule="exact" w:before="18" w:after="0"/>
              <w:ind w:left="0" w:right="370" w:firstLine="0"/>
              <w:jc w:val="right"/>
            </w:pPr>
            <w:r>
              <w:rPr>
                <w:w w:val="97.78204697829025"/>
                <w:rFonts w:ascii="TimesNewRomanPSMT" w:hAnsi="TimesNewRomanPSMT" w:eastAsia="TimesNewRomanPSMT"/>
                <w:b w:val="0"/>
                <w:i w:val="0"/>
                <w:color w:val="231F20"/>
                <w:sz w:val="13"/>
              </w:rPr>
              <w:t>155,513</w:t>
            </w:r>
          </w:p>
        </w:tc>
      </w:tr>
      <w:tr>
        <w:trPr>
          <w:trHeight w:hRule="exact" w:val="150"/>
        </w:trPr>
        <w:tc>
          <w:tcPr>
            <w:tcW w:type="dxa" w:w="1948"/>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30"/>
              </w:trPr>
              <w:tc>
                <w:tcPr>
                  <w:tcW w:type="dxa" w:w="160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552 Lincolnwood</w:t>
                  </w:r>
                </w:p>
              </w:tc>
            </w:tr>
          </w:tbl>
          <w:p>
            <w:pPr>
              <w:autoSpaceDN w:val="0"/>
              <w:autoSpaceDE w:val="0"/>
              <w:widowControl/>
              <w:spacing w:line="14" w:lineRule="exact" w:before="0" w:after="0"/>
              <w:ind w:left="0" w:right="0"/>
            </w:pP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3333 Touhy Avenue</w:t>
            </w:r>
          </w:p>
        </w:tc>
        <w:tc>
          <w:tcPr>
            <w:tcW w:type="dxa" w:w="1980"/>
            <w:tcBorders/>
            <w:shd w:fill="ffffff"/>
            <w:tcMar>
              <w:start w:w="0" w:type="dxa"/>
              <w:end w:w="0" w:type="dxa"/>
            </w:tcMar>
          </w:tcPr>
          <w:p>
            <w:pPr>
              <w:autoSpaceDN w:val="0"/>
              <w:autoSpaceDE w:val="0"/>
              <w:widowControl/>
              <w:spacing w:line="128" w:lineRule="exact" w:before="18" w:after="0"/>
              <w:ind w:left="0" w:right="438" w:firstLine="0"/>
              <w:jc w:val="right"/>
            </w:pPr>
            <w:r>
              <w:rPr>
                <w:w w:val="97.78204697829025"/>
                <w:rFonts w:ascii="TimesNewRomanPSMT" w:hAnsi="TimesNewRomanPSMT" w:eastAsia="TimesNewRomanPSMT"/>
                <w:b w:val="0"/>
                <w:i w:val="0"/>
                <w:color w:val="231F20"/>
                <w:sz w:val="13"/>
              </w:rPr>
              <w:t>Lincolnwood</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60712</w:t>
            </w:r>
          </w:p>
        </w:tc>
        <w:tc>
          <w:tcPr>
            <w:tcW w:type="dxa" w:w="1388"/>
            <w:tcBorders/>
            <w:shd w:fill="ffffff"/>
            <w:tcMar>
              <w:start w:w="0" w:type="dxa"/>
              <w:end w:w="0" w:type="dxa"/>
            </w:tcMar>
          </w:tcPr>
          <w:p>
            <w:pPr>
              <w:autoSpaceDN w:val="0"/>
              <w:autoSpaceDE w:val="0"/>
              <w:widowControl/>
              <w:spacing w:line="128" w:lineRule="exact" w:before="18" w:after="0"/>
              <w:ind w:left="0" w:right="370" w:firstLine="0"/>
              <w:jc w:val="right"/>
            </w:pPr>
            <w:r>
              <w:rPr>
                <w:w w:val="97.78204697829025"/>
                <w:rFonts w:ascii="TimesNewRomanPSMT" w:hAnsi="TimesNewRomanPSMT" w:eastAsia="TimesNewRomanPSMT"/>
                <w:b w:val="0"/>
                <w:i w:val="0"/>
                <w:color w:val="231F20"/>
                <w:sz w:val="13"/>
              </w:rPr>
              <w:t>122,650</w:t>
            </w:r>
          </w:p>
        </w:tc>
      </w:tr>
      <w:tr>
        <w:trPr>
          <w:trHeight w:hRule="exact" w:val="150"/>
        </w:trPr>
        <w:tc>
          <w:tcPr>
            <w:tcW w:type="dxa" w:w="194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553 Bradley</w:t>
            </w: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1602 N State IL- 50</w:t>
            </w:r>
          </w:p>
        </w:tc>
        <w:tc>
          <w:tcPr>
            <w:tcW w:type="dxa" w:w="1980"/>
            <w:tcBorders/>
            <w:shd w:fill="ffffff"/>
            <w:tcMar>
              <w:start w:w="0" w:type="dxa"/>
              <w:end w:w="0" w:type="dxa"/>
            </w:tcMar>
          </w:tcPr>
          <w:p>
            <w:pPr>
              <w:autoSpaceDN w:val="0"/>
              <w:autoSpaceDE w:val="0"/>
              <w:widowControl/>
              <w:spacing w:line="128" w:lineRule="exact" w:before="18" w:after="0"/>
              <w:ind w:left="0" w:right="472" w:firstLine="0"/>
              <w:jc w:val="right"/>
            </w:pPr>
            <w:r>
              <w:rPr>
                <w:w w:val="97.78204697829025"/>
                <w:rFonts w:ascii="TimesNewRomanPSMT" w:hAnsi="TimesNewRomanPSMT" w:eastAsia="TimesNewRomanPSMT"/>
                <w:b w:val="0"/>
                <w:i w:val="0"/>
                <w:color w:val="231F20"/>
                <w:sz w:val="13"/>
              </w:rPr>
              <w:t>Bourbonnais</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60914</w:t>
            </w:r>
          </w:p>
        </w:tc>
        <w:tc>
          <w:tcPr>
            <w:tcW w:type="dxa" w:w="1388"/>
            <w:tcBorders/>
            <w:shd w:fill="ffffff"/>
            <w:tcMar>
              <w:start w:w="0" w:type="dxa"/>
              <w:end w:w="0" w:type="dxa"/>
            </w:tcMar>
          </w:tcPr>
          <w:p>
            <w:pPr>
              <w:autoSpaceDN w:val="0"/>
              <w:autoSpaceDE w:val="0"/>
              <w:widowControl/>
              <w:spacing w:line="128" w:lineRule="exact" w:before="18" w:after="0"/>
              <w:ind w:left="0" w:right="370" w:firstLine="0"/>
              <w:jc w:val="right"/>
            </w:pPr>
            <w:r>
              <w:rPr>
                <w:w w:val="97.78204697829025"/>
                <w:rFonts w:ascii="TimesNewRomanPSMT" w:hAnsi="TimesNewRomanPSMT" w:eastAsia="TimesNewRomanPSMT"/>
                <w:b w:val="0"/>
                <w:i w:val="0"/>
                <w:color w:val="231F20"/>
                <w:sz w:val="13"/>
              </w:rPr>
              <w:t>142,200</w:t>
            </w:r>
          </w:p>
        </w:tc>
      </w:tr>
      <w:tr>
        <w:trPr>
          <w:trHeight w:hRule="exact" w:val="150"/>
        </w:trPr>
        <w:tc>
          <w:tcPr>
            <w:tcW w:type="dxa" w:w="1948"/>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30"/>
              </w:trPr>
              <w:tc>
                <w:tcPr>
                  <w:tcW w:type="dxa" w:w="152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554 St Charles</w:t>
                  </w:r>
                </w:p>
              </w:tc>
            </w:tr>
          </w:tbl>
          <w:p>
            <w:pPr>
              <w:autoSpaceDN w:val="0"/>
              <w:autoSpaceDE w:val="0"/>
              <w:widowControl/>
              <w:spacing w:line="14" w:lineRule="exact" w:before="0" w:after="0"/>
              <w:ind w:left="0" w:right="0"/>
            </w:pPr>
          </w:p>
        </w:tc>
        <w:tc>
          <w:tcPr>
            <w:tcW w:type="dxa" w:w="2300"/>
            <w:tcBorders/>
            <w:shd w:fill="ffffff"/>
            <w:tcMar>
              <w:start w:w="0" w:type="dxa"/>
              <w:end w:w="0" w:type="dxa"/>
            </w:tcMar>
          </w:tcPr>
          <w:p>
            <w:pPr>
              <w:autoSpaceDN w:val="0"/>
              <w:autoSpaceDE w:val="0"/>
              <w:widowControl/>
              <w:spacing w:line="126" w:lineRule="exact" w:before="20" w:after="0"/>
              <w:ind w:left="202" w:right="0" w:firstLine="0"/>
              <w:jc w:val="left"/>
            </w:pPr>
            <w:r>
              <w:rPr>
                <w:w w:val="97.78204697829025"/>
                <w:rFonts w:ascii="TimesNewRomanPSMT" w:hAnsi="TimesNewRomanPSMT" w:eastAsia="TimesNewRomanPSMT"/>
                <w:b w:val="0"/>
                <w:i w:val="0"/>
                <w:color w:val="231F20"/>
                <w:sz w:val="13"/>
              </w:rPr>
              <w:t>3850 E Main Street</w:t>
            </w:r>
          </w:p>
        </w:tc>
        <w:tc>
          <w:tcPr>
            <w:tcW w:type="dxa" w:w="1980"/>
            <w:tcBorders/>
            <w:shd w:fill="ffffff"/>
            <w:tcMar>
              <w:start w:w="0" w:type="dxa"/>
              <w:end w:w="0" w:type="dxa"/>
            </w:tcMar>
          </w:tcPr>
          <w:p>
            <w:pPr>
              <w:autoSpaceDN w:val="0"/>
              <w:autoSpaceDE w:val="0"/>
              <w:widowControl/>
              <w:spacing w:line="126" w:lineRule="exact" w:before="20" w:after="0"/>
              <w:ind w:left="0" w:right="566" w:firstLine="0"/>
              <w:jc w:val="right"/>
            </w:pPr>
            <w:r>
              <w:rPr>
                <w:w w:val="97.78204697829025"/>
                <w:rFonts w:ascii="TimesNewRomanPSMT" w:hAnsi="TimesNewRomanPSMT" w:eastAsia="TimesNewRomanPSMT"/>
                <w:b w:val="0"/>
                <w:i w:val="0"/>
                <w:color w:val="231F20"/>
                <w:sz w:val="13"/>
              </w:rPr>
              <w:t>St. Charles</w:t>
            </w:r>
          </w:p>
        </w:tc>
        <w:tc>
          <w:tcPr>
            <w:tcW w:type="dxa" w:w="1060"/>
            <w:tcBorders/>
            <w:shd w:fill="ffffff"/>
            <w:tcMar>
              <w:start w:w="0" w:type="dxa"/>
              <w:end w:w="0" w:type="dxa"/>
            </w:tcMar>
          </w:tcPr>
          <w:p>
            <w:pPr>
              <w:autoSpaceDN w:val="0"/>
              <w:autoSpaceDE w:val="0"/>
              <w:widowControl/>
              <w:spacing w:line="126" w:lineRule="exact" w:before="20"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60174</w:t>
            </w:r>
          </w:p>
        </w:tc>
        <w:tc>
          <w:tcPr>
            <w:tcW w:type="dxa" w:w="1388"/>
            <w:tcBorders/>
            <w:shd w:fill="ffffff"/>
            <w:tcMar>
              <w:start w:w="0" w:type="dxa"/>
              <w:end w:w="0" w:type="dxa"/>
            </w:tcMar>
          </w:tcPr>
          <w:p>
            <w:pPr>
              <w:autoSpaceDN w:val="0"/>
              <w:autoSpaceDE w:val="0"/>
              <w:widowControl/>
              <w:spacing w:line="126" w:lineRule="exact" w:before="20" w:after="0"/>
              <w:ind w:left="0" w:right="370" w:firstLine="0"/>
              <w:jc w:val="right"/>
            </w:pPr>
            <w:r>
              <w:rPr>
                <w:w w:val="97.78204697829025"/>
                <w:rFonts w:ascii="TimesNewRomanPSMT" w:hAnsi="TimesNewRomanPSMT" w:eastAsia="TimesNewRomanPSMT"/>
                <w:b w:val="0"/>
                <w:i w:val="0"/>
                <w:color w:val="231F20"/>
                <w:sz w:val="13"/>
              </w:rPr>
              <w:t>141,808</w:t>
            </w:r>
          </w:p>
        </w:tc>
      </w:tr>
      <w:tr>
        <w:trPr>
          <w:trHeight w:hRule="exact" w:val="152"/>
        </w:trPr>
        <w:tc>
          <w:tcPr>
            <w:tcW w:type="dxa" w:w="1948"/>
            <w:tcBorders/>
            <w:shd w:fill="ffffff"/>
            <w:tcMar>
              <w:start w:w="0" w:type="dxa"/>
              <w:end w:w="0" w:type="dxa"/>
            </w:tcMar>
          </w:tcPr>
          <w:p>
            <w:pPr>
              <w:autoSpaceDN w:val="0"/>
              <w:autoSpaceDE w:val="0"/>
              <w:widowControl/>
              <w:spacing w:line="126" w:lineRule="exact" w:before="20" w:after="0"/>
              <w:ind w:left="370" w:right="0" w:firstLine="0"/>
              <w:jc w:val="left"/>
            </w:pPr>
            <w:r>
              <w:rPr>
                <w:w w:val="97.78204697829025"/>
                <w:rFonts w:ascii="TimesNewRomanPSMT" w:hAnsi="TimesNewRomanPSMT" w:eastAsia="TimesNewRomanPSMT"/>
                <w:b w:val="0"/>
                <w:i w:val="0"/>
                <w:color w:val="231F20"/>
                <w:sz w:val="13"/>
              </w:rPr>
              <w:t>555 Hawthorn Furniture</w:t>
            </w:r>
          </w:p>
        </w:tc>
        <w:tc>
          <w:tcPr>
            <w:tcW w:type="dxa" w:w="2300"/>
            <w:tcBorders/>
            <w:shd w:fill="ffffff"/>
            <w:tcMar>
              <w:start w:w="0" w:type="dxa"/>
              <w:end w:w="0" w:type="dxa"/>
            </w:tcMar>
          </w:tcPr>
          <w:p>
            <w:pPr>
              <w:autoSpaceDN w:val="0"/>
              <w:autoSpaceDE w:val="0"/>
              <w:widowControl/>
              <w:spacing w:line="126" w:lineRule="exact" w:before="20" w:after="0"/>
              <w:ind w:left="202" w:right="0" w:firstLine="0"/>
              <w:jc w:val="left"/>
            </w:pPr>
            <w:r>
              <w:rPr>
                <w:w w:val="97.78204697829025"/>
                <w:rFonts w:ascii="TimesNewRomanPSMT" w:hAnsi="TimesNewRomanPSMT" w:eastAsia="TimesNewRomanPSMT"/>
                <w:b w:val="0"/>
                <w:i w:val="0"/>
                <w:color w:val="231F20"/>
                <w:sz w:val="13"/>
              </w:rPr>
              <w:t>480 East Ring Road</w:t>
            </w:r>
          </w:p>
        </w:tc>
        <w:tc>
          <w:tcPr>
            <w:tcW w:type="dxa" w:w="1980"/>
            <w:tcBorders/>
            <w:shd w:fill="ffffff"/>
            <w:tcMar>
              <w:start w:w="0" w:type="dxa"/>
              <w:end w:w="0" w:type="dxa"/>
            </w:tcMar>
          </w:tcPr>
          <w:p>
            <w:pPr>
              <w:autoSpaceDN w:val="0"/>
              <w:autoSpaceDE w:val="0"/>
              <w:widowControl/>
              <w:spacing w:line="126" w:lineRule="exact" w:before="20" w:after="0"/>
              <w:ind w:left="0" w:right="484" w:firstLine="0"/>
              <w:jc w:val="right"/>
            </w:pPr>
            <w:r>
              <w:rPr>
                <w:w w:val="97.78204697829025"/>
                <w:rFonts w:ascii="TimesNewRomanPSMT" w:hAnsi="TimesNewRomanPSMT" w:eastAsia="TimesNewRomanPSMT"/>
                <w:b w:val="0"/>
                <w:i w:val="0"/>
                <w:color w:val="231F20"/>
                <w:sz w:val="13"/>
              </w:rPr>
              <w:t>Vernon Hills</w:t>
            </w:r>
          </w:p>
        </w:tc>
        <w:tc>
          <w:tcPr>
            <w:tcW w:type="dxa" w:w="1060"/>
            <w:tcBorders/>
            <w:shd w:fill="ffffff"/>
            <w:tcMar>
              <w:start w:w="0" w:type="dxa"/>
              <w:end w:w="0" w:type="dxa"/>
            </w:tcMar>
          </w:tcPr>
          <w:p>
            <w:pPr>
              <w:autoSpaceDN w:val="0"/>
              <w:autoSpaceDE w:val="0"/>
              <w:widowControl/>
              <w:spacing w:line="126" w:lineRule="exact" w:before="20"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60540</w:t>
            </w:r>
          </w:p>
        </w:tc>
        <w:tc>
          <w:tcPr>
            <w:tcW w:type="dxa" w:w="1388"/>
            <w:tcBorders/>
            <w:shd w:fill="ffffff"/>
            <w:tcMar>
              <w:start w:w="0" w:type="dxa"/>
              <w:end w:w="0" w:type="dxa"/>
            </w:tcMar>
          </w:tcPr>
          <w:p>
            <w:pPr>
              <w:autoSpaceDN w:val="0"/>
              <w:autoSpaceDE w:val="0"/>
              <w:widowControl/>
              <w:spacing w:line="126" w:lineRule="exact" w:before="20" w:after="0"/>
              <w:ind w:left="0" w:right="382" w:firstLine="0"/>
              <w:jc w:val="right"/>
            </w:pPr>
            <w:r>
              <w:rPr>
                <w:w w:val="97.78204697829025"/>
                <w:rFonts w:ascii="TimesNewRomanPSMT" w:hAnsi="TimesNewRomanPSMT" w:eastAsia="TimesNewRomanPSMT"/>
                <w:b w:val="0"/>
                <w:i w:val="0"/>
                <w:color w:val="231F20"/>
                <w:sz w:val="13"/>
              </w:rPr>
              <w:t>46,290</w:t>
            </w:r>
          </w:p>
        </w:tc>
      </w:tr>
      <w:tr>
        <w:trPr>
          <w:trHeight w:hRule="exact" w:val="150"/>
        </w:trPr>
        <w:tc>
          <w:tcPr>
            <w:tcW w:type="dxa" w:w="1948"/>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30"/>
              </w:trPr>
              <w:tc>
                <w:tcPr>
                  <w:tcW w:type="dxa" w:w="1548"/>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556 Fox Valley</w:t>
                  </w:r>
                </w:p>
              </w:tc>
            </w:tr>
          </w:tbl>
          <w:p>
            <w:pPr>
              <w:autoSpaceDN w:val="0"/>
              <w:autoSpaceDE w:val="0"/>
              <w:widowControl/>
              <w:spacing w:line="14" w:lineRule="exact" w:before="0" w:after="0"/>
              <w:ind w:left="0" w:right="0"/>
            </w:pPr>
          </w:p>
        </w:tc>
        <w:tc>
          <w:tcPr>
            <w:tcW w:type="dxa" w:w="2300"/>
            <w:tcBorders/>
            <w:shd w:fill="ffffff"/>
            <w:tcMar>
              <w:start w:w="0" w:type="dxa"/>
              <w:end w:w="0" w:type="dxa"/>
            </w:tcMar>
          </w:tcPr>
          <w:p>
            <w:pPr>
              <w:autoSpaceDN w:val="0"/>
              <w:autoSpaceDE w:val="0"/>
              <w:widowControl/>
              <w:spacing w:line="126" w:lineRule="exact" w:before="18" w:after="0"/>
              <w:ind w:left="202" w:right="0" w:firstLine="0"/>
              <w:jc w:val="left"/>
            </w:pPr>
            <w:r>
              <w:rPr>
                <w:w w:val="97.78204697829025"/>
                <w:rFonts w:ascii="TimesNewRomanPSMT" w:hAnsi="TimesNewRomanPSMT" w:eastAsia="TimesNewRomanPSMT"/>
                <w:b w:val="0"/>
                <w:i w:val="0"/>
                <w:color w:val="231F20"/>
                <w:sz w:val="13"/>
              </w:rPr>
              <w:t>3 Fox Valley Center</w:t>
            </w:r>
          </w:p>
        </w:tc>
        <w:tc>
          <w:tcPr>
            <w:tcW w:type="dxa" w:w="1980"/>
            <w:tcBorders/>
            <w:shd w:fill="ffffff"/>
            <w:tcMar>
              <w:start w:w="0" w:type="dxa"/>
              <w:end w:w="0" w:type="dxa"/>
            </w:tcMar>
          </w:tcPr>
          <w:p>
            <w:pPr>
              <w:autoSpaceDN w:val="0"/>
              <w:autoSpaceDE w:val="0"/>
              <w:widowControl/>
              <w:spacing w:line="126" w:lineRule="exact" w:before="18" w:after="0"/>
              <w:ind w:left="0" w:right="762" w:firstLine="0"/>
              <w:jc w:val="right"/>
            </w:pPr>
            <w:r>
              <w:rPr>
                <w:w w:val="97.78204697829025"/>
                <w:rFonts w:ascii="TimesNewRomanPSMT" w:hAnsi="TimesNewRomanPSMT" w:eastAsia="TimesNewRomanPSMT"/>
                <w:b w:val="0"/>
                <w:i w:val="0"/>
                <w:color w:val="231F20"/>
                <w:sz w:val="13"/>
              </w:rPr>
              <w:t>Aurora</w:t>
            </w:r>
          </w:p>
        </w:tc>
        <w:tc>
          <w:tcPr>
            <w:tcW w:type="dxa" w:w="1060"/>
            <w:tcBorders/>
            <w:shd w:fill="ffffff"/>
            <w:tcMar>
              <w:start w:w="0" w:type="dxa"/>
              <w:end w:w="0" w:type="dxa"/>
            </w:tcMar>
          </w:tcPr>
          <w:p>
            <w:pPr>
              <w:autoSpaceDN w:val="0"/>
              <w:autoSpaceDE w:val="0"/>
              <w:widowControl/>
              <w:spacing w:line="126"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60505</w:t>
            </w:r>
          </w:p>
        </w:tc>
        <w:tc>
          <w:tcPr>
            <w:tcW w:type="dxa" w:w="1388"/>
            <w:tcBorders/>
            <w:shd w:fill="ffffff"/>
            <w:tcMar>
              <w:start w:w="0" w:type="dxa"/>
              <w:end w:w="0" w:type="dxa"/>
            </w:tcMar>
          </w:tcPr>
          <w:p>
            <w:pPr>
              <w:autoSpaceDN w:val="0"/>
              <w:autoSpaceDE w:val="0"/>
              <w:widowControl/>
              <w:spacing w:line="126" w:lineRule="exact" w:before="18" w:after="0"/>
              <w:ind w:left="0" w:right="370" w:firstLine="0"/>
              <w:jc w:val="right"/>
            </w:pPr>
            <w:r>
              <w:rPr>
                <w:w w:val="97.78204697829025"/>
                <w:rFonts w:ascii="TimesNewRomanPSMT" w:hAnsi="TimesNewRomanPSMT" w:eastAsia="TimesNewRomanPSMT"/>
                <w:b w:val="0"/>
                <w:i w:val="0"/>
                <w:color w:val="231F20"/>
                <w:sz w:val="13"/>
              </w:rPr>
              <w:t>131,267</w:t>
            </w:r>
          </w:p>
        </w:tc>
      </w:tr>
      <w:tr>
        <w:trPr>
          <w:trHeight w:hRule="exact" w:val="150"/>
        </w:trPr>
        <w:tc>
          <w:tcPr>
            <w:tcW w:type="dxa" w:w="1948"/>
            <w:tcBorders/>
            <w:shd w:fill="ffffff"/>
            <w:tcMar>
              <w:start w:w="0" w:type="dxa"/>
              <w:end w:w="0" w:type="dxa"/>
            </w:tcMar>
          </w:tcPr>
          <w:p>
            <w:pPr>
              <w:autoSpaceDN w:val="0"/>
              <w:autoSpaceDE w:val="0"/>
              <w:widowControl/>
              <w:spacing w:line="126" w:lineRule="exact" w:before="18" w:after="0"/>
              <w:ind w:left="370" w:right="0" w:firstLine="0"/>
              <w:jc w:val="left"/>
            </w:pPr>
            <w:r>
              <w:rPr>
                <w:w w:val="97.78204697829025"/>
                <w:rFonts w:ascii="TimesNewRomanPSMT" w:hAnsi="TimesNewRomanPSMT" w:eastAsia="TimesNewRomanPSMT"/>
                <w:b w:val="0"/>
                <w:i w:val="0"/>
                <w:color w:val="231F20"/>
                <w:sz w:val="13"/>
              </w:rPr>
              <w:t>561 Orland Park Furniture</w:t>
            </w:r>
          </w:p>
        </w:tc>
        <w:tc>
          <w:tcPr>
            <w:tcW w:type="dxa" w:w="2300"/>
            <w:tcBorders/>
            <w:shd w:fill="ffffff"/>
            <w:tcMar>
              <w:start w:w="0" w:type="dxa"/>
              <w:end w:w="0" w:type="dxa"/>
            </w:tcMar>
          </w:tcPr>
          <w:p>
            <w:pPr>
              <w:autoSpaceDN w:val="0"/>
              <w:autoSpaceDE w:val="0"/>
              <w:widowControl/>
              <w:spacing w:line="126" w:lineRule="exact" w:before="18" w:after="0"/>
              <w:ind w:left="202" w:right="0" w:firstLine="0"/>
              <w:jc w:val="left"/>
            </w:pPr>
            <w:r>
              <w:rPr>
                <w:w w:val="97.78204697829025"/>
                <w:rFonts w:ascii="TimesNewRomanPSMT" w:hAnsi="TimesNewRomanPSMT" w:eastAsia="TimesNewRomanPSMT"/>
                <w:b w:val="0"/>
                <w:i w:val="0"/>
                <w:color w:val="231F20"/>
                <w:sz w:val="13"/>
              </w:rPr>
              <w:t>66 Orland Square Drive</w:t>
            </w:r>
          </w:p>
        </w:tc>
        <w:tc>
          <w:tcPr>
            <w:tcW w:type="dxa" w:w="1980"/>
            <w:tcBorders/>
            <w:shd w:fill="ffffff"/>
            <w:tcMar>
              <w:start w:w="0" w:type="dxa"/>
              <w:end w:w="0" w:type="dxa"/>
            </w:tcMar>
          </w:tcPr>
          <w:p>
            <w:pPr>
              <w:autoSpaceDN w:val="0"/>
              <w:autoSpaceDE w:val="0"/>
              <w:widowControl/>
              <w:spacing w:line="126" w:lineRule="exact" w:before="18" w:after="0"/>
              <w:ind w:left="0" w:right="484" w:firstLine="0"/>
              <w:jc w:val="right"/>
            </w:pPr>
            <w:r>
              <w:rPr>
                <w:w w:val="97.78204697829025"/>
                <w:rFonts w:ascii="TimesNewRomanPSMT" w:hAnsi="TimesNewRomanPSMT" w:eastAsia="TimesNewRomanPSMT"/>
                <w:b w:val="0"/>
                <w:i w:val="0"/>
                <w:color w:val="231F20"/>
                <w:sz w:val="13"/>
              </w:rPr>
              <w:t>Orland Park</w:t>
            </w:r>
          </w:p>
        </w:tc>
        <w:tc>
          <w:tcPr>
            <w:tcW w:type="dxa" w:w="1060"/>
            <w:tcBorders/>
            <w:shd w:fill="ffffff"/>
            <w:tcMar>
              <w:start w:w="0" w:type="dxa"/>
              <w:end w:w="0" w:type="dxa"/>
            </w:tcMar>
          </w:tcPr>
          <w:p>
            <w:pPr>
              <w:autoSpaceDN w:val="0"/>
              <w:autoSpaceDE w:val="0"/>
              <w:widowControl/>
              <w:spacing w:line="126"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60462</w:t>
            </w:r>
          </w:p>
        </w:tc>
        <w:tc>
          <w:tcPr>
            <w:tcW w:type="dxa" w:w="1388"/>
            <w:tcBorders/>
            <w:shd w:fill="ffffff"/>
            <w:tcMar>
              <w:start w:w="0" w:type="dxa"/>
              <w:end w:w="0" w:type="dxa"/>
            </w:tcMar>
          </w:tcPr>
          <w:p>
            <w:pPr>
              <w:autoSpaceDN w:val="0"/>
              <w:autoSpaceDE w:val="0"/>
              <w:widowControl/>
              <w:spacing w:line="126" w:lineRule="exact" w:before="18" w:after="0"/>
              <w:ind w:left="0" w:right="382" w:firstLine="0"/>
              <w:jc w:val="right"/>
            </w:pPr>
            <w:r>
              <w:rPr>
                <w:w w:val="97.78204697829025"/>
                <w:rFonts w:ascii="TimesNewRomanPSMT" w:hAnsi="TimesNewRomanPSMT" w:eastAsia="TimesNewRomanPSMT"/>
                <w:b w:val="0"/>
                <w:i w:val="0"/>
                <w:color w:val="231F20"/>
                <w:sz w:val="13"/>
              </w:rPr>
              <w:t>71,783</w:t>
            </w:r>
          </w:p>
        </w:tc>
      </w:tr>
      <w:tr>
        <w:trPr>
          <w:trHeight w:hRule="exact" w:val="150"/>
        </w:trPr>
        <w:tc>
          <w:tcPr>
            <w:tcW w:type="dxa" w:w="1948"/>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30"/>
              </w:trPr>
              <w:tc>
                <w:tcPr>
                  <w:tcW w:type="dxa" w:w="162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563 Grand Prairie</w:t>
                  </w:r>
                </w:p>
              </w:tc>
            </w:tr>
          </w:tbl>
          <w:p>
            <w:pPr>
              <w:autoSpaceDN w:val="0"/>
              <w:autoSpaceDE w:val="0"/>
              <w:widowControl/>
              <w:spacing w:line="14" w:lineRule="exact" w:before="0" w:after="0"/>
              <w:ind w:left="0" w:right="0"/>
            </w:pP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5203 W. War Memorial Drive</w:t>
            </w:r>
          </w:p>
        </w:tc>
        <w:tc>
          <w:tcPr>
            <w:tcW w:type="dxa" w:w="198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Peoria</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61615</w:t>
            </w:r>
          </w:p>
        </w:tc>
        <w:tc>
          <w:tcPr>
            <w:tcW w:type="dxa" w:w="1388"/>
            <w:tcBorders/>
            <w:shd w:fill="ffffff"/>
            <w:tcMar>
              <w:start w:w="0" w:type="dxa"/>
              <w:end w:w="0" w:type="dxa"/>
            </w:tcMar>
          </w:tcPr>
          <w:p>
            <w:pPr>
              <w:autoSpaceDN w:val="0"/>
              <w:autoSpaceDE w:val="0"/>
              <w:widowControl/>
              <w:spacing w:line="128" w:lineRule="exact" w:before="18" w:after="0"/>
              <w:ind w:left="0" w:right="370" w:firstLine="0"/>
              <w:jc w:val="right"/>
            </w:pPr>
            <w:r>
              <w:rPr>
                <w:w w:val="97.78204697829025"/>
                <w:rFonts w:ascii="TimesNewRomanPSMT" w:hAnsi="TimesNewRomanPSMT" w:eastAsia="TimesNewRomanPSMT"/>
                <w:b w:val="0"/>
                <w:i w:val="0"/>
                <w:color w:val="231F20"/>
                <w:sz w:val="13"/>
              </w:rPr>
              <w:t>181,238</w:t>
            </w:r>
          </w:p>
        </w:tc>
      </w:tr>
      <w:tr>
        <w:trPr>
          <w:trHeight w:hRule="exact" w:val="150"/>
        </w:trPr>
        <w:tc>
          <w:tcPr>
            <w:tcW w:type="dxa" w:w="194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571 Laurel Park</w:t>
            </w: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17624 Newburgh Rd</w:t>
            </w:r>
          </w:p>
        </w:tc>
        <w:tc>
          <w:tcPr>
            <w:tcW w:type="dxa" w:w="1980"/>
            <w:tcBorders/>
            <w:shd w:fill="ffffff"/>
            <w:tcMar>
              <w:start w:w="0" w:type="dxa"/>
              <w:end w:w="0" w:type="dxa"/>
            </w:tcMar>
          </w:tcPr>
          <w:p>
            <w:pPr>
              <w:autoSpaceDN w:val="0"/>
              <w:autoSpaceDE w:val="0"/>
              <w:widowControl/>
              <w:spacing w:line="128" w:lineRule="exact" w:before="18" w:after="0"/>
              <w:ind w:left="0" w:right="716" w:firstLine="0"/>
              <w:jc w:val="right"/>
            </w:pPr>
            <w:r>
              <w:rPr>
                <w:w w:val="97.78204697829025"/>
                <w:rFonts w:ascii="TimesNewRomanPSMT" w:hAnsi="TimesNewRomanPSMT" w:eastAsia="TimesNewRomanPSMT"/>
                <w:b w:val="0"/>
                <w:i w:val="0"/>
                <w:color w:val="231F20"/>
                <w:sz w:val="13"/>
              </w:rPr>
              <w:t>Livonia</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MI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48152</w:t>
            </w:r>
          </w:p>
        </w:tc>
        <w:tc>
          <w:tcPr>
            <w:tcW w:type="dxa" w:w="1388"/>
            <w:tcBorders/>
            <w:shd w:fill="ffffff"/>
            <w:tcMar>
              <w:start w:w="0" w:type="dxa"/>
              <w:end w:w="0" w:type="dxa"/>
            </w:tcMar>
          </w:tcPr>
          <w:p>
            <w:pPr>
              <w:autoSpaceDN w:val="0"/>
              <w:autoSpaceDE w:val="0"/>
              <w:widowControl/>
              <w:spacing w:line="128" w:lineRule="exact" w:before="18" w:after="0"/>
              <w:ind w:left="0" w:right="370" w:firstLine="0"/>
              <w:jc w:val="right"/>
            </w:pPr>
            <w:r>
              <w:rPr>
                <w:w w:val="97.78204697829025"/>
                <w:rFonts w:ascii="TimesNewRomanPSMT" w:hAnsi="TimesNewRomanPSMT" w:eastAsia="TimesNewRomanPSMT"/>
                <w:b w:val="0"/>
                <w:i w:val="0"/>
                <w:color w:val="231F20"/>
                <w:sz w:val="13"/>
              </w:rPr>
              <w:t>148,800</w:t>
            </w:r>
          </w:p>
        </w:tc>
      </w:tr>
      <w:tr>
        <w:trPr>
          <w:trHeight w:hRule="exact" w:val="150"/>
        </w:trPr>
        <w:tc>
          <w:tcPr>
            <w:tcW w:type="dxa" w:w="1948"/>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30"/>
              </w:trPr>
              <w:tc>
                <w:tcPr>
                  <w:tcW w:type="dxa" w:w="1668"/>
                  <w:tcBorders/>
                  <w:shd w:fill="c5f3f8"/>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572 Rochester Hills</w:t>
                  </w:r>
                </w:p>
              </w:tc>
            </w:tr>
          </w:tbl>
          <w:p>
            <w:pPr>
              <w:autoSpaceDN w:val="0"/>
              <w:autoSpaceDE w:val="0"/>
              <w:widowControl/>
              <w:spacing w:line="14" w:lineRule="exact" w:before="0" w:after="0"/>
              <w:ind w:left="0" w:right="0"/>
            </w:pP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400 N.Adams St.</w:t>
            </w:r>
          </w:p>
        </w:tc>
        <w:tc>
          <w:tcPr>
            <w:tcW w:type="dxa" w:w="1980"/>
            <w:tcBorders/>
            <w:shd w:fill="ffffff"/>
            <w:tcMar>
              <w:start w:w="0" w:type="dxa"/>
              <w:end w:w="0" w:type="dxa"/>
            </w:tcMar>
          </w:tcPr>
          <w:p>
            <w:pPr>
              <w:autoSpaceDN w:val="0"/>
              <w:autoSpaceDE w:val="0"/>
              <w:widowControl/>
              <w:spacing w:line="128" w:lineRule="exact" w:before="18" w:after="0"/>
              <w:ind w:left="0" w:right="322" w:firstLine="0"/>
              <w:jc w:val="right"/>
            </w:pPr>
            <w:r>
              <w:rPr>
                <w:w w:val="97.78204697829025"/>
                <w:rFonts w:ascii="TimesNewRomanPSMT" w:hAnsi="TimesNewRomanPSMT" w:eastAsia="TimesNewRomanPSMT"/>
                <w:b w:val="0"/>
                <w:i w:val="0"/>
                <w:color w:val="231F20"/>
                <w:sz w:val="13"/>
              </w:rPr>
              <w:t>Rochester Hills</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MI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48309</w:t>
            </w:r>
          </w:p>
        </w:tc>
        <w:tc>
          <w:tcPr>
            <w:tcW w:type="dxa" w:w="1388"/>
            <w:tcBorders/>
            <w:shd w:fill="ffffff"/>
            <w:tcMar>
              <w:start w:w="0" w:type="dxa"/>
              <w:end w:w="0" w:type="dxa"/>
            </w:tcMar>
          </w:tcPr>
          <w:p>
            <w:pPr>
              <w:autoSpaceDN w:val="0"/>
              <w:autoSpaceDE w:val="0"/>
              <w:widowControl/>
              <w:spacing w:line="128" w:lineRule="exact" w:before="18" w:after="0"/>
              <w:ind w:left="0" w:right="370" w:firstLine="0"/>
              <w:jc w:val="right"/>
            </w:pPr>
            <w:r>
              <w:rPr>
                <w:w w:val="97.78204697829025"/>
                <w:rFonts w:ascii="TimesNewRomanPSMT" w:hAnsi="TimesNewRomanPSMT" w:eastAsia="TimesNewRomanPSMT"/>
                <w:b w:val="0"/>
                <w:i w:val="0"/>
                <w:color w:val="231F20"/>
                <w:sz w:val="13"/>
              </w:rPr>
              <w:t>121,380</w:t>
            </w:r>
          </w:p>
        </w:tc>
      </w:tr>
      <w:tr>
        <w:trPr>
          <w:trHeight w:hRule="exact" w:val="150"/>
        </w:trPr>
        <w:tc>
          <w:tcPr>
            <w:tcW w:type="dxa" w:w="1948"/>
            <w:tcBorders/>
            <w:shd w:fill="ffffff"/>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573 Partridge Creek</w:t>
            </w:r>
          </w:p>
        </w:tc>
        <w:tc>
          <w:tcPr>
            <w:tcW w:type="dxa" w:w="23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17480 Hall Rd.</w:t>
            </w:r>
          </w:p>
        </w:tc>
        <w:tc>
          <w:tcPr>
            <w:tcW w:type="dxa" w:w="1980"/>
            <w:tcBorders/>
            <w:shd w:fill="ffffff"/>
            <w:tcMar>
              <w:start w:w="0" w:type="dxa"/>
              <w:end w:w="0" w:type="dxa"/>
            </w:tcMar>
          </w:tcPr>
          <w:p>
            <w:pPr>
              <w:autoSpaceDN w:val="0"/>
              <w:autoSpaceDE w:val="0"/>
              <w:widowControl/>
              <w:spacing w:line="128" w:lineRule="exact" w:before="18" w:after="0"/>
              <w:ind w:left="0" w:right="172" w:firstLine="0"/>
              <w:jc w:val="right"/>
            </w:pPr>
            <w:r>
              <w:rPr>
                <w:w w:val="97.78204697829025"/>
                <w:rFonts w:ascii="TimesNewRomanPSMT" w:hAnsi="TimesNewRomanPSMT" w:eastAsia="TimesNewRomanPSMT"/>
                <w:b w:val="0"/>
                <w:i w:val="0"/>
                <w:color w:val="231F20"/>
                <w:sz w:val="13"/>
              </w:rPr>
              <w:t>Clinton Township</w:t>
            </w:r>
          </w:p>
        </w:tc>
        <w:tc>
          <w:tcPr>
            <w:tcW w:type="dxa" w:w="106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MI</w:t>
            </w:r>
          </w:p>
        </w:tc>
        <w:tc>
          <w:tcPr>
            <w:tcW w:type="dxa" w:w="12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48038</w:t>
            </w:r>
          </w:p>
        </w:tc>
        <w:tc>
          <w:tcPr>
            <w:tcW w:type="dxa" w:w="1388"/>
            <w:tcBorders/>
            <w:shd w:fill="ffffff"/>
            <w:tcMar>
              <w:start w:w="0" w:type="dxa"/>
              <w:end w:w="0" w:type="dxa"/>
            </w:tcMar>
          </w:tcPr>
          <w:p>
            <w:pPr>
              <w:autoSpaceDN w:val="0"/>
              <w:autoSpaceDE w:val="0"/>
              <w:widowControl/>
              <w:spacing w:line="128" w:lineRule="exact" w:before="18" w:after="0"/>
              <w:ind w:left="0" w:right="382" w:firstLine="0"/>
              <w:jc w:val="right"/>
            </w:pPr>
            <w:r>
              <w:rPr>
                <w:w w:val="97.78204697829025"/>
                <w:rFonts w:ascii="TimesNewRomanPSMT" w:hAnsi="TimesNewRomanPSMT" w:eastAsia="TimesNewRomanPSMT"/>
                <w:b w:val="0"/>
                <w:i w:val="0"/>
                <w:color w:val="231F20"/>
                <w:sz w:val="13"/>
              </w:rPr>
              <w:t>116,254</w:t>
            </w:r>
          </w:p>
        </w:tc>
      </w:tr>
      <w:tr>
        <w:trPr>
          <w:trHeight w:hRule="exact" w:val="162"/>
        </w:trPr>
        <w:tc>
          <w:tcPr>
            <w:tcW w:type="dxa" w:w="1948"/>
            <w:tcBorders>
              <w:bottom w:sz="9.599999999999909"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1948"/>
            </w:tblGrid>
            <w:tr>
              <w:trPr>
                <w:trHeight w:hRule="exact" w:val="142"/>
              </w:trPr>
              <w:tc>
                <w:tcPr>
                  <w:tcW w:type="dxa" w:w="1828"/>
                  <w:tcBorders/>
                  <w:shd w:fill="c5f3f8"/>
                  <w:tcMar>
                    <w:start w:w="0" w:type="dxa"/>
                    <w:end w:w="0" w:type="dxa"/>
                  </w:tcMar>
                </w:tcPr>
                <w:p>
                  <w:pPr>
                    <w:autoSpaceDN w:val="0"/>
                    <w:autoSpaceDE w:val="0"/>
                    <w:widowControl/>
                    <w:spacing w:line="128" w:lineRule="exact" w:before="18" w:after="0"/>
                    <w:ind w:left="370" w:right="0" w:firstLine="0"/>
                    <w:jc w:val="left"/>
                  </w:pPr>
                  <w:r>
                    <w:rPr>
                      <w:w w:val="97.78204697829025"/>
                      <w:rFonts w:ascii="TimesNewRomanPSMT" w:hAnsi="TimesNewRomanPSMT" w:eastAsia="TimesNewRomanPSMT"/>
                      <w:b w:val="0"/>
                      <w:i w:val="0"/>
                      <w:color w:val="231F20"/>
                      <w:sz w:val="13"/>
                    </w:rPr>
                    <w:t>579 Naperville Frn Clear.</w:t>
                  </w:r>
                </w:p>
              </w:tc>
            </w:tr>
          </w:tbl>
          <w:p>
            <w:pPr>
              <w:autoSpaceDN w:val="0"/>
              <w:autoSpaceDE w:val="0"/>
              <w:widowControl/>
              <w:spacing w:line="14" w:lineRule="exact" w:before="0" w:after="0"/>
              <w:ind w:left="0" w:right="0"/>
            </w:pPr>
          </w:p>
        </w:tc>
        <w:tc>
          <w:tcPr>
            <w:tcW w:type="dxa" w:w="2300"/>
            <w:tcBorders>
              <w:bottom w:sz="9.599999999999909" w:val="single" w:color="#000000"/>
            </w:tcBorders>
            <w:shd w:fill="ffffff"/>
            <w:tcMar>
              <w:start w:w="0" w:type="dxa"/>
              <w:end w:w="0" w:type="dxa"/>
            </w:tcMar>
          </w:tcPr>
          <w:p>
            <w:pPr>
              <w:autoSpaceDN w:val="0"/>
              <w:autoSpaceDE w:val="0"/>
              <w:widowControl/>
              <w:spacing w:line="128" w:lineRule="exact" w:before="18" w:after="0"/>
              <w:ind w:left="202" w:right="0" w:firstLine="0"/>
              <w:jc w:val="left"/>
            </w:pPr>
            <w:r>
              <w:rPr>
                <w:w w:val="97.78204697829025"/>
                <w:rFonts w:ascii="TimesNewRomanPSMT" w:hAnsi="TimesNewRomanPSMT" w:eastAsia="TimesNewRomanPSMT"/>
                <w:b w:val="0"/>
                <w:i w:val="0"/>
                <w:color w:val="231F20"/>
                <w:sz w:val="13"/>
              </w:rPr>
              <w:t>1835 W. Jefferson</w:t>
            </w:r>
          </w:p>
        </w:tc>
        <w:tc>
          <w:tcPr>
            <w:tcW w:type="dxa" w:w="1980"/>
            <w:tcBorders>
              <w:bottom w:sz="9.599999999999909" w:val="single" w:color="#000000"/>
            </w:tcBorders>
            <w:shd w:fill="ffffff"/>
            <w:tcMar>
              <w:start w:w="0" w:type="dxa"/>
              <w:end w:w="0" w:type="dxa"/>
            </w:tcMar>
          </w:tcPr>
          <w:p>
            <w:pPr>
              <w:autoSpaceDN w:val="0"/>
              <w:autoSpaceDE w:val="0"/>
              <w:widowControl/>
              <w:spacing w:line="128" w:lineRule="exact" w:before="18" w:after="0"/>
              <w:ind w:left="0" w:right="576" w:firstLine="0"/>
              <w:jc w:val="right"/>
            </w:pPr>
            <w:r>
              <w:rPr>
                <w:w w:val="97.78204697829025"/>
                <w:rFonts w:ascii="TimesNewRomanPSMT" w:hAnsi="TimesNewRomanPSMT" w:eastAsia="TimesNewRomanPSMT"/>
                <w:b w:val="0"/>
                <w:i w:val="0"/>
                <w:color w:val="231F20"/>
                <w:sz w:val="13"/>
              </w:rPr>
              <w:t>Naperville</w:t>
            </w:r>
          </w:p>
        </w:tc>
        <w:tc>
          <w:tcPr>
            <w:tcW w:type="dxa" w:w="1060"/>
            <w:tcBorders>
              <w:bottom w:sz="9.599999999999909" w:val="single" w:color="#00000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231F20"/>
                <w:sz w:val="13"/>
              </w:rPr>
              <w:t>IL</w:t>
            </w:r>
          </w:p>
        </w:tc>
        <w:tc>
          <w:tcPr>
            <w:tcW w:type="dxa" w:w="1240"/>
            <w:tcBorders>
              <w:bottom w:sz="9.599999999999909" w:val="single" w:color="#00000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60540</w:t>
            </w:r>
          </w:p>
        </w:tc>
        <w:tc>
          <w:tcPr>
            <w:tcW w:type="dxa" w:w="1388"/>
            <w:tcBorders>
              <w:bottom w:sz="9.599999999999909" w:val="single" w:color="#000000"/>
            </w:tcBorders>
            <w:shd w:fill="ffffff"/>
            <w:tcMar>
              <w:start w:w="0" w:type="dxa"/>
              <w:end w:w="0" w:type="dxa"/>
            </w:tcMar>
          </w:tcPr>
          <w:p>
            <w:pPr>
              <w:autoSpaceDN w:val="0"/>
              <w:autoSpaceDE w:val="0"/>
              <w:widowControl/>
              <w:spacing w:line="128" w:lineRule="exact" w:before="18" w:after="0"/>
              <w:ind w:left="0" w:right="382" w:firstLine="0"/>
              <w:jc w:val="right"/>
            </w:pPr>
            <w:r>
              <w:rPr>
                <w:w w:val="97.78204697829025"/>
                <w:rFonts w:ascii="TimesNewRomanPSMT" w:hAnsi="TimesNewRomanPSMT" w:eastAsia="TimesNewRomanPSMT"/>
                <w:b w:val="0"/>
                <w:i w:val="0"/>
                <w:color w:val="231F20"/>
                <w:sz w:val="13"/>
              </w:rPr>
              <w:t>30,000</w:t>
            </w:r>
          </w:p>
        </w:tc>
      </w:tr>
    </w:tbl>
    <w:p>
      <w:pPr>
        <w:autoSpaceDN w:val="0"/>
        <w:autoSpaceDE w:val="0"/>
        <w:widowControl/>
        <w:spacing w:line="128" w:lineRule="exact" w:before="18" w:after="0"/>
        <w:ind w:left="0" w:right="1812" w:firstLine="0"/>
        <w:jc w:val="right"/>
      </w:pPr>
      <w:r>
        <w:rPr>
          <w:w w:val="97.78204697829025"/>
          <w:rFonts w:ascii="TimesNewRomanPSMT" w:hAnsi="TimesNewRomanPSMT" w:eastAsia="TimesNewRomanPSMT"/>
          <w:b w:val="0"/>
          <w:i w:val="0"/>
          <w:color w:val="231F20"/>
          <w:sz w:val="13"/>
        </w:rPr>
        <w:t>Count: 212</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43 of 60</w:t>
            </w:r>
          </w:p>
        </w:tc>
      </w:tr>
      <w:tr>
        <w:trPr>
          <w:trHeight w:hRule="exact" w:val="196"/>
        </w:trPr>
        <w:tc>
          <w:tcPr>
            <w:tcW w:type="dxa" w:w="2560"/>
            <w:tcBorders/>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50" w:lineRule="exact" w:before="18" w:after="0"/>
        <w:ind w:left="92" w:right="0" w:firstLine="0"/>
        <w:jc w:val="left"/>
      </w:pPr>
      <w:r>
        <w:rPr>
          <w:rFonts w:ascii="Arial" w:hAnsi="Arial" w:eastAsia="Arial"/>
          <w:b/>
          <w:i w:val="0"/>
          <w:color w:val="000000"/>
          <w:sz w:val="15"/>
        </w:rPr>
        <w:t>The Bon-Ton Stores, Inc.</w:t>
      </w:r>
    </w:p>
    <w:p>
      <w:pPr>
        <w:autoSpaceDN w:val="0"/>
        <w:autoSpaceDE w:val="0"/>
        <w:widowControl/>
        <w:spacing w:line="184" w:lineRule="exact" w:before="0" w:after="80"/>
        <w:ind w:left="92" w:right="8496" w:firstLine="0"/>
        <w:jc w:val="left"/>
      </w:pPr>
      <w:r>
        <w:rPr>
          <w:rFonts w:ascii="Arial" w:hAnsi="Arial" w:eastAsia="Arial"/>
          <w:b/>
          <w:i w:val="0"/>
          <w:color w:val="000000"/>
          <w:sz w:val="15"/>
        </w:rPr>
        <w:t xml:space="preserve">Exhibit 1 (a) (2) </w:t>
      </w:r>
      <w:r>
        <w:br/>
      </w:r>
      <w:r>
        <w:rPr>
          <w:rFonts w:ascii="Arial" w:hAnsi="Arial" w:eastAsia="Arial"/>
          <w:b/>
          <w:i w:val="0"/>
          <w:color w:val="000000"/>
          <w:sz w:val="15"/>
        </w:rPr>
        <w:t>Distribution Centers</w:t>
      </w:r>
    </w:p>
    <w:tbl>
      <w:tblPr>
        <w:tblW w:type="auto" w:w="0"/>
        <w:tblLayout w:type="fixed"/>
        <w:tblLook w:firstColumn="1" w:firstRow="1" w:lastColumn="0" w:lastRow="0" w:noHBand="0" w:noVBand="1" w:val="04A0"/>
        <w:tblInd w:w="92.00000000000003" w:type="dxa"/>
      </w:tblPr>
      <w:tblGrid>
        <w:gridCol w:w="1446"/>
        <w:gridCol w:w="1446"/>
        <w:gridCol w:w="1446"/>
        <w:gridCol w:w="1446"/>
        <w:gridCol w:w="1446"/>
        <w:gridCol w:w="1446"/>
        <w:gridCol w:w="1446"/>
      </w:tblGrid>
      <w:tr>
        <w:trPr>
          <w:trHeight w:hRule="exact" w:val="532"/>
        </w:trPr>
        <w:tc>
          <w:tcPr>
            <w:tcW w:type="dxa" w:w="1968"/>
            <w:tcBorders>
              <w:top w:sz="8.800000000000068" w:val="single" w:color="#000000"/>
            </w:tcBorders>
            <w:tcMar>
              <w:start w:w="0" w:type="dxa"/>
              <w:end w:w="0" w:type="dxa"/>
            </w:tcMar>
          </w:tcPr>
          <w:p/>
        </w:tc>
        <w:tc>
          <w:tcPr>
            <w:tcW w:type="dxa" w:w="2380"/>
            <w:tcBorders>
              <w:top w:sz="8.800000000000068" w:val="single" w:color="#000000"/>
            </w:tcBorders>
            <w:tcMar>
              <w:start w:w="0" w:type="dxa"/>
              <w:end w:w="0" w:type="dxa"/>
            </w:tcMar>
          </w:tcPr>
          <w:p/>
        </w:tc>
        <w:tc>
          <w:tcPr>
            <w:tcW w:type="dxa" w:w="1820"/>
            <w:tcBorders>
              <w:top w:sz="8.800000000000068" w:val="single" w:color="#000000"/>
            </w:tcBorders>
            <w:tcMar>
              <w:start w:w="0" w:type="dxa"/>
              <w:end w:w="0" w:type="dxa"/>
            </w:tcMar>
          </w:tcPr>
          <w:p>
            <w:pPr>
              <w:autoSpaceDN w:val="0"/>
              <w:autoSpaceDE w:val="0"/>
              <w:widowControl/>
              <w:spacing w:line="258" w:lineRule="exact" w:before="0" w:after="0"/>
              <w:ind w:left="0" w:right="0"/>
            </w:pPr>
          </w:p>
          <w:tbl>
            <w:tblPr>
              <w:tblW w:type="auto" w:w="0"/>
              <w:tblLayout w:type="fixed"/>
              <w:tblLook w:firstColumn="1" w:firstRow="1" w:lastColumn="0" w:lastRow="0" w:noHBand="0" w:noVBand="1" w:val="04A0"/>
              <w:tblInd w:w="140.0" w:type="dxa"/>
            </w:tblPr>
            <w:tblGrid>
              <w:gridCol w:w="1820"/>
            </w:tblGrid>
            <w:tr>
              <w:trPr>
                <w:trHeight w:hRule="exact" w:val="244"/>
              </w:trPr>
              <w:tc>
                <w:tcPr>
                  <w:tcW w:type="dxa" w:w="1200"/>
                  <w:tcBorders/>
                  <w:shd w:fill="000000"/>
                  <w:tcMar>
                    <w:start w:w="0" w:type="dxa"/>
                    <w:end w:w="0" w:type="dxa"/>
                  </w:tcMar>
                </w:tcPr>
                <w:p>
                  <w:pPr>
                    <w:autoSpaceDN w:val="0"/>
                    <w:autoSpaceDE w:val="0"/>
                    <w:widowControl/>
                    <w:spacing w:line="126" w:lineRule="exact" w:before="76" w:after="0"/>
                    <w:ind w:left="170" w:right="0" w:firstLine="0"/>
                    <w:jc w:val="left"/>
                  </w:pPr>
                  <w:r>
                    <w:rPr>
                      <w:w w:val="97.78204697829025"/>
                      <w:rFonts w:ascii="TimesNewRomanPS" w:hAnsi="TimesNewRomanPS" w:eastAsia="TimesNewRomanPS"/>
                      <w:b/>
                      <w:i w:val="0"/>
                      <w:color w:val="FFFFFF"/>
                      <w:sz w:val="13"/>
                    </w:rPr>
                    <w:t>Store List</w:t>
                  </w:r>
                </w:p>
              </w:tc>
            </w:tr>
          </w:tbl>
          <w:p>
            <w:pPr>
              <w:autoSpaceDN w:val="0"/>
              <w:autoSpaceDE w:val="0"/>
              <w:widowControl/>
              <w:spacing w:line="14" w:lineRule="exact" w:before="0" w:after="0"/>
              <w:ind w:left="0" w:right="0"/>
            </w:pPr>
          </w:p>
        </w:tc>
        <w:tc>
          <w:tcPr>
            <w:tcW w:type="dxa" w:w="1120"/>
            <w:tcBorders>
              <w:top w:sz="8.800000000000068" w:val="single" w:color="#000000"/>
            </w:tcBorders>
            <w:tcMar>
              <w:start w:w="0" w:type="dxa"/>
              <w:end w:w="0" w:type="dxa"/>
            </w:tcMar>
          </w:tcPr>
          <w:p/>
        </w:tc>
        <w:tc>
          <w:tcPr>
            <w:tcW w:type="dxa" w:w="1240"/>
            <w:tcBorders>
              <w:top w:sz="8.800000000000068" w:val="single" w:color="#000000"/>
            </w:tcBorders>
            <w:tcMar>
              <w:start w:w="0" w:type="dxa"/>
              <w:end w:w="0" w:type="dxa"/>
            </w:tcMar>
          </w:tcPr>
          <w:p/>
        </w:tc>
        <w:tc>
          <w:tcPr>
            <w:tcW w:type="dxa" w:w="1120"/>
            <w:tcBorders>
              <w:top w:sz="8.800000000000068" w:val="single" w:color="#000000"/>
            </w:tcBorders>
            <w:tcMar>
              <w:start w:w="0" w:type="dxa"/>
              <w:end w:w="0" w:type="dxa"/>
            </w:tcMar>
          </w:tcPr>
          <w:p/>
        </w:tc>
        <w:tc>
          <w:tcPr>
            <w:tcW w:type="dxa" w:w="268"/>
            <w:tcBorders>
              <w:top w:sz="8.800000000000068" w:val="single" w:color="#000000"/>
            </w:tcBorders>
            <w:tcMar>
              <w:start w:w="0" w:type="dxa"/>
              <w:end w:w="0" w:type="dxa"/>
            </w:tcMar>
          </w:tcPr>
          <w:p/>
        </w:tc>
      </w:tr>
      <w:tr>
        <w:trPr>
          <w:trHeight w:hRule="exact" w:val="162"/>
        </w:trPr>
        <w:tc>
          <w:tcPr>
            <w:tcW w:type="dxa" w:w="1968"/>
            <w:tcBorders>
              <w:bottom w:sz="9.599999999999909" w:val="single" w:color="#000000"/>
            </w:tcBorders>
            <w:tcMar>
              <w:start w:w="0" w:type="dxa"/>
              <w:end w:w="0" w:type="dxa"/>
            </w:tcMar>
          </w:tcPr>
          <w:p>
            <w:pPr>
              <w:autoSpaceDN w:val="0"/>
              <w:autoSpaceDE w:val="0"/>
              <w:widowControl/>
              <w:spacing w:line="126" w:lineRule="exact" w:before="20" w:after="0"/>
              <w:ind w:left="0" w:right="0" w:firstLine="0"/>
              <w:jc w:val="left"/>
            </w:pPr>
            <w:r>
              <w:rPr>
                <w:w w:val="97.78204697829025"/>
                <w:rFonts w:ascii="TimesNewRomanPSMT" w:hAnsi="TimesNewRomanPSMT" w:eastAsia="TimesNewRomanPSMT"/>
                <w:b w:val="0"/>
                <w:i w:val="0"/>
                <w:color w:val="231F20"/>
                <w:sz w:val="13"/>
              </w:rPr>
              <w:t>Store # Store Name</w:t>
            </w:r>
          </w:p>
        </w:tc>
        <w:tc>
          <w:tcPr>
            <w:tcW w:type="dxa" w:w="2380"/>
            <w:tcBorders>
              <w:bottom w:sz="9.599999999999909" w:val="single" w:color="#000000"/>
            </w:tcBorders>
            <w:tcMar>
              <w:start w:w="0" w:type="dxa"/>
              <w:end w:w="0" w:type="dxa"/>
            </w:tcMar>
          </w:tcPr>
          <w:p>
            <w:pPr>
              <w:autoSpaceDN w:val="0"/>
              <w:autoSpaceDE w:val="0"/>
              <w:widowControl/>
              <w:spacing w:line="126" w:lineRule="exact" w:before="20" w:after="0"/>
              <w:ind w:left="0" w:right="718" w:firstLine="0"/>
              <w:jc w:val="right"/>
            </w:pPr>
            <w:r>
              <w:rPr>
                <w:w w:val="97.78204697829025"/>
                <w:rFonts w:ascii="TimesNewRomanPSMT" w:hAnsi="TimesNewRomanPSMT" w:eastAsia="TimesNewRomanPSMT"/>
                <w:b w:val="0"/>
                <w:i w:val="0"/>
                <w:color w:val="231F20"/>
                <w:sz w:val="13"/>
              </w:rPr>
              <w:t>Address</w:t>
            </w:r>
          </w:p>
        </w:tc>
        <w:tc>
          <w:tcPr>
            <w:tcW w:type="dxa" w:w="1820"/>
            <w:tcBorders>
              <w:bottom w:sz="9.599999999999909" w:val="single" w:color="#000000"/>
            </w:tcBorders>
            <w:tcMar>
              <w:start w:w="0" w:type="dxa"/>
              <w:end w:w="0" w:type="dxa"/>
            </w:tcMar>
          </w:tcPr>
          <w:p>
            <w:pPr>
              <w:autoSpaceDN w:val="0"/>
              <w:autoSpaceDE w:val="0"/>
              <w:widowControl/>
              <w:spacing w:line="126" w:lineRule="exact" w:before="20" w:after="0"/>
              <w:ind w:left="0" w:right="528" w:firstLine="0"/>
              <w:jc w:val="right"/>
            </w:pPr>
            <w:r>
              <w:rPr>
                <w:w w:val="97.78204697829025"/>
                <w:rFonts w:ascii="TimesNewRomanPSMT" w:hAnsi="TimesNewRomanPSMT" w:eastAsia="TimesNewRomanPSMT"/>
                <w:b w:val="0"/>
                <w:i w:val="0"/>
                <w:color w:val="231F20"/>
                <w:sz w:val="13"/>
              </w:rPr>
              <w:t>City</w:t>
            </w:r>
          </w:p>
        </w:tc>
        <w:tc>
          <w:tcPr>
            <w:tcW w:type="dxa" w:w="1120"/>
            <w:tcBorders>
              <w:bottom w:sz="9.599999999999909" w:val="single" w:color="#00000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State</w:t>
            </w:r>
          </w:p>
        </w:tc>
        <w:tc>
          <w:tcPr>
            <w:tcW w:type="dxa" w:w="1240"/>
            <w:tcBorders>
              <w:bottom w:sz="9.599999999999909" w:val="single" w:color="#00000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Zip</w:t>
            </w:r>
          </w:p>
        </w:tc>
        <w:tc>
          <w:tcPr>
            <w:tcW w:type="dxa" w:w="1120"/>
            <w:tcBorders>
              <w:bottom w:sz="9.599999999999909" w:val="single" w:color="#000000"/>
            </w:tcBorders>
            <w:tcMar>
              <w:start w:w="0" w:type="dxa"/>
              <w:end w:w="0" w:type="dxa"/>
            </w:tcMar>
          </w:tcPr>
          <w:p>
            <w:pPr>
              <w:autoSpaceDN w:val="0"/>
              <w:autoSpaceDE w:val="0"/>
              <w:widowControl/>
              <w:spacing w:line="126" w:lineRule="exact" w:before="20" w:after="0"/>
              <w:ind w:left="0" w:right="22" w:firstLine="0"/>
              <w:jc w:val="right"/>
            </w:pPr>
            <w:r>
              <w:rPr>
                <w:w w:val="97.78204697829025"/>
                <w:rFonts w:ascii="TimesNewRomanPSMT" w:hAnsi="TimesNewRomanPSMT" w:eastAsia="TimesNewRomanPSMT"/>
                <w:b w:val="0"/>
                <w:i w:val="0"/>
                <w:color w:val="231F20"/>
                <w:sz w:val="13"/>
              </w:rPr>
              <w:t>Selling Sq Ft</w:t>
            </w:r>
          </w:p>
        </w:tc>
        <w:tc>
          <w:tcPr>
            <w:tcW w:type="dxa" w:w="268"/>
            <w:tcBorders>
              <w:bottom w:sz="9.599999999999909" w:val="single" w:color="#000000"/>
            </w:tcBorders>
            <w:tcMar>
              <w:start w:w="0" w:type="dxa"/>
              <w:end w:w="0" w:type="dxa"/>
            </w:tcMar>
          </w:tcPr>
          <w:p/>
        </w:tc>
      </w:tr>
      <w:tr>
        <w:trPr>
          <w:trHeight w:hRule="exact" w:val="162"/>
        </w:trPr>
        <w:tc>
          <w:tcPr>
            <w:tcW w:type="dxa" w:w="1968"/>
            <w:tcBorders>
              <w:top w:sz="9.599999999999909" w:val="single" w:color="#000000"/>
            </w:tcBorders>
            <w:shd w:fill="c5f3f8"/>
            <w:tcMar>
              <w:start w:w="0" w:type="dxa"/>
              <w:end w:w="0" w:type="dxa"/>
            </w:tcMar>
          </w:tcPr>
          <w:p>
            <w:pPr>
              <w:autoSpaceDN w:val="0"/>
              <w:autoSpaceDE w:val="0"/>
              <w:widowControl/>
              <w:spacing w:line="128" w:lineRule="exact" w:before="18" w:after="0"/>
              <w:ind w:left="404" w:right="0" w:firstLine="0"/>
              <w:jc w:val="left"/>
            </w:pPr>
            <w:r>
              <w:rPr>
                <w:w w:val="97.78204697829025"/>
                <w:rFonts w:ascii="TimesNewRomanPSMT" w:hAnsi="TimesNewRomanPSMT" w:eastAsia="TimesNewRomanPSMT"/>
                <w:b w:val="0"/>
                <w:i w:val="0"/>
                <w:color w:val="231F20"/>
                <w:sz w:val="13"/>
              </w:rPr>
              <w:t>50 Whitehall - DC</w:t>
            </w:r>
          </w:p>
        </w:tc>
        <w:tc>
          <w:tcPr>
            <w:tcW w:type="dxa" w:w="2380"/>
            <w:tcBorders>
              <w:top w:sz="9.599999999999909" w:val="single" w:color="#000000"/>
            </w:tcBorders>
            <w:shd w:fill="c5f3f8"/>
            <w:tcMar>
              <w:start w:w="0" w:type="dxa"/>
              <w:end w:w="0" w:type="dxa"/>
            </w:tcMar>
          </w:tcPr>
          <w:p>
            <w:pPr>
              <w:autoSpaceDN w:val="0"/>
              <w:autoSpaceDE w:val="0"/>
              <w:widowControl/>
              <w:spacing w:line="128" w:lineRule="exact" w:before="18" w:after="0"/>
              <w:ind w:left="252" w:right="0" w:firstLine="0"/>
              <w:jc w:val="left"/>
            </w:pPr>
            <w:r>
              <w:rPr>
                <w:w w:val="97.78204697829025"/>
                <w:rFonts w:ascii="TimesNewRomanPSMT" w:hAnsi="TimesNewRomanPSMT" w:eastAsia="TimesNewRomanPSMT"/>
                <w:b w:val="0"/>
                <w:i w:val="0"/>
                <w:color w:val="231F20"/>
                <w:sz w:val="13"/>
              </w:rPr>
              <w:t>3585 South Church St</w:t>
            </w:r>
          </w:p>
        </w:tc>
        <w:tc>
          <w:tcPr>
            <w:tcW w:type="dxa" w:w="1820"/>
            <w:tcBorders>
              <w:top w:sz="9.599999999999909" w:val="single" w:color="#000000"/>
            </w:tcBorders>
            <w:shd w:fill="c5f3f8"/>
            <w:tcMar>
              <w:start w:w="0" w:type="dxa"/>
              <w:end w:w="0" w:type="dxa"/>
            </w:tcMar>
          </w:tcPr>
          <w:p>
            <w:pPr>
              <w:autoSpaceDN w:val="0"/>
              <w:autoSpaceDE w:val="0"/>
              <w:widowControl/>
              <w:spacing w:line="128" w:lineRule="exact" w:before="18" w:after="0"/>
              <w:ind w:left="0" w:right="574" w:firstLine="0"/>
              <w:jc w:val="right"/>
            </w:pPr>
            <w:r>
              <w:rPr>
                <w:w w:val="97.78204697829025"/>
                <w:rFonts w:ascii="TimesNewRomanPSMT" w:hAnsi="TimesNewRomanPSMT" w:eastAsia="TimesNewRomanPSMT"/>
                <w:b w:val="0"/>
                <w:i w:val="0"/>
                <w:color w:val="231F20"/>
                <w:sz w:val="13"/>
              </w:rPr>
              <w:t>Whitehall</w:t>
            </w:r>
          </w:p>
        </w:tc>
        <w:tc>
          <w:tcPr>
            <w:tcW w:type="dxa" w:w="1120"/>
            <w:tcBorders>
              <w:top w:sz="9.599999999999909" w:val="single" w:color="#000000"/>
            </w:tcBorders>
            <w:shd w:fill="c5f3f8"/>
            <w:tcMar>
              <w:start w:w="0" w:type="dxa"/>
              <w:end w:w="0" w:type="dxa"/>
            </w:tcMar>
          </w:tcPr>
          <w:p>
            <w:pPr>
              <w:autoSpaceDN w:val="0"/>
              <w:autoSpaceDE w:val="0"/>
              <w:widowControl/>
              <w:spacing w:line="128" w:lineRule="exact" w:before="18" w:after="0"/>
              <w:ind w:left="0" w:right="620" w:firstLine="0"/>
              <w:jc w:val="right"/>
            </w:pPr>
            <w:r>
              <w:rPr>
                <w:w w:val="97.78204697829025"/>
                <w:rFonts w:ascii="TimesNewRomanPSMT" w:hAnsi="TimesNewRomanPSMT" w:eastAsia="TimesNewRomanPSMT"/>
                <w:b w:val="0"/>
                <w:i w:val="0"/>
                <w:color w:val="231F20"/>
                <w:sz w:val="13"/>
              </w:rPr>
              <w:t>PA</w:t>
            </w:r>
          </w:p>
        </w:tc>
        <w:tc>
          <w:tcPr>
            <w:tcW w:type="dxa" w:w="1240"/>
            <w:tcBorders>
              <w:top w:sz="9.599999999999909" w:val="single" w:color="#0000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18052</w:t>
            </w:r>
          </w:p>
        </w:tc>
        <w:tc>
          <w:tcPr>
            <w:tcW w:type="dxa" w:w="1120"/>
            <w:tcBorders>
              <w:top w:sz="9.599999999999909" w:val="single" w:color="#000000"/>
            </w:tcBorders>
            <w:shd w:fill="c5f3f8"/>
            <w:tcMar>
              <w:start w:w="0" w:type="dxa"/>
              <w:end w:w="0" w:type="dxa"/>
            </w:tcMar>
          </w:tcPr>
          <w:p/>
        </w:tc>
        <w:tc>
          <w:tcPr>
            <w:tcW w:type="dxa" w:w="268"/>
            <w:tcBorders>
              <w:top w:sz="9.599999999999909" w:val="single" w:color="#0000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n/a</w:t>
            </w:r>
          </w:p>
        </w:tc>
      </w:tr>
      <w:tr>
        <w:trPr>
          <w:trHeight w:hRule="exact" w:val="150"/>
        </w:trPr>
        <w:tc>
          <w:tcPr>
            <w:tcW w:type="dxa" w:w="1968"/>
            <w:tcBorders/>
            <w:tcMar>
              <w:start w:w="0" w:type="dxa"/>
              <w:end w:w="0" w:type="dxa"/>
            </w:tcMar>
          </w:tcPr>
          <w:p>
            <w:pPr>
              <w:autoSpaceDN w:val="0"/>
              <w:autoSpaceDE w:val="0"/>
              <w:widowControl/>
              <w:spacing w:line="128" w:lineRule="exact" w:before="18" w:after="0"/>
              <w:ind w:left="404" w:right="0" w:firstLine="0"/>
              <w:jc w:val="left"/>
            </w:pPr>
            <w:r>
              <w:rPr>
                <w:w w:val="97.78204697829025"/>
                <w:rFonts w:ascii="TimesNewRomanPSMT" w:hAnsi="TimesNewRomanPSMT" w:eastAsia="TimesNewRomanPSMT"/>
                <w:b w:val="0"/>
                <w:i w:val="0"/>
                <w:color w:val="231F20"/>
                <w:sz w:val="13"/>
              </w:rPr>
              <w:t>198 Fairborn - DC</w:t>
            </w:r>
          </w:p>
        </w:tc>
        <w:tc>
          <w:tcPr>
            <w:tcW w:type="dxa" w:w="23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1340 E Dayton Yellow Springs Rd</w:t>
            </w:r>
          </w:p>
        </w:tc>
        <w:tc>
          <w:tcPr>
            <w:tcW w:type="dxa" w:w="18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Fairborn</w:t>
            </w:r>
          </w:p>
        </w:tc>
        <w:tc>
          <w:tcPr>
            <w:tcW w:type="dxa" w:w="1120"/>
            <w:tcBorders/>
            <w:tcMar>
              <w:start w:w="0" w:type="dxa"/>
              <w:end w:w="0" w:type="dxa"/>
            </w:tcMar>
          </w:tcPr>
          <w:p>
            <w:pPr>
              <w:autoSpaceDN w:val="0"/>
              <w:autoSpaceDE w:val="0"/>
              <w:widowControl/>
              <w:spacing w:line="128" w:lineRule="exact" w:before="18" w:after="0"/>
              <w:ind w:left="0" w:right="596" w:firstLine="0"/>
              <w:jc w:val="right"/>
            </w:pPr>
            <w:r>
              <w:rPr>
                <w:w w:val="97.78204697829025"/>
                <w:rFonts w:ascii="TimesNewRomanPSMT" w:hAnsi="TimesNewRomanPSMT" w:eastAsia="TimesNewRomanPSMT"/>
                <w:b w:val="0"/>
                <w:i w:val="0"/>
                <w:color w:val="231F20"/>
                <w:sz w:val="13"/>
              </w:rPr>
              <w:t>OH</w:t>
            </w:r>
          </w:p>
        </w:tc>
        <w:tc>
          <w:tcPr>
            <w:tcW w:type="dxa" w:w="124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45324</w:t>
            </w:r>
          </w:p>
        </w:tc>
        <w:tc>
          <w:tcPr>
            <w:tcW w:type="dxa" w:w="1120"/>
            <w:tcBorders/>
            <w:tcMar>
              <w:start w:w="0" w:type="dxa"/>
              <w:end w:w="0" w:type="dxa"/>
            </w:tcMar>
          </w:tcPr>
          <w:p/>
        </w:tc>
        <w:tc>
          <w:tcPr>
            <w:tcW w:type="dxa" w:w="268"/>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n/a</w:t>
            </w:r>
          </w:p>
        </w:tc>
      </w:tr>
      <w:tr>
        <w:trPr>
          <w:trHeight w:hRule="exact" w:val="150"/>
        </w:trPr>
        <w:tc>
          <w:tcPr>
            <w:tcW w:type="dxa" w:w="1968"/>
            <w:tcBorders/>
            <w:shd w:fill="c5f3f8"/>
            <w:tcMar>
              <w:start w:w="0" w:type="dxa"/>
              <w:end w:w="0" w:type="dxa"/>
            </w:tcMar>
          </w:tcPr>
          <w:p>
            <w:pPr>
              <w:autoSpaceDN w:val="0"/>
              <w:autoSpaceDE w:val="0"/>
              <w:widowControl/>
              <w:spacing w:line="126" w:lineRule="exact" w:before="20" w:after="0"/>
              <w:ind w:left="404" w:right="0" w:firstLine="0"/>
              <w:jc w:val="left"/>
            </w:pPr>
            <w:r>
              <w:rPr>
                <w:w w:val="97.78204697829025"/>
                <w:rFonts w:ascii="TimesNewRomanPSMT" w:hAnsi="TimesNewRomanPSMT" w:eastAsia="TimesNewRomanPSMT"/>
                <w:b w:val="0"/>
                <w:i w:val="0"/>
                <w:color w:val="231F20"/>
                <w:sz w:val="13"/>
              </w:rPr>
              <w:t>460 West Jefferson - DC</w:t>
            </w:r>
          </w:p>
        </w:tc>
        <w:tc>
          <w:tcPr>
            <w:tcW w:type="dxa" w:w="2380"/>
            <w:tcBorders/>
            <w:shd w:fill="c5f3f8"/>
            <w:tcMar>
              <w:start w:w="0" w:type="dxa"/>
              <w:end w:w="0" w:type="dxa"/>
            </w:tcMar>
          </w:tcPr>
          <w:p>
            <w:pPr>
              <w:autoSpaceDN w:val="0"/>
              <w:autoSpaceDE w:val="0"/>
              <w:widowControl/>
              <w:spacing w:line="126" w:lineRule="exact" w:before="20" w:after="0"/>
              <w:ind w:left="262" w:right="0" w:firstLine="0"/>
              <w:jc w:val="left"/>
            </w:pPr>
            <w:r>
              <w:rPr>
                <w:w w:val="97.78204697829025"/>
                <w:rFonts w:ascii="TimesNewRomanPSMT" w:hAnsi="TimesNewRomanPSMT" w:eastAsia="TimesNewRomanPSMT"/>
                <w:b w:val="0"/>
                <w:i w:val="0"/>
                <w:color w:val="231F20"/>
                <w:sz w:val="13"/>
              </w:rPr>
              <w:t>115 Enterprise Parkway</w:t>
            </w:r>
          </w:p>
        </w:tc>
        <w:tc>
          <w:tcPr>
            <w:tcW w:type="dxa" w:w="1820"/>
            <w:tcBorders/>
            <w:shd w:fill="c5f3f8"/>
            <w:tcMar>
              <w:start w:w="0" w:type="dxa"/>
              <w:end w:w="0" w:type="dxa"/>
            </w:tcMar>
          </w:tcPr>
          <w:p>
            <w:pPr>
              <w:autoSpaceDN w:val="0"/>
              <w:autoSpaceDE w:val="0"/>
              <w:widowControl/>
              <w:spacing w:line="126" w:lineRule="exact" w:before="20" w:after="0"/>
              <w:ind w:left="0" w:right="320" w:firstLine="0"/>
              <w:jc w:val="right"/>
            </w:pPr>
            <w:r>
              <w:rPr>
                <w:w w:val="97.78204697829025"/>
                <w:rFonts w:ascii="TimesNewRomanPSMT" w:hAnsi="TimesNewRomanPSMT" w:eastAsia="TimesNewRomanPSMT"/>
                <w:b w:val="0"/>
                <w:i w:val="0"/>
                <w:color w:val="231F20"/>
                <w:sz w:val="13"/>
              </w:rPr>
              <w:t>West Jefferson</w:t>
            </w:r>
          </w:p>
        </w:tc>
        <w:tc>
          <w:tcPr>
            <w:tcW w:type="dxa" w:w="1120"/>
            <w:tcBorders/>
            <w:shd w:fill="c5f3f8"/>
            <w:tcMar>
              <w:start w:w="0" w:type="dxa"/>
              <w:end w:w="0" w:type="dxa"/>
            </w:tcMar>
          </w:tcPr>
          <w:p>
            <w:pPr>
              <w:autoSpaceDN w:val="0"/>
              <w:autoSpaceDE w:val="0"/>
              <w:widowControl/>
              <w:spacing w:line="126" w:lineRule="exact" w:before="20" w:after="0"/>
              <w:ind w:left="0" w:right="596" w:firstLine="0"/>
              <w:jc w:val="right"/>
            </w:pPr>
            <w:r>
              <w:rPr>
                <w:w w:val="97.78204697829025"/>
                <w:rFonts w:ascii="TimesNewRomanPSMT" w:hAnsi="TimesNewRomanPSMT" w:eastAsia="TimesNewRomanPSMT"/>
                <w:b w:val="0"/>
                <w:i w:val="0"/>
                <w:color w:val="231F20"/>
                <w:sz w:val="13"/>
              </w:rPr>
              <w:t>OH</w:t>
            </w:r>
          </w:p>
        </w:tc>
        <w:tc>
          <w:tcPr>
            <w:tcW w:type="dxa" w:w="12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43162</w:t>
            </w:r>
          </w:p>
        </w:tc>
        <w:tc>
          <w:tcPr>
            <w:tcW w:type="dxa" w:w="1120"/>
            <w:tcBorders/>
            <w:shd w:fill="c5f3f8"/>
            <w:tcMar>
              <w:start w:w="0" w:type="dxa"/>
              <w:end w:w="0" w:type="dxa"/>
            </w:tcMar>
          </w:tcPr>
          <w:p/>
        </w:tc>
        <w:tc>
          <w:tcPr>
            <w:tcW w:type="dxa" w:w="26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n/a</w:t>
            </w:r>
          </w:p>
        </w:tc>
      </w:tr>
      <w:tr>
        <w:trPr>
          <w:trHeight w:hRule="exact" w:val="162"/>
        </w:trPr>
        <w:tc>
          <w:tcPr>
            <w:tcW w:type="dxa" w:w="1968"/>
            <w:tcBorders>
              <w:bottom w:sz="8.800000000000182" w:val="single" w:color="#000000"/>
            </w:tcBorders>
            <w:tcMar>
              <w:start w:w="0" w:type="dxa"/>
              <w:end w:w="0" w:type="dxa"/>
            </w:tcMar>
          </w:tcPr>
          <w:p>
            <w:pPr>
              <w:autoSpaceDN w:val="0"/>
              <w:autoSpaceDE w:val="0"/>
              <w:widowControl/>
              <w:spacing w:line="126" w:lineRule="exact" w:before="20" w:after="0"/>
              <w:ind w:left="404" w:right="0" w:firstLine="0"/>
              <w:jc w:val="left"/>
            </w:pPr>
            <w:r>
              <w:rPr>
                <w:w w:val="97.78204697829025"/>
                <w:rFonts w:ascii="TimesNewRomanPSMT" w:hAnsi="TimesNewRomanPSMT" w:eastAsia="TimesNewRomanPSMT"/>
                <w:b w:val="0"/>
                <w:i w:val="0"/>
                <w:color w:val="231F20"/>
                <w:sz w:val="13"/>
              </w:rPr>
              <w:t>950 Rockford - DC</w:t>
            </w:r>
          </w:p>
        </w:tc>
        <w:tc>
          <w:tcPr>
            <w:tcW w:type="dxa" w:w="2380"/>
            <w:tcBorders>
              <w:bottom w:sz="8.800000000000182" w:val="single" w:color="#000000"/>
            </w:tcBorders>
            <w:tcMar>
              <w:start w:w="0" w:type="dxa"/>
              <w:end w:w="0" w:type="dxa"/>
            </w:tcMar>
          </w:tcPr>
          <w:p>
            <w:pPr>
              <w:autoSpaceDN w:val="0"/>
              <w:autoSpaceDE w:val="0"/>
              <w:widowControl/>
              <w:spacing w:line="126" w:lineRule="exact" w:before="20" w:after="0"/>
              <w:ind w:left="262" w:right="0" w:firstLine="0"/>
              <w:jc w:val="left"/>
            </w:pPr>
            <w:r>
              <w:rPr>
                <w:w w:val="97.78204697829025"/>
                <w:rFonts w:ascii="TimesNewRomanPSMT" w:hAnsi="TimesNewRomanPSMT" w:eastAsia="TimesNewRomanPSMT"/>
                <w:b w:val="0"/>
                <w:i w:val="0"/>
                <w:color w:val="231F20"/>
                <w:sz w:val="13"/>
              </w:rPr>
              <w:t>4650 Shepherd Trail</w:t>
            </w:r>
          </w:p>
        </w:tc>
        <w:tc>
          <w:tcPr>
            <w:tcW w:type="dxa" w:w="1820"/>
            <w:tcBorders>
              <w:bottom w:sz="8.800000000000182" w:val="single" w:color="#000000"/>
            </w:tcBorders>
            <w:tcMar>
              <w:start w:w="0" w:type="dxa"/>
              <w:end w:w="0" w:type="dxa"/>
            </w:tcMar>
          </w:tcPr>
          <w:p>
            <w:pPr>
              <w:autoSpaceDN w:val="0"/>
              <w:autoSpaceDE w:val="0"/>
              <w:widowControl/>
              <w:spacing w:line="126" w:lineRule="exact" w:before="20" w:after="0"/>
              <w:ind w:left="0" w:right="610" w:firstLine="0"/>
              <w:jc w:val="right"/>
            </w:pPr>
            <w:r>
              <w:rPr>
                <w:w w:val="97.78204697829025"/>
                <w:rFonts w:ascii="TimesNewRomanPSMT" w:hAnsi="TimesNewRomanPSMT" w:eastAsia="TimesNewRomanPSMT"/>
                <w:b w:val="0"/>
                <w:i w:val="0"/>
                <w:color w:val="231F20"/>
                <w:sz w:val="13"/>
              </w:rPr>
              <w:t>Rockford</w:t>
            </w:r>
          </w:p>
        </w:tc>
        <w:tc>
          <w:tcPr>
            <w:tcW w:type="dxa" w:w="1120"/>
            <w:tcBorders>
              <w:bottom w:sz="8.800000000000182" w:val="single" w:color="#000000"/>
            </w:tcBorders>
            <w:tcMar>
              <w:start w:w="0" w:type="dxa"/>
              <w:end w:w="0" w:type="dxa"/>
            </w:tcMar>
          </w:tcPr>
          <w:p>
            <w:pPr>
              <w:autoSpaceDN w:val="0"/>
              <w:autoSpaceDE w:val="0"/>
              <w:widowControl/>
              <w:spacing w:line="126" w:lineRule="exact" w:before="20" w:after="0"/>
              <w:ind w:left="0" w:right="654" w:firstLine="0"/>
              <w:jc w:val="right"/>
            </w:pPr>
            <w:r>
              <w:rPr>
                <w:w w:val="97.78204697829025"/>
                <w:rFonts w:ascii="TimesNewRomanPSMT" w:hAnsi="TimesNewRomanPSMT" w:eastAsia="TimesNewRomanPSMT"/>
                <w:b w:val="0"/>
                <w:i w:val="0"/>
                <w:color w:val="231F20"/>
                <w:sz w:val="13"/>
              </w:rPr>
              <w:t>IL</w:t>
            </w:r>
          </w:p>
        </w:tc>
        <w:tc>
          <w:tcPr>
            <w:tcW w:type="dxa" w:w="1240"/>
            <w:tcBorders>
              <w:bottom w:sz="8.800000000000182" w:val="single" w:color="#00000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61103</w:t>
            </w:r>
          </w:p>
        </w:tc>
        <w:tc>
          <w:tcPr>
            <w:tcW w:type="dxa" w:w="1120"/>
            <w:tcBorders>
              <w:bottom w:sz="8.800000000000182" w:val="single" w:color="#000000"/>
            </w:tcBorders>
            <w:tcMar>
              <w:start w:w="0" w:type="dxa"/>
              <w:end w:w="0" w:type="dxa"/>
            </w:tcMar>
          </w:tcPr>
          <w:p/>
        </w:tc>
        <w:tc>
          <w:tcPr>
            <w:tcW w:type="dxa" w:w="268"/>
            <w:tcBorders>
              <w:bottom w:sz="8.800000000000182" w:val="single" w:color="#00000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n/a</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0000000000003" w:type="dxa"/>
      </w:tblPr>
      <w:tblGrid>
        <w:gridCol w:w="10120"/>
      </w:tblGrid>
      <w:tr>
        <w:trPr>
          <w:trHeight w:hRule="exact" w:val="148"/>
        </w:trPr>
        <w:tc>
          <w:tcPr>
            <w:tcW w:type="dxa" w:w="9916"/>
            <w:tcBorders>
              <w:bottom w:sz="4.7999999999999545" w:val="single" w:color="#000000"/>
            </w:tcBorders>
            <w:shd w:fill="ffffff"/>
            <w:tcMar>
              <w:start w:w="0" w:type="dxa"/>
              <w:end w:w="0" w:type="dxa"/>
            </w:tcMar>
          </w:tcPr>
          <w:p>
            <w:pPr>
              <w:autoSpaceDN w:val="0"/>
              <w:autoSpaceDE w:val="0"/>
              <w:widowControl/>
              <w:spacing w:line="128" w:lineRule="exact" w:before="30" w:after="0"/>
              <w:ind w:left="0" w:right="1768" w:firstLine="0"/>
              <w:jc w:val="right"/>
            </w:pPr>
            <w:r>
              <w:rPr>
                <w:w w:val="97.78204697829025"/>
                <w:rFonts w:ascii="TimesNewRomanPSMT" w:hAnsi="TimesNewRomanPSMT" w:eastAsia="TimesNewRomanPSMT"/>
                <w:b w:val="0"/>
                <w:i w:val="0"/>
                <w:color w:val="231F20"/>
                <w:sz w:val="13"/>
              </w:rPr>
              <w:t>Count: 4</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44 of 60</w:t>
            </w:r>
          </w:p>
        </w:tc>
      </w:tr>
      <w:tr>
        <w:trPr>
          <w:trHeight w:hRule="exact" w:val="218"/>
        </w:trPr>
        <w:tc>
          <w:tcPr>
            <w:tcW w:type="dxa" w:w="2560"/>
            <w:tcBorders/>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28" w:lineRule="exact" w:before="38" w:after="0"/>
        <w:ind w:left="92" w:right="0" w:firstLine="0"/>
        <w:jc w:val="left"/>
      </w:pPr>
      <w:r>
        <w:rPr>
          <w:w w:val="97.78204697829025"/>
          <w:rFonts w:ascii="TimesNewRomanPS" w:hAnsi="TimesNewRomanPS" w:eastAsia="TimesNewRomanPS"/>
          <w:b/>
          <w:i w:val="0"/>
          <w:color w:val="010202"/>
          <w:sz w:val="13"/>
        </w:rPr>
        <w:t>The Bon-Ton Stores, Inc.</w:t>
      </w:r>
    </w:p>
    <w:p>
      <w:pPr>
        <w:autoSpaceDN w:val="0"/>
        <w:autoSpaceDE w:val="0"/>
        <w:widowControl/>
        <w:spacing w:line="186" w:lineRule="exact" w:before="10" w:after="64"/>
        <w:ind w:left="92" w:right="8784" w:firstLine="0"/>
        <w:jc w:val="left"/>
      </w:pPr>
      <w:r>
        <w:rPr>
          <w:w w:val="97.78204697829025"/>
          <w:rFonts w:ascii="TimesNewRomanPS" w:hAnsi="TimesNewRomanPS" w:eastAsia="TimesNewRomanPS"/>
          <w:b/>
          <w:i w:val="0"/>
          <w:color w:val="010202"/>
          <w:sz w:val="13"/>
        </w:rPr>
        <w:t xml:space="preserve">Exhibit 1 (d) </w:t>
      </w:r>
      <w:r>
        <w:br/>
      </w:r>
      <w:r>
        <w:rPr>
          <w:w w:val="97.78204697829025"/>
          <w:rFonts w:ascii="TimesNewRomanPS" w:hAnsi="TimesNewRomanPS" w:eastAsia="TimesNewRomanPS"/>
          <w:b/>
          <w:i w:val="0"/>
          <w:color w:val="010202"/>
          <w:sz w:val="13"/>
        </w:rPr>
        <w:t>Owned Real Estate</w:t>
      </w:r>
    </w:p>
    <w:tbl>
      <w:tblPr>
        <w:tblW w:type="auto" w:w="0"/>
        <w:tblLayout w:type="fixed"/>
        <w:tblLook w:firstColumn="1" w:firstRow="1" w:lastColumn="0" w:lastRow="0" w:noHBand="0" w:noVBand="1" w:val="04A0"/>
        <w:tblInd w:w="92.00000000000003" w:type="dxa"/>
      </w:tblPr>
      <w:tblGrid>
        <w:gridCol w:w="1446"/>
        <w:gridCol w:w="1446"/>
        <w:gridCol w:w="1446"/>
        <w:gridCol w:w="1446"/>
        <w:gridCol w:w="1446"/>
        <w:gridCol w:w="1446"/>
        <w:gridCol w:w="1446"/>
      </w:tblGrid>
      <w:tr>
        <w:trPr>
          <w:trHeight w:hRule="exact" w:val="334"/>
        </w:trPr>
        <w:tc>
          <w:tcPr>
            <w:tcW w:type="dxa" w:w="1548"/>
            <w:tcBorders>
              <w:top w:sz="8.799999999999955" w:val="single" w:color="#000000"/>
            </w:tcBorders>
            <w:shd w:fill="ffffff"/>
            <w:tcMar>
              <w:start w:w="0" w:type="dxa"/>
              <w:end w:w="0" w:type="dxa"/>
            </w:tcMar>
          </w:tcPr>
          <w:p/>
        </w:tc>
        <w:tc>
          <w:tcPr>
            <w:tcW w:type="dxa" w:w="1340"/>
            <w:tcBorders>
              <w:top w:sz="8.799999999999955" w:val="single" w:color="#000000"/>
            </w:tcBorders>
            <w:shd w:fill="ffffff"/>
            <w:tcMar>
              <w:start w:w="0" w:type="dxa"/>
              <w:end w:w="0" w:type="dxa"/>
            </w:tcMar>
          </w:tcPr>
          <w:p/>
        </w:tc>
        <w:tc>
          <w:tcPr>
            <w:tcW w:type="dxa" w:w="2540"/>
            <w:tcBorders>
              <w:top w:sz="8.799999999999955" w:val="single" w:color="#000000"/>
            </w:tcBorders>
            <w:shd w:fill="ffffff"/>
            <w:tcMar>
              <w:start w:w="0" w:type="dxa"/>
              <w:end w:w="0" w:type="dxa"/>
            </w:tcMar>
          </w:tcPr>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880.0" w:type="dxa"/>
            </w:tblPr>
            <w:tblGrid>
              <w:gridCol w:w="2540"/>
            </w:tblGrid>
            <w:tr>
              <w:trPr>
                <w:trHeight w:hRule="exact" w:val="246"/>
              </w:trPr>
              <w:tc>
                <w:tcPr>
                  <w:tcW w:type="dxa" w:w="1560"/>
                  <w:tcBorders/>
                  <w:shd w:fill="000000"/>
                  <w:tcMar>
                    <w:start w:w="0" w:type="dxa"/>
                    <w:end w:w="0" w:type="dxa"/>
                  </w:tcMar>
                </w:tcPr>
                <w:p>
                  <w:pPr>
                    <w:autoSpaceDN w:val="0"/>
                    <w:autoSpaceDE w:val="0"/>
                    <w:widowControl/>
                    <w:spacing w:line="128" w:lineRule="exact" w:before="76" w:after="0"/>
                    <w:ind w:left="0" w:right="82" w:firstLine="0"/>
                    <w:jc w:val="right"/>
                  </w:pPr>
                  <w:r>
                    <w:rPr>
                      <w:w w:val="97.78204697829025"/>
                      <w:rFonts w:ascii="TimesNewRomanPS" w:hAnsi="TimesNewRomanPS" w:eastAsia="TimesNewRomanPS"/>
                      <w:b/>
                      <w:i w:val="0"/>
                      <w:color w:val="FFFFFF"/>
                      <w:sz w:val="13"/>
                    </w:rPr>
                    <w:t>Store List</w:t>
                  </w:r>
                </w:p>
              </w:tc>
            </w:tr>
          </w:tbl>
          <w:p>
            <w:pPr>
              <w:autoSpaceDN w:val="0"/>
              <w:autoSpaceDE w:val="0"/>
              <w:widowControl/>
              <w:spacing w:line="14" w:lineRule="exact" w:before="0" w:after="0"/>
              <w:ind w:left="0" w:right="0"/>
            </w:pPr>
          </w:p>
        </w:tc>
        <w:tc>
          <w:tcPr>
            <w:tcW w:type="dxa" w:w="1320"/>
            <w:tcBorders>
              <w:top w:sz="8.799999999999955" w:val="single" w:color="#000000"/>
            </w:tcBorders>
            <w:shd w:fill="ffffff"/>
            <w:tcMar>
              <w:start w:w="0" w:type="dxa"/>
              <w:end w:w="0" w:type="dxa"/>
            </w:tcMar>
          </w:tcPr>
          <w:p/>
        </w:tc>
        <w:tc>
          <w:tcPr>
            <w:tcW w:type="dxa" w:w="880"/>
            <w:tcBorders>
              <w:top w:sz="8.799999999999955" w:val="single" w:color="#000000"/>
            </w:tcBorders>
            <w:shd w:fill="ffffff"/>
            <w:tcMar>
              <w:start w:w="0" w:type="dxa"/>
              <w:end w:w="0" w:type="dxa"/>
            </w:tcMar>
          </w:tcPr>
          <w:p/>
        </w:tc>
        <w:tc>
          <w:tcPr>
            <w:tcW w:type="dxa" w:w="1060"/>
            <w:tcBorders>
              <w:top w:sz="8.799999999999955" w:val="single" w:color="#000000"/>
            </w:tcBorders>
            <w:shd w:fill="ffffff"/>
            <w:tcMar>
              <w:start w:w="0" w:type="dxa"/>
              <w:end w:w="0" w:type="dxa"/>
            </w:tcMar>
          </w:tcPr>
          <w:p/>
        </w:tc>
        <w:tc>
          <w:tcPr>
            <w:tcW w:type="dxa" w:w="1228"/>
            <w:tcBorders>
              <w:top w:sz="8.799999999999955" w:val="single" w:color="#000000"/>
            </w:tcBorders>
            <w:shd w:fill="ffffff"/>
            <w:tcMar>
              <w:start w:w="0" w:type="dxa"/>
              <w:end w:w="0" w:type="dxa"/>
            </w:tcMar>
          </w:tcPr>
          <w:p/>
        </w:tc>
      </w:tr>
      <w:tr>
        <w:trPr>
          <w:trHeight w:hRule="exact" w:val="196"/>
        </w:trPr>
        <w:tc>
          <w:tcPr>
            <w:tcW w:type="dxa" w:w="1548"/>
            <w:tcBorders>
              <w:bottom w:sz="9.599999999999909" w:val="single" w:color="#000000"/>
            </w:tcBorders>
            <w:shd w:fill="ffffff"/>
            <w:tcMar>
              <w:start w:w="0" w:type="dxa"/>
              <w:end w:w="0" w:type="dxa"/>
            </w:tcMar>
          </w:tcPr>
          <w:p>
            <w:pPr>
              <w:autoSpaceDN w:val="0"/>
              <w:autoSpaceDE w:val="0"/>
              <w:widowControl/>
              <w:spacing w:line="126" w:lineRule="exact" w:before="42" w:after="0"/>
              <w:ind w:left="0" w:right="0" w:firstLine="0"/>
              <w:jc w:val="center"/>
            </w:pPr>
            <w:r>
              <w:rPr>
                <w:w w:val="97.78204697829025"/>
                <w:rFonts w:ascii="TimesNewRomanPSMT" w:hAnsi="TimesNewRomanPSMT" w:eastAsia="TimesNewRomanPSMT"/>
                <w:b w:val="0"/>
                <w:i w:val="0"/>
                <w:color w:val="010202"/>
                <w:sz w:val="13"/>
              </w:rPr>
              <w:t>Store #</w:t>
            </w:r>
            <w:r>
              <w:rPr>
                <w:w w:val="97.78204697829025"/>
                <w:rFonts w:ascii="TimesNewRomanPSMT" w:hAnsi="TimesNewRomanPSMT" w:eastAsia="TimesNewRomanPSMT"/>
                <w:b w:val="0"/>
                <w:i w:val="0"/>
                <w:color w:val="010202"/>
                <w:sz w:val="13"/>
              </w:rPr>
              <w:t>Banner</w:t>
            </w:r>
          </w:p>
        </w:tc>
        <w:tc>
          <w:tcPr>
            <w:tcW w:type="dxa" w:w="1340"/>
            <w:tcBorders>
              <w:bottom w:sz="9.599999999999909" w:val="single" w:color="#000000"/>
            </w:tcBorders>
            <w:shd w:fill="ffffff"/>
            <w:tcMar>
              <w:start w:w="0" w:type="dxa"/>
              <w:end w:w="0" w:type="dxa"/>
            </w:tcMar>
          </w:tcPr>
          <w:p>
            <w:pPr>
              <w:autoSpaceDN w:val="0"/>
              <w:autoSpaceDE w:val="0"/>
              <w:widowControl/>
              <w:spacing w:line="126" w:lineRule="exact" w:before="54" w:after="0"/>
              <w:ind w:left="0" w:right="310" w:firstLine="0"/>
              <w:jc w:val="right"/>
            </w:pPr>
            <w:r>
              <w:rPr>
                <w:w w:val="97.78204697829025"/>
                <w:rFonts w:ascii="TimesNewRomanPSMT" w:hAnsi="TimesNewRomanPSMT" w:eastAsia="TimesNewRomanPSMT"/>
                <w:b w:val="0"/>
                <w:i w:val="0"/>
                <w:color w:val="010202"/>
                <w:sz w:val="13"/>
              </w:rPr>
              <w:t>Store Name</w:t>
            </w:r>
          </w:p>
        </w:tc>
        <w:tc>
          <w:tcPr>
            <w:tcW w:type="dxa" w:w="2540"/>
            <w:tcBorders>
              <w:bottom w:sz="9.599999999999909" w:val="single" w:color="#000000"/>
            </w:tcBorders>
            <w:shd w:fill="ffffff"/>
            <w:tcMar>
              <w:start w:w="0" w:type="dxa"/>
              <w:end w:w="0" w:type="dxa"/>
            </w:tcMar>
          </w:tcPr>
          <w:p>
            <w:pPr>
              <w:autoSpaceDN w:val="0"/>
              <w:autoSpaceDE w:val="0"/>
              <w:widowControl/>
              <w:spacing w:line="126" w:lineRule="exact" w:before="54" w:after="0"/>
              <w:ind w:left="0" w:right="0" w:firstLine="0"/>
              <w:jc w:val="center"/>
            </w:pPr>
            <w:r>
              <w:rPr>
                <w:w w:val="97.78204697829025"/>
                <w:rFonts w:ascii="TimesNewRomanPSMT" w:hAnsi="TimesNewRomanPSMT" w:eastAsia="TimesNewRomanPSMT"/>
                <w:b w:val="0"/>
                <w:i w:val="0"/>
                <w:color w:val="010202"/>
                <w:sz w:val="13"/>
              </w:rPr>
              <w:t>Address</w:t>
            </w:r>
          </w:p>
        </w:tc>
        <w:tc>
          <w:tcPr>
            <w:tcW w:type="dxa" w:w="1320"/>
            <w:tcBorders>
              <w:bottom w:sz="9.599999999999909" w:val="single" w:color="#000000"/>
            </w:tcBorders>
            <w:shd w:fill="ffffff"/>
            <w:tcMar>
              <w:start w:w="0" w:type="dxa"/>
              <w:end w:w="0" w:type="dxa"/>
            </w:tcMar>
          </w:tcPr>
          <w:p>
            <w:pPr>
              <w:autoSpaceDN w:val="0"/>
              <w:autoSpaceDE w:val="0"/>
              <w:widowControl/>
              <w:spacing w:line="126" w:lineRule="exact" w:before="54" w:after="0"/>
              <w:ind w:left="0" w:right="0" w:firstLine="0"/>
              <w:jc w:val="center"/>
            </w:pPr>
            <w:r>
              <w:rPr>
                <w:w w:val="97.78204697829025"/>
                <w:rFonts w:ascii="TimesNewRomanPSMT" w:hAnsi="TimesNewRomanPSMT" w:eastAsia="TimesNewRomanPSMT"/>
                <w:b w:val="0"/>
                <w:i w:val="0"/>
                <w:color w:val="010202"/>
                <w:sz w:val="13"/>
              </w:rPr>
              <w:t>City</w:t>
            </w:r>
          </w:p>
        </w:tc>
        <w:tc>
          <w:tcPr>
            <w:tcW w:type="dxa" w:w="880"/>
            <w:tcBorders>
              <w:bottom w:sz="9.599999999999909" w:val="single" w:color="#000000"/>
            </w:tcBorders>
            <w:shd w:fill="ffffff"/>
            <w:tcMar>
              <w:start w:w="0" w:type="dxa"/>
              <w:end w:w="0" w:type="dxa"/>
            </w:tcMar>
          </w:tcPr>
          <w:p>
            <w:pPr>
              <w:autoSpaceDN w:val="0"/>
              <w:autoSpaceDE w:val="0"/>
              <w:widowControl/>
              <w:spacing w:line="126" w:lineRule="exact" w:before="54" w:after="0"/>
              <w:ind w:left="0" w:right="358" w:firstLine="0"/>
              <w:jc w:val="right"/>
            </w:pPr>
            <w:r>
              <w:rPr>
                <w:w w:val="97.78204697829025"/>
                <w:rFonts w:ascii="TimesNewRomanPSMT" w:hAnsi="TimesNewRomanPSMT" w:eastAsia="TimesNewRomanPSMT"/>
                <w:b w:val="0"/>
                <w:i w:val="0"/>
                <w:color w:val="010202"/>
                <w:sz w:val="13"/>
              </w:rPr>
              <w:t>State</w:t>
            </w:r>
          </w:p>
        </w:tc>
        <w:tc>
          <w:tcPr>
            <w:tcW w:type="dxa" w:w="1060"/>
            <w:tcBorders>
              <w:bottom w:sz="9.599999999999909" w:val="single" w:color="#000000"/>
            </w:tcBorders>
            <w:shd w:fill="ffffff"/>
            <w:tcMar>
              <w:start w:w="0" w:type="dxa"/>
              <w:end w:w="0" w:type="dxa"/>
            </w:tcMar>
          </w:tcPr>
          <w:p>
            <w:pPr>
              <w:autoSpaceDN w:val="0"/>
              <w:autoSpaceDE w:val="0"/>
              <w:widowControl/>
              <w:spacing w:line="126" w:lineRule="exact" w:before="54" w:after="0"/>
              <w:ind w:left="0" w:right="0" w:firstLine="0"/>
              <w:jc w:val="center"/>
            </w:pPr>
            <w:r>
              <w:rPr>
                <w:w w:val="97.78204697829025"/>
                <w:rFonts w:ascii="TimesNewRomanPSMT" w:hAnsi="TimesNewRomanPSMT" w:eastAsia="TimesNewRomanPSMT"/>
                <w:b w:val="0"/>
                <w:i w:val="0"/>
                <w:color w:val="010202"/>
                <w:sz w:val="13"/>
              </w:rPr>
              <w:t>Zip</w:t>
            </w:r>
          </w:p>
        </w:tc>
        <w:tc>
          <w:tcPr>
            <w:tcW w:type="dxa" w:w="1228"/>
            <w:tcBorders>
              <w:bottom w:sz="9.599999999999909" w:val="single" w:color="#000000"/>
            </w:tcBorders>
            <w:shd w:fill="ffffff"/>
            <w:tcMar>
              <w:start w:w="0" w:type="dxa"/>
              <w:end w:w="0" w:type="dxa"/>
            </w:tcMar>
          </w:tcPr>
          <w:p>
            <w:pPr>
              <w:autoSpaceDN w:val="0"/>
              <w:autoSpaceDE w:val="0"/>
              <w:widowControl/>
              <w:spacing w:line="126" w:lineRule="exact" w:before="54" w:after="0"/>
              <w:ind w:left="0" w:right="208" w:firstLine="0"/>
              <w:jc w:val="right"/>
            </w:pPr>
            <w:r>
              <w:rPr>
                <w:w w:val="97.78204697829025"/>
                <w:rFonts w:ascii="TimesNewRomanPSMT" w:hAnsi="TimesNewRomanPSMT" w:eastAsia="TimesNewRomanPSMT"/>
                <w:b w:val="0"/>
                <w:i w:val="0"/>
                <w:color w:val="010202"/>
                <w:sz w:val="13"/>
              </w:rPr>
              <w:t>Selling Sq Ft</w:t>
            </w:r>
          </w:p>
        </w:tc>
      </w:tr>
      <w:tr>
        <w:trPr>
          <w:trHeight w:hRule="exact" w:val="162"/>
        </w:trPr>
        <w:tc>
          <w:tcPr>
            <w:tcW w:type="dxa" w:w="1548"/>
            <w:tcBorders>
              <w:top w:sz="9.599999999999909"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1548"/>
            </w:tblGrid>
            <w:tr>
              <w:trPr>
                <w:trHeight w:hRule="exact" w:val="142"/>
              </w:trPr>
              <w:tc>
                <w:tcPr>
                  <w:tcW w:type="dxa" w:w="1288"/>
                  <w:tcBorders/>
                  <w:shd w:fill="c5f3f8"/>
                  <w:tcMar>
                    <w:start w:w="0" w:type="dxa"/>
                    <w:end w:w="0" w:type="dxa"/>
                  </w:tcMar>
                </w:tcPr>
                <w:p>
                  <w:pPr>
                    <w:autoSpaceDN w:val="0"/>
                    <w:autoSpaceDE w:val="0"/>
                    <w:widowControl/>
                    <w:spacing w:line="128" w:lineRule="exact" w:before="30" w:after="0"/>
                    <w:ind w:left="0" w:right="236" w:firstLine="0"/>
                    <w:jc w:val="right"/>
                  </w:pPr>
                  <w:r>
                    <w:rPr>
                      <w:w w:val="97.78204697829025"/>
                      <w:rFonts w:ascii="TimesNewRomanPSMT" w:hAnsi="TimesNewRomanPSMT" w:eastAsia="TimesNewRomanPSMT"/>
                      <w:b w:val="0"/>
                      <w:i w:val="0"/>
                      <w:color w:val="010202"/>
                      <w:sz w:val="13"/>
                    </w:rPr>
                    <w:t>4 Bon-Ton</w:t>
                  </w:r>
                </w:p>
              </w:tc>
            </w:tr>
          </w:tbl>
          <w:p>
            <w:pPr>
              <w:autoSpaceDN w:val="0"/>
              <w:autoSpaceDE w:val="0"/>
              <w:widowControl/>
              <w:spacing w:line="14" w:lineRule="exact" w:before="0" w:after="0"/>
              <w:ind w:left="0" w:right="0"/>
            </w:pPr>
          </w:p>
        </w:tc>
        <w:tc>
          <w:tcPr>
            <w:tcW w:type="dxa" w:w="1340"/>
            <w:tcBorders>
              <w:top w:sz="9.599999999999909" w:val="single" w:color="#000000"/>
            </w:tcBorders>
            <w:shd w:fill="ffffff"/>
            <w:tcMar>
              <w:start w:w="0" w:type="dxa"/>
              <w:end w:w="0" w:type="dxa"/>
            </w:tcMar>
          </w:tcPr>
          <w:p>
            <w:pPr>
              <w:autoSpaceDN w:val="0"/>
              <w:autoSpaceDE w:val="0"/>
              <w:widowControl/>
              <w:spacing w:line="128" w:lineRule="exact" w:before="18" w:after="0"/>
              <w:ind w:left="152" w:right="0" w:firstLine="0"/>
              <w:jc w:val="left"/>
            </w:pPr>
            <w:r>
              <w:rPr>
                <w:w w:val="97.78204697829025"/>
                <w:rFonts w:ascii="TimesNewRomanPSMT" w:hAnsi="TimesNewRomanPSMT" w:eastAsia="TimesNewRomanPSMT"/>
                <w:b w:val="0"/>
                <w:i w:val="0"/>
                <w:color w:val="010202"/>
                <w:sz w:val="13"/>
              </w:rPr>
              <w:t>Lewistown</w:t>
            </w:r>
          </w:p>
        </w:tc>
        <w:tc>
          <w:tcPr>
            <w:tcW w:type="dxa" w:w="2540"/>
            <w:tcBorders>
              <w:top w:sz="9.599999999999909" w:val="single" w:color="#000000"/>
            </w:tcBorders>
            <w:shd w:fill="ffffff"/>
            <w:tcMar>
              <w:start w:w="0" w:type="dxa"/>
              <w:end w:w="0" w:type="dxa"/>
            </w:tcMar>
          </w:tcPr>
          <w:p>
            <w:pPr>
              <w:autoSpaceDN w:val="0"/>
              <w:autoSpaceDE w:val="0"/>
              <w:widowControl/>
              <w:spacing w:line="128" w:lineRule="exact" w:before="18" w:after="0"/>
              <w:ind w:left="256" w:right="0" w:firstLine="0"/>
              <w:jc w:val="left"/>
            </w:pPr>
            <w:r>
              <w:rPr>
                <w:w w:val="97.78204697829025"/>
                <w:rFonts w:ascii="TimesNewRomanPSMT" w:hAnsi="TimesNewRomanPSMT" w:eastAsia="TimesNewRomanPSMT"/>
                <w:b w:val="0"/>
                <w:i w:val="0"/>
                <w:color w:val="010202"/>
                <w:sz w:val="13"/>
              </w:rPr>
              <w:t>111 East Market Street</w:t>
            </w:r>
          </w:p>
        </w:tc>
        <w:tc>
          <w:tcPr>
            <w:tcW w:type="dxa" w:w="1320"/>
            <w:tcBorders>
              <w:top w:sz="9.599999999999909" w:val="single" w:color="#000000"/>
            </w:tcBorders>
            <w:shd w:fill="ffffff"/>
            <w:tcMar>
              <w:start w:w="0" w:type="dxa"/>
              <w:end w:w="0" w:type="dxa"/>
            </w:tcMar>
          </w:tcPr>
          <w:p>
            <w:pPr>
              <w:autoSpaceDN w:val="0"/>
              <w:autoSpaceDE w:val="0"/>
              <w:widowControl/>
              <w:spacing w:line="128" w:lineRule="exact" w:before="18" w:after="0"/>
              <w:ind w:left="212" w:right="0" w:firstLine="0"/>
              <w:jc w:val="left"/>
            </w:pPr>
            <w:r>
              <w:rPr>
                <w:w w:val="97.78204697829025"/>
                <w:rFonts w:ascii="TimesNewRomanPSMT" w:hAnsi="TimesNewRomanPSMT" w:eastAsia="TimesNewRomanPSMT"/>
                <w:b w:val="0"/>
                <w:i w:val="0"/>
                <w:color w:val="010202"/>
                <w:sz w:val="13"/>
              </w:rPr>
              <w:t>Lewistown</w:t>
            </w:r>
          </w:p>
        </w:tc>
        <w:tc>
          <w:tcPr>
            <w:tcW w:type="dxa" w:w="880"/>
            <w:tcBorders>
              <w:top w:sz="9.599999999999909" w:val="single" w:color="#00000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010202"/>
                <w:sz w:val="13"/>
              </w:rPr>
              <w:t>PA</w:t>
            </w:r>
          </w:p>
        </w:tc>
        <w:tc>
          <w:tcPr>
            <w:tcW w:type="dxa" w:w="1060"/>
            <w:tcBorders>
              <w:top w:sz="9.599999999999909" w:val="single" w:color="#00000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17044</w:t>
            </w:r>
          </w:p>
        </w:tc>
        <w:tc>
          <w:tcPr>
            <w:tcW w:type="dxa" w:w="1228"/>
            <w:tcBorders>
              <w:top w:sz="9.599999999999909" w:val="single" w:color="#000000"/>
            </w:tcBorders>
            <w:shd w:fill="ffffff"/>
            <w:tcMar>
              <w:start w:w="0" w:type="dxa"/>
              <w:end w:w="0" w:type="dxa"/>
            </w:tcMar>
          </w:tcPr>
          <w:p>
            <w:pPr>
              <w:autoSpaceDN w:val="0"/>
              <w:autoSpaceDE w:val="0"/>
              <w:widowControl/>
              <w:spacing w:line="128" w:lineRule="exact" w:before="18" w:after="0"/>
              <w:ind w:left="0" w:right="186" w:firstLine="0"/>
              <w:jc w:val="right"/>
            </w:pPr>
            <w:r>
              <w:rPr>
                <w:w w:val="97.78204697829025"/>
                <w:rFonts w:ascii="TimesNewRomanPSMT" w:hAnsi="TimesNewRomanPSMT" w:eastAsia="TimesNewRomanPSMT"/>
                <w:b w:val="0"/>
                <w:i w:val="0"/>
                <w:color w:val="010202"/>
                <w:sz w:val="13"/>
              </w:rPr>
              <w:t>50,000</w:t>
            </w:r>
          </w:p>
        </w:tc>
      </w:tr>
      <w:tr>
        <w:trPr>
          <w:trHeight w:hRule="exact" w:val="150"/>
        </w:trPr>
        <w:tc>
          <w:tcPr>
            <w:tcW w:type="dxa" w:w="1548"/>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31 Bon-Ton</w:t>
            </w:r>
          </w:p>
        </w:tc>
        <w:tc>
          <w:tcPr>
            <w:tcW w:type="dxa" w:w="1340"/>
            <w:tcBorders/>
            <w:shd w:fill="ffffff"/>
            <w:tcMar>
              <w:start w:w="0" w:type="dxa"/>
              <w:end w:w="0" w:type="dxa"/>
            </w:tcMar>
          </w:tcPr>
          <w:p>
            <w:pPr>
              <w:autoSpaceDN w:val="0"/>
              <w:autoSpaceDE w:val="0"/>
              <w:widowControl/>
              <w:spacing w:line="128" w:lineRule="exact" w:before="18" w:after="0"/>
              <w:ind w:left="152" w:right="0" w:firstLine="0"/>
              <w:jc w:val="left"/>
            </w:pPr>
            <w:r>
              <w:rPr>
                <w:w w:val="97.78204697829025"/>
                <w:rFonts w:ascii="TimesNewRomanPSMT" w:hAnsi="TimesNewRomanPSMT" w:eastAsia="TimesNewRomanPSMT"/>
                <w:b w:val="0"/>
                <w:i w:val="0"/>
                <w:color w:val="010202"/>
                <w:sz w:val="13"/>
              </w:rPr>
              <w:t>Camp Hill</w:t>
            </w:r>
          </w:p>
        </w:tc>
        <w:tc>
          <w:tcPr>
            <w:tcW w:type="dxa" w:w="2540"/>
            <w:tcBorders/>
            <w:shd w:fill="ffffff"/>
            <w:tcMar>
              <w:start w:w="0" w:type="dxa"/>
              <w:end w:w="0" w:type="dxa"/>
            </w:tcMar>
          </w:tcPr>
          <w:p>
            <w:pPr>
              <w:autoSpaceDN w:val="0"/>
              <w:autoSpaceDE w:val="0"/>
              <w:widowControl/>
              <w:spacing w:line="128" w:lineRule="exact" w:before="18" w:after="0"/>
              <w:ind w:left="256" w:right="0" w:firstLine="0"/>
              <w:jc w:val="left"/>
            </w:pPr>
            <w:r>
              <w:rPr>
                <w:w w:val="97.78204697829025"/>
                <w:rFonts w:ascii="TimesNewRomanPSMT" w:hAnsi="TimesNewRomanPSMT" w:eastAsia="TimesNewRomanPSMT"/>
                <w:b w:val="0"/>
                <w:i w:val="0"/>
                <w:color w:val="010202"/>
                <w:sz w:val="13"/>
              </w:rPr>
              <w:t>3525 Gettysburg Road</w:t>
            </w:r>
          </w:p>
        </w:tc>
        <w:tc>
          <w:tcPr>
            <w:tcW w:type="dxa" w:w="1320"/>
            <w:tcBorders/>
            <w:shd w:fill="ffffff"/>
            <w:tcMar>
              <w:start w:w="0" w:type="dxa"/>
              <w:end w:w="0" w:type="dxa"/>
            </w:tcMar>
          </w:tcPr>
          <w:p>
            <w:pPr>
              <w:autoSpaceDN w:val="0"/>
              <w:autoSpaceDE w:val="0"/>
              <w:widowControl/>
              <w:spacing w:line="128" w:lineRule="exact" w:before="18" w:after="0"/>
              <w:ind w:left="212" w:right="0" w:firstLine="0"/>
              <w:jc w:val="left"/>
            </w:pPr>
            <w:r>
              <w:rPr>
                <w:w w:val="97.78204697829025"/>
                <w:rFonts w:ascii="TimesNewRomanPSMT" w:hAnsi="TimesNewRomanPSMT" w:eastAsia="TimesNewRomanPSMT"/>
                <w:b w:val="0"/>
                <w:i w:val="0"/>
                <w:color w:val="010202"/>
                <w:sz w:val="13"/>
              </w:rPr>
              <w:t>Camp Hill</w:t>
            </w:r>
          </w:p>
        </w:tc>
        <w:tc>
          <w:tcPr>
            <w:tcW w:type="dxa" w:w="88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010202"/>
                <w:sz w:val="13"/>
              </w:rPr>
              <w:t>PA</w:t>
            </w:r>
          </w:p>
        </w:tc>
        <w:tc>
          <w:tcPr>
            <w:tcW w:type="dxa" w:w="10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17011</w:t>
            </w:r>
          </w:p>
        </w:tc>
        <w:tc>
          <w:tcPr>
            <w:tcW w:type="dxa" w:w="1228"/>
            <w:tcBorders/>
            <w:shd w:fill="ffffff"/>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010202"/>
                <w:sz w:val="13"/>
              </w:rPr>
              <w:t>145,375</w:t>
            </w:r>
          </w:p>
        </w:tc>
      </w:tr>
      <w:tr>
        <w:trPr>
          <w:trHeight w:hRule="exact" w:val="150"/>
        </w:trPr>
        <w:tc>
          <w:tcPr>
            <w:tcW w:type="dxa" w:w="1548"/>
            <w:tcBorders/>
            <w:shd w:fill="ffffff"/>
            <w:tcMar>
              <w:start w:w="0" w:type="dxa"/>
              <w:end w:w="0" w:type="dxa"/>
            </w:tcMar>
          </w:tcPr>
          <w:tbl>
            <w:tblPr>
              <w:tblW w:type="auto" w:w="0"/>
              <w:tblLayout w:type="fixed"/>
              <w:tblLook w:firstColumn="1" w:firstRow="1" w:lastColumn="0" w:lastRow="0" w:noHBand="0" w:noVBand="1" w:val="04A0"/>
              <w:tblInd w:w="0.0" w:type="dxa"/>
            </w:tblPr>
            <w:tblGrid>
              <w:gridCol w:w="1548"/>
            </w:tblGrid>
            <w:tr>
              <w:trPr>
                <w:trHeight w:hRule="exact" w:val="130"/>
              </w:trPr>
              <w:tc>
                <w:tcPr>
                  <w:tcW w:type="dxa" w:w="1308"/>
                  <w:tcBorders/>
                  <w:shd w:fill="c5f3f8"/>
                  <w:tcMar>
                    <w:start w:w="0" w:type="dxa"/>
                    <w:end w:w="0" w:type="dxa"/>
                  </w:tcMar>
                </w:tcPr>
                <w:p>
                  <w:pPr>
                    <w:autoSpaceDN w:val="0"/>
                    <w:autoSpaceDE w:val="0"/>
                    <w:widowControl/>
                    <w:spacing w:line="128" w:lineRule="exact" w:before="18" w:after="0"/>
                    <w:ind w:left="0" w:right="232" w:firstLine="0"/>
                    <w:jc w:val="right"/>
                  </w:pPr>
                  <w:r>
                    <w:rPr>
                      <w:w w:val="97.78204697829025"/>
                      <w:rFonts w:ascii="TimesNewRomanPSMT" w:hAnsi="TimesNewRomanPSMT" w:eastAsia="TimesNewRomanPSMT"/>
                      <w:b w:val="0"/>
                      <w:i w:val="0"/>
                      <w:color w:val="010202"/>
                      <w:sz w:val="13"/>
                    </w:rPr>
                    <w:t>36 Bon-Ton</w:t>
                  </w:r>
                </w:p>
              </w:tc>
            </w:tr>
          </w:tbl>
          <w:p>
            <w:pPr>
              <w:autoSpaceDN w:val="0"/>
              <w:autoSpaceDE w:val="0"/>
              <w:widowControl/>
              <w:spacing w:line="14" w:lineRule="exact" w:before="0" w:after="0"/>
              <w:ind w:left="0" w:right="0"/>
            </w:pPr>
          </w:p>
        </w:tc>
        <w:tc>
          <w:tcPr>
            <w:tcW w:type="dxa" w:w="1340"/>
            <w:tcBorders/>
            <w:shd w:fill="ffffff"/>
            <w:tcMar>
              <w:start w:w="0" w:type="dxa"/>
              <w:end w:w="0" w:type="dxa"/>
            </w:tcMar>
          </w:tcPr>
          <w:p>
            <w:pPr>
              <w:autoSpaceDN w:val="0"/>
              <w:autoSpaceDE w:val="0"/>
              <w:widowControl/>
              <w:spacing w:line="128" w:lineRule="exact" w:before="18" w:after="0"/>
              <w:ind w:left="152" w:right="0" w:firstLine="0"/>
              <w:jc w:val="left"/>
            </w:pPr>
            <w:r>
              <w:rPr>
                <w:w w:val="97.78204697829025"/>
                <w:rFonts w:ascii="TimesNewRomanPSMT" w:hAnsi="TimesNewRomanPSMT" w:eastAsia="TimesNewRomanPSMT"/>
                <w:b w:val="0"/>
                <w:i w:val="0"/>
                <w:color w:val="010202"/>
                <w:sz w:val="13"/>
              </w:rPr>
              <w:t>Greensburg</w:t>
            </w:r>
          </w:p>
        </w:tc>
        <w:tc>
          <w:tcPr>
            <w:tcW w:type="dxa" w:w="2540"/>
            <w:tcBorders/>
            <w:shd w:fill="ffffff"/>
            <w:tcMar>
              <w:start w:w="0" w:type="dxa"/>
              <w:end w:w="0" w:type="dxa"/>
            </w:tcMar>
          </w:tcPr>
          <w:p>
            <w:pPr>
              <w:autoSpaceDN w:val="0"/>
              <w:autoSpaceDE w:val="0"/>
              <w:widowControl/>
              <w:spacing w:line="128" w:lineRule="exact" w:before="18" w:after="0"/>
              <w:ind w:left="256" w:right="0" w:firstLine="0"/>
              <w:jc w:val="left"/>
            </w:pPr>
            <w:r>
              <w:rPr>
                <w:w w:val="97.78204697829025"/>
                <w:rFonts w:ascii="TimesNewRomanPSMT" w:hAnsi="TimesNewRomanPSMT" w:eastAsia="TimesNewRomanPSMT"/>
                <w:b w:val="0"/>
                <w:i w:val="0"/>
                <w:color w:val="010202"/>
                <w:sz w:val="13"/>
              </w:rPr>
              <w:t>Westmoreland Mall, 5256 Route 30</w:t>
            </w:r>
          </w:p>
        </w:tc>
        <w:tc>
          <w:tcPr>
            <w:tcW w:type="dxa" w:w="1320"/>
            <w:tcBorders/>
            <w:shd w:fill="ffffff"/>
            <w:tcMar>
              <w:start w:w="0" w:type="dxa"/>
              <w:end w:w="0" w:type="dxa"/>
            </w:tcMar>
          </w:tcPr>
          <w:p>
            <w:pPr>
              <w:autoSpaceDN w:val="0"/>
              <w:autoSpaceDE w:val="0"/>
              <w:widowControl/>
              <w:spacing w:line="128" w:lineRule="exact" w:before="18" w:after="0"/>
              <w:ind w:left="212" w:right="0" w:firstLine="0"/>
              <w:jc w:val="left"/>
            </w:pPr>
            <w:r>
              <w:rPr>
                <w:w w:val="97.78204697829025"/>
                <w:rFonts w:ascii="TimesNewRomanPSMT" w:hAnsi="TimesNewRomanPSMT" w:eastAsia="TimesNewRomanPSMT"/>
                <w:b w:val="0"/>
                <w:i w:val="0"/>
                <w:color w:val="010202"/>
                <w:sz w:val="13"/>
              </w:rPr>
              <w:t>Greensburg</w:t>
            </w:r>
          </w:p>
        </w:tc>
        <w:tc>
          <w:tcPr>
            <w:tcW w:type="dxa" w:w="880"/>
            <w:tcBorders/>
            <w:shd w:fill="ffffff"/>
            <w:tcMar>
              <w:start w:w="0" w:type="dxa"/>
              <w:end w:w="0" w:type="dxa"/>
            </w:tcMar>
          </w:tcPr>
          <w:p>
            <w:pPr>
              <w:autoSpaceDN w:val="0"/>
              <w:autoSpaceDE w:val="0"/>
              <w:widowControl/>
              <w:spacing w:line="128" w:lineRule="exact" w:before="18" w:after="0"/>
              <w:ind w:left="198" w:right="0" w:firstLine="0"/>
              <w:jc w:val="left"/>
            </w:pPr>
            <w:r>
              <w:rPr>
                <w:w w:val="97.78204697829025"/>
                <w:rFonts w:ascii="TimesNewRomanPSMT" w:hAnsi="TimesNewRomanPSMT" w:eastAsia="TimesNewRomanPSMT"/>
                <w:b w:val="0"/>
                <w:i w:val="0"/>
                <w:color w:val="010202"/>
                <w:sz w:val="13"/>
              </w:rPr>
              <w:t>PA</w:t>
            </w:r>
          </w:p>
        </w:tc>
        <w:tc>
          <w:tcPr>
            <w:tcW w:type="dxa" w:w="10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15601</w:t>
            </w:r>
          </w:p>
        </w:tc>
        <w:tc>
          <w:tcPr>
            <w:tcW w:type="dxa" w:w="1228"/>
            <w:tcBorders/>
            <w:shd w:fill="ffffff"/>
            <w:tcMar>
              <w:start w:w="0" w:type="dxa"/>
              <w:end w:w="0" w:type="dxa"/>
            </w:tcMar>
          </w:tcPr>
          <w:p>
            <w:pPr>
              <w:autoSpaceDN w:val="0"/>
              <w:autoSpaceDE w:val="0"/>
              <w:widowControl/>
              <w:spacing w:line="128" w:lineRule="exact" w:before="18" w:after="0"/>
              <w:ind w:left="0" w:right="186" w:firstLine="0"/>
              <w:jc w:val="right"/>
            </w:pPr>
            <w:r>
              <w:rPr>
                <w:w w:val="97.78204697829025"/>
                <w:rFonts w:ascii="TimesNewRomanPSMT" w:hAnsi="TimesNewRomanPSMT" w:eastAsia="TimesNewRomanPSMT"/>
                <w:b w:val="0"/>
                <w:i w:val="0"/>
                <w:color w:val="010202"/>
                <w:sz w:val="13"/>
              </w:rPr>
              <w:t>99,800</w:t>
            </w:r>
          </w:p>
        </w:tc>
      </w:tr>
      <w:tr>
        <w:trPr>
          <w:trHeight w:hRule="exact" w:val="150"/>
        </w:trPr>
        <w:tc>
          <w:tcPr>
            <w:tcW w:type="dxa" w:w="1548"/>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010202"/>
                <w:sz w:val="13"/>
              </w:rPr>
              <w:t>67 Bon-Ton</w:t>
            </w:r>
          </w:p>
        </w:tc>
        <w:tc>
          <w:tcPr>
            <w:tcW w:type="dxa" w:w="1340"/>
            <w:tcBorders/>
            <w:shd w:fill="ffffff"/>
            <w:tcMar>
              <w:start w:w="0" w:type="dxa"/>
              <w:end w:w="0" w:type="dxa"/>
            </w:tcMar>
          </w:tcPr>
          <w:p>
            <w:pPr>
              <w:autoSpaceDN w:val="0"/>
              <w:autoSpaceDE w:val="0"/>
              <w:widowControl/>
              <w:spacing w:line="126" w:lineRule="exact" w:before="20" w:after="0"/>
              <w:ind w:left="152" w:right="0" w:firstLine="0"/>
              <w:jc w:val="left"/>
            </w:pPr>
            <w:r>
              <w:rPr>
                <w:w w:val="97.78204697829025"/>
                <w:rFonts w:ascii="TimesNewRomanPSMT" w:hAnsi="TimesNewRomanPSMT" w:eastAsia="TimesNewRomanPSMT"/>
                <w:b w:val="0"/>
                <w:i w:val="0"/>
                <w:color w:val="010202"/>
                <w:sz w:val="13"/>
              </w:rPr>
              <w:t>Lockport</w:t>
            </w:r>
          </w:p>
        </w:tc>
        <w:tc>
          <w:tcPr>
            <w:tcW w:type="dxa" w:w="2540"/>
            <w:tcBorders/>
            <w:shd w:fill="ffffff"/>
            <w:tcMar>
              <w:start w:w="0" w:type="dxa"/>
              <w:end w:w="0" w:type="dxa"/>
            </w:tcMar>
          </w:tcPr>
          <w:p>
            <w:pPr>
              <w:autoSpaceDN w:val="0"/>
              <w:autoSpaceDE w:val="0"/>
              <w:widowControl/>
              <w:spacing w:line="126" w:lineRule="exact" w:before="20" w:after="0"/>
              <w:ind w:left="256" w:right="0" w:firstLine="0"/>
              <w:jc w:val="left"/>
            </w:pPr>
            <w:r>
              <w:rPr>
                <w:w w:val="97.78204697829025"/>
                <w:rFonts w:ascii="TimesNewRomanPSMT" w:hAnsi="TimesNewRomanPSMT" w:eastAsia="TimesNewRomanPSMT"/>
                <w:b w:val="0"/>
                <w:i w:val="0"/>
                <w:color w:val="010202"/>
                <w:sz w:val="13"/>
              </w:rPr>
              <w:t>5737 South Transit Road</w:t>
            </w:r>
          </w:p>
        </w:tc>
        <w:tc>
          <w:tcPr>
            <w:tcW w:type="dxa" w:w="1320"/>
            <w:tcBorders/>
            <w:shd w:fill="ffffff"/>
            <w:tcMar>
              <w:start w:w="0" w:type="dxa"/>
              <w:end w:w="0" w:type="dxa"/>
            </w:tcMar>
          </w:tcPr>
          <w:p>
            <w:pPr>
              <w:autoSpaceDN w:val="0"/>
              <w:autoSpaceDE w:val="0"/>
              <w:widowControl/>
              <w:spacing w:line="126" w:lineRule="exact" w:before="20" w:after="0"/>
              <w:ind w:left="212" w:right="0" w:firstLine="0"/>
              <w:jc w:val="left"/>
            </w:pPr>
            <w:r>
              <w:rPr>
                <w:w w:val="97.78204697829025"/>
                <w:rFonts w:ascii="TimesNewRomanPSMT" w:hAnsi="TimesNewRomanPSMT" w:eastAsia="TimesNewRomanPSMT"/>
                <w:b w:val="0"/>
                <w:i w:val="0"/>
                <w:color w:val="010202"/>
                <w:sz w:val="13"/>
              </w:rPr>
              <w:t>Lockport</w:t>
            </w:r>
          </w:p>
        </w:tc>
        <w:tc>
          <w:tcPr>
            <w:tcW w:type="dxa" w:w="880"/>
            <w:tcBorders/>
            <w:shd w:fill="ffffff"/>
            <w:tcMar>
              <w:start w:w="0" w:type="dxa"/>
              <w:end w:w="0" w:type="dxa"/>
            </w:tcMar>
          </w:tcPr>
          <w:p>
            <w:pPr>
              <w:autoSpaceDN w:val="0"/>
              <w:autoSpaceDE w:val="0"/>
              <w:widowControl/>
              <w:spacing w:line="126" w:lineRule="exact" w:before="20" w:after="0"/>
              <w:ind w:left="198" w:right="0" w:firstLine="0"/>
              <w:jc w:val="left"/>
            </w:pPr>
            <w:r>
              <w:rPr>
                <w:w w:val="97.78204697829025"/>
                <w:rFonts w:ascii="TimesNewRomanPSMT" w:hAnsi="TimesNewRomanPSMT" w:eastAsia="TimesNewRomanPSMT"/>
                <w:b w:val="0"/>
                <w:i w:val="0"/>
                <w:color w:val="010202"/>
                <w:sz w:val="13"/>
              </w:rPr>
              <w:t>NY</w:t>
            </w:r>
          </w:p>
        </w:tc>
        <w:tc>
          <w:tcPr>
            <w:tcW w:type="dxa" w:w="106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010202"/>
                <w:sz w:val="13"/>
              </w:rPr>
              <w:t>14094</w:t>
            </w:r>
          </w:p>
        </w:tc>
        <w:tc>
          <w:tcPr>
            <w:tcW w:type="dxa" w:w="1228"/>
            <w:tcBorders/>
            <w:shd w:fill="ffffff"/>
            <w:tcMar>
              <w:start w:w="0" w:type="dxa"/>
              <w:end w:w="0" w:type="dxa"/>
            </w:tcMar>
          </w:tcPr>
          <w:p>
            <w:pPr>
              <w:autoSpaceDN w:val="0"/>
              <w:autoSpaceDE w:val="0"/>
              <w:widowControl/>
              <w:spacing w:line="126" w:lineRule="exact" w:before="20" w:after="0"/>
              <w:ind w:left="0" w:right="186" w:firstLine="0"/>
              <w:jc w:val="right"/>
            </w:pPr>
            <w:r>
              <w:rPr>
                <w:w w:val="97.78204697829025"/>
                <w:rFonts w:ascii="TimesNewRomanPSMT" w:hAnsi="TimesNewRomanPSMT" w:eastAsia="TimesNewRomanPSMT"/>
                <w:b w:val="0"/>
                <w:i w:val="0"/>
                <w:color w:val="010202"/>
                <w:sz w:val="13"/>
              </w:rPr>
              <w:t>81,431</w:t>
            </w:r>
          </w:p>
        </w:tc>
      </w:tr>
      <w:tr>
        <w:trPr>
          <w:trHeight w:hRule="exact" w:val="152"/>
        </w:trPr>
        <w:tc>
          <w:tcPr>
            <w:tcW w:type="dxa" w:w="1548"/>
            <w:tcBorders/>
            <w:shd w:fill="ffffff"/>
            <w:tcMar>
              <w:start w:w="0" w:type="dxa"/>
              <w:end w:w="0" w:type="dxa"/>
            </w:tcMar>
          </w:tcPr>
          <w:tbl>
            <w:tblPr>
              <w:tblW w:type="auto" w:w="0"/>
              <w:tblLayout w:type="fixed"/>
              <w:tblLook w:firstColumn="1" w:firstRow="1" w:lastColumn="0" w:lastRow="0" w:noHBand="0" w:noVBand="1" w:val="04A0"/>
              <w:tblInd w:w="0.0" w:type="dxa"/>
            </w:tblPr>
            <w:tblGrid>
              <w:gridCol w:w="1548"/>
            </w:tblGrid>
            <w:tr>
              <w:trPr>
                <w:trHeight w:hRule="exact" w:val="132"/>
              </w:trPr>
              <w:tc>
                <w:tcPr>
                  <w:tcW w:type="dxa" w:w="1468"/>
                  <w:tcBorders/>
                  <w:shd w:fill="c5f3f8"/>
                  <w:tcMar>
                    <w:start w:w="0" w:type="dxa"/>
                    <w:end w:w="0" w:type="dxa"/>
                  </w:tcMar>
                </w:tcPr>
                <w:p>
                  <w:pPr>
                    <w:autoSpaceDN w:val="0"/>
                    <w:autoSpaceDE w:val="0"/>
                    <w:widowControl/>
                    <w:spacing w:line="126" w:lineRule="exact" w:before="20" w:after="0"/>
                    <w:ind w:left="358" w:right="0" w:firstLine="0"/>
                    <w:jc w:val="left"/>
                  </w:pPr>
                  <w:r>
                    <w:rPr>
                      <w:w w:val="97.78204697829025"/>
                      <w:rFonts w:ascii="TimesNewRomanPSMT" w:hAnsi="TimesNewRomanPSMT" w:eastAsia="TimesNewRomanPSMT"/>
                      <w:b w:val="0"/>
                      <w:i w:val="0"/>
                      <w:color w:val="010202"/>
                      <w:sz w:val="13"/>
                    </w:rPr>
                    <w:t>128 Elder-Beerman</w:t>
                  </w:r>
                </w:p>
              </w:tc>
            </w:tr>
          </w:tbl>
          <w:p>
            <w:pPr>
              <w:autoSpaceDN w:val="0"/>
              <w:autoSpaceDE w:val="0"/>
              <w:widowControl/>
              <w:spacing w:line="14" w:lineRule="exact" w:before="0" w:after="0"/>
              <w:ind w:left="0" w:right="0"/>
            </w:pPr>
          </w:p>
        </w:tc>
        <w:tc>
          <w:tcPr>
            <w:tcW w:type="dxa" w:w="1340"/>
            <w:tcBorders/>
            <w:shd w:fill="ffffff"/>
            <w:tcMar>
              <w:start w:w="0" w:type="dxa"/>
              <w:end w:w="0" w:type="dxa"/>
            </w:tcMar>
          </w:tcPr>
          <w:p>
            <w:pPr>
              <w:autoSpaceDN w:val="0"/>
              <w:autoSpaceDE w:val="0"/>
              <w:widowControl/>
              <w:spacing w:line="126" w:lineRule="exact" w:before="20" w:after="0"/>
              <w:ind w:left="152" w:right="0" w:firstLine="0"/>
              <w:jc w:val="left"/>
            </w:pPr>
            <w:r>
              <w:rPr>
                <w:w w:val="97.78204697829025"/>
                <w:rFonts w:ascii="TimesNewRomanPSMT" w:hAnsi="TimesNewRomanPSMT" w:eastAsia="TimesNewRomanPSMT"/>
                <w:b w:val="0"/>
                <w:i w:val="0"/>
                <w:color w:val="010202"/>
                <w:sz w:val="13"/>
              </w:rPr>
              <w:t>Zanesville</w:t>
            </w:r>
          </w:p>
        </w:tc>
        <w:tc>
          <w:tcPr>
            <w:tcW w:type="dxa" w:w="2540"/>
            <w:tcBorders/>
            <w:shd w:fill="ffffff"/>
            <w:tcMar>
              <w:start w:w="0" w:type="dxa"/>
              <w:end w:w="0" w:type="dxa"/>
            </w:tcMar>
          </w:tcPr>
          <w:p>
            <w:pPr>
              <w:autoSpaceDN w:val="0"/>
              <w:autoSpaceDE w:val="0"/>
              <w:widowControl/>
              <w:spacing w:line="126" w:lineRule="exact" w:before="20" w:after="0"/>
              <w:ind w:left="256" w:right="0" w:firstLine="0"/>
              <w:jc w:val="left"/>
            </w:pPr>
            <w:r>
              <w:rPr>
                <w:w w:val="97.78204697829025"/>
                <w:rFonts w:ascii="TimesNewRomanPSMT" w:hAnsi="TimesNewRomanPSMT" w:eastAsia="TimesNewRomanPSMT"/>
                <w:b w:val="0"/>
                <w:i w:val="0"/>
                <w:color w:val="010202"/>
                <w:sz w:val="13"/>
              </w:rPr>
              <w:t>3575 Maple Avenue</w:t>
            </w:r>
          </w:p>
        </w:tc>
        <w:tc>
          <w:tcPr>
            <w:tcW w:type="dxa" w:w="1320"/>
            <w:tcBorders/>
            <w:shd w:fill="ffffff"/>
            <w:tcMar>
              <w:start w:w="0" w:type="dxa"/>
              <w:end w:w="0" w:type="dxa"/>
            </w:tcMar>
          </w:tcPr>
          <w:p>
            <w:pPr>
              <w:autoSpaceDN w:val="0"/>
              <w:autoSpaceDE w:val="0"/>
              <w:widowControl/>
              <w:spacing w:line="126" w:lineRule="exact" w:before="20" w:after="0"/>
              <w:ind w:left="212" w:right="0" w:firstLine="0"/>
              <w:jc w:val="left"/>
            </w:pPr>
            <w:r>
              <w:rPr>
                <w:w w:val="97.78204697829025"/>
                <w:rFonts w:ascii="TimesNewRomanPSMT" w:hAnsi="TimesNewRomanPSMT" w:eastAsia="TimesNewRomanPSMT"/>
                <w:b w:val="0"/>
                <w:i w:val="0"/>
                <w:color w:val="010202"/>
                <w:sz w:val="13"/>
              </w:rPr>
              <w:t>Zanesville</w:t>
            </w:r>
          </w:p>
        </w:tc>
        <w:tc>
          <w:tcPr>
            <w:tcW w:type="dxa" w:w="880"/>
            <w:tcBorders/>
            <w:shd w:fill="ffffff"/>
            <w:tcMar>
              <w:start w:w="0" w:type="dxa"/>
              <w:end w:w="0" w:type="dxa"/>
            </w:tcMar>
          </w:tcPr>
          <w:p>
            <w:pPr>
              <w:autoSpaceDN w:val="0"/>
              <w:autoSpaceDE w:val="0"/>
              <w:widowControl/>
              <w:spacing w:line="126" w:lineRule="exact" w:before="20" w:after="0"/>
              <w:ind w:left="198" w:right="0" w:firstLine="0"/>
              <w:jc w:val="left"/>
            </w:pPr>
            <w:r>
              <w:rPr>
                <w:w w:val="97.78204697829025"/>
                <w:rFonts w:ascii="TimesNewRomanPSMT" w:hAnsi="TimesNewRomanPSMT" w:eastAsia="TimesNewRomanPSMT"/>
                <w:b w:val="0"/>
                <w:i w:val="0"/>
                <w:color w:val="010202"/>
                <w:sz w:val="13"/>
              </w:rPr>
              <w:t>OH</w:t>
            </w:r>
          </w:p>
        </w:tc>
        <w:tc>
          <w:tcPr>
            <w:tcW w:type="dxa" w:w="106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010202"/>
                <w:sz w:val="13"/>
              </w:rPr>
              <w:t>43701</w:t>
            </w:r>
          </w:p>
        </w:tc>
        <w:tc>
          <w:tcPr>
            <w:tcW w:type="dxa" w:w="1228"/>
            <w:tcBorders/>
            <w:shd w:fill="ffffff"/>
            <w:tcMar>
              <w:start w:w="0" w:type="dxa"/>
              <w:end w:w="0" w:type="dxa"/>
            </w:tcMar>
          </w:tcPr>
          <w:p>
            <w:pPr>
              <w:autoSpaceDN w:val="0"/>
              <w:autoSpaceDE w:val="0"/>
              <w:widowControl/>
              <w:spacing w:line="126" w:lineRule="exact" w:before="20" w:after="0"/>
              <w:ind w:left="0" w:right="186" w:firstLine="0"/>
              <w:jc w:val="right"/>
            </w:pPr>
            <w:r>
              <w:rPr>
                <w:w w:val="97.78204697829025"/>
                <w:rFonts w:ascii="TimesNewRomanPSMT" w:hAnsi="TimesNewRomanPSMT" w:eastAsia="TimesNewRomanPSMT"/>
                <w:b w:val="0"/>
                <w:i w:val="0"/>
                <w:color w:val="010202"/>
                <w:sz w:val="13"/>
              </w:rPr>
              <w:t>70,847</w:t>
            </w:r>
          </w:p>
        </w:tc>
      </w:tr>
      <w:tr>
        <w:trPr>
          <w:trHeight w:hRule="exact" w:val="150"/>
        </w:trPr>
        <w:tc>
          <w:tcPr>
            <w:tcW w:type="dxa" w:w="1548"/>
            <w:tcBorders/>
            <w:shd w:fill="ffffff"/>
            <w:tcMar>
              <w:start w:w="0" w:type="dxa"/>
              <w:end w:w="0" w:type="dxa"/>
            </w:tcMar>
          </w:tcPr>
          <w:p>
            <w:pPr>
              <w:autoSpaceDN w:val="0"/>
              <w:autoSpaceDE w:val="0"/>
              <w:widowControl/>
              <w:spacing w:line="126" w:lineRule="exact" w:before="18" w:after="0"/>
              <w:ind w:left="358" w:right="0" w:firstLine="0"/>
              <w:jc w:val="left"/>
            </w:pPr>
            <w:r>
              <w:rPr>
                <w:w w:val="97.78204697829025"/>
                <w:rFonts w:ascii="TimesNewRomanPSMT" w:hAnsi="TimesNewRomanPSMT" w:eastAsia="TimesNewRomanPSMT"/>
                <w:b w:val="0"/>
                <w:i w:val="0"/>
                <w:color w:val="010202"/>
                <w:sz w:val="13"/>
              </w:rPr>
              <w:t>132 Elder-Beerman</w:t>
            </w:r>
          </w:p>
        </w:tc>
        <w:tc>
          <w:tcPr>
            <w:tcW w:type="dxa" w:w="1340"/>
            <w:tcBorders/>
            <w:shd w:fill="ffffff"/>
            <w:tcMar>
              <w:start w:w="0" w:type="dxa"/>
              <w:end w:w="0" w:type="dxa"/>
            </w:tcMar>
          </w:tcPr>
          <w:p>
            <w:pPr>
              <w:autoSpaceDN w:val="0"/>
              <w:autoSpaceDE w:val="0"/>
              <w:widowControl/>
              <w:spacing w:line="126" w:lineRule="exact" w:before="18" w:after="0"/>
              <w:ind w:left="152" w:right="0" w:firstLine="0"/>
              <w:jc w:val="left"/>
            </w:pPr>
            <w:r>
              <w:rPr>
                <w:w w:val="97.78204697829025"/>
                <w:rFonts w:ascii="TimesNewRomanPSMT" w:hAnsi="TimesNewRomanPSMT" w:eastAsia="TimesNewRomanPSMT"/>
                <w:b w:val="0"/>
                <w:i w:val="0"/>
                <w:color w:val="010202"/>
                <w:sz w:val="13"/>
              </w:rPr>
              <w:t>Richmond</w:t>
            </w:r>
          </w:p>
        </w:tc>
        <w:tc>
          <w:tcPr>
            <w:tcW w:type="dxa" w:w="2540"/>
            <w:tcBorders/>
            <w:shd w:fill="ffffff"/>
            <w:tcMar>
              <w:start w:w="0" w:type="dxa"/>
              <w:end w:w="0" w:type="dxa"/>
            </w:tcMar>
          </w:tcPr>
          <w:p>
            <w:pPr>
              <w:autoSpaceDN w:val="0"/>
              <w:autoSpaceDE w:val="0"/>
              <w:widowControl/>
              <w:spacing w:line="126" w:lineRule="exact" w:before="18" w:after="0"/>
              <w:ind w:left="256" w:right="0" w:firstLine="0"/>
              <w:jc w:val="left"/>
            </w:pPr>
            <w:r>
              <w:rPr>
                <w:w w:val="97.78204697829025"/>
                <w:rFonts w:ascii="TimesNewRomanPSMT" w:hAnsi="TimesNewRomanPSMT" w:eastAsia="TimesNewRomanPSMT"/>
                <w:b w:val="0"/>
                <w:i w:val="0"/>
                <w:color w:val="010202"/>
                <w:sz w:val="13"/>
              </w:rPr>
              <w:t>601 East Main Street</w:t>
            </w:r>
          </w:p>
        </w:tc>
        <w:tc>
          <w:tcPr>
            <w:tcW w:type="dxa" w:w="1320"/>
            <w:tcBorders/>
            <w:shd w:fill="ffffff"/>
            <w:tcMar>
              <w:start w:w="0" w:type="dxa"/>
              <w:end w:w="0" w:type="dxa"/>
            </w:tcMar>
          </w:tcPr>
          <w:p>
            <w:pPr>
              <w:autoSpaceDN w:val="0"/>
              <w:autoSpaceDE w:val="0"/>
              <w:widowControl/>
              <w:spacing w:line="126" w:lineRule="exact" w:before="18" w:after="0"/>
              <w:ind w:left="212" w:right="0" w:firstLine="0"/>
              <w:jc w:val="left"/>
            </w:pPr>
            <w:r>
              <w:rPr>
                <w:w w:val="97.78204697829025"/>
                <w:rFonts w:ascii="TimesNewRomanPSMT" w:hAnsi="TimesNewRomanPSMT" w:eastAsia="TimesNewRomanPSMT"/>
                <w:b w:val="0"/>
                <w:i w:val="0"/>
                <w:color w:val="010202"/>
                <w:sz w:val="13"/>
              </w:rPr>
              <w:t>Richmond</w:t>
            </w:r>
          </w:p>
        </w:tc>
        <w:tc>
          <w:tcPr>
            <w:tcW w:type="dxa" w:w="880"/>
            <w:tcBorders/>
            <w:shd w:fill="ffffff"/>
            <w:tcMar>
              <w:start w:w="0" w:type="dxa"/>
              <w:end w:w="0" w:type="dxa"/>
            </w:tcMar>
          </w:tcPr>
          <w:p>
            <w:pPr>
              <w:autoSpaceDN w:val="0"/>
              <w:autoSpaceDE w:val="0"/>
              <w:widowControl/>
              <w:spacing w:line="126" w:lineRule="exact" w:before="18" w:after="0"/>
              <w:ind w:left="210" w:right="0" w:firstLine="0"/>
              <w:jc w:val="left"/>
            </w:pPr>
            <w:r>
              <w:rPr>
                <w:w w:val="97.78204697829025"/>
                <w:rFonts w:ascii="TimesNewRomanPSMT" w:hAnsi="TimesNewRomanPSMT" w:eastAsia="TimesNewRomanPSMT"/>
                <w:b w:val="0"/>
                <w:i w:val="0"/>
                <w:color w:val="010202"/>
                <w:sz w:val="13"/>
              </w:rPr>
              <w:t>IN</w:t>
            </w:r>
          </w:p>
        </w:tc>
        <w:tc>
          <w:tcPr>
            <w:tcW w:type="dxa" w:w="106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010202"/>
                <w:sz w:val="13"/>
              </w:rPr>
              <w:t>47301</w:t>
            </w:r>
          </w:p>
        </w:tc>
        <w:tc>
          <w:tcPr>
            <w:tcW w:type="dxa" w:w="1228"/>
            <w:tcBorders/>
            <w:shd w:fill="ffffff"/>
            <w:tcMar>
              <w:start w:w="0" w:type="dxa"/>
              <w:end w:w="0" w:type="dxa"/>
            </w:tcMar>
          </w:tcPr>
          <w:p>
            <w:pPr>
              <w:autoSpaceDN w:val="0"/>
              <w:autoSpaceDE w:val="0"/>
              <w:widowControl/>
              <w:spacing w:line="126" w:lineRule="exact" w:before="18" w:after="0"/>
              <w:ind w:left="0" w:right="196" w:firstLine="0"/>
              <w:jc w:val="right"/>
            </w:pPr>
            <w:r>
              <w:rPr>
                <w:w w:val="97.78204697829025"/>
                <w:rFonts w:ascii="TimesNewRomanPSMT" w:hAnsi="TimesNewRomanPSMT" w:eastAsia="TimesNewRomanPSMT"/>
                <w:b w:val="0"/>
                <w:i w:val="0"/>
                <w:color w:val="010202"/>
                <w:sz w:val="13"/>
              </w:rPr>
              <w:t>111,350</w:t>
            </w:r>
          </w:p>
        </w:tc>
      </w:tr>
      <w:tr>
        <w:trPr>
          <w:trHeight w:hRule="exact" w:val="150"/>
        </w:trPr>
        <w:tc>
          <w:tcPr>
            <w:tcW w:type="dxa" w:w="1548"/>
            <w:tcBorders/>
            <w:shd w:fill="ffffff"/>
            <w:tcMar>
              <w:start w:w="0" w:type="dxa"/>
              <w:end w:w="0" w:type="dxa"/>
            </w:tcMar>
          </w:tcPr>
          <w:tbl>
            <w:tblPr>
              <w:tblW w:type="auto" w:w="0"/>
              <w:tblLayout w:type="fixed"/>
              <w:tblLook w:firstColumn="1" w:firstRow="1" w:lastColumn="0" w:lastRow="0" w:noHBand="0" w:noVBand="1" w:val="04A0"/>
              <w:tblInd w:w="0.0" w:type="dxa"/>
            </w:tblPr>
            <w:tblGrid>
              <w:gridCol w:w="1548"/>
            </w:tblGrid>
            <w:tr>
              <w:trPr>
                <w:trHeight w:hRule="exact" w:val="130"/>
              </w:trPr>
              <w:tc>
                <w:tcPr>
                  <w:tcW w:type="dxa" w:w="1368"/>
                  <w:tcBorders/>
                  <w:shd w:fill="c5f3f8"/>
                  <w:tcMar>
                    <w:start w:w="0" w:type="dxa"/>
                    <w:end w:w="0" w:type="dxa"/>
                  </w:tcMar>
                </w:tcPr>
                <w:p>
                  <w:pPr>
                    <w:autoSpaceDN w:val="0"/>
                    <w:autoSpaceDE w:val="0"/>
                    <w:widowControl/>
                    <w:spacing w:line="126" w:lineRule="exact" w:before="18" w:after="0"/>
                    <w:ind w:left="0" w:right="154" w:firstLine="0"/>
                    <w:jc w:val="right"/>
                  </w:pPr>
                  <w:r>
                    <w:rPr>
                      <w:w w:val="97.78204697829025"/>
                      <w:rFonts w:ascii="TimesNewRomanPSMT" w:hAnsi="TimesNewRomanPSMT" w:eastAsia="TimesNewRomanPSMT"/>
                      <w:b w:val="0"/>
                      <w:i w:val="0"/>
                      <w:color w:val="010202"/>
                      <w:sz w:val="13"/>
                    </w:rPr>
                    <w:t>310 Herberger’s</w:t>
                  </w:r>
                </w:p>
              </w:tc>
            </w:tr>
          </w:tbl>
          <w:p>
            <w:pPr>
              <w:autoSpaceDN w:val="0"/>
              <w:autoSpaceDE w:val="0"/>
              <w:widowControl/>
              <w:spacing w:line="14" w:lineRule="exact" w:before="0" w:after="0"/>
              <w:ind w:left="0" w:right="0"/>
            </w:pPr>
          </w:p>
        </w:tc>
        <w:tc>
          <w:tcPr>
            <w:tcW w:type="dxa" w:w="1340"/>
            <w:tcBorders/>
            <w:shd w:fill="ffffff"/>
            <w:tcMar>
              <w:start w:w="0" w:type="dxa"/>
              <w:end w:w="0" w:type="dxa"/>
            </w:tcMar>
          </w:tcPr>
          <w:p>
            <w:pPr>
              <w:autoSpaceDN w:val="0"/>
              <w:autoSpaceDE w:val="0"/>
              <w:widowControl/>
              <w:spacing w:line="126" w:lineRule="exact" w:before="18" w:after="0"/>
              <w:ind w:left="152" w:right="0" w:firstLine="0"/>
              <w:jc w:val="left"/>
            </w:pPr>
            <w:r>
              <w:rPr>
                <w:w w:val="97.78204697829025"/>
                <w:rFonts w:ascii="TimesNewRomanPSMT" w:hAnsi="TimesNewRomanPSMT" w:eastAsia="TimesNewRomanPSMT"/>
                <w:b w:val="0"/>
                <w:i w:val="0"/>
                <w:color w:val="010202"/>
                <w:sz w:val="13"/>
              </w:rPr>
              <w:t>St. Cloud</w:t>
            </w:r>
          </w:p>
        </w:tc>
        <w:tc>
          <w:tcPr>
            <w:tcW w:type="dxa" w:w="2540"/>
            <w:tcBorders/>
            <w:shd w:fill="ffffff"/>
            <w:tcMar>
              <w:start w:w="0" w:type="dxa"/>
              <w:end w:w="0" w:type="dxa"/>
            </w:tcMar>
          </w:tcPr>
          <w:p>
            <w:pPr>
              <w:autoSpaceDN w:val="0"/>
              <w:autoSpaceDE w:val="0"/>
              <w:widowControl/>
              <w:spacing w:line="126" w:lineRule="exact" w:before="18" w:after="0"/>
              <w:ind w:left="256" w:right="0" w:firstLine="0"/>
              <w:jc w:val="left"/>
            </w:pPr>
            <w:r>
              <w:rPr>
                <w:w w:val="97.78204697829025"/>
                <w:rFonts w:ascii="TimesNewRomanPSMT" w:hAnsi="TimesNewRomanPSMT" w:eastAsia="TimesNewRomanPSMT"/>
                <w:b w:val="0"/>
                <w:i w:val="0"/>
                <w:color w:val="010202"/>
                <w:sz w:val="13"/>
              </w:rPr>
              <w:t>600 West Saint Germain Street</w:t>
            </w:r>
          </w:p>
        </w:tc>
        <w:tc>
          <w:tcPr>
            <w:tcW w:type="dxa" w:w="1320"/>
            <w:tcBorders/>
            <w:shd w:fill="ffffff"/>
            <w:tcMar>
              <w:start w:w="0" w:type="dxa"/>
              <w:end w:w="0" w:type="dxa"/>
            </w:tcMar>
          </w:tcPr>
          <w:p>
            <w:pPr>
              <w:autoSpaceDN w:val="0"/>
              <w:autoSpaceDE w:val="0"/>
              <w:widowControl/>
              <w:spacing w:line="126" w:lineRule="exact" w:before="18" w:after="0"/>
              <w:ind w:left="212" w:right="0" w:firstLine="0"/>
              <w:jc w:val="left"/>
            </w:pPr>
            <w:r>
              <w:rPr>
                <w:w w:val="97.78204697829025"/>
                <w:rFonts w:ascii="TimesNewRomanPSMT" w:hAnsi="TimesNewRomanPSMT" w:eastAsia="TimesNewRomanPSMT"/>
                <w:b w:val="0"/>
                <w:i w:val="0"/>
                <w:color w:val="010202"/>
                <w:sz w:val="13"/>
              </w:rPr>
              <w:t>St. Cloud</w:t>
            </w:r>
          </w:p>
        </w:tc>
        <w:tc>
          <w:tcPr>
            <w:tcW w:type="dxa" w:w="880"/>
            <w:tcBorders/>
            <w:shd w:fill="ffffff"/>
            <w:tcMar>
              <w:start w:w="0" w:type="dxa"/>
              <w:end w:w="0" w:type="dxa"/>
            </w:tcMar>
          </w:tcPr>
          <w:p>
            <w:pPr>
              <w:autoSpaceDN w:val="0"/>
              <w:autoSpaceDE w:val="0"/>
              <w:widowControl/>
              <w:spacing w:line="126" w:lineRule="exact" w:before="18" w:after="0"/>
              <w:ind w:left="210" w:right="0" w:firstLine="0"/>
              <w:jc w:val="left"/>
            </w:pPr>
            <w:r>
              <w:rPr>
                <w:w w:val="97.78204697829025"/>
                <w:rFonts w:ascii="TimesNewRomanPSMT" w:hAnsi="TimesNewRomanPSMT" w:eastAsia="TimesNewRomanPSMT"/>
                <w:b w:val="0"/>
                <w:i w:val="0"/>
                <w:color w:val="010202"/>
                <w:sz w:val="13"/>
              </w:rPr>
              <w:t>MN</w:t>
            </w:r>
          </w:p>
        </w:tc>
        <w:tc>
          <w:tcPr>
            <w:tcW w:type="dxa" w:w="106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010202"/>
                <w:sz w:val="13"/>
              </w:rPr>
              <w:t>56301</w:t>
            </w:r>
          </w:p>
        </w:tc>
        <w:tc>
          <w:tcPr>
            <w:tcW w:type="dxa" w:w="1228"/>
            <w:tcBorders/>
            <w:shd w:fill="ffffff"/>
            <w:tcMar>
              <w:start w:w="0" w:type="dxa"/>
              <w:end w:w="0" w:type="dxa"/>
            </w:tcMar>
          </w:tcPr>
          <w:p>
            <w:pPr>
              <w:autoSpaceDN w:val="0"/>
              <w:autoSpaceDE w:val="0"/>
              <w:widowControl/>
              <w:spacing w:line="126" w:lineRule="exact" w:before="18" w:after="0"/>
              <w:ind w:left="0" w:right="174" w:firstLine="0"/>
              <w:jc w:val="right"/>
            </w:pPr>
            <w:r>
              <w:rPr>
                <w:w w:val="97.78204697829025"/>
                <w:rFonts w:ascii="TimesNewRomanPSMT" w:hAnsi="TimesNewRomanPSMT" w:eastAsia="TimesNewRomanPSMT"/>
                <w:b w:val="0"/>
                <w:i w:val="0"/>
                <w:color w:val="010202"/>
                <w:sz w:val="13"/>
              </w:rPr>
              <w:t>168,755</w:t>
            </w:r>
          </w:p>
        </w:tc>
      </w:tr>
      <w:tr>
        <w:trPr>
          <w:trHeight w:hRule="exact" w:val="150"/>
        </w:trPr>
        <w:tc>
          <w:tcPr>
            <w:tcW w:type="dxa" w:w="1548"/>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327 Herberger’s</w:t>
            </w:r>
          </w:p>
        </w:tc>
        <w:tc>
          <w:tcPr>
            <w:tcW w:type="dxa" w:w="1340"/>
            <w:tcBorders/>
            <w:shd w:fill="ffffff"/>
            <w:tcMar>
              <w:start w:w="0" w:type="dxa"/>
              <w:end w:w="0" w:type="dxa"/>
            </w:tcMar>
          </w:tcPr>
          <w:p>
            <w:pPr>
              <w:autoSpaceDN w:val="0"/>
              <w:autoSpaceDE w:val="0"/>
              <w:widowControl/>
              <w:spacing w:line="128" w:lineRule="exact" w:before="18" w:after="0"/>
              <w:ind w:left="152" w:right="0" w:firstLine="0"/>
              <w:jc w:val="left"/>
            </w:pPr>
            <w:r>
              <w:rPr>
                <w:w w:val="97.78204697829025"/>
                <w:rFonts w:ascii="TimesNewRomanPSMT" w:hAnsi="TimesNewRomanPSMT" w:eastAsia="TimesNewRomanPSMT"/>
                <w:b w:val="0"/>
                <w:i w:val="0"/>
                <w:color w:val="010202"/>
                <w:sz w:val="13"/>
              </w:rPr>
              <w:t>Great Falls</w:t>
            </w:r>
          </w:p>
        </w:tc>
        <w:tc>
          <w:tcPr>
            <w:tcW w:type="dxa" w:w="2540"/>
            <w:tcBorders/>
            <w:shd w:fill="ffffff"/>
            <w:tcMar>
              <w:start w:w="0" w:type="dxa"/>
              <w:end w:w="0" w:type="dxa"/>
            </w:tcMar>
          </w:tcPr>
          <w:p>
            <w:pPr>
              <w:autoSpaceDN w:val="0"/>
              <w:autoSpaceDE w:val="0"/>
              <w:widowControl/>
              <w:spacing w:line="128" w:lineRule="exact" w:before="18" w:after="0"/>
              <w:ind w:left="256" w:right="0" w:firstLine="0"/>
              <w:jc w:val="left"/>
            </w:pPr>
            <w:r>
              <w:rPr>
                <w:w w:val="97.78204697829025"/>
                <w:rFonts w:ascii="TimesNewRomanPSMT" w:hAnsi="TimesNewRomanPSMT" w:eastAsia="TimesNewRomanPSMT"/>
                <w:b w:val="0"/>
                <w:i w:val="0"/>
                <w:color w:val="010202"/>
                <w:sz w:val="13"/>
              </w:rPr>
              <w:t>1200 10th Avenue South</w:t>
            </w:r>
          </w:p>
        </w:tc>
        <w:tc>
          <w:tcPr>
            <w:tcW w:type="dxa" w:w="1320"/>
            <w:tcBorders/>
            <w:shd w:fill="ffffff"/>
            <w:tcMar>
              <w:start w:w="0" w:type="dxa"/>
              <w:end w:w="0" w:type="dxa"/>
            </w:tcMar>
          </w:tcPr>
          <w:p>
            <w:pPr>
              <w:autoSpaceDN w:val="0"/>
              <w:autoSpaceDE w:val="0"/>
              <w:widowControl/>
              <w:spacing w:line="128" w:lineRule="exact" w:before="18" w:after="0"/>
              <w:ind w:left="212" w:right="0" w:firstLine="0"/>
              <w:jc w:val="left"/>
            </w:pPr>
            <w:r>
              <w:rPr>
                <w:w w:val="97.78204697829025"/>
                <w:rFonts w:ascii="TimesNewRomanPSMT" w:hAnsi="TimesNewRomanPSMT" w:eastAsia="TimesNewRomanPSMT"/>
                <w:b w:val="0"/>
                <w:i w:val="0"/>
                <w:color w:val="010202"/>
                <w:sz w:val="13"/>
              </w:rPr>
              <w:t>Great Falls</w:t>
            </w:r>
          </w:p>
        </w:tc>
        <w:tc>
          <w:tcPr>
            <w:tcW w:type="dxa" w:w="880"/>
            <w:tcBorders/>
            <w:shd w:fill="ffffff"/>
            <w:tcMar>
              <w:start w:w="0" w:type="dxa"/>
              <w:end w:w="0" w:type="dxa"/>
            </w:tcMar>
          </w:tcPr>
          <w:p>
            <w:pPr>
              <w:autoSpaceDN w:val="0"/>
              <w:autoSpaceDE w:val="0"/>
              <w:widowControl/>
              <w:spacing w:line="128" w:lineRule="exact" w:before="18" w:after="0"/>
              <w:ind w:left="210" w:right="0" w:firstLine="0"/>
              <w:jc w:val="left"/>
            </w:pPr>
            <w:r>
              <w:rPr>
                <w:w w:val="97.78204697829025"/>
                <w:rFonts w:ascii="TimesNewRomanPSMT" w:hAnsi="TimesNewRomanPSMT" w:eastAsia="TimesNewRomanPSMT"/>
                <w:b w:val="0"/>
                <w:i w:val="0"/>
                <w:color w:val="010202"/>
                <w:sz w:val="13"/>
              </w:rPr>
              <w:t>MT</w:t>
            </w:r>
          </w:p>
        </w:tc>
        <w:tc>
          <w:tcPr>
            <w:tcW w:type="dxa" w:w="10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59405</w:t>
            </w:r>
          </w:p>
        </w:tc>
        <w:tc>
          <w:tcPr>
            <w:tcW w:type="dxa" w:w="1228"/>
            <w:tcBorders/>
            <w:shd w:fill="ffffff"/>
            <w:tcMar>
              <w:start w:w="0" w:type="dxa"/>
              <w:end w:w="0" w:type="dxa"/>
            </w:tcMar>
          </w:tcPr>
          <w:p>
            <w:pPr>
              <w:autoSpaceDN w:val="0"/>
              <w:autoSpaceDE w:val="0"/>
              <w:widowControl/>
              <w:spacing w:line="128" w:lineRule="exact" w:before="18" w:after="0"/>
              <w:ind w:left="0" w:right="186" w:firstLine="0"/>
              <w:jc w:val="right"/>
            </w:pPr>
            <w:r>
              <w:rPr>
                <w:w w:val="97.78204697829025"/>
                <w:rFonts w:ascii="TimesNewRomanPSMT" w:hAnsi="TimesNewRomanPSMT" w:eastAsia="TimesNewRomanPSMT"/>
                <w:b w:val="0"/>
                <w:i w:val="0"/>
                <w:color w:val="010202"/>
                <w:sz w:val="13"/>
              </w:rPr>
              <w:t>81,969</w:t>
            </w:r>
          </w:p>
        </w:tc>
      </w:tr>
      <w:tr>
        <w:trPr>
          <w:trHeight w:hRule="exact" w:val="150"/>
        </w:trPr>
        <w:tc>
          <w:tcPr>
            <w:tcW w:type="dxa" w:w="1548"/>
            <w:tcBorders/>
            <w:shd w:fill="ffffff"/>
            <w:tcMar>
              <w:start w:w="0" w:type="dxa"/>
              <w:end w:w="0" w:type="dxa"/>
            </w:tcMar>
          </w:tcPr>
          <w:tbl>
            <w:tblPr>
              <w:tblW w:type="auto" w:w="0"/>
              <w:tblLayout w:type="fixed"/>
              <w:tblLook w:firstColumn="1" w:firstRow="1" w:lastColumn="0" w:lastRow="0" w:noHBand="0" w:noVBand="1" w:val="04A0"/>
              <w:tblInd w:w="0.0" w:type="dxa"/>
            </w:tblPr>
            <w:tblGrid>
              <w:gridCol w:w="1548"/>
            </w:tblGrid>
            <w:tr>
              <w:trPr>
                <w:trHeight w:hRule="exact" w:val="130"/>
              </w:trPr>
              <w:tc>
                <w:tcPr>
                  <w:tcW w:type="dxa" w:w="1368"/>
                  <w:tcBorders/>
                  <w:shd w:fill="c5f3f8"/>
                  <w:tcMar>
                    <w:start w:w="0" w:type="dxa"/>
                    <w:end w:w="0" w:type="dxa"/>
                  </w:tcMar>
                </w:tcPr>
                <w:p>
                  <w:pPr>
                    <w:autoSpaceDN w:val="0"/>
                    <w:autoSpaceDE w:val="0"/>
                    <w:widowControl/>
                    <w:spacing w:line="128" w:lineRule="exact" w:before="18" w:after="0"/>
                    <w:ind w:left="0" w:right="154" w:firstLine="0"/>
                    <w:jc w:val="right"/>
                  </w:pPr>
                  <w:r>
                    <w:rPr>
                      <w:w w:val="97.78204697829025"/>
                      <w:rFonts w:ascii="TimesNewRomanPSMT" w:hAnsi="TimesNewRomanPSMT" w:eastAsia="TimesNewRomanPSMT"/>
                      <w:b w:val="0"/>
                      <w:i w:val="0"/>
                      <w:color w:val="010202"/>
                      <w:sz w:val="13"/>
                    </w:rPr>
                    <w:t>354 Herberger’s</w:t>
                  </w:r>
                </w:p>
              </w:tc>
            </w:tr>
          </w:tbl>
          <w:p>
            <w:pPr>
              <w:autoSpaceDN w:val="0"/>
              <w:autoSpaceDE w:val="0"/>
              <w:widowControl/>
              <w:spacing w:line="14" w:lineRule="exact" w:before="0" w:after="0"/>
              <w:ind w:left="0" w:right="0"/>
            </w:pPr>
          </w:p>
        </w:tc>
        <w:tc>
          <w:tcPr>
            <w:tcW w:type="dxa" w:w="1340"/>
            <w:tcBorders/>
            <w:shd w:fill="ffffff"/>
            <w:tcMar>
              <w:start w:w="0" w:type="dxa"/>
              <w:end w:w="0" w:type="dxa"/>
            </w:tcMar>
          </w:tcPr>
          <w:p>
            <w:pPr>
              <w:autoSpaceDN w:val="0"/>
              <w:autoSpaceDE w:val="0"/>
              <w:widowControl/>
              <w:spacing w:line="128" w:lineRule="exact" w:before="18" w:after="0"/>
              <w:ind w:left="152" w:right="0" w:firstLine="0"/>
              <w:jc w:val="left"/>
            </w:pPr>
            <w:r>
              <w:rPr>
                <w:w w:val="97.78204697829025"/>
                <w:rFonts w:ascii="TimesNewRomanPSMT" w:hAnsi="TimesNewRomanPSMT" w:eastAsia="TimesNewRomanPSMT"/>
                <w:b w:val="0"/>
                <w:i w:val="0"/>
                <w:color w:val="010202"/>
                <w:sz w:val="13"/>
              </w:rPr>
              <w:t>Midway</w:t>
            </w:r>
          </w:p>
        </w:tc>
        <w:tc>
          <w:tcPr>
            <w:tcW w:type="dxa" w:w="2540"/>
            <w:tcBorders/>
            <w:shd w:fill="ffffff"/>
            <w:tcMar>
              <w:start w:w="0" w:type="dxa"/>
              <w:end w:w="0" w:type="dxa"/>
            </w:tcMar>
          </w:tcPr>
          <w:p>
            <w:pPr>
              <w:autoSpaceDN w:val="0"/>
              <w:autoSpaceDE w:val="0"/>
              <w:widowControl/>
              <w:spacing w:line="128" w:lineRule="exact" w:before="18" w:after="0"/>
              <w:ind w:left="256" w:right="0" w:firstLine="0"/>
              <w:jc w:val="left"/>
            </w:pPr>
            <w:r>
              <w:rPr>
                <w:w w:val="97.78204697829025"/>
                <w:rFonts w:ascii="TimesNewRomanPSMT" w:hAnsi="TimesNewRomanPSMT" w:eastAsia="TimesNewRomanPSMT"/>
                <w:b w:val="0"/>
                <w:i w:val="0"/>
                <w:color w:val="010202"/>
                <w:sz w:val="13"/>
              </w:rPr>
              <w:t>1400 University Avenue</w:t>
            </w:r>
          </w:p>
        </w:tc>
        <w:tc>
          <w:tcPr>
            <w:tcW w:type="dxa" w:w="1320"/>
            <w:tcBorders/>
            <w:shd w:fill="ffffff"/>
            <w:tcMar>
              <w:start w:w="0" w:type="dxa"/>
              <w:end w:w="0" w:type="dxa"/>
            </w:tcMar>
          </w:tcPr>
          <w:p>
            <w:pPr>
              <w:autoSpaceDN w:val="0"/>
              <w:autoSpaceDE w:val="0"/>
              <w:widowControl/>
              <w:spacing w:line="128" w:lineRule="exact" w:before="18" w:after="0"/>
              <w:ind w:left="212" w:right="0" w:firstLine="0"/>
              <w:jc w:val="left"/>
            </w:pPr>
            <w:r>
              <w:rPr>
                <w:w w:val="97.78204697829025"/>
                <w:rFonts w:ascii="TimesNewRomanPSMT" w:hAnsi="TimesNewRomanPSMT" w:eastAsia="TimesNewRomanPSMT"/>
                <w:b w:val="0"/>
                <w:i w:val="0"/>
                <w:color w:val="010202"/>
                <w:sz w:val="13"/>
              </w:rPr>
              <w:t>St. Paul</w:t>
            </w:r>
          </w:p>
        </w:tc>
        <w:tc>
          <w:tcPr>
            <w:tcW w:type="dxa" w:w="880"/>
            <w:tcBorders/>
            <w:shd w:fill="ffffff"/>
            <w:tcMar>
              <w:start w:w="0" w:type="dxa"/>
              <w:end w:w="0" w:type="dxa"/>
            </w:tcMar>
          </w:tcPr>
          <w:p>
            <w:pPr>
              <w:autoSpaceDN w:val="0"/>
              <w:autoSpaceDE w:val="0"/>
              <w:widowControl/>
              <w:spacing w:line="128" w:lineRule="exact" w:before="18" w:after="0"/>
              <w:ind w:left="210" w:right="0" w:firstLine="0"/>
              <w:jc w:val="left"/>
            </w:pPr>
            <w:r>
              <w:rPr>
                <w:w w:val="97.78204697829025"/>
                <w:rFonts w:ascii="TimesNewRomanPSMT" w:hAnsi="TimesNewRomanPSMT" w:eastAsia="TimesNewRomanPSMT"/>
                <w:b w:val="0"/>
                <w:i w:val="0"/>
                <w:color w:val="010202"/>
                <w:sz w:val="13"/>
              </w:rPr>
              <w:t>MN</w:t>
            </w:r>
          </w:p>
        </w:tc>
        <w:tc>
          <w:tcPr>
            <w:tcW w:type="dxa" w:w="10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55104</w:t>
            </w:r>
          </w:p>
        </w:tc>
        <w:tc>
          <w:tcPr>
            <w:tcW w:type="dxa" w:w="1228"/>
            <w:tcBorders/>
            <w:shd w:fill="ffffff"/>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010202"/>
                <w:sz w:val="13"/>
              </w:rPr>
              <w:t>124,136</w:t>
            </w:r>
          </w:p>
        </w:tc>
      </w:tr>
      <w:tr>
        <w:trPr>
          <w:trHeight w:hRule="exact" w:val="150"/>
        </w:trPr>
        <w:tc>
          <w:tcPr>
            <w:tcW w:type="dxa" w:w="1548"/>
            <w:tcBorders/>
            <w:shd w:fill="ffffff"/>
            <w:tcMar>
              <w:start w:w="0" w:type="dxa"/>
              <w:end w:w="0" w:type="dxa"/>
            </w:tcMar>
          </w:tcPr>
          <w:p>
            <w:pPr>
              <w:autoSpaceDN w:val="0"/>
              <w:autoSpaceDE w:val="0"/>
              <w:widowControl/>
              <w:spacing w:line="128" w:lineRule="exact" w:before="18" w:after="0"/>
              <w:ind w:left="358" w:right="0" w:firstLine="0"/>
              <w:jc w:val="left"/>
            </w:pPr>
            <w:r>
              <w:rPr>
                <w:w w:val="97.78204697829025"/>
                <w:rFonts w:ascii="TimesNewRomanPSMT" w:hAnsi="TimesNewRomanPSMT" w:eastAsia="TimesNewRomanPSMT"/>
                <w:b w:val="0"/>
                <w:i w:val="0"/>
                <w:color w:val="010202"/>
                <w:sz w:val="13"/>
              </w:rPr>
              <w:t>410 Younkers</w:t>
            </w:r>
          </w:p>
        </w:tc>
        <w:tc>
          <w:tcPr>
            <w:tcW w:type="dxa" w:w="1340"/>
            <w:tcBorders/>
            <w:shd w:fill="ffffff"/>
            <w:tcMar>
              <w:start w:w="0" w:type="dxa"/>
              <w:end w:w="0" w:type="dxa"/>
            </w:tcMar>
          </w:tcPr>
          <w:p>
            <w:pPr>
              <w:autoSpaceDN w:val="0"/>
              <w:autoSpaceDE w:val="0"/>
              <w:widowControl/>
              <w:spacing w:line="128" w:lineRule="exact" w:before="18" w:after="0"/>
              <w:ind w:left="152" w:right="0" w:firstLine="0"/>
              <w:jc w:val="left"/>
            </w:pPr>
            <w:r>
              <w:rPr>
                <w:w w:val="97.78204697829025"/>
                <w:rFonts w:ascii="TimesNewRomanPSMT" w:hAnsi="TimesNewRomanPSMT" w:eastAsia="TimesNewRomanPSMT"/>
                <w:b w:val="0"/>
                <w:i w:val="0"/>
                <w:color w:val="010202"/>
                <w:sz w:val="13"/>
              </w:rPr>
              <w:t>Merle Hay</w:t>
            </w:r>
          </w:p>
        </w:tc>
        <w:tc>
          <w:tcPr>
            <w:tcW w:type="dxa" w:w="2540"/>
            <w:tcBorders/>
            <w:shd w:fill="ffffff"/>
            <w:tcMar>
              <w:start w:w="0" w:type="dxa"/>
              <w:end w:w="0" w:type="dxa"/>
            </w:tcMar>
          </w:tcPr>
          <w:p>
            <w:pPr>
              <w:autoSpaceDN w:val="0"/>
              <w:autoSpaceDE w:val="0"/>
              <w:widowControl/>
              <w:spacing w:line="128" w:lineRule="exact" w:before="18" w:after="0"/>
              <w:ind w:left="256" w:right="0" w:firstLine="0"/>
              <w:jc w:val="left"/>
            </w:pPr>
            <w:r>
              <w:rPr>
                <w:w w:val="97.78204697829025"/>
                <w:rFonts w:ascii="TimesNewRomanPSMT" w:hAnsi="TimesNewRomanPSMT" w:eastAsia="TimesNewRomanPSMT"/>
                <w:b w:val="0"/>
                <w:i w:val="0"/>
                <w:color w:val="010202"/>
                <w:sz w:val="13"/>
              </w:rPr>
              <w:t>3800 Merle Hay Road, Su te 100</w:t>
            </w:r>
          </w:p>
        </w:tc>
        <w:tc>
          <w:tcPr>
            <w:tcW w:type="dxa" w:w="1320"/>
            <w:tcBorders/>
            <w:shd w:fill="ffffff"/>
            <w:tcMar>
              <w:start w:w="0" w:type="dxa"/>
              <w:end w:w="0" w:type="dxa"/>
            </w:tcMar>
          </w:tcPr>
          <w:p>
            <w:pPr>
              <w:autoSpaceDN w:val="0"/>
              <w:autoSpaceDE w:val="0"/>
              <w:widowControl/>
              <w:spacing w:line="128" w:lineRule="exact" w:before="18" w:after="0"/>
              <w:ind w:left="212" w:right="0" w:firstLine="0"/>
              <w:jc w:val="left"/>
            </w:pPr>
            <w:r>
              <w:rPr>
                <w:w w:val="97.78204697829025"/>
                <w:rFonts w:ascii="TimesNewRomanPSMT" w:hAnsi="TimesNewRomanPSMT" w:eastAsia="TimesNewRomanPSMT"/>
                <w:b w:val="0"/>
                <w:i w:val="0"/>
                <w:color w:val="010202"/>
                <w:sz w:val="13"/>
              </w:rPr>
              <w:t>Des Moines</w:t>
            </w:r>
          </w:p>
        </w:tc>
        <w:tc>
          <w:tcPr>
            <w:tcW w:type="dxa" w:w="880"/>
            <w:tcBorders/>
            <w:shd w:fill="ffffff"/>
            <w:tcMar>
              <w:start w:w="0" w:type="dxa"/>
              <w:end w:w="0" w:type="dxa"/>
            </w:tcMar>
          </w:tcPr>
          <w:p>
            <w:pPr>
              <w:autoSpaceDN w:val="0"/>
              <w:autoSpaceDE w:val="0"/>
              <w:widowControl/>
              <w:spacing w:line="128" w:lineRule="exact" w:before="18" w:after="0"/>
              <w:ind w:left="210" w:right="0" w:firstLine="0"/>
              <w:jc w:val="left"/>
            </w:pPr>
            <w:r>
              <w:rPr>
                <w:w w:val="97.78204697829025"/>
                <w:rFonts w:ascii="TimesNewRomanPSMT" w:hAnsi="TimesNewRomanPSMT" w:eastAsia="TimesNewRomanPSMT"/>
                <w:b w:val="0"/>
                <w:i w:val="0"/>
                <w:color w:val="010202"/>
                <w:sz w:val="13"/>
              </w:rPr>
              <w:t>IA</w:t>
            </w:r>
          </w:p>
        </w:tc>
        <w:tc>
          <w:tcPr>
            <w:tcW w:type="dxa" w:w="10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50310</w:t>
            </w:r>
          </w:p>
        </w:tc>
        <w:tc>
          <w:tcPr>
            <w:tcW w:type="dxa" w:w="1228"/>
            <w:tcBorders/>
            <w:shd w:fill="ffffff"/>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010202"/>
                <w:sz w:val="13"/>
              </w:rPr>
              <w:t>165,000</w:t>
            </w:r>
          </w:p>
        </w:tc>
      </w:tr>
      <w:tr>
        <w:trPr>
          <w:trHeight w:hRule="exact" w:val="150"/>
        </w:trPr>
        <w:tc>
          <w:tcPr>
            <w:tcW w:type="dxa" w:w="1548"/>
            <w:tcBorders/>
            <w:shd w:fill="ffffff"/>
            <w:tcMar>
              <w:start w:w="0" w:type="dxa"/>
              <w:end w:w="0" w:type="dxa"/>
            </w:tcMar>
          </w:tcPr>
          <w:tbl>
            <w:tblPr>
              <w:tblW w:type="auto" w:w="0"/>
              <w:tblLayout w:type="fixed"/>
              <w:tblLook w:firstColumn="1" w:firstRow="1" w:lastColumn="0" w:lastRow="0" w:noHBand="0" w:noVBand="1" w:val="04A0"/>
              <w:tblInd w:w="0.0" w:type="dxa"/>
            </w:tblPr>
            <w:tblGrid>
              <w:gridCol w:w="1548"/>
            </w:tblGrid>
            <w:tr>
              <w:trPr>
                <w:trHeight w:hRule="exact" w:val="130"/>
              </w:trPr>
              <w:tc>
                <w:tcPr>
                  <w:tcW w:type="dxa" w:w="1308"/>
                  <w:tcBorders/>
                  <w:shd w:fill="c5f3f8"/>
                  <w:tcMar>
                    <w:start w:w="0" w:type="dxa"/>
                    <w:end w:w="0" w:type="dxa"/>
                  </w:tcMar>
                </w:tcPr>
                <w:p>
                  <w:pPr>
                    <w:autoSpaceDN w:val="0"/>
                    <w:autoSpaceDE w:val="0"/>
                    <w:widowControl/>
                    <w:spacing w:line="128" w:lineRule="exact" w:before="18" w:after="0"/>
                    <w:ind w:left="0" w:right="210" w:firstLine="0"/>
                    <w:jc w:val="right"/>
                  </w:pPr>
                  <w:r>
                    <w:rPr>
                      <w:w w:val="97.78204697829025"/>
                      <w:rFonts w:ascii="TimesNewRomanPSMT" w:hAnsi="TimesNewRomanPSMT" w:eastAsia="TimesNewRomanPSMT"/>
                      <w:b w:val="0"/>
                      <w:i w:val="0"/>
                      <w:color w:val="010202"/>
                      <w:sz w:val="13"/>
                    </w:rPr>
                    <w:t>412 Younkers</w:t>
                  </w:r>
                </w:p>
              </w:tc>
            </w:tr>
          </w:tbl>
          <w:p>
            <w:pPr>
              <w:autoSpaceDN w:val="0"/>
              <w:autoSpaceDE w:val="0"/>
              <w:widowControl/>
              <w:spacing w:line="14" w:lineRule="exact" w:before="0" w:after="0"/>
              <w:ind w:left="0" w:right="0"/>
            </w:pPr>
          </w:p>
        </w:tc>
        <w:tc>
          <w:tcPr>
            <w:tcW w:type="dxa" w:w="1340"/>
            <w:tcBorders/>
            <w:shd w:fill="ffffff"/>
            <w:tcMar>
              <w:start w:w="0" w:type="dxa"/>
              <w:end w:w="0" w:type="dxa"/>
            </w:tcMar>
          </w:tcPr>
          <w:p>
            <w:pPr>
              <w:autoSpaceDN w:val="0"/>
              <w:autoSpaceDE w:val="0"/>
              <w:widowControl/>
              <w:spacing w:line="128" w:lineRule="exact" w:before="18" w:after="0"/>
              <w:ind w:left="152" w:right="0" w:firstLine="0"/>
              <w:jc w:val="left"/>
            </w:pPr>
            <w:r>
              <w:rPr>
                <w:w w:val="97.78204697829025"/>
                <w:rFonts w:ascii="TimesNewRomanPSMT" w:hAnsi="TimesNewRomanPSMT" w:eastAsia="TimesNewRomanPSMT"/>
                <w:b w:val="0"/>
                <w:i w:val="0"/>
                <w:color w:val="010202"/>
                <w:sz w:val="13"/>
              </w:rPr>
              <w:t>Coralville</w:t>
            </w:r>
          </w:p>
        </w:tc>
        <w:tc>
          <w:tcPr>
            <w:tcW w:type="dxa" w:w="2540"/>
            <w:tcBorders/>
            <w:shd w:fill="ffffff"/>
            <w:tcMar>
              <w:start w:w="0" w:type="dxa"/>
              <w:end w:w="0" w:type="dxa"/>
            </w:tcMar>
          </w:tcPr>
          <w:p>
            <w:pPr>
              <w:autoSpaceDN w:val="0"/>
              <w:autoSpaceDE w:val="0"/>
              <w:widowControl/>
              <w:spacing w:line="128" w:lineRule="exact" w:before="18" w:after="0"/>
              <w:ind w:left="256" w:right="0" w:firstLine="0"/>
              <w:jc w:val="left"/>
            </w:pPr>
            <w:r>
              <w:rPr>
                <w:w w:val="97.78204697829025"/>
                <w:rFonts w:ascii="TimesNewRomanPSMT" w:hAnsi="TimesNewRomanPSMT" w:eastAsia="TimesNewRomanPSMT"/>
                <w:b w:val="0"/>
                <w:i w:val="0"/>
                <w:color w:val="010202"/>
                <w:sz w:val="13"/>
              </w:rPr>
              <w:t>1421 Coral Ridge Avenue</w:t>
            </w:r>
          </w:p>
        </w:tc>
        <w:tc>
          <w:tcPr>
            <w:tcW w:type="dxa" w:w="1320"/>
            <w:tcBorders/>
            <w:shd w:fill="ffffff"/>
            <w:tcMar>
              <w:start w:w="0" w:type="dxa"/>
              <w:end w:w="0" w:type="dxa"/>
            </w:tcMar>
          </w:tcPr>
          <w:p>
            <w:pPr>
              <w:autoSpaceDN w:val="0"/>
              <w:autoSpaceDE w:val="0"/>
              <w:widowControl/>
              <w:spacing w:line="128" w:lineRule="exact" w:before="18" w:after="0"/>
              <w:ind w:left="212" w:right="0" w:firstLine="0"/>
              <w:jc w:val="left"/>
            </w:pPr>
            <w:r>
              <w:rPr>
                <w:w w:val="97.78204697829025"/>
                <w:rFonts w:ascii="TimesNewRomanPSMT" w:hAnsi="TimesNewRomanPSMT" w:eastAsia="TimesNewRomanPSMT"/>
                <w:b w:val="0"/>
                <w:i w:val="0"/>
                <w:color w:val="010202"/>
                <w:sz w:val="13"/>
              </w:rPr>
              <w:t>Coralville</w:t>
            </w:r>
          </w:p>
        </w:tc>
        <w:tc>
          <w:tcPr>
            <w:tcW w:type="dxa" w:w="880"/>
            <w:tcBorders/>
            <w:shd w:fill="ffffff"/>
            <w:tcMar>
              <w:start w:w="0" w:type="dxa"/>
              <w:end w:w="0" w:type="dxa"/>
            </w:tcMar>
          </w:tcPr>
          <w:p>
            <w:pPr>
              <w:autoSpaceDN w:val="0"/>
              <w:autoSpaceDE w:val="0"/>
              <w:widowControl/>
              <w:spacing w:line="128" w:lineRule="exact" w:before="18" w:after="0"/>
              <w:ind w:left="210" w:right="0" w:firstLine="0"/>
              <w:jc w:val="left"/>
            </w:pPr>
            <w:r>
              <w:rPr>
                <w:w w:val="97.78204697829025"/>
                <w:rFonts w:ascii="TimesNewRomanPSMT" w:hAnsi="TimesNewRomanPSMT" w:eastAsia="TimesNewRomanPSMT"/>
                <w:b w:val="0"/>
                <w:i w:val="0"/>
                <w:color w:val="010202"/>
                <w:sz w:val="13"/>
              </w:rPr>
              <w:t>IA</w:t>
            </w:r>
          </w:p>
        </w:tc>
        <w:tc>
          <w:tcPr>
            <w:tcW w:type="dxa" w:w="10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52241</w:t>
            </w:r>
          </w:p>
        </w:tc>
        <w:tc>
          <w:tcPr>
            <w:tcW w:type="dxa" w:w="1228"/>
            <w:tcBorders/>
            <w:shd w:fill="ffffff"/>
            <w:tcMar>
              <w:start w:w="0" w:type="dxa"/>
              <w:end w:w="0" w:type="dxa"/>
            </w:tcMar>
          </w:tcPr>
          <w:p>
            <w:pPr>
              <w:autoSpaceDN w:val="0"/>
              <w:autoSpaceDE w:val="0"/>
              <w:widowControl/>
              <w:spacing w:line="128" w:lineRule="exact" w:before="18" w:after="0"/>
              <w:ind w:left="0" w:right="186" w:firstLine="0"/>
              <w:jc w:val="right"/>
            </w:pPr>
            <w:r>
              <w:rPr>
                <w:w w:val="97.78204697829025"/>
                <w:rFonts w:ascii="TimesNewRomanPSMT" w:hAnsi="TimesNewRomanPSMT" w:eastAsia="TimesNewRomanPSMT"/>
                <w:b w:val="0"/>
                <w:i w:val="0"/>
                <w:color w:val="010202"/>
                <w:sz w:val="13"/>
              </w:rPr>
              <w:t>98,458</w:t>
            </w:r>
          </w:p>
        </w:tc>
      </w:tr>
      <w:tr>
        <w:trPr>
          <w:trHeight w:hRule="exact" w:val="150"/>
        </w:trPr>
        <w:tc>
          <w:tcPr>
            <w:tcW w:type="dxa" w:w="1548"/>
            <w:tcBorders/>
            <w:shd w:fill="ffffff"/>
            <w:tcMar>
              <w:start w:w="0" w:type="dxa"/>
              <w:end w:w="0" w:type="dxa"/>
            </w:tcMar>
          </w:tcPr>
          <w:p>
            <w:pPr>
              <w:autoSpaceDN w:val="0"/>
              <w:autoSpaceDE w:val="0"/>
              <w:widowControl/>
              <w:spacing w:line="128" w:lineRule="exact" w:before="18" w:after="0"/>
              <w:ind w:left="358" w:right="0" w:firstLine="0"/>
              <w:jc w:val="left"/>
            </w:pPr>
            <w:r>
              <w:rPr>
                <w:w w:val="97.78204697829025"/>
                <w:rFonts w:ascii="TimesNewRomanPSMT" w:hAnsi="TimesNewRomanPSMT" w:eastAsia="TimesNewRomanPSMT"/>
                <w:b w:val="0"/>
                <w:i w:val="0"/>
                <w:color w:val="010202"/>
                <w:sz w:val="13"/>
              </w:rPr>
              <w:t>432 Younkers</w:t>
            </w:r>
          </w:p>
        </w:tc>
        <w:tc>
          <w:tcPr>
            <w:tcW w:type="dxa" w:w="1340"/>
            <w:tcBorders/>
            <w:shd w:fill="ffffff"/>
            <w:tcMar>
              <w:start w:w="0" w:type="dxa"/>
              <w:end w:w="0" w:type="dxa"/>
            </w:tcMar>
          </w:tcPr>
          <w:p>
            <w:pPr>
              <w:autoSpaceDN w:val="0"/>
              <w:autoSpaceDE w:val="0"/>
              <w:widowControl/>
              <w:spacing w:line="128" w:lineRule="exact" w:before="18" w:after="0"/>
              <w:ind w:left="152" w:right="0" w:firstLine="0"/>
              <w:jc w:val="left"/>
            </w:pPr>
            <w:r>
              <w:rPr>
                <w:w w:val="97.78204697829025"/>
                <w:rFonts w:ascii="TimesNewRomanPSMT" w:hAnsi="TimesNewRomanPSMT" w:eastAsia="TimesNewRomanPSMT"/>
                <w:b w:val="0"/>
                <w:i w:val="0"/>
                <w:color w:val="010202"/>
                <w:sz w:val="13"/>
              </w:rPr>
              <w:t>Eau Claire</w:t>
            </w:r>
          </w:p>
        </w:tc>
        <w:tc>
          <w:tcPr>
            <w:tcW w:type="dxa" w:w="2540"/>
            <w:tcBorders/>
            <w:shd w:fill="ffffff"/>
            <w:tcMar>
              <w:start w:w="0" w:type="dxa"/>
              <w:end w:w="0" w:type="dxa"/>
            </w:tcMar>
          </w:tcPr>
          <w:p>
            <w:pPr>
              <w:autoSpaceDN w:val="0"/>
              <w:autoSpaceDE w:val="0"/>
              <w:widowControl/>
              <w:spacing w:line="128" w:lineRule="exact" w:before="18" w:after="0"/>
              <w:ind w:left="256" w:right="0" w:firstLine="0"/>
              <w:jc w:val="left"/>
            </w:pPr>
            <w:r>
              <w:rPr>
                <w:w w:val="97.78204697829025"/>
                <w:rFonts w:ascii="TimesNewRomanPSMT" w:hAnsi="TimesNewRomanPSMT" w:eastAsia="TimesNewRomanPSMT"/>
                <w:b w:val="0"/>
                <w:i w:val="0"/>
                <w:color w:val="010202"/>
                <w:sz w:val="13"/>
              </w:rPr>
              <w:t>4850 Golf Road</w:t>
            </w:r>
          </w:p>
        </w:tc>
        <w:tc>
          <w:tcPr>
            <w:tcW w:type="dxa" w:w="1320"/>
            <w:tcBorders/>
            <w:shd w:fill="ffffff"/>
            <w:tcMar>
              <w:start w:w="0" w:type="dxa"/>
              <w:end w:w="0" w:type="dxa"/>
            </w:tcMar>
          </w:tcPr>
          <w:p>
            <w:pPr>
              <w:autoSpaceDN w:val="0"/>
              <w:autoSpaceDE w:val="0"/>
              <w:widowControl/>
              <w:spacing w:line="128" w:lineRule="exact" w:before="18" w:after="0"/>
              <w:ind w:left="212" w:right="0" w:firstLine="0"/>
              <w:jc w:val="left"/>
            </w:pPr>
            <w:r>
              <w:rPr>
                <w:w w:val="97.78204697829025"/>
                <w:rFonts w:ascii="TimesNewRomanPSMT" w:hAnsi="TimesNewRomanPSMT" w:eastAsia="TimesNewRomanPSMT"/>
                <w:b w:val="0"/>
                <w:i w:val="0"/>
                <w:color w:val="010202"/>
                <w:sz w:val="13"/>
              </w:rPr>
              <w:t>Eau Claire</w:t>
            </w:r>
          </w:p>
        </w:tc>
        <w:tc>
          <w:tcPr>
            <w:tcW w:type="dxa" w:w="880"/>
            <w:tcBorders/>
            <w:shd w:fill="ffffff"/>
            <w:tcMar>
              <w:start w:w="0" w:type="dxa"/>
              <w:end w:w="0" w:type="dxa"/>
            </w:tcMar>
          </w:tcPr>
          <w:p>
            <w:pPr>
              <w:autoSpaceDN w:val="0"/>
              <w:autoSpaceDE w:val="0"/>
              <w:widowControl/>
              <w:spacing w:line="128" w:lineRule="exact" w:before="18" w:after="0"/>
              <w:ind w:left="210" w:right="0" w:firstLine="0"/>
              <w:jc w:val="left"/>
            </w:pPr>
            <w:r>
              <w:rPr>
                <w:w w:val="97.78204697829025"/>
                <w:rFonts w:ascii="TimesNewRomanPSMT" w:hAnsi="TimesNewRomanPSMT" w:eastAsia="TimesNewRomanPSMT"/>
                <w:b w:val="0"/>
                <w:i w:val="0"/>
                <w:color w:val="010202"/>
                <w:sz w:val="13"/>
              </w:rPr>
              <w:t>WI</w:t>
            </w:r>
          </w:p>
        </w:tc>
        <w:tc>
          <w:tcPr>
            <w:tcW w:type="dxa" w:w="10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54701</w:t>
            </w:r>
          </w:p>
        </w:tc>
        <w:tc>
          <w:tcPr>
            <w:tcW w:type="dxa" w:w="1228"/>
            <w:tcBorders/>
            <w:shd w:fill="ffffff"/>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010202"/>
                <w:sz w:val="13"/>
              </w:rPr>
              <w:t>102,000</w:t>
            </w:r>
          </w:p>
        </w:tc>
      </w:tr>
      <w:tr>
        <w:trPr>
          <w:trHeight w:hRule="exact" w:val="150"/>
        </w:trPr>
        <w:tc>
          <w:tcPr>
            <w:tcW w:type="dxa" w:w="1548"/>
            <w:tcBorders/>
            <w:shd w:fill="ffffff"/>
            <w:tcMar>
              <w:start w:w="0" w:type="dxa"/>
              <w:end w:w="0" w:type="dxa"/>
            </w:tcMar>
          </w:tcPr>
          <w:tbl>
            <w:tblPr>
              <w:tblW w:type="auto" w:w="0"/>
              <w:tblLayout w:type="fixed"/>
              <w:tblLook w:firstColumn="1" w:firstRow="1" w:lastColumn="0" w:lastRow="0" w:noHBand="0" w:noVBand="1" w:val="04A0"/>
              <w:tblInd w:w="0.0" w:type="dxa"/>
            </w:tblPr>
            <w:tblGrid>
              <w:gridCol w:w="1548"/>
            </w:tblGrid>
            <w:tr>
              <w:trPr>
                <w:trHeight w:hRule="exact" w:val="130"/>
              </w:trPr>
              <w:tc>
                <w:tcPr>
                  <w:tcW w:type="dxa" w:w="1308"/>
                  <w:tcBorders/>
                  <w:shd w:fill="c5f3f8"/>
                  <w:tcMar>
                    <w:start w:w="0" w:type="dxa"/>
                    <w:end w:w="0" w:type="dxa"/>
                  </w:tcMar>
                </w:tcPr>
                <w:p>
                  <w:pPr>
                    <w:autoSpaceDN w:val="0"/>
                    <w:autoSpaceDE w:val="0"/>
                    <w:widowControl/>
                    <w:spacing w:line="126" w:lineRule="exact" w:before="20" w:after="0"/>
                    <w:ind w:left="0" w:right="210" w:firstLine="0"/>
                    <w:jc w:val="right"/>
                  </w:pPr>
                  <w:r>
                    <w:rPr>
                      <w:w w:val="97.78204697829025"/>
                      <w:rFonts w:ascii="TimesNewRomanPSMT" w:hAnsi="TimesNewRomanPSMT" w:eastAsia="TimesNewRomanPSMT"/>
                      <w:b w:val="0"/>
                      <w:i w:val="0"/>
                      <w:color w:val="010202"/>
                      <w:sz w:val="13"/>
                    </w:rPr>
                    <w:t>438 Younkers</w:t>
                  </w:r>
                </w:p>
              </w:tc>
            </w:tr>
          </w:tbl>
          <w:p>
            <w:pPr>
              <w:autoSpaceDN w:val="0"/>
              <w:autoSpaceDE w:val="0"/>
              <w:widowControl/>
              <w:spacing w:line="14" w:lineRule="exact" w:before="0" w:after="0"/>
              <w:ind w:left="0" w:right="0"/>
            </w:pPr>
          </w:p>
        </w:tc>
        <w:tc>
          <w:tcPr>
            <w:tcW w:type="dxa" w:w="1340"/>
            <w:tcBorders/>
            <w:shd w:fill="ffffff"/>
            <w:tcMar>
              <w:start w:w="0" w:type="dxa"/>
              <w:end w:w="0" w:type="dxa"/>
            </w:tcMar>
          </w:tcPr>
          <w:p>
            <w:pPr>
              <w:autoSpaceDN w:val="0"/>
              <w:autoSpaceDE w:val="0"/>
              <w:widowControl/>
              <w:spacing w:line="126" w:lineRule="exact" w:before="20" w:after="0"/>
              <w:ind w:left="152" w:right="0" w:firstLine="0"/>
              <w:jc w:val="left"/>
            </w:pPr>
            <w:r>
              <w:rPr>
                <w:w w:val="97.78204697829025"/>
                <w:rFonts w:ascii="TimesNewRomanPSMT" w:hAnsi="TimesNewRomanPSMT" w:eastAsia="TimesNewRomanPSMT"/>
                <w:b w:val="0"/>
                <w:i w:val="0"/>
                <w:color w:val="010202"/>
                <w:sz w:val="13"/>
              </w:rPr>
              <w:t>Muskegon</w:t>
            </w:r>
          </w:p>
        </w:tc>
        <w:tc>
          <w:tcPr>
            <w:tcW w:type="dxa" w:w="2540"/>
            <w:tcBorders/>
            <w:shd w:fill="ffffff"/>
            <w:tcMar>
              <w:start w:w="0" w:type="dxa"/>
              <w:end w:w="0" w:type="dxa"/>
            </w:tcMar>
          </w:tcPr>
          <w:p>
            <w:pPr>
              <w:autoSpaceDN w:val="0"/>
              <w:autoSpaceDE w:val="0"/>
              <w:widowControl/>
              <w:spacing w:line="126" w:lineRule="exact" w:before="20" w:after="0"/>
              <w:ind w:left="256" w:right="0" w:firstLine="0"/>
              <w:jc w:val="left"/>
            </w:pPr>
            <w:r>
              <w:rPr>
                <w:w w:val="97.78204697829025"/>
                <w:rFonts w:ascii="TimesNewRomanPSMT" w:hAnsi="TimesNewRomanPSMT" w:eastAsia="TimesNewRomanPSMT"/>
                <w:b w:val="0"/>
                <w:i w:val="0"/>
                <w:color w:val="010202"/>
                <w:sz w:val="13"/>
              </w:rPr>
              <w:t>5580 Harvey Street</w:t>
            </w:r>
          </w:p>
        </w:tc>
        <w:tc>
          <w:tcPr>
            <w:tcW w:type="dxa" w:w="1320"/>
            <w:tcBorders/>
            <w:shd w:fill="ffffff"/>
            <w:tcMar>
              <w:start w:w="0" w:type="dxa"/>
              <w:end w:w="0" w:type="dxa"/>
            </w:tcMar>
          </w:tcPr>
          <w:p>
            <w:pPr>
              <w:autoSpaceDN w:val="0"/>
              <w:autoSpaceDE w:val="0"/>
              <w:widowControl/>
              <w:spacing w:line="126" w:lineRule="exact" w:before="20" w:after="0"/>
              <w:ind w:left="212" w:right="0" w:firstLine="0"/>
              <w:jc w:val="left"/>
            </w:pPr>
            <w:r>
              <w:rPr>
                <w:w w:val="97.78204697829025"/>
                <w:rFonts w:ascii="TimesNewRomanPSMT" w:hAnsi="TimesNewRomanPSMT" w:eastAsia="TimesNewRomanPSMT"/>
                <w:b w:val="0"/>
                <w:i w:val="0"/>
                <w:color w:val="010202"/>
                <w:sz w:val="13"/>
              </w:rPr>
              <w:t>Muskegon</w:t>
            </w:r>
          </w:p>
        </w:tc>
        <w:tc>
          <w:tcPr>
            <w:tcW w:type="dxa" w:w="880"/>
            <w:tcBorders/>
            <w:shd w:fill="ffffff"/>
            <w:tcMar>
              <w:start w:w="0" w:type="dxa"/>
              <w:end w:w="0" w:type="dxa"/>
            </w:tcMar>
          </w:tcPr>
          <w:p>
            <w:pPr>
              <w:autoSpaceDN w:val="0"/>
              <w:autoSpaceDE w:val="0"/>
              <w:widowControl/>
              <w:spacing w:line="126" w:lineRule="exact" w:before="20" w:after="0"/>
              <w:ind w:left="210" w:right="0" w:firstLine="0"/>
              <w:jc w:val="left"/>
            </w:pPr>
            <w:r>
              <w:rPr>
                <w:w w:val="97.78204697829025"/>
                <w:rFonts w:ascii="TimesNewRomanPSMT" w:hAnsi="TimesNewRomanPSMT" w:eastAsia="TimesNewRomanPSMT"/>
                <w:b w:val="0"/>
                <w:i w:val="0"/>
                <w:color w:val="010202"/>
                <w:sz w:val="13"/>
              </w:rPr>
              <w:t>MI</w:t>
            </w:r>
          </w:p>
        </w:tc>
        <w:tc>
          <w:tcPr>
            <w:tcW w:type="dxa" w:w="106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010202"/>
                <w:sz w:val="13"/>
              </w:rPr>
              <w:t>49444</w:t>
            </w:r>
          </w:p>
        </w:tc>
        <w:tc>
          <w:tcPr>
            <w:tcW w:type="dxa" w:w="1228"/>
            <w:tcBorders/>
            <w:shd w:fill="ffffff"/>
            <w:tcMar>
              <w:start w:w="0" w:type="dxa"/>
              <w:end w:w="0" w:type="dxa"/>
            </w:tcMar>
          </w:tcPr>
          <w:p>
            <w:pPr>
              <w:autoSpaceDN w:val="0"/>
              <w:autoSpaceDE w:val="0"/>
              <w:widowControl/>
              <w:spacing w:line="126" w:lineRule="exact" w:before="20" w:after="0"/>
              <w:ind w:left="0" w:right="174" w:firstLine="0"/>
              <w:jc w:val="right"/>
            </w:pPr>
            <w:r>
              <w:rPr>
                <w:w w:val="97.78204697829025"/>
                <w:rFonts w:ascii="TimesNewRomanPSMT" w:hAnsi="TimesNewRomanPSMT" w:eastAsia="TimesNewRomanPSMT"/>
                <w:b w:val="0"/>
                <w:i w:val="0"/>
                <w:color w:val="010202"/>
                <w:sz w:val="13"/>
              </w:rPr>
              <w:t>106,131</w:t>
            </w:r>
          </w:p>
        </w:tc>
      </w:tr>
      <w:tr>
        <w:trPr>
          <w:trHeight w:hRule="exact" w:val="152"/>
        </w:trPr>
        <w:tc>
          <w:tcPr>
            <w:tcW w:type="dxa" w:w="1548"/>
            <w:tcBorders/>
            <w:shd w:fill="ffffff"/>
            <w:tcMar>
              <w:start w:w="0" w:type="dxa"/>
              <w:end w:w="0" w:type="dxa"/>
            </w:tcMar>
          </w:tcPr>
          <w:p>
            <w:pPr>
              <w:autoSpaceDN w:val="0"/>
              <w:autoSpaceDE w:val="0"/>
              <w:widowControl/>
              <w:spacing w:line="126" w:lineRule="exact" w:before="20" w:after="0"/>
              <w:ind w:left="358" w:right="0" w:firstLine="0"/>
              <w:jc w:val="left"/>
            </w:pPr>
            <w:r>
              <w:rPr>
                <w:w w:val="97.78204697829025"/>
                <w:rFonts w:ascii="TimesNewRomanPSMT" w:hAnsi="TimesNewRomanPSMT" w:eastAsia="TimesNewRomanPSMT"/>
                <w:b w:val="0"/>
                <w:i w:val="0"/>
                <w:color w:val="010202"/>
                <w:sz w:val="13"/>
              </w:rPr>
              <w:t>440 Younkers</w:t>
            </w:r>
          </w:p>
        </w:tc>
        <w:tc>
          <w:tcPr>
            <w:tcW w:type="dxa" w:w="1340"/>
            <w:tcBorders/>
            <w:shd w:fill="ffffff"/>
            <w:tcMar>
              <w:start w:w="0" w:type="dxa"/>
              <w:end w:w="0" w:type="dxa"/>
            </w:tcMar>
          </w:tcPr>
          <w:p>
            <w:pPr>
              <w:autoSpaceDN w:val="0"/>
              <w:autoSpaceDE w:val="0"/>
              <w:widowControl/>
              <w:spacing w:line="126" w:lineRule="exact" w:before="20" w:after="0"/>
              <w:ind w:left="152" w:right="0" w:firstLine="0"/>
              <w:jc w:val="left"/>
            </w:pPr>
            <w:r>
              <w:rPr>
                <w:w w:val="97.78204697829025"/>
                <w:rFonts w:ascii="TimesNewRomanPSMT" w:hAnsi="TimesNewRomanPSMT" w:eastAsia="TimesNewRomanPSMT"/>
                <w:b w:val="0"/>
                <w:i w:val="0"/>
                <w:color w:val="010202"/>
                <w:sz w:val="13"/>
              </w:rPr>
              <w:t>Grandville</w:t>
            </w:r>
          </w:p>
        </w:tc>
        <w:tc>
          <w:tcPr>
            <w:tcW w:type="dxa" w:w="2540"/>
            <w:tcBorders/>
            <w:shd w:fill="ffffff"/>
            <w:tcMar>
              <w:start w:w="0" w:type="dxa"/>
              <w:end w:w="0" w:type="dxa"/>
            </w:tcMar>
          </w:tcPr>
          <w:p>
            <w:pPr>
              <w:autoSpaceDN w:val="0"/>
              <w:autoSpaceDE w:val="0"/>
              <w:widowControl/>
              <w:spacing w:line="126" w:lineRule="exact" w:before="20" w:after="0"/>
              <w:ind w:left="256" w:right="0" w:firstLine="0"/>
              <w:jc w:val="left"/>
            </w:pPr>
            <w:r>
              <w:rPr>
                <w:w w:val="97.78204697829025"/>
                <w:rFonts w:ascii="TimesNewRomanPSMT" w:hAnsi="TimesNewRomanPSMT" w:eastAsia="TimesNewRomanPSMT"/>
                <w:b w:val="0"/>
                <w:i w:val="0"/>
                <w:color w:val="010202"/>
                <w:sz w:val="13"/>
              </w:rPr>
              <w:t>3668 Rivertown Parkway</w:t>
            </w:r>
          </w:p>
        </w:tc>
        <w:tc>
          <w:tcPr>
            <w:tcW w:type="dxa" w:w="1320"/>
            <w:tcBorders/>
            <w:shd w:fill="ffffff"/>
            <w:tcMar>
              <w:start w:w="0" w:type="dxa"/>
              <w:end w:w="0" w:type="dxa"/>
            </w:tcMar>
          </w:tcPr>
          <w:p>
            <w:pPr>
              <w:autoSpaceDN w:val="0"/>
              <w:autoSpaceDE w:val="0"/>
              <w:widowControl/>
              <w:spacing w:line="126" w:lineRule="exact" w:before="20" w:after="0"/>
              <w:ind w:left="212" w:right="0" w:firstLine="0"/>
              <w:jc w:val="left"/>
            </w:pPr>
            <w:r>
              <w:rPr>
                <w:w w:val="97.78204697829025"/>
                <w:rFonts w:ascii="TimesNewRomanPSMT" w:hAnsi="TimesNewRomanPSMT" w:eastAsia="TimesNewRomanPSMT"/>
                <w:b w:val="0"/>
                <w:i w:val="0"/>
                <w:color w:val="010202"/>
                <w:sz w:val="13"/>
              </w:rPr>
              <w:t>Grandville</w:t>
            </w:r>
          </w:p>
        </w:tc>
        <w:tc>
          <w:tcPr>
            <w:tcW w:type="dxa" w:w="880"/>
            <w:tcBorders/>
            <w:shd w:fill="ffffff"/>
            <w:tcMar>
              <w:start w:w="0" w:type="dxa"/>
              <w:end w:w="0" w:type="dxa"/>
            </w:tcMar>
          </w:tcPr>
          <w:p>
            <w:pPr>
              <w:autoSpaceDN w:val="0"/>
              <w:autoSpaceDE w:val="0"/>
              <w:widowControl/>
              <w:spacing w:line="126" w:lineRule="exact" w:before="20" w:after="0"/>
              <w:ind w:left="210" w:right="0" w:firstLine="0"/>
              <w:jc w:val="left"/>
            </w:pPr>
            <w:r>
              <w:rPr>
                <w:w w:val="97.78204697829025"/>
                <w:rFonts w:ascii="TimesNewRomanPSMT" w:hAnsi="TimesNewRomanPSMT" w:eastAsia="TimesNewRomanPSMT"/>
                <w:b w:val="0"/>
                <w:i w:val="0"/>
                <w:color w:val="010202"/>
                <w:sz w:val="13"/>
              </w:rPr>
              <w:t>MI</w:t>
            </w:r>
          </w:p>
        </w:tc>
        <w:tc>
          <w:tcPr>
            <w:tcW w:type="dxa" w:w="106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010202"/>
                <w:sz w:val="13"/>
              </w:rPr>
              <w:t>49418</w:t>
            </w:r>
          </w:p>
        </w:tc>
        <w:tc>
          <w:tcPr>
            <w:tcW w:type="dxa" w:w="1228"/>
            <w:tcBorders/>
            <w:shd w:fill="ffffff"/>
            <w:tcMar>
              <w:start w:w="0" w:type="dxa"/>
              <w:end w:w="0" w:type="dxa"/>
            </w:tcMar>
          </w:tcPr>
          <w:p>
            <w:pPr>
              <w:autoSpaceDN w:val="0"/>
              <w:autoSpaceDE w:val="0"/>
              <w:widowControl/>
              <w:spacing w:line="126" w:lineRule="exact" w:before="20" w:after="0"/>
              <w:ind w:left="0" w:right="174" w:firstLine="0"/>
              <w:jc w:val="right"/>
            </w:pPr>
            <w:r>
              <w:rPr>
                <w:w w:val="97.78204697829025"/>
                <w:rFonts w:ascii="TimesNewRomanPSMT" w:hAnsi="TimesNewRomanPSMT" w:eastAsia="TimesNewRomanPSMT"/>
                <w:b w:val="0"/>
                <w:i w:val="0"/>
                <w:color w:val="010202"/>
                <w:sz w:val="13"/>
              </w:rPr>
              <w:t>150,081</w:t>
            </w:r>
          </w:p>
        </w:tc>
      </w:tr>
      <w:tr>
        <w:trPr>
          <w:trHeight w:hRule="exact" w:val="150"/>
        </w:trPr>
        <w:tc>
          <w:tcPr>
            <w:tcW w:type="dxa" w:w="1548"/>
            <w:tcBorders/>
            <w:shd w:fill="ffffff"/>
            <w:tcMar>
              <w:start w:w="0" w:type="dxa"/>
              <w:end w:w="0" w:type="dxa"/>
            </w:tcMar>
          </w:tcPr>
          <w:tbl>
            <w:tblPr>
              <w:tblW w:type="auto" w:w="0"/>
              <w:tblLayout w:type="fixed"/>
              <w:tblLook w:firstColumn="1" w:firstRow="1" w:lastColumn="0" w:lastRow="0" w:noHBand="0" w:noVBand="1" w:val="04A0"/>
              <w:tblInd w:w="0.0" w:type="dxa"/>
            </w:tblPr>
            <w:tblGrid>
              <w:gridCol w:w="1548"/>
            </w:tblGrid>
            <w:tr>
              <w:trPr>
                <w:trHeight w:hRule="exact" w:val="130"/>
              </w:trPr>
              <w:tc>
                <w:tcPr>
                  <w:tcW w:type="dxa" w:w="1308"/>
                  <w:tcBorders/>
                  <w:shd w:fill="c5f3f8"/>
                  <w:tcMar>
                    <w:start w:w="0" w:type="dxa"/>
                    <w:end w:w="0" w:type="dxa"/>
                  </w:tcMar>
                </w:tcPr>
                <w:p>
                  <w:pPr>
                    <w:autoSpaceDN w:val="0"/>
                    <w:autoSpaceDE w:val="0"/>
                    <w:widowControl/>
                    <w:spacing w:line="126" w:lineRule="exact" w:before="18" w:after="0"/>
                    <w:ind w:left="0" w:right="210" w:firstLine="0"/>
                    <w:jc w:val="right"/>
                  </w:pPr>
                  <w:r>
                    <w:rPr>
                      <w:w w:val="97.78204697829025"/>
                      <w:rFonts w:ascii="TimesNewRomanPSMT" w:hAnsi="TimesNewRomanPSMT" w:eastAsia="TimesNewRomanPSMT"/>
                      <w:b w:val="0"/>
                      <w:i w:val="0"/>
                      <w:color w:val="010202"/>
                      <w:sz w:val="13"/>
                    </w:rPr>
                    <w:t>449 Younkers</w:t>
                  </w:r>
                </w:p>
              </w:tc>
            </w:tr>
          </w:tbl>
          <w:p>
            <w:pPr>
              <w:autoSpaceDN w:val="0"/>
              <w:autoSpaceDE w:val="0"/>
              <w:widowControl/>
              <w:spacing w:line="14" w:lineRule="exact" w:before="0" w:after="0"/>
              <w:ind w:left="0" w:right="0"/>
            </w:pPr>
          </w:p>
        </w:tc>
        <w:tc>
          <w:tcPr>
            <w:tcW w:type="dxa" w:w="1340"/>
            <w:tcBorders/>
            <w:shd w:fill="ffffff"/>
            <w:tcMar>
              <w:start w:w="0" w:type="dxa"/>
              <w:end w:w="0" w:type="dxa"/>
            </w:tcMar>
          </w:tcPr>
          <w:p>
            <w:pPr>
              <w:autoSpaceDN w:val="0"/>
              <w:autoSpaceDE w:val="0"/>
              <w:widowControl/>
              <w:spacing w:line="126" w:lineRule="exact" w:before="18" w:after="0"/>
              <w:ind w:left="152" w:right="0" w:firstLine="0"/>
              <w:jc w:val="left"/>
            </w:pPr>
            <w:r>
              <w:rPr>
                <w:w w:val="97.78204697829025"/>
                <w:rFonts w:ascii="TimesNewRomanPSMT" w:hAnsi="TimesNewRomanPSMT" w:eastAsia="TimesNewRomanPSMT"/>
                <w:b w:val="0"/>
                <w:i w:val="0"/>
                <w:color w:val="010202"/>
                <w:sz w:val="13"/>
              </w:rPr>
              <w:t>Duluth</w:t>
            </w:r>
          </w:p>
        </w:tc>
        <w:tc>
          <w:tcPr>
            <w:tcW w:type="dxa" w:w="2540"/>
            <w:tcBorders/>
            <w:shd w:fill="ffffff"/>
            <w:tcMar>
              <w:start w:w="0" w:type="dxa"/>
              <w:end w:w="0" w:type="dxa"/>
            </w:tcMar>
          </w:tcPr>
          <w:p>
            <w:pPr>
              <w:autoSpaceDN w:val="0"/>
              <w:autoSpaceDE w:val="0"/>
              <w:widowControl/>
              <w:spacing w:line="126" w:lineRule="exact" w:before="18" w:after="0"/>
              <w:ind w:left="256" w:right="0" w:firstLine="0"/>
              <w:jc w:val="left"/>
            </w:pPr>
            <w:r>
              <w:rPr>
                <w:w w:val="97.78204697829025"/>
                <w:rFonts w:ascii="TimesNewRomanPSMT" w:hAnsi="TimesNewRomanPSMT" w:eastAsia="TimesNewRomanPSMT"/>
                <w:b w:val="0"/>
                <w:i w:val="0"/>
                <w:color w:val="010202"/>
                <w:sz w:val="13"/>
              </w:rPr>
              <w:t>1600 Miller Trunk Highway</w:t>
            </w:r>
          </w:p>
        </w:tc>
        <w:tc>
          <w:tcPr>
            <w:tcW w:type="dxa" w:w="1320"/>
            <w:tcBorders/>
            <w:shd w:fill="ffffff"/>
            <w:tcMar>
              <w:start w:w="0" w:type="dxa"/>
              <w:end w:w="0" w:type="dxa"/>
            </w:tcMar>
          </w:tcPr>
          <w:p>
            <w:pPr>
              <w:autoSpaceDN w:val="0"/>
              <w:autoSpaceDE w:val="0"/>
              <w:widowControl/>
              <w:spacing w:line="126" w:lineRule="exact" w:before="18" w:after="0"/>
              <w:ind w:left="212" w:right="0" w:firstLine="0"/>
              <w:jc w:val="left"/>
            </w:pPr>
            <w:r>
              <w:rPr>
                <w:w w:val="97.78204697829025"/>
                <w:rFonts w:ascii="TimesNewRomanPSMT" w:hAnsi="TimesNewRomanPSMT" w:eastAsia="TimesNewRomanPSMT"/>
                <w:b w:val="0"/>
                <w:i w:val="0"/>
                <w:color w:val="010202"/>
                <w:sz w:val="13"/>
              </w:rPr>
              <w:t>Duluth</w:t>
            </w:r>
          </w:p>
        </w:tc>
        <w:tc>
          <w:tcPr>
            <w:tcW w:type="dxa" w:w="880"/>
            <w:tcBorders/>
            <w:shd w:fill="ffffff"/>
            <w:tcMar>
              <w:start w:w="0" w:type="dxa"/>
              <w:end w:w="0" w:type="dxa"/>
            </w:tcMar>
          </w:tcPr>
          <w:p>
            <w:pPr>
              <w:autoSpaceDN w:val="0"/>
              <w:autoSpaceDE w:val="0"/>
              <w:widowControl/>
              <w:spacing w:line="126" w:lineRule="exact" w:before="18" w:after="0"/>
              <w:ind w:left="210" w:right="0" w:firstLine="0"/>
              <w:jc w:val="left"/>
            </w:pPr>
            <w:r>
              <w:rPr>
                <w:w w:val="97.78204697829025"/>
                <w:rFonts w:ascii="TimesNewRomanPSMT" w:hAnsi="TimesNewRomanPSMT" w:eastAsia="TimesNewRomanPSMT"/>
                <w:b w:val="0"/>
                <w:i w:val="0"/>
                <w:color w:val="010202"/>
                <w:sz w:val="13"/>
              </w:rPr>
              <w:t>MN</w:t>
            </w:r>
          </w:p>
        </w:tc>
        <w:tc>
          <w:tcPr>
            <w:tcW w:type="dxa" w:w="106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010202"/>
                <w:sz w:val="13"/>
              </w:rPr>
              <w:t>55811</w:t>
            </w:r>
          </w:p>
        </w:tc>
        <w:tc>
          <w:tcPr>
            <w:tcW w:type="dxa" w:w="1228"/>
            <w:tcBorders/>
            <w:shd w:fill="ffffff"/>
            <w:tcMar>
              <w:start w:w="0" w:type="dxa"/>
              <w:end w:w="0" w:type="dxa"/>
            </w:tcMar>
          </w:tcPr>
          <w:p>
            <w:pPr>
              <w:autoSpaceDN w:val="0"/>
              <w:autoSpaceDE w:val="0"/>
              <w:widowControl/>
              <w:spacing w:line="126" w:lineRule="exact" w:before="18" w:after="0"/>
              <w:ind w:left="0" w:right="174" w:firstLine="0"/>
              <w:jc w:val="right"/>
            </w:pPr>
            <w:r>
              <w:rPr>
                <w:w w:val="97.78204697829025"/>
                <w:rFonts w:ascii="TimesNewRomanPSMT" w:hAnsi="TimesNewRomanPSMT" w:eastAsia="TimesNewRomanPSMT"/>
                <w:b w:val="0"/>
                <w:i w:val="0"/>
                <w:color w:val="010202"/>
                <w:sz w:val="13"/>
              </w:rPr>
              <w:t>140,999</w:t>
            </w:r>
          </w:p>
        </w:tc>
      </w:tr>
      <w:tr>
        <w:trPr>
          <w:trHeight w:hRule="exact" w:val="150"/>
        </w:trPr>
        <w:tc>
          <w:tcPr>
            <w:tcW w:type="dxa" w:w="1548"/>
            <w:tcBorders/>
            <w:shd w:fill="ffffff"/>
            <w:tcMar>
              <w:start w:w="0" w:type="dxa"/>
              <w:end w:w="0" w:type="dxa"/>
            </w:tcMar>
          </w:tcPr>
          <w:p>
            <w:pPr>
              <w:autoSpaceDN w:val="0"/>
              <w:autoSpaceDE w:val="0"/>
              <w:widowControl/>
              <w:spacing w:line="126" w:lineRule="exact" w:before="18" w:after="0"/>
              <w:ind w:left="358" w:right="0" w:firstLine="0"/>
              <w:jc w:val="left"/>
            </w:pPr>
            <w:r>
              <w:rPr>
                <w:w w:val="97.78204697829025"/>
                <w:rFonts w:ascii="TimesNewRomanPSMT" w:hAnsi="TimesNewRomanPSMT" w:eastAsia="TimesNewRomanPSMT"/>
                <w:b w:val="0"/>
                <w:i w:val="0"/>
                <w:color w:val="010202"/>
                <w:sz w:val="13"/>
              </w:rPr>
              <w:t>501 Bergner’s</w:t>
            </w:r>
          </w:p>
        </w:tc>
        <w:tc>
          <w:tcPr>
            <w:tcW w:type="dxa" w:w="1340"/>
            <w:tcBorders/>
            <w:shd w:fill="ffffff"/>
            <w:tcMar>
              <w:start w:w="0" w:type="dxa"/>
              <w:end w:w="0" w:type="dxa"/>
            </w:tcMar>
          </w:tcPr>
          <w:p>
            <w:pPr>
              <w:autoSpaceDN w:val="0"/>
              <w:autoSpaceDE w:val="0"/>
              <w:widowControl/>
              <w:spacing w:line="126" w:lineRule="exact" w:before="18" w:after="0"/>
              <w:ind w:left="152" w:right="0" w:firstLine="0"/>
              <w:jc w:val="left"/>
            </w:pPr>
            <w:r>
              <w:rPr>
                <w:w w:val="97.78204697829025"/>
                <w:rFonts w:ascii="TimesNewRomanPSMT" w:hAnsi="TimesNewRomanPSMT" w:eastAsia="TimesNewRomanPSMT"/>
                <w:b w:val="0"/>
                <w:i w:val="0"/>
                <w:color w:val="010202"/>
                <w:sz w:val="13"/>
              </w:rPr>
              <w:t>Bloomington</w:t>
            </w:r>
          </w:p>
        </w:tc>
        <w:tc>
          <w:tcPr>
            <w:tcW w:type="dxa" w:w="2540"/>
            <w:tcBorders/>
            <w:shd w:fill="ffffff"/>
            <w:tcMar>
              <w:start w:w="0" w:type="dxa"/>
              <w:end w:w="0" w:type="dxa"/>
            </w:tcMar>
          </w:tcPr>
          <w:p>
            <w:pPr>
              <w:autoSpaceDN w:val="0"/>
              <w:autoSpaceDE w:val="0"/>
              <w:widowControl/>
              <w:spacing w:line="126" w:lineRule="exact" w:before="18" w:after="0"/>
              <w:ind w:left="256" w:right="0" w:firstLine="0"/>
              <w:jc w:val="left"/>
            </w:pPr>
            <w:r>
              <w:rPr>
                <w:w w:val="97.78204697829025"/>
                <w:rFonts w:ascii="TimesNewRomanPSMT" w:hAnsi="TimesNewRomanPSMT" w:eastAsia="TimesNewRomanPSMT"/>
                <w:b w:val="0"/>
                <w:i w:val="0"/>
                <w:color w:val="010202"/>
                <w:sz w:val="13"/>
              </w:rPr>
              <w:t>1601 Empire Street</w:t>
            </w:r>
          </w:p>
        </w:tc>
        <w:tc>
          <w:tcPr>
            <w:tcW w:type="dxa" w:w="1320"/>
            <w:tcBorders/>
            <w:shd w:fill="ffffff"/>
            <w:tcMar>
              <w:start w:w="0" w:type="dxa"/>
              <w:end w:w="0" w:type="dxa"/>
            </w:tcMar>
          </w:tcPr>
          <w:p>
            <w:pPr>
              <w:autoSpaceDN w:val="0"/>
              <w:autoSpaceDE w:val="0"/>
              <w:widowControl/>
              <w:spacing w:line="126" w:lineRule="exact" w:before="18" w:after="0"/>
              <w:ind w:left="212" w:right="0" w:firstLine="0"/>
              <w:jc w:val="left"/>
            </w:pPr>
            <w:r>
              <w:rPr>
                <w:w w:val="97.78204697829025"/>
                <w:rFonts w:ascii="TimesNewRomanPSMT" w:hAnsi="TimesNewRomanPSMT" w:eastAsia="TimesNewRomanPSMT"/>
                <w:b w:val="0"/>
                <w:i w:val="0"/>
                <w:color w:val="010202"/>
                <w:sz w:val="13"/>
              </w:rPr>
              <w:t>Bloomington</w:t>
            </w:r>
          </w:p>
        </w:tc>
        <w:tc>
          <w:tcPr>
            <w:tcW w:type="dxa" w:w="880"/>
            <w:tcBorders/>
            <w:shd w:fill="ffffff"/>
            <w:tcMar>
              <w:start w:w="0" w:type="dxa"/>
              <w:end w:w="0" w:type="dxa"/>
            </w:tcMar>
          </w:tcPr>
          <w:p>
            <w:pPr>
              <w:autoSpaceDN w:val="0"/>
              <w:autoSpaceDE w:val="0"/>
              <w:widowControl/>
              <w:spacing w:line="126" w:lineRule="exact" w:before="18" w:after="0"/>
              <w:ind w:left="210" w:right="0" w:firstLine="0"/>
              <w:jc w:val="left"/>
            </w:pPr>
            <w:r>
              <w:rPr>
                <w:w w:val="97.78204697829025"/>
                <w:rFonts w:ascii="TimesNewRomanPSMT" w:hAnsi="TimesNewRomanPSMT" w:eastAsia="TimesNewRomanPSMT"/>
                <w:b w:val="0"/>
                <w:i w:val="0"/>
                <w:color w:val="010202"/>
                <w:sz w:val="13"/>
              </w:rPr>
              <w:t>IL</w:t>
            </w:r>
          </w:p>
        </w:tc>
        <w:tc>
          <w:tcPr>
            <w:tcW w:type="dxa" w:w="106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010202"/>
                <w:sz w:val="13"/>
              </w:rPr>
              <w:t>61701</w:t>
            </w:r>
          </w:p>
        </w:tc>
        <w:tc>
          <w:tcPr>
            <w:tcW w:type="dxa" w:w="1228"/>
            <w:tcBorders/>
            <w:shd w:fill="ffffff"/>
            <w:tcMar>
              <w:start w:w="0" w:type="dxa"/>
              <w:end w:w="0" w:type="dxa"/>
            </w:tcMar>
          </w:tcPr>
          <w:p>
            <w:pPr>
              <w:autoSpaceDN w:val="0"/>
              <w:autoSpaceDE w:val="0"/>
              <w:widowControl/>
              <w:spacing w:line="126" w:lineRule="exact" w:before="18" w:after="0"/>
              <w:ind w:left="0" w:right="174" w:firstLine="0"/>
              <w:jc w:val="right"/>
            </w:pPr>
            <w:r>
              <w:rPr>
                <w:w w:val="97.78204697829025"/>
                <w:rFonts w:ascii="TimesNewRomanPSMT" w:hAnsi="TimesNewRomanPSMT" w:eastAsia="TimesNewRomanPSMT"/>
                <w:b w:val="0"/>
                <w:i w:val="0"/>
                <w:color w:val="010202"/>
                <w:sz w:val="13"/>
              </w:rPr>
              <w:t>131,616</w:t>
            </w:r>
          </w:p>
        </w:tc>
      </w:tr>
      <w:tr>
        <w:trPr>
          <w:trHeight w:hRule="exact" w:val="150"/>
        </w:trPr>
        <w:tc>
          <w:tcPr>
            <w:tcW w:type="dxa" w:w="1548"/>
            <w:tcBorders/>
            <w:shd w:fill="ffffff"/>
            <w:tcMar>
              <w:start w:w="0" w:type="dxa"/>
              <w:end w:w="0" w:type="dxa"/>
            </w:tcMar>
          </w:tcPr>
          <w:tbl>
            <w:tblPr>
              <w:tblW w:type="auto" w:w="0"/>
              <w:tblLayout w:type="fixed"/>
              <w:tblLook w:firstColumn="1" w:firstRow="1" w:lastColumn="0" w:lastRow="0" w:noHBand="0" w:noVBand="1" w:val="04A0"/>
              <w:tblInd w:w="0.0" w:type="dxa"/>
            </w:tblPr>
            <w:tblGrid>
              <w:gridCol w:w="1548"/>
            </w:tblGrid>
            <w:tr>
              <w:trPr>
                <w:trHeight w:hRule="exact" w:val="130"/>
              </w:trPr>
              <w:tc>
                <w:tcPr>
                  <w:tcW w:type="dxa" w:w="1328"/>
                  <w:tcBorders/>
                  <w:shd w:fill="c5f3f8"/>
                  <w:tcMar>
                    <w:start w:w="0" w:type="dxa"/>
                    <w:end w:w="0" w:type="dxa"/>
                  </w:tcMar>
                </w:tcPr>
                <w:p>
                  <w:pPr>
                    <w:autoSpaceDN w:val="0"/>
                    <w:autoSpaceDE w:val="0"/>
                    <w:widowControl/>
                    <w:spacing w:line="128" w:lineRule="exact" w:before="18" w:after="0"/>
                    <w:ind w:left="0" w:right="218" w:firstLine="0"/>
                    <w:jc w:val="right"/>
                  </w:pPr>
                  <w:r>
                    <w:rPr>
                      <w:w w:val="97.78204697829025"/>
                      <w:rFonts w:ascii="TimesNewRomanPSMT" w:hAnsi="TimesNewRomanPSMT" w:eastAsia="TimesNewRomanPSMT"/>
                      <w:b w:val="0"/>
                      <w:i w:val="0"/>
                      <w:color w:val="010202"/>
                      <w:sz w:val="13"/>
                    </w:rPr>
                    <w:t>503 Bergner’s</w:t>
                  </w:r>
                </w:p>
              </w:tc>
            </w:tr>
          </w:tbl>
          <w:p>
            <w:pPr>
              <w:autoSpaceDN w:val="0"/>
              <w:autoSpaceDE w:val="0"/>
              <w:widowControl/>
              <w:spacing w:line="14" w:lineRule="exact" w:before="0" w:after="0"/>
              <w:ind w:left="0" w:right="0"/>
            </w:pPr>
          </w:p>
        </w:tc>
        <w:tc>
          <w:tcPr>
            <w:tcW w:type="dxa" w:w="1340"/>
            <w:tcBorders/>
            <w:shd w:fill="ffffff"/>
            <w:tcMar>
              <w:start w:w="0" w:type="dxa"/>
              <w:end w:w="0" w:type="dxa"/>
            </w:tcMar>
          </w:tcPr>
          <w:p>
            <w:pPr>
              <w:autoSpaceDN w:val="0"/>
              <w:autoSpaceDE w:val="0"/>
              <w:widowControl/>
              <w:spacing w:line="128" w:lineRule="exact" w:before="18" w:after="0"/>
              <w:ind w:left="152" w:right="0" w:firstLine="0"/>
              <w:jc w:val="left"/>
            </w:pPr>
            <w:r>
              <w:rPr>
                <w:w w:val="97.78204697829025"/>
                <w:rFonts w:ascii="TimesNewRomanPSMT" w:hAnsi="TimesNewRomanPSMT" w:eastAsia="TimesNewRomanPSMT"/>
                <w:b w:val="0"/>
                <w:i w:val="0"/>
                <w:color w:val="010202"/>
                <w:sz w:val="13"/>
              </w:rPr>
              <w:t>Pekin</w:t>
            </w:r>
          </w:p>
        </w:tc>
        <w:tc>
          <w:tcPr>
            <w:tcW w:type="dxa" w:w="2540"/>
            <w:tcBorders/>
            <w:shd w:fill="ffffff"/>
            <w:tcMar>
              <w:start w:w="0" w:type="dxa"/>
              <w:end w:w="0" w:type="dxa"/>
            </w:tcMar>
          </w:tcPr>
          <w:p>
            <w:pPr>
              <w:autoSpaceDN w:val="0"/>
              <w:autoSpaceDE w:val="0"/>
              <w:widowControl/>
              <w:spacing w:line="128" w:lineRule="exact" w:before="18" w:after="0"/>
              <w:ind w:left="256" w:right="0" w:firstLine="0"/>
              <w:jc w:val="left"/>
            </w:pPr>
            <w:r>
              <w:rPr>
                <w:w w:val="97.78204697829025"/>
                <w:rFonts w:ascii="TimesNewRomanPSMT" w:hAnsi="TimesNewRomanPSMT" w:eastAsia="TimesNewRomanPSMT"/>
                <w:b w:val="0"/>
                <w:i w:val="0"/>
                <w:color w:val="010202"/>
                <w:sz w:val="13"/>
              </w:rPr>
              <w:t>3500 Court Street</w:t>
            </w:r>
          </w:p>
        </w:tc>
        <w:tc>
          <w:tcPr>
            <w:tcW w:type="dxa" w:w="1320"/>
            <w:tcBorders/>
            <w:shd w:fill="ffffff"/>
            <w:tcMar>
              <w:start w:w="0" w:type="dxa"/>
              <w:end w:w="0" w:type="dxa"/>
            </w:tcMar>
          </w:tcPr>
          <w:p>
            <w:pPr>
              <w:autoSpaceDN w:val="0"/>
              <w:autoSpaceDE w:val="0"/>
              <w:widowControl/>
              <w:spacing w:line="128" w:lineRule="exact" w:before="18" w:after="0"/>
              <w:ind w:left="212" w:right="0" w:firstLine="0"/>
              <w:jc w:val="left"/>
            </w:pPr>
            <w:r>
              <w:rPr>
                <w:w w:val="97.78204697829025"/>
                <w:rFonts w:ascii="TimesNewRomanPSMT" w:hAnsi="TimesNewRomanPSMT" w:eastAsia="TimesNewRomanPSMT"/>
                <w:b w:val="0"/>
                <w:i w:val="0"/>
                <w:color w:val="010202"/>
                <w:sz w:val="13"/>
              </w:rPr>
              <w:t>Pekin</w:t>
            </w:r>
          </w:p>
        </w:tc>
        <w:tc>
          <w:tcPr>
            <w:tcW w:type="dxa" w:w="880"/>
            <w:tcBorders/>
            <w:shd w:fill="ffffff"/>
            <w:tcMar>
              <w:start w:w="0" w:type="dxa"/>
              <w:end w:w="0" w:type="dxa"/>
            </w:tcMar>
          </w:tcPr>
          <w:p>
            <w:pPr>
              <w:autoSpaceDN w:val="0"/>
              <w:autoSpaceDE w:val="0"/>
              <w:widowControl/>
              <w:spacing w:line="128" w:lineRule="exact" w:before="18" w:after="0"/>
              <w:ind w:left="210" w:right="0" w:firstLine="0"/>
              <w:jc w:val="left"/>
            </w:pPr>
            <w:r>
              <w:rPr>
                <w:w w:val="97.78204697829025"/>
                <w:rFonts w:ascii="TimesNewRomanPSMT" w:hAnsi="TimesNewRomanPSMT" w:eastAsia="TimesNewRomanPSMT"/>
                <w:b w:val="0"/>
                <w:i w:val="0"/>
                <w:color w:val="010202"/>
                <w:sz w:val="13"/>
              </w:rPr>
              <w:t>IL</w:t>
            </w:r>
          </w:p>
        </w:tc>
        <w:tc>
          <w:tcPr>
            <w:tcW w:type="dxa" w:w="10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61553</w:t>
            </w:r>
          </w:p>
        </w:tc>
        <w:tc>
          <w:tcPr>
            <w:tcW w:type="dxa" w:w="1228"/>
            <w:tcBorders/>
            <w:shd w:fill="ffffff"/>
            <w:tcMar>
              <w:start w:w="0" w:type="dxa"/>
              <w:end w:w="0" w:type="dxa"/>
            </w:tcMar>
          </w:tcPr>
          <w:p>
            <w:pPr>
              <w:autoSpaceDN w:val="0"/>
              <w:autoSpaceDE w:val="0"/>
              <w:widowControl/>
              <w:spacing w:line="128" w:lineRule="exact" w:before="18" w:after="0"/>
              <w:ind w:left="0" w:right="186" w:firstLine="0"/>
              <w:jc w:val="right"/>
            </w:pPr>
            <w:r>
              <w:rPr>
                <w:w w:val="97.78204697829025"/>
                <w:rFonts w:ascii="TimesNewRomanPSMT" w:hAnsi="TimesNewRomanPSMT" w:eastAsia="TimesNewRomanPSMT"/>
                <w:b w:val="0"/>
                <w:i w:val="0"/>
                <w:color w:val="010202"/>
                <w:sz w:val="13"/>
              </w:rPr>
              <w:t>82,100</w:t>
            </w:r>
          </w:p>
        </w:tc>
      </w:tr>
      <w:tr>
        <w:trPr>
          <w:trHeight w:hRule="exact" w:val="150"/>
        </w:trPr>
        <w:tc>
          <w:tcPr>
            <w:tcW w:type="dxa" w:w="1548"/>
            <w:tcBorders/>
            <w:shd w:fill="ffffff"/>
            <w:tcMar>
              <w:start w:w="0" w:type="dxa"/>
              <w:end w:w="0" w:type="dxa"/>
            </w:tcMar>
          </w:tcPr>
          <w:p>
            <w:pPr>
              <w:autoSpaceDN w:val="0"/>
              <w:autoSpaceDE w:val="0"/>
              <w:widowControl/>
              <w:spacing w:line="128" w:lineRule="exact" w:before="18" w:after="0"/>
              <w:ind w:left="358" w:right="0" w:firstLine="0"/>
              <w:jc w:val="left"/>
            </w:pPr>
            <w:r>
              <w:rPr>
                <w:w w:val="97.78204697829025"/>
                <w:rFonts w:ascii="TimesNewRomanPSMT" w:hAnsi="TimesNewRomanPSMT" w:eastAsia="TimesNewRomanPSMT"/>
                <w:b w:val="0"/>
                <w:i w:val="0"/>
                <w:color w:val="010202"/>
                <w:sz w:val="13"/>
              </w:rPr>
              <w:t>508 Bergner’s</w:t>
            </w:r>
          </w:p>
        </w:tc>
        <w:tc>
          <w:tcPr>
            <w:tcW w:type="dxa" w:w="1340"/>
            <w:tcBorders/>
            <w:shd w:fill="ffffff"/>
            <w:tcMar>
              <w:start w:w="0" w:type="dxa"/>
              <w:end w:w="0" w:type="dxa"/>
            </w:tcMar>
          </w:tcPr>
          <w:p>
            <w:pPr>
              <w:autoSpaceDN w:val="0"/>
              <w:autoSpaceDE w:val="0"/>
              <w:widowControl/>
              <w:spacing w:line="128" w:lineRule="exact" w:before="18" w:after="0"/>
              <w:ind w:left="152" w:right="0" w:firstLine="0"/>
              <w:jc w:val="left"/>
            </w:pPr>
            <w:r>
              <w:rPr>
                <w:w w:val="97.78204697829025"/>
                <w:rFonts w:ascii="TimesNewRomanPSMT" w:hAnsi="TimesNewRomanPSMT" w:eastAsia="TimesNewRomanPSMT"/>
                <w:b w:val="0"/>
                <w:i w:val="0"/>
                <w:color w:val="010202"/>
                <w:sz w:val="13"/>
              </w:rPr>
              <w:t>Forsyth</w:t>
            </w:r>
          </w:p>
        </w:tc>
        <w:tc>
          <w:tcPr>
            <w:tcW w:type="dxa" w:w="2540"/>
            <w:tcBorders/>
            <w:shd w:fill="ffffff"/>
            <w:tcMar>
              <w:start w:w="0" w:type="dxa"/>
              <w:end w:w="0" w:type="dxa"/>
            </w:tcMar>
          </w:tcPr>
          <w:p>
            <w:pPr>
              <w:autoSpaceDN w:val="0"/>
              <w:autoSpaceDE w:val="0"/>
              <w:widowControl/>
              <w:spacing w:line="128" w:lineRule="exact" w:before="18" w:after="0"/>
              <w:ind w:left="256" w:right="0" w:firstLine="0"/>
              <w:jc w:val="left"/>
            </w:pPr>
            <w:r>
              <w:rPr>
                <w:w w:val="97.78204697829025"/>
                <w:rFonts w:ascii="TimesNewRomanPSMT" w:hAnsi="TimesNewRomanPSMT" w:eastAsia="TimesNewRomanPSMT"/>
                <w:b w:val="0"/>
                <w:i w:val="0"/>
                <w:color w:val="010202"/>
                <w:sz w:val="13"/>
              </w:rPr>
              <w:t>1005 Hickory Point Mall</w:t>
            </w:r>
          </w:p>
        </w:tc>
        <w:tc>
          <w:tcPr>
            <w:tcW w:type="dxa" w:w="1320"/>
            <w:tcBorders/>
            <w:shd w:fill="ffffff"/>
            <w:tcMar>
              <w:start w:w="0" w:type="dxa"/>
              <w:end w:w="0" w:type="dxa"/>
            </w:tcMar>
          </w:tcPr>
          <w:p>
            <w:pPr>
              <w:autoSpaceDN w:val="0"/>
              <w:autoSpaceDE w:val="0"/>
              <w:widowControl/>
              <w:spacing w:line="128" w:lineRule="exact" w:before="18" w:after="0"/>
              <w:ind w:left="212" w:right="0" w:firstLine="0"/>
              <w:jc w:val="left"/>
            </w:pPr>
            <w:r>
              <w:rPr>
                <w:w w:val="97.78204697829025"/>
                <w:rFonts w:ascii="TimesNewRomanPSMT" w:hAnsi="TimesNewRomanPSMT" w:eastAsia="TimesNewRomanPSMT"/>
                <w:b w:val="0"/>
                <w:i w:val="0"/>
                <w:color w:val="010202"/>
                <w:sz w:val="13"/>
              </w:rPr>
              <w:t>Forsyth</w:t>
            </w:r>
          </w:p>
        </w:tc>
        <w:tc>
          <w:tcPr>
            <w:tcW w:type="dxa" w:w="880"/>
            <w:tcBorders/>
            <w:shd w:fill="ffffff"/>
            <w:tcMar>
              <w:start w:w="0" w:type="dxa"/>
              <w:end w:w="0" w:type="dxa"/>
            </w:tcMar>
          </w:tcPr>
          <w:p>
            <w:pPr>
              <w:autoSpaceDN w:val="0"/>
              <w:autoSpaceDE w:val="0"/>
              <w:widowControl/>
              <w:spacing w:line="128" w:lineRule="exact" w:before="18" w:after="0"/>
              <w:ind w:left="210" w:right="0" w:firstLine="0"/>
              <w:jc w:val="left"/>
            </w:pPr>
            <w:r>
              <w:rPr>
                <w:w w:val="97.78204697829025"/>
                <w:rFonts w:ascii="TimesNewRomanPSMT" w:hAnsi="TimesNewRomanPSMT" w:eastAsia="TimesNewRomanPSMT"/>
                <w:b w:val="0"/>
                <w:i w:val="0"/>
                <w:color w:val="010202"/>
                <w:sz w:val="13"/>
              </w:rPr>
              <w:t>IL</w:t>
            </w:r>
          </w:p>
        </w:tc>
        <w:tc>
          <w:tcPr>
            <w:tcW w:type="dxa" w:w="10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62535</w:t>
            </w:r>
          </w:p>
        </w:tc>
        <w:tc>
          <w:tcPr>
            <w:tcW w:type="dxa" w:w="1228"/>
            <w:tcBorders/>
            <w:shd w:fill="ffffff"/>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010202"/>
                <w:sz w:val="13"/>
              </w:rPr>
              <w:t>126,056</w:t>
            </w:r>
          </w:p>
        </w:tc>
      </w:tr>
      <w:tr>
        <w:trPr>
          <w:trHeight w:hRule="exact" w:val="150"/>
        </w:trPr>
        <w:tc>
          <w:tcPr>
            <w:tcW w:type="dxa" w:w="1548"/>
            <w:tcBorders/>
            <w:shd w:fill="ffffff"/>
            <w:tcMar>
              <w:start w:w="0" w:type="dxa"/>
              <w:end w:w="0" w:type="dxa"/>
            </w:tcMar>
          </w:tcPr>
          <w:tbl>
            <w:tblPr>
              <w:tblW w:type="auto" w:w="0"/>
              <w:tblLayout w:type="fixed"/>
              <w:tblLook w:firstColumn="1" w:firstRow="1" w:lastColumn="0" w:lastRow="0" w:noHBand="0" w:noVBand="1" w:val="04A0"/>
              <w:tblInd w:w="0.0" w:type="dxa"/>
            </w:tblPr>
            <w:tblGrid>
              <w:gridCol w:w="1548"/>
            </w:tblGrid>
            <w:tr>
              <w:trPr>
                <w:trHeight w:hRule="exact" w:val="130"/>
              </w:trPr>
              <w:tc>
                <w:tcPr>
                  <w:tcW w:type="dxa" w:w="1288"/>
                  <w:tcBorders/>
                  <w:shd w:fill="c5f3f8"/>
                  <w:tcMar>
                    <w:start w:w="0" w:type="dxa"/>
                    <w:end w:w="0" w:type="dxa"/>
                  </w:tcMar>
                </w:tcPr>
                <w:p>
                  <w:pPr>
                    <w:autoSpaceDN w:val="0"/>
                    <w:autoSpaceDE w:val="0"/>
                    <w:widowControl/>
                    <w:spacing w:line="128" w:lineRule="exact" w:before="18" w:after="0"/>
                    <w:ind w:left="0" w:right="236" w:firstLine="0"/>
                    <w:jc w:val="right"/>
                  </w:pPr>
                  <w:r>
                    <w:rPr>
                      <w:w w:val="97.78204697829025"/>
                      <w:rFonts w:ascii="TimesNewRomanPSMT" w:hAnsi="TimesNewRomanPSMT" w:eastAsia="TimesNewRomanPSMT"/>
                      <w:b w:val="0"/>
                      <w:i w:val="0"/>
                      <w:color w:val="010202"/>
                      <w:sz w:val="13"/>
                    </w:rPr>
                    <w:t>514 Carson’s</w:t>
                  </w:r>
                </w:p>
              </w:tc>
            </w:tr>
          </w:tbl>
          <w:p>
            <w:pPr>
              <w:autoSpaceDN w:val="0"/>
              <w:autoSpaceDE w:val="0"/>
              <w:widowControl/>
              <w:spacing w:line="14" w:lineRule="exact" w:before="0" w:after="0"/>
              <w:ind w:left="0" w:right="0"/>
            </w:pPr>
          </w:p>
        </w:tc>
        <w:tc>
          <w:tcPr>
            <w:tcW w:type="dxa" w:w="1340"/>
            <w:tcBorders/>
            <w:shd w:fill="ffffff"/>
            <w:tcMar>
              <w:start w:w="0" w:type="dxa"/>
              <w:end w:w="0" w:type="dxa"/>
            </w:tcMar>
          </w:tcPr>
          <w:p>
            <w:pPr>
              <w:autoSpaceDN w:val="0"/>
              <w:autoSpaceDE w:val="0"/>
              <w:widowControl/>
              <w:spacing w:line="128" w:lineRule="exact" w:before="18" w:after="0"/>
              <w:ind w:left="152" w:right="0" w:firstLine="0"/>
              <w:jc w:val="left"/>
            </w:pPr>
            <w:r>
              <w:rPr>
                <w:w w:val="97.78204697829025"/>
                <w:rFonts w:ascii="TimesNewRomanPSMT" w:hAnsi="TimesNewRomanPSMT" w:eastAsia="TimesNewRomanPSMT"/>
                <w:b w:val="0"/>
                <w:i w:val="0"/>
                <w:color w:val="010202"/>
                <w:sz w:val="13"/>
              </w:rPr>
              <w:t>Aurora Northgate</w:t>
            </w:r>
          </w:p>
        </w:tc>
        <w:tc>
          <w:tcPr>
            <w:tcW w:type="dxa" w:w="2540"/>
            <w:tcBorders/>
            <w:shd w:fill="ffffff"/>
            <w:tcMar>
              <w:start w:w="0" w:type="dxa"/>
              <w:end w:w="0" w:type="dxa"/>
            </w:tcMar>
          </w:tcPr>
          <w:p>
            <w:pPr>
              <w:autoSpaceDN w:val="0"/>
              <w:autoSpaceDE w:val="0"/>
              <w:widowControl/>
              <w:spacing w:line="128" w:lineRule="exact" w:before="18" w:after="0"/>
              <w:ind w:left="256" w:right="0" w:firstLine="0"/>
              <w:jc w:val="left"/>
            </w:pPr>
            <w:r>
              <w:rPr>
                <w:w w:val="97.78204697829025"/>
                <w:rFonts w:ascii="TimesNewRomanPSMT" w:hAnsi="TimesNewRomanPSMT" w:eastAsia="TimesNewRomanPSMT"/>
                <w:b w:val="0"/>
                <w:i w:val="0"/>
                <w:color w:val="010202"/>
                <w:sz w:val="13"/>
              </w:rPr>
              <w:t>970 North Lake Street</w:t>
            </w:r>
          </w:p>
        </w:tc>
        <w:tc>
          <w:tcPr>
            <w:tcW w:type="dxa" w:w="1320"/>
            <w:tcBorders/>
            <w:shd w:fill="ffffff"/>
            <w:tcMar>
              <w:start w:w="0" w:type="dxa"/>
              <w:end w:w="0" w:type="dxa"/>
            </w:tcMar>
          </w:tcPr>
          <w:p>
            <w:pPr>
              <w:autoSpaceDN w:val="0"/>
              <w:autoSpaceDE w:val="0"/>
              <w:widowControl/>
              <w:spacing w:line="128" w:lineRule="exact" w:before="18" w:after="0"/>
              <w:ind w:left="212" w:right="0" w:firstLine="0"/>
              <w:jc w:val="left"/>
            </w:pPr>
            <w:r>
              <w:rPr>
                <w:w w:val="97.78204697829025"/>
                <w:rFonts w:ascii="TimesNewRomanPSMT" w:hAnsi="TimesNewRomanPSMT" w:eastAsia="TimesNewRomanPSMT"/>
                <w:b w:val="0"/>
                <w:i w:val="0"/>
                <w:color w:val="010202"/>
                <w:sz w:val="13"/>
              </w:rPr>
              <w:t>Aurora</w:t>
            </w:r>
          </w:p>
        </w:tc>
        <w:tc>
          <w:tcPr>
            <w:tcW w:type="dxa" w:w="880"/>
            <w:tcBorders/>
            <w:shd w:fill="ffffff"/>
            <w:tcMar>
              <w:start w:w="0" w:type="dxa"/>
              <w:end w:w="0" w:type="dxa"/>
            </w:tcMar>
          </w:tcPr>
          <w:p>
            <w:pPr>
              <w:autoSpaceDN w:val="0"/>
              <w:autoSpaceDE w:val="0"/>
              <w:widowControl/>
              <w:spacing w:line="128" w:lineRule="exact" w:before="18" w:after="0"/>
              <w:ind w:left="210" w:right="0" w:firstLine="0"/>
              <w:jc w:val="left"/>
            </w:pPr>
            <w:r>
              <w:rPr>
                <w:w w:val="97.78204697829025"/>
                <w:rFonts w:ascii="TimesNewRomanPSMT" w:hAnsi="TimesNewRomanPSMT" w:eastAsia="TimesNewRomanPSMT"/>
                <w:b w:val="0"/>
                <w:i w:val="0"/>
                <w:color w:val="010202"/>
                <w:sz w:val="13"/>
              </w:rPr>
              <w:t>IL</w:t>
            </w:r>
          </w:p>
        </w:tc>
        <w:tc>
          <w:tcPr>
            <w:tcW w:type="dxa" w:w="10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60506</w:t>
            </w:r>
          </w:p>
        </w:tc>
        <w:tc>
          <w:tcPr>
            <w:tcW w:type="dxa" w:w="1228"/>
            <w:tcBorders/>
            <w:shd w:fill="ffffff"/>
            <w:tcMar>
              <w:start w:w="0" w:type="dxa"/>
              <w:end w:w="0" w:type="dxa"/>
            </w:tcMar>
          </w:tcPr>
          <w:p>
            <w:pPr>
              <w:autoSpaceDN w:val="0"/>
              <w:autoSpaceDE w:val="0"/>
              <w:widowControl/>
              <w:spacing w:line="128" w:lineRule="exact" w:before="18" w:after="0"/>
              <w:ind w:left="0" w:right="186" w:firstLine="0"/>
              <w:jc w:val="right"/>
            </w:pPr>
            <w:r>
              <w:rPr>
                <w:w w:val="97.78204697829025"/>
                <w:rFonts w:ascii="TimesNewRomanPSMT" w:hAnsi="TimesNewRomanPSMT" w:eastAsia="TimesNewRomanPSMT"/>
                <w:b w:val="0"/>
                <w:i w:val="0"/>
                <w:color w:val="010202"/>
                <w:sz w:val="13"/>
              </w:rPr>
              <w:t>119,000</w:t>
            </w:r>
          </w:p>
        </w:tc>
      </w:tr>
      <w:tr>
        <w:trPr>
          <w:trHeight w:hRule="exact" w:val="150"/>
        </w:trPr>
        <w:tc>
          <w:tcPr>
            <w:tcW w:type="dxa" w:w="1548"/>
            <w:tcBorders/>
            <w:shd w:fill="ffffff"/>
            <w:tcMar>
              <w:start w:w="0" w:type="dxa"/>
              <w:end w:w="0" w:type="dxa"/>
            </w:tcMar>
          </w:tcPr>
          <w:p>
            <w:pPr>
              <w:autoSpaceDN w:val="0"/>
              <w:autoSpaceDE w:val="0"/>
              <w:widowControl/>
              <w:spacing w:line="128" w:lineRule="exact" w:before="18" w:after="0"/>
              <w:ind w:left="358" w:right="0" w:firstLine="0"/>
              <w:jc w:val="left"/>
            </w:pPr>
            <w:r>
              <w:rPr>
                <w:w w:val="97.78204697829025"/>
                <w:rFonts w:ascii="TimesNewRomanPSMT" w:hAnsi="TimesNewRomanPSMT" w:eastAsia="TimesNewRomanPSMT"/>
                <w:b w:val="0"/>
                <w:i w:val="0"/>
                <w:color w:val="010202"/>
                <w:sz w:val="13"/>
              </w:rPr>
              <w:t>516 Carson’s</w:t>
            </w:r>
          </w:p>
        </w:tc>
        <w:tc>
          <w:tcPr>
            <w:tcW w:type="dxa" w:w="1340"/>
            <w:tcBorders/>
            <w:shd w:fill="ffffff"/>
            <w:tcMar>
              <w:start w:w="0" w:type="dxa"/>
              <w:end w:w="0" w:type="dxa"/>
            </w:tcMar>
          </w:tcPr>
          <w:p>
            <w:pPr>
              <w:autoSpaceDN w:val="0"/>
              <w:autoSpaceDE w:val="0"/>
              <w:widowControl/>
              <w:spacing w:line="128" w:lineRule="exact" w:before="18" w:after="0"/>
              <w:ind w:left="152" w:right="0" w:firstLine="0"/>
              <w:jc w:val="left"/>
            </w:pPr>
            <w:r>
              <w:rPr>
                <w:w w:val="97.78204697829025"/>
                <w:rFonts w:ascii="TimesNewRomanPSMT" w:hAnsi="TimesNewRomanPSMT" w:eastAsia="TimesNewRomanPSMT"/>
                <w:b w:val="0"/>
                <w:i w:val="0"/>
                <w:color w:val="010202"/>
                <w:sz w:val="13"/>
              </w:rPr>
              <w:t>Spring Hill</w:t>
            </w:r>
          </w:p>
        </w:tc>
        <w:tc>
          <w:tcPr>
            <w:tcW w:type="dxa" w:w="2540"/>
            <w:tcBorders/>
            <w:shd w:fill="ffffff"/>
            <w:tcMar>
              <w:start w:w="0" w:type="dxa"/>
              <w:end w:w="0" w:type="dxa"/>
            </w:tcMar>
          </w:tcPr>
          <w:p>
            <w:pPr>
              <w:autoSpaceDN w:val="0"/>
              <w:autoSpaceDE w:val="0"/>
              <w:widowControl/>
              <w:spacing w:line="128" w:lineRule="exact" w:before="18" w:after="0"/>
              <w:ind w:left="256" w:right="0" w:firstLine="0"/>
              <w:jc w:val="left"/>
            </w:pPr>
            <w:r>
              <w:rPr>
                <w:w w:val="97.78204697829025"/>
                <w:rFonts w:ascii="TimesNewRomanPSMT" w:hAnsi="TimesNewRomanPSMT" w:eastAsia="TimesNewRomanPSMT"/>
                <w:b w:val="0"/>
                <w:i w:val="0"/>
                <w:color w:val="010202"/>
                <w:sz w:val="13"/>
              </w:rPr>
              <w:t>4000 Spring Hill Mall</w:t>
            </w:r>
          </w:p>
        </w:tc>
        <w:tc>
          <w:tcPr>
            <w:tcW w:type="dxa" w:w="1320"/>
            <w:tcBorders/>
            <w:shd w:fill="ffffff"/>
            <w:tcMar>
              <w:start w:w="0" w:type="dxa"/>
              <w:end w:w="0" w:type="dxa"/>
            </w:tcMar>
          </w:tcPr>
          <w:p>
            <w:pPr>
              <w:autoSpaceDN w:val="0"/>
              <w:autoSpaceDE w:val="0"/>
              <w:widowControl/>
              <w:spacing w:line="128" w:lineRule="exact" w:before="18" w:after="0"/>
              <w:ind w:left="212" w:right="0" w:firstLine="0"/>
              <w:jc w:val="left"/>
            </w:pPr>
            <w:r>
              <w:rPr>
                <w:w w:val="97.78204697829025"/>
                <w:rFonts w:ascii="TimesNewRomanPSMT" w:hAnsi="TimesNewRomanPSMT" w:eastAsia="TimesNewRomanPSMT"/>
                <w:b w:val="0"/>
                <w:i w:val="0"/>
                <w:color w:val="010202"/>
                <w:sz w:val="13"/>
              </w:rPr>
              <w:t>Dundee</w:t>
            </w:r>
          </w:p>
        </w:tc>
        <w:tc>
          <w:tcPr>
            <w:tcW w:type="dxa" w:w="880"/>
            <w:tcBorders/>
            <w:shd w:fill="ffffff"/>
            <w:tcMar>
              <w:start w:w="0" w:type="dxa"/>
              <w:end w:w="0" w:type="dxa"/>
            </w:tcMar>
          </w:tcPr>
          <w:p>
            <w:pPr>
              <w:autoSpaceDN w:val="0"/>
              <w:autoSpaceDE w:val="0"/>
              <w:widowControl/>
              <w:spacing w:line="128" w:lineRule="exact" w:before="18" w:after="0"/>
              <w:ind w:left="210" w:right="0" w:firstLine="0"/>
              <w:jc w:val="left"/>
            </w:pPr>
            <w:r>
              <w:rPr>
                <w:w w:val="97.78204697829025"/>
                <w:rFonts w:ascii="TimesNewRomanPSMT" w:hAnsi="TimesNewRomanPSMT" w:eastAsia="TimesNewRomanPSMT"/>
                <w:b w:val="0"/>
                <w:i w:val="0"/>
                <w:color w:val="010202"/>
                <w:sz w:val="13"/>
              </w:rPr>
              <w:t>IL</w:t>
            </w:r>
          </w:p>
        </w:tc>
        <w:tc>
          <w:tcPr>
            <w:tcW w:type="dxa" w:w="10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60118</w:t>
            </w:r>
          </w:p>
        </w:tc>
        <w:tc>
          <w:tcPr>
            <w:tcW w:type="dxa" w:w="1228"/>
            <w:tcBorders/>
            <w:shd w:fill="ffffff"/>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010202"/>
                <w:sz w:val="13"/>
              </w:rPr>
              <w:t>128,000</w:t>
            </w:r>
          </w:p>
        </w:tc>
      </w:tr>
      <w:tr>
        <w:trPr>
          <w:trHeight w:hRule="exact" w:val="150"/>
        </w:trPr>
        <w:tc>
          <w:tcPr>
            <w:tcW w:type="dxa" w:w="1548"/>
            <w:tcBorders/>
            <w:shd w:fill="ffffff"/>
            <w:tcMar>
              <w:start w:w="0" w:type="dxa"/>
              <w:end w:w="0" w:type="dxa"/>
            </w:tcMar>
          </w:tcPr>
          <w:tbl>
            <w:tblPr>
              <w:tblW w:type="auto" w:w="0"/>
              <w:tblLayout w:type="fixed"/>
              <w:tblLook w:firstColumn="1" w:firstRow="1" w:lastColumn="0" w:lastRow="0" w:noHBand="0" w:noVBand="1" w:val="04A0"/>
              <w:tblInd w:w="0.0" w:type="dxa"/>
            </w:tblPr>
            <w:tblGrid>
              <w:gridCol w:w="1548"/>
            </w:tblGrid>
            <w:tr>
              <w:trPr>
                <w:trHeight w:hRule="exact" w:val="130"/>
              </w:trPr>
              <w:tc>
                <w:tcPr>
                  <w:tcW w:type="dxa" w:w="1328"/>
                  <w:tcBorders/>
                  <w:shd w:fill="c5f3f8"/>
                  <w:tcMar>
                    <w:start w:w="0" w:type="dxa"/>
                    <w:end w:w="0" w:type="dxa"/>
                  </w:tcMar>
                </w:tcPr>
                <w:p>
                  <w:pPr>
                    <w:autoSpaceDN w:val="0"/>
                    <w:autoSpaceDE w:val="0"/>
                    <w:widowControl/>
                    <w:spacing w:line="126" w:lineRule="exact" w:before="20" w:after="0"/>
                    <w:ind w:left="0" w:right="218" w:firstLine="0"/>
                    <w:jc w:val="right"/>
                  </w:pPr>
                  <w:r>
                    <w:rPr>
                      <w:w w:val="97.78204697829025"/>
                      <w:rFonts w:ascii="TimesNewRomanPSMT" w:hAnsi="TimesNewRomanPSMT" w:eastAsia="TimesNewRomanPSMT"/>
                      <w:b w:val="0"/>
                      <w:i w:val="0"/>
                      <w:color w:val="010202"/>
                      <w:sz w:val="13"/>
                    </w:rPr>
                    <w:t>518 Bergner’s</w:t>
                  </w:r>
                </w:p>
              </w:tc>
            </w:tr>
          </w:tbl>
          <w:p>
            <w:pPr>
              <w:autoSpaceDN w:val="0"/>
              <w:autoSpaceDE w:val="0"/>
              <w:widowControl/>
              <w:spacing w:line="14" w:lineRule="exact" w:before="0" w:after="0"/>
              <w:ind w:left="0" w:right="0"/>
            </w:pPr>
          </w:p>
        </w:tc>
        <w:tc>
          <w:tcPr>
            <w:tcW w:type="dxa" w:w="1340"/>
            <w:tcBorders/>
            <w:shd w:fill="ffffff"/>
            <w:tcMar>
              <w:start w:w="0" w:type="dxa"/>
              <w:end w:w="0" w:type="dxa"/>
            </w:tcMar>
          </w:tcPr>
          <w:p>
            <w:pPr>
              <w:autoSpaceDN w:val="0"/>
              <w:autoSpaceDE w:val="0"/>
              <w:widowControl/>
              <w:spacing w:line="126" w:lineRule="exact" w:before="20" w:after="0"/>
              <w:ind w:left="152" w:right="0" w:firstLine="0"/>
              <w:jc w:val="left"/>
            </w:pPr>
            <w:r>
              <w:rPr>
                <w:w w:val="97.78204697829025"/>
                <w:rFonts w:ascii="TimesNewRomanPSMT" w:hAnsi="TimesNewRomanPSMT" w:eastAsia="TimesNewRomanPSMT"/>
                <w:b w:val="0"/>
                <w:i w:val="0"/>
                <w:color w:val="010202"/>
                <w:sz w:val="13"/>
              </w:rPr>
              <w:t>Wh te Oaks</w:t>
            </w:r>
          </w:p>
        </w:tc>
        <w:tc>
          <w:tcPr>
            <w:tcW w:type="dxa" w:w="2540"/>
            <w:tcBorders/>
            <w:shd w:fill="ffffff"/>
            <w:tcMar>
              <w:start w:w="0" w:type="dxa"/>
              <w:end w:w="0" w:type="dxa"/>
            </w:tcMar>
          </w:tcPr>
          <w:p>
            <w:pPr>
              <w:autoSpaceDN w:val="0"/>
              <w:autoSpaceDE w:val="0"/>
              <w:widowControl/>
              <w:spacing w:line="126" w:lineRule="exact" w:before="20" w:after="0"/>
              <w:ind w:left="256" w:right="0" w:firstLine="0"/>
              <w:jc w:val="left"/>
            </w:pPr>
            <w:r>
              <w:rPr>
                <w:w w:val="97.78204697829025"/>
                <w:rFonts w:ascii="TimesNewRomanPSMT" w:hAnsi="TimesNewRomanPSMT" w:eastAsia="TimesNewRomanPSMT"/>
                <w:b w:val="0"/>
                <w:i w:val="0"/>
                <w:color w:val="010202"/>
                <w:sz w:val="13"/>
              </w:rPr>
              <w:t>2501 West Wabash</w:t>
            </w:r>
          </w:p>
        </w:tc>
        <w:tc>
          <w:tcPr>
            <w:tcW w:type="dxa" w:w="1320"/>
            <w:tcBorders/>
            <w:shd w:fill="ffffff"/>
            <w:tcMar>
              <w:start w:w="0" w:type="dxa"/>
              <w:end w:w="0" w:type="dxa"/>
            </w:tcMar>
          </w:tcPr>
          <w:p>
            <w:pPr>
              <w:autoSpaceDN w:val="0"/>
              <w:autoSpaceDE w:val="0"/>
              <w:widowControl/>
              <w:spacing w:line="126" w:lineRule="exact" w:before="20" w:after="0"/>
              <w:ind w:left="212" w:right="0" w:firstLine="0"/>
              <w:jc w:val="left"/>
            </w:pPr>
            <w:r>
              <w:rPr>
                <w:w w:val="97.78204697829025"/>
                <w:rFonts w:ascii="TimesNewRomanPSMT" w:hAnsi="TimesNewRomanPSMT" w:eastAsia="TimesNewRomanPSMT"/>
                <w:b w:val="0"/>
                <w:i w:val="0"/>
                <w:color w:val="010202"/>
                <w:sz w:val="13"/>
              </w:rPr>
              <w:t>Springfield</w:t>
            </w:r>
          </w:p>
        </w:tc>
        <w:tc>
          <w:tcPr>
            <w:tcW w:type="dxa" w:w="880"/>
            <w:tcBorders/>
            <w:shd w:fill="ffffff"/>
            <w:tcMar>
              <w:start w:w="0" w:type="dxa"/>
              <w:end w:w="0" w:type="dxa"/>
            </w:tcMar>
          </w:tcPr>
          <w:p>
            <w:pPr>
              <w:autoSpaceDN w:val="0"/>
              <w:autoSpaceDE w:val="0"/>
              <w:widowControl/>
              <w:spacing w:line="126" w:lineRule="exact" w:before="20" w:after="0"/>
              <w:ind w:left="210" w:right="0" w:firstLine="0"/>
              <w:jc w:val="left"/>
            </w:pPr>
            <w:r>
              <w:rPr>
                <w:w w:val="97.78204697829025"/>
                <w:rFonts w:ascii="TimesNewRomanPSMT" w:hAnsi="TimesNewRomanPSMT" w:eastAsia="TimesNewRomanPSMT"/>
                <w:b w:val="0"/>
                <w:i w:val="0"/>
                <w:color w:val="010202"/>
                <w:sz w:val="13"/>
              </w:rPr>
              <w:t>IL</w:t>
            </w:r>
          </w:p>
        </w:tc>
        <w:tc>
          <w:tcPr>
            <w:tcW w:type="dxa" w:w="106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010202"/>
                <w:sz w:val="13"/>
              </w:rPr>
              <w:t>62704</w:t>
            </w:r>
          </w:p>
        </w:tc>
        <w:tc>
          <w:tcPr>
            <w:tcW w:type="dxa" w:w="1228"/>
            <w:tcBorders/>
            <w:shd w:fill="ffffff"/>
            <w:tcMar>
              <w:start w:w="0" w:type="dxa"/>
              <w:end w:w="0" w:type="dxa"/>
            </w:tcMar>
          </w:tcPr>
          <w:p>
            <w:pPr>
              <w:autoSpaceDN w:val="0"/>
              <w:autoSpaceDE w:val="0"/>
              <w:widowControl/>
              <w:spacing w:line="126" w:lineRule="exact" w:before="20" w:after="0"/>
              <w:ind w:left="0" w:right="174" w:firstLine="0"/>
              <w:jc w:val="right"/>
            </w:pPr>
            <w:r>
              <w:rPr>
                <w:w w:val="97.78204697829025"/>
                <w:rFonts w:ascii="TimesNewRomanPSMT" w:hAnsi="TimesNewRomanPSMT" w:eastAsia="TimesNewRomanPSMT"/>
                <w:b w:val="0"/>
                <w:i w:val="0"/>
                <w:color w:val="010202"/>
                <w:sz w:val="13"/>
              </w:rPr>
              <w:t>125,000</w:t>
            </w:r>
          </w:p>
        </w:tc>
      </w:tr>
      <w:tr>
        <w:trPr>
          <w:trHeight w:hRule="exact" w:val="152"/>
        </w:trPr>
        <w:tc>
          <w:tcPr>
            <w:tcW w:type="dxa" w:w="1548"/>
            <w:tcBorders/>
            <w:shd w:fill="ffffff"/>
            <w:tcMar>
              <w:start w:w="0" w:type="dxa"/>
              <w:end w:w="0" w:type="dxa"/>
            </w:tcMar>
          </w:tcPr>
          <w:p>
            <w:pPr>
              <w:autoSpaceDN w:val="0"/>
              <w:autoSpaceDE w:val="0"/>
              <w:widowControl/>
              <w:spacing w:line="126" w:lineRule="exact" w:before="20" w:after="0"/>
              <w:ind w:left="358" w:right="0" w:firstLine="0"/>
              <w:jc w:val="left"/>
            </w:pPr>
            <w:r>
              <w:rPr>
                <w:w w:val="97.78204697829025"/>
                <w:rFonts w:ascii="TimesNewRomanPSMT" w:hAnsi="TimesNewRomanPSMT" w:eastAsia="TimesNewRomanPSMT"/>
                <w:b w:val="0"/>
                <w:i w:val="0"/>
                <w:color w:val="010202"/>
                <w:sz w:val="13"/>
              </w:rPr>
              <w:t>521 Boston Store</w:t>
            </w:r>
          </w:p>
        </w:tc>
        <w:tc>
          <w:tcPr>
            <w:tcW w:type="dxa" w:w="1340"/>
            <w:tcBorders/>
            <w:shd w:fill="ffffff"/>
            <w:tcMar>
              <w:start w:w="0" w:type="dxa"/>
              <w:end w:w="0" w:type="dxa"/>
            </w:tcMar>
          </w:tcPr>
          <w:p>
            <w:pPr>
              <w:autoSpaceDN w:val="0"/>
              <w:autoSpaceDE w:val="0"/>
              <w:widowControl/>
              <w:spacing w:line="126" w:lineRule="exact" w:before="20" w:after="0"/>
              <w:ind w:left="152" w:right="0" w:firstLine="0"/>
              <w:jc w:val="left"/>
            </w:pPr>
            <w:r>
              <w:rPr>
                <w:w w:val="97.78204697829025"/>
                <w:rFonts w:ascii="TimesNewRomanPSMT" w:hAnsi="TimesNewRomanPSMT" w:eastAsia="TimesNewRomanPSMT"/>
                <w:b w:val="0"/>
                <w:i w:val="0"/>
                <w:color w:val="010202"/>
                <w:sz w:val="13"/>
              </w:rPr>
              <w:t>Racine</w:t>
            </w:r>
          </w:p>
        </w:tc>
        <w:tc>
          <w:tcPr>
            <w:tcW w:type="dxa" w:w="2540"/>
            <w:tcBorders/>
            <w:shd w:fill="ffffff"/>
            <w:tcMar>
              <w:start w:w="0" w:type="dxa"/>
              <w:end w:w="0" w:type="dxa"/>
            </w:tcMar>
          </w:tcPr>
          <w:p>
            <w:pPr>
              <w:autoSpaceDN w:val="0"/>
              <w:autoSpaceDE w:val="0"/>
              <w:widowControl/>
              <w:spacing w:line="126" w:lineRule="exact" w:before="20" w:after="0"/>
              <w:ind w:left="256" w:right="0" w:firstLine="0"/>
              <w:jc w:val="left"/>
            </w:pPr>
            <w:r>
              <w:rPr>
                <w:w w:val="97.78204697829025"/>
                <w:rFonts w:ascii="TimesNewRomanPSMT" w:hAnsi="TimesNewRomanPSMT" w:eastAsia="TimesNewRomanPSMT"/>
                <w:b w:val="0"/>
                <w:i w:val="0"/>
                <w:color w:val="010202"/>
                <w:sz w:val="13"/>
              </w:rPr>
              <w:t>5500 Durand Avenue</w:t>
            </w:r>
          </w:p>
        </w:tc>
        <w:tc>
          <w:tcPr>
            <w:tcW w:type="dxa" w:w="1320"/>
            <w:tcBorders/>
            <w:shd w:fill="ffffff"/>
            <w:tcMar>
              <w:start w:w="0" w:type="dxa"/>
              <w:end w:w="0" w:type="dxa"/>
            </w:tcMar>
          </w:tcPr>
          <w:p>
            <w:pPr>
              <w:autoSpaceDN w:val="0"/>
              <w:autoSpaceDE w:val="0"/>
              <w:widowControl/>
              <w:spacing w:line="126" w:lineRule="exact" w:before="20" w:after="0"/>
              <w:ind w:left="212" w:right="0" w:firstLine="0"/>
              <w:jc w:val="left"/>
            </w:pPr>
            <w:r>
              <w:rPr>
                <w:w w:val="97.78204697829025"/>
                <w:rFonts w:ascii="TimesNewRomanPSMT" w:hAnsi="TimesNewRomanPSMT" w:eastAsia="TimesNewRomanPSMT"/>
                <w:b w:val="0"/>
                <w:i w:val="0"/>
                <w:color w:val="010202"/>
                <w:sz w:val="13"/>
              </w:rPr>
              <w:t>Racine</w:t>
            </w:r>
          </w:p>
        </w:tc>
        <w:tc>
          <w:tcPr>
            <w:tcW w:type="dxa" w:w="880"/>
            <w:tcBorders/>
            <w:shd w:fill="ffffff"/>
            <w:tcMar>
              <w:start w:w="0" w:type="dxa"/>
              <w:end w:w="0" w:type="dxa"/>
            </w:tcMar>
          </w:tcPr>
          <w:p>
            <w:pPr>
              <w:autoSpaceDN w:val="0"/>
              <w:autoSpaceDE w:val="0"/>
              <w:widowControl/>
              <w:spacing w:line="126" w:lineRule="exact" w:before="20" w:after="0"/>
              <w:ind w:left="210" w:right="0" w:firstLine="0"/>
              <w:jc w:val="left"/>
            </w:pPr>
            <w:r>
              <w:rPr>
                <w:w w:val="97.78204697829025"/>
                <w:rFonts w:ascii="TimesNewRomanPSMT" w:hAnsi="TimesNewRomanPSMT" w:eastAsia="TimesNewRomanPSMT"/>
                <w:b w:val="0"/>
                <w:i w:val="0"/>
                <w:color w:val="010202"/>
                <w:sz w:val="13"/>
              </w:rPr>
              <w:t>WI</w:t>
            </w:r>
          </w:p>
        </w:tc>
        <w:tc>
          <w:tcPr>
            <w:tcW w:type="dxa" w:w="106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010202"/>
                <w:sz w:val="13"/>
              </w:rPr>
              <w:t>53406</w:t>
            </w:r>
          </w:p>
        </w:tc>
        <w:tc>
          <w:tcPr>
            <w:tcW w:type="dxa" w:w="1228"/>
            <w:tcBorders/>
            <w:shd w:fill="ffffff"/>
            <w:tcMar>
              <w:start w:w="0" w:type="dxa"/>
              <w:end w:w="0" w:type="dxa"/>
            </w:tcMar>
          </w:tcPr>
          <w:p>
            <w:pPr>
              <w:autoSpaceDN w:val="0"/>
              <w:autoSpaceDE w:val="0"/>
              <w:widowControl/>
              <w:spacing w:line="126" w:lineRule="exact" w:before="20" w:after="0"/>
              <w:ind w:left="0" w:right="174" w:firstLine="0"/>
              <w:jc w:val="right"/>
            </w:pPr>
            <w:r>
              <w:rPr>
                <w:w w:val="97.78204697829025"/>
                <w:rFonts w:ascii="TimesNewRomanPSMT" w:hAnsi="TimesNewRomanPSMT" w:eastAsia="TimesNewRomanPSMT"/>
                <w:b w:val="0"/>
                <w:i w:val="0"/>
                <w:color w:val="010202"/>
                <w:sz w:val="13"/>
              </w:rPr>
              <w:t>106,157</w:t>
            </w:r>
          </w:p>
        </w:tc>
      </w:tr>
      <w:tr>
        <w:trPr>
          <w:trHeight w:hRule="exact" w:val="150"/>
        </w:trPr>
        <w:tc>
          <w:tcPr>
            <w:tcW w:type="dxa" w:w="1548"/>
            <w:tcBorders/>
            <w:shd w:fill="ffffff"/>
            <w:tcMar>
              <w:start w:w="0" w:type="dxa"/>
              <w:end w:w="0" w:type="dxa"/>
            </w:tcMar>
          </w:tcPr>
          <w:tbl>
            <w:tblPr>
              <w:tblW w:type="auto" w:w="0"/>
              <w:tblLayout w:type="fixed"/>
              <w:tblLook w:firstColumn="1" w:firstRow="1" w:lastColumn="0" w:lastRow="0" w:noHBand="0" w:noVBand="1" w:val="04A0"/>
              <w:tblInd w:w="0.0" w:type="dxa"/>
            </w:tblPr>
            <w:tblGrid>
              <w:gridCol w:w="1548"/>
            </w:tblGrid>
            <w:tr>
              <w:trPr>
                <w:trHeight w:hRule="exact" w:val="130"/>
              </w:trPr>
              <w:tc>
                <w:tcPr>
                  <w:tcW w:type="dxa" w:w="1288"/>
                  <w:tcBorders/>
                  <w:shd w:fill="c5f3f8"/>
                  <w:tcMar>
                    <w:start w:w="0" w:type="dxa"/>
                    <w:end w:w="0" w:type="dxa"/>
                  </w:tcMar>
                </w:tcPr>
                <w:p>
                  <w:pPr>
                    <w:autoSpaceDN w:val="0"/>
                    <w:autoSpaceDE w:val="0"/>
                    <w:widowControl/>
                    <w:spacing w:line="126" w:lineRule="exact" w:before="18" w:after="0"/>
                    <w:ind w:left="0" w:right="236" w:firstLine="0"/>
                    <w:jc w:val="right"/>
                  </w:pPr>
                  <w:r>
                    <w:rPr>
                      <w:w w:val="97.78204697829025"/>
                      <w:rFonts w:ascii="TimesNewRomanPSMT" w:hAnsi="TimesNewRomanPSMT" w:eastAsia="TimesNewRomanPSMT"/>
                      <w:b w:val="0"/>
                      <w:i w:val="0"/>
                      <w:color w:val="010202"/>
                      <w:sz w:val="13"/>
                    </w:rPr>
                    <w:t>533 Carson’s</w:t>
                  </w:r>
                </w:p>
              </w:tc>
            </w:tr>
          </w:tbl>
          <w:p>
            <w:pPr>
              <w:autoSpaceDN w:val="0"/>
              <w:autoSpaceDE w:val="0"/>
              <w:widowControl/>
              <w:spacing w:line="14" w:lineRule="exact" w:before="0" w:after="0"/>
              <w:ind w:left="0" w:right="0"/>
            </w:pPr>
          </w:p>
        </w:tc>
        <w:tc>
          <w:tcPr>
            <w:tcW w:type="dxa" w:w="1340"/>
            <w:tcBorders/>
            <w:shd w:fill="ffffff"/>
            <w:tcMar>
              <w:start w:w="0" w:type="dxa"/>
              <w:end w:w="0" w:type="dxa"/>
            </w:tcMar>
          </w:tcPr>
          <w:p>
            <w:pPr>
              <w:autoSpaceDN w:val="0"/>
              <w:autoSpaceDE w:val="0"/>
              <w:widowControl/>
              <w:spacing w:line="126" w:lineRule="exact" w:before="18" w:after="0"/>
              <w:ind w:left="152" w:right="0" w:firstLine="0"/>
              <w:jc w:val="left"/>
            </w:pPr>
            <w:r>
              <w:rPr>
                <w:w w:val="97.78204697829025"/>
                <w:rFonts w:ascii="TimesNewRomanPSMT" w:hAnsi="TimesNewRomanPSMT" w:eastAsia="TimesNewRomanPSMT"/>
                <w:b w:val="0"/>
                <w:i w:val="0"/>
                <w:color w:val="010202"/>
                <w:sz w:val="13"/>
              </w:rPr>
              <w:t>Edens Plaza</w:t>
            </w:r>
          </w:p>
        </w:tc>
        <w:tc>
          <w:tcPr>
            <w:tcW w:type="dxa" w:w="2540"/>
            <w:tcBorders/>
            <w:shd w:fill="ffffff"/>
            <w:tcMar>
              <w:start w:w="0" w:type="dxa"/>
              <w:end w:w="0" w:type="dxa"/>
            </w:tcMar>
          </w:tcPr>
          <w:p>
            <w:pPr>
              <w:autoSpaceDN w:val="0"/>
              <w:autoSpaceDE w:val="0"/>
              <w:widowControl/>
              <w:spacing w:line="126" w:lineRule="exact" w:before="18" w:after="0"/>
              <w:ind w:left="256" w:right="0" w:firstLine="0"/>
              <w:jc w:val="left"/>
            </w:pPr>
            <w:r>
              <w:rPr>
                <w:w w:val="97.78204697829025"/>
                <w:rFonts w:ascii="TimesNewRomanPSMT" w:hAnsi="TimesNewRomanPSMT" w:eastAsia="TimesNewRomanPSMT"/>
                <w:b w:val="0"/>
                <w:i w:val="0"/>
                <w:color w:val="010202"/>
                <w:sz w:val="13"/>
              </w:rPr>
              <w:t>3200 Lake Avenue</w:t>
            </w:r>
          </w:p>
        </w:tc>
        <w:tc>
          <w:tcPr>
            <w:tcW w:type="dxa" w:w="1320"/>
            <w:tcBorders/>
            <w:shd w:fill="ffffff"/>
            <w:tcMar>
              <w:start w:w="0" w:type="dxa"/>
              <w:end w:w="0" w:type="dxa"/>
            </w:tcMar>
          </w:tcPr>
          <w:p>
            <w:pPr>
              <w:autoSpaceDN w:val="0"/>
              <w:autoSpaceDE w:val="0"/>
              <w:widowControl/>
              <w:spacing w:line="126" w:lineRule="exact" w:before="18" w:after="0"/>
              <w:ind w:left="212" w:right="0" w:firstLine="0"/>
              <w:jc w:val="left"/>
            </w:pPr>
            <w:r>
              <w:rPr>
                <w:w w:val="97.78204697829025"/>
                <w:rFonts w:ascii="TimesNewRomanPSMT" w:hAnsi="TimesNewRomanPSMT" w:eastAsia="TimesNewRomanPSMT"/>
                <w:b w:val="0"/>
                <w:i w:val="0"/>
                <w:color w:val="010202"/>
                <w:sz w:val="13"/>
              </w:rPr>
              <w:t>Wilmette</w:t>
            </w:r>
          </w:p>
        </w:tc>
        <w:tc>
          <w:tcPr>
            <w:tcW w:type="dxa" w:w="880"/>
            <w:tcBorders/>
            <w:shd w:fill="ffffff"/>
            <w:tcMar>
              <w:start w:w="0" w:type="dxa"/>
              <w:end w:w="0" w:type="dxa"/>
            </w:tcMar>
          </w:tcPr>
          <w:p>
            <w:pPr>
              <w:autoSpaceDN w:val="0"/>
              <w:autoSpaceDE w:val="0"/>
              <w:widowControl/>
              <w:spacing w:line="126" w:lineRule="exact" w:before="18" w:after="0"/>
              <w:ind w:left="210" w:right="0" w:firstLine="0"/>
              <w:jc w:val="left"/>
            </w:pPr>
            <w:r>
              <w:rPr>
                <w:w w:val="97.78204697829025"/>
                <w:rFonts w:ascii="TimesNewRomanPSMT" w:hAnsi="TimesNewRomanPSMT" w:eastAsia="TimesNewRomanPSMT"/>
                <w:b w:val="0"/>
                <w:i w:val="0"/>
                <w:color w:val="010202"/>
                <w:sz w:val="13"/>
              </w:rPr>
              <w:t>IL</w:t>
            </w:r>
          </w:p>
        </w:tc>
        <w:tc>
          <w:tcPr>
            <w:tcW w:type="dxa" w:w="106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010202"/>
                <w:sz w:val="13"/>
              </w:rPr>
              <w:t>60091</w:t>
            </w:r>
          </w:p>
        </w:tc>
        <w:tc>
          <w:tcPr>
            <w:tcW w:type="dxa" w:w="1228"/>
            <w:tcBorders/>
            <w:shd w:fill="ffffff"/>
            <w:tcMar>
              <w:start w:w="0" w:type="dxa"/>
              <w:end w:w="0" w:type="dxa"/>
            </w:tcMar>
          </w:tcPr>
          <w:p>
            <w:pPr>
              <w:autoSpaceDN w:val="0"/>
              <w:autoSpaceDE w:val="0"/>
              <w:widowControl/>
              <w:spacing w:line="126" w:lineRule="exact" w:before="18" w:after="0"/>
              <w:ind w:left="0" w:right="174" w:firstLine="0"/>
              <w:jc w:val="right"/>
            </w:pPr>
            <w:r>
              <w:rPr>
                <w:w w:val="97.78204697829025"/>
                <w:rFonts w:ascii="TimesNewRomanPSMT" w:hAnsi="TimesNewRomanPSMT" w:eastAsia="TimesNewRomanPSMT"/>
                <w:b w:val="0"/>
                <w:i w:val="0"/>
                <w:color w:val="010202"/>
                <w:sz w:val="13"/>
              </w:rPr>
              <w:t>155,000</w:t>
            </w:r>
          </w:p>
        </w:tc>
      </w:tr>
      <w:tr>
        <w:trPr>
          <w:trHeight w:hRule="exact" w:val="150"/>
        </w:trPr>
        <w:tc>
          <w:tcPr>
            <w:tcW w:type="dxa" w:w="1548"/>
            <w:tcBorders/>
            <w:shd w:fill="ffffff"/>
            <w:tcMar>
              <w:start w:w="0" w:type="dxa"/>
              <w:end w:w="0" w:type="dxa"/>
            </w:tcMar>
          </w:tcPr>
          <w:p>
            <w:pPr>
              <w:autoSpaceDN w:val="0"/>
              <w:autoSpaceDE w:val="0"/>
              <w:widowControl/>
              <w:spacing w:line="126" w:lineRule="exact" w:before="18" w:after="0"/>
              <w:ind w:left="358" w:right="0" w:firstLine="0"/>
              <w:jc w:val="left"/>
            </w:pPr>
            <w:r>
              <w:rPr>
                <w:w w:val="97.78204697829025"/>
                <w:rFonts w:ascii="TimesNewRomanPSMT" w:hAnsi="TimesNewRomanPSMT" w:eastAsia="TimesNewRomanPSMT"/>
                <w:b w:val="0"/>
                <w:i w:val="0"/>
                <w:color w:val="010202"/>
                <w:sz w:val="13"/>
              </w:rPr>
              <w:t>549 Carson’s</w:t>
            </w:r>
          </w:p>
        </w:tc>
        <w:tc>
          <w:tcPr>
            <w:tcW w:type="dxa" w:w="1340"/>
            <w:tcBorders/>
            <w:shd w:fill="ffffff"/>
            <w:tcMar>
              <w:start w:w="0" w:type="dxa"/>
              <w:end w:w="0" w:type="dxa"/>
            </w:tcMar>
          </w:tcPr>
          <w:p>
            <w:pPr>
              <w:autoSpaceDN w:val="0"/>
              <w:autoSpaceDE w:val="0"/>
              <w:widowControl/>
              <w:spacing w:line="126" w:lineRule="exact" w:before="18" w:after="0"/>
              <w:ind w:left="152" w:right="0" w:firstLine="0"/>
              <w:jc w:val="left"/>
            </w:pPr>
            <w:r>
              <w:rPr>
                <w:w w:val="97.78204697829025"/>
                <w:rFonts w:ascii="TimesNewRomanPSMT" w:hAnsi="TimesNewRomanPSMT" w:eastAsia="TimesNewRomanPSMT"/>
                <w:b w:val="0"/>
                <w:i w:val="0"/>
                <w:color w:val="010202"/>
                <w:sz w:val="13"/>
              </w:rPr>
              <w:t>Michigan City</w:t>
            </w:r>
          </w:p>
        </w:tc>
        <w:tc>
          <w:tcPr>
            <w:tcW w:type="dxa" w:w="2540"/>
            <w:tcBorders/>
            <w:shd w:fill="ffffff"/>
            <w:tcMar>
              <w:start w:w="0" w:type="dxa"/>
              <w:end w:w="0" w:type="dxa"/>
            </w:tcMar>
          </w:tcPr>
          <w:p>
            <w:pPr>
              <w:autoSpaceDN w:val="0"/>
              <w:autoSpaceDE w:val="0"/>
              <w:widowControl/>
              <w:spacing w:line="126" w:lineRule="exact" w:before="18" w:after="0"/>
              <w:ind w:left="256" w:right="0" w:firstLine="0"/>
              <w:jc w:val="left"/>
            </w:pPr>
            <w:r>
              <w:rPr>
                <w:w w:val="97.78204697829025"/>
                <w:rFonts w:ascii="TimesNewRomanPSMT" w:hAnsi="TimesNewRomanPSMT" w:eastAsia="TimesNewRomanPSMT"/>
                <w:b w:val="0"/>
                <w:i w:val="0"/>
                <w:color w:val="010202"/>
                <w:sz w:val="13"/>
              </w:rPr>
              <w:t>305 West US Highway 20</w:t>
            </w:r>
          </w:p>
        </w:tc>
        <w:tc>
          <w:tcPr>
            <w:tcW w:type="dxa" w:w="1320"/>
            <w:tcBorders/>
            <w:shd w:fill="ffffff"/>
            <w:tcMar>
              <w:start w:w="0" w:type="dxa"/>
              <w:end w:w="0" w:type="dxa"/>
            </w:tcMar>
          </w:tcPr>
          <w:p>
            <w:pPr>
              <w:autoSpaceDN w:val="0"/>
              <w:autoSpaceDE w:val="0"/>
              <w:widowControl/>
              <w:spacing w:line="126" w:lineRule="exact" w:before="18" w:after="0"/>
              <w:ind w:left="212" w:right="0" w:firstLine="0"/>
              <w:jc w:val="left"/>
            </w:pPr>
            <w:r>
              <w:rPr>
                <w:w w:val="97.78204697829025"/>
                <w:rFonts w:ascii="TimesNewRomanPSMT" w:hAnsi="TimesNewRomanPSMT" w:eastAsia="TimesNewRomanPSMT"/>
                <w:b w:val="0"/>
                <w:i w:val="0"/>
                <w:color w:val="010202"/>
                <w:sz w:val="13"/>
              </w:rPr>
              <w:t>Michigan C ty</w:t>
            </w:r>
          </w:p>
        </w:tc>
        <w:tc>
          <w:tcPr>
            <w:tcW w:type="dxa" w:w="880"/>
            <w:tcBorders/>
            <w:shd w:fill="ffffff"/>
            <w:tcMar>
              <w:start w:w="0" w:type="dxa"/>
              <w:end w:w="0" w:type="dxa"/>
            </w:tcMar>
          </w:tcPr>
          <w:p>
            <w:pPr>
              <w:autoSpaceDN w:val="0"/>
              <w:autoSpaceDE w:val="0"/>
              <w:widowControl/>
              <w:spacing w:line="126" w:lineRule="exact" w:before="18" w:after="0"/>
              <w:ind w:left="210" w:right="0" w:firstLine="0"/>
              <w:jc w:val="left"/>
            </w:pPr>
            <w:r>
              <w:rPr>
                <w:w w:val="97.78204697829025"/>
                <w:rFonts w:ascii="TimesNewRomanPSMT" w:hAnsi="TimesNewRomanPSMT" w:eastAsia="TimesNewRomanPSMT"/>
                <w:b w:val="0"/>
                <w:i w:val="0"/>
                <w:color w:val="010202"/>
                <w:sz w:val="13"/>
              </w:rPr>
              <w:t>IN</w:t>
            </w:r>
          </w:p>
        </w:tc>
        <w:tc>
          <w:tcPr>
            <w:tcW w:type="dxa" w:w="1060"/>
            <w:tcBorders/>
            <w:shd w:fill="ffffff"/>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010202"/>
                <w:sz w:val="13"/>
              </w:rPr>
              <w:t>46360</w:t>
            </w:r>
          </w:p>
        </w:tc>
        <w:tc>
          <w:tcPr>
            <w:tcW w:type="dxa" w:w="1228"/>
            <w:tcBorders/>
            <w:shd w:fill="ffffff"/>
            <w:tcMar>
              <w:start w:w="0" w:type="dxa"/>
              <w:end w:w="0" w:type="dxa"/>
            </w:tcMar>
          </w:tcPr>
          <w:p>
            <w:pPr>
              <w:autoSpaceDN w:val="0"/>
              <w:autoSpaceDE w:val="0"/>
              <w:widowControl/>
              <w:spacing w:line="126" w:lineRule="exact" w:before="18" w:after="0"/>
              <w:ind w:left="0" w:right="186" w:firstLine="0"/>
              <w:jc w:val="right"/>
            </w:pPr>
            <w:r>
              <w:rPr>
                <w:w w:val="97.78204697829025"/>
                <w:rFonts w:ascii="TimesNewRomanPSMT" w:hAnsi="TimesNewRomanPSMT" w:eastAsia="TimesNewRomanPSMT"/>
                <w:b w:val="0"/>
                <w:i w:val="0"/>
                <w:color w:val="010202"/>
                <w:sz w:val="13"/>
              </w:rPr>
              <w:t>76,121</w:t>
            </w:r>
          </w:p>
        </w:tc>
      </w:tr>
      <w:tr>
        <w:trPr>
          <w:trHeight w:hRule="exact" w:val="150"/>
        </w:trPr>
        <w:tc>
          <w:tcPr>
            <w:tcW w:type="dxa" w:w="1548"/>
            <w:tcBorders/>
            <w:shd w:fill="ffffff"/>
            <w:tcMar>
              <w:start w:w="0" w:type="dxa"/>
              <w:end w:w="0" w:type="dxa"/>
            </w:tcMar>
          </w:tcPr>
          <w:tbl>
            <w:tblPr>
              <w:tblW w:type="auto" w:w="0"/>
              <w:tblLayout w:type="fixed"/>
              <w:tblLook w:firstColumn="1" w:firstRow="1" w:lastColumn="0" w:lastRow="0" w:noHBand="0" w:noVBand="1" w:val="04A0"/>
              <w:tblInd w:w="0.0" w:type="dxa"/>
            </w:tblPr>
            <w:tblGrid>
              <w:gridCol w:w="1548"/>
            </w:tblGrid>
            <w:tr>
              <w:trPr>
                <w:trHeight w:hRule="exact" w:val="130"/>
              </w:trPr>
              <w:tc>
                <w:tcPr>
                  <w:tcW w:type="dxa" w:w="1288"/>
                  <w:tcBorders/>
                  <w:shd w:fill="c5f3f8"/>
                  <w:tcMar>
                    <w:start w:w="0" w:type="dxa"/>
                    <w:end w:w="0" w:type="dxa"/>
                  </w:tcMar>
                </w:tcPr>
                <w:p>
                  <w:pPr>
                    <w:autoSpaceDN w:val="0"/>
                    <w:autoSpaceDE w:val="0"/>
                    <w:widowControl/>
                    <w:spacing w:line="128" w:lineRule="exact" w:before="18" w:after="0"/>
                    <w:ind w:left="0" w:right="236" w:firstLine="0"/>
                    <w:jc w:val="right"/>
                  </w:pPr>
                  <w:r>
                    <w:rPr>
                      <w:w w:val="97.78204697829025"/>
                      <w:rFonts w:ascii="TimesNewRomanPSMT" w:hAnsi="TimesNewRomanPSMT" w:eastAsia="TimesNewRomanPSMT"/>
                      <w:b w:val="0"/>
                      <w:i w:val="0"/>
                      <w:color w:val="010202"/>
                      <w:sz w:val="13"/>
                    </w:rPr>
                    <w:t>550 Carson’s</w:t>
                  </w:r>
                </w:p>
              </w:tc>
            </w:tr>
          </w:tbl>
          <w:p>
            <w:pPr>
              <w:autoSpaceDN w:val="0"/>
              <w:autoSpaceDE w:val="0"/>
              <w:widowControl/>
              <w:spacing w:line="14" w:lineRule="exact" w:before="0" w:after="0"/>
              <w:ind w:left="0" w:right="0"/>
            </w:pPr>
          </w:p>
        </w:tc>
        <w:tc>
          <w:tcPr>
            <w:tcW w:type="dxa" w:w="1340"/>
            <w:tcBorders/>
            <w:shd w:fill="ffffff"/>
            <w:tcMar>
              <w:start w:w="0" w:type="dxa"/>
              <w:end w:w="0" w:type="dxa"/>
            </w:tcMar>
          </w:tcPr>
          <w:p>
            <w:pPr>
              <w:autoSpaceDN w:val="0"/>
              <w:autoSpaceDE w:val="0"/>
              <w:widowControl/>
              <w:spacing w:line="128" w:lineRule="exact" w:before="18" w:after="0"/>
              <w:ind w:left="152" w:right="0" w:firstLine="0"/>
              <w:jc w:val="left"/>
            </w:pPr>
            <w:r>
              <w:rPr>
                <w:w w:val="97.78204697829025"/>
                <w:rFonts w:ascii="TimesNewRomanPSMT" w:hAnsi="TimesNewRomanPSMT" w:eastAsia="TimesNewRomanPSMT"/>
                <w:b w:val="0"/>
                <w:i w:val="0"/>
                <w:color w:val="010202"/>
                <w:sz w:val="13"/>
              </w:rPr>
              <w:t>Hawthorn</w:t>
            </w:r>
          </w:p>
        </w:tc>
        <w:tc>
          <w:tcPr>
            <w:tcW w:type="dxa" w:w="2540"/>
            <w:tcBorders/>
            <w:shd w:fill="ffffff"/>
            <w:tcMar>
              <w:start w:w="0" w:type="dxa"/>
              <w:end w:w="0" w:type="dxa"/>
            </w:tcMar>
          </w:tcPr>
          <w:p>
            <w:pPr>
              <w:autoSpaceDN w:val="0"/>
              <w:autoSpaceDE w:val="0"/>
              <w:widowControl/>
              <w:spacing w:line="128" w:lineRule="exact" w:before="18" w:after="0"/>
              <w:ind w:left="256" w:right="0" w:firstLine="0"/>
              <w:jc w:val="left"/>
            </w:pPr>
            <w:r>
              <w:rPr>
                <w:w w:val="97.78204697829025"/>
                <w:rFonts w:ascii="TimesNewRomanPSMT" w:hAnsi="TimesNewRomanPSMT" w:eastAsia="TimesNewRomanPSMT"/>
                <w:b w:val="0"/>
                <w:i w:val="0"/>
                <w:color w:val="010202"/>
                <w:sz w:val="13"/>
              </w:rPr>
              <w:t>3 Hawthorne Center</w:t>
            </w:r>
          </w:p>
        </w:tc>
        <w:tc>
          <w:tcPr>
            <w:tcW w:type="dxa" w:w="1320"/>
            <w:tcBorders/>
            <w:shd w:fill="ffffff"/>
            <w:tcMar>
              <w:start w:w="0" w:type="dxa"/>
              <w:end w:w="0" w:type="dxa"/>
            </w:tcMar>
          </w:tcPr>
          <w:p>
            <w:pPr>
              <w:autoSpaceDN w:val="0"/>
              <w:autoSpaceDE w:val="0"/>
              <w:widowControl/>
              <w:spacing w:line="128" w:lineRule="exact" w:before="18" w:after="0"/>
              <w:ind w:left="212" w:right="0" w:firstLine="0"/>
              <w:jc w:val="left"/>
            </w:pPr>
            <w:r>
              <w:rPr>
                <w:w w:val="97.78204697829025"/>
                <w:rFonts w:ascii="TimesNewRomanPSMT" w:hAnsi="TimesNewRomanPSMT" w:eastAsia="TimesNewRomanPSMT"/>
                <w:b w:val="0"/>
                <w:i w:val="0"/>
                <w:color w:val="010202"/>
                <w:sz w:val="13"/>
              </w:rPr>
              <w:t>Vernon Hills</w:t>
            </w:r>
          </w:p>
        </w:tc>
        <w:tc>
          <w:tcPr>
            <w:tcW w:type="dxa" w:w="880"/>
            <w:tcBorders/>
            <w:shd w:fill="ffffff"/>
            <w:tcMar>
              <w:start w:w="0" w:type="dxa"/>
              <w:end w:w="0" w:type="dxa"/>
            </w:tcMar>
          </w:tcPr>
          <w:p>
            <w:pPr>
              <w:autoSpaceDN w:val="0"/>
              <w:autoSpaceDE w:val="0"/>
              <w:widowControl/>
              <w:spacing w:line="128" w:lineRule="exact" w:before="18" w:after="0"/>
              <w:ind w:left="210" w:right="0" w:firstLine="0"/>
              <w:jc w:val="left"/>
            </w:pPr>
            <w:r>
              <w:rPr>
                <w:w w:val="97.78204697829025"/>
                <w:rFonts w:ascii="TimesNewRomanPSMT" w:hAnsi="TimesNewRomanPSMT" w:eastAsia="TimesNewRomanPSMT"/>
                <w:b w:val="0"/>
                <w:i w:val="0"/>
                <w:color w:val="010202"/>
                <w:sz w:val="13"/>
              </w:rPr>
              <w:t>IL</w:t>
            </w:r>
          </w:p>
        </w:tc>
        <w:tc>
          <w:tcPr>
            <w:tcW w:type="dxa" w:w="10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60061</w:t>
            </w:r>
          </w:p>
        </w:tc>
        <w:tc>
          <w:tcPr>
            <w:tcW w:type="dxa" w:w="1228"/>
            <w:tcBorders/>
            <w:shd w:fill="ffffff"/>
            <w:tcMar>
              <w:start w:w="0" w:type="dxa"/>
              <w:end w:w="0" w:type="dxa"/>
            </w:tcMar>
          </w:tcPr>
          <w:p>
            <w:pPr>
              <w:autoSpaceDN w:val="0"/>
              <w:autoSpaceDE w:val="0"/>
              <w:widowControl/>
              <w:spacing w:line="128" w:lineRule="exact" w:before="18" w:after="0"/>
              <w:ind w:left="0" w:right="186" w:firstLine="0"/>
              <w:jc w:val="right"/>
            </w:pPr>
            <w:r>
              <w:rPr>
                <w:w w:val="97.78204697829025"/>
                <w:rFonts w:ascii="TimesNewRomanPSMT" w:hAnsi="TimesNewRomanPSMT" w:eastAsia="TimesNewRomanPSMT"/>
                <w:b w:val="0"/>
                <w:i w:val="0"/>
                <w:color w:val="010202"/>
                <w:sz w:val="13"/>
              </w:rPr>
              <w:t>112,121</w:t>
            </w:r>
          </w:p>
        </w:tc>
      </w:tr>
      <w:tr>
        <w:trPr>
          <w:trHeight w:hRule="exact" w:val="150"/>
        </w:trPr>
        <w:tc>
          <w:tcPr>
            <w:tcW w:type="dxa" w:w="1548"/>
            <w:tcBorders/>
            <w:shd w:fill="ffffff"/>
            <w:tcMar>
              <w:start w:w="0" w:type="dxa"/>
              <w:end w:w="0" w:type="dxa"/>
            </w:tcMar>
          </w:tcPr>
          <w:p>
            <w:pPr>
              <w:autoSpaceDN w:val="0"/>
              <w:autoSpaceDE w:val="0"/>
              <w:widowControl/>
              <w:spacing w:line="128" w:lineRule="exact" w:before="18" w:after="0"/>
              <w:ind w:left="358" w:right="0" w:firstLine="0"/>
              <w:jc w:val="left"/>
            </w:pPr>
            <w:r>
              <w:rPr>
                <w:w w:val="97.78204697829025"/>
                <w:rFonts w:ascii="TimesNewRomanPSMT" w:hAnsi="TimesNewRomanPSMT" w:eastAsia="TimesNewRomanPSMT"/>
                <w:b w:val="0"/>
                <w:i w:val="0"/>
                <w:color w:val="010202"/>
                <w:sz w:val="13"/>
              </w:rPr>
              <w:t>556 Carson’s</w:t>
            </w:r>
          </w:p>
        </w:tc>
        <w:tc>
          <w:tcPr>
            <w:tcW w:type="dxa" w:w="1340"/>
            <w:tcBorders/>
            <w:shd w:fill="ffffff"/>
            <w:tcMar>
              <w:start w:w="0" w:type="dxa"/>
              <w:end w:w="0" w:type="dxa"/>
            </w:tcMar>
          </w:tcPr>
          <w:p>
            <w:pPr>
              <w:autoSpaceDN w:val="0"/>
              <w:autoSpaceDE w:val="0"/>
              <w:widowControl/>
              <w:spacing w:line="128" w:lineRule="exact" w:before="18" w:after="0"/>
              <w:ind w:left="152" w:right="0" w:firstLine="0"/>
              <w:jc w:val="left"/>
            </w:pPr>
            <w:r>
              <w:rPr>
                <w:w w:val="97.78204697829025"/>
                <w:rFonts w:ascii="TimesNewRomanPSMT" w:hAnsi="TimesNewRomanPSMT" w:eastAsia="TimesNewRomanPSMT"/>
                <w:b w:val="0"/>
                <w:i w:val="0"/>
                <w:color w:val="010202"/>
                <w:sz w:val="13"/>
              </w:rPr>
              <w:t>Fox Valley</w:t>
            </w:r>
          </w:p>
        </w:tc>
        <w:tc>
          <w:tcPr>
            <w:tcW w:type="dxa" w:w="2540"/>
            <w:tcBorders/>
            <w:shd w:fill="ffffff"/>
            <w:tcMar>
              <w:start w:w="0" w:type="dxa"/>
              <w:end w:w="0" w:type="dxa"/>
            </w:tcMar>
          </w:tcPr>
          <w:p>
            <w:pPr>
              <w:autoSpaceDN w:val="0"/>
              <w:autoSpaceDE w:val="0"/>
              <w:widowControl/>
              <w:spacing w:line="128" w:lineRule="exact" w:before="18" w:after="0"/>
              <w:ind w:left="256" w:right="0" w:firstLine="0"/>
              <w:jc w:val="left"/>
            </w:pPr>
            <w:r>
              <w:rPr>
                <w:w w:val="97.78204697829025"/>
                <w:rFonts w:ascii="TimesNewRomanPSMT" w:hAnsi="TimesNewRomanPSMT" w:eastAsia="TimesNewRomanPSMT"/>
                <w:b w:val="0"/>
                <w:i w:val="0"/>
                <w:color w:val="010202"/>
                <w:sz w:val="13"/>
              </w:rPr>
              <w:t>3 Fox Valley Center Drive</w:t>
            </w:r>
          </w:p>
        </w:tc>
        <w:tc>
          <w:tcPr>
            <w:tcW w:type="dxa" w:w="1320"/>
            <w:tcBorders/>
            <w:shd w:fill="ffffff"/>
            <w:tcMar>
              <w:start w:w="0" w:type="dxa"/>
              <w:end w:w="0" w:type="dxa"/>
            </w:tcMar>
          </w:tcPr>
          <w:p>
            <w:pPr>
              <w:autoSpaceDN w:val="0"/>
              <w:autoSpaceDE w:val="0"/>
              <w:widowControl/>
              <w:spacing w:line="128" w:lineRule="exact" w:before="18" w:after="0"/>
              <w:ind w:left="212" w:right="0" w:firstLine="0"/>
              <w:jc w:val="left"/>
            </w:pPr>
            <w:r>
              <w:rPr>
                <w:w w:val="97.78204697829025"/>
                <w:rFonts w:ascii="TimesNewRomanPSMT" w:hAnsi="TimesNewRomanPSMT" w:eastAsia="TimesNewRomanPSMT"/>
                <w:b w:val="0"/>
                <w:i w:val="0"/>
                <w:color w:val="010202"/>
                <w:sz w:val="13"/>
              </w:rPr>
              <w:t>Aurora</w:t>
            </w:r>
          </w:p>
        </w:tc>
        <w:tc>
          <w:tcPr>
            <w:tcW w:type="dxa" w:w="880"/>
            <w:tcBorders/>
            <w:shd w:fill="ffffff"/>
            <w:tcMar>
              <w:start w:w="0" w:type="dxa"/>
              <w:end w:w="0" w:type="dxa"/>
            </w:tcMar>
          </w:tcPr>
          <w:p>
            <w:pPr>
              <w:autoSpaceDN w:val="0"/>
              <w:autoSpaceDE w:val="0"/>
              <w:widowControl/>
              <w:spacing w:line="128" w:lineRule="exact" w:before="18" w:after="0"/>
              <w:ind w:left="210" w:right="0" w:firstLine="0"/>
              <w:jc w:val="left"/>
            </w:pPr>
            <w:r>
              <w:rPr>
                <w:w w:val="97.78204697829025"/>
                <w:rFonts w:ascii="TimesNewRomanPSMT" w:hAnsi="TimesNewRomanPSMT" w:eastAsia="TimesNewRomanPSMT"/>
                <w:b w:val="0"/>
                <w:i w:val="0"/>
                <w:color w:val="010202"/>
                <w:sz w:val="13"/>
              </w:rPr>
              <w:t>IL</w:t>
            </w:r>
          </w:p>
        </w:tc>
        <w:tc>
          <w:tcPr>
            <w:tcW w:type="dxa" w:w="10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60504</w:t>
            </w:r>
          </w:p>
        </w:tc>
        <w:tc>
          <w:tcPr>
            <w:tcW w:type="dxa" w:w="1228"/>
            <w:tcBorders/>
            <w:shd w:fill="ffffff"/>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010202"/>
                <w:sz w:val="13"/>
              </w:rPr>
              <w:t>120,000</w:t>
            </w:r>
          </w:p>
        </w:tc>
      </w:tr>
      <w:tr>
        <w:trPr>
          <w:trHeight w:hRule="exact" w:val="150"/>
        </w:trPr>
        <w:tc>
          <w:tcPr>
            <w:tcW w:type="dxa" w:w="1548"/>
            <w:tcBorders/>
            <w:shd w:fill="ffffff"/>
            <w:tcMar>
              <w:start w:w="0" w:type="dxa"/>
              <w:end w:w="0" w:type="dxa"/>
            </w:tcMar>
          </w:tcPr>
          <w:tbl>
            <w:tblPr>
              <w:tblW w:type="auto" w:w="0"/>
              <w:tblLayout w:type="fixed"/>
              <w:tblLook w:firstColumn="1" w:firstRow="1" w:lastColumn="0" w:lastRow="0" w:noHBand="0" w:noVBand="1" w:val="04A0"/>
              <w:tblInd w:w="0.0" w:type="dxa"/>
            </w:tblPr>
            <w:tblGrid>
              <w:gridCol w:w="1548"/>
            </w:tblGrid>
            <w:tr>
              <w:trPr>
                <w:trHeight w:hRule="exact" w:val="130"/>
              </w:trPr>
              <w:tc>
                <w:tcPr>
                  <w:tcW w:type="dxa" w:w="1288"/>
                  <w:tcBorders/>
                  <w:shd w:fill="c5f3f8"/>
                  <w:tcMar>
                    <w:start w:w="0" w:type="dxa"/>
                    <w:end w:w="0" w:type="dxa"/>
                  </w:tcMar>
                </w:tcPr>
                <w:p>
                  <w:pPr>
                    <w:autoSpaceDN w:val="0"/>
                    <w:autoSpaceDE w:val="0"/>
                    <w:widowControl/>
                    <w:spacing w:line="128" w:lineRule="exact" w:before="18" w:after="0"/>
                    <w:ind w:left="0" w:right="236" w:firstLine="0"/>
                    <w:jc w:val="right"/>
                  </w:pPr>
                  <w:r>
                    <w:rPr>
                      <w:w w:val="97.78204697829025"/>
                      <w:rFonts w:ascii="TimesNewRomanPSMT" w:hAnsi="TimesNewRomanPSMT" w:eastAsia="TimesNewRomanPSMT"/>
                      <w:b w:val="0"/>
                      <w:i w:val="0"/>
                      <w:color w:val="010202"/>
                      <w:sz w:val="13"/>
                    </w:rPr>
                    <w:t>572 Carson’s</w:t>
                  </w:r>
                </w:p>
              </w:tc>
            </w:tr>
          </w:tbl>
          <w:p>
            <w:pPr>
              <w:autoSpaceDN w:val="0"/>
              <w:autoSpaceDE w:val="0"/>
              <w:widowControl/>
              <w:spacing w:line="14" w:lineRule="exact" w:before="0" w:after="0"/>
              <w:ind w:left="0" w:right="0"/>
            </w:pPr>
          </w:p>
        </w:tc>
        <w:tc>
          <w:tcPr>
            <w:tcW w:type="dxa" w:w="1340"/>
            <w:tcBorders/>
            <w:shd w:fill="ffffff"/>
            <w:tcMar>
              <w:start w:w="0" w:type="dxa"/>
              <w:end w:w="0" w:type="dxa"/>
            </w:tcMar>
          </w:tcPr>
          <w:p>
            <w:pPr>
              <w:autoSpaceDN w:val="0"/>
              <w:autoSpaceDE w:val="0"/>
              <w:widowControl/>
              <w:spacing w:line="128" w:lineRule="exact" w:before="18" w:after="0"/>
              <w:ind w:left="152" w:right="0" w:firstLine="0"/>
              <w:jc w:val="left"/>
            </w:pPr>
            <w:r>
              <w:rPr>
                <w:w w:val="97.78204697829025"/>
                <w:rFonts w:ascii="TimesNewRomanPSMT" w:hAnsi="TimesNewRomanPSMT" w:eastAsia="TimesNewRomanPSMT"/>
                <w:b w:val="0"/>
                <w:i w:val="0"/>
                <w:color w:val="010202"/>
                <w:sz w:val="13"/>
              </w:rPr>
              <w:t>Rochester Hills</w:t>
            </w:r>
          </w:p>
        </w:tc>
        <w:tc>
          <w:tcPr>
            <w:tcW w:type="dxa" w:w="2540"/>
            <w:tcBorders/>
            <w:shd w:fill="ffffff"/>
            <w:tcMar>
              <w:start w:w="0" w:type="dxa"/>
              <w:end w:w="0" w:type="dxa"/>
            </w:tcMar>
          </w:tcPr>
          <w:p>
            <w:pPr>
              <w:autoSpaceDN w:val="0"/>
              <w:autoSpaceDE w:val="0"/>
              <w:widowControl/>
              <w:spacing w:line="128" w:lineRule="exact" w:before="18" w:after="0"/>
              <w:ind w:left="256" w:right="0" w:firstLine="0"/>
              <w:jc w:val="left"/>
            </w:pPr>
            <w:r>
              <w:rPr>
                <w:w w:val="97.78204697829025"/>
                <w:rFonts w:ascii="TimesNewRomanPSMT" w:hAnsi="TimesNewRomanPSMT" w:eastAsia="TimesNewRomanPSMT"/>
                <w:b w:val="0"/>
                <w:i w:val="0"/>
                <w:color w:val="010202"/>
                <w:sz w:val="13"/>
              </w:rPr>
              <w:t>400 North Adams Road</w:t>
            </w:r>
          </w:p>
        </w:tc>
        <w:tc>
          <w:tcPr>
            <w:tcW w:type="dxa" w:w="1320"/>
            <w:tcBorders/>
            <w:shd w:fill="ffffff"/>
            <w:tcMar>
              <w:start w:w="0" w:type="dxa"/>
              <w:end w:w="0" w:type="dxa"/>
            </w:tcMar>
          </w:tcPr>
          <w:p>
            <w:pPr>
              <w:autoSpaceDN w:val="0"/>
              <w:autoSpaceDE w:val="0"/>
              <w:widowControl/>
              <w:spacing w:line="128" w:lineRule="exact" w:before="18" w:after="0"/>
              <w:ind w:left="212" w:right="0" w:firstLine="0"/>
              <w:jc w:val="left"/>
            </w:pPr>
            <w:r>
              <w:rPr>
                <w:w w:val="97.78204697829025"/>
                <w:rFonts w:ascii="TimesNewRomanPSMT" w:hAnsi="TimesNewRomanPSMT" w:eastAsia="TimesNewRomanPSMT"/>
                <w:b w:val="0"/>
                <w:i w:val="0"/>
                <w:color w:val="010202"/>
                <w:sz w:val="13"/>
              </w:rPr>
              <w:t>Rochester Hills</w:t>
            </w:r>
          </w:p>
        </w:tc>
        <w:tc>
          <w:tcPr>
            <w:tcW w:type="dxa" w:w="880"/>
            <w:tcBorders/>
            <w:shd w:fill="ffffff"/>
            <w:tcMar>
              <w:start w:w="0" w:type="dxa"/>
              <w:end w:w="0" w:type="dxa"/>
            </w:tcMar>
          </w:tcPr>
          <w:p>
            <w:pPr>
              <w:autoSpaceDN w:val="0"/>
              <w:autoSpaceDE w:val="0"/>
              <w:widowControl/>
              <w:spacing w:line="128" w:lineRule="exact" w:before="18" w:after="0"/>
              <w:ind w:left="210" w:right="0" w:firstLine="0"/>
              <w:jc w:val="left"/>
            </w:pPr>
            <w:r>
              <w:rPr>
                <w:w w:val="97.78204697829025"/>
                <w:rFonts w:ascii="TimesNewRomanPSMT" w:hAnsi="TimesNewRomanPSMT" w:eastAsia="TimesNewRomanPSMT"/>
                <w:b w:val="0"/>
                <w:i w:val="0"/>
                <w:color w:val="010202"/>
                <w:sz w:val="13"/>
              </w:rPr>
              <w:t>MI</w:t>
            </w:r>
          </w:p>
        </w:tc>
        <w:tc>
          <w:tcPr>
            <w:tcW w:type="dxa" w:w="10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48309</w:t>
            </w:r>
          </w:p>
        </w:tc>
        <w:tc>
          <w:tcPr>
            <w:tcW w:type="dxa" w:w="1228"/>
            <w:tcBorders/>
            <w:shd w:fill="ffffff"/>
            <w:tcMar>
              <w:start w:w="0" w:type="dxa"/>
              <w:end w:w="0" w:type="dxa"/>
            </w:tcMar>
          </w:tcPr>
          <w:p>
            <w:pPr>
              <w:autoSpaceDN w:val="0"/>
              <w:autoSpaceDE w:val="0"/>
              <w:widowControl/>
              <w:spacing w:line="128" w:lineRule="exact" w:before="18" w:after="0"/>
              <w:ind w:left="0" w:right="186" w:firstLine="0"/>
              <w:jc w:val="right"/>
            </w:pPr>
            <w:r>
              <w:rPr>
                <w:w w:val="97.78204697829025"/>
                <w:rFonts w:ascii="TimesNewRomanPSMT" w:hAnsi="TimesNewRomanPSMT" w:eastAsia="TimesNewRomanPSMT"/>
                <w:b w:val="0"/>
                <w:i w:val="0"/>
                <w:color w:val="010202"/>
                <w:sz w:val="13"/>
              </w:rPr>
              <w:t>61,233</w:t>
            </w:r>
          </w:p>
        </w:tc>
      </w:tr>
      <w:tr>
        <w:trPr>
          <w:trHeight w:hRule="exact" w:val="150"/>
        </w:trPr>
        <w:tc>
          <w:tcPr>
            <w:tcW w:type="dxa" w:w="1548"/>
            <w:tcBorders/>
            <w:shd w:fill="ffffff"/>
            <w:tcMar>
              <w:start w:w="0" w:type="dxa"/>
              <w:end w:w="0" w:type="dxa"/>
            </w:tcMar>
          </w:tcPr>
          <w:p>
            <w:pPr>
              <w:autoSpaceDN w:val="0"/>
              <w:autoSpaceDE w:val="0"/>
              <w:widowControl/>
              <w:spacing w:line="128" w:lineRule="exact" w:before="18" w:after="0"/>
              <w:ind w:left="358" w:right="0" w:firstLine="0"/>
              <w:jc w:val="left"/>
            </w:pPr>
            <w:r>
              <w:rPr>
                <w:w w:val="97.78204697829025"/>
                <w:rFonts w:ascii="TimesNewRomanPSMT" w:hAnsi="TimesNewRomanPSMT" w:eastAsia="TimesNewRomanPSMT"/>
                <w:b w:val="0"/>
                <w:i w:val="0"/>
                <w:color w:val="010202"/>
                <w:sz w:val="13"/>
              </w:rPr>
              <w:t>573 Carson’s</w:t>
            </w:r>
          </w:p>
        </w:tc>
        <w:tc>
          <w:tcPr>
            <w:tcW w:type="dxa" w:w="1340"/>
            <w:tcBorders/>
            <w:shd w:fill="ffffff"/>
            <w:tcMar>
              <w:start w:w="0" w:type="dxa"/>
              <w:end w:w="0" w:type="dxa"/>
            </w:tcMar>
          </w:tcPr>
          <w:p>
            <w:pPr>
              <w:autoSpaceDN w:val="0"/>
              <w:autoSpaceDE w:val="0"/>
              <w:widowControl/>
              <w:spacing w:line="128" w:lineRule="exact" w:before="18" w:after="0"/>
              <w:ind w:left="152" w:right="0" w:firstLine="0"/>
              <w:jc w:val="left"/>
            </w:pPr>
            <w:r>
              <w:rPr>
                <w:w w:val="97.78204697829025"/>
                <w:rFonts w:ascii="TimesNewRomanPSMT" w:hAnsi="TimesNewRomanPSMT" w:eastAsia="TimesNewRomanPSMT"/>
                <w:b w:val="0"/>
                <w:i w:val="0"/>
                <w:color w:val="010202"/>
                <w:sz w:val="13"/>
              </w:rPr>
              <w:t>Partridge Creek</w:t>
            </w:r>
          </w:p>
        </w:tc>
        <w:tc>
          <w:tcPr>
            <w:tcW w:type="dxa" w:w="2540"/>
            <w:tcBorders/>
            <w:shd w:fill="ffffff"/>
            <w:tcMar>
              <w:start w:w="0" w:type="dxa"/>
              <w:end w:w="0" w:type="dxa"/>
            </w:tcMar>
          </w:tcPr>
          <w:p>
            <w:pPr>
              <w:autoSpaceDN w:val="0"/>
              <w:autoSpaceDE w:val="0"/>
              <w:widowControl/>
              <w:spacing w:line="128" w:lineRule="exact" w:before="18" w:after="0"/>
              <w:ind w:left="268" w:right="0" w:firstLine="0"/>
              <w:jc w:val="left"/>
            </w:pPr>
            <w:r>
              <w:rPr>
                <w:w w:val="97.78204697829025"/>
                <w:rFonts w:ascii="TimesNewRomanPSMT" w:hAnsi="TimesNewRomanPSMT" w:eastAsia="TimesNewRomanPSMT"/>
                <w:b w:val="0"/>
                <w:i w:val="0"/>
                <w:color w:val="010202"/>
                <w:sz w:val="13"/>
              </w:rPr>
              <w:t>17480 Hall Road</w:t>
            </w:r>
          </w:p>
        </w:tc>
        <w:tc>
          <w:tcPr>
            <w:tcW w:type="dxa" w:w="1320"/>
            <w:tcBorders/>
            <w:shd w:fill="ffffff"/>
            <w:tcMar>
              <w:start w:w="0" w:type="dxa"/>
              <w:end w:w="0" w:type="dxa"/>
            </w:tcMar>
          </w:tcPr>
          <w:p>
            <w:pPr>
              <w:autoSpaceDN w:val="0"/>
              <w:autoSpaceDE w:val="0"/>
              <w:widowControl/>
              <w:spacing w:line="128" w:lineRule="exact" w:before="18" w:after="0"/>
              <w:ind w:left="212" w:right="0" w:firstLine="0"/>
              <w:jc w:val="left"/>
            </w:pPr>
            <w:r>
              <w:rPr>
                <w:w w:val="97.78204697829025"/>
                <w:rFonts w:ascii="TimesNewRomanPSMT" w:hAnsi="TimesNewRomanPSMT" w:eastAsia="TimesNewRomanPSMT"/>
                <w:b w:val="0"/>
                <w:i w:val="0"/>
                <w:color w:val="010202"/>
                <w:sz w:val="13"/>
              </w:rPr>
              <w:t>Clinton</w:t>
            </w:r>
          </w:p>
        </w:tc>
        <w:tc>
          <w:tcPr>
            <w:tcW w:type="dxa" w:w="880"/>
            <w:tcBorders/>
            <w:shd w:fill="ffffff"/>
            <w:tcMar>
              <w:start w:w="0" w:type="dxa"/>
              <w:end w:w="0" w:type="dxa"/>
            </w:tcMar>
          </w:tcPr>
          <w:p>
            <w:pPr>
              <w:autoSpaceDN w:val="0"/>
              <w:autoSpaceDE w:val="0"/>
              <w:widowControl/>
              <w:spacing w:line="128" w:lineRule="exact" w:before="18" w:after="0"/>
              <w:ind w:left="210" w:right="0" w:firstLine="0"/>
              <w:jc w:val="left"/>
            </w:pPr>
            <w:r>
              <w:rPr>
                <w:w w:val="97.78204697829025"/>
                <w:rFonts w:ascii="TimesNewRomanPSMT" w:hAnsi="TimesNewRomanPSMT" w:eastAsia="TimesNewRomanPSMT"/>
                <w:b w:val="0"/>
                <w:i w:val="0"/>
                <w:color w:val="010202"/>
                <w:sz w:val="13"/>
              </w:rPr>
              <w:t>MI</w:t>
            </w:r>
          </w:p>
        </w:tc>
        <w:tc>
          <w:tcPr>
            <w:tcW w:type="dxa" w:w="10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48038</w:t>
            </w:r>
          </w:p>
        </w:tc>
        <w:tc>
          <w:tcPr>
            <w:tcW w:type="dxa" w:w="1228"/>
            <w:tcBorders/>
            <w:shd w:fill="ffffff"/>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010202"/>
                <w:sz w:val="13"/>
              </w:rPr>
              <w:t>120,000</w:t>
            </w:r>
          </w:p>
        </w:tc>
      </w:tr>
      <w:tr>
        <w:trPr>
          <w:trHeight w:hRule="exact" w:val="150"/>
        </w:trPr>
        <w:tc>
          <w:tcPr>
            <w:tcW w:type="dxa" w:w="1548"/>
            <w:tcBorders/>
            <w:shd w:fill="ffffff"/>
            <w:tcMar>
              <w:start w:w="0" w:type="dxa"/>
              <w:end w:w="0" w:type="dxa"/>
            </w:tcMar>
          </w:tcPr>
          <w:tbl>
            <w:tblPr>
              <w:tblW w:type="auto" w:w="0"/>
              <w:tblLayout w:type="fixed"/>
              <w:tblLook w:firstColumn="1" w:firstRow="1" w:lastColumn="0" w:lastRow="0" w:noHBand="0" w:noVBand="1" w:val="04A0"/>
              <w:tblInd w:w="0.0" w:type="dxa"/>
            </w:tblPr>
            <w:tblGrid>
              <w:gridCol w:w="1548"/>
            </w:tblGrid>
            <w:tr>
              <w:trPr>
                <w:trHeight w:hRule="exact" w:val="130"/>
              </w:trPr>
              <w:tc>
                <w:tcPr>
                  <w:tcW w:type="dxa" w:w="1288"/>
                  <w:tcBorders/>
                  <w:shd w:fill="c5f3f8"/>
                  <w:tcMar>
                    <w:start w:w="0" w:type="dxa"/>
                    <w:end w:w="0" w:type="dxa"/>
                  </w:tcMar>
                </w:tcPr>
                <w:p>
                  <w:pPr>
                    <w:autoSpaceDN w:val="0"/>
                    <w:autoSpaceDE w:val="0"/>
                    <w:widowControl/>
                    <w:spacing w:line="128" w:lineRule="exact" w:before="18" w:after="0"/>
                    <w:ind w:left="0" w:right="236" w:firstLine="0"/>
                    <w:jc w:val="right"/>
                  </w:pPr>
                  <w:r>
                    <w:rPr>
                      <w:w w:val="97.78204697829025"/>
                      <w:rFonts w:ascii="TimesNewRomanPSMT" w:hAnsi="TimesNewRomanPSMT" w:eastAsia="TimesNewRomanPSMT"/>
                      <w:b w:val="0"/>
                      <w:i w:val="0"/>
                      <w:color w:val="010202"/>
                      <w:sz w:val="13"/>
                    </w:rPr>
                    <w:t>590 Carson’s</w:t>
                  </w:r>
                </w:p>
              </w:tc>
            </w:tr>
          </w:tbl>
          <w:p>
            <w:pPr>
              <w:autoSpaceDN w:val="0"/>
              <w:autoSpaceDE w:val="0"/>
              <w:widowControl/>
              <w:spacing w:line="14" w:lineRule="exact" w:before="0" w:after="0"/>
              <w:ind w:left="0" w:right="0"/>
            </w:pPr>
          </w:p>
        </w:tc>
        <w:tc>
          <w:tcPr>
            <w:tcW w:type="dxa" w:w="1340"/>
            <w:tcBorders/>
            <w:shd w:fill="ffffff"/>
            <w:tcMar>
              <w:start w:w="0" w:type="dxa"/>
              <w:end w:w="0" w:type="dxa"/>
            </w:tcMar>
          </w:tcPr>
          <w:p>
            <w:pPr>
              <w:autoSpaceDN w:val="0"/>
              <w:autoSpaceDE w:val="0"/>
              <w:widowControl/>
              <w:spacing w:line="128" w:lineRule="exact" w:before="18" w:after="0"/>
              <w:ind w:left="152" w:right="0" w:firstLine="0"/>
              <w:jc w:val="left"/>
            </w:pPr>
            <w:r>
              <w:rPr>
                <w:w w:val="97.78204697829025"/>
                <w:rFonts w:ascii="TimesNewRomanPSMT" w:hAnsi="TimesNewRomanPSMT" w:eastAsia="TimesNewRomanPSMT"/>
                <w:b w:val="0"/>
                <w:i w:val="0"/>
                <w:color w:val="010202"/>
                <w:sz w:val="13"/>
              </w:rPr>
              <w:t>Rockford D.C.</w:t>
            </w:r>
          </w:p>
        </w:tc>
        <w:tc>
          <w:tcPr>
            <w:tcW w:type="dxa" w:w="2540"/>
            <w:tcBorders/>
            <w:shd w:fill="ffffff"/>
            <w:tcMar>
              <w:start w:w="0" w:type="dxa"/>
              <w:end w:w="0" w:type="dxa"/>
            </w:tcMar>
          </w:tcPr>
          <w:p>
            <w:pPr>
              <w:autoSpaceDN w:val="0"/>
              <w:autoSpaceDE w:val="0"/>
              <w:widowControl/>
              <w:spacing w:line="128" w:lineRule="exact" w:before="18" w:after="0"/>
              <w:ind w:left="268" w:right="0" w:firstLine="0"/>
              <w:jc w:val="left"/>
            </w:pPr>
            <w:r>
              <w:rPr>
                <w:w w:val="97.78204697829025"/>
                <w:rFonts w:ascii="TimesNewRomanPSMT" w:hAnsi="TimesNewRomanPSMT" w:eastAsia="TimesNewRomanPSMT"/>
                <w:b w:val="0"/>
                <w:i w:val="0"/>
                <w:color w:val="010202"/>
                <w:sz w:val="13"/>
              </w:rPr>
              <w:t>4650 Shepherd Trail</w:t>
            </w:r>
          </w:p>
        </w:tc>
        <w:tc>
          <w:tcPr>
            <w:tcW w:type="dxa" w:w="132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Rockford -Owned</w:t>
            </w:r>
          </w:p>
        </w:tc>
        <w:tc>
          <w:tcPr>
            <w:tcW w:type="dxa" w:w="880"/>
            <w:tcBorders/>
            <w:shd w:fill="ffffff"/>
            <w:tcMar>
              <w:start w:w="0" w:type="dxa"/>
              <w:end w:w="0" w:type="dxa"/>
            </w:tcMar>
          </w:tcPr>
          <w:p>
            <w:pPr>
              <w:autoSpaceDN w:val="0"/>
              <w:autoSpaceDE w:val="0"/>
              <w:widowControl/>
              <w:spacing w:line="128" w:lineRule="exact" w:before="18" w:after="0"/>
              <w:ind w:left="210" w:right="0" w:firstLine="0"/>
              <w:jc w:val="left"/>
            </w:pPr>
            <w:r>
              <w:rPr>
                <w:w w:val="97.78204697829025"/>
                <w:rFonts w:ascii="TimesNewRomanPSMT" w:hAnsi="TimesNewRomanPSMT" w:eastAsia="TimesNewRomanPSMT"/>
                <w:b w:val="0"/>
                <w:i w:val="0"/>
                <w:color w:val="010202"/>
                <w:sz w:val="13"/>
              </w:rPr>
              <w:t>IL</w:t>
            </w:r>
          </w:p>
        </w:tc>
        <w:tc>
          <w:tcPr>
            <w:tcW w:type="dxa" w:w="106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010202"/>
                <w:sz w:val="13"/>
              </w:rPr>
              <w:t>61103</w:t>
            </w:r>
          </w:p>
        </w:tc>
        <w:tc>
          <w:tcPr>
            <w:tcW w:type="dxa" w:w="1228"/>
            <w:tcBorders/>
            <w:shd w:fill="ffffff"/>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010202"/>
                <w:sz w:val="13"/>
              </w:rPr>
              <w:t>520,000</w:t>
            </w:r>
          </w:p>
        </w:tc>
      </w:tr>
      <w:tr>
        <w:trPr>
          <w:trHeight w:hRule="exact" w:val="162"/>
        </w:trPr>
        <w:tc>
          <w:tcPr>
            <w:tcW w:type="dxa" w:w="1548"/>
            <w:tcBorders>
              <w:bottom w:sz="9.600000000000364" w:val="single" w:color="#000000"/>
            </w:tcBorders>
            <w:shd w:fill="ffffff"/>
            <w:tcMar>
              <w:start w:w="0" w:type="dxa"/>
              <w:end w:w="0" w:type="dxa"/>
            </w:tcMar>
          </w:tcPr>
          <w:p/>
        </w:tc>
        <w:tc>
          <w:tcPr>
            <w:tcW w:type="dxa" w:w="1340"/>
            <w:tcBorders>
              <w:bottom w:sz="9.600000000000364" w:val="single" w:color="#000000"/>
            </w:tcBorders>
            <w:shd w:fill="ffffff"/>
            <w:tcMar>
              <w:start w:w="0" w:type="dxa"/>
              <w:end w:w="0" w:type="dxa"/>
            </w:tcMar>
          </w:tcPr>
          <w:p/>
        </w:tc>
        <w:tc>
          <w:tcPr>
            <w:tcW w:type="dxa" w:w="2540"/>
            <w:tcBorders>
              <w:bottom w:sz="9.600000000000364" w:val="single" w:color="#000000"/>
            </w:tcBorders>
            <w:shd w:fill="ffffff"/>
            <w:tcMar>
              <w:start w:w="0" w:type="dxa"/>
              <w:end w:w="0" w:type="dxa"/>
            </w:tcMar>
          </w:tcPr>
          <w:p>
            <w:pPr>
              <w:autoSpaceDN w:val="0"/>
              <w:autoSpaceDE w:val="0"/>
              <w:widowControl/>
              <w:spacing w:line="126" w:lineRule="exact" w:before="20" w:after="0"/>
              <w:ind w:left="256" w:right="0" w:firstLine="0"/>
              <w:jc w:val="left"/>
            </w:pPr>
            <w:r>
              <w:rPr>
                <w:w w:val="97.78204697829025"/>
                <w:rFonts w:ascii="TimesNewRomanPSMT" w:hAnsi="TimesNewRomanPSMT" w:eastAsia="TimesNewRomanPSMT"/>
                <w:b w:val="0"/>
                <w:i w:val="0"/>
                <w:color w:val="010202"/>
                <w:sz w:val="13"/>
              </w:rPr>
              <w:t>“Quincy Property”</w:t>
            </w:r>
          </w:p>
        </w:tc>
        <w:tc>
          <w:tcPr>
            <w:tcW w:type="dxa" w:w="1320"/>
            <w:tcBorders>
              <w:bottom w:sz="9.600000000000364" w:val="single" w:color="#000000"/>
            </w:tcBorders>
            <w:shd w:fill="ffffff"/>
            <w:tcMar>
              <w:start w:w="0" w:type="dxa"/>
              <w:end w:w="0" w:type="dxa"/>
            </w:tcMar>
          </w:tcPr>
          <w:p>
            <w:pPr>
              <w:autoSpaceDN w:val="0"/>
              <w:autoSpaceDE w:val="0"/>
              <w:widowControl/>
              <w:spacing w:line="126" w:lineRule="exact" w:before="20" w:after="0"/>
              <w:ind w:left="212" w:right="0" w:firstLine="0"/>
              <w:jc w:val="left"/>
            </w:pPr>
            <w:r>
              <w:rPr>
                <w:w w:val="97.78204697829025"/>
                <w:rFonts w:ascii="TimesNewRomanPSMT" w:hAnsi="TimesNewRomanPSMT" w:eastAsia="TimesNewRomanPSMT"/>
                <w:b w:val="0"/>
                <w:i w:val="0"/>
                <w:color w:val="010202"/>
                <w:sz w:val="13"/>
              </w:rPr>
              <w:t>Quincy</w:t>
            </w:r>
          </w:p>
        </w:tc>
        <w:tc>
          <w:tcPr>
            <w:tcW w:type="dxa" w:w="880"/>
            <w:tcBorders>
              <w:bottom w:sz="9.600000000000364" w:val="single" w:color="#000000"/>
            </w:tcBorders>
            <w:shd w:fill="ffffff"/>
            <w:tcMar>
              <w:start w:w="0" w:type="dxa"/>
              <w:end w:w="0" w:type="dxa"/>
            </w:tcMar>
          </w:tcPr>
          <w:p>
            <w:pPr>
              <w:autoSpaceDN w:val="0"/>
              <w:autoSpaceDE w:val="0"/>
              <w:widowControl/>
              <w:spacing w:line="126" w:lineRule="exact" w:before="20" w:after="0"/>
              <w:ind w:left="210" w:right="0" w:firstLine="0"/>
              <w:jc w:val="left"/>
            </w:pPr>
            <w:r>
              <w:rPr>
                <w:w w:val="97.78204697829025"/>
                <w:rFonts w:ascii="TimesNewRomanPSMT" w:hAnsi="TimesNewRomanPSMT" w:eastAsia="TimesNewRomanPSMT"/>
                <w:b w:val="0"/>
                <w:i w:val="0"/>
                <w:color w:val="010202"/>
                <w:sz w:val="13"/>
              </w:rPr>
              <w:t>IL</w:t>
            </w:r>
          </w:p>
        </w:tc>
        <w:tc>
          <w:tcPr>
            <w:tcW w:type="dxa" w:w="1060"/>
            <w:tcBorders>
              <w:bottom w:sz="9.600000000000364" w:val="single" w:color="#000000"/>
            </w:tcBorders>
            <w:shd w:fill="ffffff"/>
            <w:tcMar>
              <w:start w:w="0" w:type="dxa"/>
              <w:end w:w="0" w:type="dxa"/>
            </w:tcMar>
          </w:tcPr>
          <w:p/>
        </w:tc>
        <w:tc>
          <w:tcPr>
            <w:tcW w:type="dxa" w:w="1228"/>
            <w:tcBorders>
              <w:bottom w:sz="9.600000000000364" w:val="single" w:color="#000000"/>
            </w:tcBorders>
            <w:shd w:fill="ffffff"/>
            <w:tcMar>
              <w:start w:w="0" w:type="dxa"/>
              <w:end w:w="0" w:type="dxa"/>
            </w:tcMar>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0000000000003" w:type="dxa"/>
      </w:tblPr>
      <w:tblGrid>
        <w:gridCol w:w="10120"/>
      </w:tblGrid>
      <w:tr>
        <w:trPr>
          <w:trHeight w:hRule="exact" w:val="148"/>
        </w:trPr>
        <w:tc>
          <w:tcPr>
            <w:tcW w:type="dxa" w:w="9916"/>
            <w:tcBorders>
              <w:bottom w:sz="4.799999999999727" w:val="single" w:color="#000000"/>
            </w:tcBorders>
            <w:shd w:fill="ffffff"/>
            <w:tcMar>
              <w:start w:w="0" w:type="dxa"/>
              <w:end w:w="0" w:type="dxa"/>
            </w:tcMar>
          </w:tcPr>
          <w:p>
            <w:pPr>
              <w:autoSpaceDN w:val="0"/>
              <w:autoSpaceDE w:val="0"/>
              <w:widowControl/>
              <w:spacing w:line="128" w:lineRule="exact" w:before="30" w:after="0"/>
              <w:ind w:left="0" w:right="1492" w:firstLine="0"/>
              <w:jc w:val="right"/>
            </w:pPr>
            <w:r>
              <w:rPr>
                <w:w w:val="97.78204697829025"/>
                <w:rFonts w:ascii="TimesNewRomanPSMT" w:hAnsi="TimesNewRomanPSMT" w:eastAsia="TimesNewRomanPSMT"/>
                <w:b w:val="0"/>
                <w:i w:val="0"/>
                <w:color w:val="010202"/>
                <w:sz w:val="13"/>
              </w:rPr>
              <w:t>Count: 30</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0" w:h="16840"/>
          <w:pgMar w:top="0" w:right="880" w:bottom="0" w:left="900" w:header="720" w:footer="720" w:gutter="0"/>
          <w:cols/>
          <w:docGrid w:linePitch="360"/>
        </w:sectPr>
      </w:pPr>
    </w:p>
    <w:p>
      <w:pPr>
        <w:autoSpaceDN w:val="0"/>
        <w:autoSpaceDE w:val="0"/>
        <w:widowControl/>
        <w:spacing w:line="1036"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24"/>
        </w:trPr>
        <w:tc>
          <w:tcPr>
            <w:tcW w:type="dxa" w:w="2560"/>
            <w:tcBorders/>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45 of 60</w:t>
            </w:r>
          </w:p>
        </w:tc>
      </w:tr>
      <w:tr>
        <w:trPr>
          <w:trHeight w:hRule="exact" w:val="210"/>
        </w:trPr>
        <w:tc>
          <w:tcPr>
            <w:tcW w:type="dxa" w:w="2560"/>
            <w:tcBorders/>
            <w:tcMar>
              <w:start w:w="0" w:type="dxa"/>
              <w:end w:w="0" w:type="dxa"/>
            </w:tcMar>
          </w:tcPr>
          <w:p>
            <w:pPr>
              <w:autoSpaceDN w:val="0"/>
              <w:autoSpaceDE w:val="0"/>
              <w:widowControl/>
              <w:spacing w:line="150" w:lineRule="exact" w:before="20"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28" w:lineRule="exact" w:before="38" w:after="0"/>
        <w:ind w:left="92" w:right="0" w:firstLine="0"/>
        <w:jc w:val="left"/>
      </w:pPr>
      <w:r>
        <w:rPr>
          <w:w w:val="97.78204697829025"/>
          <w:rFonts w:ascii="TimesNewRomanPS" w:hAnsi="TimesNewRomanPS" w:eastAsia="TimesNewRomanPS"/>
          <w:b/>
          <w:i w:val="0"/>
          <w:color w:val="231F20"/>
          <w:sz w:val="13"/>
        </w:rPr>
        <w:t>The Bon-Ton Stores, Inc.</w:t>
      </w:r>
    </w:p>
    <w:p>
      <w:pPr>
        <w:autoSpaceDN w:val="0"/>
        <w:autoSpaceDE w:val="0"/>
        <w:widowControl/>
        <w:spacing w:line="172" w:lineRule="exact" w:before="0" w:after="0"/>
        <w:ind w:left="92" w:right="8640" w:firstLine="0"/>
        <w:jc w:val="left"/>
      </w:pPr>
      <w:r>
        <w:rPr>
          <w:w w:val="97.78204697829025"/>
          <w:rFonts w:ascii="TimesNewRomanPS" w:hAnsi="TimesNewRomanPS" w:eastAsia="TimesNewRomanPS"/>
          <w:b/>
          <w:i w:val="0"/>
          <w:color w:val="231F20"/>
          <w:sz w:val="13"/>
        </w:rPr>
        <w:t xml:space="preserve">Exhibit 1 (e) </w:t>
      </w:r>
      <w:r>
        <w:br/>
      </w:r>
      <w:r>
        <w:rPr>
          <w:w w:val="97.78204697829025"/>
          <w:rFonts w:ascii="TimesNewRomanPS" w:hAnsi="TimesNewRomanPS" w:eastAsia="TimesNewRomanPS"/>
          <w:b/>
          <w:i w:val="0"/>
          <w:color w:val="231F20"/>
          <w:sz w:val="13"/>
        </w:rPr>
        <w:t>Intellectual Property</w:t>
      </w:r>
    </w:p>
    <w:p>
      <w:pPr>
        <w:autoSpaceDN w:val="0"/>
        <w:autoSpaceDE w:val="0"/>
        <w:widowControl/>
        <w:spacing w:line="128" w:lineRule="exact" w:before="208" w:after="4"/>
        <w:ind w:left="0" w:right="0" w:firstLine="0"/>
        <w:jc w:val="center"/>
      </w:pPr>
      <w:r>
        <w:rPr>
          <w:w w:val="97.78204697829025"/>
          <w:rFonts w:ascii="TimesNewRomanPS" w:hAnsi="TimesNewRomanPS" w:eastAsia="TimesNewRomanPS"/>
          <w:b/>
          <w:i w:val="0"/>
          <w:color w:val="231F20"/>
          <w:sz w:val="13"/>
        </w:rPr>
        <w:t>BON TON ENTITIES TRADEMARKS</w:t>
      </w:r>
    </w:p>
    <w:tbl>
      <w:tblPr>
        <w:tblW w:type="auto" w:w="0"/>
        <w:tblLayout w:type="fixed"/>
        <w:tblLook w:firstColumn="1" w:firstRow="1" w:lastColumn="0" w:lastRow="0" w:noHBand="0" w:noVBand="1" w:val="04A0"/>
        <w:tblInd w:w="92.00000000000003" w:type="dxa"/>
      </w:tblPr>
      <w:tblGrid>
        <w:gridCol w:w="2530"/>
        <w:gridCol w:w="2530"/>
        <w:gridCol w:w="2530"/>
        <w:gridCol w:w="2530"/>
      </w:tblGrid>
      <w:tr>
        <w:trPr>
          <w:trHeight w:hRule="exact" w:val="196"/>
        </w:trPr>
        <w:tc>
          <w:tcPr>
            <w:tcW w:type="dxa" w:w="1948"/>
            <w:tcBorders/>
            <w:shd w:fill="221f1f"/>
            <w:tcMar>
              <w:start w:w="0" w:type="dxa"/>
              <w:end w:w="0" w:type="dxa"/>
            </w:tcMar>
          </w:tcPr>
          <w:p>
            <w:pPr>
              <w:autoSpaceDN w:val="0"/>
              <w:autoSpaceDE w:val="0"/>
              <w:widowControl/>
              <w:spacing w:line="126" w:lineRule="exact" w:before="54" w:after="0"/>
              <w:ind w:left="358" w:right="0" w:firstLine="0"/>
              <w:jc w:val="left"/>
            </w:pPr>
            <w:r>
              <w:rPr>
                <w:w w:val="97.78204697829025"/>
                <w:rFonts w:ascii="TimesNewRomanPS" w:hAnsi="TimesNewRomanPS" w:eastAsia="TimesNewRomanPS"/>
                <w:b/>
                <w:i w:val="0"/>
                <w:color w:val="FFFFFF"/>
                <w:sz w:val="13"/>
              </w:rPr>
              <w:t>Reg Number</w:t>
            </w:r>
          </w:p>
        </w:tc>
        <w:tc>
          <w:tcPr>
            <w:tcW w:type="dxa" w:w="2860"/>
            <w:tcBorders/>
            <w:shd w:fill="221f1f"/>
            <w:tcMar>
              <w:start w:w="0" w:type="dxa"/>
              <w:end w:w="0" w:type="dxa"/>
            </w:tcMar>
          </w:tcPr>
          <w:p>
            <w:pPr>
              <w:autoSpaceDN w:val="0"/>
              <w:autoSpaceDE w:val="0"/>
              <w:widowControl/>
              <w:spacing w:line="126" w:lineRule="exact" w:before="54" w:after="0"/>
              <w:ind w:left="0" w:right="1122" w:firstLine="0"/>
              <w:jc w:val="right"/>
            </w:pPr>
            <w:r>
              <w:rPr>
                <w:w w:val="97.78204697829025"/>
                <w:rFonts w:ascii="TimesNewRomanPS" w:hAnsi="TimesNewRomanPS" w:eastAsia="TimesNewRomanPS"/>
                <w:b/>
                <w:i w:val="0"/>
                <w:color w:val="FFFFFF"/>
                <w:sz w:val="13"/>
              </w:rPr>
              <w:t>Serial Number</w:t>
            </w:r>
          </w:p>
        </w:tc>
        <w:tc>
          <w:tcPr>
            <w:tcW w:type="dxa" w:w="2580"/>
            <w:tcBorders/>
            <w:shd w:fill="221f1f"/>
            <w:tcMar>
              <w:start w:w="0" w:type="dxa"/>
              <w:end w:w="0" w:type="dxa"/>
            </w:tcMar>
          </w:tcPr>
          <w:p>
            <w:pPr>
              <w:autoSpaceDN w:val="0"/>
              <w:autoSpaceDE w:val="0"/>
              <w:widowControl/>
              <w:spacing w:line="126" w:lineRule="exact" w:before="54" w:after="0"/>
              <w:ind w:left="0" w:right="0" w:firstLine="0"/>
              <w:jc w:val="center"/>
            </w:pPr>
            <w:r>
              <w:rPr>
                <w:w w:val="97.78204697829025"/>
                <w:rFonts w:ascii="TimesNewRomanPS" w:hAnsi="TimesNewRomanPS" w:eastAsia="TimesNewRomanPS"/>
                <w:b/>
                <w:i w:val="0"/>
                <w:color w:val="FFFFFF"/>
                <w:sz w:val="13"/>
              </w:rPr>
              <w:t>Name</w:t>
            </w:r>
          </w:p>
        </w:tc>
        <w:tc>
          <w:tcPr>
            <w:tcW w:type="dxa" w:w="2528"/>
            <w:tcBorders/>
            <w:shd w:fill="221f1f"/>
            <w:tcMar>
              <w:start w:w="0" w:type="dxa"/>
              <w:end w:w="0" w:type="dxa"/>
            </w:tcMar>
          </w:tcPr>
          <w:p>
            <w:pPr>
              <w:autoSpaceDN w:val="0"/>
              <w:autoSpaceDE w:val="0"/>
              <w:widowControl/>
              <w:spacing w:line="126" w:lineRule="exact" w:before="54" w:after="0"/>
              <w:ind w:left="0" w:right="0" w:firstLine="0"/>
              <w:jc w:val="center"/>
            </w:pPr>
            <w:r>
              <w:rPr>
                <w:w w:val="97.78204697829025"/>
                <w:rFonts w:ascii="TimesNewRomanPS" w:hAnsi="TimesNewRomanPS" w:eastAsia="TimesNewRomanPS"/>
                <w:b/>
                <w:i w:val="0"/>
                <w:color w:val="FFFFFF"/>
                <w:sz w:val="13"/>
              </w:rPr>
              <w:t>Mark</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0000000000003" w:type="dxa"/>
      </w:tblPr>
      <w:tblGrid>
        <w:gridCol w:w="2530"/>
        <w:gridCol w:w="2530"/>
        <w:gridCol w:w="2530"/>
        <w:gridCol w:w="2530"/>
      </w:tblGrid>
      <w:tr>
        <w:trPr>
          <w:trHeight w:hRule="exact" w:val="196"/>
        </w:trPr>
        <w:tc>
          <w:tcPr>
            <w:tcW w:type="dxa" w:w="1548"/>
            <w:tcBorders>
              <w:start w:sz="9.600000000000023" w:val="single" w:color="#000000"/>
              <w:top w:sz="9.600000000000023" w:val="single" w:color="#000000"/>
              <w:end w:sz="8.799999999999955" w:val="single" w:color="#000000"/>
              <w:bottom w:sz="9.600000000000136" w:val="single" w:color="#000000"/>
            </w:tcBorders>
            <w:shd w:fill="c5f3f8"/>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966580</w:t>
            </w:r>
          </w:p>
        </w:tc>
        <w:tc>
          <w:tcPr>
            <w:tcW w:type="dxa" w:w="3376"/>
            <w:tcBorders>
              <w:start w:sz="8.799999999999955" w:val="single" w:color="#000000"/>
              <w:top w:sz="9.600000000000023" w:val="single" w:color="#000000"/>
              <w:end w:sz="8.800000000000182" w:val="single" w:color="#000000"/>
              <w:bottom w:sz="9.600000000000136"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72435362</w:t>
            </w:r>
          </w:p>
        </w:tc>
        <w:tc>
          <w:tcPr>
            <w:tcW w:type="dxa" w:w="2402"/>
            <w:tcBorders>
              <w:start w:sz="8.800000000000182" w:val="single" w:color="#000000"/>
              <w:top w:sz="9.600000000000023" w:val="single" w:color="#000000"/>
              <w:end w:sz="8.800000000000182" w:val="single" w:color="#000000"/>
              <w:bottom w:sz="9.600000000000136" w:val="single" w:color="#000000"/>
            </w:tcBorders>
            <w:shd w:fill="c5f3f8"/>
            <w:tcMar>
              <w:start w:w="0" w:type="dxa"/>
              <w:end w:w="0" w:type="dxa"/>
            </w:tcMar>
          </w:tcPr>
          <w:p/>
        </w:tc>
        <w:tc>
          <w:tcPr>
            <w:tcW w:type="dxa" w:w="2590"/>
            <w:tcBorders>
              <w:start w:sz="8.800000000000182" w:val="single" w:color="#000000"/>
              <w:top w:sz="9.600000000000023" w:val="single" w:color="#000000"/>
              <w:end w:sz="9.600000000000364" w:val="single" w:color="#000000"/>
              <w:bottom w:sz="9.600000000000136"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BRECKENRIDGE</w:t>
            </w:r>
          </w:p>
        </w:tc>
      </w:tr>
      <w:tr>
        <w:trPr>
          <w:trHeight w:hRule="exact" w:val="198"/>
        </w:trPr>
        <w:tc>
          <w:tcPr>
            <w:tcW w:type="dxa" w:w="1548"/>
            <w:tcBorders>
              <w:start w:sz="9.600000000000023" w:val="single" w:color="#000000"/>
              <w:top w:sz="9.600000000000136" w:val="single" w:color="#000000"/>
              <w:end w:sz="8.799999999999955" w:val="single" w:color="#000000"/>
              <w:bottom w:sz="8.799999999999955" w:val="single" w:color="#000000"/>
            </w:tcBorders>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1143734</w:t>
            </w:r>
          </w:p>
        </w:tc>
        <w:tc>
          <w:tcPr>
            <w:tcW w:type="dxa" w:w="3376"/>
            <w:tcBorders>
              <w:start w:sz="8.799999999999955" w:val="single" w:color="#000000"/>
              <w:top w:sz="9.600000000000136" w:val="single" w:color="#000000"/>
              <w:end w:sz="8.800000000000182" w:val="single" w:color="#000000"/>
              <w:bottom w:sz="8.799999999999955"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73159353</w:t>
            </w:r>
          </w:p>
        </w:tc>
        <w:tc>
          <w:tcPr>
            <w:tcW w:type="dxa" w:w="2402"/>
            <w:tcBorders>
              <w:start w:sz="8.800000000000182" w:val="single" w:color="#000000"/>
              <w:top w:sz="9.600000000000136" w:val="single" w:color="#000000"/>
              <w:end w:sz="8.800000000000182" w:val="single" w:color="#000000"/>
              <w:bottom w:sz="8.799999999999955" w:val="single" w:color="#000000"/>
            </w:tcBorders>
            <w:tcMar>
              <w:start w:w="0" w:type="dxa"/>
              <w:end w:w="0" w:type="dxa"/>
            </w:tcMar>
          </w:tcPr>
          <w:p/>
        </w:tc>
        <w:tc>
          <w:tcPr>
            <w:tcW w:type="dxa" w:w="2590"/>
            <w:tcBorders>
              <w:start w:sz="8.800000000000182" w:val="single" w:color="#000000"/>
              <w:top w:sz="9.600000000000136" w:val="single" w:color="#000000"/>
              <w:end w:sz="9.600000000000364" w:val="single" w:color="#000000"/>
              <w:bottom w:sz="8.799999999999955"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CARSON PIRIE SCOTT</w:t>
            </w:r>
          </w:p>
        </w:tc>
      </w:tr>
      <w:tr>
        <w:trPr>
          <w:trHeight w:hRule="exact" w:val="196"/>
        </w:trPr>
        <w:tc>
          <w:tcPr>
            <w:tcW w:type="dxa" w:w="1548"/>
            <w:tcBorders>
              <w:start w:sz="9.600000000000023" w:val="single" w:color="#000000"/>
              <w:top w:sz="8.799999999999955" w:val="single" w:color="#000000"/>
              <w:end w:sz="8.799999999999955" w:val="single" w:color="#000000"/>
              <w:bottom w:sz="8.799999999999955" w:val="single" w:color="#000000"/>
            </w:tcBorders>
            <w:shd w:fill="c5f3f8"/>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1395289</w:t>
            </w:r>
          </w:p>
        </w:tc>
        <w:tc>
          <w:tcPr>
            <w:tcW w:type="dxa" w:w="3376"/>
            <w:tcBorders>
              <w:start w:sz="8.799999999999955" w:val="single" w:color="#000000"/>
              <w:top w:sz="8.799999999999955" w:val="single" w:color="#000000"/>
              <w:end w:sz="8.800000000000182" w:val="single" w:color="#000000"/>
              <w:bottom w:sz="8.799999999999955"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73471798</w:t>
            </w:r>
          </w:p>
        </w:tc>
        <w:tc>
          <w:tcPr>
            <w:tcW w:type="dxa" w:w="2402"/>
            <w:tcBorders>
              <w:start w:sz="8.800000000000182" w:val="single" w:color="#000000"/>
              <w:top w:sz="8.799999999999955" w:val="single" w:color="#000000"/>
              <w:end w:sz="8.800000000000182" w:val="single" w:color="#000000"/>
              <w:bottom w:sz="8.799999999999955" w:val="single" w:color="#000000"/>
            </w:tcBorders>
            <w:shd w:fill="c5f3f8"/>
            <w:tcMar>
              <w:start w:w="0" w:type="dxa"/>
              <w:end w:w="0" w:type="dxa"/>
            </w:tcMar>
          </w:tcPr>
          <w:p/>
        </w:tc>
        <w:tc>
          <w:tcPr>
            <w:tcW w:type="dxa" w:w="2590"/>
            <w:tcBorders>
              <w:start w:sz="8.800000000000182" w:val="single" w:color="#000000"/>
              <w:top w:sz="8.799999999999955" w:val="single" w:color="#000000"/>
              <w:end w:sz="9.600000000000364" w:val="single" w:color="#000000"/>
              <w:bottom w:sz="8.799999999999955"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CARSONS</w:t>
            </w:r>
          </w:p>
        </w:tc>
      </w:tr>
      <w:tr>
        <w:trPr>
          <w:trHeight w:hRule="exact" w:val="196"/>
        </w:trPr>
        <w:tc>
          <w:tcPr>
            <w:tcW w:type="dxa" w:w="1548"/>
            <w:tcBorders>
              <w:start w:sz="9.600000000000023" w:val="single" w:color="#000000"/>
              <w:top w:sz="8.799999999999955" w:val="single" w:color="#000000"/>
              <w:end w:sz="8.799999999999955" w:val="single" w:color="#000000"/>
              <w:bottom w:sz="9.600000000000136" w:val="single" w:color="#000000"/>
            </w:tcBorders>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1332638</w:t>
            </w:r>
          </w:p>
        </w:tc>
        <w:tc>
          <w:tcPr>
            <w:tcW w:type="dxa" w:w="3376"/>
            <w:tcBorders>
              <w:start w:sz="8.799999999999955" w:val="single" w:color="#000000"/>
              <w:top w:sz="8.799999999999955" w:val="single" w:color="#000000"/>
              <w:end w:sz="8.800000000000182" w:val="single" w:color="#000000"/>
              <w:bottom w:sz="9.600000000000136"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73495705</w:t>
            </w:r>
          </w:p>
        </w:tc>
        <w:tc>
          <w:tcPr>
            <w:tcW w:type="dxa" w:w="2402"/>
            <w:tcBorders>
              <w:start w:sz="8.800000000000182" w:val="single" w:color="#000000"/>
              <w:top w:sz="8.799999999999955" w:val="single" w:color="#000000"/>
              <w:end w:sz="8.800000000000182" w:val="single" w:color="#000000"/>
              <w:bottom w:sz="9.600000000000136" w:val="single" w:color="#000000"/>
            </w:tcBorders>
            <w:tcMar>
              <w:start w:w="0" w:type="dxa"/>
              <w:end w:w="0" w:type="dxa"/>
            </w:tcMar>
          </w:tcPr>
          <w:p/>
        </w:tc>
        <w:tc>
          <w:tcPr>
            <w:tcW w:type="dxa" w:w="2590"/>
            <w:tcBorders>
              <w:start w:sz="8.800000000000182" w:val="single" w:color="#000000"/>
              <w:top w:sz="8.799999999999955" w:val="single" w:color="#000000"/>
              <w:end w:sz="9.600000000000364" w:val="single" w:color="#000000"/>
              <w:bottom w:sz="9.600000000000136"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ELDER-BEERMAN</w:t>
            </w:r>
          </w:p>
        </w:tc>
      </w:tr>
      <w:tr>
        <w:trPr>
          <w:trHeight w:hRule="exact" w:val="196"/>
        </w:trPr>
        <w:tc>
          <w:tcPr>
            <w:tcW w:type="dxa" w:w="1548"/>
            <w:tcBorders>
              <w:start w:sz="9.600000000000023" w:val="single" w:color="#000000"/>
              <w:top w:sz="9.600000000000136" w:val="single" w:color="#000000"/>
              <w:end w:sz="8.799999999999955"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1392446</w:t>
            </w:r>
          </w:p>
        </w:tc>
        <w:tc>
          <w:tcPr>
            <w:tcW w:type="dxa" w:w="3376"/>
            <w:tcBorders>
              <w:start w:sz="8.799999999999955" w:val="single" w:color="#000000"/>
              <w:top w:sz="9.600000000000136" w:val="single" w:color="#000000"/>
              <w:end w:sz="8.800000000000182"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73543142</w:t>
            </w:r>
          </w:p>
        </w:tc>
        <w:tc>
          <w:tcPr>
            <w:tcW w:type="dxa" w:w="2402"/>
            <w:tcBorders>
              <w:start w:sz="8.800000000000182" w:val="single" w:color="#000000"/>
              <w:top w:sz="9.600000000000136" w:val="single" w:color="#000000"/>
              <w:end w:sz="8.800000000000182"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2" w:right="0" w:firstLine="0"/>
              <w:jc w:val="left"/>
            </w:pPr>
            <w:r>
              <w:rPr>
                <w:w w:val="97.78204697829025"/>
                <w:rFonts w:ascii="TimesNewRomanPSMT" w:hAnsi="TimesNewRomanPSMT" w:eastAsia="TimesNewRomanPSMT"/>
                <w:b w:val="0"/>
                <w:i w:val="0"/>
                <w:color w:val="231F20"/>
                <w:sz w:val="13"/>
              </w:rPr>
              <w:t>BON-TON STORES, INC., THE</w:t>
            </w:r>
          </w:p>
        </w:tc>
        <w:tc>
          <w:tcPr>
            <w:tcW w:type="dxa" w:w="2590"/>
            <w:tcBorders>
              <w:start w:sz="8.800000000000182" w:val="single" w:color="#000000"/>
              <w:top w:sz="9.600000000000136" w:val="single" w:color="#000000"/>
              <w:end w:sz="9.600000000000364"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STUART HUGHES</w:t>
            </w:r>
          </w:p>
        </w:tc>
      </w:tr>
      <w:tr>
        <w:trPr>
          <w:trHeight w:hRule="exact" w:val="348"/>
        </w:trPr>
        <w:tc>
          <w:tcPr>
            <w:tcW w:type="dxa" w:w="1548"/>
            <w:tcBorders>
              <w:start w:sz="9.600000000000023" w:val="single" w:color="#000000"/>
              <w:top w:sz="9.599999999999909" w:val="single" w:color="#000000"/>
              <w:end w:sz="8.799999999999955" w:val="single" w:color="#000000"/>
              <w:bottom w:sz="8.799999999999955" w:val="single" w:color="#000000"/>
            </w:tcBorders>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1397712</w:t>
            </w:r>
          </w:p>
        </w:tc>
        <w:tc>
          <w:tcPr>
            <w:tcW w:type="dxa" w:w="3376"/>
            <w:tcBorders>
              <w:start w:sz="8.799999999999955" w:val="single" w:color="#000000"/>
              <w:top w:sz="9.599999999999909" w:val="single" w:color="#000000"/>
              <w:end w:sz="8.800000000000182" w:val="single" w:color="#000000"/>
              <w:bottom w:sz="8.799999999999955"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73543145</w:t>
            </w:r>
          </w:p>
        </w:tc>
        <w:tc>
          <w:tcPr>
            <w:tcW w:type="dxa" w:w="2402"/>
            <w:tcBorders>
              <w:start w:sz="8.800000000000182" w:val="single" w:color="#000000"/>
              <w:top w:sz="9.599999999999909" w:val="single" w:color="#000000"/>
              <w:end w:sz="8.800000000000182" w:val="single" w:color="#000000"/>
              <w:bottom w:sz="8.799999999999955" w:val="single" w:color="#000000"/>
            </w:tcBorders>
            <w:tcMar>
              <w:start w:w="0" w:type="dxa"/>
              <w:end w:w="0" w:type="dxa"/>
            </w:tcMar>
          </w:tcPr>
          <w:p>
            <w:pPr>
              <w:autoSpaceDN w:val="0"/>
              <w:autoSpaceDE w:val="0"/>
              <w:widowControl/>
              <w:spacing w:line="152" w:lineRule="exact" w:before="4" w:after="0"/>
              <w:ind w:left="22" w:right="0" w:firstLine="0"/>
              <w:jc w:val="left"/>
            </w:pPr>
            <w:r>
              <w:rPr>
                <w:w w:val="97.78204697829025"/>
                <w:rFonts w:ascii="TimesNewRomanPSMT" w:hAnsi="TimesNewRomanPSMT" w:eastAsia="TimesNewRomanPSMT"/>
                <w:b w:val="0"/>
                <w:i w:val="0"/>
                <w:color w:val="231F20"/>
                <w:sz w:val="13"/>
              </w:rPr>
              <w:t xml:space="preserve">THE BON-TON DEPARTMENT STORES, </w:t>
            </w:r>
            <w:r>
              <w:rPr>
                <w:w w:val="97.78204697829025"/>
                <w:rFonts w:ascii="TimesNewRomanPSMT" w:hAnsi="TimesNewRomanPSMT" w:eastAsia="TimesNewRomanPSMT"/>
                <w:b w:val="0"/>
                <w:i w:val="0"/>
                <w:color w:val="231F20"/>
                <w:sz w:val="13"/>
              </w:rPr>
              <w:t>INC.</w:t>
            </w:r>
          </w:p>
        </w:tc>
        <w:tc>
          <w:tcPr>
            <w:tcW w:type="dxa" w:w="2590"/>
            <w:tcBorders>
              <w:start w:sz="8.800000000000182" w:val="single" w:color="#000000"/>
              <w:top w:sz="9.599999999999909" w:val="single" w:color="#000000"/>
              <w:end w:sz="9.600000000000364" w:val="single" w:color="#000000"/>
              <w:bottom w:sz="8.799999999999955"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SUSQUEHANNA TRAIL OUTFITTERS</w:t>
            </w:r>
          </w:p>
        </w:tc>
      </w:tr>
      <w:tr>
        <w:trPr>
          <w:trHeight w:hRule="exact" w:val="194"/>
        </w:trPr>
        <w:tc>
          <w:tcPr>
            <w:tcW w:type="dxa" w:w="1548"/>
            <w:tcBorders>
              <w:start w:sz="9.600000000000023" w:val="single" w:color="#000000"/>
              <w:top w:sz="8.799999999999955" w:val="single" w:color="#000000"/>
              <w:end w:sz="8.799999999999955" w:val="single" w:color="#000000"/>
              <w:bottom w:sz="8.799999999999955" w:val="single" w:color="#000000"/>
            </w:tcBorders>
            <w:shd w:fill="c5f3f8"/>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1526191</w:t>
            </w:r>
          </w:p>
        </w:tc>
        <w:tc>
          <w:tcPr>
            <w:tcW w:type="dxa" w:w="3376"/>
            <w:tcBorders>
              <w:start w:sz="8.799999999999955" w:val="single" w:color="#000000"/>
              <w:top w:sz="8.799999999999955" w:val="single" w:color="#000000"/>
              <w:end w:sz="8.800000000000182" w:val="single" w:color="#000000"/>
              <w:bottom w:sz="8.799999999999955"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73663359</w:t>
            </w:r>
          </w:p>
        </w:tc>
        <w:tc>
          <w:tcPr>
            <w:tcW w:type="dxa" w:w="2402"/>
            <w:tcBorders>
              <w:start w:sz="8.800000000000182" w:val="single" w:color="#000000"/>
              <w:top w:sz="8.799999999999955" w:val="single" w:color="#000000"/>
              <w:end w:sz="8.800000000000182" w:val="single" w:color="#000000"/>
              <w:bottom w:sz="8.799999999999955" w:val="single" w:color="#000000"/>
            </w:tcBorders>
            <w:shd w:fill="c5f3f8"/>
            <w:tcMar>
              <w:start w:w="0" w:type="dxa"/>
              <w:end w:w="0" w:type="dxa"/>
            </w:tcMar>
          </w:tcPr>
          <w:p/>
        </w:tc>
        <w:tc>
          <w:tcPr>
            <w:tcW w:type="dxa" w:w="2590"/>
            <w:tcBorders>
              <w:start w:sz="8.800000000000182" w:val="single" w:color="#000000"/>
              <w:top w:sz="8.799999999999955" w:val="single" w:color="#000000"/>
              <w:end w:sz="9.600000000000364" w:val="single" w:color="#000000"/>
              <w:bottom w:sz="8.799999999999955"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PIZZA STRADA</w:t>
            </w:r>
          </w:p>
        </w:tc>
      </w:tr>
      <w:tr>
        <w:trPr>
          <w:trHeight w:hRule="exact" w:val="198"/>
        </w:trPr>
        <w:tc>
          <w:tcPr>
            <w:tcW w:type="dxa" w:w="1548"/>
            <w:tcBorders>
              <w:start w:sz="9.600000000000023" w:val="single" w:color="#000000"/>
              <w:top w:sz="8.799999999999955" w:val="single" w:color="#000000"/>
              <w:end w:sz="8.799999999999955" w:val="single" w:color="#000000"/>
              <w:bottom w:sz="9.599999999999909" w:val="single" w:color="#000000"/>
            </w:tcBorders>
            <w:tcMar>
              <w:start w:w="0" w:type="dxa"/>
              <w:end w:w="0" w:type="dxa"/>
            </w:tcMar>
          </w:tcPr>
          <w:p>
            <w:pPr>
              <w:autoSpaceDN w:val="0"/>
              <w:autoSpaceDE w:val="0"/>
              <w:widowControl/>
              <w:spacing w:line="128" w:lineRule="exact" w:before="32" w:after="0"/>
              <w:ind w:left="24" w:right="0" w:firstLine="0"/>
              <w:jc w:val="left"/>
            </w:pPr>
            <w:r>
              <w:rPr>
                <w:w w:val="97.78204697829025"/>
                <w:rFonts w:ascii="TimesNewRomanPSMT" w:hAnsi="TimesNewRomanPSMT" w:eastAsia="TimesNewRomanPSMT"/>
                <w:b w:val="0"/>
                <w:i w:val="0"/>
                <w:color w:val="231F20"/>
                <w:sz w:val="13"/>
              </w:rPr>
              <w:t>1680687</w:t>
            </w:r>
          </w:p>
        </w:tc>
        <w:tc>
          <w:tcPr>
            <w:tcW w:type="dxa" w:w="3376"/>
            <w:tcBorders>
              <w:start w:sz="8.799999999999955" w:val="single" w:color="#000000"/>
              <w:top w:sz="8.799999999999955" w:val="single" w:color="#000000"/>
              <w:end w:sz="8.800000000000182" w:val="single" w:color="#000000"/>
              <w:bottom w:sz="9.599999999999909" w:val="single" w:color="#000000"/>
            </w:tcBorders>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74078995</w:t>
            </w:r>
          </w:p>
        </w:tc>
        <w:tc>
          <w:tcPr>
            <w:tcW w:type="dxa" w:w="2402"/>
            <w:tcBorders>
              <w:start w:sz="8.800000000000182" w:val="single" w:color="#000000"/>
              <w:top w:sz="8.799999999999955" w:val="single" w:color="#000000"/>
              <w:end w:sz="8.800000000000182" w:val="single" w:color="#000000"/>
              <w:bottom w:sz="9.599999999999909" w:val="single" w:color="#000000"/>
            </w:tcBorders>
            <w:tcMar>
              <w:start w:w="0" w:type="dxa"/>
              <w:end w:w="0" w:type="dxa"/>
            </w:tcMar>
          </w:tcPr>
          <w:p/>
        </w:tc>
        <w:tc>
          <w:tcPr>
            <w:tcW w:type="dxa" w:w="2590"/>
            <w:tcBorders>
              <w:start w:sz="8.800000000000182" w:val="single" w:color="#000000"/>
              <w:top w:sz="8.799999999999955" w:val="single" w:color="#000000"/>
              <w:end w:sz="9.600000000000364" w:val="single" w:color="#000000"/>
              <w:bottom w:sz="9.599999999999909" w:val="single" w:color="#000000"/>
            </w:tcBorders>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THE BON-TON</w:t>
            </w:r>
          </w:p>
        </w:tc>
      </w:tr>
      <w:tr>
        <w:trPr>
          <w:trHeight w:hRule="exact" w:val="196"/>
        </w:trPr>
        <w:tc>
          <w:tcPr>
            <w:tcW w:type="dxa" w:w="1548"/>
            <w:tcBorders>
              <w:start w:sz="9.600000000000023" w:val="single" w:color="#000000"/>
              <w:top w:sz="9.599999999999909" w:val="single" w:color="#000000"/>
              <w:end w:sz="8.799999999999955" w:val="single" w:color="#000000"/>
              <w:bottom w:sz="9.600000000000136" w:val="single" w:color="#000000"/>
            </w:tcBorders>
            <w:shd w:fill="c5f3f8"/>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1661242</w:t>
            </w:r>
          </w:p>
        </w:tc>
        <w:tc>
          <w:tcPr>
            <w:tcW w:type="dxa" w:w="3376"/>
            <w:tcBorders>
              <w:start w:sz="8.799999999999955" w:val="single" w:color="#000000"/>
              <w:top w:sz="9.599999999999909" w:val="single" w:color="#000000"/>
              <w:end w:sz="8.800000000000182" w:val="single" w:color="#000000"/>
              <w:bottom w:sz="9.600000000000136"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74097054</w:t>
            </w:r>
          </w:p>
        </w:tc>
        <w:tc>
          <w:tcPr>
            <w:tcW w:type="dxa" w:w="2402"/>
            <w:tcBorders>
              <w:start w:sz="8.800000000000182" w:val="single" w:color="#000000"/>
              <w:top w:sz="9.599999999999909" w:val="single" w:color="#000000"/>
              <w:end w:sz="8.800000000000182" w:val="single" w:color="#000000"/>
              <w:bottom w:sz="9.600000000000136" w:val="single" w:color="#000000"/>
            </w:tcBorders>
            <w:shd w:fill="c5f3f8"/>
            <w:tcMar>
              <w:start w:w="0" w:type="dxa"/>
              <w:end w:w="0" w:type="dxa"/>
            </w:tcMar>
          </w:tcPr>
          <w:p/>
        </w:tc>
        <w:tc>
          <w:tcPr>
            <w:tcW w:type="dxa" w:w="2590"/>
            <w:tcBorders>
              <w:start w:sz="8.800000000000182" w:val="single" w:color="#000000"/>
              <w:top w:sz="9.599999999999909" w:val="single" w:color="#000000"/>
              <w:end w:sz="9.600000000000364" w:val="single" w:color="#000000"/>
              <w:bottom w:sz="9.600000000000136"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THE BON-TON</w:t>
            </w:r>
          </w:p>
        </w:tc>
      </w:tr>
      <w:tr>
        <w:trPr>
          <w:trHeight w:hRule="exact" w:val="196"/>
        </w:trPr>
        <w:tc>
          <w:tcPr>
            <w:tcW w:type="dxa" w:w="1548"/>
            <w:tcBorders>
              <w:start w:sz="9.600000000000023" w:val="single" w:color="#000000"/>
              <w:top w:sz="9.600000000000136" w:val="single" w:color="#000000"/>
              <w:end w:sz="8.799999999999955" w:val="single" w:color="#000000"/>
              <w:bottom w:sz="8.799999999999955" w:val="single" w:color="#000000"/>
            </w:tcBorders>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1795407</w:t>
            </w:r>
          </w:p>
        </w:tc>
        <w:tc>
          <w:tcPr>
            <w:tcW w:type="dxa" w:w="3376"/>
            <w:tcBorders>
              <w:start w:sz="8.799999999999955" w:val="single" w:color="#000000"/>
              <w:top w:sz="9.600000000000136" w:val="single" w:color="#000000"/>
              <w:end w:sz="8.800000000000182" w:val="single" w:color="#000000"/>
              <w:bottom w:sz="8.799999999999955"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74340081</w:t>
            </w:r>
          </w:p>
        </w:tc>
        <w:tc>
          <w:tcPr>
            <w:tcW w:type="dxa" w:w="2402"/>
            <w:tcBorders>
              <w:start w:sz="8.800000000000182" w:val="single" w:color="#000000"/>
              <w:top w:sz="9.600000000000136" w:val="single" w:color="#000000"/>
              <w:end w:sz="8.800000000000182" w:val="single" w:color="#000000"/>
              <w:bottom w:sz="8.799999999999955" w:val="single" w:color="#000000"/>
            </w:tcBorders>
            <w:tcMar>
              <w:start w:w="0" w:type="dxa"/>
              <w:end w:w="0" w:type="dxa"/>
            </w:tcMar>
          </w:tcPr>
          <w:p/>
        </w:tc>
        <w:tc>
          <w:tcPr>
            <w:tcW w:type="dxa" w:w="2590"/>
            <w:tcBorders>
              <w:start w:sz="8.800000000000182" w:val="single" w:color="#000000"/>
              <w:top w:sz="9.600000000000136" w:val="single" w:color="#000000"/>
              <w:end w:sz="9.600000000000364" w:val="single" w:color="#000000"/>
              <w:bottom w:sz="8.799999999999955"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YOUNKERS</w:t>
            </w:r>
          </w:p>
        </w:tc>
      </w:tr>
      <w:tr>
        <w:trPr>
          <w:trHeight w:hRule="exact" w:val="196"/>
        </w:trPr>
        <w:tc>
          <w:tcPr>
            <w:tcW w:type="dxa" w:w="1548"/>
            <w:tcBorders>
              <w:start w:sz="9.600000000000023" w:val="single" w:color="#000000"/>
              <w:top w:sz="8.799999999999955" w:val="single" w:color="#000000"/>
              <w:end w:sz="8.799999999999955" w:val="single" w:color="#000000"/>
              <w:bottom w:sz="8.799999999999955" w:val="single" w:color="#000000"/>
            </w:tcBorders>
            <w:shd w:fill="c5f3f8"/>
            <w:tcMar>
              <w:start w:w="0" w:type="dxa"/>
              <w:end w:w="0" w:type="dxa"/>
            </w:tcMar>
          </w:tcPr>
          <w:p>
            <w:pPr>
              <w:autoSpaceDN w:val="0"/>
              <w:autoSpaceDE w:val="0"/>
              <w:widowControl/>
              <w:spacing w:line="128" w:lineRule="exact" w:before="32" w:after="0"/>
              <w:ind w:left="24" w:right="0" w:firstLine="0"/>
              <w:jc w:val="left"/>
            </w:pPr>
            <w:r>
              <w:rPr>
                <w:w w:val="97.78204697829025"/>
                <w:rFonts w:ascii="TimesNewRomanPSMT" w:hAnsi="TimesNewRomanPSMT" w:eastAsia="TimesNewRomanPSMT"/>
                <w:b w:val="0"/>
                <w:i w:val="0"/>
                <w:color w:val="231F20"/>
                <w:sz w:val="13"/>
              </w:rPr>
              <w:t>1869666</w:t>
            </w:r>
          </w:p>
        </w:tc>
        <w:tc>
          <w:tcPr>
            <w:tcW w:type="dxa" w:w="3376"/>
            <w:tcBorders>
              <w:start w:sz="8.799999999999955" w:val="single" w:color="#000000"/>
              <w:top w:sz="8.799999999999955" w:val="single" w:color="#000000"/>
              <w:end w:sz="8.800000000000182" w:val="single" w:color="#000000"/>
              <w:bottom w:sz="8.799999999999955"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74355074</w:t>
            </w:r>
          </w:p>
        </w:tc>
        <w:tc>
          <w:tcPr>
            <w:tcW w:type="dxa" w:w="2402"/>
            <w:tcBorders>
              <w:start w:sz="8.800000000000182" w:val="single" w:color="#000000"/>
              <w:top w:sz="8.799999999999955" w:val="single" w:color="#000000"/>
              <w:end w:sz="8.800000000000182" w:val="single" w:color="#000000"/>
              <w:bottom w:sz="8.799999999999955" w:val="single" w:color="#000000"/>
            </w:tcBorders>
            <w:shd w:fill="c5f3f8"/>
            <w:tcMar>
              <w:start w:w="0" w:type="dxa"/>
              <w:end w:w="0" w:type="dxa"/>
            </w:tcMar>
          </w:tcPr>
          <w:p/>
        </w:tc>
        <w:tc>
          <w:tcPr>
            <w:tcW w:type="dxa" w:w="2590"/>
            <w:tcBorders>
              <w:start w:sz="8.800000000000182" w:val="single" w:color="#000000"/>
              <w:top w:sz="8.799999999999955" w:val="single" w:color="#000000"/>
              <w:end w:sz="9.600000000000364" w:val="single" w:color="#000000"/>
              <w:bottom w:sz="8.799999999999955"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CEZANI</w:t>
            </w:r>
          </w:p>
        </w:tc>
      </w:tr>
      <w:tr>
        <w:trPr>
          <w:trHeight w:hRule="exact" w:val="198"/>
        </w:trPr>
        <w:tc>
          <w:tcPr>
            <w:tcW w:type="dxa" w:w="1548"/>
            <w:tcBorders>
              <w:start w:sz="9.600000000000023" w:val="single" w:color="#000000"/>
              <w:top w:sz="8.799999999999955" w:val="single" w:color="#000000"/>
              <w:end w:sz="8.799999999999955" w:val="single" w:color="#000000"/>
              <w:bottom w:sz="9.600000000000136" w:val="single" w:color="#000000"/>
            </w:tcBorders>
            <w:tcMar>
              <w:start w:w="0" w:type="dxa"/>
              <w:end w:w="0" w:type="dxa"/>
            </w:tcMar>
          </w:tcPr>
          <w:p>
            <w:pPr>
              <w:autoSpaceDN w:val="0"/>
              <w:autoSpaceDE w:val="0"/>
              <w:widowControl/>
              <w:spacing w:line="128" w:lineRule="exact" w:before="32" w:after="0"/>
              <w:ind w:left="24" w:right="0" w:firstLine="0"/>
              <w:jc w:val="left"/>
            </w:pPr>
            <w:r>
              <w:rPr>
                <w:w w:val="97.78204697829025"/>
                <w:rFonts w:ascii="TimesNewRomanPSMT" w:hAnsi="TimesNewRomanPSMT" w:eastAsia="TimesNewRomanPSMT"/>
                <w:b w:val="0"/>
                <w:i w:val="0"/>
                <w:color w:val="231F20"/>
                <w:sz w:val="13"/>
              </w:rPr>
              <w:t>2006730</w:t>
            </w:r>
          </w:p>
        </w:tc>
        <w:tc>
          <w:tcPr>
            <w:tcW w:type="dxa" w:w="3376"/>
            <w:tcBorders>
              <w:start w:sz="8.799999999999955" w:val="single" w:color="#000000"/>
              <w:top w:sz="8.799999999999955" w:val="single" w:color="#000000"/>
              <w:end w:sz="8.800000000000182" w:val="single" w:color="#000000"/>
              <w:bottom w:sz="9.600000000000136" w:val="single" w:color="#000000"/>
            </w:tcBorders>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74552885</w:t>
            </w:r>
          </w:p>
        </w:tc>
        <w:tc>
          <w:tcPr>
            <w:tcW w:type="dxa" w:w="2402"/>
            <w:tcBorders>
              <w:start w:sz="8.800000000000182" w:val="single" w:color="#000000"/>
              <w:top w:sz="8.799999999999955" w:val="single" w:color="#000000"/>
              <w:end w:sz="8.800000000000182" w:val="single" w:color="#000000"/>
              <w:bottom w:sz="9.600000000000136" w:val="single" w:color="#000000"/>
            </w:tcBorders>
            <w:tcMar>
              <w:start w:w="0" w:type="dxa"/>
              <w:end w:w="0" w:type="dxa"/>
            </w:tcMar>
          </w:tcPr>
          <w:p>
            <w:pPr>
              <w:autoSpaceDN w:val="0"/>
              <w:autoSpaceDE w:val="0"/>
              <w:widowControl/>
              <w:spacing w:line="128" w:lineRule="exact" w:before="32" w:after="0"/>
              <w:ind w:left="22" w:right="0" w:firstLine="0"/>
              <w:jc w:val="left"/>
            </w:pPr>
            <w:r>
              <w:rPr>
                <w:w w:val="97.78204697829025"/>
                <w:rFonts w:ascii="TimesNewRomanPSMT" w:hAnsi="TimesNewRomanPSMT" w:eastAsia="TimesNewRomanPSMT"/>
                <w:b w:val="0"/>
                <w:i w:val="0"/>
                <w:color w:val="231F20"/>
                <w:sz w:val="13"/>
              </w:rPr>
              <w:t>Bon-Ton Trade Corp., The</w:t>
            </w:r>
          </w:p>
        </w:tc>
        <w:tc>
          <w:tcPr>
            <w:tcW w:type="dxa" w:w="2590"/>
            <w:tcBorders>
              <w:start w:sz="8.800000000000182" w:val="single" w:color="#000000"/>
              <w:top w:sz="8.799999999999955" w:val="single" w:color="#000000"/>
              <w:end w:sz="9.600000000000364" w:val="single" w:color="#000000"/>
              <w:bottom w:sz="9.600000000000136" w:val="single" w:color="#000000"/>
            </w:tcBorders>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ANDREA VICCARO</w:t>
            </w:r>
          </w:p>
        </w:tc>
      </w:tr>
      <w:tr>
        <w:trPr>
          <w:trHeight w:hRule="exact" w:val="196"/>
        </w:trPr>
        <w:tc>
          <w:tcPr>
            <w:tcW w:type="dxa" w:w="1548"/>
            <w:tcBorders>
              <w:start w:sz="9.600000000000023" w:val="single" w:color="#000000"/>
              <w:top w:sz="9.600000000000136" w:val="single" w:color="#000000"/>
              <w:end w:sz="8.799999999999955"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2006731</w:t>
            </w:r>
          </w:p>
        </w:tc>
        <w:tc>
          <w:tcPr>
            <w:tcW w:type="dxa" w:w="3376"/>
            <w:tcBorders>
              <w:start w:sz="8.799999999999955" w:val="single" w:color="#000000"/>
              <w:top w:sz="9.600000000000136" w:val="single" w:color="#000000"/>
              <w:end w:sz="8.800000000000182"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74552975</w:t>
            </w:r>
          </w:p>
        </w:tc>
        <w:tc>
          <w:tcPr>
            <w:tcW w:type="dxa" w:w="2402"/>
            <w:tcBorders>
              <w:start w:sz="8.800000000000182" w:val="single" w:color="#000000"/>
              <w:top w:sz="9.600000000000136" w:val="single" w:color="#000000"/>
              <w:end w:sz="8.800000000000182" w:val="single" w:color="#000000"/>
              <w:bottom w:sz="9.599999999999909" w:val="single" w:color="#000000"/>
            </w:tcBorders>
            <w:shd w:fill="c5f3f8"/>
            <w:tcMar>
              <w:start w:w="0" w:type="dxa"/>
              <w:end w:w="0" w:type="dxa"/>
            </w:tcMar>
          </w:tcPr>
          <w:p/>
        </w:tc>
        <w:tc>
          <w:tcPr>
            <w:tcW w:type="dxa" w:w="2590"/>
            <w:tcBorders>
              <w:start w:sz="8.800000000000182" w:val="single" w:color="#000000"/>
              <w:top w:sz="9.600000000000136" w:val="single" w:color="#000000"/>
              <w:end w:sz="9.600000000000364"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JENNY BUCHANAN</w:t>
            </w:r>
          </w:p>
        </w:tc>
      </w:tr>
      <w:tr>
        <w:trPr>
          <w:trHeight w:hRule="exact" w:val="196"/>
        </w:trPr>
        <w:tc>
          <w:tcPr>
            <w:tcW w:type="dxa" w:w="1548"/>
            <w:tcBorders>
              <w:start w:sz="9.600000000000023" w:val="single" w:color="#000000"/>
              <w:top w:sz="9.599999999999909" w:val="single" w:color="#000000"/>
              <w:end w:sz="8.799999999999955" w:val="single" w:color="#000000"/>
              <w:bottom w:sz="8.800000000000182" w:val="single" w:color="#000000"/>
            </w:tcBorders>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2001829</w:t>
            </w:r>
          </w:p>
        </w:tc>
        <w:tc>
          <w:tcPr>
            <w:tcW w:type="dxa" w:w="3376"/>
            <w:tcBorders>
              <w:start w:sz="8.799999999999955" w:val="single" w:color="#000000"/>
              <w:top w:sz="9.599999999999909" w:val="single" w:color="#000000"/>
              <w:end w:sz="8.800000000000182" w:val="single" w:color="#000000"/>
              <w:bottom w:sz="8.800000000000182"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74553100</w:t>
            </w:r>
          </w:p>
        </w:tc>
        <w:tc>
          <w:tcPr>
            <w:tcW w:type="dxa" w:w="2402"/>
            <w:tcBorders>
              <w:start w:sz="8.800000000000182" w:val="single" w:color="#000000"/>
              <w:top w:sz="9.599999999999909" w:val="single" w:color="#000000"/>
              <w:end w:sz="8.800000000000182" w:val="single" w:color="#000000"/>
              <w:bottom w:sz="8.800000000000182" w:val="single" w:color="#000000"/>
            </w:tcBorders>
            <w:tcMar>
              <w:start w:w="0" w:type="dxa"/>
              <w:end w:w="0" w:type="dxa"/>
            </w:tcMar>
          </w:tcPr>
          <w:p/>
        </w:tc>
        <w:tc>
          <w:tcPr>
            <w:tcW w:type="dxa" w:w="2590"/>
            <w:tcBorders>
              <w:start w:sz="8.800000000000182" w:val="single" w:color="#000000"/>
              <w:top w:sz="9.599999999999909" w:val="single" w:color="#000000"/>
              <w:end w:sz="9.600000000000364" w:val="single" w:color="#000000"/>
              <w:bottom w:sz="8.800000000000182"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CUDDLE BEAR</w:t>
            </w:r>
          </w:p>
        </w:tc>
      </w:tr>
      <w:tr>
        <w:trPr>
          <w:trHeight w:hRule="exact" w:val="346"/>
        </w:trPr>
        <w:tc>
          <w:tcPr>
            <w:tcW w:type="dxa" w:w="1548"/>
            <w:tcBorders>
              <w:start w:sz="9.600000000000023" w:val="single" w:color="#000000"/>
              <w:top w:sz="8.800000000000182" w:val="single" w:color="#000000"/>
              <w:end w:sz="8.799999999999955" w:val="single" w:color="#000000"/>
              <w:bottom w:sz="8.800000000000182" w:val="single" w:color="#000000"/>
            </w:tcBorders>
            <w:shd w:fill="c5f3f8"/>
            <w:tcMar>
              <w:start w:w="0" w:type="dxa"/>
              <w:end w:w="0" w:type="dxa"/>
            </w:tcMar>
          </w:tcPr>
          <w:p>
            <w:pPr>
              <w:autoSpaceDN w:val="0"/>
              <w:autoSpaceDE w:val="0"/>
              <w:widowControl/>
              <w:spacing w:line="128" w:lineRule="exact" w:before="32" w:after="0"/>
              <w:ind w:left="24" w:right="0" w:firstLine="0"/>
              <w:jc w:val="left"/>
            </w:pPr>
            <w:r>
              <w:rPr>
                <w:w w:val="97.78204697829025"/>
                <w:rFonts w:ascii="TimesNewRomanPSMT" w:hAnsi="TimesNewRomanPSMT" w:eastAsia="TimesNewRomanPSMT"/>
                <w:b w:val="0"/>
                <w:i w:val="0"/>
                <w:color w:val="231F20"/>
                <w:sz w:val="13"/>
              </w:rPr>
              <w:t>1935197</w:t>
            </w:r>
          </w:p>
        </w:tc>
        <w:tc>
          <w:tcPr>
            <w:tcW w:type="dxa" w:w="3376"/>
            <w:tcBorders>
              <w:start w:sz="8.799999999999955" w:val="single" w:color="#000000"/>
              <w:top w:sz="8.800000000000182" w:val="single" w:color="#000000"/>
              <w:end w:sz="8.800000000000182" w:val="single" w:color="#000000"/>
              <w:bottom w:sz="8.800000000000182"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74580597</w:t>
            </w:r>
          </w:p>
        </w:tc>
        <w:tc>
          <w:tcPr>
            <w:tcW w:type="dxa" w:w="2402"/>
            <w:tcBorders>
              <w:start w:sz="8.800000000000182" w:val="single" w:color="#000000"/>
              <w:top w:sz="8.800000000000182" w:val="single" w:color="#000000"/>
              <w:end w:sz="8.800000000000182" w:val="single" w:color="#000000"/>
              <w:bottom w:sz="8.800000000000182" w:val="single" w:color="#000000"/>
            </w:tcBorders>
            <w:shd w:fill="c5f3f8"/>
            <w:tcMar>
              <w:start w:w="0" w:type="dxa"/>
              <w:end w:w="0" w:type="dxa"/>
            </w:tcMar>
          </w:tcPr>
          <w:p>
            <w:pPr>
              <w:autoSpaceDN w:val="0"/>
              <w:autoSpaceDE w:val="0"/>
              <w:widowControl/>
              <w:spacing w:line="150" w:lineRule="exact" w:before="10" w:after="0"/>
              <w:ind w:left="22" w:right="144" w:firstLine="0"/>
              <w:jc w:val="left"/>
            </w:pPr>
            <w:r>
              <w:rPr>
                <w:w w:val="97.78204697829025"/>
                <w:rFonts w:ascii="TimesNewRomanPSMT" w:hAnsi="TimesNewRomanPSMT" w:eastAsia="TimesNewRomanPSMT"/>
                <w:b w:val="0"/>
                <w:i w:val="0"/>
                <w:color w:val="231F20"/>
                <w:sz w:val="13"/>
              </w:rPr>
              <w:t xml:space="preserve">CARSON PIRIE SCOTT II, INC. (F/K/A </w:t>
            </w:r>
            <w:r>
              <w:rPr>
                <w:w w:val="97.78204697829025"/>
                <w:rFonts w:ascii="TimesNewRomanPSMT" w:hAnsi="TimesNewRomanPSMT" w:eastAsia="TimesNewRomanPSMT"/>
                <w:b w:val="0"/>
                <w:i w:val="0"/>
                <w:color w:val="231F20"/>
                <w:sz w:val="13"/>
              </w:rPr>
              <w:t>MCRAE’S, INC.)</w:t>
            </w:r>
          </w:p>
        </w:tc>
        <w:tc>
          <w:tcPr>
            <w:tcW w:type="dxa" w:w="2590"/>
            <w:tcBorders>
              <w:start w:sz="8.800000000000182" w:val="single" w:color="#000000"/>
              <w:top w:sz="8.800000000000182" w:val="single" w:color="#000000"/>
              <w:end w:sz="9.600000000000364" w:val="single" w:color="#000000"/>
              <w:bottom w:sz="8.800000000000182"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MCRAE’S</w:t>
            </w:r>
          </w:p>
        </w:tc>
      </w:tr>
      <w:tr>
        <w:trPr>
          <w:trHeight w:hRule="exact" w:val="198"/>
        </w:trPr>
        <w:tc>
          <w:tcPr>
            <w:tcW w:type="dxa" w:w="1548"/>
            <w:tcBorders>
              <w:start w:sz="9.600000000000023" w:val="single" w:color="#000000"/>
              <w:top w:sz="8.800000000000182" w:val="single" w:color="#000000"/>
              <w:end w:sz="8.799999999999955" w:val="single" w:color="#000000"/>
              <w:bottom w:sz="9.599999999999909" w:val="single" w:color="#000000"/>
            </w:tcBorders>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2021357</w:t>
            </w:r>
          </w:p>
        </w:tc>
        <w:tc>
          <w:tcPr>
            <w:tcW w:type="dxa" w:w="3376"/>
            <w:tcBorders>
              <w:start w:sz="8.799999999999955" w:val="single" w:color="#000000"/>
              <w:top w:sz="8.800000000000182" w:val="single" w:color="#000000"/>
              <w:end w:sz="8.800000000000182" w:val="single" w:color="#000000"/>
              <w:bottom w:sz="9.599999999999909"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74638895</w:t>
            </w:r>
          </w:p>
        </w:tc>
        <w:tc>
          <w:tcPr>
            <w:tcW w:type="dxa" w:w="2402"/>
            <w:tcBorders>
              <w:start w:sz="8.800000000000182" w:val="single" w:color="#000000"/>
              <w:top w:sz="8.800000000000182" w:val="single" w:color="#000000"/>
              <w:end w:sz="8.800000000000182" w:val="single" w:color="#000000"/>
              <w:bottom w:sz="9.599999999999909" w:val="single" w:color="#000000"/>
            </w:tcBorders>
            <w:tcMar>
              <w:start w:w="0" w:type="dxa"/>
              <w:end w:w="0" w:type="dxa"/>
            </w:tcMar>
          </w:tcPr>
          <w:p/>
        </w:tc>
        <w:tc>
          <w:tcPr>
            <w:tcW w:type="dxa" w:w="2590"/>
            <w:tcBorders>
              <w:start w:sz="8.800000000000182" w:val="single" w:color="#000000"/>
              <w:top w:sz="8.800000000000182" w:val="single" w:color="#000000"/>
              <w:end w:sz="9.600000000000364" w:val="single" w:color="#000000"/>
              <w:bottom w:sz="9.599999999999909"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COME TO THE RIGHT PLACE</w:t>
            </w:r>
          </w:p>
        </w:tc>
      </w:tr>
      <w:tr>
        <w:trPr>
          <w:trHeight w:hRule="exact" w:val="346"/>
        </w:trPr>
        <w:tc>
          <w:tcPr>
            <w:tcW w:type="dxa" w:w="1548"/>
            <w:tcBorders>
              <w:start w:sz="9.600000000000023" w:val="single" w:color="#000000"/>
              <w:top w:sz="9.599999999999909" w:val="single" w:color="#000000"/>
              <w:end w:sz="8.799999999999955"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2217957</w:t>
            </w:r>
          </w:p>
        </w:tc>
        <w:tc>
          <w:tcPr>
            <w:tcW w:type="dxa" w:w="3376"/>
            <w:tcBorders>
              <w:start w:sz="8.799999999999955" w:val="single" w:color="#000000"/>
              <w:top w:sz="9.599999999999909" w:val="single" w:color="#000000"/>
              <w:end w:sz="8.800000000000182"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75023572</w:t>
            </w:r>
          </w:p>
        </w:tc>
        <w:tc>
          <w:tcPr>
            <w:tcW w:type="dxa" w:w="2402"/>
            <w:tcBorders>
              <w:start w:sz="8.800000000000182" w:val="single" w:color="#000000"/>
              <w:top w:sz="9.599999999999909" w:val="single" w:color="#000000"/>
              <w:end w:sz="8.800000000000182" w:val="single" w:color="#000000"/>
              <w:bottom w:sz="9.599999999999909" w:val="single" w:color="#000000"/>
            </w:tcBorders>
            <w:shd w:fill="c5f3f8"/>
            <w:tcMar>
              <w:start w:w="0" w:type="dxa"/>
              <w:end w:w="0" w:type="dxa"/>
            </w:tcMar>
          </w:tcPr>
          <w:p>
            <w:pPr>
              <w:autoSpaceDN w:val="0"/>
              <w:autoSpaceDE w:val="0"/>
              <w:widowControl/>
              <w:spacing w:line="150" w:lineRule="exact" w:before="6" w:after="0"/>
              <w:ind w:left="22" w:right="144" w:firstLine="0"/>
              <w:jc w:val="left"/>
            </w:pPr>
            <w:r>
              <w:rPr>
                <w:w w:val="97.78204697829025"/>
                <w:rFonts w:ascii="TimesNewRomanPSMT" w:hAnsi="TimesNewRomanPSMT" w:eastAsia="TimesNewRomanPSMT"/>
                <w:b w:val="0"/>
                <w:i w:val="0"/>
                <w:color w:val="231F20"/>
                <w:sz w:val="13"/>
              </w:rPr>
              <w:t xml:space="preserve">CARSON PIRIE SCOTT II, INC. (F/K/A </w:t>
            </w:r>
            <w:r>
              <w:rPr>
                <w:w w:val="97.78204697829025"/>
                <w:rFonts w:ascii="TimesNewRomanPSMT" w:hAnsi="TimesNewRomanPSMT" w:eastAsia="TimesNewRomanPSMT"/>
                <w:b w:val="0"/>
                <w:i w:val="0"/>
                <w:color w:val="231F20"/>
                <w:sz w:val="13"/>
              </w:rPr>
              <w:t>MCRAE’S, INC.)</w:t>
            </w:r>
          </w:p>
        </w:tc>
        <w:tc>
          <w:tcPr>
            <w:tcW w:type="dxa" w:w="2590"/>
            <w:tcBorders>
              <w:start w:sz="8.800000000000182" w:val="single" w:color="#000000"/>
              <w:top w:sz="9.599999999999909" w:val="single" w:color="#000000"/>
              <w:end w:sz="9.600000000000364"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NATIONAL BANK OF THE GREAT LAKES</w:t>
            </w:r>
          </w:p>
        </w:tc>
      </w:tr>
      <w:tr>
        <w:trPr>
          <w:trHeight w:hRule="exact" w:val="196"/>
        </w:trPr>
        <w:tc>
          <w:tcPr>
            <w:tcW w:type="dxa" w:w="1548"/>
            <w:tcBorders>
              <w:start w:sz="9.600000000000023" w:val="single" w:color="#000000"/>
              <w:top w:sz="9.599999999999909" w:val="single" w:color="#000000"/>
              <w:end w:sz="8.799999999999955" w:val="single" w:color="#000000"/>
              <w:bottom w:sz="8.800000000000182" w:val="single" w:color="#000000"/>
            </w:tcBorders>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2015874</w:t>
            </w:r>
          </w:p>
        </w:tc>
        <w:tc>
          <w:tcPr>
            <w:tcW w:type="dxa" w:w="3376"/>
            <w:tcBorders>
              <w:start w:sz="8.799999999999955" w:val="single" w:color="#000000"/>
              <w:top w:sz="9.599999999999909" w:val="single" w:color="#000000"/>
              <w:end w:sz="8.800000000000182" w:val="single" w:color="#000000"/>
              <w:bottom w:sz="8.800000000000182"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75045762</w:t>
            </w:r>
          </w:p>
        </w:tc>
        <w:tc>
          <w:tcPr>
            <w:tcW w:type="dxa" w:w="2402"/>
            <w:tcBorders>
              <w:start w:sz="8.800000000000182" w:val="single" w:color="#000000"/>
              <w:top w:sz="9.599999999999909" w:val="single" w:color="#000000"/>
              <w:end w:sz="8.800000000000182" w:val="single" w:color="#000000"/>
              <w:bottom w:sz="8.800000000000182" w:val="single" w:color="#000000"/>
            </w:tcBorders>
            <w:tcMar>
              <w:start w:w="0" w:type="dxa"/>
              <w:end w:w="0" w:type="dxa"/>
            </w:tcMar>
          </w:tcPr>
          <w:p/>
        </w:tc>
        <w:tc>
          <w:tcPr>
            <w:tcW w:type="dxa" w:w="2590"/>
            <w:tcBorders>
              <w:start w:sz="8.800000000000182" w:val="single" w:color="#000000"/>
              <w:top w:sz="9.599999999999909" w:val="single" w:color="#000000"/>
              <w:end w:sz="9.600000000000364" w:val="single" w:color="#000000"/>
              <w:bottom w:sz="8.800000000000182"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JENNY BUCHANAN</w:t>
            </w:r>
          </w:p>
        </w:tc>
      </w:tr>
      <w:tr>
        <w:trPr>
          <w:trHeight w:hRule="exact" w:val="198"/>
        </w:trPr>
        <w:tc>
          <w:tcPr>
            <w:tcW w:type="dxa" w:w="1548"/>
            <w:tcBorders>
              <w:start w:sz="9.600000000000023" w:val="single" w:color="#000000"/>
              <w:top w:sz="8.800000000000182" w:val="single" w:color="#000000"/>
              <w:end w:sz="8.799999999999955" w:val="single" w:color="#000000"/>
              <w:bottom w:sz="8.800000000000182" w:val="single" w:color="#000000"/>
            </w:tcBorders>
            <w:shd w:fill="c5f3f8"/>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2635572</w:t>
            </w:r>
          </w:p>
        </w:tc>
        <w:tc>
          <w:tcPr>
            <w:tcW w:type="dxa" w:w="3376"/>
            <w:tcBorders>
              <w:start w:sz="8.799999999999955" w:val="single" w:color="#000000"/>
              <w:top w:sz="8.800000000000182" w:val="single" w:color="#000000"/>
              <w:end w:sz="8.800000000000182" w:val="single" w:color="#000000"/>
              <w:bottom w:sz="8.800000000000182"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75348627</w:t>
            </w:r>
          </w:p>
        </w:tc>
        <w:tc>
          <w:tcPr>
            <w:tcW w:type="dxa" w:w="2402"/>
            <w:tcBorders>
              <w:start w:sz="8.800000000000182" w:val="single" w:color="#000000"/>
              <w:top w:sz="8.800000000000182" w:val="single" w:color="#000000"/>
              <w:end w:sz="8.800000000000182" w:val="single" w:color="#000000"/>
              <w:bottom w:sz="8.800000000000182" w:val="single" w:color="#000000"/>
            </w:tcBorders>
            <w:shd w:fill="c5f3f8"/>
            <w:tcMar>
              <w:start w:w="0" w:type="dxa"/>
              <w:end w:w="0" w:type="dxa"/>
            </w:tcMar>
          </w:tcPr>
          <w:p/>
        </w:tc>
        <w:tc>
          <w:tcPr>
            <w:tcW w:type="dxa" w:w="2590"/>
            <w:tcBorders>
              <w:start w:sz="8.800000000000182" w:val="single" w:color="#000000"/>
              <w:top w:sz="8.800000000000182" w:val="single" w:color="#000000"/>
              <w:end w:sz="9.600000000000364" w:val="single" w:color="#000000"/>
              <w:bottom w:sz="8.800000000000182"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(RELATIVITY)</w:t>
            </w:r>
          </w:p>
        </w:tc>
      </w:tr>
      <w:tr>
        <w:trPr>
          <w:trHeight w:hRule="exact" w:val="196"/>
        </w:trPr>
        <w:tc>
          <w:tcPr>
            <w:tcW w:type="dxa" w:w="1548"/>
            <w:tcBorders>
              <w:start w:sz="9.600000000000023" w:val="single" w:color="#000000"/>
              <w:top w:sz="8.800000000000182" w:val="single" w:color="#000000"/>
              <w:end w:sz="8.799999999999955" w:val="single" w:color="#000000"/>
              <w:bottom w:sz="9.599999999999909" w:val="single" w:color="#000000"/>
            </w:tcBorders>
            <w:tcMar>
              <w:start w:w="0" w:type="dxa"/>
              <w:end w:w="0" w:type="dxa"/>
            </w:tcMar>
          </w:tcPr>
          <w:p>
            <w:pPr>
              <w:autoSpaceDN w:val="0"/>
              <w:autoSpaceDE w:val="0"/>
              <w:widowControl/>
              <w:spacing w:line="128" w:lineRule="exact" w:before="28" w:after="0"/>
              <w:ind w:left="24" w:right="0" w:firstLine="0"/>
              <w:jc w:val="left"/>
            </w:pPr>
            <w:r>
              <w:rPr>
                <w:w w:val="97.78204697829025"/>
                <w:rFonts w:ascii="TimesNewRomanPSMT" w:hAnsi="TimesNewRomanPSMT" w:eastAsia="TimesNewRomanPSMT"/>
                <w:b w:val="0"/>
                <w:i w:val="0"/>
                <w:color w:val="231F20"/>
                <w:sz w:val="13"/>
              </w:rPr>
              <w:t>2385966</w:t>
            </w:r>
          </w:p>
        </w:tc>
        <w:tc>
          <w:tcPr>
            <w:tcW w:type="dxa" w:w="3376"/>
            <w:tcBorders>
              <w:start w:sz="8.799999999999955" w:val="single" w:color="#000000"/>
              <w:top w:sz="8.800000000000182" w:val="single" w:color="#000000"/>
              <w:end w:sz="8.800000000000182" w:val="single" w:color="#000000"/>
              <w:bottom w:sz="9.599999999999909" w:val="single" w:color="#000000"/>
            </w:tcBorders>
            <w:tcMar>
              <w:start w:w="0" w:type="dxa"/>
              <w:end w:w="0" w:type="dxa"/>
            </w:tcMar>
          </w:tcPr>
          <w:p>
            <w:pPr>
              <w:autoSpaceDN w:val="0"/>
              <w:autoSpaceDE w:val="0"/>
              <w:widowControl/>
              <w:spacing w:line="128" w:lineRule="exact" w:before="28" w:after="0"/>
              <w:ind w:left="26" w:right="0" w:firstLine="0"/>
              <w:jc w:val="left"/>
            </w:pPr>
            <w:r>
              <w:rPr>
                <w:w w:val="97.78204697829025"/>
                <w:rFonts w:ascii="TimesNewRomanPSMT" w:hAnsi="TimesNewRomanPSMT" w:eastAsia="TimesNewRomanPSMT"/>
                <w:b w:val="0"/>
                <w:i w:val="0"/>
                <w:color w:val="231F20"/>
                <w:sz w:val="13"/>
              </w:rPr>
              <w:t>75348885</w:t>
            </w:r>
          </w:p>
        </w:tc>
        <w:tc>
          <w:tcPr>
            <w:tcW w:type="dxa" w:w="2402"/>
            <w:tcBorders>
              <w:start w:sz="8.800000000000182" w:val="single" w:color="#000000"/>
              <w:top w:sz="8.800000000000182" w:val="single" w:color="#000000"/>
              <w:end w:sz="8.800000000000182" w:val="single" w:color="#000000"/>
              <w:bottom w:sz="9.599999999999909" w:val="single" w:color="#000000"/>
            </w:tcBorders>
            <w:tcMar>
              <w:start w:w="0" w:type="dxa"/>
              <w:end w:w="0" w:type="dxa"/>
            </w:tcMar>
          </w:tcPr>
          <w:p/>
        </w:tc>
        <w:tc>
          <w:tcPr>
            <w:tcW w:type="dxa" w:w="2590"/>
            <w:tcBorders>
              <w:start w:sz="8.800000000000182" w:val="single" w:color="#000000"/>
              <w:top w:sz="8.800000000000182" w:val="single" w:color="#000000"/>
              <w:end w:sz="9.600000000000364" w:val="single" w:color="#000000"/>
              <w:bottom w:sz="9.599999999999909" w:val="single" w:color="#000000"/>
            </w:tcBorders>
            <w:tcMar>
              <w:start w:w="0" w:type="dxa"/>
              <w:end w:w="0" w:type="dxa"/>
            </w:tcMar>
          </w:tcPr>
          <w:p>
            <w:pPr>
              <w:autoSpaceDN w:val="0"/>
              <w:autoSpaceDE w:val="0"/>
              <w:widowControl/>
              <w:spacing w:line="128" w:lineRule="exact" w:before="28" w:after="0"/>
              <w:ind w:left="26" w:right="0" w:firstLine="0"/>
              <w:jc w:val="left"/>
            </w:pPr>
            <w:r>
              <w:rPr>
                <w:w w:val="97.78204697829025"/>
                <w:rFonts w:ascii="TimesNewRomanPSMT" w:hAnsi="TimesNewRomanPSMT" w:eastAsia="TimesNewRomanPSMT"/>
                <w:b w:val="0"/>
                <w:i w:val="0"/>
                <w:color w:val="231F20"/>
                <w:sz w:val="13"/>
              </w:rPr>
              <w:t>LIVING QUARTERS</w:t>
            </w:r>
          </w:p>
        </w:tc>
      </w:tr>
      <w:tr>
        <w:trPr>
          <w:trHeight w:hRule="exact" w:val="196"/>
        </w:trPr>
        <w:tc>
          <w:tcPr>
            <w:tcW w:type="dxa" w:w="1548"/>
            <w:tcBorders>
              <w:start w:sz="9.600000000000023" w:val="single" w:color="#000000"/>
              <w:top w:sz="9.599999999999909" w:val="single" w:color="#000000"/>
              <w:end w:sz="8.799999999999955"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2278878</w:t>
            </w:r>
          </w:p>
        </w:tc>
        <w:tc>
          <w:tcPr>
            <w:tcW w:type="dxa" w:w="3376"/>
            <w:tcBorders>
              <w:start w:sz="8.799999999999955" w:val="single" w:color="#000000"/>
              <w:top w:sz="9.599999999999909" w:val="single" w:color="#000000"/>
              <w:end w:sz="8.800000000000182"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75410193</w:t>
            </w:r>
          </w:p>
        </w:tc>
        <w:tc>
          <w:tcPr>
            <w:tcW w:type="dxa" w:w="2402"/>
            <w:tcBorders>
              <w:start w:sz="8.800000000000182" w:val="single" w:color="#000000"/>
              <w:top w:sz="9.599999999999909" w:val="single" w:color="#000000"/>
              <w:end w:sz="8.800000000000182" w:val="single" w:color="#000000"/>
              <w:bottom w:sz="9.599999999999909" w:val="single" w:color="#000000"/>
            </w:tcBorders>
            <w:shd w:fill="c5f3f8"/>
            <w:tcMar>
              <w:start w:w="0" w:type="dxa"/>
              <w:end w:w="0" w:type="dxa"/>
            </w:tcMar>
          </w:tcPr>
          <w:p/>
        </w:tc>
        <w:tc>
          <w:tcPr>
            <w:tcW w:type="dxa" w:w="2590"/>
            <w:tcBorders>
              <w:start w:sz="8.800000000000182" w:val="single" w:color="#000000"/>
              <w:top w:sz="9.599999999999909" w:val="single" w:color="#000000"/>
              <w:end w:sz="9.600000000000364"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HERBERGER’S</w:t>
            </w:r>
          </w:p>
        </w:tc>
      </w:tr>
      <w:tr>
        <w:trPr>
          <w:trHeight w:hRule="exact" w:val="348"/>
        </w:trPr>
        <w:tc>
          <w:tcPr>
            <w:tcW w:type="dxa" w:w="1548"/>
            <w:tcBorders>
              <w:start w:sz="9.600000000000023" w:val="single" w:color="#000000"/>
              <w:top w:sz="9.599999999999909" w:val="single" w:color="#000000"/>
              <w:end w:sz="8.799999999999955" w:val="single" w:color="#000000"/>
              <w:bottom w:sz="8.800000000000182" w:val="single" w:color="#000000"/>
            </w:tcBorders>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2278879</w:t>
            </w:r>
          </w:p>
        </w:tc>
        <w:tc>
          <w:tcPr>
            <w:tcW w:type="dxa" w:w="3376"/>
            <w:tcBorders>
              <w:start w:sz="8.799999999999955" w:val="single" w:color="#000000"/>
              <w:top w:sz="9.599999999999909" w:val="single" w:color="#000000"/>
              <w:end w:sz="8.800000000000182" w:val="single" w:color="#000000"/>
              <w:bottom w:sz="8.800000000000182"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75410395</w:t>
            </w:r>
          </w:p>
        </w:tc>
        <w:tc>
          <w:tcPr>
            <w:tcW w:type="dxa" w:w="2402"/>
            <w:tcBorders>
              <w:start w:sz="8.800000000000182" w:val="single" w:color="#000000"/>
              <w:top w:sz="9.599999999999909" w:val="single" w:color="#000000"/>
              <w:end w:sz="8.800000000000182" w:val="single" w:color="#000000"/>
              <w:bottom w:sz="8.800000000000182" w:val="single" w:color="#000000"/>
            </w:tcBorders>
            <w:tcMar>
              <w:start w:w="0" w:type="dxa"/>
              <w:end w:w="0" w:type="dxa"/>
            </w:tcMar>
          </w:tcPr>
          <w:p>
            <w:pPr>
              <w:autoSpaceDN w:val="0"/>
              <w:autoSpaceDE w:val="0"/>
              <w:widowControl/>
              <w:spacing w:line="152" w:lineRule="exact" w:before="4" w:after="0"/>
              <w:ind w:left="22" w:right="0" w:firstLine="0"/>
              <w:jc w:val="left"/>
            </w:pPr>
            <w:r>
              <w:rPr>
                <w:w w:val="97.78204697829025"/>
                <w:rFonts w:ascii="TimesNewRomanPSMT" w:hAnsi="TimesNewRomanPSMT" w:eastAsia="TimesNewRomanPSMT"/>
                <w:b w:val="0"/>
                <w:i w:val="0"/>
                <w:color w:val="231F20"/>
                <w:sz w:val="13"/>
              </w:rPr>
              <w:t xml:space="preserve">THE BON-TON DEPARTMENT STORES, </w:t>
            </w:r>
            <w:r>
              <w:rPr>
                <w:w w:val="97.78204697829025"/>
                <w:rFonts w:ascii="TimesNewRomanPSMT" w:hAnsi="TimesNewRomanPSMT" w:eastAsia="TimesNewRomanPSMT"/>
                <w:b w:val="0"/>
                <w:i w:val="0"/>
                <w:color w:val="231F20"/>
                <w:sz w:val="13"/>
              </w:rPr>
              <w:t>INC.</w:t>
            </w:r>
          </w:p>
        </w:tc>
        <w:tc>
          <w:tcPr>
            <w:tcW w:type="dxa" w:w="2590"/>
            <w:tcBorders>
              <w:start w:sz="8.800000000000182" w:val="single" w:color="#000000"/>
              <w:top w:sz="9.599999999999909" w:val="single" w:color="#000000"/>
              <w:end w:sz="9.600000000000364" w:val="single" w:color="#000000"/>
              <w:bottom w:sz="8.800000000000182"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HERBERGER’S</w:t>
            </w:r>
          </w:p>
        </w:tc>
      </w:tr>
      <w:tr>
        <w:trPr>
          <w:trHeight w:hRule="exact" w:val="196"/>
        </w:trPr>
        <w:tc>
          <w:tcPr>
            <w:tcW w:type="dxa" w:w="1548"/>
            <w:tcBorders>
              <w:start w:sz="9.600000000000023" w:val="single" w:color="#000000"/>
              <w:top w:sz="8.800000000000182" w:val="single" w:color="#000000"/>
              <w:end w:sz="8.799999999999955" w:val="single" w:color="#000000"/>
              <w:bottom w:sz="8.799999999999727" w:val="single" w:color="#000000"/>
            </w:tcBorders>
            <w:shd w:fill="c5f3f8"/>
            <w:tcMar>
              <w:start w:w="0" w:type="dxa"/>
              <w:end w:w="0" w:type="dxa"/>
            </w:tcMar>
          </w:tcPr>
          <w:p>
            <w:pPr>
              <w:autoSpaceDN w:val="0"/>
              <w:autoSpaceDE w:val="0"/>
              <w:widowControl/>
              <w:spacing w:line="128" w:lineRule="exact" w:before="28" w:after="0"/>
              <w:ind w:left="24" w:right="0" w:firstLine="0"/>
              <w:jc w:val="left"/>
            </w:pPr>
            <w:r>
              <w:rPr>
                <w:w w:val="97.78204697829025"/>
                <w:rFonts w:ascii="TimesNewRomanPSMT" w:hAnsi="TimesNewRomanPSMT" w:eastAsia="TimesNewRomanPSMT"/>
                <w:b w:val="0"/>
                <w:i w:val="0"/>
                <w:color w:val="231F20"/>
                <w:sz w:val="13"/>
              </w:rPr>
              <w:t>2407600</w:t>
            </w:r>
          </w:p>
        </w:tc>
        <w:tc>
          <w:tcPr>
            <w:tcW w:type="dxa" w:w="3376"/>
            <w:tcBorders>
              <w:start w:sz="8.799999999999955" w:val="single" w:color="#000000"/>
              <w:top w:sz="8.800000000000182" w:val="single" w:color="#000000"/>
              <w:end w:sz="8.800000000000182" w:val="single" w:color="#000000"/>
              <w:bottom w:sz="8.799999999999727" w:val="single" w:color="#000000"/>
            </w:tcBorders>
            <w:shd w:fill="c5f3f8"/>
            <w:tcMar>
              <w:start w:w="0" w:type="dxa"/>
              <w:end w:w="0" w:type="dxa"/>
            </w:tcMar>
          </w:tcPr>
          <w:p>
            <w:pPr>
              <w:autoSpaceDN w:val="0"/>
              <w:autoSpaceDE w:val="0"/>
              <w:widowControl/>
              <w:spacing w:line="128" w:lineRule="exact" w:before="28" w:after="0"/>
              <w:ind w:left="26" w:right="0" w:firstLine="0"/>
              <w:jc w:val="left"/>
            </w:pPr>
            <w:r>
              <w:rPr>
                <w:w w:val="97.78204697829025"/>
                <w:rFonts w:ascii="TimesNewRomanPSMT" w:hAnsi="TimesNewRomanPSMT" w:eastAsia="TimesNewRomanPSMT"/>
                <w:b w:val="0"/>
                <w:i w:val="0"/>
                <w:color w:val="231F20"/>
                <w:sz w:val="13"/>
              </w:rPr>
              <w:t>75441794</w:t>
            </w:r>
          </w:p>
        </w:tc>
        <w:tc>
          <w:tcPr>
            <w:tcW w:type="dxa" w:w="2402"/>
            <w:tcBorders>
              <w:start w:sz="8.800000000000182" w:val="single" w:color="#000000"/>
              <w:top w:sz="8.800000000000182" w:val="single" w:color="#000000"/>
              <w:end w:sz="8.800000000000182" w:val="single" w:color="#000000"/>
              <w:bottom w:sz="8.799999999999727" w:val="single" w:color="#000000"/>
            </w:tcBorders>
            <w:shd w:fill="c5f3f8"/>
            <w:tcMar>
              <w:start w:w="0" w:type="dxa"/>
              <w:end w:w="0" w:type="dxa"/>
            </w:tcMar>
          </w:tcPr>
          <w:p/>
        </w:tc>
        <w:tc>
          <w:tcPr>
            <w:tcW w:type="dxa" w:w="2590"/>
            <w:tcBorders>
              <w:start w:sz="8.800000000000182" w:val="single" w:color="#000000"/>
              <w:top w:sz="8.800000000000182" w:val="single" w:color="#000000"/>
              <w:end w:sz="9.600000000000364" w:val="single" w:color="#000000"/>
              <w:bottom w:sz="8.799999999999727" w:val="single" w:color="#000000"/>
            </w:tcBorders>
            <w:shd w:fill="c5f3f8"/>
            <w:tcMar>
              <w:start w:w="0" w:type="dxa"/>
              <w:end w:w="0" w:type="dxa"/>
            </w:tcMar>
          </w:tcPr>
          <w:p>
            <w:pPr>
              <w:autoSpaceDN w:val="0"/>
              <w:autoSpaceDE w:val="0"/>
              <w:widowControl/>
              <w:spacing w:line="128" w:lineRule="exact" w:before="28" w:after="0"/>
              <w:ind w:left="26" w:right="0" w:firstLine="0"/>
              <w:jc w:val="left"/>
            </w:pPr>
            <w:r>
              <w:rPr>
                <w:w w:val="97.78204697829025"/>
                <w:rFonts w:ascii="TimesNewRomanPSMT" w:hAnsi="TimesNewRomanPSMT" w:eastAsia="TimesNewRomanPSMT"/>
                <w:b w:val="0"/>
                <w:i w:val="0"/>
                <w:color w:val="231F20"/>
                <w:sz w:val="13"/>
              </w:rPr>
              <w:t>STUDIO WORKS</w:t>
            </w:r>
          </w:p>
        </w:tc>
      </w:tr>
      <w:tr>
        <w:trPr>
          <w:trHeight w:hRule="exact" w:val="196"/>
        </w:trPr>
        <w:tc>
          <w:tcPr>
            <w:tcW w:type="dxa" w:w="1548"/>
            <w:tcBorders>
              <w:start w:sz="9.600000000000023" w:val="single" w:color="#000000"/>
              <w:top w:sz="8.799999999999727" w:val="single" w:color="#000000"/>
              <w:end w:sz="8.799999999999955" w:val="single" w:color="#000000"/>
              <w:bottom w:sz="9.599999999999909" w:val="single" w:color="#000000"/>
            </w:tcBorders>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2493154</w:t>
            </w:r>
          </w:p>
        </w:tc>
        <w:tc>
          <w:tcPr>
            <w:tcW w:type="dxa" w:w="3376"/>
            <w:tcBorders>
              <w:start w:sz="8.799999999999955" w:val="single" w:color="#000000"/>
              <w:top w:sz="8.799999999999727" w:val="single" w:color="#000000"/>
              <w:end w:sz="8.800000000000182" w:val="single" w:color="#000000"/>
              <w:bottom w:sz="9.599999999999909"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75654658</w:t>
            </w:r>
          </w:p>
        </w:tc>
        <w:tc>
          <w:tcPr>
            <w:tcW w:type="dxa" w:w="2402"/>
            <w:tcBorders>
              <w:start w:sz="8.800000000000182" w:val="single" w:color="#000000"/>
              <w:top w:sz="8.799999999999727" w:val="single" w:color="#000000"/>
              <w:end w:sz="8.800000000000182" w:val="single" w:color="#000000"/>
              <w:bottom w:sz="9.599999999999909" w:val="single" w:color="#000000"/>
            </w:tcBorders>
            <w:tcMar>
              <w:start w:w="0" w:type="dxa"/>
              <w:end w:w="0" w:type="dxa"/>
            </w:tcMar>
          </w:tcPr>
          <w:p/>
        </w:tc>
        <w:tc>
          <w:tcPr>
            <w:tcW w:type="dxa" w:w="2590"/>
            <w:tcBorders>
              <w:start w:sz="8.800000000000182" w:val="single" w:color="#000000"/>
              <w:top w:sz="8.799999999999727" w:val="single" w:color="#000000"/>
              <w:end w:sz="9.600000000000364" w:val="single" w:color="#000000"/>
              <w:bottom w:sz="9.599999999999909"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LIVING QUARTERS</w:t>
            </w:r>
          </w:p>
        </w:tc>
      </w:tr>
      <w:tr>
        <w:trPr>
          <w:trHeight w:hRule="exact" w:val="196"/>
        </w:trPr>
        <w:tc>
          <w:tcPr>
            <w:tcW w:type="dxa" w:w="1548"/>
            <w:tcBorders>
              <w:start w:sz="9.600000000000023" w:val="single" w:color="#000000"/>
              <w:top w:sz="9.599999999999909" w:val="single" w:color="#000000"/>
              <w:end w:sz="8.799999999999955" w:val="single" w:color="#000000"/>
              <w:bottom w:sz="9.600000000000364" w:val="single" w:color="#000000"/>
            </w:tcBorders>
            <w:shd w:fill="c5f3f8"/>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2412363</w:t>
            </w:r>
          </w:p>
        </w:tc>
        <w:tc>
          <w:tcPr>
            <w:tcW w:type="dxa" w:w="3376"/>
            <w:tcBorders>
              <w:start w:sz="8.799999999999955" w:val="single" w:color="#000000"/>
              <w:top w:sz="9.599999999999909" w:val="single" w:color="#000000"/>
              <w:end w:sz="8.800000000000182" w:val="single" w:color="#000000"/>
              <w:bottom w:sz="9.600000000000364"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75857375</w:t>
            </w:r>
          </w:p>
        </w:tc>
        <w:tc>
          <w:tcPr>
            <w:tcW w:type="dxa" w:w="2402"/>
            <w:tcBorders>
              <w:start w:sz="8.800000000000182" w:val="single" w:color="#000000"/>
              <w:top w:sz="9.599999999999909" w:val="single" w:color="#000000"/>
              <w:end w:sz="8.800000000000182" w:val="single" w:color="#000000"/>
              <w:bottom w:sz="9.600000000000364" w:val="single" w:color="#000000"/>
            </w:tcBorders>
            <w:shd w:fill="c5f3f8"/>
            <w:tcMar>
              <w:start w:w="0" w:type="dxa"/>
              <w:end w:w="0" w:type="dxa"/>
            </w:tcMar>
          </w:tcPr>
          <w:p/>
        </w:tc>
        <w:tc>
          <w:tcPr>
            <w:tcW w:type="dxa" w:w="2590"/>
            <w:tcBorders>
              <w:start w:sz="8.800000000000182" w:val="single" w:color="#000000"/>
              <w:top w:sz="9.599999999999909" w:val="single" w:color="#000000"/>
              <w:end w:sz="9.600000000000364" w:val="single" w:color="#000000"/>
              <w:bottom w:sz="9.600000000000364"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CHARGE AGAINST BREAST CANCER</w:t>
            </w:r>
          </w:p>
        </w:tc>
      </w:tr>
      <w:tr>
        <w:trPr>
          <w:trHeight w:hRule="exact" w:val="198"/>
        </w:trPr>
        <w:tc>
          <w:tcPr>
            <w:tcW w:type="dxa" w:w="1548"/>
            <w:tcBorders>
              <w:start w:sz="9.600000000000023" w:val="single" w:color="#000000"/>
              <w:top w:sz="9.600000000000364" w:val="single" w:color="#000000"/>
              <w:end w:sz="8.799999999999955" w:val="single" w:color="#000000"/>
              <w:bottom w:sz="8.799999999999727" w:val="single" w:color="#000000"/>
            </w:tcBorders>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2384258</w:t>
            </w:r>
          </w:p>
        </w:tc>
        <w:tc>
          <w:tcPr>
            <w:tcW w:type="dxa" w:w="3376"/>
            <w:tcBorders>
              <w:start w:sz="8.799999999999955" w:val="single" w:color="#000000"/>
              <w:top w:sz="9.600000000000364" w:val="single" w:color="#000000"/>
              <w:end w:sz="8.800000000000182" w:val="single" w:color="#000000"/>
              <w:bottom w:sz="8.799999999999727"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75979374</w:t>
            </w:r>
          </w:p>
        </w:tc>
        <w:tc>
          <w:tcPr>
            <w:tcW w:type="dxa" w:w="2402"/>
            <w:tcBorders>
              <w:start w:sz="8.800000000000182" w:val="single" w:color="#000000"/>
              <w:top w:sz="9.600000000000364" w:val="single" w:color="#000000"/>
              <w:end w:sz="8.800000000000182" w:val="single" w:color="#000000"/>
              <w:bottom w:sz="8.799999999999727" w:val="single" w:color="#000000"/>
            </w:tcBorders>
            <w:tcMar>
              <w:start w:w="0" w:type="dxa"/>
              <w:end w:w="0" w:type="dxa"/>
            </w:tcMar>
          </w:tcPr>
          <w:p/>
        </w:tc>
        <w:tc>
          <w:tcPr>
            <w:tcW w:type="dxa" w:w="2590"/>
            <w:tcBorders>
              <w:start w:sz="8.800000000000182" w:val="single" w:color="#000000"/>
              <w:top w:sz="9.600000000000364" w:val="single" w:color="#000000"/>
              <w:end w:sz="9.600000000000364" w:val="single" w:color="#000000"/>
              <w:bottom w:sz="8.799999999999727"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RELATIVITY</w:t>
            </w:r>
          </w:p>
        </w:tc>
      </w:tr>
      <w:tr>
        <w:trPr>
          <w:trHeight w:hRule="exact" w:val="194"/>
        </w:trPr>
        <w:tc>
          <w:tcPr>
            <w:tcW w:type="dxa" w:w="1548"/>
            <w:tcBorders>
              <w:start w:sz="9.600000000000023" w:val="single" w:color="#000000"/>
              <w:top w:sz="8.799999999999727" w:val="single" w:color="#000000"/>
              <w:end w:sz="8.799999999999955" w:val="single" w:color="#000000"/>
              <w:bottom w:sz="8.799999999999727" w:val="single" w:color="#000000"/>
            </w:tcBorders>
            <w:shd w:fill="c5f3f8"/>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2363348</w:t>
            </w:r>
          </w:p>
        </w:tc>
        <w:tc>
          <w:tcPr>
            <w:tcW w:type="dxa" w:w="3376"/>
            <w:tcBorders>
              <w:start w:sz="8.799999999999955" w:val="single" w:color="#000000"/>
              <w:top w:sz="8.799999999999727" w:val="single" w:color="#000000"/>
              <w:end w:sz="8.800000000000182" w:val="single" w:color="#000000"/>
              <w:bottom w:sz="8.799999999999727"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75979521</w:t>
            </w:r>
          </w:p>
        </w:tc>
        <w:tc>
          <w:tcPr>
            <w:tcW w:type="dxa" w:w="2402"/>
            <w:tcBorders>
              <w:start w:sz="8.800000000000182" w:val="single" w:color="#000000"/>
              <w:top w:sz="8.799999999999727" w:val="single" w:color="#000000"/>
              <w:end w:sz="8.800000000000182" w:val="single" w:color="#000000"/>
              <w:bottom w:sz="8.799999999999727" w:val="single" w:color="#000000"/>
            </w:tcBorders>
            <w:shd w:fill="c5f3f8"/>
            <w:tcMar>
              <w:start w:w="0" w:type="dxa"/>
              <w:end w:w="0" w:type="dxa"/>
            </w:tcMar>
          </w:tcPr>
          <w:p/>
        </w:tc>
        <w:tc>
          <w:tcPr>
            <w:tcW w:type="dxa" w:w="2590"/>
            <w:tcBorders>
              <w:start w:sz="8.800000000000182" w:val="single" w:color="#000000"/>
              <w:top w:sz="8.799999999999727" w:val="single" w:color="#000000"/>
              <w:end w:sz="9.600000000000364" w:val="single" w:color="#000000"/>
              <w:bottom w:sz="8.799999999999727"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CONSENSUS</w:t>
            </w:r>
          </w:p>
        </w:tc>
      </w:tr>
      <w:tr>
        <w:trPr>
          <w:trHeight w:hRule="exact" w:val="198"/>
        </w:trPr>
        <w:tc>
          <w:tcPr>
            <w:tcW w:type="dxa" w:w="1548"/>
            <w:tcBorders>
              <w:start w:sz="9.600000000000023" w:val="single" w:color="#000000"/>
              <w:top w:sz="8.799999999999727" w:val="single" w:color="#000000"/>
              <w:end w:sz="8.799999999999955" w:val="single" w:color="#000000"/>
              <w:bottom w:sz="9.600000000000364" w:val="single" w:color="#000000"/>
            </w:tcBorders>
            <w:tcMar>
              <w:start w:w="0" w:type="dxa"/>
              <w:end w:w="0" w:type="dxa"/>
            </w:tcMar>
          </w:tcPr>
          <w:p/>
        </w:tc>
        <w:tc>
          <w:tcPr>
            <w:tcW w:type="dxa" w:w="3376"/>
            <w:tcBorders>
              <w:start w:sz="8.799999999999955" w:val="single" w:color="#000000"/>
              <w:top w:sz="8.799999999999727" w:val="single" w:color="#000000"/>
              <w:end w:sz="8.800000000000182" w:val="single" w:color="#000000"/>
              <w:bottom w:sz="9.600000000000364" w:val="single" w:color="#000000"/>
            </w:tcBorders>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76232809</w:t>
            </w:r>
          </w:p>
        </w:tc>
        <w:tc>
          <w:tcPr>
            <w:tcW w:type="dxa" w:w="2402"/>
            <w:tcBorders>
              <w:start w:sz="8.800000000000182" w:val="single" w:color="#000000"/>
              <w:top w:sz="8.799999999999727" w:val="single" w:color="#000000"/>
              <w:end w:sz="8.800000000000182" w:val="single" w:color="#000000"/>
              <w:bottom w:sz="9.600000000000364" w:val="single" w:color="#000000"/>
            </w:tcBorders>
            <w:tcMar>
              <w:start w:w="0" w:type="dxa"/>
              <w:end w:w="0" w:type="dxa"/>
            </w:tcMar>
          </w:tcPr>
          <w:p>
            <w:pPr>
              <w:autoSpaceDN w:val="0"/>
              <w:autoSpaceDE w:val="0"/>
              <w:widowControl/>
              <w:spacing w:line="128" w:lineRule="exact" w:before="32" w:after="0"/>
              <w:ind w:left="0" w:right="0" w:firstLine="0"/>
              <w:jc w:val="center"/>
            </w:pPr>
            <w:r>
              <w:rPr>
                <w:w w:val="97.78204697829025"/>
                <w:rFonts w:ascii="TimesNewRomanPSMT" w:hAnsi="TimesNewRomanPSMT" w:eastAsia="TimesNewRomanPSMT"/>
                <w:b w:val="0"/>
                <w:i w:val="0"/>
                <w:color w:val="231F20"/>
                <w:sz w:val="13"/>
              </w:rPr>
              <w:t xml:space="preserve">BON-TON DEPARTMENT STORES, INC. </w:t>
            </w:r>
          </w:p>
        </w:tc>
        <w:tc>
          <w:tcPr>
            <w:tcW w:type="dxa" w:w="2590"/>
            <w:tcBorders>
              <w:start w:sz="8.800000000000182" w:val="single" w:color="#000000"/>
              <w:top w:sz="8.799999999999727" w:val="single" w:color="#000000"/>
              <w:end w:sz="9.600000000000364" w:val="single" w:color="#000000"/>
              <w:bottom w:sz="9.600000000000364" w:val="single" w:color="#000000"/>
            </w:tcBorders>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MADISON &amp; MAX</w:t>
            </w:r>
          </w:p>
        </w:tc>
      </w:tr>
      <w:tr>
        <w:trPr>
          <w:trHeight w:hRule="exact" w:val="346"/>
        </w:trPr>
        <w:tc>
          <w:tcPr>
            <w:tcW w:type="dxa" w:w="1548"/>
            <w:tcBorders>
              <w:start w:sz="9.600000000000023" w:val="single" w:color="#000000"/>
              <w:top w:sz="9.600000000000364" w:val="single" w:color="#000000"/>
              <w:end w:sz="8.799999999999955"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3447275</w:t>
            </w:r>
          </w:p>
        </w:tc>
        <w:tc>
          <w:tcPr>
            <w:tcW w:type="dxa" w:w="3376"/>
            <w:tcBorders>
              <w:start w:sz="8.799999999999955" w:val="single" w:color="#000000"/>
              <w:top w:sz="9.600000000000364" w:val="single" w:color="#000000"/>
              <w:end w:sz="8.800000000000182"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76467824</w:t>
            </w:r>
          </w:p>
        </w:tc>
        <w:tc>
          <w:tcPr>
            <w:tcW w:type="dxa" w:w="2402"/>
            <w:tcBorders>
              <w:start w:sz="8.800000000000182" w:val="single" w:color="#000000"/>
              <w:top w:sz="9.600000000000364" w:val="single" w:color="#000000"/>
              <w:end w:sz="8.800000000000182" w:val="single" w:color="#000000"/>
              <w:bottom w:sz="9.599999999999909" w:val="single" w:color="#000000"/>
            </w:tcBorders>
            <w:shd w:fill="c5f3f8"/>
            <w:tcMar>
              <w:start w:w="0" w:type="dxa"/>
              <w:end w:w="0" w:type="dxa"/>
            </w:tcMar>
          </w:tcPr>
          <w:p>
            <w:pPr>
              <w:autoSpaceDN w:val="0"/>
              <w:autoSpaceDE w:val="0"/>
              <w:widowControl/>
              <w:spacing w:line="150" w:lineRule="exact" w:before="6" w:after="0"/>
              <w:ind w:left="22" w:right="144" w:firstLine="0"/>
              <w:jc w:val="left"/>
            </w:pPr>
            <w:r>
              <w:rPr>
                <w:w w:val="97.78204697829025"/>
                <w:rFonts w:ascii="TimesNewRomanPSMT" w:hAnsi="TimesNewRomanPSMT" w:eastAsia="TimesNewRomanPSMT"/>
                <w:b w:val="0"/>
                <w:i w:val="0"/>
                <w:color w:val="231F20"/>
                <w:sz w:val="13"/>
              </w:rPr>
              <w:t xml:space="preserve">CARSON PIRIE SCOTT II, INC. (F/K/A </w:t>
            </w:r>
            <w:r>
              <w:rPr>
                <w:w w:val="97.78204697829025"/>
                <w:rFonts w:ascii="TimesNewRomanPSMT" w:hAnsi="TimesNewRomanPSMT" w:eastAsia="TimesNewRomanPSMT"/>
                <w:b w:val="0"/>
                <w:i w:val="0"/>
                <w:color w:val="231F20"/>
                <w:sz w:val="13"/>
              </w:rPr>
              <w:t>MCRAE’S, INC.)</w:t>
            </w:r>
          </w:p>
        </w:tc>
        <w:tc>
          <w:tcPr>
            <w:tcW w:type="dxa" w:w="2590"/>
            <w:tcBorders>
              <w:start w:sz="8.800000000000182" w:val="single" w:color="#000000"/>
              <w:top w:sz="9.600000000000364" w:val="single" w:color="#000000"/>
              <w:end w:sz="9.600000000000364"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SHE SHE LA LÀ</w:t>
            </w:r>
          </w:p>
        </w:tc>
      </w:tr>
      <w:tr>
        <w:trPr>
          <w:trHeight w:hRule="exact" w:val="346"/>
        </w:trPr>
        <w:tc>
          <w:tcPr>
            <w:tcW w:type="dxa" w:w="1548"/>
            <w:tcBorders>
              <w:start w:sz="9.600000000000023" w:val="single" w:color="#000000"/>
              <w:top w:sz="9.599999999999909" w:val="single" w:color="#000000"/>
              <w:end w:sz="8.799999999999955" w:val="single" w:color="#000000"/>
              <w:bottom w:sz="8.799999999999727" w:val="single" w:color="#000000"/>
            </w:tcBorders>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2856632</w:t>
            </w:r>
          </w:p>
        </w:tc>
        <w:tc>
          <w:tcPr>
            <w:tcW w:type="dxa" w:w="3376"/>
            <w:tcBorders>
              <w:start w:sz="8.799999999999955" w:val="single" w:color="#000000"/>
              <w:top w:sz="9.599999999999909" w:val="single" w:color="#000000"/>
              <w:end w:sz="8.800000000000182" w:val="single" w:color="#000000"/>
              <w:bottom w:sz="8.799999999999727"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76975745</w:t>
            </w:r>
          </w:p>
        </w:tc>
        <w:tc>
          <w:tcPr>
            <w:tcW w:type="dxa" w:w="2402"/>
            <w:tcBorders>
              <w:start w:sz="8.800000000000182" w:val="single" w:color="#000000"/>
              <w:top w:sz="9.599999999999909" w:val="single" w:color="#000000"/>
              <w:end w:sz="8.800000000000182" w:val="single" w:color="#000000"/>
              <w:bottom w:sz="8.799999999999727" w:val="single" w:color="#000000"/>
            </w:tcBorders>
            <w:tcMar>
              <w:start w:w="0" w:type="dxa"/>
              <w:end w:w="0" w:type="dxa"/>
            </w:tcMar>
          </w:tcPr>
          <w:p>
            <w:pPr>
              <w:autoSpaceDN w:val="0"/>
              <w:autoSpaceDE w:val="0"/>
              <w:widowControl/>
              <w:spacing w:line="152" w:lineRule="exact" w:before="4" w:after="0"/>
              <w:ind w:left="22" w:right="0" w:firstLine="0"/>
              <w:jc w:val="left"/>
            </w:pPr>
            <w:r>
              <w:rPr>
                <w:w w:val="97.78204697829025"/>
                <w:rFonts w:ascii="TimesNewRomanPSMT" w:hAnsi="TimesNewRomanPSMT" w:eastAsia="TimesNewRomanPSMT"/>
                <w:b w:val="0"/>
                <w:i w:val="0"/>
                <w:color w:val="231F20"/>
                <w:sz w:val="13"/>
              </w:rPr>
              <w:t xml:space="preserve">THE BON-TON DEPARTMENT STORES, </w:t>
            </w:r>
            <w:r>
              <w:rPr>
                <w:w w:val="97.78204697829025"/>
                <w:rFonts w:ascii="TimesNewRomanPSMT" w:hAnsi="TimesNewRomanPSMT" w:eastAsia="TimesNewRomanPSMT"/>
                <w:b w:val="0"/>
                <w:i w:val="0"/>
                <w:color w:val="231F20"/>
                <w:sz w:val="13"/>
              </w:rPr>
              <w:t>INC.</w:t>
            </w:r>
          </w:p>
        </w:tc>
        <w:tc>
          <w:tcPr>
            <w:tcW w:type="dxa" w:w="2590"/>
            <w:tcBorders>
              <w:start w:sz="8.800000000000182" w:val="single" w:color="#000000"/>
              <w:top w:sz="9.599999999999909" w:val="single" w:color="#000000"/>
              <w:end w:sz="9.600000000000364" w:val="single" w:color="#000000"/>
              <w:bottom w:sz="8.799999999999727"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MADISON &amp; MAX</w:t>
            </w:r>
          </w:p>
        </w:tc>
      </w:tr>
      <w:tr>
        <w:trPr>
          <w:trHeight w:hRule="exact" w:val="196"/>
        </w:trPr>
        <w:tc>
          <w:tcPr>
            <w:tcW w:type="dxa" w:w="1548"/>
            <w:tcBorders>
              <w:start w:sz="9.600000000000023" w:val="single" w:color="#000000"/>
              <w:top w:sz="8.799999999999727" w:val="single" w:color="#000000"/>
              <w:end w:sz="8.799999999999955" w:val="single" w:color="#000000"/>
              <w:bottom w:sz="8.800000000000182" w:val="single" w:color="#000000"/>
            </w:tcBorders>
            <w:shd w:fill="c5f3f8"/>
            <w:tcMar>
              <w:start w:w="0" w:type="dxa"/>
              <w:end w:w="0" w:type="dxa"/>
            </w:tcMar>
          </w:tcPr>
          <w:p>
            <w:pPr>
              <w:autoSpaceDN w:val="0"/>
              <w:autoSpaceDE w:val="0"/>
              <w:widowControl/>
              <w:spacing w:line="128" w:lineRule="exact" w:before="32" w:after="0"/>
              <w:ind w:left="24" w:right="0" w:firstLine="0"/>
              <w:jc w:val="left"/>
            </w:pPr>
            <w:r>
              <w:rPr>
                <w:w w:val="97.78204697829025"/>
                <w:rFonts w:ascii="TimesNewRomanPSMT" w:hAnsi="TimesNewRomanPSMT" w:eastAsia="TimesNewRomanPSMT"/>
                <w:b w:val="0"/>
                <w:i w:val="0"/>
                <w:color w:val="231F20"/>
                <w:sz w:val="13"/>
              </w:rPr>
              <w:t>3292860</w:t>
            </w:r>
          </w:p>
        </w:tc>
        <w:tc>
          <w:tcPr>
            <w:tcW w:type="dxa" w:w="3376"/>
            <w:tcBorders>
              <w:start w:sz="8.799999999999955" w:val="single" w:color="#000000"/>
              <w:top w:sz="8.799999999999727" w:val="single" w:color="#000000"/>
              <w:end w:sz="8.800000000000182" w:val="single" w:color="#000000"/>
              <w:bottom w:sz="8.800000000000182"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77035952</w:t>
            </w:r>
          </w:p>
        </w:tc>
        <w:tc>
          <w:tcPr>
            <w:tcW w:type="dxa" w:w="2402"/>
            <w:tcBorders>
              <w:start w:sz="8.800000000000182" w:val="single" w:color="#000000"/>
              <w:top w:sz="8.799999999999727" w:val="single" w:color="#000000"/>
              <w:end w:sz="8.800000000000182" w:val="single" w:color="#000000"/>
              <w:bottom w:sz="8.800000000000182" w:val="single" w:color="#000000"/>
            </w:tcBorders>
            <w:shd w:fill="c5f3f8"/>
            <w:tcMar>
              <w:start w:w="0" w:type="dxa"/>
              <w:end w:w="0" w:type="dxa"/>
            </w:tcMar>
          </w:tcPr>
          <w:p/>
        </w:tc>
        <w:tc>
          <w:tcPr>
            <w:tcW w:type="dxa" w:w="2590"/>
            <w:tcBorders>
              <w:start w:sz="8.800000000000182" w:val="single" w:color="#000000"/>
              <w:top w:sz="8.799999999999727" w:val="single" w:color="#000000"/>
              <w:end w:sz="9.600000000000364" w:val="single" w:color="#000000"/>
              <w:bottom w:sz="8.800000000000182"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PARADISE COLLECTION</w:t>
            </w:r>
          </w:p>
        </w:tc>
      </w:tr>
      <w:tr>
        <w:trPr>
          <w:trHeight w:hRule="exact" w:val="198"/>
        </w:trPr>
        <w:tc>
          <w:tcPr>
            <w:tcW w:type="dxa" w:w="1548"/>
            <w:tcBorders>
              <w:start w:sz="9.600000000000023" w:val="single" w:color="#000000"/>
              <w:top w:sz="8.800000000000182" w:val="single" w:color="#000000"/>
              <w:end w:sz="8.799999999999955" w:val="single" w:color="#000000"/>
              <w:bottom w:sz="9.599999999999909" w:val="single" w:color="#000000"/>
            </w:tcBorders>
            <w:tcMar>
              <w:start w:w="0" w:type="dxa"/>
              <w:end w:w="0" w:type="dxa"/>
            </w:tcMar>
          </w:tcPr>
          <w:p>
            <w:pPr>
              <w:autoSpaceDN w:val="0"/>
              <w:autoSpaceDE w:val="0"/>
              <w:widowControl/>
              <w:spacing w:line="128" w:lineRule="exact" w:before="32" w:after="0"/>
              <w:ind w:left="24" w:right="0" w:firstLine="0"/>
              <w:jc w:val="left"/>
            </w:pPr>
            <w:r>
              <w:rPr>
                <w:w w:val="97.78204697829025"/>
                <w:rFonts w:ascii="TimesNewRomanPSMT" w:hAnsi="TimesNewRomanPSMT" w:eastAsia="TimesNewRomanPSMT"/>
                <w:b w:val="0"/>
                <w:i w:val="0"/>
                <w:color w:val="231F20"/>
                <w:sz w:val="13"/>
              </w:rPr>
              <w:t>3436925</w:t>
            </w:r>
          </w:p>
        </w:tc>
        <w:tc>
          <w:tcPr>
            <w:tcW w:type="dxa" w:w="3376"/>
            <w:tcBorders>
              <w:start w:sz="8.799999999999955" w:val="single" w:color="#000000"/>
              <w:top w:sz="8.800000000000182" w:val="single" w:color="#000000"/>
              <w:end w:sz="8.800000000000182" w:val="single" w:color="#000000"/>
              <w:bottom w:sz="9.599999999999909" w:val="single" w:color="#000000"/>
            </w:tcBorders>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77055123</w:t>
            </w:r>
          </w:p>
        </w:tc>
        <w:tc>
          <w:tcPr>
            <w:tcW w:type="dxa" w:w="2402"/>
            <w:tcBorders>
              <w:start w:sz="8.800000000000182" w:val="single" w:color="#000000"/>
              <w:top w:sz="8.800000000000182" w:val="single" w:color="#000000"/>
              <w:end w:sz="8.800000000000182" w:val="single" w:color="#000000"/>
              <w:bottom w:sz="9.599999999999909" w:val="single" w:color="#000000"/>
            </w:tcBorders>
            <w:tcMar>
              <w:start w:w="0" w:type="dxa"/>
              <w:end w:w="0" w:type="dxa"/>
            </w:tcMar>
          </w:tcPr>
          <w:p/>
        </w:tc>
        <w:tc>
          <w:tcPr>
            <w:tcW w:type="dxa" w:w="2590"/>
            <w:tcBorders>
              <w:start w:sz="8.800000000000182" w:val="single" w:color="#000000"/>
              <w:top w:sz="8.800000000000182" w:val="single" w:color="#000000"/>
              <w:end w:sz="9.600000000000364" w:val="single" w:color="#000000"/>
              <w:bottom w:sz="9.599999999999909" w:val="single" w:color="#000000"/>
            </w:tcBorders>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KENNETH ROBERTS PLATINUM</w:t>
            </w:r>
          </w:p>
        </w:tc>
      </w:tr>
      <w:tr>
        <w:trPr>
          <w:trHeight w:hRule="exact" w:val="196"/>
        </w:trPr>
        <w:tc>
          <w:tcPr>
            <w:tcW w:type="dxa" w:w="1548"/>
            <w:tcBorders>
              <w:start w:sz="9.600000000000023" w:val="single" w:color="#000000"/>
              <w:top w:sz="9.599999999999909" w:val="single" w:color="#000000"/>
              <w:end w:sz="8.799999999999955"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3483180</w:t>
            </w:r>
          </w:p>
        </w:tc>
        <w:tc>
          <w:tcPr>
            <w:tcW w:type="dxa" w:w="3376"/>
            <w:tcBorders>
              <w:start w:sz="8.799999999999955" w:val="single" w:color="#000000"/>
              <w:top w:sz="9.599999999999909" w:val="single" w:color="#000000"/>
              <w:end w:sz="8.800000000000182"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77183901</w:t>
            </w:r>
          </w:p>
        </w:tc>
        <w:tc>
          <w:tcPr>
            <w:tcW w:type="dxa" w:w="2402"/>
            <w:tcBorders>
              <w:start w:sz="8.800000000000182" w:val="single" w:color="#000000"/>
              <w:top w:sz="9.599999999999909" w:val="single" w:color="#000000"/>
              <w:end w:sz="8.800000000000182" w:val="single" w:color="#000000"/>
              <w:bottom w:sz="9.599999999999909" w:val="single" w:color="#000000"/>
            </w:tcBorders>
            <w:shd w:fill="c5f3f8"/>
            <w:tcMar>
              <w:start w:w="0" w:type="dxa"/>
              <w:end w:w="0" w:type="dxa"/>
            </w:tcMar>
          </w:tcPr>
          <w:p/>
        </w:tc>
        <w:tc>
          <w:tcPr>
            <w:tcW w:type="dxa" w:w="2590"/>
            <w:tcBorders>
              <w:start w:sz="8.800000000000182" w:val="single" w:color="#000000"/>
              <w:top w:sz="9.599999999999909" w:val="single" w:color="#000000"/>
              <w:end w:sz="9.600000000000364"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INTIMATE ESSENTIALS</w:t>
            </w:r>
          </w:p>
        </w:tc>
      </w:tr>
      <w:tr>
        <w:trPr>
          <w:trHeight w:hRule="exact" w:val="196"/>
        </w:trPr>
        <w:tc>
          <w:tcPr>
            <w:tcW w:type="dxa" w:w="1548"/>
            <w:tcBorders>
              <w:start w:sz="9.600000000000023" w:val="single" w:color="#000000"/>
              <w:top w:sz="9.599999999999909" w:val="single" w:color="#000000"/>
              <w:end w:sz="8.799999999999955" w:val="single" w:color="#000000"/>
              <w:bottom w:sz="8.800000000000182" w:val="single" w:color="#000000"/>
            </w:tcBorders>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3528518</w:t>
            </w:r>
          </w:p>
        </w:tc>
        <w:tc>
          <w:tcPr>
            <w:tcW w:type="dxa" w:w="3376"/>
            <w:tcBorders>
              <w:start w:sz="8.799999999999955" w:val="single" w:color="#000000"/>
              <w:top w:sz="9.599999999999909" w:val="single" w:color="#000000"/>
              <w:end w:sz="8.800000000000182" w:val="single" w:color="#000000"/>
              <w:bottom w:sz="8.800000000000182"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77227149</w:t>
            </w:r>
          </w:p>
        </w:tc>
        <w:tc>
          <w:tcPr>
            <w:tcW w:type="dxa" w:w="2402"/>
            <w:tcBorders>
              <w:start w:sz="8.800000000000182" w:val="single" w:color="#000000"/>
              <w:top w:sz="9.599999999999909" w:val="single" w:color="#000000"/>
              <w:end w:sz="8.800000000000182" w:val="single" w:color="#000000"/>
              <w:bottom w:sz="8.800000000000182" w:val="single" w:color="#000000"/>
            </w:tcBorders>
            <w:tcMar>
              <w:start w:w="0" w:type="dxa"/>
              <w:end w:w="0" w:type="dxa"/>
            </w:tcMar>
          </w:tcPr>
          <w:p/>
        </w:tc>
        <w:tc>
          <w:tcPr>
            <w:tcW w:type="dxa" w:w="2590"/>
            <w:tcBorders>
              <w:start w:sz="8.800000000000182" w:val="single" w:color="#000000"/>
              <w:top w:sz="9.599999999999909" w:val="single" w:color="#000000"/>
              <w:end w:sz="9.600000000000364" w:val="single" w:color="#000000"/>
              <w:bottom w:sz="8.800000000000182"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EXERTEK</w:t>
            </w:r>
          </w:p>
        </w:tc>
      </w:tr>
      <w:tr>
        <w:trPr>
          <w:trHeight w:hRule="exact" w:val="198"/>
        </w:trPr>
        <w:tc>
          <w:tcPr>
            <w:tcW w:type="dxa" w:w="1548"/>
            <w:tcBorders>
              <w:start w:sz="9.600000000000023" w:val="single" w:color="#000000"/>
              <w:top w:sz="8.800000000000182" w:val="single" w:color="#000000"/>
              <w:end w:sz="8.799999999999955" w:val="single" w:color="#000000"/>
              <w:bottom w:sz="8.799999999999272" w:val="single" w:color="#000000"/>
            </w:tcBorders>
            <w:shd w:fill="c5f3f8"/>
            <w:tcMar>
              <w:start w:w="0" w:type="dxa"/>
              <w:end w:w="0" w:type="dxa"/>
            </w:tcMar>
          </w:tcPr>
          <w:p>
            <w:pPr>
              <w:autoSpaceDN w:val="0"/>
              <w:autoSpaceDE w:val="0"/>
              <w:widowControl/>
              <w:spacing w:line="128" w:lineRule="exact" w:before="32" w:after="0"/>
              <w:ind w:left="24" w:right="0" w:firstLine="0"/>
              <w:jc w:val="left"/>
            </w:pPr>
            <w:r>
              <w:rPr>
                <w:w w:val="97.78204697829025"/>
                <w:rFonts w:ascii="TimesNewRomanPSMT" w:hAnsi="TimesNewRomanPSMT" w:eastAsia="TimesNewRomanPSMT"/>
                <w:b w:val="0"/>
                <w:i w:val="0"/>
                <w:color w:val="231F20"/>
                <w:sz w:val="13"/>
              </w:rPr>
              <w:t>3709384</w:t>
            </w:r>
          </w:p>
        </w:tc>
        <w:tc>
          <w:tcPr>
            <w:tcW w:type="dxa" w:w="3376"/>
            <w:tcBorders>
              <w:start w:sz="8.799999999999955" w:val="single" w:color="#000000"/>
              <w:top w:sz="8.800000000000182" w:val="single" w:color="#000000"/>
              <w:end w:sz="8.800000000000182" w:val="single" w:color="#000000"/>
              <w:bottom w:sz="8.799999999999272"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77359862</w:t>
            </w:r>
          </w:p>
        </w:tc>
        <w:tc>
          <w:tcPr>
            <w:tcW w:type="dxa" w:w="2402"/>
            <w:tcBorders>
              <w:start w:sz="8.800000000000182" w:val="single" w:color="#000000"/>
              <w:top w:sz="8.800000000000182" w:val="single" w:color="#000000"/>
              <w:end w:sz="8.800000000000182" w:val="single" w:color="#000000"/>
              <w:bottom w:sz="8.799999999999272" w:val="single" w:color="#000000"/>
            </w:tcBorders>
            <w:shd w:fill="c5f3f8"/>
            <w:tcMar>
              <w:start w:w="0" w:type="dxa"/>
              <w:end w:w="0" w:type="dxa"/>
            </w:tcMar>
          </w:tcPr>
          <w:p/>
        </w:tc>
        <w:tc>
          <w:tcPr>
            <w:tcW w:type="dxa" w:w="2590"/>
            <w:tcBorders>
              <w:start w:sz="8.800000000000182" w:val="single" w:color="#000000"/>
              <w:top w:sz="8.800000000000182" w:val="single" w:color="#000000"/>
              <w:end w:sz="9.600000000000364" w:val="single" w:color="#000000"/>
              <w:bottom w:sz="8.799999999999272"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LITTLE MISS ATTITUDE</w:t>
            </w:r>
          </w:p>
        </w:tc>
      </w:tr>
      <w:tr>
        <w:trPr>
          <w:trHeight w:hRule="exact" w:val="346"/>
        </w:trPr>
        <w:tc>
          <w:tcPr>
            <w:tcW w:type="dxa" w:w="1548"/>
            <w:tcBorders>
              <w:start w:sz="9.600000000000023" w:val="single" w:color="#000000"/>
              <w:top w:sz="8.799999999999272" w:val="single" w:color="#000000"/>
              <w:end w:sz="8.799999999999955" w:val="single" w:color="#000000"/>
              <w:bottom w:sz="9.600000000000364" w:val="single" w:color="#000000"/>
            </w:tcBorders>
            <w:tcMar>
              <w:start w:w="0" w:type="dxa"/>
              <w:end w:w="0" w:type="dxa"/>
            </w:tcMar>
          </w:tcPr>
          <w:p/>
        </w:tc>
        <w:tc>
          <w:tcPr>
            <w:tcW w:type="dxa" w:w="3376"/>
            <w:tcBorders>
              <w:start w:sz="8.799999999999955" w:val="single" w:color="#000000"/>
              <w:top w:sz="8.799999999999272" w:val="single" w:color="#000000"/>
              <w:end w:sz="8.800000000000182" w:val="single" w:color="#000000"/>
              <w:bottom w:sz="9.600000000000364"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77364016</w:t>
            </w:r>
          </w:p>
        </w:tc>
        <w:tc>
          <w:tcPr>
            <w:tcW w:type="dxa" w:w="2402"/>
            <w:tcBorders>
              <w:start w:sz="8.800000000000182" w:val="single" w:color="#000000"/>
              <w:top w:sz="8.799999999999272" w:val="single" w:color="#000000"/>
              <w:end w:sz="8.800000000000182" w:val="single" w:color="#000000"/>
              <w:bottom w:sz="9.600000000000364" w:val="single" w:color="#000000"/>
            </w:tcBorders>
            <w:tcMar>
              <w:start w:w="0" w:type="dxa"/>
              <w:end w:w="0" w:type="dxa"/>
            </w:tcMar>
          </w:tcPr>
          <w:p>
            <w:pPr>
              <w:autoSpaceDN w:val="0"/>
              <w:autoSpaceDE w:val="0"/>
              <w:widowControl/>
              <w:spacing w:line="150" w:lineRule="exact" w:before="8" w:after="0"/>
              <w:ind w:left="22" w:right="0" w:firstLine="0"/>
              <w:jc w:val="left"/>
            </w:pPr>
            <w:r>
              <w:rPr>
                <w:w w:val="97.78204697829025"/>
                <w:rFonts w:ascii="TimesNewRomanPSMT" w:hAnsi="TimesNewRomanPSMT" w:eastAsia="TimesNewRomanPSMT"/>
                <w:b w:val="0"/>
                <w:i w:val="0"/>
                <w:color w:val="231F20"/>
                <w:sz w:val="13"/>
              </w:rPr>
              <w:t xml:space="preserve">THE BON-TON DEPARTMENT STORES, </w:t>
            </w:r>
            <w:r>
              <w:rPr>
                <w:w w:val="97.78204697829025"/>
                <w:rFonts w:ascii="TimesNewRomanPSMT" w:hAnsi="TimesNewRomanPSMT" w:eastAsia="TimesNewRomanPSMT"/>
                <w:b w:val="0"/>
                <w:i w:val="0"/>
                <w:color w:val="231F20"/>
                <w:sz w:val="13"/>
              </w:rPr>
              <w:t>INC.</w:t>
            </w:r>
          </w:p>
        </w:tc>
        <w:tc>
          <w:tcPr>
            <w:tcW w:type="dxa" w:w="2590"/>
            <w:tcBorders>
              <w:start w:sz="8.800000000000182" w:val="single" w:color="#000000"/>
              <w:top w:sz="8.799999999999272" w:val="single" w:color="#000000"/>
              <w:end w:sz="9.600000000000364" w:val="single" w:color="#000000"/>
              <w:bottom w:sz="9.600000000000364"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AUTHENTIC U</w:t>
            </w:r>
          </w:p>
        </w:tc>
      </w:tr>
      <w:tr>
        <w:trPr>
          <w:trHeight w:hRule="exact" w:val="498"/>
        </w:trPr>
        <w:tc>
          <w:tcPr>
            <w:tcW w:type="dxa" w:w="1548"/>
            <w:tcBorders>
              <w:start w:sz="9.600000000000023" w:val="single" w:color="#000000"/>
              <w:top w:sz="9.600000000000364" w:val="single" w:color="#000000"/>
              <w:end w:sz="8.799999999999955" w:val="single" w:color="#000000"/>
              <w:bottom w:sz="8.800000000000182" w:val="single" w:color="#000000"/>
            </w:tcBorders>
            <w:shd w:fill="c5f3f8"/>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3632950</w:t>
            </w:r>
          </w:p>
        </w:tc>
        <w:tc>
          <w:tcPr>
            <w:tcW w:type="dxa" w:w="3376"/>
            <w:tcBorders>
              <w:start w:sz="8.799999999999955" w:val="single" w:color="#000000"/>
              <w:top w:sz="9.600000000000364" w:val="single" w:color="#000000"/>
              <w:end w:sz="8.800000000000182" w:val="single" w:color="#000000"/>
              <w:bottom w:sz="8.800000000000182"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77520071</w:t>
            </w:r>
          </w:p>
        </w:tc>
        <w:tc>
          <w:tcPr>
            <w:tcW w:type="dxa" w:w="2402"/>
            <w:tcBorders>
              <w:start w:sz="8.800000000000182" w:val="single" w:color="#000000"/>
              <w:top w:sz="9.600000000000364" w:val="single" w:color="#000000"/>
              <w:end w:sz="8.800000000000182" w:val="single" w:color="#000000"/>
              <w:bottom w:sz="8.800000000000182" w:val="single" w:color="#000000"/>
            </w:tcBorders>
            <w:shd w:fill="c5f3f8"/>
            <w:tcMar>
              <w:start w:w="0" w:type="dxa"/>
              <w:end w:w="0" w:type="dxa"/>
            </w:tcMar>
          </w:tcPr>
          <w:p/>
        </w:tc>
        <w:tc>
          <w:tcPr>
            <w:tcW w:type="dxa" w:w="2590"/>
            <w:tcBorders>
              <w:start w:sz="8.800000000000182" w:val="single" w:color="#000000"/>
              <w:top w:sz="9.600000000000364" w:val="single" w:color="#000000"/>
              <w:end w:sz="9.600000000000364" w:val="single" w:color="#000000"/>
              <w:bottom w:sz="8.800000000000182" w:val="single" w:color="#000000"/>
            </w:tcBorders>
            <w:shd w:fill="c5f3f8"/>
            <w:tcMar>
              <w:start w:w="0" w:type="dxa"/>
              <w:end w:w="0" w:type="dxa"/>
            </w:tcMar>
          </w:tcPr>
          <w:p>
            <w:pPr>
              <w:autoSpaceDN w:val="0"/>
              <w:autoSpaceDE w:val="0"/>
              <w:widowControl/>
              <w:spacing w:line="152" w:lineRule="exact" w:before="4" w:after="0"/>
              <w:ind w:left="26" w:right="288" w:firstLine="0"/>
              <w:jc w:val="left"/>
            </w:pPr>
            <w:r>
              <w:rPr>
                <w:w w:val="97.78204697829025"/>
                <w:rFonts w:ascii="TimesNewRomanPSMT" w:hAnsi="TimesNewRomanPSMT" w:eastAsia="TimesNewRomanPSMT"/>
                <w:b w:val="0"/>
                <w:i w:val="0"/>
                <w:color w:val="231F20"/>
                <w:sz w:val="13"/>
              </w:rPr>
              <w:t xml:space="preserve">CELEBRATIONS REGISTRY FOR VERY </w:t>
            </w:r>
            <w:r>
              <w:rPr>
                <w:w w:val="97.78204697829025"/>
                <w:rFonts w:ascii="TimesNewRomanPSMT" w:hAnsi="TimesNewRomanPSMT" w:eastAsia="TimesNewRomanPSMT"/>
                <w:b w:val="0"/>
                <w:i w:val="0"/>
                <w:color w:val="231F20"/>
                <w:sz w:val="13"/>
              </w:rPr>
              <w:t xml:space="preserve">SPECIAL </w:t>
            </w:r>
            <w:r>
              <w:br/>
            </w:r>
            <w:r>
              <w:rPr>
                <w:w w:val="97.78204697829025"/>
                <w:rFonts w:ascii="TimesNewRomanPSMT" w:hAnsi="TimesNewRomanPSMT" w:eastAsia="TimesNewRomanPSMT"/>
                <w:b w:val="0"/>
                <w:i w:val="0"/>
                <w:color w:val="231F20"/>
                <w:sz w:val="13"/>
              </w:rPr>
              <w:t>OCCASIONS</w:t>
            </w:r>
          </w:p>
        </w:tc>
      </w:tr>
      <w:tr>
        <w:trPr>
          <w:trHeight w:hRule="exact" w:val="496"/>
        </w:trPr>
        <w:tc>
          <w:tcPr>
            <w:tcW w:type="dxa" w:w="1548"/>
            <w:tcBorders>
              <w:start w:sz="9.600000000000023" w:val="single" w:color="#000000"/>
              <w:top w:sz="8.800000000000182" w:val="single" w:color="#000000"/>
              <w:end w:sz="8.799999999999955" w:val="single" w:color="#000000"/>
              <w:bottom w:sz="9.599999999999454" w:val="single" w:color="#000000"/>
            </w:tcBorders>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3628605</w:t>
            </w:r>
          </w:p>
        </w:tc>
        <w:tc>
          <w:tcPr>
            <w:tcW w:type="dxa" w:w="3376"/>
            <w:tcBorders>
              <w:start w:sz="8.799999999999955" w:val="single" w:color="#000000"/>
              <w:top w:sz="8.800000000000182" w:val="single" w:color="#000000"/>
              <w:end w:sz="8.800000000000182" w:val="single" w:color="#000000"/>
              <w:bottom w:sz="9.599999999999454"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77520170</w:t>
            </w:r>
          </w:p>
        </w:tc>
        <w:tc>
          <w:tcPr>
            <w:tcW w:type="dxa" w:w="2402"/>
            <w:tcBorders>
              <w:start w:sz="8.800000000000182" w:val="single" w:color="#000000"/>
              <w:top w:sz="8.800000000000182" w:val="single" w:color="#000000"/>
              <w:end w:sz="8.800000000000182" w:val="single" w:color="#000000"/>
              <w:bottom w:sz="9.599999999999454" w:val="single" w:color="#000000"/>
            </w:tcBorders>
            <w:tcMar>
              <w:start w:w="0" w:type="dxa"/>
              <w:end w:w="0" w:type="dxa"/>
            </w:tcMar>
          </w:tcPr>
          <w:p/>
        </w:tc>
        <w:tc>
          <w:tcPr>
            <w:tcW w:type="dxa" w:w="2590"/>
            <w:tcBorders>
              <w:start w:sz="8.800000000000182" w:val="single" w:color="#000000"/>
              <w:top w:sz="8.800000000000182" w:val="single" w:color="#000000"/>
              <w:end w:sz="9.600000000000364" w:val="single" w:color="#000000"/>
              <w:bottom w:sz="9.599999999999454" w:val="single" w:color="#000000"/>
            </w:tcBorders>
            <w:tcMar>
              <w:start w:w="0" w:type="dxa"/>
              <w:end w:w="0" w:type="dxa"/>
            </w:tcMar>
          </w:tcPr>
          <w:p>
            <w:pPr>
              <w:autoSpaceDN w:val="0"/>
              <w:autoSpaceDE w:val="0"/>
              <w:widowControl/>
              <w:spacing w:line="150" w:lineRule="exact" w:before="8" w:after="0"/>
              <w:ind w:left="26" w:right="288" w:firstLine="0"/>
              <w:jc w:val="left"/>
            </w:pPr>
            <w:r>
              <w:rPr>
                <w:w w:val="97.78204697829025"/>
                <w:rFonts w:ascii="TimesNewRomanPSMT" w:hAnsi="TimesNewRomanPSMT" w:eastAsia="TimesNewRomanPSMT"/>
                <w:b w:val="0"/>
                <w:i w:val="0"/>
                <w:color w:val="231F20"/>
                <w:sz w:val="13"/>
              </w:rPr>
              <w:t xml:space="preserve">CELEBRATIONS REGISTRY FOR VERY </w:t>
            </w:r>
            <w:r>
              <w:rPr>
                <w:w w:val="97.78204697829025"/>
                <w:rFonts w:ascii="TimesNewRomanPSMT" w:hAnsi="TimesNewRomanPSMT" w:eastAsia="TimesNewRomanPSMT"/>
                <w:b w:val="0"/>
                <w:i w:val="0"/>
                <w:color w:val="231F20"/>
                <w:sz w:val="13"/>
              </w:rPr>
              <w:t xml:space="preserve">SPECIAL </w:t>
            </w:r>
            <w:r>
              <w:br/>
            </w:r>
            <w:r>
              <w:rPr>
                <w:w w:val="97.78204697829025"/>
                <w:rFonts w:ascii="TimesNewRomanPSMT" w:hAnsi="TimesNewRomanPSMT" w:eastAsia="TimesNewRomanPSMT"/>
                <w:b w:val="0"/>
                <w:i w:val="0"/>
                <w:color w:val="231F20"/>
                <w:sz w:val="13"/>
              </w:rPr>
              <w:t>OCCASIONS</w:t>
            </w:r>
          </w:p>
        </w:tc>
      </w:tr>
      <w:tr>
        <w:trPr>
          <w:trHeight w:hRule="exact" w:val="196"/>
        </w:trPr>
        <w:tc>
          <w:tcPr>
            <w:tcW w:type="dxa" w:w="1548"/>
            <w:tcBorders>
              <w:start w:sz="9.600000000000023" w:val="single" w:color="#000000"/>
              <w:top w:sz="9.599999999999454" w:val="single" w:color="#000000"/>
              <w:end w:sz="8.799999999999955" w:val="single" w:color="#000000"/>
              <w:bottom w:sz="9.600000000000364" w:val="single" w:color="#000000"/>
            </w:tcBorders>
            <w:shd w:fill="c5f3f8"/>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3570064</w:t>
            </w:r>
          </w:p>
        </w:tc>
        <w:tc>
          <w:tcPr>
            <w:tcW w:type="dxa" w:w="3376"/>
            <w:tcBorders>
              <w:start w:sz="8.799999999999955" w:val="single" w:color="#000000"/>
              <w:top w:sz="9.599999999999454" w:val="single" w:color="#000000"/>
              <w:end w:sz="8.800000000000182" w:val="single" w:color="#000000"/>
              <w:bottom w:sz="9.600000000000364"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77553578</w:t>
            </w:r>
          </w:p>
        </w:tc>
        <w:tc>
          <w:tcPr>
            <w:tcW w:type="dxa" w:w="2402"/>
            <w:tcBorders>
              <w:start w:sz="8.800000000000182" w:val="single" w:color="#000000"/>
              <w:top w:sz="9.599999999999454" w:val="single" w:color="#000000"/>
              <w:end w:sz="8.800000000000182" w:val="single" w:color="#000000"/>
              <w:bottom w:sz="9.600000000000364" w:val="single" w:color="#000000"/>
            </w:tcBorders>
            <w:shd w:fill="c5f3f8"/>
            <w:tcMar>
              <w:start w:w="0" w:type="dxa"/>
              <w:end w:w="0" w:type="dxa"/>
            </w:tcMar>
          </w:tcPr>
          <w:p/>
        </w:tc>
        <w:tc>
          <w:tcPr>
            <w:tcW w:type="dxa" w:w="2590"/>
            <w:tcBorders>
              <w:start w:sz="8.800000000000182" w:val="single" w:color="#000000"/>
              <w:top w:sz="9.599999999999454" w:val="single" w:color="#000000"/>
              <w:end w:sz="9.600000000000364" w:val="single" w:color="#000000"/>
              <w:bottom w:sz="9.600000000000364"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STUDIO WORKS</w:t>
            </w:r>
          </w:p>
        </w:tc>
      </w:tr>
      <w:tr>
        <w:trPr>
          <w:trHeight w:hRule="exact" w:val="198"/>
        </w:trPr>
        <w:tc>
          <w:tcPr>
            <w:tcW w:type="dxa" w:w="1548"/>
            <w:tcBorders>
              <w:start w:sz="9.600000000000023" w:val="single" w:color="#000000"/>
              <w:top w:sz="9.600000000000364" w:val="single" w:color="#000000"/>
              <w:end w:sz="8.799999999999955" w:val="single" w:color="#000000"/>
              <w:bottom w:sz="8.800000000000182" w:val="single" w:color="#000000"/>
            </w:tcBorders>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3666012</w:t>
            </w:r>
          </w:p>
        </w:tc>
        <w:tc>
          <w:tcPr>
            <w:tcW w:type="dxa" w:w="3376"/>
            <w:tcBorders>
              <w:start w:sz="8.799999999999955" w:val="single" w:color="#000000"/>
              <w:top w:sz="9.600000000000364" w:val="single" w:color="#000000"/>
              <w:end w:sz="8.800000000000182" w:val="single" w:color="#000000"/>
              <w:bottom w:sz="8.800000000000182"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77577377</w:t>
            </w:r>
          </w:p>
        </w:tc>
        <w:tc>
          <w:tcPr>
            <w:tcW w:type="dxa" w:w="2402"/>
            <w:tcBorders>
              <w:start w:sz="8.800000000000182" w:val="single" w:color="#000000"/>
              <w:top w:sz="9.600000000000364" w:val="single" w:color="#000000"/>
              <w:end w:sz="8.800000000000182" w:val="single" w:color="#000000"/>
              <w:bottom w:sz="8.800000000000182" w:val="single" w:color="#000000"/>
            </w:tcBorders>
            <w:tcMar>
              <w:start w:w="0" w:type="dxa"/>
              <w:end w:w="0" w:type="dxa"/>
            </w:tcMar>
          </w:tcPr>
          <w:p/>
        </w:tc>
        <w:tc>
          <w:tcPr>
            <w:tcW w:type="dxa" w:w="2590"/>
            <w:tcBorders>
              <w:start w:sz="8.800000000000182" w:val="single" w:color="#000000"/>
              <w:top w:sz="9.600000000000364" w:val="single" w:color="#000000"/>
              <w:end w:sz="9.600000000000364" w:val="single" w:color="#000000"/>
              <w:bottom w:sz="8.800000000000182"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BOSTON STORE</w:t>
            </w:r>
          </w:p>
        </w:tc>
      </w:tr>
      <w:tr>
        <w:trPr>
          <w:trHeight w:hRule="exact" w:val="194"/>
        </w:trPr>
        <w:tc>
          <w:tcPr>
            <w:tcW w:type="dxa" w:w="1548"/>
            <w:tcBorders>
              <w:start w:sz="9.600000000000023" w:val="single" w:color="#000000"/>
              <w:top w:sz="8.800000000000182" w:val="single" w:color="#000000"/>
              <w:end w:sz="8.799999999999955" w:val="single" w:color="#000000"/>
              <w:bottom w:sz="8.799999999999272" w:val="single" w:color="#000000"/>
            </w:tcBorders>
            <w:shd w:fill="c5f3f8"/>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3848434</w:t>
            </w:r>
          </w:p>
        </w:tc>
        <w:tc>
          <w:tcPr>
            <w:tcW w:type="dxa" w:w="3376"/>
            <w:tcBorders>
              <w:start w:sz="8.799999999999955" w:val="single" w:color="#000000"/>
              <w:top w:sz="8.800000000000182" w:val="single" w:color="#000000"/>
              <w:end w:sz="8.800000000000182" w:val="single" w:color="#000000"/>
              <w:bottom w:sz="8.799999999999272"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77630455</w:t>
            </w:r>
          </w:p>
        </w:tc>
        <w:tc>
          <w:tcPr>
            <w:tcW w:type="dxa" w:w="2402"/>
            <w:tcBorders>
              <w:start w:sz="8.800000000000182" w:val="single" w:color="#000000"/>
              <w:top w:sz="8.800000000000182" w:val="single" w:color="#000000"/>
              <w:end w:sz="8.800000000000182" w:val="single" w:color="#000000"/>
              <w:bottom w:sz="8.799999999999272" w:val="single" w:color="#000000"/>
            </w:tcBorders>
            <w:shd w:fill="c5f3f8"/>
            <w:tcMar>
              <w:start w:w="0" w:type="dxa"/>
              <w:end w:w="0" w:type="dxa"/>
            </w:tcMar>
          </w:tcPr>
          <w:p/>
        </w:tc>
        <w:tc>
          <w:tcPr>
            <w:tcW w:type="dxa" w:w="2590"/>
            <w:tcBorders>
              <w:start w:sz="8.800000000000182" w:val="single" w:color="#000000"/>
              <w:top w:sz="8.800000000000182" w:val="single" w:color="#000000"/>
              <w:end w:sz="9.600000000000364" w:val="single" w:color="#000000"/>
              <w:bottom w:sz="8.799999999999272"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MISS ATTITUDE</w:t>
            </w:r>
          </w:p>
        </w:tc>
      </w:tr>
      <w:tr>
        <w:trPr>
          <w:trHeight w:hRule="exact" w:val="196"/>
        </w:trPr>
        <w:tc>
          <w:tcPr>
            <w:tcW w:type="dxa" w:w="1548"/>
            <w:tcBorders>
              <w:start w:sz="9.600000000000023" w:val="single" w:color="#000000"/>
              <w:top w:sz="8.799999999999272" w:val="single" w:color="#000000"/>
              <w:end w:sz="8.799999999999955" w:val="single" w:color="#000000"/>
              <w:bottom w:sz="8.800000000000182" w:val="single" w:color="#000000"/>
            </w:tcBorders>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3842899</w:t>
            </w:r>
          </w:p>
        </w:tc>
        <w:tc>
          <w:tcPr>
            <w:tcW w:type="dxa" w:w="3376"/>
            <w:tcBorders>
              <w:start w:sz="8.799999999999955" w:val="single" w:color="#000000"/>
              <w:top w:sz="8.799999999999272" w:val="single" w:color="#000000"/>
              <w:end w:sz="8.800000000000182" w:val="single" w:color="#000000"/>
              <w:bottom w:sz="8.800000000000182"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77814203</w:t>
            </w:r>
          </w:p>
        </w:tc>
        <w:tc>
          <w:tcPr>
            <w:tcW w:type="dxa" w:w="2402"/>
            <w:tcBorders>
              <w:start w:sz="8.800000000000182" w:val="single" w:color="#000000"/>
              <w:top w:sz="8.799999999999272" w:val="single" w:color="#000000"/>
              <w:end w:sz="8.800000000000182" w:val="single" w:color="#000000"/>
              <w:bottom w:sz="8.800000000000182" w:val="single" w:color="#000000"/>
            </w:tcBorders>
            <w:tcMar>
              <w:start w:w="0" w:type="dxa"/>
              <w:end w:w="0" w:type="dxa"/>
            </w:tcMar>
          </w:tcPr>
          <w:p/>
        </w:tc>
        <w:tc>
          <w:tcPr>
            <w:tcW w:type="dxa" w:w="2590"/>
            <w:tcBorders>
              <w:start w:sz="8.800000000000182" w:val="single" w:color="#000000"/>
              <w:top w:sz="8.799999999999272" w:val="single" w:color="#000000"/>
              <w:end w:sz="9.600000000000364" w:val="single" w:color="#000000"/>
              <w:bottom w:sz="8.800000000000182"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BT JEWELED</w:t>
            </w:r>
          </w:p>
        </w:tc>
      </w:tr>
      <w:tr>
        <w:trPr>
          <w:trHeight w:hRule="exact" w:val="198"/>
        </w:trPr>
        <w:tc>
          <w:tcPr>
            <w:tcW w:type="dxa" w:w="1548"/>
            <w:tcBorders>
              <w:start w:sz="9.600000000000023" w:val="single" w:color="#000000"/>
              <w:top w:sz="8.800000000000182" w:val="single" w:color="#000000"/>
              <w:end w:sz="8.799999999999955" w:val="single" w:color="#000000"/>
              <w:bottom w:sz="9.600000000000364" w:val="single" w:color="#000000"/>
            </w:tcBorders>
            <w:shd w:fill="c5f3f8"/>
            <w:tcMar>
              <w:start w:w="0" w:type="dxa"/>
              <w:end w:w="0" w:type="dxa"/>
            </w:tcMar>
          </w:tcPr>
          <w:p>
            <w:pPr>
              <w:autoSpaceDN w:val="0"/>
              <w:autoSpaceDE w:val="0"/>
              <w:widowControl/>
              <w:spacing w:line="126" w:lineRule="exact" w:before="34" w:after="0"/>
              <w:ind w:left="24" w:right="0" w:firstLine="0"/>
              <w:jc w:val="left"/>
            </w:pPr>
            <w:r>
              <w:rPr>
                <w:w w:val="97.78204697829025"/>
                <w:rFonts w:ascii="TimesNewRomanPSMT" w:hAnsi="TimesNewRomanPSMT" w:eastAsia="TimesNewRomanPSMT"/>
                <w:b w:val="0"/>
                <w:i w:val="0"/>
                <w:color w:val="231F20"/>
                <w:sz w:val="13"/>
              </w:rPr>
              <w:t>3881265</w:t>
            </w:r>
          </w:p>
        </w:tc>
        <w:tc>
          <w:tcPr>
            <w:tcW w:type="dxa" w:w="3376"/>
            <w:tcBorders>
              <w:start w:sz="8.799999999999955" w:val="single" w:color="#000000"/>
              <w:top w:sz="8.800000000000182" w:val="single" w:color="#000000"/>
              <w:end w:sz="8.800000000000182" w:val="single" w:color="#000000"/>
              <w:bottom w:sz="9.600000000000364" w:val="single" w:color="#000000"/>
            </w:tcBorders>
            <w:shd w:fill="c5f3f8"/>
            <w:tcMar>
              <w:start w:w="0" w:type="dxa"/>
              <w:end w:w="0" w:type="dxa"/>
            </w:tcMar>
          </w:tcPr>
          <w:p>
            <w:pPr>
              <w:autoSpaceDN w:val="0"/>
              <w:autoSpaceDE w:val="0"/>
              <w:widowControl/>
              <w:spacing w:line="126" w:lineRule="exact" w:before="34" w:after="0"/>
              <w:ind w:left="26" w:right="0" w:firstLine="0"/>
              <w:jc w:val="left"/>
            </w:pPr>
            <w:r>
              <w:rPr>
                <w:w w:val="97.78204697829025"/>
                <w:rFonts w:ascii="TimesNewRomanPSMT" w:hAnsi="TimesNewRomanPSMT" w:eastAsia="TimesNewRomanPSMT"/>
                <w:b w:val="0"/>
                <w:i w:val="0"/>
                <w:color w:val="231F20"/>
                <w:sz w:val="13"/>
              </w:rPr>
              <w:t>77836970</w:t>
            </w:r>
          </w:p>
        </w:tc>
        <w:tc>
          <w:tcPr>
            <w:tcW w:type="dxa" w:w="2402"/>
            <w:tcBorders>
              <w:start w:sz="8.800000000000182" w:val="single" w:color="#000000"/>
              <w:top w:sz="8.800000000000182" w:val="single" w:color="#000000"/>
              <w:end w:sz="8.800000000000182" w:val="single" w:color="#000000"/>
              <w:bottom w:sz="9.600000000000364" w:val="single" w:color="#000000"/>
            </w:tcBorders>
            <w:shd w:fill="c5f3f8"/>
            <w:tcMar>
              <w:start w:w="0" w:type="dxa"/>
              <w:end w:w="0" w:type="dxa"/>
            </w:tcMar>
          </w:tcPr>
          <w:p/>
        </w:tc>
        <w:tc>
          <w:tcPr>
            <w:tcW w:type="dxa" w:w="2590"/>
            <w:tcBorders>
              <w:start w:sz="8.800000000000182" w:val="single" w:color="#000000"/>
              <w:top w:sz="8.800000000000182" w:val="single" w:color="#000000"/>
              <w:end w:sz="9.600000000000364" w:val="single" w:color="#000000"/>
              <w:bottom w:sz="9.600000000000364" w:val="single" w:color="#000000"/>
            </w:tcBorders>
            <w:shd w:fill="c5f3f8"/>
            <w:tcMar>
              <w:start w:w="0" w:type="dxa"/>
              <w:end w:w="0" w:type="dxa"/>
            </w:tcMar>
          </w:tcPr>
          <w:p>
            <w:pPr>
              <w:autoSpaceDN w:val="0"/>
              <w:autoSpaceDE w:val="0"/>
              <w:widowControl/>
              <w:spacing w:line="126" w:lineRule="exact" w:before="34" w:after="0"/>
              <w:ind w:left="26" w:right="0" w:firstLine="0"/>
              <w:jc w:val="left"/>
            </w:pPr>
            <w:r>
              <w:rPr>
                <w:w w:val="97.78204697829025"/>
                <w:rFonts w:ascii="TimesNewRomanPSMT" w:hAnsi="TimesNewRomanPSMT" w:eastAsia="TimesNewRomanPSMT"/>
                <w:b w:val="0"/>
                <w:i w:val="0"/>
                <w:color w:val="231F20"/>
                <w:sz w:val="13"/>
              </w:rPr>
              <w:t>KENNETH ROBERTS</w:t>
            </w:r>
          </w:p>
        </w:tc>
      </w:tr>
      <w:tr>
        <w:trPr>
          <w:trHeight w:hRule="exact" w:val="196"/>
        </w:trPr>
        <w:tc>
          <w:tcPr>
            <w:tcW w:type="dxa" w:w="1548"/>
            <w:tcBorders>
              <w:start w:sz="9.600000000000023" w:val="single" w:color="#000000"/>
              <w:top w:sz="9.600000000000364" w:val="single" w:color="#000000"/>
              <w:end w:sz="8.799999999999955" w:val="single" w:color="#000000"/>
              <w:bottom w:sz="9.599999999999454" w:val="single" w:color="#000000"/>
            </w:tcBorders>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3909131</w:t>
            </w:r>
          </w:p>
        </w:tc>
        <w:tc>
          <w:tcPr>
            <w:tcW w:type="dxa" w:w="3376"/>
            <w:tcBorders>
              <w:start w:sz="8.799999999999955" w:val="single" w:color="#000000"/>
              <w:top w:sz="9.600000000000364" w:val="single" w:color="#000000"/>
              <w:end w:sz="8.800000000000182" w:val="single" w:color="#000000"/>
              <w:bottom w:sz="9.599999999999454"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77881965</w:t>
            </w:r>
          </w:p>
        </w:tc>
        <w:tc>
          <w:tcPr>
            <w:tcW w:type="dxa" w:w="2402"/>
            <w:tcBorders>
              <w:start w:sz="8.800000000000182" w:val="single" w:color="#000000"/>
              <w:top w:sz="9.600000000000364" w:val="single" w:color="#000000"/>
              <w:end w:sz="8.800000000000182" w:val="single" w:color="#000000"/>
              <w:bottom w:sz="9.599999999999454" w:val="single" w:color="#000000"/>
            </w:tcBorders>
            <w:tcMar>
              <w:start w:w="0" w:type="dxa"/>
              <w:end w:w="0" w:type="dxa"/>
            </w:tcMar>
          </w:tcPr>
          <w:p/>
        </w:tc>
        <w:tc>
          <w:tcPr>
            <w:tcW w:type="dxa" w:w="2590"/>
            <w:tcBorders>
              <w:start w:sz="8.800000000000182" w:val="single" w:color="#000000"/>
              <w:top w:sz="9.600000000000364" w:val="single" w:color="#000000"/>
              <w:end w:sz="9.600000000000364" w:val="single" w:color="#000000"/>
              <w:bottom w:sz="9.599999999999454"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LIVING QUARTERS</w:t>
            </w:r>
          </w:p>
        </w:tc>
      </w:tr>
      <w:tr>
        <w:trPr>
          <w:trHeight w:hRule="exact" w:val="196"/>
        </w:trPr>
        <w:tc>
          <w:tcPr>
            <w:tcW w:type="dxa" w:w="1548"/>
            <w:tcBorders>
              <w:start w:sz="9.600000000000023" w:val="single" w:color="#000000"/>
              <w:top w:sz="9.599999999999454" w:val="single" w:color="#000000"/>
              <w:end w:sz="8.799999999999955" w:val="single" w:color="#000000"/>
              <w:bottom w:sz="8.800000000000182" w:val="single" w:color="#000000"/>
            </w:tcBorders>
            <w:shd w:fill="c5f3f8"/>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3892546</w:t>
            </w:r>
          </w:p>
        </w:tc>
        <w:tc>
          <w:tcPr>
            <w:tcW w:type="dxa" w:w="3376"/>
            <w:tcBorders>
              <w:start w:sz="8.799999999999955" w:val="single" w:color="#000000"/>
              <w:top w:sz="9.599999999999454" w:val="single" w:color="#000000"/>
              <w:end w:sz="8.800000000000182" w:val="single" w:color="#000000"/>
              <w:bottom w:sz="8.800000000000182"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77969650</w:t>
            </w:r>
          </w:p>
        </w:tc>
        <w:tc>
          <w:tcPr>
            <w:tcW w:type="dxa" w:w="2402"/>
            <w:tcBorders>
              <w:start w:sz="8.800000000000182" w:val="single" w:color="#000000"/>
              <w:top w:sz="9.599999999999454" w:val="single" w:color="#000000"/>
              <w:end w:sz="8.800000000000182" w:val="single" w:color="#000000"/>
              <w:bottom w:sz="8.800000000000182" w:val="single" w:color="#000000"/>
            </w:tcBorders>
            <w:shd w:fill="c5f3f8"/>
            <w:tcMar>
              <w:start w:w="0" w:type="dxa"/>
              <w:end w:w="0" w:type="dxa"/>
            </w:tcMar>
          </w:tcPr>
          <w:p>
            <w:pPr>
              <w:autoSpaceDN w:val="0"/>
              <w:autoSpaceDE w:val="0"/>
              <w:widowControl/>
              <w:spacing w:line="128" w:lineRule="exact" w:before="30" w:after="0"/>
              <w:ind w:left="22" w:right="0" w:firstLine="0"/>
              <w:jc w:val="left"/>
            </w:pPr>
            <w:r>
              <w:rPr>
                <w:w w:val="97.78204697829025"/>
                <w:rFonts w:ascii="TimesNewRomanPSMT" w:hAnsi="TimesNewRomanPSMT" w:eastAsia="TimesNewRomanPSMT"/>
                <w:b w:val="0"/>
                <w:i w:val="0"/>
                <w:color w:val="231F20"/>
                <w:sz w:val="13"/>
              </w:rPr>
              <w:t>CARSON PIRIE SCOTT II, INC.</w:t>
            </w:r>
          </w:p>
        </w:tc>
        <w:tc>
          <w:tcPr>
            <w:tcW w:type="dxa" w:w="2590"/>
            <w:tcBorders>
              <w:start w:sz="8.800000000000182" w:val="single" w:color="#000000"/>
              <w:top w:sz="9.599999999999454" w:val="single" w:color="#000000"/>
              <w:end w:sz="9.600000000000364" w:val="single" w:color="#000000"/>
              <w:bottom w:sz="8.800000000000182"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BERGNER’S</w:t>
            </w:r>
          </w:p>
        </w:tc>
      </w:tr>
      <w:tr>
        <w:trPr>
          <w:trHeight w:hRule="exact" w:val="196"/>
        </w:trPr>
        <w:tc>
          <w:tcPr>
            <w:tcW w:type="dxa" w:w="1548"/>
            <w:tcBorders>
              <w:start w:sz="9.600000000000023" w:val="single" w:color="#000000"/>
              <w:top w:sz="8.800000000000182" w:val="single" w:color="#000000"/>
              <w:end w:sz="8.799999999999955" w:val="single" w:color="#000000"/>
              <w:bottom w:sz="8.800000000000182" w:val="single" w:color="#000000"/>
            </w:tcBorders>
            <w:tcMar>
              <w:start w:w="0" w:type="dxa"/>
              <w:end w:w="0" w:type="dxa"/>
            </w:tcMar>
          </w:tcPr>
          <w:p>
            <w:pPr>
              <w:autoSpaceDN w:val="0"/>
              <w:autoSpaceDE w:val="0"/>
              <w:widowControl/>
              <w:spacing w:line="128" w:lineRule="exact" w:before="32" w:after="0"/>
              <w:ind w:left="24" w:right="0" w:firstLine="0"/>
              <w:jc w:val="left"/>
            </w:pPr>
            <w:r>
              <w:rPr>
                <w:w w:val="97.78204697829025"/>
                <w:rFonts w:ascii="TimesNewRomanPSMT" w:hAnsi="TimesNewRomanPSMT" w:eastAsia="TimesNewRomanPSMT"/>
                <w:b w:val="0"/>
                <w:i w:val="0"/>
                <w:color w:val="231F20"/>
                <w:sz w:val="13"/>
              </w:rPr>
              <w:t>2765740</w:t>
            </w:r>
          </w:p>
        </w:tc>
        <w:tc>
          <w:tcPr>
            <w:tcW w:type="dxa" w:w="3376"/>
            <w:tcBorders>
              <w:start w:sz="8.799999999999955" w:val="single" w:color="#000000"/>
              <w:top w:sz="8.800000000000182" w:val="single" w:color="#000000"/>
              <w:end w:sz="8.800000000000182" w:val="single" w:color="#000000"/>
              <w:bottom w:sz="8.800000000000182" w:val="single" w:color="#000000"/>
            </w:tcBorders>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78116121</w:t>
            </w:r>
          </w:p>
        </w:tc>
        <w:tc>
          <w:tcPr>
            <w:tcW w:type="dxa" w:w="2402"/>
            <w:tcBorders>
              <w:start w:sz="8.800000000000182" w:val="single" w:color="#000000"/>
              <w:top w:sz="8.800000000000182" w:val="single" w:color="#000000"/>
              <w:end w:sz="8.800000000000182" w:val="single" w:color="#000000"/>
              <w:bottom w:sz="8.800000000000182" w:val="single" w:color="#000000"/>
            </w:tcBorders>
            <w:tcMar>
              <w:start w:w="0" w:type="dxa"/>
              <w:end w:w="0" w:type="dxa"/>
            </w:tcMar>
          </w:tcPr>
          <w:p>
            <w:pPr>
              <w:autoSpaceDN w:val="0"/>
              <w:autoSpaceDE w:val="0"/>
              <w:widowControl/>
              <w:spacing w:line="128" w:lineRule="exact" w:before="32" w:after="0"/>
              <w:ind w:left="22" w:right="0" w:firstLine="0"/>
              <w:jc w:val="left"/>
            </w:pPr>
            <w:r>
              <w:rPr>
                <w:w w:val="97.78204697829025"/>
                <w:rFonts w:ascii="TimesNewRomanPSMT" w:hAnsi="TimesNewRomanPSMT" w:eastAsia="TimesNewRomanPSMT"/>
                <w:b w:val="0"/>
                <w:i w:val="0"/>
                <w:color w:val="231F20"/>
                <w:sz w:val="13"/>
              </w:rPr>
              <w:t>CARSON PIRIE SCOTT II, INC.</w:t>
            </w:r>
          </w:p>
        </w:tc>
        <w:tc>
          <w:tcPr>
            <w:tcW w:type="dxa" w:w="2590"/>
            <w:tcBorders>
              <w:start w:sz="8.800000000000182" w:val="single" w:color="#000000"/>
              <w:top w:sz="8.800000000000182" w:val="single" w:color="#000000"/>
              <w:end w:sz="9.600000000000364" w:val="single" w:color="#000000"/>
              <w:bottom w:sz="8.800000000000182" w:val="single" w:color="#000000"/>
            </w:tcBorders>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(RELATIVITY) DESIGN LAB</w:t>
            </w:r>
          </w:p>
        </w:tc>
      </w:tr>
      <w:tr>
        <w:trPr>
          <w:trHeight w:hRule="exact" w:val="198"/>
        </w:trPr>
        <w:tc>
          <w:tcPr>
            <w:tcW w:type="dxa" w:w="1548"/>
            <w:tcBorders>
              <w:start w:sz="9.600000000000023" w:val="single" w:color="#000000"/>
              <w:top w:sz="8.800000000000182" w:val="single" w:color="#000000"/>
              <w:end w:sz="8.799999999999955" w:val="single" w:color="#000000"/>
              <w:bottom w:sz="9.599999999999454" w:val="single" w:color="#000000"/>
            </w:tcBorders>
            <w:shd w:fill="c5f3f8"/>
            <w:tcMar>
              <w:start w:w="0" w:type="dxa"/>
              <w:end w:w="0" w:type="dxa"/>
            </w:tcMar>
          </w:tcPr>
          <w:p>
            <w:pPr>
              <w:autoSpaceDN w:val="0"/>
              <w:autoSpaceDE w:val="0"/>
              <w:widowControl/>
              <w:spacing w:line="128" w:lineRule="exact" w:before="32" w:after="0"/>
              <w:ind w:left="24" w:right="0" w:firstLine="0"/>
              <w:jc w:val="left"/>
            </w:pPr>
            <w:r>
              <w:rPr>
                <w:w w:val="97.78204697829025"/>
                <w:rFonts w:ascii="TimesNewRomanPSMT" w:hAnsi="TimesNewRomanPSMT" w:eastAsia="TimesNewRomanPSMT"/>
                <w:b w:val="0"/>
                <w:i w:val="0"/>
                <w:color w:val="231F20"/>
                <w:sz w:val="13"/>
              </w:rPr>
              <w:t>2934000</w:t>
            </w:r>
          </w:p>
        </w:tc>
        <w:tc>
          <w:tcPr>
            <w:tcW w:type="dxa" w:w="3376"/>
            <w:tcBorders>
              <w:start w:sz="8.799999999999955" w:val="single" w:color="#000000"/>
              <w:top w:sz="8.800000000000182" w:val="single" w:color="#000000"/>
              <w:end w:sz="8.800000000000182" w:val="single" w:color="#000000"/>
              <w:bottom w:sz="9.599999999999454"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78191055</w:t>
            </w:r>
          </w:p>
        </w:tc>
        <w:tc>
          <w:tcPr>
            <w:tcW w:type="dxa" w:w="2402"/>
            <w:tcBorders>
              <w:start w:sz="8.800000000000182" w:val="single" w:color="#000000"/>
              <w:top w:sz="8.800000000000182" w:val="single" w:color="#000000"/>
              <w:end w:sz="8.800000000000182" w:val="single" w:color="#000000"/>
              <w:bottom w:sz="9.599999999999454" w:val="single" w:color="#000000"/>
            </w:tcBorders>
            <w:shd w:fill="c5f3f8"/>
            <w:tcMar>
              <w:start w:w="0" w:type="dxa"/>
              <w:end w:w="0" w:type="dxa"/>
            </w:tcMar>
          </w:tcPr>
          <w:p/>
        </w:tc>
        <w:tc>
          <w:tcPr>
            <w:tcW w:type="dxa" w:w="2590"/>
            <w:tcBorders>
              <w:start w:sz="8.800000000000182" w:val="single" w:color="#000000"/>
              <w:top w:sz="8.800000000000182" w:val="single" w:color="#000000"/>
              <w:end w:sz="9.600000000000364" w:val="single" w:color="#000000"/>
              <w:bottom w:sz="9.599999999999454"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MISS ATTITUDE</w:t>
            </w:r>
          </w:p>
        </w:tc>
      </w:tr>
      <w:tr>
        <w:trPr>
          <w:trHeight w:hRule="exact" w:val="496"/>
        </w:trPr>
        <w:tc>
          <w:tcPr>
            <w:tcW w:type="dxa" w:w="1548"/>
            <w:tcBorders>
              <w:start w:sz="9.600000000000023" w:val="single" w:color="#000000"/>
              <w:top w:sz="9.599999999999454" w:val="single" w:color="#000000"/>
              <w:end w:sz="8.799999999999955" w:val="single" w:color="#000000"/>
              <w:bottom w:sz="8.800000000000182" w:val="single" w:color="#000000"/>
            </w:tcBorders>
            <w:tcMar>
              <w:start w:w="0" w:type="dxa"/>
              <w:end w:w="0" w:type="dxa"/>
            </w:tcMar>
          </w:tcPr>
          <w:p/>
        </w:tc>
        <w:tc>
          <w:tcPr>
            <w:tcW w:type="dxa" w:w="3376"/>
            <w:tcBorders>
              <w:start w:sz="8.799999999999955" w:val="single" w:color="#000000"/>
              <w:top w:sz="9.599999999999454" w:val="single" w:color="#000000"/>
              <w:end w:sz="8.800000000000182" w:val="single" w:color="#000000"/>
              <w:bottom w:sz="8.800000000000182"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78292100</w:t>
            </w:r>
          </w:p>
        </w:tc>
        <w:tc>
          <w:tcPr>
            <w:tcW w:type="dxa" w:w="2402"/>
            <w:tcBorders>
              <w:start w:sz="8.800000000000182" w:val="single" w:color="#000000"/>
              <w:top w:sz="9.599999999999454" w:val="single" w:color="#000000"/>
              <w:end w:sz="8.800000000000182" w:val="single" w:color="#000000"/>
              <w:bottom w:sz="8.800000000000182" w:val="single" w:color="#000000"/>
            </w:tcBorders>
            <w:tcMar>
              <w:start w:w="0" w:type="dxa"/>
              <w:end w:w="0" w:type="dxa"/>
            </w:tcMar>
          </w:tcPr>
          <w:p>
            <w:pPr>
              <w:autoSpaceDN w:val="0"/>
              <w:autoSpaceDE w:val="0"/>
              <w:widowControl/>
              <w:spacing w:line="150" w:lineRule="exact" w:before="6" w:after="0"/>
              <w:ind w:left="22" w:right="144" w:firstLine="0"/>
              <w:jc w:val="left"/>
            </w:pPr>
            <w:r>
              <w:rPr>
                <w:w w:val="97.78204697829025"/>
                <w:rFonts w:ascii="TimesNewRomanPSMT" w:hAnsi="TimesNewRomanPSMT" w:eastAsia="TimesNewRomanPSMT"/>
                <w:b w:val="0"/>
                <w:i w:val="0"/>
                <w:color w:val="231F20"/>
                <w:sz w:val="13"/>
              </w:rPr>
              <w:t xml:space="preserve">CARSON PIRIE SCOTT II, INC. (F/K/A </w:t>
            </w:r>
            <w:r>
              <w:rPr>
                <w:w w:val="97.78204697829025"/>
                <w:rFonts w:ascii="TimesNewRomanPSMT" w:hAnsi="TimesNewRomanPSMT" w:eastAsia="TimesNewRomanPSMT"/>
                <w:b w:val="0"/>
                <w:i w:val="0"/>
                <w:color w:val="231F20"/>
                <w:sz w:val="13"/>
              </w:rPr>
              <w:t xml:space="preserve">MCRAE’S, </w:t>
            </w:r>
            <w:r>
              <w:br/>
            </w:r>
            <w:r>
              <w:rPr>
                <w:w w:val="97.78204697829025"/>
                <w:rFonts w:ascii="TimesNewRomanPSMT" w:hAnsi="TimesNewRomanPSMT" w:eastAsia="TimesNewRomanPSMT"/>
                <w:b w:val="0"/>
                <w:i w:val="0"/>
                <w:color w:val="231F20"/>
                <w:sz w:val="13"/>
              </w:rPr>
              <w:t>INC.)</w:t>
            </w:r>
          </w:p>
        </w:tc>
        <w:tc>
          <w:tcPr>
            <w:tcW w:type="dxa" w:w="2590"/>
            <w:tcBorders>
              <w:start w:sz="8.800000000000182" w:val="single" w:color="#000000"/>
              <w:top w:sz="9.599999999999454" w:val="single" w:color="#000000"/>
              <w:end w:sz="9.600000000000364" w:val="single" w:color="#000000"/>
              <w:bottom w:sz="8.800000000000182"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PERFECT PIMA</w:t>
            </w:r>
          </w:p>
        </w:tc>
      </w:tr>
      <w:tr>
        <w:trPr>
          <w:trHeight w:hRule="exact" w:val="196"/>
        </w:trPr>
        <w:tc>
          <w:tcPr>
            <w:tcW w:type="dxa" w:w="1548"/>
            <w:tcBorders>
              <w:start w:sz="9.600000000000023" w:val="single" w:color="#000000"/>
              <w:top w:sz="8.800000000000182" w:val="single" w:color="#000000"/>
              <w:end w:sz="8.799999999999955" w:val="single" w:color="#000000"/>
              <w:bottom w:sz="8.800000000000182" w:val="single" w:color="#000000"/>
            </w:tcBorders>
            <w:shd w:fill="c5f3f8"/>
            <w:tcMar>
              <w:start w:w="0" w:type="dxa"/>
              <w:end w:w="0" w:type="dxa"/>
            </w:tcMar>
          </w:tcPr>
          <w:p/>
        </w:tc>
        <w:tc>
          <w:tcPr>
            <w:tcW w:type="dxa" w:w="3376"/>
            <w:tcBorders>
              <w:start w:sz="8.799999999999955" w:val="single" w:color="#000000"/>
              <w:top w:sz="8.800000000000182" w:val="single" w:color="#000000"/>
              <w:end w:sz="8.800000000000182" w:val="single" w:color="#000000"/>
              <w:bottom w:sz="8.800000000000182"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78560181</w:t>
            </w:r>
          </w:p>
        </w:tc>
        <w:tc>
          <w:tcPr>
            <w:tcW w:type="dxa" w:w="2402"/>
            <w:tcBorders>
              <w:start w:sz="8.800000000000182" w:val="single" w:color="#000000"/>
              <w:top w:sz="8.800000000000182" w:val="single" w:color="#000000"/>
              <w:end w:sz="8.800000000000182" w:val="single" w:color="#000000"/>
              <w:bottom w:sz="8.800000000000182" w:val="single" w:color="#000000"/>
            </w:tcBorders>
            <w:shd w:fill="c5f3f8"/>
            <w:tcMar>
              <w:start w:w="0" w:type="dxa"/>
              <w:end w:w="0" w:type="dxa"/>
            </w:tcMar>
          </w:tcPr>
          <w:p/>
        </w:tc>
        <w:tc>
          <w:tcPr>
            <w:tcW w:type="dxa" w:w="2590"/>
            <w:tcBorders>
              <w:start w:sz="8.800000000000182" w:val="single" w:color="#000000"/>
              <w:top w:sz="8.800000000000182" w:val="single" w:color="#000000"/>
              <w:end w:sz="9.600000000000364" w:val="single" w:color="#000000"/>
              <w:bottom w:sz="8.800000000000182"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MARKET STREET EAST</w:t>
            </w:r>
          </w:p>
        </w:tc>
      </w:tr>
      <w:tr>
        <w:trPr>
          <w:trHeight w:hRule="exact" w:val="198"/>
        </w:trPr>
        <w:tc>
          <w:tcPr>
            <w:tcW w:type="dxa" w:w="1548"/>
            <w:tcBorders>
              <w:start w:sz="9.600000000000023" w:val="single" w:color="#000000"/>
              <w:top w:sz="8.800000000000182" w:val="single" w:color="#000000"/>
              <w:end w:sz="8.799999999999955" w:val="single" w:color="#000000"/>
              <w:bottom w:sz="8.800000000000182" w:val="single" w:color="#000000"/>
            </w:tcBorders>
            <w:tcMar>
              <w:start w:w="0" w:type="dxa"/>
              <w:end w:w="0" w:type="dxa"/>
            </w:tcMar>
          </w:tcPr>
          <w:p>
            <w:pPr>
              <w:autoSpaceDN w:val="0"/>
              <w:autoSpaceDE w:val="0"/>
              <w:widowControl/>
              <w:spacing w:line="128" w:lineRule="exact" w:before="32" w:after="0"/>
              <w:ind w:left="24" w:right="0" w:firstLine="0"/>
              <w:jc w:val="left"/>
            </w:pPr>
            <w:r>
              <w:rPr>
                <w:w w:val="97.78204697829025"/>
                <w:rFonts w:ascii="TimesNewRomanPSMT" w:hAnsi="TimesNewRomanPSMT" w:eastAsia="TimesNewRomanPSMT"/>
                <w:b w:val="0"/>
                <w:i w:val="0"/>
                <w:color w:val="231F20"/>
                <w:sz w:val="13"/>
              </w:rPr>
              <w:t>3217597</w:t>
            </w:r>
          </w:p>
        </w:tc>
        <w:tc>
          <w:tcPr>
            <w:tcW w:type="dxa" w:w="3376"/>
            <w:tcBorders>
              <w:start w:sz="8.799999999999955" w:val="single" w:color="#000000"/>
              <w:top w:sz="8.800000000000182" w:val="single" w:color="#000000"/>
              <w:end w:sz="8.800000000000182" w:val="single" w:color="#000000"/>
              <w:bottom w:sz="8.800000000000182" w:val="single" w:color="#000000"/>
            </w:tcBorders>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78867113</w:t>
            </w:r>
          </w:p>
        </w:tc>
        <w:tc>
          <w:tcPr>
            <w:tcW w:type="dxa" w:w="2402"/>
            <w:tcBorders>
              <w:start w:sz="8.800000000000182" w:val="single" w:color="#000000"/>
              <w:top w:sz="8.800000000000182" w:val="single" w:color="#000000"/>
              <w:end w:sz="8.800000000000182" w:val="single" w:color="#000000"/>
              <w:bottom w:sz="8.800000000000182" w:val="single" w:color="#000000"/>
            </w:tcBorders>
            <w:tcMar>
              <w:start w:w="0" w:type="dxa"/>
              <w:end w:w="0" w:type="dxa"/>
            </w:tcMar>
          </w:tcPr>
          <w:p>
            <w:pPr>
              <w:autoSpaceDN w:val="0"/>
              <w:autoSpaceDE w:val="0"/>
              <w:widowControl/>
              <w:spacing w:line="128" w:lineRule="exact" w:before="32" w:after="0"/>
              <w:ind w:left="22" w:right="0" w:firstLine="0"/>
              <w:jc w:val="left"/>
            </w:pPr>
            <w:r>
              <w:rPr>
                <w:w w:val="97.78204697829025"/>
                <w:rFonts w:ascii="TimesNewRomanPSMT" w:hAnsi="TimesNewRomanPSMT" w:eastAsia="TimesNewRomanPSMT"/>
                <w:b w:val="0"/>
                <w:i w:val="0"/>
                <w:color w:val="231F20"/>
                <w:sz w:val="13"/>
              </w:rPr>
              <w:t>THE BON-TON TRADE, LLC</w:t>
            </w:r>
          </w:p>
        </w:tc>
        <w:tc>
          <w:tcPr>
            <w:tcW w:type="dxa" w:w="2590"/>
            <w:tcBorders>
              <w:start w:sz="8.800000000000182" w:val="single" w:color="#000000"/>
              <w:top w:sz="8.800000000000182" w:val="single" w:color="#000000"/>
              <w:end w:sz="9.600000000000364" w:val="single" w:color="#000000"/>
              <w:bottom w:sz="8.800000000000182" w:val="single" w:color="#000000"/>
            </w:tcBorders>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SUSQUEHANNA TRAIL OUTFITTERS</w:t>
            </w:r>
          </w:p>
        </w:tc>
      </w:tr>
      <w:tr>
        <w:trPr>
          <w:trHeight w:hRule="exact" w:val="196"/>
        </w:trPr>
        <w:tc>
          <w:tcPr>
            <w:tcW w:type="dxa" w:w="1548"/>
            <w:tcBorders>
              <w:start w:sz="9.600000000000023" w:val="single" w:color="#000000"/>
              <w:top w:sz="8.800000000000182" w:val="single" w:color="#000000"/>
              <w:end w:sz="8.799999999999955" w:val="single" w:color="#000000"/>
              <w:bottom w:sz="9.600000000000364" w:val="single" w:color="#000000"/>
            </w:tcBorders>
            <w:shd w:fill="c5f3f8"/>
            <w:tcMar>
              <w:start w:w="0" w:type="dxa"/>
              <w:end w:w="0" w:type="dxa"/>
            </w:tcMar>
          </w:tcPr>
          <w:p>
            <w:pPr>
              <w:autoSpaceDN w:val="0"/>
              <w:autoSpaceDE w:val="0"/>
              <w:widowControl/>
              <w:spacing w:line="126" w:lineRule="exact" w:before="32" w:after="0"/>
              <w:ind w:left="24" w:right="0" w:firstLine="0"/>
              <w:jc w:val="left"/>
            </w:pPr>
            <w:r>
              <w:rPr>
                <w:w w:val="97.78204697829025"/>
                <w:rFonts w:ascii="TimesNewRomanPSMT" w:hAnsi="TimesNewRomanPSMT" w:eastAsia="TimesNewRomanPSMT"/>
                <w:b w:val="0"/>
                <w:i w:val="0"/>
                <w:color w:val="231F20"/>
                <w:sz w:val="13"/>
              </w:rPr>
              <w:t>3022152</w:t>
            </w:r>
          </w:p>
        </w:tc>
        <w:tc>
          <w:tcPr>
            <w:tcW w:type="dxa" w:w="3376"/>
            <w:tcBorders>
              <w:start w:sz="8.799999999999955" w:val="single" w:color="#000000"/>
              <w:top w:sz="8.800000000000182" w:val="single" w:color="#000000"/>
              <w:end w:sz="8.800000000000182" w:val="single" w:color="#000000"/>
              <w:bottom w:sz="9.600000000000364" w:val="single" w:color="#000000"/>
            </w:tcBorders>
            <w:shd w:fill="c5f3f8"/>
            <w:tcMar>
              <w:start w:w="0" w:type="dxa"/>
              <w:end w:w="0" w:type="dxa"/>
            </w:tcMar>
          </w:tcPr>
          <w:p>
            <w:pPr>
              <w:autoSpaceDN w:val="0"/>
              <w:autoSpaceDE w:val="0"/>
              <w:widowControl/>
              <w:spacing w:line="126" w:lineRule="exact" w:before="32" w:after="0"/>
              <w:ind w:left="26" w:right="0" w:firstLine="0"/>
              <w:jc w:val="left"/>
            </w:pPr>
            <w:r>
              <w:rPr>
                <w:w w:val="97.78204697829025"/>
                <w:rFonts w:ascii="TimesNewRomanPSMT" w:hAnsi="TimesNewRomanPSMT" w:eastAsia="TimesNewRomanPSMT"/>
                <w:b w:val="0"/>
                <w:i w:val="0"/>
                <w:color w:val="231F20"/>
                <w:sz w:val="13"/>
              </w:rPr>
              <w:t>78976395</w:t>
            </w:r>
          </w:p>
        </w:tc>
        <w:tc>
          <w:tcPr>
            <w:tcW w:type="dxa" w:w="2402"/>
            <w:tcBorders>
              <w:start w:sz="8.800000000000182" w:val="single" w:color="#000000"/>
              <w:top w:sz="8.800000000000182" w:val="single" w:color="#000000"/>
              <w:end w:sz="8.800000000000182" w:val="single" w:color="#000000"/>
              <w:bottom w:sz="9.600000000000364" w:val="single" w:color="#000000"/>
            </w:tcBorders>
            <w:shd w:fill="c5f3f8"/>
            <w:tcMar>
              <w:start w:w="0" w:type="dxa"/>
              <w:end w:w="0" w:type="dxa"/>
            </w:tcMar>
          </w:tcPr>
          <w:p/>
        </w:tc>
        <w:tc>
          <w:tcPr>
            <w:tcW w:type="dxa" w:w="2590"/>
            <w:tcBorders>
              <w:start w:sz="8.800000000000182" w:val="single" w:color="#000000"/>
              <w:top w:sz="8.800000000000182" w:val="single" w:color="#000000"/>
              <w:end w:sz="9.600000000000364" w:val="single" w:color="#000000"/>
              <w:bottom w:sz="9.600000000000364" w:val="single" w:color="#000000"/>
            </w:tcBorders>
            <w:shd w:fill="c5f3f8"/>
            <w:tcMar>
              <w:start w:w="0" w:type="dxa"/>
              <w:end w:w="0" w:type="dxa"/>
            </w:tcMar>
          </w:tcPr>
          <w:p>
            <w:pPr>
              <w:autoSpaceDN w:val="0"/>
              <w:autoSpaceDE w:val="0"/>
              <w:widowControl/>
              <w:spacing w:line="126" w:lineRule="exact" w:before="32" w:after="0"/>
              <w:ind w:left="26" w:right="0" w:firstLine="0"/>
              <w:jc w:val="left"/>
            </w:pPr>
            <w:r>
              <w:rPr>
                <w:w w:val="97.78204697829025"/>
                <w:rFonts w:ascii="TimesNewRomanPSMT" w:hAnsi="TimesNewRomanPSMT" w:eastAsia="TimesNewRomanPSMT"/>
                <w:b w:val="0"/>
                <w:i w:val="0"/>
                <w:color w:val="231F20"/>
                <w:sz w:val="13"/>
              </w:rPr>
              <w:t>BRECKENRIDGE</w:t>
            </w:r>
          </w:p>
        </w:tc>
      </w:tr>
      <w:tr>
        <w:trPr>
          <w:trHeight w:hRule="exact" w:val="196"/>
        </w:trPr>
        <w:tc>
          <w:tcPr>
            <w:tcW w:type="dxa" w:w="1548"/>
            <w:tcBorders>
              <w:start w:sz="9.600000000000023" w:val="single" w:color="#000000"/>
              <w:top w:sz="9.600000000000364" w:val="single" w:color="#000000"/>
              <w:end w:sz="8.799999999999955" w:val="single" w:color="#000000"/>
              <w:bottom w:sz="9.599999999999454" w:val="single" w:color="#000000"/>
            </w:tcBorders>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3069447</w:t>
            </w:r>
          </w:p>
        </w:tc>
        <w:tc>
          <w:tcPr>
            <w:tcW w:type="dxa" w:w="3376"/>
            <w:tcBorders>
              <w:start w:sz="8.799999999999955" w:val="single" w:color="#000000"/>
              <w:top w:sz="9.600000000000364" w:val="single" w:color="#000000"/>
              <w:end w:sz="8.800000000000182" w:val="single" w:color="#000000"/>
              <w:bottom w:sz="9.599999999999454"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78976644</w:t>
            </w:r>
          </w:p>
        </w:tc>
        <w:tc>
          <w:tcPr>
            <w:tcW w:type="dxa" w:w="2402"/>
            <w:tcBorders>
              <w:start w:sz="8.800000000000182" w:val="single" w:color="#000000"/>
              <w:top w:sz="9.600000000000364" w:val="single" w:color="#000000"/>
              <w:end w:sz="8.800000000000182" w:val="single" w:color="#000000"/>
              <w:bottom w:sz="9.599999999999454" w:val="single" w:color="#000000"/>
            </w:tcBorders>
            <w:tcMar>
              <w:start w:w="0" w:type="dxa"/>
              <w:end w:w="0" w:type="dxa"/>
            </w:tcMar>
          </w:tcPr>
          <w:p/>
        </w:tc>
        <w:tc>
          <w:tcPr>
            <w:tcW w:type="dxa" w:w="2590"/>
            <w:tcBorders>
              <w:start w:sz="8.800000000000182" w:val="single" w:color="#000000"/>
              <w:top w:sz="9.600000000000364" w:val="single" w:color="#000000"/>
              <w:end w:sz="9.600000000000364" w:val="single" w:color="#000000"/>
              <w:bottom w:sz="9.599999999999454"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CHANTEUSE</w:t>
            </w:r>
          </w:p>
        </w:tc>
      </w:tr>
      <w:tr>
        <w:trPr>
          <w:trHeight w:hRule="exact" w:val="348"/>
        </w:trPr>
        <w:tc>
          <w:tcPr>
            <w:tcW w:type="dxa" w:w="1548"/>
            <w:tcBorders>
              <w:start w:sz="9.600000000000023" w:val="single" w:color="#000000"/>
              <w:top w:sz="9.599999999999454" w:val="single" w:color="#000000"/>
              <w:end w:sz="8.799999999999955" w:val="single" w:color="#000000"/>
              <w:bottom w:sz="8.800000000000182" w:val="single" w:color="#000000"/>
            </w:tcBorders>
            <w:shd w:fill="c5f3f8"/>
            <w:tcMar>
              <w:start w:w="0" w:type="dxa"/>
              <w:end w:w="0" w:type="dxa"/>
            </w:tcMar>
          </w:tcPr>
          <w:p/>
        </w:tc>
        <w:tc>
          <w:tcPr>
            <w:tcW w:type="dxa" w:w="3376"/>
            <w:tcBorders>
              <w:start w:sz="8.799999999999955" w:val="single" w:color="#000000"/>
              <w:top w:sz="9.599999999999454" w:val="single" w:color="#000000"/>
              <w:end w:sz="8.800000000000182" w:val="single" w:color="#000000"/>
              <w:bottom w:sz="8.800000000000182"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85108157</w:t>
            </w:r>
          </w:p>
        </w:tc>
        <w:tc>
          <w:tcPr>
            <w:tcW w:type="dxa" w:w="2402"/>
            <w:tcBorders>
              <w:start w:sz="8.800000000000182" w:val="single" w:color="#000000"/>
              <w:top w:sz="9.599999999999454" w:val="single" w:color="#000000"/>
              <w:end w:sz="8.800000000000182" w:val="single" w:color="#000000"/>
              <w:bottom w:sz="8.800000000000182" w:val="single" w:color="#000000"/>
            </w:tcBorders>
            <w:shd w:fill="c5f3f8"/>
            <w:tcMar>
              <w:start w:w="0" w:type="dxa"/>
              <w:end w:w="0" w:type="dxa"/>
            </w:tcMar>
          </w:tcPr>
          <w:p>
            <w:pPr>
              <w:autoSpaceDN w:val="0"/>
              <w:autoSpaceDE w:val="0"/>
              <w:widowControl/>
              <w:spacing w:line="150" w:lineRule="exact" w:before="8" w:after="0"/>
              <w:ind w:left="22" w:right="0" w:firstLine="0"/>
              <w:jc w:val="left"/>
            </w:pPr>
            <w:r>
              <w:rPr>
                <w:w w:val="97.78204697829025"/>
                <w:rFonts w:ascii="TimesNewRomanPSMT" w:hAnsi="TimesNewRomanPSMT" w:eastAsia="TimesNewRomanPSMT"/>
                <w:b w:val="0"/>
                <w:i w:val="0"/>
                <w:color w:val="231F20"/>
                <w:sz w:val="13"/>
              </w:rPr>
              <w:t xml:space="preserve">THE BON-TON DEPARTMENT STORES, </w:t>
            </w:r>
            <w:r>
              <w:rPr>
                <w:w w:val="97.78204697829025"/>
                <w:rFonts w:ascii="TimesNewRomanPSMT" w:hAnsi="TimesNewRomanPSMT" w:eastAsia="TimesNewRomanPSMT"/>
                <w:b w:val="0"/>
                <w:i w:val="0"/>
                <w:color w:val="231F20"/>
                <w:sz w:val="13"/>
              </w:rPr>
              <w:t>INC.</w:t>
            </w:r>
          </w:p>
        </w:tc>
        <w:tc>
          <w:tcPr>
            <w:tcW w:type="dxa" w:w="2590"/>
            <w:tcBorders>
              <w:start w:sz="8.800000000000182" w:val="single" w:color="#000000"/>
              <w:top w:sz="9.599999999999454" w:val="single" w:color="#000000"/>
              <w:end w:sz="9.600000000000364" w:val="single" w:color="#000000"/>
              <w:bottom w:sz="8.800000000000182"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CUSTOMER FIRST</w:t>
            </w:r>
          </w:p>
        </w:tc>
      </w:tr>
      <w:tr>
        <w:trPr>
          <w:trHeight w:hRule="exact" w:val="196"/>
        </w:trPr>
        <w:tc>
          <w:tcPr>
            <w:tcW w:type="dxa" w:w="1548"/>
            <w:tcBorders>
              <w:start w:sz="9.600000000000023" w:val="single" w:color="#000000"/>
              <w:top w:sz="8.800000000000182" w:val="single" w:color="#000000"/>
              <w:end w:sz="8.799999999999955" w:val="single" w:color="#000000"/>
              <w:bottom w:sz="9.600000000000364" w:val="single" w:color="#000000"/>
            </w:tcBorders>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4143662</w:t>
            </w:r>
          </w:p>
        </w:tc>
        <w:tc>
          <w:tcPr>
            <w:tcW w:type="dxa" w:w="3376"/>
            <w:tcBorders>
              <w:start w:sz="8.799999999999955" w:val="single" w:color="#000000"/>
              <w:top w:sz="8.800000000000182" w:val="single" w:color="#000000"/>
              <w:end w:sz="8.800000000000182" w:val="single" w:color="#000000"/>
              <w:bottom w:sz="9.600000000000364"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85194375</w:t>
            </w:r>
          </w:p>
        </w:tc>
        <w:tc>
          <w:tcPr>
            <w:tcW w:type="dxa" w:w="2402"/>
            <w:tcBorders>
              <w:start w:sz="8.800000000000182" w:val="single" w:color="#000000"/>
              <w:top w:sz="8.800000000000182" w:val="single" w:color="#000000"/>
              <w:end w:sz="8.800000000000182" w:val="single" w:color="#000000"/>
              <w:bottom w:sz="9.600000000000364" w:val="single" w:color="#000000"/>
            </w:tcBorders>
            <w:tcMar>
              <w:start w:w="0" w:type="dxa"/>
              <w:end w:w="0" w:type="dxa"/>
            </w:tcMar>
          </w:tcPr>
          <w:p/>
        </w:tc>
        <w:tc>
          <w:tcPr>
            <w:tcW w:type="dxa" w:w="2590"/>
            <w:tcBorders>
              <w:start w:sz="8.800000000000182" w:val="single" w:color="#000000"/>
              <w:top w:sz="8.800000000000182" w:val="single" w:color="#000000"/>
              <w:end w:sz="9.600000000000364" w:val="single" w:color="#000000"/>
              <w:bottom w:sz="9.600000000000364" w:val="single" w:color="#000000"/>
            </w:tcBorders>
            <w:tcMar>
              <w:start w:w="0" w:type="dxa"/>
              <w:end w:w="0" w:type="dxa"/>
            </w:tcMar>
          </w:tcPr>
          <w:p/>
        </w:tc>
      </w:tr>
      <w:tr>
        <w:trPr>
          <w:trHeight w:hRule="exact" w:val="196"/>
        </w:trPr>
        <w:tc>
          <w:tcPr>
            <w:tcW w:type="dxa" w:w="1548"/>
            <w:tcBorders>
              <w:start w:sz="9.600000000000023" w:val="single" w:color="#000000"/>
              <w:top w:sz="9.600000000000364" w:val="single" w:color="#000000"/>
              <w:end w:sz="8.799999999999955" w:val="single" w:color="#000000"/>
              <w:bottom w:sz="9.599999999999454" w:val="single" w:color="#000000"/>
            </w:tcBorders>
            <w:shd w:fill="c5f3f8"/>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4139987</w:t>
            </w:r>
          </w:p>
        </w:tc>
        <w:tc>
          <w:tcPr>
            <w:tcW w:type="dxa" w:w="3376"/>
            <w:tcBorders>
              <w:start w:sz="8.799999999999955" w:val="single" w:color="#000000"/>
              <w:top w:sz="9.600000000000364" w:val="single" w:color="#000000"/>
              <w:end w:sz="8.800000000000182" w:val="single" w:color="#000000"/>
              <w:bottom w:sz="9.599999999999454"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85225140</w:t>
            </w:r>
          </w:p>
        </w:tc>
        <w:tc>
          <w:tcPr>
            <w:tcW w:type="dxa" w:w="2402"/>
            <w:tcBorders>
              <w:start w:sz="8.800000000000182" w:val="single" w:color="#000000"/>
              <w:top w:sz="9.600000000000364" w:val="single" w:color="#000000"/>
              <w:end w:sz="8.800000000000182" w:val="single" w:color="#000000"/>
              <w:bottom w:sz="9.599999999999454" w:val="single" w:color="#000000"/>
            </w:tcBorders>
            <w:shd w:fill="c5f3f8"/>
            <w:tcMar>
              <w:start w:w="0" w:type="dxa"/>
              <w:end w:w="0" w:type="dxa"/>
            </w:tcMar>
          </w:tcPr>
          <w:p/>
        </w:tc>
        <w:tc>
          <w:tcPr>
            <w:tcW w:type="dxa" w:w="2590"/>
            <w:tcBorders>
              <w:start w:sz="8.800000000000182" w:val="single" w:color="#000000"/>
              <w:top w:sz="9.600000000000364" w:val="single" w:color="#000000"/>
              <w:end w:sz="9.600000000000364" w:val="single" w:color="#000000"/>
              <w:bottom w:sz="9.599999999999454"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KENNETH ROBERTS</w:t>
            </w:r>
          </w:p>
        </w:tc>
      </w:tr>
      <w:tr>
        <w:trPr>
          <w:trHeight w:hRule="exact" w:val="196"/>
        </w:trPr>
        <w:tc>
          <w:tcPr>
            <w:tcW w:type="dxa" w:w="1548"/>
            <w:tcBorders>
              <w:start w:sz="9.600000000000023" w:val="single" w:color="#000000"/>
              <w:top w:sz="9.599999999999454" w:val="single" w:color="#000000"/>
              <w:end w:sz="8.799999999999955" w:val="single" w:color="#000000"/>
              <w:bottom w:sz="9.600000000000364" w:val="single" w:color="#000000"/>
            </w:tcBorders>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4143891</w:t>
            </w:r>
          </w:p>
        </w:tc>
        <w:tc>
          <w:tcPr>
            <w:tcW w:type="dxa" w:w="3376"/>
            <w:tcBorders>
              <w:start w:sz="8.799999999999955" w:val="single" w:color="#000000"/>
              <w:top w:sz="9.599999999999454" w:val="single" w:color="#000000"/>
              <w:end w:sz="8.800000000000182" w:val="single" w:color="#000000"/>
              <w:bottom w:sz="9.600000000000364"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85247954</w:t>
            </w:r>
          </w:p>
        </w:tc>
        <w:tc>
          <w:tcPr>
            <w:tcW w:type="dxa" w:w="2402"/>
            <w:tcBorders>
              <w:start w:sz="8.800000000000182" w:val="single" w:color="#000000"/>
              <w:top w:sz="9.599999999999454" w:val="single" w:color="#000000"/>
              <w:end w:sz="8.800000000000182" w:val="single" w:color="#000000"/>
              <w:bottom w:sz="9.600000000000364" w:val="single" w:color="#000000"/>
            </w:tcBorders>
            <w:tcMar>
              <w:start w:w="0" w:type="dxa"/>
              <w:end w:w="0" w:type="dxa"/>
            </w:tcMar>
          </w:tcPr>
          <w:p/>
        </w:tc>
        <w:tc>
          <w:tcPr>
            <w:tcW w:type="dxa" w:w="2590"/>
            <w:tcBorders>
              <w:start w:sz="8.800000000000182" w:val="single" w:color="#000000"/>
              <w:top w:sz="9.599999999999454" w:val="single" w:color="#000000"/>
              <w:end w:sz="9.600000000000364" w:val="single" w:color="#000000"/>
              <w:bottom w:sz="9.600000000000364"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JB</w:t>
            </w:r>
          </w:p>
        </w:tc>
      </w:tr>
      <w:tr>
        <w:trPr>
          <w:trHeight w:hRule="exact" w:val="198"/>
        </w:trPr>
        <w:tc>
          <w:tcPr>
            <w:tcW w:type="dxa" w:w="1548"/>
            <w:tcBorders>
              <w:start w:sz="9.600000000000023" w:val="single" w:color="#000000"/>
              <w:top w:sz="9.600000000000364" w:val="single" w:color="#000000"/>
              <w:end w:sz="8.799999999999955" w:val="single" w:color="#000000"/>
              <w:bottom w:sz="8.800000000000182" w:val="single" w:color="#000000"/>
            </w:tcBorders>
            <w:shd w:fill="c5f3f8"/>
            <w:tcMar>
              <w:start w:w="0" w:type="dxa"/>
              <w:end w:w="0" w:type="dxa"/>
            </w:tcMar>
          </w:tcPr>
          <w:p/>
        </w:tc>
        <w:tc>
          <w:tcPr>
            <w:tcW w:type="dxa" w:w="3376"/>
            <w:tcBorders>
              <w:start w:sz="8.799999999999955" w:val="single" w:color="#000000"/>
              <w:top w:sz="9.600000000000364" w:val="single" w:color="#000000"/>
              <w:end w:sz="8.800000000000182" w:val="single" w:color="#000000"/>
              <w:bottom w:sz="8.800000000000182"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85476397</w:t>
            </w:r>
          </w:p>
        </w:tc>
        <w:tc>
          <w:tcPr>
            <w:tcW w:type="dxa" w:w="2402"/>
            <w:tcBorders>
              <w:start w:sz="8.800000000000182" w:val="single" w:color="#000000"/>
              <w:top w:sz="9.600000000000364" w:val="single" w:color="#000000"/>
              <w:end w:sz="8.800000000000182" w:val="single" w:color="#000000"/>
              <w:bottom w:sz="8.800000000000182" w:val="single" w:color="#000000"/>
            </w:tcBorders>
            <w:shd w:fill="c5f3f8"/>
            <w:tcMar>
              <w:start w:w="0" w:type="dxa"/>
              <w:end w:w="0" w:type="dxa"/>
            </w:tcMar>
          </w:tcPr>
          <w:p>
            <w:pPr>
              <w:autoSpaceDN w:val="0"/>
              <w:autoSpaceDE w:val="0"/>
              <w:widowControl/>
              <w:spacing w:line="128" w:lineRule="exact" w:before="30" w:after="0"/>
              <w:ind w:left="22" w:right="0" w:firstLine="0"/>
              <w:jc w:val="left"/>
            </w:pPr>
            <w:r>
              <w:rPr>
                <w:w w:val="97.78204697829025"/>
                <w:rFonts w:ascii="TimesNewRomanPSMT" w:hAnsi="TimesNewRomanPSMT" w:eastAsia="TimesNewRomanPSMT"/>
                <w:b w:val="0"/>
                <w:i w:val="0"/>
                <w:color w:val="231F20"/>
                <w:sz w:val="13"/>
              </w:rPr>
              <w:t>THE BON-TON STORES, INC.</w:t>
            </w:r>
          </w:p>
        </w:tc>
        <w:tc>
          <w:tcPr>
            <w:tcW w:type="dxa" w:w="2590"/>
            <w:tcBorders>
              <w:start w:sz="8.800000000000182" w:val="single" w:color="#000000"/>
              <w:top w:sz="9.600000000000364" w:val="single" w:color="#000000"/>
              <w:end w:sz="9.600000000000364" w:val="single" w:color="#000000"/>
              <w:bottom w:sz="8.800000000000182"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AFFINITY</w:t>
            </w:r>
          </w:p>
        </w:tc>
      </w:tr>
      <w:tr>
        <w:trPr>
          <w:trHeight w:hRule="exact" w:val="338"/>
        </w:trPr>
        <w:tc>
          <w:tcPr>
            <w:tcW w:type="dxa" w:w="1548"/>
            <w:tcBorders>
              <w:start w:sz="9.600000000000023" w:val="single" w:color="#000000"/>
              <w:top w:sz="8.800000000000182" w:val="single" w:color="#000000"/>
              <w:end w:sz="8.799999999999955" w:val="single" w:color="#000000"/>
            </w:tcBorders>
            <w:tcMar>
              <w:start w:w="0" w:type="dxa"/>
              <w:end w:w="0" w:type="dxa"/>
            </w:tcMar>
          </w:tcPr>
          <w:p/>
        </w:tc>
        <w:tc>
          <w:tcPr>
            <w:tcW w:type="dxa" w:w="3376"/>
            <w:tcBorders>
              <w:start w:sz="8.799999999999955" w:val="single" w:color="#000000"/>
              <w:top w:sz="8.800000000000182" w:val="single" w:color="#000000"/>
              <w:end w:sz="8.800000000000182" w:val="single" w:color="#000000"/>
            </w:tcBorders>
            <w:tcMar>
              <w:start w:w="0" w:type="dxa"/>
              <w:end w:w="0" w:type="dxa"/>
            </w:tcMar>
          </w:tcPr>
          <w:p/>
        </w:tc>
        <w:tc>
          <w:tcPr>
            <w:tcW w:type="dxa" w:w="2402"/>
            <w:tcBorders>
              <w:start w:sz="8.800000000000182" w:val="single" w:color="#000000"/>
              <w:top w:sz="8.800000000000182" w:val="single" w:color="#000000"/>
              <w:end w:sz="8.800000000000182" w:val="single" w:color="#000000"/>
            </w:tcBorders>
            <w:tcMar>
              <w:start w:w="0" w:type="dxa"/>
              <w:end w:w="0" w:type="dxa"/>
            </w:tcMar>
          </w:tcPr>
          <w:p/>
        </w:tc>
        <w:tc>
          <w:tcPr>
            <w:tcW w:type="dxa" w:w="2590"/>
            <w:tcBorders>
              <w:start w:sz="8.800000000000182" w:val="single" w:color="#000000"/>
              <w:top w:sz="8.800000000000182" w:val="single" w:color="#000000"/>
              <w:end w:sz="9.600000000000364" w:val="single" w:color="#000000"/>
            </w:tcBorders>
            <w:tcMar>
              <w:start w:w="0" w:type="dxa"/>
              <w:end w:w="0" w:type="dxa"/>
            </w:tcMar>
          </w:tc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0" w:h="16840"/>
          <w:pgMar w:top="0" w:right="880" w:bottom="0" w:left="900" w:header="720" w:footer="720" w:gutter="0"/>
          <w:cols/>
          <w:docGrid w:linePitch="360"/>
        </w:sectPr>
      </w:pPr>
    </w:p>
    <w:p>
      <w:pPr>
        <w:autoSpaceDN w:val="0"/>
        <w:autoSpaceDE w:val="0"/>
        <w:widowControl/>
        <w:spacing w:line="878" w:lineRule="exact" w:before="0" w:after="0"/>
        <w:ind w:left="0" w:right="0"/>
      </w:pPr>
    </w:p>
    <w:tbl>
      <w:tblPr>
        <w:tblW w:type="auto" w:w="0"/>
        <w:tblLayout w:type="fixed"/>
        <w:tblLook w:firstColumn="1" w:firstRow="1" w:lastColumn="0" w:lastRow="0" w:noHBand="0" w:noVBand="1" w:val="04A0"/>
        <w:tblInd w:w="92.00000000000003" w:type="dxa"/>
      </w:tblPr>
      <w:tblGrid>
        <w:gridCol w:w="2530"/>
        <w:gridCol w:w="2530"/>
        <w:gridCol w:w="2530"/>
        <w:gridCol w:w="2530"/>
      </w:tblGrid>
      <w:tr>
        <w:trPr>
          <w:trHeight w:hRule="exact" w:val="358"/>
        </w:trPr>
        <w:tc>
          <w:tcPr>
            <w:tcW w:type="dxa" w:w="1548"/>
            <w:tcBorders>
              <w:start w:sz="9.600000000000023" w:val="single" w:color="#000000"/>
              <w:end w:sz="8.799999999999955" w:val="single" w:color="#000000"/>
              <w:bottom w:sz="8.799999999999955" w:val="single" w:color="#000000"/>
            </w:tcBorders>
            <w:tcMar>
              <w:start w:w="0" w:type="dxa"/>
              <w:end w:w="0" w:type="dxa"/>
            </w:tcMar>
          </w:tcPr>
          <w:p>
            <w:pPr>
              <w:autoSpaceDN w:val="0"/>
              <w:autoSpaceDE w:val="0"/>
              <w:widowControl/>
              <w:spacing w:line="128" w:lineRule="exact" w:before="52" w:after="0"/>
              <w:ind w:left="24" w:right="0" w:firstLine="0"/>
              <w:jc w:val="left"/>
            </w:pPr>
            <w:r>
              <w:rPr>
                <w:w w:val="97.78204697829025"/>
                <w:rFonts w:ascii="TimesNewRomanPSMT" w:hAnsi="TimesNewRomanPSMT" w:eastAsia="TimesNewRomanPSMT"/>
                <w:b w:val="0"/>
                <w:i w:val="0"/>
                <w:color w:val="231F20"/>
                <w:sz w:val="13"/>
              </w:rPr>
              <w:t>4259055</w:t>
            </w:r>
          </w:p>
        </w:tc>
        <w:tc>
          <w:tcPr>
            <w:tcW w:type="dxa" w:w="3376"/>
            <w:tcBorders>
              <w:start w:sz="8.799999999999955" w:val="single" w:color="#000000"/>
              <w:end w:sz="8.800000000000182" w:val="single" w:color="#000000"/>
              <w:bottom w:sz="8.799999999999955" w:val="single" w:color="#000000"/>
            </w:tcBorders>
            <w:tcMar>
              <w:start w:w="0" w:type="dxa"/>
              <w:end w:w="0" w:type="dxa"/>
            </w:tcMar>
          </w:tcPr>
          <w:p>
            <w:pPr>
              <w:autoSpaceDN w:val="0"/>
              <w:autoSpaceDE w:val="0"/>
              <w:widowControl/>
              <w:spacing w:line="128" w:lineRule="exact" w:before="52" w:after="0"/>
              <w:ind w:left="26" w:right="0" w:firstLine="0"/>
              <w:jc w:val="left"/>
            </w:pPr>
            <w:r>
              <w:rPr>
                <w:w w:val="97.78204697829025"/>
                <w:rFonts w:ascii="TimesNewRomanPSMT" w:hAnsi="TimesNewRomanPSMT" w:eastAsia="TimesNewRomanPSMT"/>
                <w:b w:val="0"/>
                <w:i w:val="0"/>
                <w:color w:val="231F20"/>
                <w:sz w:val="13"/>
              </w:rPr>
              <w:t>85495083</w:t>
            </w:r>
          </w:p>
        </w:tc>
        <w:tc>
          <w:tcPr>
            <w:tcW w:type="dxa" w:w="2402"/>
            <w:tcBorders>
              <w:start w:sz="8.800000000000182" w:val="single" w:color="#000000"/>
              <w:end w:sz="8.800000000000182" w:val="single" w:color="#000000"/>
              <w:bottom w:sz="8.799999999999955" w:val="single" w:color="#000000"/>
            </w:tcBorders>
            <w:tcMar>
              <w:start w:w="0" w:type="dxa"/>
              <w:end w:w="0" w:type="dxa"/>
            </w:tcMar>
          </w:tcPr>
          <w:p>
            <w:pPr>
              <w:autoSpaceDN w:val="0"/>
              <w:autoSpaceDE w:val="0"/>
              <w:widowControl/>
              <w:spacing w:line="150" w:lineRule="exact" w:before="30" w:after="0"/>
              <w:ind w:left="22" w:right="0" w:firstLine="0"/>
              <w:jc w:val="left"/>
            </w:pPr>
            <w:r>
              <w:rPr>
                <w:w w:val="97.78204697829025"/>
                <w:rFonts w:ascii="TimesNewRomanPSMT" w:hAnsi="TimesNewRomanPSMT" w:eastAsia="TimesNewRomanPSMT"/>
                <w:b w:val="0"/>
                <w:i w:val="0"/>
                <w:color w:val="231F20"/>
                <w:sz w:val="13"/>
              </w:rPr>
              <w:t xml:space="preserve">THE BON-TON DEPARTMENT STORES, </w:t>
            </w:r>
            <w:r>
              <w:rPr>
                <w:w w:val="97.78204697829025"/>
                <w:rFonts w:ascii="TimesNewRomanPSMT" w:hAnsi="TimesNewRomanPSMT" w:eastAsia="TimesNewRomanPSMT"/>
                <w:b w:val="0"/>
                <w:i w:val="0"/>
                <w:color w:val="231F20"/>
                <w:sz w:val="13"/>
              </w:rPr>
              <w:t>INC.</w:t>
            </w:r>
          </w:p>
        </w:tc>
        <w:tc>
          <w:tcPr>
            <w:tcW w:type="dxa" w:w="2590"/>
            <w:tcBorders>
              <w:start w:sz="8.800000000000182" w:val="single" w:color="#000000"/>
              <w:end w:sz="9.600000000000364" w:val="single" w:color="#000000"/>
              <w:bottom w:sz="8.799999999999955" w:val="single" w:color="#000000"/>
            </w:tcBorders>
            <w:tcMar>
              <w:start w:w="0" w:type="dxa"/>
              <w:end w:w="0" w:type="dxa"/>
            </w:tcMar>
          </w:tcPr>
          <w:p>
            <w:pPr>
              <w:autoSpaceDN w:val="0"/>
              <w:autoSpaceDE w:val="0"/>
              <w:widowControl/>
              <w:spacing w:line="128" w:lineRule="exact" w:before="52" w:after="0"/>
              <w:ind w:left="26" w:right="0" w:firstLine="0"/>
              <w:jc w:val="left"/>
            </w:pPr>
            <w:r>
              <w:rPr>
                <w:w w:val="97.78204697829025"/>
                <w:rFonts w:ascii="TimesNewRomanPSMT" w:hAnsi="TimesNewRomanPSMT" w:eastAsia="TimesNewRomanPSMT"/>
                <w:b w:val="0"/>
                <w:i w:val="0"/>
                <w:color w:val="231F20"/>
                <w:sz w:val="13"/>
              </w:rPr>
              <w:t>ZOE&amp;BELLA@BT</w:t>
            </w:r>
          </w:p>
        </w:tc>
      </w:tr>
      <w:tr>
        <w:trPr>
          <w:trHeight w:hRule="exact" w:val="346"/>
        </w:trPr>
        <w:tc>
          <w:tcPr>
            <w:tcW w:type="dxa" w:w="1548"/>
            <w:tcBorders>
              <w:start w:sz="9.600000000000023" w:val="single" w:color="#000000"/>
              <w:top w:sz="8.799999999999955" w:val="single" w:color="#000000"/>
              <w:end w:sz="8.799999999999955" w:val="single" w:color="#000000"/>
              <w:bottom w:sz="9.600000000000023" w:val="single" w:color="#000000"/>
            </w:tcBorders>
            <w:shd w:fill="c5f3f8"/>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4552374</w:t>
            </w:r>
          </w:p>
        </w:tc>
        <w:tc>
          <w:tcPr>
            <w:tcW w:type="dxa" w:w="3376"/>
            <w:tcBorders>
              <w:start w:sz="8.799999999999955" w:val="single" w:color="#000000"/>
              <w:top w:sz="8.799999999999955" w:val="single" w:color="#000000"/>
              <w:end w:sz="8.800000000000182" w:val="single" w:color="#000000"/>
              <w:bottom w:sz="9.600000000000023"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85715679</w:t>
            </w:r>
          </w:p>
        </w:tc>
        <w:tc>
          <w:tcPr>
            <w:tcW w:type="dxa" w:w="2402"/>
            <w:tcBorders>
              <w:start w:sz="8.800000000000182" w:val="single" w:color="#000000"/>
              <w:top w:sz="8.799999999999955" w:val="single" w:color="#000000"/>
              <w:end w:sz="8.800000000000182" w:val="single" w:color="#000000"/>
              <w:bottom w:sz="9.600000000000023" w:val="single" w:color="#000000"/>
            </w:tcBorders>
            <w:shd w:fill="c5f3f8"/>
            <w:tcMar>
              <w:start w:w="0" w:type="dxa"/>
              <w:end w:w="0" w:type="dxa"/>
            </w:tcMar>
          </w:tcPr>
          <w:p>
            <w:pPr>
              <w:autoSpaceDN w:val="0"/>
              <w:autoSpaceDE w:val="0"/>
              <w:widowControl/>
              <w:spacing w:line="150" w:lineRule="exact" w:before="8" w:after="0"/>
              <w:ind w:left="22" w:right="0" w:firstLine="0"/>
              <w:jc w:val="left"/>
            </w:pPr>
            <w:r>
              <w:rPr>
                <w:w w:val="97.78204697829025"/>
                <w:rFonts w:ascii="TimesNewRomanPSMT" w:hAnsi="TimesNewRomanPSMT" w:eastAsia="TimesNewRomanPSMT"/>
                <w:b w:val="0"/>
                <w:i w:val="0"/>
                <w:color w:val="231F20"/>
                <w:sz w:val="13"/>
              </w:rPr>
              <w:t xml:space="preserve">THE BON-TON DEPARTMENT STORES, </w:t>
            </w:r>
            <w:r>
              <w:rPr>
                <w:w w:val="97.78204697829025"/>
                <w:rFonts w:ascii="TimesNewRomanPSMT" w:hAnsi="TimesNewRomanPSMT" w:eastAsia="TimesNewRomanPSMT"/>
                <w:b w:val="0"/>
                <w:i w:val="0"/>
                <w:color w:val="231F20"/>
                <w:sz w:val="13"/>
              </w:rPr>
              <w:t>INC.</w:t>
            </w:r>
          </w:p>
        </w:tc>
        <w:tc>
          <w:tcPr>
            <w:tcW w:type="dxa" w:w="2590"/>
            <w:tcBorders>
              <w:start w:sz="8.800000000000182" w:val="single" w:color="#000000"/>
              <w:top w:sz="8.799999999999955" w:val="single" w:color="#000000"/>
              <w:end w:sz="9.600000000000364" w:val="single" w:color="#000000"/>
              <w:bottom w:sz="9.600000000000023"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CUDDLE BEAR</w:t>
            </w:r>
          </w:p>
        </w:tc>
      </w:tr>
      <w:tr>
        <w:trPr>
          <w:trHeight w:hRule="exact" w:val="196"/>
        </w:trPr>
        <w:tc>
          <w:tcPr>
            <w:tcW w:type="dxa" w:w="1548"/>
            <w:tcBorders>
              <w:start w:sz="9.600000000000023" w:val="single" w:color="#000000"/>
              <w:top w:sz="9.600000000000023" w:val="single" w:color="#000000"/>
              <w:end w:sz="8.799999999999955" w:val="single" w:color="#000000"/>
              <w:bottom w:sz="9.600000000000023" w:val="single" w:color="#000000"/>
            </w:tcBorders>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4357088</w:t>
            </w:r>
          </w:p>
        </w:tc>
        <w:tc>
          <w:tcPr>
            <w:tcW w:type="dxa" w:w="3376"/>
            <w:tcBorders>
              <w:start w:sz="8.799999999999955" w:val="single" w:color="#000000"/>
              <w:top w:sz="9.600000000000023" w:val="single" w:color="#000000"/>
              <w:end w:sz="8.800000000000182" w:val="single" w:color="#000000"/>
              <w:bottom w:sz="9.600000000000023"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85733613</w:t>
            </w:r>
          </w:p>
        </w:tc>
        <w:tc>
          <w:tcPr>
            <w:tcW w:type="dxa" w:w="2402"/>
            <w:tcBorders>
              <w:start w:sz="8.800000000000182" w:val="single" w:color="#000000"/>
              <w:top w:sz="9.600000000000023" w:val="single" w:color="#000000"/>
              <w:end w:sz="8.800000000000182" w:val="single" w:color="#000000"/>
              <w:bottom w:sz="9.600000000000023" w:val="single" w:color="#000000"/>
            </w:tcBorders>
            <w:tcMar>
              <w:start w:w="0" w:type="dxa"/>
              <w:end w:w="0" w:type="dxa"/>
            </w:tcMar>
          </w:tcPr>
          <w:p/>
        </w:tc>
        <w:tc>
          <w:tcPr>
            <w:tcW w:type="dxa" w:w="2590"/>
            <w:tcBorders>
              <w:start w:sz="8.800000000000182" w:val="single" w:color="#000000"/>
              <w:top w:sz="9.600000000000023" w:val="single" w:color="#000000"/>
              <w:end w:sz="9.600000000000364" w:val="single" w:color="#000000"/>
              <w:bottom w:sz="9.600000000000023"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ZOE&amp;BELLA @BT</w:t>
            </w:r>
          </w:p>
        </w:tc>
      </w:tr>
      <w:tr>
        <w:trPr>
          <w:trHeight w:hRule="exact" w:val="198"/>
        </w:trPr>
        <w:tc>
          <w:tcPr>
            <w:tcW w:type="dxa" w:w="1548"/>
            <w:tcBorders>
              <w:start w:sz="9.600000000000023" w:val="single" w:color="#000000"/>
              <w:top w:sz="9.600000000000023" w:val="single" w:color="#000000"/>
              <w:end w:sz="8.799999999999955" w:val="single" w:color="#000000"/>
              <w:bottom w:sz="8.799999999999955" w:val="single" w:color="#000000"/>
            </w:tcBorders>
            <w:shd w:fill="c5f3f8"/>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4361044</w:t>
            </w:r>
          </w:p>
        </w:tc>
        <w:tc>
          <w:tcPr>
            <w:tcW w:type="dxa" w:w="3376"/>
            <w:tcBorders>
              <w:start w:sz="8.799999999999955" w:val="single" w:color="#000000"/>
              <w:top w:sz="9.600000000000023" w:val="single" w:color="#000000"/>
              <w:end w:sz="8.800000000000182" w:val="single" w:color="#000000"/>
              <w:bottom w:sz="8.799999999999955"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85772207</w:t>
            </w:r>
          </w:p>
        </w:tc>
        <w:tc>
          <w:tcPr>
            <w:tcW w:type="dxa" w:w="2402"/>
            <w:tcBorders>
              <w:start w:sz="8.800000000000182" w:val="single" w:color="#000000"/>
              <w:top w:sz="9.600000000000023" w:val="single" w:color="#000000"/>
              <w:end w:sz="8.800000000000182" w:val="single" w:color="#000000"/>
              <w:bottom w:sz="8.799999999999955" w:val="single" w:color="#000000"/>
            </w:tcBorders>
            <w:shd w:fill="c5f3f8"/>
            <w:tcMar>
              <w:start w:w="0" w:type="dxa"/>
              <w:end w:w="0" w:type="dxa"/>
            </w:tcMar>
          </w:tcPr>
          <w:p>
            <w:pPr>
              <w:autoSpaceDN w:val="0"/>
              <w:autoSpaceDE w:val="0"/>
              <w:widowControl/>
              <w:spacing w:line="128" w:lineRule="exact" w:before="30" w:after="0"/>
              <w:ind w:left="22" w:right="0" w:firstLine="0"/>
              <w:jc w:val="left"/>
            </w:pPr>
            <w:r>
              <w:rPr>
                <w:w w:val="97.78204697829025"/>
                <w:rFonts w:ascii="TimesNewRomanPSMT" w:hAnsi="TimesNewRomanPSMT" w:eastAsia="TimesNewRomanPSMT"/>
                <w:b w:val="0"/>
                <w:i w:val="0"/>
                <w:color w:val="231F20"/>
                <w:sz w:val="13"/>
              </w:rPr>
              <w:t>CARSON PIRIE SCOTT II, INC.</w:t>
            </w:r>
          </w:p>
        </w:tc>
        <w:tc>
          <w:tcPr>
            <w:tcW w:type="dxa" w:w="2590"/>
            <w:tcBorders>
              <w:start w:sz="8.800000000000182" w:val="single" w:color="#000000"/>
              <w:top w:sz="9.600000000000023" w:val="single" w:color="#000000"/>
              <w:end w:sz="9.600000000000364" w:val="single" w:color="#000000"/>
              <w:bottom w:sz="8.799999999999955"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PARADISE COLLECTION</w:t>
            </w:r>
          </w:p>
        </w:tc>
      </w:tr>
      <w:tr>
        <w:trPr>
          <w:trHeight w:hRule="exact" w:val="194"/>
        </w:trPr>
        <w:tc>
          <w:tcPr>
            <w:tcW w:type="dxa" w:w="1548"/>
            <w:tcBorders>
              <w:start w:sz="9.600000000000023" w:val="single" w:color="#000000"/>
              <w:top w:sz="8.799999999999955" w:val="single" w:color="#000000"/>
              <w:end w:sz="8.799999999999955" w:val="single" w:color="#000000"/>
              <w:bottom w:sz="8.799999999999955" w:val="single" w:color="#000000"/>
            </w:tcBorders>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4507524</w:t>
            </w:r>
          </w:p>
        </w:tc>
        <w:tc>
          <w:tcPr>
            <w:tcW w:type="dxa" w:w="3376"/>
            <w:tcBorders>
              <w:start w:sz="8.799999999999955" w:val="single" w:color="#000000"/>
              <w:top w:sz="8.799999999999955" w:val="single" w:color="#000000"/>
              <w:end w:sz="8.800000000000182" w:val="single" w:color="#000000"/>
              <w:bottom w:sz="8.799999999999955"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85850871</w:t>
            </w:r>
          </w:p>
        </w:tc>
        <w:tc>
          <w:tcPr>
            <w:tcW w:type="dxa" w:w="2402"/>
            <w:tcBorders>
              <w:start w:sz="8.800000000000182" w:val="single" w:color="#000000"/>
              <w:top w:sz="8.799999999999955" w:val="single" w:color="#000000"/>
              <w:end w:sz="8.800000000000182" w:val="single" w:color="#000000"/>
              <w:bottom w:sz="8.799999999999955" w:val="single" w:color="#000000"/>
            </w:tcBorders>
            <w:tcMar>
              <w:start w:w="0" w:type="dxa"/>
              <w:end w:w="0" w:type="dxa"/>
            </w:tcMar>
          </w:tcPr>
          <w:p/>
        </w:tc>
        <w:tc>
          <w:tcPr>
            <w:tcW w:type="dxa" w:w="2590"/>
            <w:tcBorders>
              <w:start w:sz="8.800000000000182" w:val="single" w:color="#000000"/>
              <w:top w:sz="8.799999999999955" w:val="single" w:color="#000000"/>
              <w:end w:sz="9.600000000000364" w:val="single" w:color="#000000"/>
              <w:bottom w:sz="8.799999999999955"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STYLE ON THE STREET</w:t>
            </w:r>
          </w:p>
        </w:tc>
      </w:tr>
      <w:tr>
        <w:trPr>
          <w:trHeight w:hRule="exact" w:val="198"/>
        </w:trPr>
        <w:tc>
          <w:tcPr>
            <w:tcW w:type="dxa" w:w="1548"/>
            <w:tcBorders>
              <w:start w:sz="9.600000000000023" w:val="single" w:color="#000000"/>
              <w:top w:sz="8.799999999999955" w:val="single" w:color="#000000"/>
              <w:end w:sz="8.799999999999955" w:val="single" w:color="#000000"/>
              <w:bottom w:sz="9.600000000000023" w:val="single" w:color="#000000"/>
            </w:tcBorders>
            <w:shd w:fill="c5f3f8"/>
            <w:tcMar>
              <w:start w:w="0" w:type="dxa"/>
              <w:end w:w="0" w:type="dxa"/>
            </w:tcMar>
          </w:tcPr>
          <w:p>
            <w:pPr>
              <w:autoSpaceDN w:val="0"/>
              <w:autoSpaceDE w:val="0"/>
              <w:widowControl/>
              <w:spacing w:line="128" w:lineRule="exact" w:before="32" w:after="0"/>
              <w:ind w:left="24" w:right="0" w:firstLine="0"/>
              <w:jc w:val="left"/>
            </w:pPr>
            <w:r>
              <w:rPr>
                <w:w w:val="97.78204697829025"/>
                <w:rFonts w:ascii="TimesNewRomanPSMT" w:hAnsi="TimesNewRomanPSMT" w:eastAsia="TimesNewRomanPSMT"/>
                <w:b w:val="0"/>
                <w:i w:val="0"/>
                <w:color w:val="231F20"/>
                <w:sz w:val="13"/>
              </w:rPr>
              <w:t>4998553</w:t>
            </w:r>
          </w:p>
        </w:tc>
        <w:tc>
          <w:tcPr>
            <w:tcW w:type="dxa" w:w="3376"/>
            <w:tcBorders>
              <w:start w:sz="8.799999999999955" w:val="single" w:color="#000000"/>
              <w:top w:sz="8.799999999999955" w:val="single" w:color="#000000"/>
              <w:end w:sz="8.800000000000182" w:val="single" w:color="#000000"/>
              <w:bottom w:sz="9.600000000000023"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85920357</w:t>
            </w:r>
          </w:p>
        </w:tc>
        <w:tc>
          <w:tcPr>
            <w:tcW w:type="dxa" w:w="2402"/>
            <w:tcBorders>
              <w:start w:sz="8.800000000000182" w:val="single" w:color="#000000"/>
              <w:top w:sz="8.799999999999955" w:val="single" w:color="#000000"/>
              <w:end w:sz="8.800000000000182" w:val="single" w:color="#000000"/>
              <w:bottom w:sz="9.600000000000023" w:val="single" w:color="#000000"/>
            </w:tcBorders>
            <w:shd w:fill="c5f3f8"/>
            <w:tcMar>
              <w:start w:w="0" w:type="dxa"/>
              <w:end w:w="0" w:type="dxa"/>
            </w:tcMar>
          </w:tcPr>
          <w:p/>
        </w:tc>
        <w:tc>
          <w:tcPr>
            <w:tcW w:type="dxa" w:w="2590"/>
            <w:tcBorders>
              <w:start w:sz="8.800000000000182" w:val="single" w:color="#000000"/>
              <w:top w:sz="8.799999999999955" w:val="single" w:color="#000000"/>
              <w:end w:sz="9.600000000000364" w:val="single" w:color="#000000"/>
              <w:bottom w:sz="9.600000000000023"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DESIGN DISTRICT</w:t>
            </w:r>
          </w:p>
        </w:tc>
      </w:tr>
      <w:tr>
        <w:trPr>
          <w:trHeight w:hRule="exact" w:val="196"/>
        </w:trPr>
        <w:tc>
          <w:tcPr>
            <w:tcW w:type="dxa" w:w="1548"/>
            <w:tcBorders>
              <w:start w:sz="9.600000000000023" w:val="single" w:color="#000000"/>
              <w:top w:sz="9.600000000000023" w:val="single" w:color="#000000"/>
              <w:end w:sz="8.799999999999955" w:val="single" w:color="#000000"/>
              <w:bottom w:sz="9.600000000000136" w:val="single" w:color="#000000"/>
            </w:tcBorders>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4496279</w:t>
            </w:r>
          </w:p>
        </w:tc>
        <w:tc>
          <w:tcPr>
            <w:tcW w:type="dxa" w:w="3376"/>
            <w:tcBorders>
              <w:start w:sz="8.799999999999955" w:val="single" w:color="#000000"/>
              <w:top w:sz="9.600000000000023" w:val="single" w:color="#000000"/>
              <w:end w:sz="8.800000000000182" w:val="single" w:color="#000000"/>
              <w:bottom w:sz="9.600000000000136"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85929876</w:t>
            </w:r>
          </w:p>
        </w:tc>
        <w:tc>
          <w:tcPr>
            <w:tcW w:type="dxa" w:w="2402"/>
            <w:tcBorders>
              <w:start w:sz="8.800000000000182" w:val="single" w:color="#000000"/>
              <w:top w:sz="9.600000000000023" w:val="single" w:color="#000000"/>
              <w:end w:sz="8.800000000000182" w:val="single" w:color="#000000"/>
              <w:bottom w:sz="9.600000000000136" w:val="single" w:color="#000000"/>
            </w:tcBorders>
            <w:tcMar>
              <w:start w:w="0" w:type="dxa"/>
              <w:end w:w="0" w:type="dxa"/>
            </w:tcMar>
          </w:tcPr>
          <w:p/>
        </w:tc>
        <w:tc>
          <w:tcPr>
            <w:tcW w:type="dxa" w:w="2590"/>
            <w:tcBorders>
              <w:start w:sz="8.800000000000182" w:val="single" w:color="#000000"/>
              <w:top w:sz="9.600000000000023" w:val="single" w:color="#000000"/>
              <w:end w:sz="9.600000000000364" w:val="single" w:color="#000000"/>
              <w:bottom w:sz="9.600000000000136"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TRENDÉVOUS</w:t>
            </w:r>
          </w:p>
        </w:tc>
      </w:tr>
      <w:tr>
        <w:trPr>
          <w:trHeight w:hRule="exact" w:val="196"/>
        </w:trPr>
        <w:tc>
          <w:tcPr>
            <w:tcW w:type="dxa" w:w="1548"/>
            <w:tcBorders>
              <w:start w:sz="9.600000000000023" w:val="single" w:color="#000000"/>
              <w:top w:sz="9.600000000000136" w:val="single" w:color="#000000"/>
              <w:end w:sz="8.799999999999955"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4532638</w:t>
            </w:r>
          </w:p>
        </w:tc>
        <w:tc>
          <w:tcPr>
            <w:tcW w:type="dxa" w:w="3376"/>
            <w:tcBorders>
              <w:start w:sz="8.799999999999955" w:val="single" w:color="#000000"/>
              <w:top w:sz="9.600000000000136" w:val="single" w:color="#000000"/>
              <w:end w:sz="8.800000000000182"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86044801</w:t>
            </w:r>
          </w:p>
        </w:tc>
        <w:tc>
          <w:tcPr>
            <w:tcW w:type="dxa" w:w="2402"/>
            <w:tcBorders>
              <w:start w:sz="8.800000000000182" w:val="single" w:color="#000000"/>
              <w:top w:sz="9.600000000000136" w:val="single" w:color="#000000"/>
              <w:end w:sz="8.800000000000182" w:val="single" w:color="#000000"/>
              <w:bottom w:sz="9.599999999999909" w:val="single" w:color="#000000"/>
            </w:tcBorders>
            <w:shd w:fill="c5f3f8"/>
            <w:tcMar>
              <w:start w:w="0" w:type="dxa"/>
              <w:end w:w="0" w:type="dxa"/>
            </w:tcMar>
          </w:tcPr>
          <w:p/>
        </w:tc>
        <w:tc>
          <w:tcPr>
            <w:tcW w:type="dxa" w:w="2590"/>
            <w:tcBorders>
              <w:start w:sz="8.800000000000182" w:val="single" w:color="#000000"/>
              <w:top w:sz="9.600000000000136" w:val="single" w:color="#000000"/>
              <w:end w:sz="9.600000000000364" w:val="single" w:color="#000000"/>
              <w:bottom w:sz="9.599999999999909" w:val="single" w:color="#000000"/>
            </w:tcBorders>
            <w:shd w:fill="c5f3f8"/>
            <w:tcMar>
              <w:start w:w="0" w:type="dxa"/>
              <w:end w:w="0" w:type="dxa"/>
            </w:tcMar>
          </w:tcPr>
          <w:p/>
        </w:tc>
      </w:tr>
      <w:tr>
        <w:trPr>
          <w:trHeight w:hRule="exact" w:val="198"/>
        </w:trPr>
        <w:tc>
          <w:tcPr>
            <w:tcW w:type="dxa" w:w="1548"/>
            <w:tcBorders>
              <w:start w:sz="9.600000000000023" w:val="single" w:color="#000000"/>
              <w:top w:sz="9.599999999999909" w:val="single" w:color="#000000"/>
              <w:end w:sz="8.799999999999955" w:val="single" w:color="#000000"/>
              <w:bottom w:sz="8.799999999999955" w:val="single" w:color="#000000"/>
            </w:tcBorders>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4626285</w:t>
            </w:r>
          </w:p>
        </w:tc>
        <w:tc>
          <w:tcPr>
            <w:tcW w:type="dxa" w:w="3376"/>
            <w:tcBorders>
              <w:start w:sz="8.799999999999955" w:val="single" w:color="#000000"/>
              <w:top w:sz="9.599999999999909" w:val="single" w:color="#000000"/>
              <w:end w:sz="8.800000000000182" w:val="single" w:color="#000000"/>
              <w:bottom w:sz="8.799999999999955"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86144251</w:t>
            </w:r>
          </w:p>
        </w:tc>
        <w:tc>
          <w:tcPr>
            <w:tcW w:type="dxa" w:w="2402"/>
            <w:tcBorders>
              <w:start w:sz="8.800000000000182" w:val="single" w:color="#000000"/>
              <w:top w:sz="9.599999999999909" w:val="single" w:color="#000000"/>
              <w:end w:sz="8.800000000000182" w:val="single" w:color="#000000"/>
              <w:bottom w:sz="8.799999999999955" w:val="single" w:color="#000000"/>
            </w:tcBorders>
            <w:tcMar>
              <w:start w:w="0" w:type="dxa"/>
              <w:end w:w="0" w:type="dxa"/>
            </w:tcMar>
          </w:tcPr>
          <w:p/>
        </w:tc>
        <w:tc>
          <w:tcPr>
            <w:tcW w:type="dxa" w:w="2590"/>
            <w:tcBorders>
              <w:start w:sz="8.800000000000182" w:val="single" w:color="#000000"/>
              <w:top w:sz="9.599999999999909" w:val="single" w:color="#000000"/>
              <w:end w:sz="9.600000000000364" w:val="single" w:color="#000000"/>
              <w:bottom w:sz="8.799999999999955"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BEAUTY STATION</w:t>
            </w:r>
          </w:p>
        </w:tc>
      </w:tr>
      <w:tr>
        <w:trPr>
          <w:trHeight w:hRule="exact" w:val="194"/>
        </w:trPr>
        <w:tc>
          <w:tcPr>
            <w:tcW w:type="dxa" w:w="1548"/>
            <w:tcBorders>
              <w:start w:sz="9.600000000000023" w:val="single" w:color="#000000"/>
              <w:top w:sz="8.799999999999955" w:val="single" w:color="#000000"/>
              <w:end w:sz="8.799999999999955" w:val="single" w:color="#000000"/>
              <w:bottom w:sz="8.799999999999955" w:val="single" w:color="#000000"/>
            </w:tcBorders>
            <w:shd w:fill="c5f3f8"/>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4736593</w:t>
            </w:r>
          </w:p>
        </w:tc>
        <w:tc>
          <w:tcPr>
            <w:tcW w:type="dxa" w:w="3376"/>
            <w:tcBorders>
              <w:start w:sz="8.799999999999955" w:val="single" w:color="#000000"/>
              <w:top w:sz="8.799999999999955" w:val="single" w:color="#000000"/>
              <w:end w:sz="8.800000000000182" w:val="single" w:color="#000000"/>
              <w:bottom w:sz="8.799999999999955"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86261094</w:t>
            </w:r>
          </w:p>
        </w:tc>
        <w:tc>
          <w:tcPr>
            <w:tcW w:type="dxa" w:w="2402"/>
            <w:tcBorders>
              <w:start w:sz="8.800000000000182" w:val="single" w:color="#000000"/>
              <w:top w:sz="8.799999999999955" w:val="single" w:color="#000000"/>
              <w:end w:sz="8.800000000000182" w:val="single" w:color="#000000"/>
              <w:bottom w:sz="8.799999999999955" w:val="single" w:color="#000000"/>
            </w:tcBorders>
            <w:shd w:fill="c5f3f8"/>
            <w:tcMar>
              <w:start w:w="0" w:type="dxa"/>
              <w:end w:w="0" w:type="dxa"/>
            </w:tcMar>
          </w:tcPr>
          <w:p/>
        </w:tc>
        <w:tc>
          <w:tcPr>
            <w:tcW w:type="dxa" w:w="2590"/>
            <w:tcBorders>
              <w:start w:sz="8.800000000000182" w:val="single" w:color="#000000"/>
              <w:top w:sz="8.799999999999955" w:val="single" w:color="#000000"/>
              <w:end w:sz="9.600000000000364" w:val="single" w:color="#000000"/>
              <w:bottom w:sz="8.799999999999955" w:val="single" w:color="#000000"/>
            </w:tcBorders>
            <w:shd w:fill="c5f3f8"/>
            <w:tcMar>
              <w:start w:w="0" w:type="dxa"/>
              <w:end w:w="0" w:type="dxa"/>
            </w:tcMar>
          </w:tcPr>
          <w:p/>
        </w:tc>
      </w:tr>
      <w:tr>
        <w:trPr>
          <w:trHeight w:hRule="exact" w:val="198"/>
        </w:trPr>
        <w:tc>
          <w:tcPr>
            <w:tcW w:type="dxa" w:w="1548"/>
            <w:tcBorders>
              <w:start w:sz="9.600000000000023" w:val="single" w:color="#000000"/>
              <w:top w:sz="8.799999999999955" w:val="single" w:color="#000000"/>
              <w:end w:sz="8.799999999999955" w:val="single" w:color="#000000"/>
              <w:bottom w:sz="9.599999999999909" w:val="single" w:color="#000000"/>
            </w:tcBorders>
            <w:tcMar>
              <w:start w:w="0" w:type="dxa"/>
              <w:end w:w="0" w:type="dxa"/>
            </w:tcMar>
          </w:tcPr>
          <w:p>
            <w:pPr>
              <w:autoSpaceDN w:val="0"/>
              <w:autoSpaceDE w:val="0"/>
              <w:widowControl/>
              <w:spacing w:line="126" w:lineRule="exact" w:before="34" w:after="0"/>
              <w:ind w:left="24" w:right="0" w:firstLine="0"/>
              <w:jc w:val="left"/>
            </w:pPr>
            <w:r>
              <w:rPr>
                <w:w w:val="97.78204697829025"/>
                <w:rFonts w:ascii="TimesNewRomanPSMT" w:hAnsi="TimesNewRomanPSMT" w:eastAsia="TimesNewRomanPSMT"/>
                <w:b w:val="0"/>
                <w:i w:val="0"/>
                <w:color w:val="231F20"/>
                <w:sz w:val="13"/>
              </w:rPr>
              <w:t>4991097</w:t>
            </w:r>
          </w:p>
        </w:tc>
        <w:tc>
          <w:tcPr>
            <w:tcW w:type="dxa" w:w="3376"/>
            <w:tcBorders>
              <w:start w:sz="8.799999999999955" w:val="single" w:color="#000000"/>
              <w:top w:sz="8.799999999999955" w:val="single" w:color="#000000"/>
              <w:end w:sz="8.800000000000182" w:val="single" w:color="#000000"/>
              <w:bottom w:sz="9.599999999999909" w:val="single" w:color="#000000"/>
            </w:tcBorders>
            <w:tcMar>
              <w:start w:w="0" w:type="dxa"/>
              <w:end w:w="0" w:type="dxa"/>
            </w:tcMar>
          </w:tcPr>
          <w:p>
            <w:pPr>
              <w:autoSpaceDN w:val="0"/>
              <w:autoSpaceDE w:val="0"/>
              <w:widowControl/>
              <w:spacing w:line="126" w:lineRule="exact" w:before="34" w:after="0"/>
              <w:ind w:left="26" w:right="0" w:firstLine="0"/>
              <w:jc w:val="left"/>
            </w:pPr>
            <w:r>
              <w:rPr>
                <w:w w:val="97.78204697829025"/>
                <w:rFonts w:ascii="TimesNewRomanPSMT" w:hAnsi="TimesNewRomanPSMT" w:eastAsia="TimesNewRomanPSMT"/>
                <w:b w:val="0"/>
                <w:i w:val="0"/>
                <w:color w:val="231F20"/>
                <w:sz w:val="13"/>
              </w:rPr>
              <w:t>86433458</w:t>
            </w:r>
          </w:p>
        </w:tc>
        <w:tc>
          <w:tcPr>
            <w:tcW w:type="dxa" w:w="2402"/>
            <w:tcBorders>
              <w:start w:sz="8.800000000000182" w:val="single" w:color="#000000"/>
              <w:top w:sz="8.799999999999955" w:val="single" w:color="#000000"/>
              <w:end w:sz="8.800000000000182" w:val="single" w:color="#000000"/>
              <w:bottom w:sz="9.599999999999909" w:val="single" w:color="#000000"/>
            </w:tcBorders>
            <w:tcMar>
              <w:start w:w="0" w:type="dxa"/>
              <w:end w:w="0" w:type="dxa"/>
            </w:tcMar>
          </w:tcPr>
          <w:p/>
        </w:tc>
        <w:tc>
          <w:tcPr>
            <w:tcW w:type="dxa" w:w="2590"/>
            <w:tcBorders>
              <w:start w:sz="8.800000000000182" w:val="single" w:color="#000000"/>
              <w:top w:sz="8.799999999999955" w:val="single" w:color="#000000"/>
              <w:end w:sz="9.600000000000364" w:val="single" w:color="#000000"/>
              <w:bottom w:sz="9.599999999999909" w:val="single" w:color="#000000"/>
            </w:tcBorders>
            <w:tcMar>
              <w:start w:w="0" w:type="dxa"/>
              <w:end w:w="0" w:type="dxa"/>
            </w:tcMar>
          </w:tcPr>
          <w:p>
            <w:pPr>
              <w:autoSpaceDN w:val="0"/>
              <w:autoSpaceDE w:val="0"/>
              <w:widowControl/>
              <w:spacing w:line="126" w:lineRule="exact" w:before="34" w:after="0"/>
              <w:ind w:left="26" w:right="0" w:firstLine="0"/>
              <w:jc w:val="left"/>
            </w:pPr>
            <w:r>
              <w:rPr>
                <w:w w:val="97.78204697829025"/>
                <w:rFonts w:ascii="TimesNewRomanPSMT" w:hAnsi="TimesNewRomanPSMT" w:eastAsia="TimesNewRomanPSMT"/>
                <w:b w:val="0"/>
                <w:i w:val="0"/>
                <w:color w:val="231F20"/>
                <w:sz w:val="13"/>
              </w:rPr>
              <w:t>BEAUTY STATION</w:t>
            </w:r>
          </w:p>
        </w:tc>
      </w:tr>
      <w:tr>
        <w:trPr>
          <w:trHeight w:hRule="exact" w:val="196"/>
        </w:trPr>
        <w:tc>
          <w:tcPr>
            <w:tcW w:type="dxa" w:w="1548"/>
            <w:tcBorders>
              <w:start w:sz="9.600000000000023" w:val="single" w:color="#000000"/>
              <w:top w:sz="9.599999999999909" w:val="single" w:color="#000000"/>
              <w:end w:sz="8.799999999999955" w:val="single" w:color="#000000"/>
              <w:bottom w:sz="9.600000000000136" w:val="single" w:color="#000000"/>
            </w:tcBorders>
            <w:shd w:fill="c5f3f8"/>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5191722</w:t>
            </w:r>
          </w:p>
        </w:tc>
        <w:tc>
          <w:tcPr>
            <w:tcW w:type="dxa" w:w="3376"/>
            <w:tcBorders>
              <w:start w:sz="8.799999999999955" w:val="single" w:color="#000000"/>
              <w:top w:sz="9.599999999999909" w:val="single" w:color="#000000"/>
              <w:end w:sz="8.800000000000182" w:val="single" w:color="#000000"/>
              <w:bottom w:sz="9.600000000000136"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86532617</w:t>
            </w:r>
          </w:p>
        </w:tc>
        <w:tc>
          <w:tcPr>
            <w:tcW w:type="dxa" w:w="2402"/>
            <w:tcBorders>
              <w:start w:sz="8.800000000000182" w:val="single" w:color="#000000"/>
              <w:top w:sz="9.599999999999909" w:val="single" w:color="#000000"/>
              <w:end w:sz="8.800000000000182" w:val="single" w:color="#000000"/>
              <w:bottom w:sz="9.600000000000136" w:val="single" w:color="#000000"/>
            </w:tcBorders>
            <w:shd w:fill="c5f3f8"/>
            <w:tcMar>
              <w:start w:w="0" w:type="dxa"/>
              <w:end w:w="0" w:type="dxa"/>
            </w:tcMar>
          </w:tcPr>
          <w:p/>
        </w:tc>
        <w:tc>
          <w:tcPr>
            <w:tcW w:type="dxa" w:w="2590"/>
            <w:tcBorders>
              <w:start w:sz="8.800000000000182" w:val="single" w:color="#000000"/>
              <w:top w:sz="9.599999999999909" w:val="single" w:color="#000000"/>
              <w:end w:sz="9.600000000000364" w:val="single" w:color="#000000"/>
              <w:bottom w:sz="9.600000000000136"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CHEF’S QUARTERS</w:t>
            </w:r>
          </w:p>
        </w:tc>
      </w:tr>
      <w:tr>
        <w:trPr>
          <w:trHeight w:hRule="exact" w:val="196"/>
        </w:trPr>
        <w:tc>
          <w:tcPr>
            <w:tcW w:type="dxa" w:w="1548"/>
            <w:tcBorders>
              <w:start w:sz="9.600000000000023" w:val="single" w:color="#000000"/>
              <w:top w:sz="9.600000000000136" w:val="single" w:color="#000000"/>
              <w:end w:sz="8.799999999999955" w:val="single" w:color="#000000"/>
              <w:bottom w:sz="8.799999999999955" w:val="single" w:color="#000000"/>
            </w:tcBorders>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5396972</w:t>
            </w:r>
          </w:p>
        </w:tc>
        <w:tc>
          <w:tcPr>
            <w:tcW w:type="dxa" w:w="3376"/>
            <w:tcBorders>
              <w:start w:sz="8.799999999999955" w:val="single" w:color="#000000"/>
              <w:top w:sz="9.600000000000136" w:val="single" w:color="#000000"/>
              <w:end w:sz="8.800000000000182" w:val="single" w:color="#000000"/>
              <w:bottom w:sz="8.799999999999955"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86898865</w:t>
            </w:r>
          </w:p>
        </w:tc>
        <w:tc>
          <w:tcPr>
            <w:tcW w:type="dxa" w:w="2402"/>
            <w:tcBorders>
              <w:start w:sz="8.800000000000182" w:val="single" w:color="#000000"/>
              <w:top w:sz="9.600000000000136" w:val="single" w:color="#000000"/>
              <w:end w:sz="8.800000000000182" w:val="single" w:color="#000000"/>
              <w:bottom w:sz="8.799999999999955" w:val="single" w:color="#000000"/>
            </w:tcBorders>
            <w:tcMar>
              <w:start w:w="0" w:type="dxa"/>
              <w:end w:w="0" w:type="dxa"/>
            </w:tcMar>
          </w:tcPr>
          <w:p/>
        </w:tc>
        <w:tc>
          <w:tcPr>
            <w:tcW w:type="dxa" w:w="2590"/>
            <w:tcBorders>
              <w:start w:sz="8.800000000000182" w:val="single" w:color="#000000"/>
              <w:top w:sz="9.600000000000136" w:val="single" w:color="#000000"/>
              <w:end w:sz="9.600000000000364" w:val="single" w:color="#000000"/>
              <w:bottom w:sz="8.799999999999955"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ZOE&amp;BELLA @BT</w:t>
            </w:r>
          </w:p>
        </w:tc>
      </w:tr>
      <w:tr>
        <w:trPr>
          <w:trHeight w:hRule="exact" w:val="196"/>
        </w:trPr>
        <w:tc>
          <w:tcPr>
            <w:tcW w:type="dxa" w:w="1548"/>
            <w:tcBorders>
              <w:start w:sz="9.600000000000023" w:val="single" w:color="#000000"/>
              <w:top w:sz="8.799999999999955" w:val="single" w:color="#000000"/>
              <w:end w:sz="8.799999999999955" w:val="single" w:color="#000000"/>
              <w:bottom w:sz="8.799999999999955" w:val="single" w:color="#000000"/>
            </w:tcBorders>
            <w:shd w:fill="c5f3f8"/>
            <w:tcMar>
              <w:start w:w="0" w:type="dxa"/>
              <w:end w:w="0" w:type="dxa"/>
            </w:tcMar>
          </w:tcPr>
          <w:p>
            <w:pPr>
              <w:autoSpaceDN w:val="0"/>
              <w:autoSpaceDE w:val="0"/>
              <w:widowControl/>
              <w:spacing w:line="128" w:lineRule="exact" w:before="32" w:after="0"/>
              <w:ind w:left="24" w:right="0" w:firstLine="0"/>
              <w:jc w:val="left"/>
            </w:pPr>
            <w:r>
              <w:rPr>
                <w:w w:val="97.78204697829025"/>
                <w:rFonts w:ascii="TimesNewRomanPSMT" w:hAnsi="TimesNewRomanPSMT" w:eastAsia="TimesNewRomanPSMT"/>
                <w:b w:val="0"/>
                <w:i w:val="0"/>
                <w:color w:val="231F20"/>
                <w:sz w:val="13"/>
              </w:rPr>
              <w:t>5005143</w:t>
            </w:r>
          </w:p>
        </w:tc>
        <w:tc>
          <w:tcPr>
            <w:tcW w:type="dxa" w:w="3376"/>
            <w:tcBorders>
              <w:start w:sz="8.799999999999955" w:val="single" w:color="#000000"/>
              <w:top w:sz="8.799999999999955" w:val="single" w:color="#000000"/>
              <w:end w:sz="8.800000000000182" w:val="single" w:color="#000000"/>
              <w:bottom w:sz="8.799999999999955"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86979074</w:t>
            </w:r>
          </w:p>
        </w:tc>
        <w:tc>
          <w:tcPr>
            <w:tcW w:type="dxa" w:w="2402"/>
            <w:tcBorders>
              <w:start w:sz="8.800000000000182" w:val="single" w:color="#000000"/>
              <w:top w:sz="8.799999999999955" w:val="single" w:color="#000000"/>
              <w:end w:sz="8.800000000000182" w:val="single" w:color="#000000"/>
              <w:bottom w:sz="8.799999999999955" w:val="single" w:color="#000000"/>
            </w:tcBorders>
            <w:shd w:fill="c5f3f8"/>
            <w:tcMar>
              <w:start w:w="0" w:type="dxa"/>
              <w:end w:w="0" w:type="dxa"/>
            </w:tcMar>
          </w:tcPr>
          <w:p/>
        </w:tc>
        <w:tc>
          <w:tcPr>
            <w:tcW w:type="dxa" w:w="2590"/>
            <w:tcBorders>
              <w:start w:sz="8.800000000000182" w:val="single" w:color="#000000"/>
              <w:top w:sz="8.799999999999955" w:val="single" w:color="#000000"/>
              <w:end w:sz="9.600000000000364" w:val="single" w:color="#000000"/>
              <w:bottom w:sz="8.799999999999955"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CHEF’S QUARTERS</w:t>
            </w:r>
          </w:p>
        </w:tc>
      </w:tr>
      <w:tr>
        <w:trPr>
          <w:trHeight w:hRule="exact" w:val="198"/>
        </w:trPr>
        <w:tc>
          <w:tcPr>
            <w:tcW w:type="dxa" w:w="1548"/>
            <w:tcBorders>
              <w:start w:sz="9.600000000000023" w:val="single" w:color="#000000"/>
              <w:top w:sz="8.799999999999955" w:val="single" w:color="#000000"/>
              <w:end w:sz="8.799999999999955" w:val="single" w:color="#000000"/>
              <w:bottom w:sz="9.600000000000136" w:val="single" w:color="#000000"/>
            </w:tcBorders>
            <w:tcMar>
              <w:start w:w="0" w:type="dxa"/>
              <w:end w:w="0" w:type="dxa"/>
            </w:tcMar>
          </w:tcPr>
          <w:p>
            <w:pPr>
              <w:autoSpaceDN w:val="0"/>
              <w:autoSpaceDE w:val="0"/>
              <w:widowControl/>
              <w:spacing w:line="128" w:lineRule="exact" w:before="32" w:after="0"/>
              <w:ind w:left="24" w:right="0" w:firstLine="0"/>
              <w:jc w:val="left"/>
            </w:pPr>
            <w:r>
              <w:rPr>
                <w:w w:val="97.78204697829025"/>
                <w:rFonts w:ascii="TimesNewRomanPSMT" w:hAnsi="TimesNewRomanPSMT" w:eastAsia="TimesNewRomanPSMT"/>
                <w:b w:val="0"/>
                <w:i w:val="0"/>
                <w:color w:val="231F20"/>
                <w:sz w:val="13"/>
              </w:rPr>
              <w:t>5135982</w:t>
            </w:r>
          </w:p>
        </w:tc>
        <w:tc>
          <w:tcPr>
            <w:tcW w:type="dxa" w:w="3376"/>
            <w:tcBorders>
              <w:start w:sz="8.799999999999955" w:val="single" w:color="#000000"/>
              <w:top w:sz="8.799999999999955" w:val="single" w:color="#000000"/>
              <w:end w:sz="8.800000000000182" w:val="single" w:color="#000000"/>
              <w:bottom w:sz="9.600000000000136" w:val="single" w:color="#000000"/>
            </w:tcBorders>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87019592</w:t>
            </w:r>
          </w:p>
        </w:tc>
        <w:tc>
          <w:tcPr>
            <w:tcW w:type="dxa" w:w="2402"/>
            <w:tcBorders>
              <w:start w:sz="8.800000000000182" w:val="single" w:color="#000000"/>
              <w:top w:sz="8.799999999999955" w:val="single" w:color="#000000"/>
              <w:end w:sz="8.800000000000182" w:val="single" w:color="#000000"/>
              <w:bottom w:sz="9.600000000000136" w:val="single" w:color="#000000"/>
            </w:tcBorders>
            <w:tcMar>
              <w:start w:w="0" w:type="dxa"/>
              <w:end w:w="0" w:type="dxa"/>
            </w:tcMar>
          </w:tcPr>
          <w:p/>
        </w:tc>
        <w:tc>
          <w:tcPr>
            <w:tcW w:type="dxa" w:w="2590"/>
            <w:tcBorders>
              <w:start w:sz="8.800000000000182" w:val="single" w:color="#000000"/>
              <w:top w:sz="8.799999999999955" w:val="single" w:color="#000000"/>
              <w:end w:sz="9.600000000000364" w:val="single" w:color="#000000"/>
              <w:bottom w:sz="9.600000000000136" w:val="single" w:color="#000000"/>
            </w:tcBorders>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SANTA’S PANTRY</w:t>
            </w:r>
          </w:p>
        </w:tc>
      </w:tr>
      <w:tr>
        <w:trPr>
          <w:trHeight w:hRule="exact" w:val="196"/>
        </w:trPr>
        <w:tc>
          <w:tcPr>
            <w:tcW w:type="dxa" w:w="1548"/>
            <w:tcBorders>
              <w:start w:sz="9.600000000000023" w:val="single" w:color="#000000"/>
              <w:top w:sz="9.600000000000136" w:val="single" w:color="#000000"/>
              <w:end w:sz="8.799999999999955" w:val="single" w:color="#000000"/>
              <w:bottom w:sz="9.599999999999909" w:val="single" w:color="#000000"/>
            </w:tcBorders>
            <w:shd w:fill="c5f3f8"/>
            <w:tcMar>
              <w:start w:w="0" w:type="dxa"/>
              <w:end w:w="0" w:type="dxa"/>
            </w:tcMar>
          </w:tcPr>
          <w:p/>
        </w:tc>
        <w:tc>
          <w:tcPr>
            <w:tcW w:type="dxa" w:w="3376"/>
            <w:tcBorders>
              <w:start w:sz="8.799999999999955" w:val="single" w:color="#000000"/>
              <w:top w:sz="9.600000000000136" w:val="single" w:color="#000000"/>
              <w:end w:sz="8.800000000000182"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87063073</w:t>
            </w:r>
          </w:p>
        </w:tc>
        <w:tc>
          <w:tcPr>
            <w:tcW w:type="dxa" w:w="2402"/>
            <w:tcBorders>
              <w:start w:sz="8.800000000000182" w:val="single" w:color="#000000"/>
              <w:top w:sz="9.600000000000136" w:val="single" w:color="#000000"/>
              <w:end w:sz="8.800000000000182" w:val="single" w:color="#000000"/>
              <w:bottom w:sz="9.599999999999909" w:val="single" w:color="#000000"/>
            </w:tcBorders>
            <w:shd w:fill="c5f3f8"/>
            <w:tcMar>
              <w:start w:w="0" w:type="dxa"/>
              <w:end w:w="0" w:type="dxa"/>
            </w:tcMar>
          </w:tcPr>
          <w:p/>
        </w:tc>
        <w:tc>
          <w:tcPr>
            <w:tcW w:type="dxa" w:w="2590"/>
            <w:tcBorders>
              <w:start w:sz="8.800000000000182" w:val="single" w:color="#000000"/>
              <w:top w:sz="9.600000000000136" w:val="single" w:color="#000000"/>
              <w:end w:sz="9.600000000000364"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LOVESTYLEREWARDS</w:t>
            </w:r>
          </w:p>
        </w:tc>
      </w:tr>
      <w:tr>
        <w:trPr>
          <w:trHeight w:hRule="exact" w:val="346"/>
        </w:trPr>
        <w:tc>
          <w:tcPr>
            <w:tcW w:type="dxa" w:w="1548"/>
            <w:tcBorders>
              <w:start w:sz="9.600000000000023" w:val="single" w:color="#000000"/>
              <w:top w:sz="9.599999999999909" w:val="single" w:color="#000000"/>
              <w:end w:sz="8.799999999999955" w:val="single" w:color="#000000"/>
              <w:bottom w:sz="8.799999999999955" w:val="single" w:color="#000000"/>
            </w:tcBorders>
            <w:tcMar>
              <w:start w:w="0" w:type="dxa"/>
              <w:end w:w="0" w:type="dxa"/>
            </w:tcMar>
          </w:tcPr>
          <w:p/>
        </w:tc>
        <w:tc>
          <w:tcPr>
            <w:tcW w:type="dxa" w:w="3376"/>
            <w:tcBorders>
              <w:start w:sz="8.799999999999955" w:val="single" w:color="#000000"/>
              <w:top w:sz="9.599999999999909" w:val="single" w:color="#000000"/>
              <w:end w:sz="8.800000000000182" w:val="single" w:color="#000000"/>
              <w:bottom w:sz="8.799999999999955"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87063086</w:t>
            </w:r>
          </w:p>
        </w:tc>
        <w:tc>
          <w:tcPr>
            <w:tcW w:type="dxa" w:w="2402"/>
            <w:tcBorders>
              <w:start w:sz="8.800000000000182" w:val="single" w:color="#000000"/>
              <w:top w:sz="9.599999999999909" w:val="single" w:color="#000000"/>
              <w:end w:sz="8.800000000000182" w:val="single" w:color="#000000"/>
              <w:bottom w:sz="8.799999999999955" w:val="single" w:color="#000000"/>
            </w:tcBorders>
            <w:tcMar>
              <w:start w:w="0" w:type="dxa"/>
              <w:end w:w="0" w:type="dxa"/>
            </w:tcMar>
          </w:tcPr>
          <w:p>
            <w:pPr>
              <w:autoSpaceDN w:val="0"/>
              <w:autoSpaceDE w:val="0"/>
              <w:widowControl/>
              <w:spacing w:line="152" w:lineRule="exact" w:before="4" w:after="0"/>
              <w:ind w:left="22" w:right="0" w:firstLine="0"/>
              <w:jc w:val="left"/>
            </w:pPr>
            <w:r>
              <w:rPr>
                <w:w w:val="97.78204697829025"/>
                <w:rFonts w:ascii="TimesNewRomanPSMT" w:hAnsi="TimesNewRomanPSMT" w:eastAsia="TimesNewRomanPSMT"/>
                <w:b w:val="0"/>
                <w:i w:val="0"/>
                <w:color w:val="231F20"/>
                <w:sz w:val="13"/>
              </w:rPr>
              <w:t xml:space="preserve">THE BON-TON DEPARTMENT STORES </w:t>
            </w:r>
            <w:r>
              <w:rPr>
                <w:w w:val="97.78204697829025"/>
                <w:rFonts w:ascii="TimesNewRomanPSMT" w:hAnsi="TimesNewRomanPSMT" w:eastAsia="TimesNewRomanPSMT"/>
                <w:b w:val="0"/>
                <w:i w:val="0"/>
                <w:color w:val="231F20"/>
                <w:sz w:val="13"/>
              </w:rPr>
              <w:t>INC.</w:t>
            </w:r>
          </w:p>
        </w:tc>
        <w:tc>
          <w:tcPr>
            <w:tcW w:type="dxa" w:w="2590"/>
            <w:tcBorders>
              <w:start w:sz="8.800000000000182" w:val="single" w:color="#000000"/>
              <w:top w:sz="9.599999999999909" w:val="single" w:color="#000000"/>
              <w:end w:sz="9.600000000000364" w:val="single" w:color="#000000"/>
              <w:bottom w:sz="8.799999999999955"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STYLEREWARDS</w:t>
            </w:r>
          </w:p>
        </w:tc>
      </w:tr>
      <w:tr>
        <w:trPr>
          <w:trHeight w:hRule="exact" w:val="198"/>
        </w:trPr>
        <w:tc>
          <w:tcPr>
            <w:tcW w:type="dxa" w:w="1548"/>
            <w:tcBorders>
              <w:start w:sz="9.600000000000023" w:val="single" w:color="#000000"/>
              <w:top w:sz="8.799999999999955" w:val="single" w:color="#000000"/>
              <w:end w:sz="8.799999999999955" w:val="single" w:color="#000000"/>
              <w:bottom w:sz="8.800000000000182" w:val="single" w:color="#000000"/>
            </w:tcBorders>
            <w:shd w:fill="c5f3f8"/>
            <w:tcMar>
              <w:start w:w="0" w:type="dxa"/>
              <w:end w:w="0" w:type="dxa"/>
            </w:tcMar>
          </w:tcPr>
          <w:p/>
        </w:tc>
        <w:tc>
          <w:tcPr>
            <w:tcW w:type="dxa" w:w="3376"/>
            <w:tcBorders>
              <w:start w:sz="8.799999999999955" w:val="single" w:color="#000000"/>
              <w:top w:sz="8.799999999999955" w:val="single" w:color="#000000"/>
              <w:end w:sz="8.800000000000182" w:val="single" w:color="#000000"/>
              <w:bottom w:sz="8.800000000000182"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87368531</w:t>
            </w:r>
          </w:p>
        </w:tc>
        <w:tc>
          <w:tcPr>
            <w:tcW w:type="dxa" w:w="2402"/>
            <w:tcBorders>
              <w:start w:sz="8.800000000000182" w:val="single" w:color="#000000"/>
              <w:top w:sz="8.799999999999955" w:val="single" w:color="#000000"/>
              <w:end w:sz="8.800000000000182" w:val="single" w:color="#000000"/>
              <w:bottom w:sz="8.800000000000182" w:val="single" w:color="#000000"/>
            </w:tcBorders>
            <w:shd w:fill="c5f3f8"/>
            <w:tcMar>
              <w:start w:w="0" w:type="dxa"/>
              <w:end w:w="0" w:type="dxa"/>
            </w:tcMar>
          </w:tcPr>
          <w:p/>
        </w:tc>
        <w:tc>
          <w:tcPr>
            <w:tcW w:type="dxa" w:w="2590"/>
            <w:tcBorders>
              <w:start w:sz="8.800000000000182" w:val="single" w:color="#000000"/>
              <w:top w:sz="8.799999999999955" w:val="single" w:color="#000000"/>
              <w:end w:sz="9.600000000000364" w:val="single" w:color="#000000"/>
              <w:bottom w:sz="8.800000000000182"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YULETIDE FARMS</w:t>
            </w:r>
          </w:p>
        </w:tc>
      </w:tr>
      <w:tr>
        <w:trPr>
          <w:trHeight w:hRule="exact" w:val="196"/>
        </w:trPr>
        <w:tc>
          <w:tcPr>
            <w:tcW w:type="dxa" w:w="1548"/>
            <w:tcBorders>
              <w:start w:sz="9.600000000000023" w:val="single" w:color="#000000"/>
              <w:top w:sz="8.800000000000182" w:val="single" w:color="#000000"/>
              <w:end w:sz="8.799999999999955" w:val="single" w:color="#000000"/>
              <w:bottom w:sz="9.599999999999909" w:val="single" w:color="#000000"/>
            </w:tcBorders>
            <w:tcMar>
              <w:start w:w="0" w:type="dxa"/>
              <w:end w:w="0" w:type="dxa"/>
            </w:tcMar>
          </w:tcPr>
          <w:p/>
        </w:tc>
        <w:tc>
          <w:tcPr>
            <w:tcW w:type="dxa" w:w="3376"/>
            <w:tcBorders>
              <w:start w:sz="8.799999999999955" w:val="single" w:color="#000000"/>
              <w:top w:sz="8.800000000000182" w:val="single" w:color="#000000"/>
              <w:end w:sz="8.800000000000182" w:val="single" w:color="#000000"/>
              <w:bottom w:sz="9.599999999999909" w:val="single" w:color="#000000"/>
            </w:tcBorders>
            <w:tcMar>
              <w:start w:w="0" w:type="dxa"/>
              <w:end w:w="0" w:type="dxa"/>
            </w:tcMar>
          </w:tcPr>
          <w:p>
            <w:pPr>
              <w:autoSpaceDN w:val="0"/>
              <w:autoSpaceDE w:val="0"/>
              <w:widowControl/>
              <w:spacing w:line="128" w:lineRule="exact" w:before="28" w:after="0"/>
              <w:ind w:left="26" w:right="0" w:firstLine="0"/>
              <w:jc w:val="left"/>
            </w:pPr>
            <w:r>
              <w:rPr>
                <w:w w:val="97.78204697829025"/>
                <w:rFonts w:ascii="TimesNewRomanPSMT" w:hAnsi="TimesNewRomanPSMT" w:eastAsia="TimesNewRomanPSMT"/>
                <w:b w:val="0"/>
                <w:i w:val="0"/>
                <w:color w:val="231F20"/>
                <w:sz w:val="13"/>
              </w:rPr>
              <w:t>87416731</w:t>
            </w:r>
          </w:p>
        </w:tc>
        <w:tc>
          <w:tcPr>
            <w:tcW w:type="dxa" w:w="2402"/>
            <w:tcBorders>
              <w:start w:sz="8.800000000000182" w:val="single" w:color="#000000"/>
              <w:top w:sz="8.800000000000182" w:val="single" w:color="#000000"/>
              <w:end w:sz="8.800000000000182" w:val="single" w:color="#000000"/>
              <w:bottom w:sz="9.599999999999909" w:val="single" w:color="#000000"/>
            </w:tcBorders>
            <w:tcMar>
              <w:start w:w="0" w:type="dxa"/>
              <w:end w:w="0" w:type="dxa"/>
            </w:tcMar>
          </w:tcPr>
          <w:p/>
        </w:tc>
        <w:tc>
          <w:tcPr>
            <w:tcW w:type="dxa" w:w="2590"/>
            <w:tcBorders>
              <w:start w:sz="8.800000000000182" w:val="single" w:color="#000000"/>
              <w:top w:sz="8.800000000000182" w:val="single" w:color="#000000"/>
              <w:end w:sz="9.600000000000364" w:val="single" w:color="#000000"/>
              <w:bottom w:sz="9.599999999999909" w:val="single" w:color="#000000"/>
            </w:tcBorders>
            <w:tcMar>
              <w:start w:w="0" w:type="dxa"/>
              <w:end w:w="0" w:type="dxa"/>
            </w:tcMar>
          </w:tcPr>
          <w:p>
            <w:pPr>
              <w:autoSpaceDN w:val="0"/>
              <w:autoSpaceDE w:val="0"/>
              <w:widowControl/>
              <w:spacing w:line="128" w:lineRule="exact" w:before="28" w:after="0"/>
              <w:ind w:left="26" w:right="0" w:firstLine="0"/>
              <w:jc w:val="left"/>
            </w:pPr>
            <w:r>
              <w:rPr>
                <w:w w:val="97.78204697829025"/>
                <w:rFonts w:ascii="TimesNewRomanPSMT" w:hAnsi="TimesNewRomanPSMT" w:eastAsia="TimesNewRomanPSMT"/>
                <w:b w:val="0"/>
                <w:i w:val="0"/>
                <w:color w:val="231F20"/>
                <w:sz w:val="13"/>
              </w:rPr>
              <w:t>DRESSOBSESSED</w:t>
            </w:r>
          </w:p>
        </w:tc>
      </w:tr>
      <w:tr>
        <w:trPr>
          <w:trHeight w:hRule="exact" w:val="196"/>
        </w:trPr>
        <w:tc>
          <w:tcPr>
            <w:tcW w:type="dxa" w:w="1548"/>
            <w:tcBorders>
              <w:start w:sz="9.600000000000023" w:val="single" w:color="#000000"/>
              <w:top w:sz="9.599999999999909" w:val="single" w:color="#000000"/>
              <w:end w:sz="8.799999999999955" w:val="single" w:color="#000000"/>
              <w:bottom w:sz="9.599999999999909" w:val="single" w:color="#000000"/>
            </w:tcBorders>
            <w:shd w:fill="c5f3f8"/>
            <w:tcMar>
              <w:start w:w="0" w:type="dxa"/>
              <w:end w:w="0" w:type="dxa"/>
            </w:tcMar>
          </w:tcPr>
          <w:p/>
        </w:tc>
        <w:tc>
          <w:tcPr>
            <w:tcW w:type="dxa" w:w="3376"/>
            <w:tcBorders>
              <w:start w:sz="8.799999999999955" w:val="single" w:color="#000000"/>
              <w:top w:sz="9.599999999999909" w:val="single" w:color="#000000"/>
              <w:end w:sz="8.800000000000182"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87418738</w:t>
            </w:r>
          </w:p>
        </w:tc>
        <w:tc>
          <w:tcPr>
            <w:tcW w:type="dxa" w:w="2402"/>
            <w:tcBorders>
              <w:start w:sz="8.800000000000182" w:val="single" w:color="#000000"/>
              <w:top w:sz="9.599999999999909" w:val="single" w:color="#000000"/>
              <w:end w:sz="8.800000000000182" w:val="single" w:color="#000000"/>
              <w:bottom w:sz="9.599999999999909" w:val="single" w:color="#000000"/>
            </w:tcBorders>
            <w:shd w:fill="c5f3f8"/>
            <w:tcMar>
              <w:start w:w="0" w:type="dxa"/>
              <w:end w:w="0" w:type="dxa"/>
            </w:tcMar>
          </w:tcPr>
          <w:p/>
        </w:tc>
        <w:tc>
          <w:tcPr>
            <w:tcW w:type="dxa" w:w="2590"/>
            <w:tcBorders>
              <w:start w:sz="8.800000000000182" w:val="single" w:color="#000000"/>
              <w:top w:sz="9.599999999999909" w:val="single" w:color="#000000"/>
              <w:end w:sz="9.600000000000364"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CLOSE TO HOME</w:t>
            </w:r>
          </w:p>
        </w:tc>
      </w:tr>
      <w:tr>
        <w:trPr>
          <w:trHeight w:hRule="exact" w:val="196"/>
        </w:trPr>
        <w:tc>
          <w:tcPr>
            <w:tcW w:type="dxa" w:w="1548"/>
            <w:tcBorders>
              <w:start w:sz="9.600000000000023" w:val="single" w:color="#000000"/>
              <w:top w:sz="9.599999999999909" w:val="single" w:color="#000000"/>
              <w:end w:sz="8.799999999999955" w:val="single" w:color="#000000"/>
              <w:bottom w:sz="8.800000000000182" w:val="single" w:color="#000000"/>
            </w:tcBorders>
            <w:tcMar>
              <w:start w:w="0" w:type="dxa"/>
              <w:end w:w="0" w:type="dxa"/>
            </w:tcMar>
          </w:tcPr>
          <w:p/>
        </w:tc>
        <w:tc>
          <w:tcPr>
            <w:tcW w:type="dxa" w:w="3376"/>
            <w:tcBorders>
              <w:start w:sz="8.799999999999955" w:val="single" w:color="#000000"/>
              <w:top w:sz="9.599999999999909" w:val="single" w:color="#000000"/>
              <w:end w:sz="8.800000000000182" w:val="single" w:color="#000000"/>
              <w:bottom w:sz="8.800000000000182"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87471882</w:t>
            </w:r>
          </w:p>
        </w:tc>
        <w:tc>
          <w:tcPr>
            <w:tcW w:type="dxa" w:w="2402"/>
            <w:tcBorders>
              <w:start w:sz="8.800000000000182" w:val="single" w:color="#000000"/>
              <w:top w:sz="9.599999999999909" w:val="single" w:color="#000000"/>
              <w:end w:sz="8.800000000000182" w:val="single" w:color="#000000"/>
              <w:bottom w:sz="8.800000000000182" w:val="single" w:color="#000000"/>
            </w:tcBorders>
            <w:tcMar>
              <w:start w:w="0" w:type="dxa"/>
              <w:end w:w="0" w:type="dxa"/>
            </w:tcMar>
          </w:tcPr>
          <w:p/>
        </w:tc>
        <w:tc>
          <w:tcPr>
            <w:tcW w:type="dxa" w:w="2590"/>
            <w:tcBorders>
              <w:start w:sz="8.800000000000182" w:val="single" w:color="#000000"/>
              <w:top w:sz="9.599999999999909" w:val="single" w:color="#000000"/>
              <w:end w:sz="9.600000000000364" w:val="single" w:color="#000000"/>
              <w:bottom w:sz="8.800000000000182"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THE BIG GRILL</w:t>
            </w:r>
          </w:p>
        </w:tc>
      </w:tr>
      <w:tr>
        <w:trPr>
          <w:trHeight w:hRule="exact" w:val="198"/>
        </w:trPr>
        <w:tc>
          <w:tcPr>
            <w:tcW w:type="dxa" w:w="1548"/>
            <w:tcBorders>
              <w:start w:sz="9.600000000000023" w:val="single" w:color="#000000"/>
              <w:top w:sz="8.800000000000182" w:val="single" w:color="#000000"/>
              <w:end w:sz="8.799999999999955" w:val="single" w:color="#000000"/>
              <w:bottom w:sz="8.800000000000182" w:val="single" w:color="#000000"/>
            </w:tcBorders>
            <w:shd w:fill="c5f3f8"/>
            <w:tcMar>
              <w:start w:w="0" w:type="dxa"/>
              <w:end w:w="0" w:type="dxa"/>
            </w:tcMar>
          </w:tcPr>
          <w:p/>
        </w:tc>
        <w:tc>
          <w:tcPr>
            <w:tcW w:type="dxa" w:w="3376"/>
            <w:tcBorders>
              <w:start w:sz="8.799999999999955" w:val="single" w:color="#000000"/>
              <w:top w:sz="8.800000000000182" w:val="single" w:color="#000000"/>
              <w:end w:sz="8.800000000000182" w:val="single" w:color="#000000"/>
              <w:bottom w:sz="8.800000000000182"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87488334</w:t>
            </w:r>
          </w:p>
        </w:tc>
        <w:tc>
          <w:tcPr>
            <w:tcW w:type="dxa" w:w="2402"/>
            <w:tcBorders>
              <w:start w:sz="8.800000000000182" w:val="single" w:color="#000000"/>
              <w:top w:sz="8.800000000000182" w:val="single" w:color="#000000"/>
              <w:end w:sz="8.800000000000182" w:val="single" w:color="#000000"/>
              <w:bottom w:sz="8.800000000000182" w:val="single" w:color="#000000"/>
            </w:tcBorders>
            <w:shd w:fill="c5f3f8"/>
            <w:tcMar>
              <w:start w:w="0" w:type="dxa"/>
              <w:end w:w="0" w:type="dxa"/>
            </w:tcMar>
          </w:tcPr>
          <w:p/>
        </w:tc>
        <w:tc>
          <w:tcPr>
            <w:tcW w:type="dxa" w:w="2590"/>
            <w:tcBorders>
              <w:start w:sz="8.800000000000182" w:val="single" w:color="#000000"/>
              <w:top w:sz="8.800000000000182" w:val="single" w:color="#000000"/>
              <w:end w:sz="9.600000000000364" w:val="single" w:color="#000000"/>
              <w:bottom w:sz="8.800000000000182"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MEYEWEAR</w:t>
            </w:r>
          </w:p>
        </w:tc>
      </w:tr>
      <w:tr>
        <w:trPr>
          <w:trHeight w:hRule="exact" w:val="196"/>
        </w:trPr>
        <w:tc>
          <w:tcPr>
            <w:tcW w:type="dxa" w:w="1548"/>
            <w:tcBorders>
              <w:start w:sz="9.600000000000023" w:val="single" w:color="#000000"/>
              <w:top w:sz="8.800000000000182" w:val="single" w:color="#000000"/>
              <w:end w:sz="8.799999999999955" w:val="single" w:color="#000000"/>
              <w:bottom w:sz="9.599999999999909" w:val="single" w:color="#000000"/>
            </w:tcBorders>
            <w:tcMar>
              <w:start w:w="0" w:type="dxa"/>
              <w:end w:w="0" w:type="dxa"/>
            </w:tcMar>
          </w:tcPr>
          <w:p/>
        </w:tc>
        <w:tc>
          <w:tcPr>
            <w:tcW w:type="dxa" w:w="3376"/>
            <w:tcBorders>
              <w:start w:sz="8.799999999999955" w:val="single" w:color="#000000"/>
              <w:top w:sz="8.800000000000182" w:val="single" w:color="#000000"/>
              <w:end w:sz="8.800000000000182" w:val="single" w:color="#000000"/>
              <w:bottom w:sz="9.599999999999909" w:val="single" w:color="#000000"/>
            </w:tcBorders>
            <w:tcMar>
              <w:start w:w="0" w:type="dxa"/>
              <w:end w:w="0" w:type="dxa"/>
            </w:tcMar>
          </w:tcPr>
          <w:p>
            <w:pPr>
              <w:autoSpaceDN w:val="0"/>
              <w:autoSpaceDE w:val="0"/>
              <w:widowControl/>
              <w:spacing w:line="128" w:lineRule="exact" w:before="28" w:after="0"/>
              <w:ind w:left="26" w:right="0" w:firstLine="0"/>
              <w:jc w:val="left"/>
            </w:pPr>
            <w:r>
              <w:rPr>
                <w:w w:val="97.78204697829025"/>
                <w:rFonts w:ascii="TimesNewRomanPSMT" w:hAnsi="TimesNewRomanPSMT" w:eastAsia="TimesNewRomanPSMT"/>
                <w:b w:val="0"/>
                <w:i w:val="0"/>
                <w:color w:val="231F20"/>
                <w:sz w:val="13"/>
              </w:rPr>
              <w:t>87492351</w:t>
            </w:r>
          </w:p>
        </w:tc>
        <w:tc>
          <w:tcPr>
            <w:tcW w:type="dxa" w:w="2402"/>
            <w:tcBorders>
              <w:start w:sz="8.800000000000182" w:val="single" w:color="#000000"/>
              <w:top w:sz="8.800000000000182" w:val="single" w:color="#000000"/>
              <w:end w:sz="8.800000000000182" w:val="single" w:color="#000000"/>
              <w:bottom w:sz="9.599999999999909" w:val="single" w:color="#000000"/>
            </w:tcBorders>
            <w:tcMar>
              <w:start w:w="0" w:type="dxa"/>
              <w:end w:w="0" w:type="dxa"/>
            </w:tcMar>
          </w:tcPr>
          <w:p/>
        </w:tc>
        <w:tc>
          <w:tcPr>
            <w:tcW w:type="dxa" w:w="2590"/>
            <w:tcBorders>
              <w:start w:sz="8.800000000000182" w:val="single" w:color="#000000"/>
              <w:top w:sz="8.800000000000182" w:val="single" w:color="#000000"/>
              <w:end w:sz="9.600000000000364" w:val="single" w:color="#000000"/>
              <w:bottom w:sz="9.599999999999909" w:val="single" w:color="#000000"/>
            </w:tcBorders>
            <w:tcMar>
              <w:start w:w="0" w:type="dxa"/>
              <w:end w:w="0" w:type="dxa"/>
            </w:tcMar>
          </w:tcPr>
          <w:p>
            <w:pPr>
              <w:autoSpaceDN w:val="0"/>
              <w:autoSpaceDE w:val="0"/>
              <w:widowControl/>
              <w:spacing w:line="128" w:lineRule="exact" w:before="28" w:after="0"/>
              <w:ind w:left="26" w:right="0" w:firstLine="0"/>
              <w:jc w:val="left"/>
            </w:pPr>
            <w:r>
              <w:rPr>
                <w:w w:val="97.78204697829025"/>
                <w:rFonts w:ascii="TimesNewRomanPSMT" w:hAnsi="TimesNewRomanPSMT" w:eastAsia="TimesNewRomanPSMT"/>
                <w:b w:val="0"/>
                <w:i w:val="0"/>
                <w:color w:val="231F20"/>
                <w:sz w:val="13"/>
              </w:rPr>
              <w:t>MEYEWEAR</w:t>
            </w:r>
          </w:p>
        </w:tc>
      </w:tr>
      <w:tr>
        <w:trPr>
          <w:trHeight w:hRule="exact" w:val="196"/>
        </w:trPr>
        <w:tc>
          <w:tcPr>
            <w:tcW w:type="dxa" w:w="1548"/>
            <w:tcBorders>
              <w:start w:sz="9.600000000000023" w:val="single" w:color="#000000"/>
              <w:top w:sz="9.599999999999909" w:val="single" w:color="#000000"/>
              <w:end w:sz="8.799999999999955" w:val="single" w:color="#000000"/>
              <w:bottom w:sz="9.599999999999909" w:val="single" w:color="#000000"/>
            </w:tcBorders>
            <w:shd w:fill="c5f3f8"/>
            <w:tcMar>
              <w:start w:w="0" w:type="dxa"/>
              <w:end w:w="0" w:type="dxa"/>
            </w:tcMar>
          </w:tcPr>
          <w:p/>
        </w:tc>
        <w:tc>
          <w:tcPr>
            <w:tcW w:type="dxa" w:w="3376"/>
            <w:tcBorders>
              <w:start w:sz="8.799999999999955" w:val="single" w:color="#000000"/>
              <w:top w:sz="9.599999999999909" w:val="single" w:color="#000000"/>
              <w:end w:sz="8.800000000000182"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87495174</w:t>
            </w:r>
          </w:p>
        </w:tc>
        <w:tc>
          <w:tcPr>
            <w:tcW w:type="dxa" w:w="2402"/>
            <w:tcBorders>
              <w:start w:sz="8.800000000000182" w:val="single" w:color="#000000"/>
              <w:top w:sz="9.599999999999909" w:val="single" w:color="#000000"/>
              <w:end w:sz="8.800000000000182" w:val="single" w:color="#000000"/>
              <w:bottom w:sz="9.599999999999909" w:val="single" w:color="#000000"/>
            </w:tcBorders>
            <w:shd w:fill="c5f3f8"/>
            <w:tcMar>
              <w:start w:w="0" w:type="dxa"/>
              <w:end w:w="0" w:type="dxa"/>
            </w:tcMar>
          </w:tcPr>
          <w:p/>
        </w:tc>
        <w:tc>
          <w:tcPr>
            <w:tcW w:type="dxa" w:w="2590"/>
            <w:tcBorders>
              <w:start w:sz="8.800000000000182" w:val="single" w:color="#000000"/>
              <w:top w:sz="9.599999999999909" w:val="single" w:color="#000000"/>
              <w:end w:sz="9.600000000000364"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FASHION TO GO</w:t>
            </w:r>
          </w:p>
        </w:tc>
      </w:tr>
      <w:tr>
        <w:trPr>
          <w:trHeight w:hRule="exact" w:val="196"/>
        </w:trPr>
        <w:tc>
          <w:tcPr>
            <w:tcW w:type="dxa" w:w="1548"/>
            <w:tcBorders>
              <w:start w:sz="9.600000000000023" w:val="single" w:color="#000000"/>
              <w:top w:sz="9.599999999999909" w:val="single" w:color="#000000"/>
              <w:end w:sz="8.799999999999955" w:val="single" w:color="#000000"/>
              <w:bottom w:sz="9.600000000000364" w:val="single" w:color="#000000"/>
            </w:tcBorders>
            <w:tcMar>
              <w:start w:w="0" w:type="dxa"/>
              <w:end w:w="0" w:type="dxa"/>
            </w:tcMar>
          </w:tcPr>
          <w:p/>
        </w:tc>
        <w:tc>
          <w:tcPr>
            <w:tcW w:type="dxa" w:w="3376"/>
            <w:tcBorders>
              <w:start w:sz="8.799999999999955" w:val="single" w:color="#000000"/>
              <w:top w:sz="9.599999999999909" w:val="single" w:color="#000000"/>
              <w:end w:sz="8.800000000000182" w:val="single" w:color="#000000"/>
              <w:bottom w:sz="9.600000000000364"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87495186</w:t>
            </w:r>
          </w:p>
        </w:tc>
        <w:tc>
          <w:tcPr>
            <w:tcW w:type="dxa" w:w="2402"/>
            <w:tcBorders>
              <w:start w:sz="8.800000000000182" w:val="single" w:color="#000000"/>
              <w:top w:sz="9.599999999999909" w:val="single" w:color="#000000"/>
              <w:end w:sz="8.800000000000182" w:val="single" w:color="#000000"/>
              <w:bottom w:sz="9.600000000000364" w:val="single" w:color="#000000"/>
            </w:tcBorders>
            <w:tcMar>
              <w:start w:w="0" w:type="dxa"/>
              <w:end w:w="0" w:type="dxa"/>
            </w:tcMar>
          </w:tcPr>
          <w:p/>
        </w:tc>
        <w:tc>
          <w:tcPr>
            <w:tcW w:type="dxa" w:w="2590"/>
            <w:tcBorders>
              <w:start w:sz="8.800000000000182" w:val="single" w:color="#000000"/>
              <w:top w:sz="9.599999999999909" w:val="single" w:color="#000000"/>
              <w:end w:sz="9.600000000000364" w:val="single" w:color="#000000"/>
              <w:bottom w:sz="9.600000000000364"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STYLE TO GO</w:t>
            </w:r>
          </w:p>
        </w:tc>
      </w:tr>
      <w:tr>
        <w:trPr>
          <w:trHeight w:hRule="exact" w:val="198"/>
        </w:trPr>
        <w:tc>
          <w:tcPr>
            <w:tcW w:type="dxa" w:w="1548"/>
            <w:tcBorders>
              <w:start w:sz="9.600000000000023" w:val="single" w:color="#000000"/>
              <w:top w:sz="9.600000000000364" w:val="single" w:color="#000000"/>
              <w:end w:sz="8.799999999999955" w:val="single" w:color="#000000"/>
              <w:bottom w:sz="8.799999999999727" w:val="single" w:color="#000000"/>
            </w:tcBorders>
            <w:shd w:fill="c5f3f8"/>
            <w:tcMar>
              <w:start w:w="0" w:type="dxa"/>
              <w:end w:w="0" w:type="dxa"/>
            </w:tcMar>
          </w:tcPr>
          <w:p/>
        </w:tc>
        <w:tc>
          <w:tcPr>
            <w:tcW w:type="dxa" w:w="3376"/>
            <w:tcBorders>
              <w:start w:sz="8.799999999999955" w:val="single" w:color="#000000"/>
              <w:top w:sz="9.600000000000364" w:val="single" w:color="#000000"/>
              <w:end w:sz="8.800000000000182" w:val="single" w:color="#000000"/>
              <w:bottom w:sz="8.799999999999727"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87497118</w:t>
            </w:r>
          </w:p>
        </w:tc>
        <w:tc>
          <w:tcPr>
            <w:tcW w:type="dxa" w:w="2402"/>
            <w:tcBorders>
              <w:start w:sz="8.800000000000182" w:val="single" w:color="#000000"/>
              <w:top w:sz="9.600000000000364" w:val="single" w:color="#000000"/>
              <w:end w:sz="8.800000000000182" w:val="single" w:color="#000000"/>
              <w:bottom w:sz="8.799999999999727" w:val="single" w:color="#000000"/>
            </w:tcBorders>
            <w:shd w:fill="c5f3f8"/>
            <w:tcMar>
              <w:start w:w="0" w:type="dxa"/>
              <w:end w:w="0" w:type="dxa"/>
            </w:tcMar>
          </w:tcPr>
          <w:p/>
        </w:tc>
        <w:tc>
          <w:tcPr>
            <w:tcW w:type="dxa" w:w="2590"/>
            <w:tcBorders>
              <w:start w:sz="8.800000000000182" w:val="single" w:color="#000000"/>
              <w:top w:sz="9.600000000000364" w:val="single" w:color="#000000"/>
              <w:end w:sz="9.600000000000364" w:val="single" w:color="#000000"/>
              <w:bottom w:sz="8.799999999999727"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STYLE 2 GO</w:t>
            </w:r>
          </w:p>
        </w:tc>
      </w:tr>
      <w:tr>
        <w:trPr>
          <w:trHeight w:hRule="exact" w:val="196"/>
        </w:trPr>
        <w:tc>
          <w:tcPr>
            <w:tcW w:type="dxa" w:w="1548"/>
            <w:tcBorders>
              <w:start w:sz="9.600000000000023" w:val="single" w:color="#000000"/>
              <w:top w:sz="8.799999999999727" w:val="single" w:color="#000000"/>
              <w:end w:sz="8.799999999999955" w:val="single" w:color="#000000"/>
              <w:bottom w:sz="9.599999999999909" w:val="single" w:color="#000000"/>
            </w:tcBorders>
            <w:tcMar>
              <w:start w:w="0" w:type="dxa"/>
              <w:end w:w="0" w:type="dxa"/>
            </w:tcMar>
          </w:tcPr>
          <w:p/>
        </w:tc>
        <w:tc>
          <w:tcPr>
            <w:tcW w:type="dxa" w:w="3376"/>
            <w:tcBorders>
              <w:start w:sz="8.799999999999955" w:val="single" w:color="#000000"/>
              <w:top w:sz="8.799999999999727" w:val="single" w:color="#000000"/>
              <w:end w:sz="8.800000000000182" w:val="single" w:color="#000000"/>
              <w:bottom w:sz="9.599999999999909"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87498911</w:t>
            </w:r>
          </w:p>
        </w:tc>
        <w:tc>
          <w:tcPr>
            <w:tcW w:type="dxa" w:w="2402"/>
            <w:tcBorders>
              <w:start w:sz="8.800000000000182" w:val="single" w:color="#000000"/>
              <w:top w:sz="8.799999999999727" w:val="single" w:color="#000000"/>
              <w:end w:sz="8.800000000000182" w:val="single" w:color="#000000"/>
              <w:bottom w:sz="9.599999999999909" w:val="single" w:color="#000000"/>
            </w:tcBorders>
            <w:tcMar>
              <w:start w:w="0" w:type="dxa"/>
              <w:end w:w="0" w:type="dxa"/>
            </w:tcMar>
          </w:tcPr>
          <w:p/>
        </w:tc>
        <w:tc>
          <w:tcPr>
            <w:tcW w:type="dxa" w:w="2590"/>
            <w:tcBorders>
              <w:start w:sz="8.800000000000182" w:val="single" w:color="#000000"/>
              <w:top w:sz="8.799999999999727" w:val="single" w:color="#000000"/>
              <w:end w:sz="9.600000000000364" w:val="single" w:color="#000000"/>
              <w:bottom w:sz="9.599999999999909"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FASHION 2 GO</w:t>
            </w:r>
          </w:p>
        </w:tc>
      </w:tr>
      <w:tr>
        <w:trPr>
          <w:trHeight w:hRule="exact" w:val="196"/>
        </w:trPr>
        <w:tc>
          <w:tcPr>
            <w:tcW w:type="dxa" w:w="1548"/>
            <w:tcBorders>
              <w:start w:sz="9.600000000000023" w:val="single" w:color="#000000"/>
              <w:top w:sz="9.599999999999909" w:val="single" w:color="#000000"/>
              <w:end w:sz="8.799999999999955" w:val="single" w:color="#000000"/>
              <w:bottom w:sz="9.600000000000364" w:val="single" w:color="#000000"/>
            </w:tcBorders>
            <w:shd w:fill="c5f3f8"/>
            <w:tcMar>
              <w:start w:w="0" w:type="dxa"/>
              <w:end w:w="0" w:type="dxa"/>
            </w:tcMar>
          </w:tcPr>
          <w:p/>
        </w:tc>
        <w:tc>
          <w:tcPr>
            <w:tcW w:type="dxa" w:w="3376"/>
            <w:tcBorders>
              <w:start w:sz="8.799999999999955" w:val="single" w:color="#000000"/>
              <w:top w:sz="9.599999999999909" w:val="single" w:color="#000000"/>
              <w:end w:sz="8.800000000000182" w:val="single" w:color="#000000"/>
              <w:bottom w:sz="9.600000000000364"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87498969</w:t>
            </w:r>
          </w:p>
        </w:tc>
        <w:tc>
          <w:tcPr>
            <w:tcW w:type="dxa" w:w="2402"/>
            <w:tcBorders>
              <w:start w:sz="8.800000000000182" w:val="single" w:color="#000000"/>
              <w:top w:sz="9.599999999999909" w:val="single" w:color="#000000"/>
              <w:end w:sz="8.800000000000182" w:val="single" w:color="#000000"/>
              <w:bottom w:sz="9.600000000000364" w:val="single" w:color="#000000"/>
            </w:tcBorders>
            <w:shd w:fill="c5f3f8"/>
            <w:tcMar>
              <w:start w:w="0" w:type="dxa"/>
              <w:end w:w="0" w:type="dxa"/>
            </w:tcMar>
          </w:tcPr>
          <w:p/>
        </w:tc>
        <w:tc>
          <w:tcPr>
            <w:tcW w:type="dxa" w:w="2590"/>
            <w:tcBorders>
              <w:start w:sz="8.800000000000182" w:val="single" w:color="#000000"/>
              <w:top w:sz="9.599999999999909" w:val="single" w:color="#000000"/>
              <w:end w:sz="9.600000000000364" w:val="single" w:color="#000000"/>
              <w:bottom w:sz="9.600000000000364"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TRAVEL QUARTERS</w:t>
            </w:r>
          </w:p>
        </w:tc>
      </w:tr>
      <w:tr>
        <w:trPr>
          <w:trHeight w:hRule="exact" w:val="196"/>
        </w:trPr>
        <w:tc>
          <w:tcPr>
            <w:tcW w:type="dxa" w:w="1548"/>
            <w:tcBorders>
              <w:start w:sz="9.600000000000023" w:val="single" w:color="#000000"/>
              <w:top w:sz="9.600000000000364" w:val="single" w:color="#000000"/>
              <w:end w:sz="8.799999999999955" w:val="single" w:color="#000000"/>
              <w:bottom w:sz="9.599999999999909" w:val="single" w:color="#000000"/>
            </w:tcBorders>
            <w:tcMar>
              <w:start w:w="0" w:type="dxa"/>
              <w:end w:w="0" w:type="dxa"/>
            </w:tcMar>
          </w:tcPr>
          <w:p/>
        </w:tc>
        <w:tc>
          <w:tcPr>
            <w:tcW w:type="dxa" w:w="3376"/>
            <w:tcBorders>
              <w:start w:sz="8.799999999999955" w:val="single" w:color="#000000"/>
              <w:top w:sz="9.600000000000364" w:val="single" w:color="#000000"/>
              <w:end w:sz="8.800000000000182" w:val="single" w:color="#000000"/>
              <w:bottom w:sz="9.599999999999909"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87505353</w:t>
            </w:r>
          </w:p>
        </w:tc>
        <w:tc>
          <w:tcPr>
            <w:tcW w:type="dxa" w:w="2402"/>
            <w:tcBorders>
              <w:start w:sz="8.800000000000182" w:val="single" w:color="#000000"/>
              <w:top w:sz="9.600000000000364" w:val="single" w:color="#000000"/>
              <w:end w:sz="8.800000000000182" w:val="single" w:color="#000000"/>
              <w:bottom w:sz="9.599999999999909" w:val="single" w:color="#000000"/>
            </w:tcBorders>
            <w:tcMar>
              <w:start w:w="0" w:type="dxa"/>
              <w:end w:w="0" w:type="dxa"/>
            </w:tcMar>
          </w:tcPr>
          <w:p/>
        </w:tc>
        <w:tc>
          <w:tcPr>
            <w:tcW w:type="dxa" w:w="2590"/>
            <w:tcBorders>
              <w:start w:sz="8.800000000000182" w:val="single" w:color="#000000"/>
              <w:top w:sz="9.600000000000364" w:val="single" w:color="#000000"/>
              <w:end w:sz="9.600000000000364" w:val="single" w:color="#000000"/>
              <w:bottom w:sz="9.599999999999909"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CUDDLE BEAR</w:t>
            </w:r>
          </w:p>
        </w:tc>
      </w:tr>
      <w:tr>
        <w:trPr>
          <w:trHeight w:hRule="exact" w:val="196"/>
        </w:trPr>
        <w:tc>
          <w:tcPr>
            <w:tcW w:type="dxa" w:w="1548"/>
            <w:tcBorders>
              <w:start w:sz="9.600000000000023" w:val="single" w:color="#000000"/>
              <w:top w:sz="9.599999999999909" w:val="single" w:color="#000000"/>
              <w:end w:sz="8.799999999999955" w:val="single" w:color="#000000"/>
              <w:bottom w:sz="8.799999999999727" w:val="single" w:color="#000000"/>
            </w:tcBorders>
            <w:shd w:fill="c5f3f8"/>
            <w:tcMar>
              <w:start w:w="0" w:type="dxa"/>
              <w:end w:w="0" w:type="dxa"/>
            </w:tcMar>
          </w:tcPr>
          <w:p/>
        </w:tc>
        <w:tc>
          <w:tcPr>
            <w:tcW w:type="dxa" w:w="3376"/>
            <w:tcBorders>
              <w:start w:sz="8.799999999999955" w:val="single" w:color="#000000"/>
              <w:top w:sz="9.599999999999909" w:val="single" w:color="#000000"/>
              <w:end w:sz="8.800000000000182" w:val="single" w:color="#000000"/>
              <w:bottom w:sz="8.799999999999727"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87528193</w:t>
            </w:r>
          </w:p>
        </w:tc>
        <w:tc>
          <w:tcPr>
            <w:tcW w:type="dxa" w:w="2402"/>
            <w:tcBorders>
              <w:start w:sz="8.800000000000182" w:val="single" w:color="#000000"/>
              <w:top w:sz="9.599999999999909" w:val="single" w:color="#000000"/>
              <w:end w:sz="8.800000000000182" w:val="single" w:color="#000000"/>
              <w:bottom w:sz="8.799999999999727" w:val="single" w:color="#000000"/>
            </w:tcBorders>
            <w:shd w:fill="c5f3f8"/>
            <w:tcMar>
              <w:start w:w="0" w:type="dxa"/>
              <w:end w:w="0" w:type="dxa"/>
            </w:tcMar>
          </w:tcPr>
          <w:p/>
        </w:tc>
        <w:tc>
          <w:tcPr>
            <w:tcW w:type="dxa" w:w="2590"/>
            <w:tcBorders>
              <w:start w:sz="8.800000000000182" w:val="single" w:color="#000000"/>
              <w:top w:sz="9.599999999999909" w:val="single" w:color="#000000"/>
              <w:end w:sz="9.600000000000364" w:val="single" w:color="#000000"/>
              <w:bottom w:sz="8.799999999999727"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LIVING QUARTERS</w:t>
            </w:r>
          </w:p>
        </w:tc>
      </w:tr>
      <w:tr>
        <w:trPr>
          <w:trHeight w:hRule="exact" w:val="196"/>
        </w:trPr>
        <w:tc>
          <w:tcPr>
            <w:tcW w:type="dxa" w:w="1548"/>
            <w:tcBorders>
              <w:start w:sz="9.600000000000023" w:val="single" w:color="#000000"/>
              <w:top w:sz="8.799999999999727" w:val="single" w:color="#000000"/>
              <w:end w:sz="8.799999999999955" w:val="single" w:color="#000000"/>
              <w:bottom w:sz="8.800000000000182" w:val="single" w:color="#000000"/>
            </w:tcBorders>
            <w:tcMar>
              <w:start w:w="0" w:type="dxa"/>
              <w:end w:w="0" w:type="dxa"/>
            </w:tcMar>
          </w:tcPr>
          <w:p/>
        </w:tc>
        <w:tc>
          <w:tcPr>
            <w:tcW w:type="dxa" w:w="3376"/>
            <w:tcBorders>
              <w:start w:sz="8.799999999999955" w:val="single" w:color="#000000"/>
              <w:top w:sz="8.799999999999727" w:val="single" w:color="#000000"/>
              <w:end w:sz="8.800000000000182" w:val="single" w:color="#000000"/>
              <w:bottom w:sz="8.800000000000182" w:val="single" w:color="#000000"/>
            </w:tcBorders>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87535628</w:t>
            </w:r>
          </w:p>
        </w:tc>
        <w:tc>
          <w:tcPr>
            <w:tcW w:type="dxa" w:w="2402"/>
            <w:tcBorders>
              <w:start w:sz="8.800000000000182" w:val="single" w:color="#000000"/>
              <w:top w:sz="8.799999999999727" w:val="single" w:color="#000000"/>
              <w:end w:sz="8.800000000000182" w:val="single" w:color="#000000"/>
              <w:bottom w:sz="8.800000000000182" w:val="single" w:color="#000000"/>
            </w:tcBorders>
            <w:tcMar>
              <w:start w:w="0" w:type="dxa"/>
              <w:end w:w="0" w:type="dxa"/>
            </w:tcMar>
          </w:tcPr>
          <w:p/>
        </w:tc>
        <w:tc>
          <w:tcPr>
            <w:tcW w:type="dxa" w:w="2590"/>
            <w:tcBorders>
              <w:start w:sz="8.800000000000182" w:val="single" w:color="#000000"/>
              <w:top w:sz="8.799999999999727" w:val="single" w:color="#000000"/>
              <w:end w:sz="9.600000000000364" w:val="single" w:color="#000000"/>
              <w:bottom w:sz="8.800000000000182" w:val="single" w:color="#000000"/>
            </w:tcBorders>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BETTER BRANDS. BIGGER SAVINGS.</w:t>
            </w:r>
          </w:p>
        </w:tc>
      </w:tr>
      <w:tr>
        <w:trPr>
          <w:trHeight w:hRule="exact" w:val="198"/>
        </w:trPr>
        <w:tc>
          <w:tcPr>
            <w:tcW w:type="dxa" w:w="1548"/>
            <w:tcBorders>
              <w:start w:sz="9.600000000000023" w:val="single" w:color="#000000"/>
              <w:top w:sz="8.800000000000182" w:val="single" w:color="#000000"/>
              <w:end w:sz="8.799999999999955" w:val="single" w:color="#000000"/>
              <w:bottom w:sz="9.599999999999909" w:val="single" w:color="#000000"/>
            </w:tcBorders>
            <w:shd w:fill="c5f3f8"/>
            <w:tcMar>
              <w:start w:w="0" w:type="dxa"/>
              <w:end w:w="0" w:type="dxa"/>
            </w:tcMar>
          </w:tcPr>
          <w:p/>
        </w:tc>
        <w:tc>
          <w:tcPr>
            <w:tcW w:type="dxa" w:w="3376"/>
            <w:tcBorders>
              <w:start w:sz="8.799999999999955" w:val="single" w:color="#000000"/>
              <w:top w:sz="8.800000000000182" w:val="single" w:color="#000000"/>
              <w:end w:sz="8.800000000000182" w:val="single" w:color="#000000"/>
              <w:bottom w:sz="9.599999999999909"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87537827</w:t>
            </w:r>
          </w:p>
        </w:tc>
        <w:tc>
          <w:tcPr>
            <w:tcW w:type="dxa" w:w="2402"/>
            <w:tcBorders>
              <w:start w:sz="8.800000000000182" w:val="single" w:color="#000000"/>
              <w:top w:sz="8.800000000000182" w:val="single" w:color="#000000"/>
              <w:end w:sz="8.800000000000182" w:val="single" w:color="#000000"/>
              <w:bottom w:sz="9.599999999999909" w:val="single" w:color="#000000"/>
            </w:tcBorders>
            <w:shd w:fill="c5f3f8"/>
            <w:tcMar>
              <w:start w:w="0" w:type="dxa"/>
              <w:end w:w="0" w:type="dxa"/>
            </w:tcMar>
          </w:tcPr>
          <w:p/>
        </w:tc>
        <w:tc>
          <w:tcPr>
            <w:tcW w:type="dxa" w:w="2590"/>
            <w:tcBorders>
              <w:start w:sz="8.800000000000182" w:val="single" w:color="#000000"/>
              <w:top w:sz="8.800000000000182" w:val="single" w:color="#000000"/>
              <w:end w:sz="9.600000000000364" w:val="single" w:color="#000000"/>
              <w:bottom w:sz="9.599999999999909" w:val="single" w:color="#000000"/>
            </w:tcBorders>
            <w:shd w:fill="c5f3f8"/>
            <w:tcMar>
              <w:start w:w="0" w:type="dxa"/>
              <w:end w:w="0" w:type="dxa"/>
            </w:tcMar>
          </w:tcPr>
          <w:p>
            <w:pPr>
              <w:autoSpaceDN w:val="0"/>
              <w:autoSpaceDE w:val="0"/>
              <w:widowControl/>
              <w:spacing w:line="128" w:lineRule="exact" w:before="32" w:after="0"/>
              <w:ind w:left="26" w:right="0" w:firstLine="0"/>
              <w:jc w:val="left"/>
            </w:pPr>
            <w:r>
              <w:rPr>
                <w:w w:val="97.78204697829025"/>
                <w:rFonts w:ascii="TimesNewRomanPSMT" w:hAnsi="TimesNewRomanPSMT" w:eastAsia="TimesNewRomanPSMT"/>
                <w:b w:val="0"/>
                <w:i w:val="0"/>
                <w:color w:val="231F20"/>
                <w:sz w:val="13"/>
              </w:rPr>
              <w:t>ZOE&amp;BELLA@BT</w:t>
            </w:r>
          </w:p>
        </w:tc>
      </w:tr>
      <w:tr>
        <w:trPr>
          <w:trHeight w:hRule="exact" w:val="176"/>
        </w:trPr>
        <w:tc>
          <w:tcPr>
            <w:tcW w:type="dxa" w:w="1548"/>
            <w:tcBorders>
              <w:start w:sz="9.600000000000023" w:val="single" w:color="#000000"/>
              <w:top w:sz="9.599999999999909" w:val="single" w:color="#000000"/>
              <w:end w:sz="8.799999999999955" w:val="single" w:color="#000000"/>
              <w:bottom w:sz="9.599999999999909" w:val="single" w:color="#000000"/>
            </w:tcBorders>
            <w:tcMar>
              <w:start w:w="0" w:type="dxa"/>
              <w:end w:w="0" w:type="dxa"/>
            </w:tcMar>
          </w:tcPr>
          <w:p/>
        </w:tc>
        <w:tc>
          <w:tcPr>
            <w:tcW w:type="dxa" w:w="3376"/>
            <w:tcBorders>
              <w:start w:sz="8.799999999999955" w:val="single" w:color="#000000"/>
              <w:top w:sz="9.599999999999909" w:val="single" w:color="#000000"/>
              <w:end w:sz="8.800000000000182" w:val="single" w:color="#000000"/>
              <w:bottom w:sz="9.599999999999909"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87626265</w:t>
            </w:r>
          </w:p>
        </w:tc>
        <w:tc>
          <w:tcPr>
            <w:tcW w:type="dxa" w:w="2402"/>
            <w:tcBorders>
              <w:start w:sz="8.800000000000182" w:val="single" w:color="#000000"/>
              <w:top w:sz="9.599999999999909" w:val="single" w:color="#000000"/>
              <w:end w:sz="8.800000000000182" w:val="single" w:color="#000000"/>
              <w:bottom w:sz="9.599999999999909" w:val="single" w:color="#000000"/>
            </w:tcBorders>
            <w:tcMar>
              <w:start w:w="0" w:type="dxa"/>
              <w:end w:w="0" w:type="dxa"/>
            </w:tcMar>
          </w:tcPr>
          <w:p/>
        </w:tc>
        <w:tc>
          <w:tcPr>
            <w:tcW w:type="dxa" w:w="2590"/>
            <w:tcBorders>
              <w:start w:sz="8.800000000000182" w:val="single" w:color="#000000"/>
              <w:top w:sz="9.599999999999909" w:val="single" w:color="#000000"/>
              <w:end w:sz="9.600000000000364" w:val="single" w:color="#000000"/>
              <w:bottom w:sz="9.599999999999909"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ZOE&amp;BELLA@BT</w:t>
            </w:r>
          </w:p>
        </w:tc>
      </w:tr>
    </w:tbl>
    <w:p>
      <w:pPr>
        <w:autoSpaceDN w:val="0"/>
        <w:autoSpaceDE w:val="0"/>
        <w:widowControl/>
        <w:spacing w:line="14" w:lineRule="exact" w:before="0" w:after="0"/>
        <w:ind w:left="0" w:right="0"/>
      </w:pPr>
    </w:p>
    <w:p>
      <w:pPr>
        <w:sectPr>
          <w:pgSz w:w="11900" w:h="16840"/>
          <w:pgMar w:top="0" w:right="880" w:bottom="0" w:left="900" w:header="720" w:footer="720" w:gutter="0"/>
          <w:cols/>
          <w:docGrid w:linePitch="360"/>
        </w:sectPr>
      </w:pPr>
    </w:p>
    <w:p>
      <w:pPr>
        <w:autoSpaceDN w:val="0"/>
        <w:autoSpaceDE w:val="0"/>
        <w:widowControl/>
        <w:spacing w:line="1036"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24"/>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46 of 60</w:t>
            </w:r>
          </w:p>
        </w:tc>
      </w:tr>
      <w:tr>
        <w:trPr>
          <w:trHeight w:hRule="exact" w:val="230"/>
        </w:trPr>
        <w:tc>
          <w:tcPr>
            <w:tcW w:type="dxa" w:w="2560"/>
            <w:tcBorders/>
            <w:shd w:fill="ffffff"/>
            <w:tcMar>
              <w:start w:w="0" w:type="dxa"/>
              <w:end w:w="0" w:type="dxa"/>
            </w:tcMar>
          </w:tcPr>
          <w:p>
            <w:pPr>
              <w:autoSpaceDN w:val="0"/>
              <w:autoSpaceDE w:val="0"/>
              <w:widowControl/>
              <w:spacing w:line="150" w:lineRule="exact" w:before="20"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04.00000000000006" w:type="dxa"/>
      </w:tblPr>
      <w:tblGrid>
        <w:gridCol w:w="2530"/>
        <w:gridCol w:w="2530"/>
        <w:gridCol w:w="2530"/>
        <w:gridCol w:w="2530"/>
      </w:tblGrid>
      <w:tr>
        <w:trPr>
          <w:trHeight w:hRule="exact" w:val="196"/>
        </w:trPr>
        <w:tc>
          <w:tcPr>
            <w:tcW w:type="dxa" w:w="1536"/>
            <w:tcBorders>
              <w:start w:sz="9.599999999999966" w:val="single" w:color="#000000"/>
              <w:top w:sz="8.800000000000068" w:val="single" w:color="#000000"/>
              <w:end w:sz="8.799999999999955" w:val="single" w:color="#000000"/>
              <w:bottom w:sz="9.599999999999909" w:val="single" w:color="#000000"/>
            </w:tcBorders>
            <w:shd w:fill="000000"/>
            <w:tcMar>
              <w:start w:w="0" w:type="dxa"/>
              <w:end w:w="0" w:type="dxa"/>
            </w:tcMar>
          </w:tcPr>
          <w:p>
            <w:pPr>
              <w:autoSpaceDN w:val="0"/>
              <w:autoSpaceDE w:val="0"/>
              <w:widowControl/>
              <w:spacing w:line="128" w:lineRule="exact" w:before="40" w:after="0"/>
              <w:ind w:left="0" w:right="0" w:firstLine="0"/>
              <w:jc w:val="center"/>
            </w:pPr>
            <w:r>
              <w:rPr>
                <w:shd w:val="clear" w:color="auto" w:fill="000000"/>
                <w:w w:val="97.78204697829025"/>
                <w:rFonts w:ascii="TimesNewRomanPS" w:hAnsi="TimesNewRomanPS" w:eastAsia="TimesNewRomanPS"/>
                <w:b/>
                <w:i w:val="0"/>
                <w:color w:val="FFFFFF"/>
                <w:sz w:val="13"/>
              </w:rPr>
              <w:t>Reg Number</w:t>
            </w:r>
          </w:p>
        </w:tc>
        <w:tc>
          <w:tcPr>
            <w:tcW w:type="dxa" w:w="3364"/>
            <w:tcBorders>
              <w:start w:sz="8.799999999999955" w:val="single" w:color="#000000"/>
              <w:top w:sz="8.800000000000068" w:val="single" w:color="#000000"/>
              <w:end w:sz="9.599999999999909" w:val="single" w:color="#000000"/>
              <w:bottom w:sz="9.599999999999909" w:val="single" w:color="#000000"/>
            </w:tcBorders>
            <w:shd w:fill="000000"/>
            <w:tcMar>
              <w:start w:w="0" w:type="dxa"/>
              <w:end w:w="0" w:type="dxa"/>
            </w:tcMar>
          </w:tcPr>
          <w:p>
            <w:pPr>
              <w:autoSpaceDN w:val="0"/>
              <w:autoSpaceDE w:val="0"/>
              <w:widowControl/>
              <w:spacing w:line="128" w:lineRule="exact" w:before="40" w:after="0"/>
              <w:ind w:left="0" w:right="0" w:firstLine="0"/>
              <w:jc w:val="center"/>
            </w:pPr>
            <w:r>
              <w:rPr>
                <w:w w:val="97.78204697829025"/>
                <w:rFonts w:ascii="TimesNewRomanPS" w:hAnsi="TimesNewRomanPS" w:eastAsia="TimesNewRomanPS"/>
                <w:b/>
                <w:i w:val="0"/>
                <w:color w:val="FFFFFF"/>
                <w:sz w:val="13"/>
              </w:rPr>
              <w:t>Serial Number</w:t>
            </w:r>
          </w:p>
        </w:tc>
        <w:tc>
          <w:tcPr>
            <w:tcW w:type="dxa" w:w="2404"/>
            <w:tcBorders>
              <w:start w:sz="9.599999999999909" w:val="single" w:color="#000000"/>
              <w:top w:sz="8.800000000000068" w:val="single" w:color="#000000"/>
              <w:end w:sz="8.799999999999727" w:val="single" w:color="#000000"/>
              <w:bottom w:sz="9.599999999999909" w:val="single" w:color="#000000"/>
            </w:tcBorders>
            <w:shd w:fill="000000"/>
            <w:tcMar>
              <w:start w:w="0" w:type="dxa"/>
              <w:end w:w="0" w:type="dxa"/>
            </w:tcMar>
          </w:tcPr>
          <w:p>
            <w:pPr>
              <w:autoSpaceDN w:val="0"/>
              <w:autoSpaceDE w:val="0"/>
              <w:widowControl/>
              <w:spacing w:line="128" w:lineRule="exact" w:before="40" w:after="0"/>
              <w:ind w:left="0" w:right="0" w:firstLine="0"/>
              <w:jc w:val="center"/>
            </w:pPr>
            <w:r>
              <w:rPr>
                <w:w w:val="97.78204697829025"/>
                <w:rFonts w:ascii="TimesNewRomanPS" w:hAnsi="TimesNewRomanPS" w:eastAsia="TimesNewRomanPS"/>
                <w:b/>
                <w:i w:val="0"/>
                <w:color w:val="FFFFFF"/>
                <w:sz w:val="13"/>
              </w:rPr>
              <w:t>Name</w:t>
            </w:r>
          </w:p>
        </w:tc>
        <w:tc>
          <w:tcPr>
            <w:tcW w:type="dxa" w:w="2588"/>
            <w:tcBorders>
              <w:start w:sz="8.799999999999727" w:val="single" w:color="#000000"/>
              <w:top w:sz="8.800000000000068" w:val="single" w:color="#000000"/>
              <w:end w:sz="9.599999999999454" w:val="single" w:color="#000000"/>
              <w:bottom w:sz="9.599999999999909" w:val="single" w:color="#000000"/>
            </w:tcBorders>
            <w:shd w:fill="000000"/>
            <w:tcMar>
              <w:start w:w="0" w:type="dxa"/>
              <w:end w:w="0" w:type="dxa"/>
            </w:tcMar>
          </w:tcPr>
          <w:p>
            <w:pPr>
              <w:autoSpaceDN w:val="0"/>
              <w:autoSpaceDE w:val="0"/>
              <w:widowControl/>
              <w:spacing w:line="128" w:lineRule="exact" w:before="40" w:after="0"/>
              <w:ind w:left="0" w:right="0" w:firstLine="0"/>
              <w:jc w:val="center"/>
            </w:pPr>
            <w:r>
              <w:rPr>
                <w:w w:val="97.78204697829025"/>
                <w:rFonts w:ascii="TimesNewRomanPS" w:hAnsi="TimesNewRomanPS" w:eastAsia="TimesNewRomanPS"/>
                <w:b/>
                <w:i w:val="0"/>
                <w:color w:val="FFFFFF"/>
                <w:sz w:val="13"/>
              </w:rPr>
              <w:t>Mark</w:t>
            </w:r>
          </w:p>
        </w:tc>
      </w:tr>
      <w:tr>
        <w:trPr>
          <w:trHeight w:hRule="exact" w:val="196"/>
        </w:trPr>
        <w:tc>
          <w:tcPr>
            <w:tcW w:type="dxa" w:w="1536"/>
            <w:tcBorders>
              <w:start w:sz="9.599999999999966" w:val="single" w:color="#000000"/>
              <w:top w:sz="9.599999999999909" w:val="single" w:color="#000000"/>
              <w:end w:sz="8.799999999999955" w:val="single" w:color="#000000"/>
              <w:bottom w:sz="9.600000000000023" w:val="single" w:color="#000000"/>
            </w:tcBorders>
            <w:shd w:fill="c5f3f8"/>
            <w:tcMar>
              <w:start w:w="0" w:type="dxa"/>
              <w:end w:w="0" w:type="dxa"/>
            </w:tcMar>
          </w:tcPr>
          <w:p/>
        </w:tc>
        <w:tc>
          <w:tcPr>
            <w:tcW w:type="dxa" w:w="3364"/>
            <w:tcBorders>
              <w:start w:sz="8.799999999999955" w:val="single" w:color="#000000"/>
              <w:top w:sz="9.599999999999909" w:val="single" w:color="#000000"/>
              <w:end w:sz="9.599999999999909" w:val="single" w:color="#000000"/>
              <w:bottom w:sz="9.600000000000023" w:val="single" w:color="#000000"/>
            </w:tcBorders>
            <w:shd w:fill="c5f3f8"/>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87667636</w:t>
            </w:r>
          </w:p>
        </w:tc>
        <w:tc>
          <w:tcPr>
            <w:tcW w:type="dxa" w:w="2404"/>
            <w:tcBorders>
              <w:start w:sz="9.599999999999909" w:val="single" w:color="#000000"/>
              <w:top w:sz="9.599999999999909" w:val="single" w:color="#000000"/>
              <w:end w:sz="8.799999999999727" w:val="single" w:color="#000000"/>
              <w:bottom w:sz="9.600000000000023" w:val="single" w:color="#000000"/>
            </w:tcBorders>
            <w:shd w:fill="c5f3f8"/>
            <w:tcMar>
              <w:start w:w="0" w:type="dxa"/>
              <w:end w:w="0" w:type="dxa"/>
            </w:tcMar>
          </w:tcPr>
          <w:p/>
        </w:tc>
        <w:tc>
          <w:tcPr>
            <w:tcW w:type="dxa" w:w="2588"/>
            <w:tcBorders>
              <w:start w:sz="8.799999999999727" w:val="single" w:color="#000000"/>
              <w:top w:sz="9.599999999999909" w:val="single" w:color="#000000"/>
              <w:end w:sz="9.599999999999454" w:val="single" w:color="#000000"/>
              <w:bottom w:sz="9.600000000000023" w:val="single" w:color="#000000"/>
            </w:tcBorders>
            <w:shd w:fill="c5f3f8"/>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EO</w:t>
            </w:r>
          </w:p>
        </w:tc>
      </w:tr>
      <w:tr>
        <w:trPr>
          <w:trHeight w:hRule="exact" w:val="196"/>
        </w:trPr>
        <w:tc>
          <w:tcPr>
            <w:tcW w:type="dxa" w:w="1536"/>
            <w:tcBorders>
              <w:start w:sz="9.599999999999966" w:val="single" w:color="#000000"/>
              <w:top w:sz="9.600000000000023" w:val="single" w:color="#000000"/>
              <w:end w:sz="8.799999999999955" w:val="single" w:color="#000000"/>
              <w:bottom w:sz="9.600000000000023" w:val="single" w:color="#000000"/>
            </w:tcBorders>
            <w:tcMar>
              <w:start w:w="0" w:type="dxa"/>
              <w:end w:w="0" w:type="dxa"/>
            </w:tcMar>
          </w:tcPr>
          <w:p/>
        </w:tc>
        <w:tc>
          <w:tcPr>
            <w:tcW w:type="dxa" w:w="3364"/>
            <w:tcBorders>
              <w:start w:sz="8.799999999999955" w:val="single" w:color="#000000"/>
              <w:top w:sz="9.600000000000023" w:val="single" w:color="#000000"/>
              <w:end w:sz="9.599999999999909" w:val="single" w:color="#000000"/>
              <w:bottom w:sz="9.600000000000023" w:val="single" w:color="#000000"/>
            </w:tcBorders>
            <w:tcMar>
              <w:start w:w="0" w:type="dxa"/>
              <w:end w:w="0" w:type="dxa"/>
            </w:tcMar>
          </w:tcPr>
          <w:p>
            <w:pPr>
              <w:autoSpaceDN w:val="0"/>
              <w:autoSpaceDE w:val="0"/>
              <w:widowControl/>
              <w:spacing w:line="126" w:lineRule="exact" w:before="30" w:after="0"/>
              <w:ind w:left="26" w:right="0" w:firstLine="0"/>
              <w:jc w:val="left"/>
            </w:pPr>
            <w:r>
              <w:rPr>
                <w:w w:val="97.78204697829025"/>
                <w:rFonts w:ascii="TimesNewRomanPSMT" w:hAnsi="TimesNewRomanPSMT" w:eastAsia="TimesNewRomanPSMT"/>
                <w:b w:val="0"/>
                <w:i w:val="0"/>
                <w:color w:val="231F20"/>
                <w:sz w:val="13"/>
              </w:rPr>
              <w:t>87697689</w:t>
            </w:r>
          </w:p>
        </w:tc>
        <w:tc>
          <w:tcPr>
            <w:tcW w:type="dxa" w:w="2404"/>
            <w:tcBorders>
              <w:start w:sz="9.599999999999909" w:val="single" w:color="#000000"/>
              <w:top w:sz="9.600000000000023" w:val="single" w:color="#000000"/>
              <w:end w:sz="8.799999999999727" w:val="single" w:color="#000000"/>
              <w:bottom w:sz="9.600000000000023" w:val="single" w:color="#000000"/>
            </w:tcBorders>
            <w:tcMar>
              <w:start w:w="0" w:type="dxa"/>
              <w:end w:w="0" w:type="dxa"/>
            </w:tcMar>
          </w:tcPr>
          <w:p/>
        </w:tc>
        <w:tc>
          <w:tcPr>
            <w:tcW w:type="dxa" w:w="2588"/>
            <w:tcBorders>
              <w:start w:sz="8.799999999999727" w:val="single" w:color="#000000"/>
              <w:top w:sz="9.600000000000023" w:val="single" w:color="#000000"/>
              <w:end w:sz="9.599999999999454" w:val="single" w:color="#000000"/>
              <w:bottom w:sz="9.600000000000023" w:val="single" w:color="#000000"/>
            </w:tcBorders>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BUZZWORX</w:t>
            </w:r>
          </w:p>
        </w:tc>
      </w:tr>
      <w:tr>
        <w:trPr>
          <w:trHeight w:hRule="exact" w:val="198"/>
        </w:trPr>
        <w:tc>
          <w:tcPr>
            <w:tcW w:type="dxa" w:w="1536"/>
            <w:tcBorders>
              <w:start w:sz="9.599999999999966" w:val="single" w:color="#000000"/>
              <w:top w:sz="9.600000000000023" w:val="single" w:color="#000000"/>
              <w:end w:sz="8.799999999999955" w:val="single" w:color="#000000"/>
              <w:bottom w:sz="8.799999999999955" w:val="single" w:color="#000000"/>
            </w:tcBorders>
            <w:shd w:fill="c5f3f8"/>
            <w:tcMar>
              <w:start w:w="0" w:type="dxa"/>
              <w:end w:w="0" w:type="dxa"/>
            </w:tcMar>
          </w:tcPr>
          <w:p/>
        </w:tc>
        <w:tc>
          <w:tcPr>
            <w:tcW w:type="dxa" w:w="3364"/>
            <w:tcBorders>
              <w:start w:sz="8.799999999999955" w:val="single" w:color="#000000"/>
              <w:top w:sz="9.600000000000023" w:val="single" w:color="#000000"/>
              <w:end w:sz="9.599999999999909" w:val="single" w:color="#000000"/>
              <w:bottom w:sz="8.799999999999955" w:val="single" w:color="#000000"/>
            </w:tcBorders>
            <w:shd w:fill="c5f3f8"/>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87706897</w:t>
            </w:r>
          </w:p>
        </w:tc>
        <w:tc>
          <w:tcPr>
            <w:tcW w:type="dxa" w:w="2404"/>
            <w:tcBorders>
              <w:start w:sz="9.599999999999909" w:val="single" w:color="#000000"/>
              <w:top w:sz="9.600000000000023" w:val="single" w:color="#000000"/>
              <w:end w:sz="8.799999999999727" w:val="single" w:color="#000000"/>
              <w:bottom w:sz="8.799999999999955" w:val="single" w:color="#000000"/>
            </w:tcBorders>
            <w:shd w:fill="c5f3f8"/>
            <w:tcMar>
              <w:start w:w="0" w:type="dxa"/>
              <w:end w:w="0" w:type="dxa"/>
            </w:tcMar>
          </w:tcPr>
          <w:p/>
        </w:tc>
        <w:tc>
          <w:tcPr>
            <w:tcW w:type="dxa" w:w="2588"/>
            <w:tcBorders>
              <w:start w:sz="8.799999999999727" w:val="single" w:color="#000000"/>
              <w:top w:sz="9.600000000000023" w:val="single" w:color="#000000"/>
              <w:end w:sz="9.599999999999454" w:val="single" w:color="#000000"/>
              <w:bottom w:sz="8.799999999999955" w:val="single" w:color="#000000"/>
            </w:tcBorders>
            <w:shd w:fill="c5f3f8"/>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ZOE&amp;BELLA@BT</w:t>
            </w:r>
          </w:p>
        </w:tc>
      </w:tr>
      <w:tr>
        <w:trPr>
          <w:trHeight w:hRule="exact" w:val="194"/>
        </w:trPr>
        <w:tc>
          <w:tcPr>
            <w:tcW w:type="dxa" w:w="1536"/>
            <w:tcBorders>
              <w:start w:sz="9.599999999999966" w:val="single" w:color="#000000"/>
              <w:top w:sz="8.799999999999955" w:val="single" w:color="#000000"/>
              <w:end w:sz="8.799999999999955" w:val="single" w:color="#000000"/>
              <w:bottom w:sz="8.799999999999955" w:val="single" w:color="#000000"/>
            </w:tcBorders>
            <w:tcMar>
              <w:start w:w="0" w:type="dxa"/>
              <w:end w:w="0" w:type="dxa"/>
            </w:tcMar>
          </w:tcPr>
          <w:p/>
        </w:tc>
        <w:tc>
          <w:tcPr>
            <w:tcW w:type="dxa" w:w="3364"/>
            <w:tcBorders>
              <w:start w:sz="8.799999999999955" w:val="single" w:color="#000000"/>
              <w:top w:sz="8.799999999999955" w:val="single" w:color="#000000"/>
              <w:end w:sz="9.599999999999909" w:val="single" w:color="#000000"/>
              <w:bottom w:sz="8.799999999999955" w:val="single" w:color="#000000"/>
            </w:tcBorders>
            <w:tcMar>
              <w:start w:w="0" w:type="dxa"/>
              <w:end w:w="0" w:type="dxa"/>
            </w:tcMar>
          </w:tcPr>
          <w:p>
            <w:pPr>
              <w:autoSpaceDN w:val="0"/>
              <w:autoSpaceDE w:val="0"/>
              <w:widowControl/>
              <w:spacing w:line="128" w:lineRule="exact" w:before="30" w:after="0"/>
              <w:ind w:left="26" w:right="0" w:firstLine="0"/>
              <w:jc w:val="left"/>
            </w:pPr>
            <w:r>
              <w:rPr>
                <w:w w:val="97.78204697829025"/>
                <w:rFonts w:ascii="TimesNewRomanPSMT" w:hAnsi="TimesNewRomanPSMT" w:eastAsia="TimesNewRomanPSMT"/>
                <w:b w:val="0"/>
                <w:i w:val="0"/>
                <w:color w:val="231F20"/>
                <w:sz w:val="13"/>
              </w:rPr>
              <w:t>87748141</w:t>
            </w:r>
          </w:p>
        </w:tc>
        <w:tc>
          <w:tcPr>
            <w:tcW w:type="dxa" w:w="2404"/>
            <w:tcBorders>
              <w:start w:sz="9.599999999999909" w:val="single" w:color="#000000"/>
              <w:top w:sz="8.799999999999955" w:val="single" w:color="#000000"/>
              <w:end w:sz="8.799999999999727" w:val="single" w:color="#000000"/>
              <w:bottom w:sz="8.799999999999955" w:val="single" w:color="#000000"/>
            </w:tcBorders>
            <w:tcMar>
              <w:start w:w="0" w:type="dxa"/>
              <w:end w:w="0" w:type="dxa"/>
            </w:tcMar>
          </w:tcPr>
          <w:p/>
        </w:tc>
        <w:tc>
          <w:tcPr>
            <w:tcW w:type="dxa" w:w="2588"/>
            <w:tcBorders>
              <w:start w:sz="8.799999999999727" w:val="single" w:color="#000000"/>
              <w:top w:sz="8.799999999999955" w:val="single" w:color="#000000"/>
              <w:end w:sz="9.599999999999454" w:val="single" w:color="#000000"/>
              <w:bottom w:sz="8.799999999999955" w:val="single" w:color="#000000"/>
            </w:tcBorders>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MATTI &amp; MAX</w:t>
            </w:r>
          </w:p>
        </w:tc>
      </w:tr>
      <w:tr>
        <w:trPr>
          <w:trHeight w:hRule="exact" w:val="198"/>
        </w:trPr>
        <w:tc>
          <w:tcPr>
            <w:tcW w:type="dxa" w:w="1536"/>
            <w:tcBorders>
              <w:start w:sz="9.599999999999966" w:val="single" w:color="#000000"/>
              <w:top w:sz="8.799999999999955" w:val="single" w:color="#000000"/>
              <w:end w:sz="8.799999999999955" w:val="single" w:color="#000000"/>
              <w:bottom w:sz="9.599999999999909" w:val="single" w:color="#000000"/>
            </w:tcBorders>
            <w:shd w:fill="c5f3f8"/>
            <w:tcMar>
              <w:start w:w="0" w:type="dxa"/>
              <w:end w:w="0" w:type="dxa"/>
            </w:tcMar>
          </w:tcPr>
          <w:p/>
        </w:tc>
        <w:tc>
          <w:tcPr>
            <w:tcW w:type="dxa" w:w="3364"/>
            <w:tcBorders>
              <w:start w:sz="8.799999999999955" w:val="single" w:color="#000000"/>
              <w:top w:sz="8.799999999999955" w:val="single" w:color="#000000"/>
              <w:end w:sz="9.599999999999909" w:val="single" w:color="#000000"/>
              <w:bottom w:sz="9.599999999999909" w:val="single" w:color="#000000"/>
            </w:tcBorders>
            <w:shd w:fill="c5f3f8"/>
            <w:tcMar>
              <w:start w:w="0" w:type="dxa"/>
              <w:end w:w="0" w:type="dxa"/>
            </w:tcMar>
          </w:tcPr>
          <w:p>
            <w:pPr>
              <w:autoSpaceDN w:val="0"/>
              <w:autoSpaceDE w:val="0"/>
              <w:widowControl/>
              <w:spacing w:line="126" w:lineRule="exact" w:before="32" w:after="0"/>
              <w:ind w:left="26" w:right="0" w:firstLine="0"/>
              <w:jc w:val="left"/>
            </w:pPr>
            <w:r>
              <w:rPr>
                <w:w w:val="97.78204697829025"/>
                <w:rFonts w:ascii="TimesNewRomanPSMT" w:hAnsi="TimesNewRomanPSMT" w:eastAsia="TimesNewRomanPSMT"/>
                <w:b w:val="0"/>
                <w:i w:val="0"/>
                <w:color w:val="231F20"/>
                <w:sz w:val="13"/>
              </w:rPr>
              <w:t>87762369</w:t>
            </w:r>
          </w:p>
        </w:tc>
        <w:tc>
          <w:tcPr>
            <w:tcW w:type="dxa" w:w="2404"/>
            <w:tcBorders>
              <w:start w:sz="9.599999999999909" w:val="single" w:color="#000000"/>
              <w:top w:sz="8.799999999999955" w:val="single" w:color="#000000"/>
              <w:end w:sz="8.799999999999727" w:val="single" w:color="#000000"/>
              <w:bottom w:sz="9.599999999999909" w:val="single" w:color="#000000"/>
            </w:tcBorders>
            <w:shd w:fill="c5f3f8"/>
            <w:tcMar>
              <w:start w:w="0" w:type="dxa"/>
              <w:end w:w="0" w:type="dxa"/>
            </w:tcMar>
          </w:tcPr>
          <w:p/>
        </w:tc>
        <w:tc>
          <w:tcPr>
            <w:tcW w:type="dxa" w:w="2588"/>
            <w:tcBorders>
              <w:start w:sz="8.799999999999727" w:val="single" w:color="#000000"/>
              <w:top w:sz="8.799999999999955" w:val="single" w:color="#000000"/>
              <w:end w:sz="9.599999999999454" w:val="single" w:color="#000000"/>
              <w:bottom w:sz="9.599999999999909" w:val="single" w:color="#000000"/>
            </w:tcBorders>
            <w:shd w:fill="c5f3f8"/>
            <w:tcMar>
              <w:start w:w="0" w:type="dxa"/>
              <w:end w:w="0" w:type="dxa"/>
            </w:tcMar>
          </w:tcPr>
          <w:p>
            <w:pPr>
              <w:autoSpaceDN w:val="0"/>
              <w:autoSpaceDE w:val="0"/>
              <w:widowControl/>
              <w:spacing w:line="126" w:lineRule="exact" w:before="32" w:after="0"/>
              <w:ind w:left="24" w:right="0" w:firstLine="0"/>
              <w:jc w:val="left"/>
            </w:pPr>
            <w:r>
              <w:rPr>
                <w:w w:val="97.78204697829025"/>
                <w:rFonts w:ascii="TimesNewRomanPSMT" w:hAnsi="TimesNewRomanPSMT" w:eastAsia="TimesNewRomanPSMT"/>
                <w:b w:val="0"/>
                <w:i w:val="0"/>
                <w:color w:val="231F20"/>
                <w:sz w:val="13"/>
              </w:rPr>
              <w:t>MATTI &amp; MAX</w:t>
            </w:r>
          </w:p>
        </w:tc>
      </w:tr>
    </w:tbl>
    <w:p>
      <w:pPr>
        <w:autoSpaceDN w:val="0"/>
        <w:autoSpaceDE w:val="0"/>
        <w:widowControl/>
        <w:spacing w:line="126" w:lineRule="exact" w:before="424" w:after="4"/>
        <w:ind w:left="2242" w:right="0" w:firstLine="0"/>
        <w:jc w:val="left"/>
      </w:pPr>
      <w:r>
        <w:rPr>
          <w:w w:val="97.78204697829025"/>
          <w:rFonts w:ascii="TimesNewRomanPS" w:hAnsi="TimesNewRomanPS" w:eastAsia="TimesNewRomanPS"/>
          <w:b/>
          <w:i w:val="0"/>
          <w:color w:val="000000"/>
          <w:sz w:val="13"/>
        </w:rPr>
        <w:t>BON TON ENTITIES COPYRIGHTS</w:t>
      </w:r>
    </w:p>
    <w:tbl>
      <w:tblPr>
        <w:tblW w:type="auto" w:w="0"/>
        <w:tblLayout w:type="fixed"/>
        <w:tblLook w:firstColumn="1" w:firstRow="1" w:lastColumn="0" w:lastRow="0" w:noHBand="0" w:noVBand="1" w:val="04A0"/>
        <w:tblInd w:w="92.00000000000003" w:type="dxa"/>
      </w:tblPr>
      <w:tblGrid>
        <w:gridCol w:w="2530"/>
        <w:gridCol w:w="2530"/>
        <w:gridCol w:w="2530"/>
        <w:gridCol w:w="2530"/>
      </w:tblGrid>
      <w:tr>
        <w:trPr>
          <w:trHeight w:hRule="exact" w:val="196"/>
        </w:trPr>
        <w:tc>
          <w:tcPr>
            <w:tcW w:type="dxa" w:w="7292"/>
            <w:gridSpan w:val="3"/>
            <w:tcBorders>
              <w:top w:sz="9.599999999999909" w:val="single" w:color="#000000"/>
              <w:end w:sz="9.599999999999909" w:val="single" w:color="#000000"/>
              <w:bottom w:sz="9.600000000000136" w:val="single" w:color="#000000"/>
            </w:tcBorders>
            <w:shd w:fill="221f1f"/>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87.99999999999997" w:type="dxa"/>
            </w:tblPr>
            <w:tblGrid>
              <w:gridCol w:w="2431"/>
              <w:gridCol w:w="2431"/>
              <w:gridCol w:w="2431"/>
            </w:tblGrid>
            <w:tr>
              <w:trPr>
                <w:trHeight w:hRule="exact" w:val="142"/>
              </w:trPr>
              <w:tc>
                <w:tcPr>
                  <w:tcW w:type="dxa" w:w="2180"/>
                  <w:tcBorders/>
                  <w:tcMar>
                    <w:start w:w="0" w:type="dxa"/>
                    <w:end w:w="0" w:type="dxa"/>
                  </w:tcMar>
                </w:tcPr>
                <w:p>
                  <w:pPr>
                    <w:autoSpaceDN w:val="0"/>
                    <w:autoSpaceDE w:val="0"/>
                    <w:widowControl/>
                    <w:spacing w:line="126" w:lineRule="exact" w:before="28" w:after="0"/>
                    <w:ind w:left="108" w:right="0" w:firstLine="0"/>
                    <w:jc w:val="left"/>
                  </w:pPr>
                  <w:r>
                    <w:rPr>
                      <w:w w:val="97.78204697829025"/>
                      <w:rFonts w:ascii="TimesNewRomanPS" w:hAnsi="TimesNewRomanPS" w:eastAsia="TimesNewRomanPS"/>
                      <w:b/>
                      <w:i w:val="0"/>
                      <w:color w:val="FFFFFF"/>
                      <w:sz w:val="13"/>
                    </w:rPr>
                    <w:t>Registration Number</w:t>
                  </w:r>
                </w:p>
              </w:tc>
              <w:tc>
                <w:tcPr>
                  <w:tcW w:type="dxa" w:w="2380"/>
                  <w:tcBorders/>
                  <w:tcMar>
                    <w:start w:w="0" w:type="dxa"/>
                    <w:end w:w="0" w:type="dxa"/>
                  </w:tcMar>
                </w:tcPr>
                <w:p>
                  <w:pPr>
                    <w:autoSpaceDN w:val="0"/>
                    <w:autoSpaceDE w:val="0"/>
                    <w:widowControl/>
                    <w:spacing w:line="126" w:lineRule="exact" w:before="28" w:after="0"/>
                    <w:ind w:left="0" w:right="1296" w:firstLine="0"/>
                    <w:jc w:val="right"/>
                  </w:pPr>
                  <w:r>
                    <w:rPr>
                      <w:w w:val="97.78204697829025"/>
                      <w:rFonts w:ascii="TimesNewRomanPS" w:hAnsi="TimesNewRomanPS" w:eastAsia="TimesNewRomanPS"/>
                      <w:b/>
                      <w:i w:val="0"/>
                      <w:color w:val="FFFFFF"/>
                      <w:sz w:val="13"/>
                    </w:rPr>
                    <w:t>Title</w:t>
                  </w:r>
                </w:p>
              </w:tc>
              <w:tc>
                <w:tcPr>
                  <w:tcW w:type="dxa" w:w="2100"/>
                  <w:tcBorders/>
                  <w:tcMar>
                    <w:start w:w="0" w:type="dxa"/>
                    <w:end w:w="0" w:type="dxa"/>
                  </w:tcMar>
                </w:tcPr>
                <w:p>
                  <w:pPr>
                    <w:autoSpaceDN w:val="0"/>
                    <w:autoSpaceDE w:val="0"/>
                    <w:widowControl/>
                    <w:spacing w:line="126" w:lineRule="exact" w:before="28" w:after="0"/>
                    <w:ind w:left="0" w:right="518" w:firstLine="0"/>
                    <w:jc w:val="right"/>
                  </w:pPr>
                  <w:r>
                    <w:rPr>
                      <w:w w:val="97.78204697829025"/>
                      <w:rFonts w:ascii="TimesNewRomanPS" w:hAnsi="TimesNewRomanPS" w:eastAsia="TimesNewRomanPS"/>
                      <w:b/>
                      <w:i w:val="0"/>
                      <w:color w:val="FFFFFF"/>
                      <w:sz w:val="13"/>
                    </w:rPr>
                    <w:t>Type</w:t>
                  </w:r>
                </w:p>
              </w:tc>
            </w:tr>
          </w:tbl>
          <w:p>
            <w:pPr>
              <w:autoSpaceDN w:val="0"/>
              <w:autoSpaceDE w:val="0"/>
              <w:widowControl/>
              <w:spacing w:line="14" w:lineRule="exact" w:before="0" w:after="0"/>
              <w:ind w:left="0" w:right="0"/>
            </w:pPr>
          </w:p>
        </w:tc>
        <w:tc>
          <w:tcPr>
            <w:tcW w:type="dxa" w:w="2624"/>
            <w:vMerge w:val="restart"/>
            <w:tcBorders>
              <w:start w:sz="9.599999999999909" w:val="single" w:color="#000000"/>
              <w:top w:sz="9.599999999999909"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232"/>
        </w:trPr>
        <w:tc>
          <w:tcPr>
            <w:tcW w:type="dxa" w:w="1526"/>
            <w:tcBorders>
              <w:start w:sz="9.600000000000023" w:val="single" w:color="#000000"/>
              <w:top w:sz="9.600000000000136" w:val="single" w:color="#000000"/>
              <w:end w:sz="9.600000000000023" w:val="single" w:color="#000000"/>
              <w:bottom w:sz="8.799999999999955" w:val="single" w:color="#000000"/>
            </w:tcBorders>
            <w:shd w:fill="c5f3f8"/>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TX4880277</w:t>
            </w:r>
          </w:p>
        </w:tc>
        <w:tc>
          <w:tcPr>
            <w:tcW w:type="dxa" w:w="3364"/>
            <w:tcBorders>
              <w:start w:sz="9.600000000000023" w:val="single" w:color="#000000"/>
              <w:top w:sz="9.600000000000136" w:val="single" w:color="#000000"/>
              <w:end w:sz="8.800000000000182" w:val="single" w:color="#000000"/>
              <w:bottom w:sz="8.799999999999955" w:val="single" w:color="#000000"/>
            </w:tcBorders>
            <w:shd w:fill="c5f3f8"/>
            <w:tcMar>
              <w:start w:w="0" w:type="dxa"/>
              <w:end w:w="0" w:type="dxa"/>
            </w:tcMar>
          </w:tcPr>
          <w:p>
            <w:pPr>
              <w:autoSpaceDN w:val="0"/>
              <w:autoSpaceDE w:val="0"/>
              <w:widowControl/>
              <w:spacing w:line="126" w:lineRule="exact" w:before="30" w:after="0"/>
              <w:ind w:left="22" w:right="0" w:firstLine="0"/>
              <w:jc w:val="left"/>
            </w:pPr>
            <w:r>
              <w:rPr>
                <w:w w:val="97.78204697829025"/>
                <w:rFonts w:ascii="TimesNewRomanPSMT" w:hAnsi="TimesNewRomanPSMT" w:eastAsia="TimesNewRomanPSMT"/>
                <w:b w:val="0"/>
                <w:i w:val="0"/>
                <w:color w:val="231F20"/>
                <w:sz w:val="13"/>
              </w:rPr>
              <w:t>Doing a good business: 100 years at the Bon-Ton</w:t>
            </w:r>
          </w:p>
        </w:tc>
        <w:tc>
          <w:tcPr>
            <w:tcW w:type="dxa" w:w="2402"/>
            <w:tcBorders>
              <w:start w:sz="8.800000000000182" w:val="single" w:color="#000000"/>
              <w:top w:sz="9.600000000000136" w:val="single" w:color="#000000"/>
              <w:end w:sz="9.599999999999909" w:val="single" w:color="#000000"/>
              <w:bottom w:sz="8.799999999999955" w:val="single" w:color="#000000"/>
            </w:tcBorders>
            <w:shd w:fill="c5f3f8"/>
            <w:tcMar>
              <w:start w:w="0" w:type="dxa"/>
              <w:end w:w="0" w:type="dxa"/>
            </w:tcMar>
          </w:tcPr>
          <w:p>
            <w:pPr>
              <w:autoSpaceDN w:val="0"/>
              <w:autoSpaceDE w:val="0"/>
              <w:widowControl/>
              <w:spacing w:line="126" w:lineRule="exact" w:before="30" w:after="0"/>
              <w:ind w:left="22" w:right="0" w:firstLine="0"/>
              <w:jc w:val="left"/>
            </w:pPr>
            <w:r>
              <w:rPr>
                <w:w w:val="97.78204697829025"/>
                <w:rFonts w:ascii="TimesNewRomanPSMT" w:hAnsi="TimesNewRomanPSMT" w:eastAsia="TimesNewRomanPSMT"/>
                <w:b w:val="0"/>
                <w:i w:val="0"/>
                <w:color w:val="231F20"/>
                <w:sz w:val="13"/>
              </w:rPr>
              <w:t>Literary Work</w:t>
            </w:r>
          </w:p>
        </w:tc>
        <w:tc>
          <w:tcPr>
            <w:tcW w:type="dxa" w:w="2530"/>
            <w:vMerge/>
            <w:tcBorders>
              <w:start w:sz="9.599999999999909" w:val="single" w:color="#000000"/>
              <w:top w:sz="9.599999999999909" w:val="single" w:color="#000000"/>
            </w:tcBorders>
          </w:tcPr>
          <w:p/>
        </w:tc>
      </w:tr>
      <w:tr>
        <w:trPr>
          <w:trHeight w:hRule="exact" w:val="196"/>
        </w:trPr>
        <w:tc>
          <w:tcPr>
            <w:tcW w:type="dxa" w:w="1526"/>
            <w:tcBorders>
              <w:start w:sz="9.600000000000023" w:val="single" w:color="#000000"/>
              <w:top w:sz="8.799999999999955" w:val="single" w:color="#000000"/>
              <w:end w:sz="9.600000000000023" w:val="single" w:color="#000000"/>
              <w:bottom w:sz="9.600000000000136" w:val="single" w:color="#000000"/>
            </w:tcBorders>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TX1896055</w:t>
            </w:r>
          </w:p>
        </w:tc>
        <w:tc>
          <w:tcPr>
            <w:tcW w:type="dxa" w:w="3364"/>
            <w:tcBorders>
              <w:start w:sz="9.600000000000023" w:val="single" w:color="#000000"/>
              <w:top w:sz="8.799999999999955" w:val="single" w:color="#000000"/>
              <w:end w:sz="8.800000000000182" w:val="single" w:color="#000000"/>
              <w:bottom w:sz="9.600000000000136" w:val="single" w:color="#000000"/>
            </w:tcBorders>
            <w:tcMar>
              <w:start w:w="0" w:type="dxa"/>
              <w:end w:w="0" w:type="dxa"/>
            </w:tcMar>
          </w:tcPr>
          <w:p>
            <w:pPr>
              <w:autoSpaceDN w:val="0"/>
              <w:autoSpaceDE w:val="0"/>
              <w:widowControl/>
              <w:spacing w:line="128" w:lineRule="exact" w:before="30" w:after="0"/>
              <w:ind w:left="22" w:right="0" w:firstLine="0"/>
              <w:jc w:val="left"/>
            </w:pPr>
            <w:r>
              <w:rPr>
                <w:w w:val="97.78204697829025"/>
                <w:rFonts w:ascii="TimesNewRomanPSMT" w:hAnsi="TimesNewRomanPSMT" w:eastAsia="TimesNewRomanPSMT"/>
                <w:b w:val="0"/>
                <w:i w:val="0"/>
                <w:color w:val="231F20"/>
                <w:sz w:val="13"/>
              </w:rPr>
              <w:t>Elder-Beerman Stores Corporation: a tradition of success</w:t>
            </w:r>
          </w:p>
        </w:tc>
        <w:tc>
          <w:tcPr>
            <w:tcW w:type="dxa" w:w="2402"/>
            <w:tcBorders>
              <w:start w:sz="8.800000000000182" w:val="single" w:color="#000000"/>
              <w:top w:sz="8.799999999999955" w:val="single" w:color="#000000"/>
              <w:end w:sz="9.599999999999909" w:val="single" w:color="#000000"/>
              <w:bottom w:sz="9.600000000000136" w:val="single" w:color="#000000"/>
            </w:tcBorders>
            <w:tcMar>
              <w:start w:w="0" w:type="dxa"/>
              <w:end w:w="0" w:type="dxa"/>
            </w:tcMar>
          </w:tcPr>
          <w:p>
            <w:pPr>
              <w:autoSpaceDN w:val="0"/>
              <w:autoSpaceDE w:val="0"/>
              <w:widowControl/>
              <w:spacing w:line="128" w:lineRule="exact" w:before="30" w:after="0"/>
              <w:ind w:left="22" w:right="0" w:firstLine="0"/>
              <w:jc w:val="left"/>
            </w:pPr>
            <w:r>
              <w:rPr>
                <w:w w:val="97.78204697829025"/>
                <w:rFonts w:ascii="TimesNewRomanPSMT" w:hAnsi="TimesNewRomanPSMT" w:eastAsia="TimesNewRomanPSMT"/>
                <w:b w:val="0"/>
                <w:i w:val="0"/>
                <w:color w:val="231F20"/>
                <w:sz w:val="13"/>
              </w:rPr>
              <w:t>Literary Work</w:t>
            </w:r>
          </w:p>
        </w:tc>
        <w:tc>
          <w:tcPr>
            <w:tcW w:type="dxa" w:w="2530"/>
            <w:vMerge/>
            <w:tcBorders>
              <w:start w:sz="9.599999999999909" w:val="single" w:color="#000000"/>
              <w:top w:sz="9.599999999999909" w:val="single" w:color="#000000"/>
            </w:tcBorders>
          </w:tcPr>
          <w:p/>
        </w:tc>
      </w:tr>
      <w:tr>
        <w:trPr>
          <w:trHeight w:hRule="exact" w:val="196"/>
        </w:trPr>
        <w:tc>
          <w:tcPr>
            <w:tcW w:type="dxa" w:w="1526"/>
            <w:tcBorders>
              <w:start w:sz="9.600000000000023" w:val="single" w:color="#000000"/>
              <w:top w:sz="9.600000000000136" w:val="single" w:color="#000000"/>
              <w:end w:sz="9.600000000000023"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TX5900922</w:t>
            </w:r>
          </w:p>
        </w:tc>
        <w:tc>
          <w:tcPr>
            <w:tcW w:type="dxa" w:w="3364"/>
            <w:tcBorders>
              <w:start w:sz="9.600000000000023" w:val="single" w:color="#000000"/>
              <w:top w:sz="9.600000000000136" w:val="single" w:color="#000000"/>
              <w:end w:sz="8.800000000000182"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2" w:right="0" w:firstLine="0"/>
              <w:jc w:val="left"/>
            </w:pPr>
            <w:r>
              <w:rPr>
                <w:w w:val="97.78204697829025"/>
                <w:rFonts w:ascii="TimesNewRomanPSMT" w:hAnsi="TimesNewRomanPSMT" w:eastAsia="TimesNewRomanPSMT"/>
                <w:b w:val="0"/>
                <w:i w:val="0"/>
                <w:color w:val="231F20"/>
                <w:sz w:val="13"/>
              </w:rPr>
              <w:t>A tale from Flurryville: the Berg’s big surprise</w:t>
            </w:r>
          </w:p>
        </w:tc>
        <w:tc>
          <w:tcPr>
            <w:tcW w:type="dxa" w:w="2402"/>
            <w:tcBorders>
              <w:start w:sz="8.800000000000182" w:val="single" w:color="#000000"/>
              <w:top w:sz="9.600000000000136" w:val="single" w:color="#000000"/>
              <w:end w:sz="9.599999999999909"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2" w:right="0" w:firstLine="0"/>
              <w:jc w:val="left"/>
            </w:pPr>
            <w:r>
              <w:rPr>
                <w:w w:val="97.78204697829025"/>
                <w:rFonts w:ascii="TimesNewRomanPSMT" w:hAnsi="TimesNewRomanPSMT" w:eastAsia="TimesNewRomanPSMT"/>
                <w:b w:val="0"/>
                <w:i w:val="0"/>
                <w:color w:val="231F20"/>
                <w:sz w:val="13"/>
              </w:rPr>
              <w:t>Literary Work</w:t>
            </w:r>
          </w:p>
        </w:tc>
        <w:tc>
          <w:tcPr>
            <w:tcW w:type="dxa" w:w="2530"/>
            <w:vMerge/>
            <w:tcBorders>
              <w:start w:sz="9.599999999999909" w:val="single" w:color="#000000"/>
              <w:top w:sz="9.599999999999909" w:val="single" w:color="#000000"/>
            </w:tcBorders>
          </w:tcPr>
          <w:p/>
        </w:tc>
      </w:tr>
      <w:tr>
        <w:trPr>
          <w:trHeight w:hRule="exact" w:val="196"/>
        </w:trPr>
        <w:tc>
          <w:tcPr>
            <w:tcW w:type="dxa" w:w="1526"/>
            <w:tcBorders>
              <w:start w:sz="9.600000000000023" w:val="single" w:color="#000000"/>
              <w:top w:sz="9.599999999999909" w:val="single" w:color="#000000"/>
              <w:end w:sz="9.600000000000023" w:val="single" w:color="#000000"/>
              <w:bottom w:sz="9.600000000000136" w:val="single" w:color="#000000"/>
            </w:tcBorders>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TX5744198</w:t>
            </w:r>
          </w:p>
        </w:tc>
        <w:tc>
          <w:tcPr>
            <w:tcW w:type="dxa" w:w="3364"/>
            <w:tcBorders>
              <w:start w:sz="9.600000000000023" w:val="single" w:color="#000000"/>
              <w:top w:sz="9.599999999999909" w:val="single" w:color="#000000"/>
              <w:end w:sz="8.800000000000182" w:val="single" w:color="#000000"/>
              <w:bottom w:sz="9.600000000000136" w:val="single" w:color="#000000"/>
            </w:tcBorders>
            <w:tcMar>
              <w:start w:w="0" w:type="dxa"/>
              <w:end w:w="0" w:type="dxa"/>
            </w:tcMar>
          </w:tcPr>
          <w:p>
            <w:pPr>
              <w:autoSpaceDN w:val="0"/>
              <w:autoSpaceDE w:val="0"/>
              <w:widowControl/>
              <w:spacing w:line="126" w:lineRule="exact" w:before="30" w:after="0"/>
              <w:ind w:left="22" w:right="0" w:firstLine="0"/>
              <w:jc w:val="left"/>
            </w:pPr>
            <w:r>
              <w:rPr>
                <w:w w:val="97.78204697829025"/>
                <w:rFonts w:ascii="TimesNewRomanPSMT" w:hAnsi="TimesNewRomanPSMT" w:eastAsia="TimesNewRomanPSMT"/>
                <w:b w:val="0"/>
                <w:i w:val="0"/>
                <w:color w:val="231F20"/>
                <w:sz w:val="13"/>
              </w:rPr>
              <w:t>Wow! what a cow: a tale from funky</w:t>
            </w:r>
          </w:p>
        </w:tc>
        <w:tc>
          <w:tcPr>
            <w:tcW w:type="dxa" w:w="2402"/>
            <w:tcBorders>
              <w:start w:sz="8.800000000000182" w:val="single" w:color="#000000"/>
              <w:top w:sz="9.599999999999909" w:val="single" w:color="#000000"/>
              <w:end w:sz="9.599999999999909" w:val="single" w:color="#000000"/>
              <w:bottom w:sz="9.600000000000136" w:val="single" w:color="#000000"/>
            </w:tcBorders>
            <w:tcMar>
              <w:start w:w="0" w:type="dxa"/>
              <w:end w:w="0" w:type="dxa"/>
            </w:tcMar>
          </w:tcPr>
          <w:p>
            <w:pPr>
              <w:autoSpaceDN w:val="0"/>
              <w:autoSpaceDE w:val="0"/>
              <w:widowControl/>
              <w:spacing w:line="126" w:lineRule="exact" w:before="30" w:after="0"/>
              <w:ind w:left="22" w:right="0" w:firstLine="0"/>
              <w:jc w:val="left"/>
            </w:pPr>
            <w:r>
              <w:rPr>
                <w:w w:val="97.78204697829025"/>
                <w:rFonts w:ascii="TimesNewRomanPSMT" w:hAnsi="TimesNewRomanPSMT" w:eastAsia="TimesNewRomanPSMT"/>
                <w:b w:val="0"/>
                <w:i w:val="0"/>
                <w:color w:val="231F20"/>
                <w:sz w:val="13"/>
              </w:rPr>
              <w:t>Literary Work</w:t>
            </w:r>
          </w:p>
        </w:tc>
        <w:tc>
          <w:tcPr>
            <w:tcW w:type="dxa" w:w="2530"/>
            <w:vMerge/>
            <w:tcBorders>
              <w:start w:sz="9.599999999999909" w:val="single" w:color="#000000"/>
              <w:top w:sz="9.599999999999909" w:val="single" w:color="#000000"/>
            </w:tcBorders>
          </w:tcPr>
          <w:p/>
        </w:tc>
      </w:tr>
      <w:tr>
        <w:trPr>
          <w:trHeight w:hRule="exact" w:val="196"/>
        </w:trPr>
        <w:tc>
          <w:tcPr>
            <w:tcW w:type="dxa" w:w="1526"/>
            <w:tcBorders>
              <w:start w:sz="9.600000000000023" w:val="single" w:color="#000000"/>
              <w:top w:sz="9.600000000000136" w:val="single" w:color="#000000"/>
              <w:end w:sz="9.600000000000023" w:val="single" w:color="#000000"/>
              <w:bottom w:sz="8.799999999999955" w:val="single" w:color="#000000"/>
            </w:tcBorders>
            <w:shd w:fill="c5f3f8"/>
            <w:tcMar>
              <w:start w:w="0" w:type="dxa"/>
              <w:end w:w="0" w:type="dxa"/>
            </w:tcMar>
          </w:tcPr>
          <w:p>
            <w:pPr>
              <w:autoSpaceDN w:val="0"/>
              <w:autoSpaceDE w:val="0"/>
              <w:widowControl/>
              <w:spacing w:line="128" w:lineRule="exact" w:before="30" w:after="0"/>
              <w:ind w:left="24" w:right="0" w:firstLine="0"/>
              <w:jc w:val="left"/>
            </w:pPr>
            <w:r>
              <w:rPr>
                <w:w w:val="97.78204697829025"/>
                <w:rFonts w:ascii="TimesNewRomanPSMT" w:hAnsi="TimesNewRomanPSMT" w:eastAsia="TimesNewRomanPSMT"/>
                <w:b w:val="0"/>
                <w:i w:val="0"/>
                <w:color w:val="231F20"/>
                <w:sz w:val="13"/>
              </w:rPr>
              <w:t>TX5638101</w:t>
            </w:r>
          </w:p>
        </w:tc>
        <w:tc>
          <w:tcPr>
            <w:tcW w:type="dxa" w:w="3364"/>
            <w:tcBorders>
              <w:start w:sz="9.600000000000023" w:val="single" w:color="#000000"/>
              <w:top w:sz="9.600000000000136" w:val="single" w:color="#000000"/>
              <w:end w:sz="8.800000000000182" w:val="single" w:color="#000000"/>
              <w:bottom w:sz="8.799999999999955" w:val="single" w:color="#000000"/>
            </w:tcBorders>
            <w:shd w:fill="c5f3f8"/>
            <w:tcMar>
              <w:start w:w="0" w:type="dxa"/>
              <w:end w:w="0" w:type="dxa"/>
            </w:tcMar>
          </w:tcPr>
          <w:p>
            <w:pPr>
              <w:autoSpaceDN w:val="0"/>
              <w:autoSpaceDE w:val="0"/>
              <w:widowControl/>
              <w:spacing w:line="128" w:lineRule="exact" w:before="30" w:after="0"/>
              <w:ind w:left="22" w:right="0" w:firstLine="0"/>
              <w:jc w:val="left"/>
            </w:pPr>
            <w:r>
              <w:rPr>
                <w:w w:val="97.78204697829025"/>
                <w:rFonts w:ascii="TimesNewRomanPSMT" w:hAnsi="TimesNewRomanPSMT" w:eastAsia="TimesNewRomanPSMT"/>
                <w:b w:val="0"/>
                <w:i w:val="0"/>
                <w:color w:val="231F20"/>
                <w:sz w:val="13"/>
              </w:rPr>
              <w:t>A tale from Flurryville: Arctic Bart finds his happy heart</w:t>
            </w:r>
          </w:p>
        </w:tc>
        <w:tc>
          <w:tcPr>
            <w:tcW w:type="dxa" w:w="2402"/>
            <w:tcBorders>
              <w:start w:sz="8.800000000000182" w:val="single" w:color="#000000"/>
              <w:top w:sz="9.600000000000136" w:val="single" w:color="#000000"/>
              <w:end w:sz="9.599999999999909" w:val="single" w:color="#000000"/>
              <w:bottom w:sz="8.799999999999955" w:val="single" w:color="#000000"/>
            </w:tcBorders>
            <w:shd w:fill="c5f3f8"/>
            <w:tcMar>
              <w:start w:w="0" w:type="dxa"/>
              <w:end w:w="0" w:type="dxa"/>
            </w:tcMar>
          </w:tcPr>
          <w:p>
            <w:pPr>
              <w:autoSpaceDN w:val="0"/>
              <w:autoSpaceDE w:val="0"/>
              <w:widowControl/>
              <w:spacing w:line="128" w:lineRule="exact" w:before="30" w:after="0"/>
              <w:ind w:left="22" w:right="0" w:firstLine="0"/>
              <w:jc w:val="left"/>
            </w:pPr>
            <w:r>
              <w:rPr>
                <w:w w:val="97.78204697829025"/>
                <w:rFonts w:ascii="TimesNewRomanPSMT" w:hAnsi="TimesNewRomanPSMT" w:eastAsia="TimesNewRomanPSMT"/>
                <w:b w:val="0"/>
                <w:i w:val="0"/>
                <w:color w:val="231F20"/>
                <w:sz w:val="13"/>
              </w:rPr>
              <w:t>Literary Work</w:t>
            </w:r>
          </w:p>
        </w:tc>
        <w:tc>
          <w:tcPr>
            <w:tcW w:type="dxa" w:w="2530"/>
            <w:vMerge/>
            <w:tcBorders>
              <w:start w:sz="9.599999999999909" w:val="single" w:color="#000000"/>
              <w:top w:sz="9.599999999999909" w:val="single" w:color="#000000"/>
            </w:tcBorders>
          </w:tcPr>
          <w:p/>
        </w:tc>
      </w:tr>
      <w:tr>
        <w:trPr>
          <w:trHeight w:hRule="exact" w:val="198"/>
        </w:trPr>
        <w:tc>
          <w:tcPr>
            <w:tcW w:type="dxa" w:w="1526"/>
            <w:tcBorders>
              <w:start w:sz="9.600000000000023" w:val="single" w:color="#000000"/>
              <w:top w:sz="8.799999999999955" w:val="single" w:color="#000000"/>
              <w:end w:sz="9.600000000000023" w:val="single" w:color="#000000"/>
              <w:bottom w:sz="9.599999999999909" w:val="single" w:color="#000000"/>
            </w:tcBorders>
            <w:tcMar>
              <w:start w:w="0" w:type="dxa"/>
              <w:end w:w="0" w:type="dxa"/>
            </w:tcMar>
          </w:tcPr>
          <w:p>
            <w:pPr>
              <w:autoSpaceDN w:val="0"/>
              <w:autoSpaceDE w:val="0"/>
              <w:widowControl/>
              <w:spacing w:line="128" w:lineRule="exact" w:before="32" w:after="0"/>
              <w:ind w:left="24" w:right="0" w:firstLine="0"/>
              <w:jc w:val="left"/>
            </w:pPr>
            <w:r>
              <w:rPr>
                <w:w w:val="97.78204697829025"/>
                <w:rFonts w:ascii="TimesNewRomanPSMT" w:hAnsi="TimesNewRomanPSMT" w:eastAsia="TimesNewRomanPSMT"/>
                <w:b w:val="0"/>
                <w:i w:val="0"/>
                <w:color w:val="231F20"/>
                <w:sz w:val="13"/>
              </w:rPr>
              <w:t>TX5658257</w:t>
            </w:r>
          </w:p>
        </w:tc>
        <w:tc>
          <w:tcPr>
            <w:tcW w:type="dxa" w:w="3364"/>
            <w:tcBorders>
              <w:start w:sz="9.600000000000023" w:val="single" w:color="#000000"/>
              <w:top w:sz="8.799999999999955" w:val="single" w:color="#000000"/>
              <w:end w:sz="8.800000000000182" w:val="single" w:color="#000000"/>
              <w:bottom w:sz="9.599999999999909" w:val="single" w:color="#000000"/>
            </w:tcBorders>
            <w:tcMar>
              <w:start w:w="0" w:type="dxa"/>
              <w:end w:w="0" w:type="dxa"/>
            </w:tcMar>
          </w:tcPr>
          <w:p>
            <w:pPr>
              <w:autoSpaceDN w:val="0"/>
              <w:autoSpaceDE w:val="0"/>
              <w:widowControl/>
              <w:spacing w:line="128" w:lineRule="exact" w:before="32" w:after="0"/>
              <w:ind w:left="22" w:right="0" w:firstLine="0"/>
              <w:jc w:val="left"/>
            </w:pPr>
            <w:r>
              <w:rPr>
                <w:w w:val="97.78204697829025"/>
                <w:rFonts w:ascii="TimesNewRomanPSMT" w:hAnsi="TimesNewRomanPSMT" w:eastAsia="TimesNewRomanPSMT"/>
                <w:b w:val="0"/>
                <w:i w:val="0"/>
                <w:color w:val="231F20"/>
                <w:sz w:val="13"/>
              </w:rPr>
              <w:t>Holiday celebrations with recipes from Younkers</w:t>
            </w:r>
          </w:p>
        </w:tc>
        <w:tc>
          <w:tcPr>
            <w:tcW w:type="dxa" w:w="2402"/>
            <w:tcBorders>
              <w:start w:sz="8.800000000000182" w:val="single" w:color="#000000"/>
              <w:top w:sz="8.799999999999955" w:val="single" w:color="#000000"/>
              <w:end w:sz="9.599999999999909" w:val="single" w:color="#000000"/>
              <w:bottom w:sz="9.599999999999909" w:val="single" w:color="#000000"/>
            </w:tcBorders>
            <w:tcMar>
              <w:start w:w="0" w:type="dxa"/>
              <w:end w:w="0" w:type="dxa"/>
            </w:tcMar>
          </w:tcPr>
          <w:p>
            <w:pPr>
              <w:autoSpaceDN w:val="0"/>
              <w:autoSpaceDE w:val="0"/>
              <w:widowControl/>
              <w:spacing w:line="128" w:lineRule="exact" w:before="32" w:after="0"/>
              <w:ind w:left="22" w:right="0" w:firstLine="0"/>
              <w:jc w:val="left"/>
            </w:pPr>
            <w:r>
              <w:rPr>
                <w:w w:val="97.78204697829025"/>
                <w:rFonts w:ascii="TimesNewRomanPSMT" w:hAnsi="TimesNewRomanPSMT" w:eastAsia="TimesNewRomanPSMT"/>
                <w:b w:val="0"/>
                <w:i w:val="0"/>
                <w:color w:val="231F20"/>
                <w:sz w:val="13"/>
              </w:rPr>
              <w:t>Literary Work</w:t>
            </w:r>
          </w:p>
        </w:tc>
        <w:tc>
          <w:tcPr>
            <w:tcW w:type="dxa" w:w="2530"/>
            <w:vMerge/>
            <w:tcBorders>
              <w:start w:sz="9.599999999999909" w:val="single" w:color="#000000"/>
              <w:top w:sz="9.599999999999909" w:val="single" w:color="#000000"/>
            </w:tcBorders>
          </w:tcPr>
          <w:p/>
        </w:tc>
      </w:tr>
      <w:tr>
        <w:trPr>
          <w:trHeight w:hRule="exact" w:val="196"/>
        </w:trPr>
        <w:tc>
          <w:tcPr>
            <w:tcW w:type="dxa" w:w="1526"/>
            <w:tcBorders>
              <w:start w:sz="9.600000000000023" w:val="single" w:color="#000000"/>
              <w:top w:sz="9.599999999999909" w:val="single" w:color="#000000"/>
              <w:end w:sz="9.600000000000023" w:val="single" w:color="#000000"/>
              <w:bottom w:sz="9.600000000000136" w:val="single" w:color="#000000"/>
            </w:tcBorders>
            <w:shd w:fill="c5f3f8"/>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TX6497902</w:t>
            </w:r>
          </w:p>
        </w:tc>
        <w:tc>
          <w:tcPr>
            <w:tcW w:type="dxa" w:w="3364"/>
            <w:tcBorders>
              <w:start w:sz="9.600000000000023" w:val="single" w:color="#000000"/>
              <w:top w:sz="9.599999999999909" w:val="single" w:color="#000000"/>
              <w:end w:sz="8.800000000000182" w:val="single" w:color="#000000"/>
              <w:bottom w:sz="9.600000000000136" w:val="single" w:color="#000000"/>
            </w:tcBorders>
            <w:shd w:fill="c5f3f8"/>
            <w:tcMar>
              <w:start w:w="0" w:type="dxa"/>
              <w:end w:w="0" w:type="dxa"/>
            </w:tcMar>
          </w:tcPr>
          <w:p>
            <w:pPr>
              <w:autoSpaceDN w:val="0"/>
              <w:autoSpaceDE w:val="0"/>
              <w:widowControl/>
              <w:spacing w:line="126" w:lineRule="exact" w:before="30" w:after="0"/>
              <w:ind w:left="22" w:right="0" w:firstLine="0"/>
              <w:jc w:val="left"/>
            </w:pPr>
            <w:r>
              <w:rPr>
                <w:w w:val="97.78204697829025"/>
                <w:rFonts w:ascii="TimesNewRomanPSMT" w:hAnsi="TimesNewRomanPSMT" w:eastAsia="TimesNewRomanPSMT"/>
                <w:b w:val="0"/>
                <w:i w:val="0"/>
                <w:color w:val="231F20"/>
                <w:sz w:val="13"/>
              </w:rPr>
              <w:t>Baxter shares his bear</w:t>
            </w:r>
          </w:p>
        </w:tc>
        <w:tc>
          <w:tcPr>
            <w:tcW w:type="dxa" w:w="2402"/>
            <w:tcBorders>
              <w:start w:sz="8.800000000000182" w:val="single" w:color="#000000"/>
              <w:top w:sz="9.599999999999909" w:val="single" w:color="#000000"/>
              <w:end w:sz="9.599999999999909" w:val="single" w:color="#000000"/>
              <w:bottom w:sz="9.600000000000136" w:val="single" w:color="#000000"/>
            </w:tcBorders>
            <w:shd w:fill="c5f3f8"/>
            <w:tcMar>
              <w:start w:w="0" w:type="dxa"/>
              <w:end w:w="0" w:type="dxa"/>
            </w:tcMar>
          </w:tcPr>
          <w:p>
            <w:pPr>
              <w:autoSpaceDN w:val="0"/>
              <w:autoSpaceDE w:val="0"/>
              <w:widowControl/>
              <w:spacing w:line="126" w:lineRule="exact" w:before="30" w:after="0"/>
              <w:ind w:left="22" w:right="0" w:firstLine="0"/>
              <w:jc w:val="left"/>
            </w:pPr>
            <w:r>
              <w:rPr>
                <w:w w:val="97.78204697829025"/>
                <w:rFonts w:ascii="TimesNewRomanPSMT" w:hAnsi="TimesNewRomanPSMT" w:eastAsia="TimesNewRomanPSMT"/>
                <w:b w:val="0"/>
                <w:i w:val="0"/>
                <w:color w:val="231F20"/>
                <w:sz w:val="13"/>
              </w:rPr>
              <w:t>Literary Work</w:t>
            </w:r>
          </w:p>
        </w:tc>
        <w:tc>
          <w:tcPr>
            <w:tcW w:type="dxa" w:w="2530"/>
            <w:vMerge/>
            <w:tcBorders>
              <w:start w:sz="9.599999999999909" w:val="single" w:color="#000000"/>
              <w:top w:sz="9.599999999999909" w:val="single" w:color="#000000"/>
            </w:tcBorders>
          </w:tcPr>
          <w:p/>
        </w:tc>
      </w:tr>
      <w:tr>
        <w:trPr>
          <w:trHeight w:hRule="exact" w:val="196"/>
        </w:trPr>
        <w:tc>
          <w:tcPr>
            <w:tcW w:type="dxa" w:w="1526"/>
            <w:tcBorders>
              <w:start w:sz="9.600000000000023" w:val="single" w:color="#000000"/>
              <w:top w:sz="9.600000000000136" w:val="single" w:color="#000000"/>
              <w:end w:sz="9.600000000000023" w:val="single" w:color="#000000"/>
              <w:bottom w:sz="8.799999999999955" w:val="single" w:color="#000000"/>
            </w:tcBorders>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TX2217381</w:t>
            </w:r>
          </w:p>
        </w:tc>
        <w:tc>
          <w:tcPr>
            <w:tcW w:type="dxa" w:w="3364"/>
            <w:tcBorders>
              <w:start w:sz="9.600000000000023" w:val="single" w:color="#000000"/>
              <w:top w:sz="9.600000000000136" w:val="single" w:color="#000000"/>
              <w:end w:sz="8.800000000000182" w:val="single" w:color="#000000"/>
              <w:bottom w:sz="8.799999999999955" w:val="single" w:color="#000000"/>
            </w:tcBorders>
            <w:tcMar>
              <w:start w:w="0" w:type="dxa"/>
              <w:end w:w="0" w:type="dxa"/>
            </w:tcMar>
          </w:tcPr>
          <w:p>
            <w:pPr>
              <w:autoSpaceDN w:val="0"/>
              <w:autoSpaceDE w:val="0"/>
              <w:widowControl/>
              <w:spacing w:line="126" w:lineRule="exact" w:before="30" w:after="0"/>
              <w:ind w:left="22" w:right="0" w:firstLine="0"/>
              <w:jc w:val="left"/>
            </w:pPr>
            <w:r>
              <w:rPr>
                <w:w w:val="97.78204697829025"/>
                <w:rFonts w:ascii="TimesNewRomanPSMT" w:hAnsi="TimesNewRomanPSMT" w:eastAsia="TimesNewRomanPSMT"/>
                <w:b w:val="0"/>
                <w:i w:val="0"/>
                <w:color w:val="231F20"/>
                <w:sz w:val="13"/>
              </w:rPr>
              <w:t>Parisian celebrating a century of service</w:t>
            </w:r>
          </w:p>
        </w:tc>
        <w:tc>
          <w:tcPr>
            <w:tcW w:type="dxa" w:w="2402"/>
            <w:tcBorders>
              <w:start w:sz="8.800000000000182" w:val="single" w:color="#000000"/>
              <w:top w:sz="9.600000000000136" w:val="single" w:color="#000000"/>
              <w:end w:sz="9.599999999999909" w:val="single" w:color="#000000"/>
              <w:bottom w:sz="8.799999999999955" w:val="single" w:color="#000000"/>
            </w:tcBorders>
            <w:tcMar>
              <w:start w:w="0" w:type="dxa"/>
              <w:end w:w="0" w:type="dxa"/>
            </w:tcMar>
          </w:tcPr>
          <w:p>
            <w:pPr>
              <w:autoSpaceDN w:val="0"/>
              <w:autoSpaceDE w:val="0"/>
              <w:widowControl/>
              <w:spacing w:line="126" w:lineRule="exact" w:before="30" w:after="0"/>
              <w:ind w:left="22" w:right="0" w:firstLine="0"/>
              <w:jc w:val="left"/>
            </w:pPr>
            <w:r>
              <w:rPr>
                <w:w w:val="97.78204697829025"/>
                <w:rFonts w:ascii="TimesNewRomanPSMT" w:hAnsi="TimesNewRomanPSMT" w:eastAsia="TimesNewRomanPSMT"/>
                <w:b w:val="0"/>
                <w:i w:val="0"/>
                <w:color w:val="231F20"/>
                <w:sz w:val="13"/>
              </w:rPr>
              <w:t>Literary Work</w:t>
            </w:r>
          </w:p>
        </w:tc>
        <w:tc>
          <w:tcPr>
            <w:tcW w:type="dxa" w:w="2530"/>
            <w:vMerge/>
            <w:tcBorders>
              <w:start w:sz="9.599999999999909" w:val="single" w:color="#000000"/>
              <w:top w:sz="9.599999999999909" w:val="single" w:color="#000000"/>
            </w:tcBorders>
          </w:tcPr>
          <w:p/>
        </w:tc>
      </w:tr>
      <w:tr>
        <w:trPr>
          <w:trHeight w:hRule="exact" w:val="196"/>
        </w:trPr>
        <w:tc>
          <w:tcPr>
            <w:tcW w:type="dxa" w:w="1526"/>
            <w:tcBorders>
              <w:start w:sz="9.600000000000023" w:val="single" w:color="#000000"/>
              <w:top w:sz="8.799999999999955" w:val="single" w:color="#000000"/>
              <w:end w:sz="9.600000000000023" w:val="single" w:color="#000000"/>
              <w:bottom w:sz="8.800000000000182" w:val="single" w:color="#000000"/>
            </w:tcBorders>
            <w:shd w:fill="c5f3f8"/>
            <w:tcMar>
              <w:start w:w="0" w:type="dxa"/>
              <w:end w:w="0" w:type="dxa"/>
            </w:tcMar>
          </w:tcPr>
          <w:p>
            <w:pPr>
              <w:autoSpaceDN w:val="0"/>
              <w:autoSpaceDE w:val="0"/>
              <w:widowControl/>
              <w:spacing w:line="128" w:lineRule="exact" w:before="32" w:after="0"/>
              <w:ind w:left="24" w:right="0" w:firstLine="0"/>
              <w:jc w:val="left"/>
            </w:pPr>
            <w:r>
              <w:rPr>
                <w:w w:val="97.78204697829025"/>
                <w:rFonts w:ascii="TimesNewRomanPSMT" w:hAnsi="TimesNewRomanPSMT" w:eastAsia="TimesNewRomanPSMT"/>
                <w:b w:val="0"/>
                <w:i w:val="0"/>
                <w:color w:val="231F20"/>
                <w:sz w:val="13"/>
              </w:rPr>
              <w:t>TX3196448</w:t>
            </w:r>
          </w:p>
        </w:tc>
        <w:tc>
          <w:tcPr>
            <w:tcW w:type="dxa" w:w="3364"/>
            <w:tcBorders>
              <w:start w:sz="9.600000000000023" w:val="single" w:color="#000000"/>
              <w:top w:sz="8.799999999999955" w:val="single" w:color="#000000"/>
              <w:end w:sz="8.800000000000182" w:val="single" w:color="#000000"/>
              <w:bottom w:sz="8.800000000000182" w:val="single" w:color="#000000"/>
            </w:tcBorders>
            <w:shd w:fill="c5f3f8"/>
            <w:tcMar>
              <w:start w:w="0" w:type="dxa"/>
              <w:end w:w="0" w:type="dxa"/>
            </w:tcMar>
          </w:tcPr>
          <w:p>
            <w:pPr>
              <w:autoSpaceDN w:val="0"/>
              <w:autoSpaceDE w:val="0"/>
              <w:widowControl/>
              <w:spacing w:line="128" w:lineRule="exact" w:before="32" w:after="0"/>
              <w:ind w:left="22" w:right="0" w:firstLine="0"/>
              <w:jc w:val="left"/>
            </w:pPr>
            <w:r>
              <w:rPr>
                <w:w w:val="97.78204697829025"/>
                <w:rFonts w:ascii="TimesNewRomanPSMT" w:hAnsi="TimesNewRomanPSMT" w:eastAsia="TimesNewRomanPSMT"/>
                <w:b w:val="0"/>
                <w:i w:val="0"/>
                <w:color w:val="231F20"/>
                <w:sz w:val="13"/>
              </w:rPr>
              <w:t>Presentation - a manual of standards and guidelines</w:t>
            </w:r>
          </w:p>
        </w:tc>
        <w:tc>
          <w:tcPr>
            <w:tcW w:type="dxa" w:w="2402"/>
            <w:tcBorders>
              <w:start w:sz="8.800000000000182" w:val="single" w:color="#000000"/>
              <w:top w:sz="8.799999999999955" w:val="single" w:color="#000000"/>
              <w:end w:sz="9.599999999999909" w:val="single" w:color="#000000"/>
              <w:bottom w:sz="8.800000000000182" w:val="single" w:color="#000000"/>
            </w:tcBorders>
            <w:shd w:fill="c5f3f8"/>
            <w:tcMar>
              <w:start w:w="0" w:type="dxa"/>
              <w:end w:w="0" w:type="dxa"/>
            </w:tcMar>
          </w:tcPr>
          <w:p>
            <w:pPr>
              <w:autoSpaceDN w:val="0"/>
              <w:autoSpaceDE w:val="0"/>
              <w:widowControl/>
              <w:spacing w:line="128" w:lineRule="exact" w:before="32" w:after="0"/>
              <w:ind w:left="22" w:right="0" w:firstLine="0"/>
              <w:jc w:val="left"/>
            </w:pPr>
            <w:r>
              <w:rPr>
                <w:w w:val="97.78204697829025"/>
                <w:rFonts w:ascii="TimesNewRomanPSMT" w:hAnsi="TimesNewRomanPSMT" w:eastAsia="TimesNewRomanPSMT"/>
                <w:b w:val="0"/>
                <w:i w:val="0"/>
                <w:color w:val="231F20"/>
                <w:sz w:val="13"/>
              </w:rPr>
              <w:t>Literary Work</w:t>
            </w:r>
          </w:p>
        </w:tc>
        <w:tc>
          <w:tcPr>
            <w:tcW w:type="dxa" w:w="2530"/>
            <w:vMerge/>
            <w:tcBorders>
              <w:start w:sz="9.599999999999909" w:val="single" w:color="#000000"/>
              <w:top w:sz="9.599999999999909" w:val="single" w:color="#000000"/>
            </w:tcBorders>
          </w:tcPr>
          <w:p/>
        </w:tc>
      </w:tr>
      <w:tr>
        <w:trPr>
          <w:trHeight w:hRule="exact" w:val="198"/>
        </w:trPr>
        <w:tc>
          <w:tcPr>
            <w:tcW w:type="dxa" w:w="1526"/>
            <w:tcBorders>
              <w:start w:sz="9.600000000000023" w:val="single" w:color="#000000"/>
              <w:top w:sz="8.800000000000182" w:val="single" w:color="#000000"/>
              <w:end w:sz="9.600000000000023" w:val="single" w:color="#000000"/>
              <w:bottom w:sz="9.599999999999909" w:val="single" w:color="#000000"/>
            </w:tcBorders>
            <w:tcMar>
              <w:start w:w="0" w:type="dxa"/>
              <w:end w:w="0" w:type="dxa"/>
            </w:tcMar>
          </w:tcPr>
          <w:p>
            <w:pPr>
              <w:autoSpaceDN w:val="0"/>
              <w:autoSpaceDE w:val="0"/>
              <w:widowControl/>
              <w:spacing w:line="128" w:lineRule="exact" w:before="32" w:after="0"/>
              <w:ind w:left="24" w:right="0" w:firstLine="0"/>
              <w:jc w:val="left"/>
            </w:pPr>
            <w:r>
              <w:rPr>
                <w:w w:val="97.78204697829025"/>
                <w:rFonts w:ascii="TimesNewRomanPSMT" w:hAnsi="TimesNewRomanPSMT" w:eastAsia="TimesNewRomanPSMT"/>
                <w:b w:val="0"/>
                <w:i w:val="0"/>
                <w:color w:val="231F20"/>
                <w:sz w:val="13"/>
              </w:rPr>
              <w:t>VA239074</w:t>
            </w:r>
          </w:p>
        </w:tc>
        <w:tc>
          <w:tcPr>
            <w:tcW w:type="dxa" w:w="3364"/>
            <w:tcBorders>
              <w:start w:sz="9.600000000000023" w:val="single" w:color="#000000"/>
              <w:top w:sz="8.800000000000182" w:val="single" w:color="#000000"/>
              <w:end w:sz="8.800000000000182" w:val="single" w:color="#000000"/>
              <w:bottom w:sz="9.599999999999909" w:val="single" w:color="#000000"/>
            </w:tcBorders>
            <w:tcMar>
              <w:start w:w="0" w:type="dxa"/>
              <w:end w:w="0" w:type="dxa"/>
            </w:tcMar>
          </w:tcPr>
          <w:p>
            <w:pPr>
              <w:autoSpaceDN w:val="0"/>
              <w:autoSpaceDE w:val="0"/>
              <w:widowControl/>
              <w:spacing w:line="128" w:lineRule="exact" w:before="32" w:after="0"/>
              <w:ind w:left="22" w:right="0" w:firstLine="0"/>
              <w:jc w:val="left"/>
            </w:pPr>
            <w:r>
              <w:rPr>
                <w:w w:val="97.78204697829025"/>
                <w:rFonts w:ascii="TimesNewRomanPSMT" w:hAnsi="TimesNewRomanPSMT" w:eastAsia="TimesNewRomanPSMT"/>
                <w:b w:val="0"/>
                <w:i w:val="0"/>
                <w:color w:val="231F20"/>
                <w:sz w:val="13"/>
              </w:rPr>
              <w:t>Riverchase Galleria Parisian grand opening</w:t>
            </w:r>
          </w:p>
        </w:tc>
        <w:tc>
          <w:tcPr>
            <w:tcW w:type="dxa" w:w="2402"/>
            <w:tcBorders>
              <w:start w:sz="8.800000000000182" w:val="single" w:color="#000000"/>
              <w:top w:sz="8.800000000000182" w:val="single" w:color="#000000"/>
              <w:end w:sz="9.599999999999909" w:val="single" w:color="#000000"/>
              <w:bottom w:sz="9.599999999999909" w:val="single" w:color="#000000"/>
            </w:tcBorders>
            <w:tcMar>
              <w:start w:w="0" w:type="dxa"/>
              <w:end w:w="0" w:type="dxa"/>
            </w:tcMar>
          </w:tcPr>
          <w:p>
            <w:pPr>
              <w:autoSpaceDN w:val="0"/>
              <w:autoSpaceDE w:val="0"/>
              <w:widowControl/>
              <w:spacing w:line="128" w:lineRule="exact" w:before="32" w:after="0"/>
              <w:ind w:left="22" w:right="0" w:firstLine="0"/>
              <w:jc w:val="left"/>
            </w:pPr>
            <w:r>
              <w:rPr>
                <w:w w:val="97.78204697829025"/>
                <w:rFonts w:ascii="TimesNewRomanPSMT" w:hAnsi="TimesNewRomanPSMT" w:eastAsia="TimesNewRomanPSMT"/>
                <w:b w:val="0"/>
                <w:i w:val="0"/>
                <w:color w:val="231F20"/>
                <w:sz w:val="13"/>
              </w:rPr>
              <w:t>Visual Arts</w:t>
            </w:r>
          </w:p>
        </w:tc>
        <w:tc>
          <w:tcPr>
            <w:tcW w:type="dxa" w:w="2530"/>
            <w:vMerge/>
            <w:tcBorders>
              <w:start w:sz="9.599999999999909" w:val="single" w:color="#000000"/>
              <w:top w:sz="9.599999999999909" w:val="single" w:color="#000000"/>
            </w:tcBorders>
          </w:tcPr>
          <w:p/>
        </w:tc>
      </w:tr>
      <w:tr>
        <w:trPr>
          <w:trHeight w:hRule="exact" w:val="196"/>
        </w:trPr>
        <w:tc>
          <w:tcPr>
            <w:tcW w:type="dxa" w:w="1526"/>
            <w:tcBorders>
              <w:start w:sz="9.600000000000023" w:val="single" w:color="#000000"/>
              <w:top w:sz="9.599999999999909" w:val="single" w:color="#000000"/>
              <w:end w:sz="9.600000000000023"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VA81949</w:t>
            </w:r>
          </w:p>
        </w:tc>
        <w:tc>
          <w:tcPr>
            <w:tcW w:type="dxa" w:w="3364"/>
            <w:tcBorders>
              <w:start w:sz="9.600000000000023" w:val="single" w:color="#000000"/>
              <w:top w:sz="9.599999999999909" w:val="single" w:color="#000000"/>
              <w:end w:sz="8.800000000000182"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2" w:right="0" w:firstLine="0"/>
              <w:jc w:val="left"/>
            </w:pPr>
            <w:r>
              <w:rPr>
                <w:w w:val="97.78204697829025"/>
                <w:rFonts w:ascii="TimesNewRomanPSMT" w:hAnsi="TimesNewRomanPSMT" w:eastAsia="TimesNewRomanPSMT"/>
                <w:b w:val="0"/>
                <w:i w:val="0"/>
                <w:color w:val="231F20"/>
                <w:sz w:val="13"/>
              </w:rPr>
              <w:t>Made in Wisconsin</w:t>
            </w:r>
          </w:p>
        </w:tc>
        <w:tc>
          <w:tcPr>
            <w:tcW w:type="dxa" w:w="2402"/>
            <w:tcBorders>
              <w:start w:sz="8.800000000000182" w:val="single" w:color="#000000"/>
              <w:top w:sz="9.599999999999909" w:val="single" w:color="#000000"/>
              <w:end w:sz="9.599999999999909" w:val="single" w:color="#000000"/>
              <w:bottom w:sz="9.599999999999909" w:val="single" w:color="#000000"/>
            </w:tcBorders>
            <w:shd w:fill="c5f3f8"/>
            <w:tcMar>
              <w:start w:w="0" w:type="dxa"/>
              <w:end w:w="0" w:type="dxa"/>
            </w:tcMar>
          </w:tcPr>
          <w:p>
            <w:pPr>
              <w:autoSpaceDN w:val="0"/>
              <w:autoSpaceDE w:val="0"/>
              <w:widowControl/>
              <w:spacing w:line="126" w:lineRule="exact" w:before="30" w:after="0"/>
              <w:ind w:left="22" w:right="0" w:firstLine="0"/>
              <w:jc w:val="left"/>
            </w:pPr>
            <w:r>
              <w:rPr>
                <w:w w:val="97.78204697829025"/>
                <w:rFonts w:ascii="TimesNewRomanPSMT" w:hAnsi="TimesNewRomanPSMT" w:eastAsia="TimesNewRomanPSMT"/>
                <w:b w:val="0"/>
                <w:i w:val="0"/>
                <w:color w:val="231F20"/>
                <w:sz w:val="13"/>
              </w:rPr>
              <w:t>Visual Arts</w:t>
            </w:r>
          </w:p>
        </w:tc>
        <w:tc>
          <w:tcPr>
            <w:tcW w:type="dxa" w:w="2530"/>
            <w:vMerge/>
            <w:tcBorders>
              <w:start w:sz="9.599999999999909" w:val="single" w:color="#000000"/>
              <w:top w:sz="9.599999999999909" w:val="single" w:color="#000000"/>
            </w:tcBorders>
          </w:tcPr>
          <w:p/>
        </w:tc>
      </w:tr>
      <w:tr>
        <w:trPr>
          <w:trHeight w:hRule="exact" w:val="176"/>
        </w:trPr>
        <w:tc>
          <w:tcPr>
            <w:tcW w:type="dxa" w:w="1526"/>
            <w:tcBorders>
              <w:start w:sz="9.600000000000023" w:val="single" w:color="#000000"/>
              <w:top w:sz="9.599999999999909" w:val="single" w:color="#000000"/>
              <w:end w:sz="9.600000000000023" w:val="single" w:color="#000000"/>
              <w:bottom w:sz="9.599999999999909" w:val="single" w:color="#000000"/>
            </w:tcBorders>
            <w:tcMar>
              <w:start w:w="0" w:type="dxa"/>
              <w:end w:w="0" w:type="dxa"/>
            </w:tcMar>
          </w:tcPr>
          <w:p>
            <w:pPr>
              <w:autoSpaceDN w:val="0"/>
              <w:autoSpaceDE w:val="0"/>
              <w:widowControl/>
              <w:spacing w:line="126" w:lineRule="exact" w:before="30" w:after="0"/>
              <w:ind w:left="24" w:right="0" w:firstLine="0"/>
              <w:jc w:val="left"/>
            </w:pPr>
            <w:r>
              <w:rPr>
                <w:w w:val="97.78204697829025"/>
                <w:rFonts w:ascii="TimesNewRomanPSMT" w:hAnsi="TimesNewRomanPSMT" w:eastAsia="TimesNewRomanPSMT"/>
                <w:b w:val="0"/>
                <w:i w:val="0"/>
                <w:color w:val="231F20"/>
                <w:sz w:val="13"/>
              </w:rPr>
              <w:t>VA6480</w:t>
            </w:r>
          </w:p>
        </w:tc>
        <w:tc>
          <w:tcPr>
            <w:tcW w:type="dxa" w:w="3364"/>
            <w:tcBorders>
              <w:start w:sz="9.600000000000023" w:val="single" w:color="#000000"/>
              <w:top w:sz="9.599999999999909" w:val="single" w:color="#000000"/>
              <w:end w:sz="8.800000000000182" w:val="single" w:color="#000000"/>
              <w:bottom w:sz="9.599999999999909" w:val="single" w:color="#000000"/>
            </w:tcBorders>
            <w:tcMar>
              <w:start w:w="0" w:type="dxa"/>
              <w:end w:w="0" w:type="dxa"/>
            </w:tcMar>
          </w:tcPr>
          <w:p>
            <w:pPr>
              <w:autoSpaceDN w:val="0"/>
              <w:autoSpaceDE w:val="0"/>
              <w:widowControl/>
              <w:spacing w:line="126" w:lineRule="exact" w:before="30" w:after="0"/>
              <w:ind w:left="22" w:right="0" w:firstLine="0"/>
              <w:jc w:val="left"/>
            </w:pPr>
            <w:r>
              <w:rPr>
                <w:w w:val="97.78204697829025"/>
                <w:rFonts w:ascii="TimesNewRomanPSMT" w:hAnsi="TimesNewRomanPSMT" w:eastAsia="TimesNewRomanPSMT"/>
                <w:b w:val="0"/>
                <w:i w:val="0"/>
                <w:color w:val="231F20"/>
                <w:sz w:val="13"/>
              </w:rPr>
              <w:t>Cratchits’ Christmas dinner</w:t>
            </w:r>
          </w:p>
        </w:tc>
        <w:tc>
          <w:tcPr>
            <w:tcW w:type="dxa" w:w="2402"/>
            <w:tcBorders>
              <w:start w:sz="8.800000000000182" w:val="single" w:color="#000000"/>
              <w:top w:sz="9.599999999999909" w:val="single" w:color="#000000"/>
              <w:end w:sz="9.599999999999909" w:val="single" w:color="#000000"/>
              <w:bottom w:sz="9.599999999999909" w:val="single" w:color="#000000"/>
            </w:tcBorders>
            <w:tcMar>
              <w:start w:w="0" w:type="dxa"/>
              <w:end w:w="0" w:type="dxa"/>
            </w:tcMar>
          </w:tcPr>
          <w:p>
            <w:pPr>
              <w:autoSpaceDN w:val="0"/>
              <w:autoSpaceDE w:val="0"/>
              <w:widowControl/>
              <w:spacing w:line="126" w:lineRule="exact" w:before="30" w:after="0"/>
              <w:ind w:left="22" w:right="0" w:firstLine="0"/>
              <w:jc w:val="left"/>
            </w:pPr>
            <w:r>
              <w:rPr>
                <w:w w:val="97.78204697829025"/>
                <w:rFonts w:ascii="TimesNewRomanPSMT" w:hAnsi="TimesNewRomanPSMT" w:eastAsia="TimesNewRomanPSMT"/>
                <w:b w:val="0"/>
                <w:i w:val="0"/>
                <w:color w:val="231F20"/>
                <w:sz w:val="13"/>
              </w:rPr>
              <w:t>Visual Arts</w:t>
            </w:r>
          </w:p>
        </w:tc>
        <w:tc>
          <w:tcPr>
            <w:tcW w:type="dxa" w:w="2530"/>
            <w:vMerge/>
            <w:tcBorders>
              <w:start w:sz="9.599999999999909" w:val="single" w:color="#000000"/>
              <w:top w:sz="9.599999999999909" w:val="single" w:color="#000000"/>
            </w:tcBorders>
          </w:tcPr>
          <w:p/>
        </w:tc>
      </w:tr>
    </w:tbl>
    <w:p>
      <w:pPr>
        <w:autoSpaceDN w:val="0"/>
        <w:autoSpaceDE w:val="0"/>
        <w:widowControl/>
        <w:spacing w:line="14" w:lineRule="exact" w:before="0" w:after="0"/>
        <w:ind w:left="0" w:right="0"/>
      </w:pP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47 of 60</w:t>
            </w:r>
          </w:p>
        </w:tc>
      </w:tr>
      <w:tr>
        <w:trPr>
          <w:trHeight w:hRule="exact" w:val="210"/>
        </w:trPr>
        <w:tc>
          <w:tcPr>
            <w:tcW w:type="dxa" w:w="2560"/>
            <w:tcBorders/>
            <w:tcMar>
              <w:start w:w="0" w:type="dxa"/>
              <w:end w:w="0" w:type="dxa"/>
            </w:tcMar>
          </w:tcPr>
          <w:p>
            <w:pPr>
              <w:autoSpaceDN w:val="0"/>
              <w:autoSpaceDE w:val="0"/>
              <w:widowControl/>
              <w:spacing w:line="150"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82" w:lineRule="exact" w:before="0" w:after="0"/>
        <w:ind w:left="92" w:right="7776" w:firstLine="0"/>
        <w:jc w:val="left"/>
      </w:pPr>
      <w:r>
        <w:rPr>
          <w:rFonts w:ascii="TimesNewRomanPS" w:hAnsi="TimesNewRomanPS" w:eastAsia="TimesNewRomanPS"/>
          <w:b/>
          <w:i w:val="0"/>
          <w:color w:val="231F20"/>
          <w:sz w:val="15"/>
        </w:rPr>
        <w:t xml:space="preserve">Exhibit 2(b)(iv) </w:t>
      </w:r>
      <w:r>
        <w:br/>
      </w:r>
      <w:r>
        <w:rPr>
          <w:rFonts w:ascii="TimesNewRomanPS" w:hAnsi="TimesNewRomanPS" w:eastAsia="TimesNewRomanPS"/>
          <w:b/>
          <w:i w:val="0"/>
          <w:color w:val="231F20"/>
          <w:sz w:val="15"/>
        </w:rPr>
        <w:t>Form of Asset Designation Notice</w:t>
      </w:r>
    </w:p>
    <w:p>
      <w:pPr>
        <w:autoSpaceDN w:val="0"/>
        <w:autoSpaceDE w:val="0"/>
        <w:widowControl/>
        <w:spacing w:line="186" w:lineRule="exact" w:before="126" w:after="260"/>
        <w:ind w:left="3456" w:right="3456" w:firstLine="0"/>
        <w:jc w:val="center"/>
      </w:pPr>
      <w:r>
        <w:rPr>
          <w:rFonts w:ascii="TimesNewRomanPS" w:hAnsi="TimesNewRomanPS" w:eastAsia="TimesNewRomanPS"/>
          <w:b/>
          <w:i w:val="0"/>
          <w:color w:val="231F20"/>
          <w:sz w:val="15"/>
        </w:rPr>
        <w:t xml:space="preserve">IN THE UNITED STATES BANKRUPTCY COURT </w:t>
      </w:r>
      <w:r>
        <w:br/>
      </w:r>
      <w:r>
        <w:rPr>
          <w:rFonts w:ascii="TimesNewRomanPS" w:hAnsi="TimesNewRomanPS" w:eastAsia="TimesNewRomanPS"/>
          <w:b/>
          <w:i w:val="0"/>
          <w:color w:val="231F20"/>
          <w:sz w:val="15"/>
        </w:rPr>
        <w:t>FOR THE DISTRICT OF DELAWARE</w:t>
      </w:r>
    </w:p>
    <w:tbl>
      <w:tblPr>
        <w:tblW w:type="auto" w:w="0"/>
        <w:tblLayout w:type="fixed"/>
        <w:tblLook w:firstColumn="1" w:firstRow="1" w:lastColumn="0" w:lastRow="0" w:noHBand="0" w:noVBand="1" w:val="04A0"/>
        <w:tblInd w:w="40.0" w:type="dxa"/>
      </w:tblPr>
      <w:tblGrid>
        <w:gridCol w:w="5060"/>
        <w:gridCol w:w="5060"/>
      </w:tblGrid>
      <w:tr>
        <w:trPr>
          <w:trHeight w:hRule="exact" w:val="720"/>
        </w:trPr>
        <w:tc>
          <w:tcPr>
            <w:tcW w:type="dxa" w:w="5060"/>
            <w:tcBorders/>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52.00000000000003" w:type="dxa"/>
            </w:tblPr>
            <w:tblGrid>
              <w:gridCol w:w="5060"/>
            </w:tblGrid>
            <w:tr>
              <w:trPr>
                <w:trHeight w:hRule="exact" w:val="558"/>
              </w:trPr>
              <w:tc>
                <w:tcPr>
                  <w:tcW w:type="dxa" w:w="4970"/>
                  <w:tcBorders>
                    <w:top w:sz="8.800000000000182" w:val="single" w:color="#000000"/>
                    <w:end w:sz="9.599999999999909" w:val="single" w:color="#000000"/>
                    <w:bottom w:sz="8.799999999999955" w:val="single" w:color="#000000"/>
                  </w:tcBorders>
                  <w:tcMar>
                    <w:start w:w="0" w:type="dxa"/>
                    <w:end w:w="0" w:type="dxa"/>
                  </w:tcMar>
                </w:tcPr>
                <w:p>
                  <w:pPr>
                    <w:autoSpaceDN w:val="0"/>
                    <w:tabs>
                      <w:tab w:pos="2080" w:val="left"/>
                    </w:tabs>
                    <w:autoSpaceDE w:val="0"/>
                    <w:widowControl/>
                    <w:spacing w:line="182" w:lineRule="exact" w:before="0" w:after="0"/>
                    <w:ind w:left="92" w:right="2304" w:firstLine="0"/>
                    <w:jc w:val="left"/>
                  </w:pPr>
                  <w:r>
                    <w:rPr>
                      <w:rFonts w:ascii="TimesNewRomanPSMT" w:hAnsi="TimesNewRomanPSMT" w:eastAsia="TimesNewRomanPSMT"/>
                      <w:b w:val="0"/>
                      <w:i w:val="0"/>
                      <w:color w:val="231F20"/>
                      <w:sz w:val="15"/>
                    </w:rPr>
                    <w:t xml:space="preserve">In re: </w:t>
                  </w:r>
                  <w:r>
                    <w:br/>
                  </w:r>
                  <w:r>
                    <w:rPr>
                      <w:rFonts w:ascii="TimesNewRomanPSMT" w:hAnsi="TimesNewRomanPSMT" w:eastAsia="TimesNewRomanPSMT"/>
                      <w:b w:val="0"/>
                      <w:i w:val="0"/>
                      <w:color w:val="231F20"/>
                      <w:sz w:val="15"/>
                    </w:rPr>
                    <w:t xml:space="preserve">THE BON-TON STORES, INC., </w:t>
                  </w:r>
                  <w:r>
                    <w:rPr>
                      <w:rFonts w:ascii="TimesNewRomanPS" w:hAnsi="TimesNewRomanPS" w:eastAsia="TimesNewRomanPS"/>
                      <w:b w:val="0"/>
                      <w:i/>
                      <w:color w:val="231F20"/>
                      <w:sz w:val="15"/>
                    </w:rPr>
                    <w:t>et al.</w:t>
                  </w:r>
                  <w:r>
                    <w:rPr>
                      <w:rFonts w:ascii="TimesNewRomanPSMT" w:hAnsi="TimesNewRomanPSMT" w:eastAsia="TimesNewRomanPSMT"/>
                      <w:b w:val="0"/>
                      <w:i w:val="0"/>
                      <w:color w:val="231F20"/>
                      <w:sz w:val="15"/>
                    </w:rPr>
                    <w:t>,</w:t>
                  </w:r>
                  <w:r>
                    <w:rPr>
                      <w:w w:val="97.78204697829025"/>
                      <w:rFonts w:ascii="TimesNewRomanPSMT" w:hAnsi="TimesNewRomanPSMT" w:eastAsia="TimesNewRomanPSMT"/>
                      <w:b w:val="0"/>
                      <w:i w:val="0"/>
                      <w:color w:val="231F20"/>
                      <w:sz w:val="13"/>
                    </w:rPr>
                    <w:t xml:space="preserve">1 </w:t>
                  </w:r>
                  <w:r>
                    <w:br/>
                  </w:r>
                  <w:r>
                    <w:rPr>
                      <w:rFonts w:ascii="TimesNewRomanPSMT" w:hAnsi="TimesNewRomanPSMT" w:eastAsia="TimesNewRomanPSMT"/>
                      <w:b w:val="0"/>
                      <w:i w:val="0"/>
                      <w:color w:val="231F20"/>
                      <w:sz w:val="15"/>
                    </w:rPr>
                    <w:t>Debtor.</w:t>
                  </w:r>
                </w:p>
              </w:tc>
            </w:tr>
          </w:tbl>
          <w:p>
            <w:pPr>
              <w:autoSpaceDN w:val="0"/>
              <w:autoSpaceDE w:val="0"/>
              <w:widowControl/>
              <w:spacing w:line="14" w:lineRule="exact" w:before="0" w:after="0"/>
              <w:ind w:left="0" w:right="0"/>
            </w:pPr>
          </w:p>
        </w:tc>
        <w:tc>
          <w:tcPr>
            <w:tcW w:type="dxa" w:w="3340"/>
            <w:tcBorders/>
            <w:tcMar>
              <w:start w:w="0" w:type="dxa"/>
              <w:end w:w="0" w:type="dxa"/>
            </w:tcMar>
          </w:tcPr>
          <w:p>
            <w:pPr>
              <w:autoSpaceDN w:val="0"/>
              <w:autoSpaceDE w:val="0"/>
              <w:widowControl/>
              <w:spacing w:line="184" w:lineRule="exact" w:before="64" w:after="0"/>
              <w:ind w:left="54" w:right="1584" w:firstLine="0"/>
              <w:jc w:val="left"/>
            </w:pPr>
            <w:r>
              <w:rPr>
                <w:rFonts w:ascii="TimesNewRomanPSMT" w:hAnsi="TimesNewRomanPSMT" w:eastAsia="TimesNewRomanPSMT"/>
                <w:b w:val="0"/>
                <w:i w:val="0"/>
                <w:color w:val="000000"/>
                <w:sz w:val="15"/>
              </w:rPr>
              <w:t xml:space="preserve">Chapter 11 </w:t>
            </w:r>
            <w:r>
              <w:br/>
            </w:r>
            <w:r>
              <w:rPr>
                <w:rFonts w:ascii="TimesNewRomanPSMT" w:hAnsi="TimesNewRomanPSMT" w:eastAsia="TimesNewRomanPSMT"/>
                <w:b w:val="0"/>
                <w:i w:val="0"/>
                <w:color w:val="000000"/>
                <w:sz w:val="15"/>
              </w:rPr>
              <w:t xml:space="preserve">Case No. 18-10248 (MFW) </w:t>
            </w:r>
            <w:r>
              <w:br/>
            </w:r>
            <w:r>
              <w:rPr>
                <w:rFonts w:ascii="TimesNewRomanPSMT" w:hAnsi="TimesNewRomanPSMT" w:eastAsia="TimesNewRomanPSMT"/>
                <w:b w:val="0"/>
                <w:i w:val="0"/>
                <w:color w:val="000000"/>
                <w:sz w:val="15"/>
              </w:rPr>
              <w:t>Jointly Administered</w:t>
            </w:r>
          </w:p>
        </w:tc>
      </w:tr>
    </w:tbl>
    <w:p>
      <w:pPr>
        <w:autoSpaceDN w:val="0"/>
        <w:autoSpaceDE w:val="0"/>
        <w:widowControl/>
        <w:spacing w:line="150" w:lineRule="exact" w:before="394" w:after="0"/>
        <w:ind w:left="0" w:right="0" w:firstLine="0"/>
        <w:jc w:val="center"/>
      </w:pPr>
      <w:r>
        <w:rPr>
          <w:u w:val="single" w:color="221e20"/>
          <w:rFonts w:ascii="TimesNewRomanPS" w:hAnsi="TimesNewRomanPS" w:eastAsia="TimesNewRomanPS"/>
          <w:b/>
          <w:i w:val="0"/>
          <w:color w:val="231F20"/>
          <w:sz w:val="15"/>
        </w:rPr>
        <w:t>NOTICE OF DESIGNATION OF ASSET PURCHASER</w:t>
      </w:r>
    </w:p>
    <w:p>
      <w:pPr>
        <w:autoSpaceDN w:val="0"/>
        <w:autoSpaceDE w:val="0"/>
        <w:widowControl/>
        <w:spacing w:line="184" w:lineRule="exact" w:before="198" w:after="0"/>
        <w:ind w:left="92" w:right="112" w:firstLine="556"/>
        <w:jc w:val="both"/>
      </w:pPr>
      <w:r>
        <w:rPr>
          <w:rFonts w:ascii="TimesNewRomanPS" w:hAnsi="TimesNewRomanPS" w:eastAsia="TimesNewRomanPS"/>
          <w:b/>
          <w:i w:val="0"/>
          <w:color w:val="231F20"/>
          <w:sz w:val="15"/>
        </w:rPr>
        <w:t xml:space="preserve">PLEASE TAKE NOTICE </w:t>
      </w:r>
      <w:r>
        <w:rPr>
          <w:rFonts w:ascii="TimesNewRomanPSMT" w:hAnsi="TimesNewRomanPSMT" w:eastAsia="TimesNewRomanPSMT"/>
          <w:b w:val="0"/>
          <w:i w:val="0"/>
          <w:color w:val="231F20"/>
          <w:sz w:val="15"/>
        </w:rPr>
        <w:t xml:space="preserve">that pursuant to the </w:t>
      </w:r>
      <w:r>
        <w:rPr>
          <w:rFonts w:ascii="TimesNewRomanPS" w:hAnsi="TimesNewRomanPS" w:eastAsia="TimesNewRomanPS"/>
          <w:b w:val="0"/>
          <w:i/>
          <w:color w:val="231F20"/>
          <w:sz w:val="15"/>
        </w:rPr>
        <w:t xml:space="preserve">Order Approving Debtors’ Entry Into Agency Agreement and Consummation of the Transactions </w:t>
      </w:r>
      <w:r>
        <w:rPr>
          <w:rFonts w:ascii="TimesNewRomanPS" w:hAnsi="TimesNewRomanPS" w:eastAsia="TimesNewRomanPS"/>
          <w:b w:val="0"/>
          <w:i/>
          <w:color w:val="231F20"/>
          <w:sz w:val="15"/>
        </w:rPr>
        <w:t xml:space="preserve">Contemplated Thereby </w:t>
      </w:r>
      <w:r>
        <w:rPr>
          <w:rFonts w:ascii="TimesNewRomanPSMT" w:hAnsi="TimesNewRomanPSMT" w:eastAsia="TimesNewRomanPSMT"/>
          <w:b w:val="0"/>
          <w:i w:val="0"/>
          <w:color w:val="231F20"/>
          <w:sz w:val="15"/>
        </w:rPr>
        <w:t>(the “</w:t>
      </w:r>
      <w:r>
        <w:rPr>
          <w:u w:val="single" w:color="221e20"/>
          <w:rFonts w:ascii="TimesNewRomanPSMT" w:hAnsi="TimesNewRomanPSMT" w:eastAsia="TimesNewRomanPSMT"/>
          <w:b w:val="0"/>
          <w:i w:val="0"/>
          <w:color w:val="231F20"/>
          <w:sz w:val="15"/>
        </w:rPr>
        <w:t>Approval Order</w:t>
      </w:r>
      <w:r>
        <w:rPr>
          <w:rFonts w:ascii="TimesNewRomanPSMT" w:hAnsi="TimesNewRomanPSMT" w:eastAsia="TimesNewRomanPSMT"/>
          <w:b w:val="0"/>
          <w:i w:val="0"/>
          <w:color w:val="231F20"/>
          <w:sz w:val="15"/>
        </w:rPr>
        <w:t>”) [D.I. ____],</w:t>
      </w:r>
      <w:r>
        <w:rPr>
          <w:w w:val="97.78204697829025"/>
          <w:rFonts w:ascii="TimesNewRomanPSMT" w:hAnsi="TimesNewRomanPSMT" w:eastAsia="TimesNewRomanPSMT"/>
          <w:b w:val="0"/>
          <w:i w:val="0"/>
          <w:color w:val="000000"/>
          <w:sz w:val="13"/>
        </w:rPr>
        <w:t>2</w:t>
      </w:r>
      <w:r>
        <w:rPr>
          <w:rFonts w:ascii="TimesNewRomanPSMT" w:hAnsi="TimesNewRomanPSMT" w:eastAsia="TimesNewRomanPSMT"/>
          <w:b w:val="0"/>
          <w:i w:val="0"/>
          <w:color w:val="231F20"/>
          <w:sz w:val="15"/>
        </w:rPr>
        <w:t xml:space="preserve"> Purchaser hereby designates the entity identified on </w:t>
      </w:r>
      <w:r>
        <w:rPr>
          <w:u w:val="single" w:color="221e20"/>
          <w:rFonts w:ascii="TimesNewRomanPSMT" w:hAnsi="TimesNewRomanPSMT" w:eastAsia="TimesNewRomanPSMT"/>
          <w:b w:val="0"/>
          <w:i w:val="0"/>
          <w:color w:val="231F20"/>
          <w:sz w:val="15"/>
        </w:rPr>
        <w:t>Schedule A</w:t>
      </w:r>
      <w:r>
        <w:rPr>
          <w:rFonts w:ascii="TimesNewRomanPSMT" w:hAnsi="TimesNewRomanPSMT" w:eastAsia="TimesNewRomanPSMT"/>
          <w:b w:val="0"/>
          <w:i w:val="0"/>
          <w:color w:val="231F20"/>
          <w:sz w:val="15"/>
        </w:rPr>
        <w:t>(“</w:t>
      </w:r>
      <w:r>
        <w:rPr>
          <w:u w:val="single" w:color="221e20"/>
          <w:rFonts w:ascii="TimesNewRomanPSMT" w:hAnsi="TimesNewRomanPSMT" w:eastAsia="TimesNewRomanPSMT"/>
          <w:b w:val="0"/>
          <w:i w:val="0"/>
          <w:color w:val="231F20"/>
          <w:sz w:val="15"/>
        </w:rPr>
        <w:t>Designee</w:t>
      </w:r>
      <w:r>
        <w:rPr>
          <w:rFonts w:ascii="TimesNewRomanPSMT" w:hAnsi="TimesNewRomanPSMT" w:eastAsia="TimesNewRomanPSMT"/>
          <w:b w:val="0"/>
          <w:i w:val="0"/>
          <w:color w:val="231F20"/>
          <w:sz w:val="15"/>
        </w:rPr>
        <w:t xml:space="preserve">”) annexed hereto as the </w:t>
      </w:r>
      <w:r>
        <w:rPr>
          <w:rFonts w:ascii="TimesNewRomanPSMT" w:hAnsi="TimesNewRomanPSMT" w:eastAsia="TimesNewRomanPSMT"/>
          <w:b w:val="0"/>
          <w:i w:val="0"/>
          <w:color w:val="231F20"/>
          <w:sz w:val="15"/>
        </w:rPr>
        <w:t xml:space="preserve">assignee of the Assets identified on </w:t>
      </w:r>
      <w:r>
        <w:rPr>
          <w:u w:val="single" w:color="221e20"/>
          <w:rFonts w:ascii="TimesNewRomanPSMT" w:hAnsi="TimesNewRomanPSMT" w:eastAsia="TimesNewRomanPSMT"/>
          <w:b w:val="0"/>
          <w:i w:val="0"/>
          <w:color w:val="231F20"/>
          <w:sz w:val="15"/>
        </w:rPr>
        <w:t>Schedule A</w:t>
      </w:r>
      <w:r>
        <w:rPr>
          <w:rFonts w:ascii="TimesNewRomanPSMT" w:hAnsi="TimesNewRomanPSMT" w:eastAsia="TimesNewRomanPSMT"/>
          <w:b w:val="0"/>
          <w:i w:val="0"/>
          <w:color w:val="231F20"/>
          <w:sz w:val="15"/>
        </w:rPr>
        <w:t xml:space="preserve"> (the</w:t>
      </w:r>
      <w:r>
        <w:rPr>
          <w:rFonts w:ascii="TimesNewRomanPSMT" w:hAnsi="TimesNewRomanPSMT" w:eastAsia="TimesNewRomanPSMT"/>
          <w:b w:val="0"/>
          <w:i w:val="0"/>
          <w:color w:val="231F20"/>
          <w:sz w:val="15"/>
        </w:rPr>
        <w:t>“</w:t>
      </w:r>
      <w:r>
        <w:rPr>
          <w:u w:val="single" w:color="221e20"/>
          <w:rFonts w:ascii="TimesNewRomanPSMT" w:hAnsi="TimesNewRomanPSMT" w:eastAsia="TimesNewRomanPSMT"/>
          <w:b w:val="0"/>
          <w:i w:val="0"/>
          <w:color w:val="231F20"/>
          <w:sz w:val="15"/>
        </w:rPr>
        <w:t>Designated Assets</w:t>
      </w:r>
      <w:r>
        <w:rPr>
          <w:rFonts w:ascii="TimesNewRomanPSMT" w:hAnsi="TimesNewRomanPSMT" w:eastAsia="TimesNewRomanPSMT"/>
          <w:b w:val="0"/>
          <w:i w:val="0"/>
          <w:color w:val="231F20"/>
          <w:sz w:val="15"/>
        </w:rPr>
        <w:t xml:space="preserve">”) pursuant to the agreement between Purchaser, as agent for the Debtors, and </w:t>
      </w:r>
      <w:r>
        <w:rPr>
          <w:rFonts w:ascii="TimesNewRomanPSMT" w:hAnsi="TimesNewRomanPSMT" w:eastAsia="TimesNewRomanPSMT"/>
          <w:b w:val="0"/>
          <w:i w:val="0"/>
          <w:color w:val="231F20"/>
          <w:sz w:val="15"/>
        </w:rPr>
        <w:t xml:space="preserve">Designee, an abstract of which is annexed hereto as </w:t>
      </w:r>
      <w:r>
        <w:rPr>
          <w:u w:val="single" w:color="221e20"/>
          <w:rFonts w:ascii="TimesNewRomanPSMT" w:hAnsi="TimesNewRomanPSMT" w:eastAsia="TimesNewRomanPSMT"/>
          <w:b w:val="0"/>
          <w:i w:val="0"/>
          <w:color w:val="231F20"/>
          <w:sz w:val="15"/>
        </w:rPr>
        <w:t>Exhibit A</w:t>
      </w:r>
      <w:r>
        <w:rPr>
          <w:rFonts w:ascii="TimesNewRomanPSMT" w:hAnsi="TimesNewRomanPSMT" w:eastAsia="TimesNewRomanPSMT"/>
          <w:b w:val="0"/>
          <w:i w:val="0"/>
          <w:color w:val="231F20"/>
          <w:sz w:val="15"/>
        </w:rPr>
        <w:t xml:space="preserve"> (the “</w:t>
      </w:r>
      <w:r>
        <w:rPr>
          <w:u w:val="single" w:color="221e20"/>
          <w:rFonts w:ascii="TimesNewRomanPSMT" w:hAnsi="TimesNewRomanPSMT" w:eastAsia="TimesNewRomanPSMT"/>
          <w:b w:val="0"/>
          <w:i w:val="0"/>
          <w:color w:val="231F20"/>
          <w:sz w:val="15"/>
        </w:rPr>
        <w:t>Purchase Agreement</w:t>
      </w:r>
      <w:r>
        <w:rPr>
          <w:rFonts w:ascii="TimesNewRomanPSMT" w:hAnsi="TimesNewRomanPSMT" w:eastAsia="TimesNewRomanPSMT"/>
          <w:b w:val="0"/>
          <w:i w:val="0"/>
          <w:color w:val="231F20"/>
          <w:sz w:val="15"/>
        </w:rPr>
        <w:t>”).</w:t>
      </w:r>
    </w:p>
    <w:p>
      <w:pPr>
        <w:autoSpaceDN w:val="0"/>
        <w:tabs>
          <w:tab w:pos="648" w:val="left"/>
        </w:tabs>
        <w:autoSpaceDE w:val="0"/>
        <w:widowControl/>
        <w:spacing w:line="184" w:lineRule="exact" w:before="2" w:after="820"/>
        <w:ind w:left="92" w:right="0" w:firstLine="0"/>
        <w:jc w:val="left"/>
      </w:pPr>
      <w:r>
        <w:tab/>
      </w:r>
      <w:r>
        <w:rPr>
          <w:rFonts w:ascii="TimesNewRomanPS" w:hAnsi="TimesNewRomanPS" w:eastAsia="TimesNewRomanPS"/>
          <w:b/>
          <w:i w:val="0"/>
          <w:color w:val="231F20"/>
          <w:sz w:val="15"/>
        </w:rPr>
        <w:t xml:space="preserve">PLEASE TAKE FURTHER NOTICE </w:t>
      </w:r>
      <w:r>
        <w:rPr>
          <w:rFonts w:ascii="TimesNewRomanPSMT" w:hAnsi="TimesNewRomanPSMT" w:eastAsia="TimesNewRomanPSMT"/>
          <w:b w:val="0"/>
          <w:i w:val="0"/>
          <w:color w:val="231F20"/>
          <w:sz w:val="15"/>
        </w:rPr>
        <w:t xml:space="preserve">that pursuant to the Approval Order, upon the closing of the transaction pursuant to the Purchase Agreement, the </w:t>
      </w:r>
      <w:r>
        <w:rPr>
          <w:rFonts w:ascii="TimesNewRomanPSMT" w:hAnsi="TimesNewRomanPSMT" w:eastAsia="TimesNewRomanPSMT"/>
          <w:b w:val="0"/>
          <w:i w:val="0"/>
          <w:color w:val="231F20"/>
          <w:sz w:val="15"/>
        </w:rPr>
        <w:t>Designated Assets shall be deemed conveyed to Designee by the Debtors free and clear of all liens, claims, encumbrances, and other interests of any kind.</w:t>
      </w:r>
    </w:p>
    <w:tbl>
      <w:tblPr>
        <w:tblW w:type="auto" w:w="0"/>
        <w:tblLayout w:type="fixed"/>
        <w:tblLook w:firstColumn="1" w:firstRow="1" w:lastColumn="0" w:lastRow="0" w:noHBand="0" w:noVBand="1" w:val="04A0"/>
        <w:tblInd w:w="92.00000000000003" w:type="dxa"/>
      </w:tblPr>
      <w:tblGrid>
        <w:gridCol w:w="5060"/>
        <w:gridCol w:w="5060"/>
      </w:tblGrid>
      <w:tr>
        <w:trPr>
          <w:trHeight w:hRule="exact" w:val="262"/>
        </w:trPr>
        <w:tc>
          <w:tcPr>
            <w:tcW w:type="dxa" w:w="168"/>
            <w:tcBorders>
              <w:top w:sz="4.799999999999727" w:val="single" w:color="#000000"/>
            </w:tcBorders>
            <w:tcMar>
              <w:start w:w="0" w:type="dxa"/>
              <w:end w:w="0" w:type="dxa"/>
            </w:tcMar>
          </w:tcPr>
          <w:p>
            <w:pPr>
              <w:autoSpaceDN w:val="0"/>
              <w:autoSpaceDE w:val="0"/>
              <w:widowControl/>
              <w:spacing w:line="128" w:lineRule="exact" w:before="110" w:after="0"/>
              <w:ind w:left="0" w:right="0" w:firstLine="0"/>
              <w:jc w:val="left"/>
            </w:pPr>
            <w:r>
              <w:rPr>
                <w:w w:val="97.78204697829025"/>
                <w:rFonts w:ascii="TimesNewRomanPSMT" w:hAnsi="TimesNewRomanPSMT" w:eastAsia="TimesNewRomanPSMT"/>
                <w:b w:val="0"/>
                <w:i w:val="0"/>
                <w:color w:val="231F20"/>
                <w:sz w:val="13"/>
              </w:rPr>
              <w:t>1</w:t>
            </w:r>
          </w:p>
        </w:tc>
        <w:tc>
          <w:tcPr>
            <w:tcW w:type="dxa" w:w="9580"/>
            <w:tcBorders>
              <w:top w:sz="4.799999999999727" w:val="single" w:color="#000000"/>
            </w:tcBorders>
            <w:tcMar>
              <w:start w:w="0" w:type="dxa"/>
              <w:end w:w="0" w:type="dxa"/>
            </w:tcMar>
          </w:tcPr>
          <w:p>
            <w:pPr>
              <w:autoSpaceDN w:val="0"/>
              <w:autoSpaceDE w:val="0"/>
              <w:widowControl/>
              <w:spacing w:line="128" w:lineRule="exact" w:before="110" w:after="0"/>
              <w:ind w:left="110" w:right="0" w:firstLine="0"/>
              <w:jc w:val="left"/>
            </w:pPr>
            <w:r>
              <w:rPr>
                <w:w w:val="97.78204697829025"/>
                <w:rFonts w:ascii="TimesNewRomanPSMT" w:hAnsi="TimesNewRomanPSMT" w:eastAsia="TimesNewRomanPSMT"/>
                <w:b w:val="0"/>
                <w:i w:val="0"/>
                <w:color w:val="231F20"/>
                <w:sz w:val="13"/>
              </w:rPr>
              <w:t>The Debtors in these chapter 11 cases, along with the last four digits of each Debtor’s federal tax identification number, are: The Bon-Ton Stores, Inc. (5229); The Bon-Ton</w:t>
            </w:r>
          </w:p>
        </w:tc>
      </w:tr>
    </w:tbl>
    <w:p>
      <w:pPr>
        <w:autoSpaceDN w:val="0"/>
        <w:autoSpaceDE w:val="0"/>
        <w:widowControl/>
        <w:spacing w:line="154" w:lineRule="exact" w:before="0" w:after="22"/>
        <w:ind w:left="370" w:right="0" w:firstLine="0"/>
        <w:jc w:val="left"/>
      </w:pPr>
      <w:r>
        <w:rPr>
          <w:w w:val="97.78204697829025"/>
          <w:rFonts w:ascii="TimesNewRomanPSMT" w:hAnsi="TimesNewRomanPSMT" w:eastAsia="TimesNewRomanPSMT"/>
          <w:b w:val="0"/>
          <w:i w:val="0"/>
          <w:color w:val="231F20"/>
          <w:sz w:val="13"/>
        </w:rPr>
        <w:t xml:space="preserve">Department Stores, Inc. (9309); The Bon-Ton Giftco, LLC (2805); Carson Pirie Scott II, Inc. (2140); Bon-Ton Distribution, LLC (5855); McRIL, LLC (5548); Bonstores Holdings </w:t>
      </w:r>
      <w:r>
        <w:rPr>
          <w:w w:val="97.78204697829025"/>
          <w:rFonts w:ascii="TimesNewRomanPSMT" w:hAnsi="TimesNewRomanPSMT" w:eastAsia="TimesNewRomanPSMT"/>
          <w:b w:val="0"/>
          <w:i w:val="0"/>
          <w:color w:val="231F20"/>
          <w:sz w:val="13"/>
        </w:rPr>
        <w:t xml:space="preserve">One, LLC (8574); Bonstores Realty One, LLC (8931); Bonstores Holdings Two, LLC (8775); and Bonstores Realty Two, LLC (9075). The headquarters for the above-captioned </w:t>
      </w:r>
      <w:r>
        <w:rPr>
          <w:w w:val="97.78204697829025"/>
          <w:rFonts w:ascii="TimesNewRomanPSMT" w:hAnsi="TimesNewRomanPSMT" w:eastAsia="TimesNewRomanPSMT"/>
          <w:b w:val="0"/>
          <w:i w:val="0"/>
          <w:color w:val="231F20"/>
          <w:sz w:val="13"/>
        </w:rPr>
        <w:t>Debtors is 2801 East Market Street, Bldg. E, York, Pennsylvania 17402.</w:t>
      </w:r>
    </w:p>
    <w:tbl>
      <w:tblPr>
        <w:tblW w:type="auto" w:w="0"/>
        <w:tblLayout w:type="fixed"/>
        <w:tblLook w:firstColumn="1" w:firstRow="1" w:lastColumn="0" w:lastRow="0" w:noHBand="0" w:noVBand="1" w:val="04A0"/>
        <w:tblInd w:w="92.00000000000003" w:type="dxa"/>
      </w:tblPr>
      <w:tblGrid>
        <w:gridCol w:w="5060"/>
        <w:gridCol w:w="5060"/>
      </w:tblGrid>
      <w:tr>
        <w:trPr>
          <w:trHeight w:hRule="exact" w:val="334"/>
        </w:trPr>
        <w:tc>
          <w:tcPr>
            <w:tcW w:type="dxa" w:w="168"/>
            <w:tcBorders>
              <w:bottom w:sz="8.800000000000182" w:val="single" w:color="#000000"/>
            </w:tcBorders>
            <w:shd w:fill="ffffff"/>
            <w:tcMar>
              <w:start w:w="0" w:type="dxa"/>
              <w:end w:w="0" w:type="dxa"/>
            </w:tcMar>
          </w:tcPr>
          <w:p>
            <w:pPr>
              <w:autoSpaceDN w:val="0"/>
              <w:autoSpaceDE w:val="0"/>
              <w:widowControl/>
              <w:spacing w:line="126" w:lineRule="exact" w:before="60" w:after="0"/>
              <w:ind w:left="0" w:right="0" w:firstLine="0"/>
              <w:jc w:val="left"/>
            </w:pPr>
            <w:r>
              <w:rPr>
                <w:w w:val="97.78204697829025"/>
                <w:rFonts w:ascii="TimesNewRomanPSMT" w:hAnsi="TimesNewRomanPSMT" w:eastAsia="TimesNewRomanPSMT"/>
                <w:b w:val="0"/>
                <w:i w:val="0"/>
                <w:color w:val="231F20"/>
                <w:sz w:val="13"/>
              </w:rPr>
              <w:t>2</w:t>
            </w:r>
          </w:p>
        </w:tc>
        <w:tc>
          <w:tcPr>
            <w:tcW w:type="dxa" w:w="9748"/>
            <w:tcBorders>
              <w:bottom w:sz="8.800000000000182" w:val="single" w:color="#000000"/>
            </w:tcBorders>
            <w:shd w:fill="ffffff"/>
            <w:tcMar>
              <w:start w:w="0" w:type="dxa"/>
              <w:end w:w="0" w:type="dxa"/>
            </w:tcMar>
          </w:tcPr>
          <w:p>
            <w:pPr>
              <w:autoSpaceDN w:val="0"/>
              <w:autoSpaceDE w:val="0"/>
              <w:widowControl/>
              <w:spacing w:line="126" w:lineRule="exact" w:before="60" w:after="0"/>
              <w:ind w:left="110" w:right="0" w:firstLine="0"/>
              <w:jc w:val="left"/>
            </w:pPr>
            <w:r>
              <w:rPr>
                <w:w w:val="97.78204697829025"/>
                <w:rFonts w:ascii="TimesNewRomanPSMT" w:hAnsi="TimesNewRomanPSMT" w:eastAsia="TimesNewRomanPSMT"/>
                <w:b w:val="0"/>
                <w:i w:val="0"/>
                <w:color w:val="231F20"/>
                <w:sz w:val="13"/>
              </w:rPr>
              <w:t>Capitalized terms used but not defined in this Notice have the meanings given thereto in the Approval Order.</w:t>
            </w:r>
          </w:p>
        </w:tc>
      </w:tr>
    </w:tbl>
    <w:p>
      <w:pPr>
        <w:autoSpaceDN w:val="0"/>
        <w:autoSpaceDE w:val="0"/>
        <w:widowControl/>
        <w:spacing w:line="14" w:lineRule="exact" w:before="0" w:after="0"/>
        <w:ind w:left="0" w:right="0"/>
      </w:pPr>
    </w:p>
    <w:p>
      <w:pPr>
        <w:sectPr>
          <w:pgSz w:w="11900" w:h="16840"/>
          <w:pgMar w:top="0" w:right="880" w:bottom="0" w:left="900" w:header="720" w:footer="720" w:gutter="0"/>
          <w:cols/>
          <w:docGrid w:linePitch="360"/>
        </w:sectPr>
      </w:pPr>
    </w:p>
    <w:p>
      <w:pPr>
        <w:autoSpaceDN w:val="0"/>
        <w:autoSpaceDE w:val="0"/>
        <w:widowControl/>
        <w:spacing w:line="1036" w:lineRule="exact" w:before="0" w:after="0"/>
        <w:ind w:left="0" w:right="0"/>
      </w:pPr>
    </w:p>
    <w:tbl>
      <w:tblPr>
        <w:tblW w:type="auto" w:w="0"/>
        <w:tblLayout w:type="fixed"/>
        <w:tblLook w:firstColumn="1" w:firstRow="1" w:lastColumn="0" w:lastRow="0" w:noHBand="0" w:noVBand="1" w:val="04A0"/>
        <w:tblInd w:w="40.0" w:type="dxa"/>
      </w:tblPr>
      <w:tblGrid>
        <w:gridCol w:w="2024"/>
        <w:gridCol w:w="2024"/>
        <w:gridCol w:w="2024"/>
        <w:gridCol w:w="2024"/>
        <w:gridCol w:w="2024"/>
      </w:tblGrid>
      <w:tr>
        <w:trPr>
          <w:trHeight w:hRule="exact" w:val="224"/>
        </w:trPr>
        <w:tc>
          <w:tcPr>
            <w:tcW w:type="dxa" w:w="182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50" w:lineRule="exact" w:before="420" w:after="0"/>
              <w:ind w:left="52" w:right="0" w:firstLine="0"/>
              <w:jc w:val="left"/>
            </w:pPr>
            <w:r>
              <w:rPr>
                <w:rFonts w:ascii="TimesNewRomanPSMT" w:hAnsi="TimesNewRomanPSMT" w:eastAsia="TimesNewRomanPSMT"/>
                <w:b w:val="0"/>
                <w:i w:val="0"/>
                <w:color w:val="231F20"/>
                <w:sz w:val="15"/>
              </w:rPr>
              <w:t>Dated: [_], 2018</w:t>
            </w:r>
          </w:p>
        </w:tc>
        <w:tc>
          <w:tcPr>
            <w:tcW w:type="dxa" w:w="204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40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Filed 04/18/18</w:t>
            </w:r>
          </w:p>
        </w:tc>
        <w:tc>
          <w:tcPr>
            <w:tcW w:type="dxa" w:w="2360"/>
            <w:vMerge w:val="restart"/>
            <w:tcBorders/>
            <w:shd w:fill="ffffff"/>
            <w:tcMar>
              <w:start w:w="0" w:type="dxa"/>
              <w:end w:w="0" w:type="dxa"/>
            </w:tcMar>
            <w:tcMar>
              <w:start w:w="0" w:type="dxa"/>
              <w:end w:w="0" w:type="dxa"/>
            </w:tcMar>
            <w:tcMar>
              <w:start w:w="0" w:type="dxa"/>
              <w:end w:w="0" w:type="dxa"/>
            </w:tcMar>
          </w:tcPr>
          <w:p>
            <w:pPr>
              <w:autoSpaceDN w:val="0"/>
              <w:autoSpaceDE w:val="0"/>
              <w:widowControl/>
              <w:spacing w:line="150" w:lineRule="exact" w:before="152" w:after="0"/>
              <w:ind w:left="80" w:right="0" w:firstLine="0"/>
              <w:jc w:val="left"/>
            </w:pPr>
            <w:r>
              <w:rPr>
                <w:rFonts w:ascii="ArialMT" w:hAnsi="ArialMT" w:eastAsia="ArialMT"/>
                <w:b w:val="0"/>
                <w:i w:val="0"/>
                <w:color w:val="000000"/>
                <w:sz w:val="15"/>
              </w:rPr>
              <w:t>Page 48 of 60</w:t>
            </w:r>
          </w:p>
        </w:tc>
      </w:tr>
      <w:tr>
        <w:trPr>
          <w:trHeight w:hRule="exact" w:val="120"/>
        </w:trPr>
        <w:tc>
          <w:tcPr>
            <w:tcW w:type="dxa" w:w="2024"/>
            <w:vMerge/>
            <w:tcBorders/>
          </w:tcPr>
          <w:p/>
        </w:tc>
        <w:tc>
          <w:tcPr>
            <w:tcW w:type="dxa" w:w="2040"/>
            <w:vMerge w:val="restart"/>
            <w:tcBorders/>
            <w:shd w:fill="ffffff"/>
            <w:tcMar>
              <w:start w:w="0" w:type="dxa"/>
              <w:end w:w="0" w:type="dxa"/>
            </w:tcMar>
            <w:tcMar>
              <w:start w:w="0" w:type="dxa"/>
              <w:end w:w="0" w:type="dxa"/>
            </w:tcMar>
          </w:tcPr>
          <w:p>
            <w:pPr>
              <w:autoSpaceDN w:val="0"/>
              <w:autoSpaceDE w:val="0"/>
              <w:widowControl/>
              <w:spacing w:line="150" w:lineRule="exact" w:before="20" w:after="0"/>
              <w:ind w:left="0" w:right="514" w:firstLine="0"/>
              <w:jc w:val="right"/>
            </w:pPr>
            <w:r>
              <w:rPr>
                <w:rFonts w:ascii="ArialMT" w:hAnsi="ArialMT" w:eastAsia="ArialMT"/>
                <w:b w:val="0"/>
                <w:i w:val="0"/>
                <w:color w:val="000000"/>
                <w:sz w:val="15"/>
              </w:rPr>
              <w:t>MFW</w:t>
            </w:r>
          </w:p>
        </w:tc>
        <w:tc>
          <w:tcPr>
            <w:tcW w:type="dxa" w:w="2024"/>
            <w:vMerge/>
            <w:tcBorders/>
          </w:tcPr>
          <w:p/>
        </w:tc>
        <w:tc>
          <w:tcPr>
            <w:tcW w:type="dxa" w:w="2024"/>
            <w:vMerge/>
            <w:tcBorders/>
          </w:tcPr>
          <w:p/>
        </w:tc>
        <w:tc>
          <w:tcPr>
            <w:tcW w:type="dxa" w:w="2024"/>
            <w:vMerge/>
            <w:tcBorders/>
          </w:tcPr>
          <w:p/>
        </w:tc>
      </w:tr>
      <w:tr>
        <w:trPr>
          <w:trHeight w:hRule="exact" w:val="244"/>
        </w:trPr>
        <w:tc>
          <w:tcPr>
            <w:tcW w:type="dxa" w:w="2024"/>
            <w:vMerge/>
            <w:tcBorders/>
          </w:tcPr>
          <w:p/>
        </w:tc>
        <w:tc>
          <w:tcPr>
            <w:tcW w:type="dxa" w:w="2024"/>
            <w:vMerge/>
            <w:tcBorders/>
          </w:tcPr>
          <w:p/>
        </w:tc>
        <w:tc>
          <w:tcPr>
            <w:tcW w:type="dxa" w:w="2480"/>
            <w:gridSpan w:val="2"/>
            <w:tcBorders/>
            <w:shd w:fill="ffffff"/>
            <w:tcMar>
              <w:start w:w="0" w:type="dxa"/>
              <w:end w:w="0" w:type="dxa"/>
            </w:tcMar>
            <w:tcMar>
              <w:start w:w="0" w:type="dxa"/>
              <w:end w:w="0" w:type="dxa"/>
            </w:tcMar>
          </w:tcPr>
          <w:p>
            <w:pPr>
              <w:autoSpaceDN w:val="0"/>
              <w:autoSpaceDE w:val="0"/>
              <w:widowControl/>
              <w:spacing w:line="150" w:lineRule="exact" w:before="76" w:after="0"/>
              <w:ind w:left="502" w:right="0" w:firstLine="0"/>
              <w:jc w:val="left"/>
            </w:pPr>
            <w:r>
              <w:rPr>
                <w:rFonts w:ascii="TimesNewRomanPS" w:hAnsi="TimesNewRomanPS" w:eastAsia="TimesNewRomanPS"/>
                <w:b/>
                <w:i w:val="0"/>
                <w:color w:val="231F20"/>
                <w:sz w:val="15"/>
              </w:rPr>
              <w:t>[COUNSEL TO PURCHASER]</w:t>
            </w:r>
          </w:p>
        </w:tc>
        <w:tc>
          <w:tcPr>
            <w:tcW w:type="dxa" w:w="2024"/>
            <w:vMerge/>
            <w:tcBorders/>
          </w:tcPr>
          <w:p/>
        </w:tc>
      </w:tr>
    </w:tbl>
    <w:p>
      <w:pPr>
        <w:autoSpaceDN w:val="0"/>
        <w:autoSpaceDE w:val="0"/>
        <w:widowControl/>
        <w:spacing w:line="150" w:lineRule="exact" w:before="16" w:after="0"/>
        <w:ind w:left="728" w:right="0" w:firstLine="0"/>
        <w:jc w:val="left"/>
      </w:pPr>
      <w:r>
        <w:rPr>
          <w:rFonts w:ascii="TimesNewRomanPSMT" w:hAnsi="TimesNewRomanPSMT" w:eastAsia="TimesNewRomanPSMT"/>
          <w:b w:val="0"/>
          <w:i w:val="0"/>
          <w:color w:val="231F20"/>
          <w:sz w:val="15"/>
        </w:rPr>
        <w:t>Wilmington, Delaware</w:t>
      </w:r>
    </w:p>
    <w:p>
      <w:pPr>
        <w:autoSpaceDN w:val="0"/>
        <w:autoSpaceDE w:val="0"/>
        <w:widowControl/>
        <w:spacing w:line="150" w:lineRule="exact" w:before="230" w:after="0"/>
        <w:ind w:left="0" w:right="0" w:firstLine="0"/>
        <w:jc w:val="center"/>
      </w:pPr>
      <w:r>
        <w:rPr>
          <w:rFonts w:ascii="ArialMT" w:hAnsi="ArialMT" w:eastAsia="ArialMT"/>
          <w:b w:val="0"/>
          <w:i w:val="0"/>
          <w:color w:val="000000"/>
          <w:sz w:val="15"/>
        </w:rPr>
        <w:t>_____________________________</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49 of 60</w:t>
            </w:r>
          </w:p>
        </w:tc>
      </w:tr>
      <w:tr>
        <w:trPr>
          <w:trHeight w:hRule="exact" w:val="192"/>
        </w:trPr>
        <w:tc>
          <w:tcPr>
            <w:tcW w:type="dxa" w:w="2560"/>
            <w:tcBorders/>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50" w:lineRule="exact" w:before="12" w:after="0"/>
        <w:ind w:left="92" w:right="0" w:firstLine="0"/>
        <w:jc w:val="left"/>
      </w:pPr>
      <w:r>
        <w:rPr>
          <w:rFonts w:ascii="TimesNewRomanPS" w:hAnsi="TimesNewRomanPS" w:eastAsia="TimesNewRomanPS"/>
          <w:b/>
          <w:i w:val="0"/>
          <w:color w:val="232328"/>
          <w:sz w:val="15"/>
        </w:rPr>
        <w:t xml:space="preserve">Exhibit </w:t>
      </w:r>
      <w:r>
        <w:rPr>
          <w:rFonts w:ascii="TimesNewRomanPS" w:hAnsi="TimesNewRomanPS" w:eastAsia="TimesNewRomanPS"/>
          <w:b/>
          <w:i w:val="0"/>
          <w:color w:val="151318"/>
          <w:sz w:val="15"/>
        </w:rPr>
        <w:t>2(b</w:t>
      </w:r>
      <w:r>
        <w:rPr>
          <w:rFonts w:ascii="TimesNewRomanPS" w:hAnsi="TimesNewRomanPS" w:eastAsia="TimesNewRomanPS"/>
          <w:b/>
          <w:i w:val="0"/>
          <w:color w:val="232328"/>
          <w:sz w:val="15"/>
        </w:rPr>
        <w:t>)(iv)</w:t>
      </w:r>
    </w:p>
    <w:p>
      <w:pPr>
        <w:autoSpaceDN w:val="0"/>
        <w:autoSpaceDE w:val="0"/>
        <w:widowControl/>
        <w:spacing w:line="150" w:lineRule="exact" w:before="36" w:after="0"/>
        <w:ind w:left="92" w:right="0" w:firstLine="0"/>
        <w:jc w:val="left"/>
      </w:pPr>
      <w:r>
        <w:rPr>
          <w:rFonts w:ascii="TimesNewRomanPS" w:hAnsi="TimesNewRomanPS" w:eastAsia="TimesNewRomanPS"/>
          <w:b/>
          <w:i w:val="0"/>
          <w:color w:val="151318"/>
          <w:sz w:val="15"/>
        </w:rPr>
        <w:t>Form of Asset Designation Notice</w:t>
      </w:r>
    </w:p>
    <w:p>
      <w:pPr>
        <w:autoSpaceDN w:val="0"/>
        <w:autoSpaceDE w:val="0"/>
        <w:widowControl/>
        <w:spacing w:line="150" w:lineRule="exact" w:before="34" w:after="380"/>
        <w:ind w:left="0" w:right="0" w:firstLine="0"/>
        <w:jc w:val="center"/>
      </w:pPr>
      <w:r>
        <w:rPr>
          <w:u w:val="single" w:color="222227"/>
          <w:rFonts w:ascii="TimesNewRomanPS" w:hAnsi="TimesNewRomanPS" w:eastAsia="TimesNewRomanPS"/>
          <w:b/>
          <w:i w:val="0"/>
          <w:color w:val="232328"/>
          <w:sz w:val="15"/>
        </w:rPr>
        <w:t>Schedule A</w:t>
      </w:r>
    </w:p>
    <w:tbl>
      <w:tblPr>
        <w:tblW w:type="auto" w:w="0"/>
        <w:tblLayout w:type="fixed"/>
        <w:tblLook w:firstColumn="1" w:firstRow="1" w:lastColumn="0" w:lastRow="0" w:noHBand="0" w:noVBand="1" w:val="04A0"/>
        <w:tblInd w:w="104.00000000000006" w:type="dxa"/>
      </w:tblPr>
      <w:tblGrid>
        <w:gridCol w:w="5060"/>
        <w:gridCol w:w="5060"/>
      </w:tblGrid>
      <w:tr>
        <w:trPr>
          <w:trHeight w:hRule="exact" w:val="232"/>
        </w:trPr>
        <w:tc>
          <w:tcPr>
            <w:tcW w:type="dxa" w:w="4946"/>
            <w:tcBorders>
              <w:start w:sz="9.599999999999966" w:val="single" w:color="#000000"/>
              <w:top w:sz="9.600000000000023" w:val="single" w:color="#000000"/>
              <w:end w:sz="9.600000000000364" w:val="single" w:color="#000000"/>
              <w:bottom w:sz="8.799999999999955" w:val="single" w:color="#000000"/>
            </w:tcBorders>
            <w:shd w:fill="c5f3f8"/>
            <w:tcMar>
              <w:start w:w="0" w:type="dxa"/>
              <w:end w:w="0" w:type="dxa"/>
            </w:tcMar>
          </w:tcPr>
          <w:p>
            <w:pPr>
              <w:autoSpaceDN w:val="0"/>
              <w:autoSpaceDE w:val="0"/>
              <w:widowControl/>
              <w:spacing w:line="150" w:lineRule="exact" w:before="36" w:after="0"/>
              <w:ind w:left="0" w:right="0" w:firstLine="0"/>
              <w:jc w:val="center"/>
            </w:pPr>
            <w:r>
              <w:rPr>
                <w:rFonts w:ascii="TimesNewRomanPS" w:hAnsi="TimesNewRomanPS" w:eastAsia="TimesNewRomanPS"/>
                <w:b/>
                <w:i w:val="0"/>
                <w:color w:val="151318"/>
                <w:sz w:val="15"/>
              </w:rPr>
              <w:t>Designated Assets</w:t>
            </w:r>
          </w:p>
        </w:tc>
        <w:tc>
          <w:tcPr>
            <w:tcW w:type="dxa" w:w="4946"/>
            <w:tcBorders>
              <w:start w:sz="9.600000000000364" w:val="single" w:color="#000000"/>
              <w:top w:sz="9.600000000000023" w:val="single" w:color="#000000"/>
              <w:end w:sz="9.599999999999454" w:val="single" w:color="#000000"/>
              <w:bottom w:sz="8.799999999999955" w:val="single" w:color="#000000"/>
            </w:tcBorders>
            <w:shd w:fill="c5f3f8"/>
            <w:tcMar>
              <w:start w:w="0" w:type="dxa"/>
              <w:end w:w="0" w:type="dxa"/>
            </w:tcMar>
          </w:tcPr>
          <w:p>
            <w:pPr>
              <w:autoSpaceDN w:val="0"/>
              <w:autoSpaceDE w:val="0"/>
              <w:widowControl/>
              <w:spacing w:line="150" w:lineRule="exact" w:before="36" w:after="0"/>
              <w:ind w:left="0" w:right="0" w:firstLine="0"/>
              <w:jc w:val="center"/>
            </w:pPr>
            <w:r>
              <w:rPr>
                <w:rFonts w:ascii="TimesNewRomanPS" w:hAnsi="TimesNewRomanPS" w:eastAsia="TimesNewRomanPS"/>
                <w:b/>
                <w:i w:val="0"/>
                <w:color w:val="151318"/>
                <w:sz w:val="15"/>
              </w:rPr>
              <w:t>Designee</w:t>
            </w:r>
          </w:p>
        </w:tc>
      </w:tr>
      <w:tr>
        <w:trPr>
          <w:trHeight w:hRule="exact" w:val="24"/>
        </w:trPr>
        <w:tc>
          <w:tcPr>
            <w:tcW w:type="dxa" w:w="4946"/>
            <w:tcBorders>
              <w:top w:sz="8.799999999999955" w:val="single" w:color="#000000"/>
              <w:bottom w:sz="8.799999999999955" w:val="single" w:color="#000000"/>
            </w:tcBorders>
            <w:tcMar>
              <w:start w:w="0" w:type="dxa"/>
              <w:end w:w="0" w:type="dxa"/>
            </w:tcMar>
          </w:tcPr>
          <w:p/>
        </w:tc>
        <w:tc>
          <w:tcPr>
            <w:tcW w:type="dxa" w:w="4946"/>
            <w:tcBorders>
              <w:top w:sz="8.799999999999955" w:val="single" w:color="#000000"/>
              <w:bottom w:sz="8.799999999999955" w:val="single" w:color="#000000"/>
            </w:tcBorders>
            <w:tcMar>
              <w:start w:w="0" w:type="dxa"/>
              <w:end w:w="0" w:type="dxa"/>
            </w:tcMar>
          </w:tcPr>
          <w:p/>
        </w:tc>
      </w:tr>
    </w:tbl>
    <w:p>
      <w:pPr>
        <w:autoSpaceDN w:val="0"/>
        <w:autoSpaceDE w:val="0"/>
        <w:widowControl/>
        <w:spacing w:line="14" w:lineRule="exact" w:before="0" w:after="0"/>
        <w:ind w:left="0" w:right="0"/>
      </w:pP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50 of 60</w:t>
            </w:r>
          </w:p>
        </w:tc>
      </w:tr>
      <w:tr>
        <w:trPr>
          <w:trHeight w:hRule="exact" w:val="192"/>
        </w:trPr>
        <w:tc>
          <w:tcPr>
            <w:tcW w:type="dxa" w:w="2560"/>
            <w:tcBorders/>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74" w:lineRule="exact" w:before="0" w:after="0"/>
        <w:ind w:left="92" w:right="7200" w:firstLine="0"/>
        <w:jc w:val="left"/>
      </w:pPr>
      <w:r>
        <w:rPr>
          <w:rFonts w:ascii="TimesNewRomanPS" w:hAnsi="TimesNewRomanPS" w:eastAsia="TimesNewRomanPS"/>
          <w:b/>
          <w:i w:val="0"/>
          <w:color w:val="231F20"/>
          <w:sz w:val="15"/>
        </w:rPr>
        <w:t xml:space="preserve">Exhibit 2(b)(xiii) </w:t>
      </w:r>
      <w:r>
        <w:br/>
      </w:r>
      <w:r>
        <w:rPr>
          <w:rFonts w:ascii="TimesNewRomanPS" w:hAnsi="TimesNewRomanPS" w:eastAsia="TimesNewRomanPS"/>
          <w:b/>
          <w:i w:val="0"/>
          <w:color w:val="231F20"/>
          <w:sz w:val="15"/>
        </w:rPr>
        <w:t>Form of Lease/Contract Assumption Notice</w:t>
      </w:r>
    </w:p>
    <w:p>
      <w:pPr>
        <w:autoSpaceDN w:val="0"/>
        <w:autoSpaceDE w:val="0"/>
        <w:widowControl/>
        <w:spacing w:line="184" w:lineRule="exact" w:before="128" w:after="138"/>
        <w:ind w:left="3456" w:right="3456" w:firstLine="0"/>
        <w:jc w:val="center"/>
      </w:pPr>
      <w:r>
        <w:rPr>
          <w:rFonts w:ascii="TimesNewRomanPS" w:hAnsi="TimesNewRomanPS" w:eastAsia="TimesNewRomanPS"/>
          <w:b/>
          <w:i w:val="0"/>
          <w:color w:val="231F20"/>
          <w:sz w:val="15"/>
        </w:rPr>
        <w:t xml:space="preserve">IN THE UNITED STATES BANKRUPTCY COURT </w:t>
      </w:r>
      <w:r>
        <w:br/>
      </w:r>
      <w:r>
        <w:rPr>
          <w:rFonts w:ascii="TimesNewRomanPS" w:hAnsi="TimesNewRomanPS" w:eastAsia="TimesNewRomanPS"/>
          <w:b/>
          <w:i w:val="0"/>
          <w:color w:val="231F20"/>
          <w:sz w:val="15"/>
        </w:rPr>
        <w:t>FOR THE DISTRICT OF DELAWARE</w:t>
      </w:r>
    </w:p>
    <w:tbl>
      <w:tblPr>
        <w:tblW w:type="auto" w:w="0"/>
        <w:tblLayout w:type="fixed"/>
        <w:tblLook w:firstColumn="1" w:firstRow="1" w:lastColumn="0" w:lastRow="0" w:noHBand="0" w:noVBand="1" w:val="04A0"/>
        <w:tblInd w:w="40.0" w:type="dxa"/>
      </w:tblPr>
      <w:tblGrid>
        <w:gridCol w:w="5060"/>
        <w:gridCol w:w="5060"/>
      </w:tblGrid>
      <w:tr>
        <w:trPr>
          <w:trHeight w:hRule="exact" w:val="718"/>
        </w:trPr>
        <w:tc>
          <w:tcPr>
            <w:tcW w:type="dxa" w:w="5060"/>
            <w:tcBorders/>
            <w:tcMar>
              <w:start w:w="0" w:type="dxa"/>
              <w:end w:w="0" w:type="dxa"/>
            </w:tcMar>
          </w:tcPr>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52.00000000000003" w:type="dxa"/>
            </w:tblPr>
            <w:tblGrid>
              <w:gridCol w:w="5060"/>
            </w:tblGrid>
            <w:tr>
              <w:trPr>
                <w:trHeight w:hRule="exact" w:val="558"/>
              </w:trPr>
              <w:tc>
                <w:tcPr>
                  <w:tcW w:type="dxa" w:w="4970"/>
                  <w:tcBorders>
                    <w:top w:sz="8.800000000000068" w:val="single" w:color="#000000"/>
                    <w:end w:sz="9.599999999999909" w:val="single" w:color="#000000"/>
                    <w:bottom w:sz="8.799999999999955" w:val="single" w:color="#000000"/>
                  </w:tcBorders>
                  <w:tcMar>
                    <w:start w:w="0" w:type="dxa"/>
                    <w:end w:w="0" w:type="dxa"/>
                  </w:tcMar>
                </w:tcPr>
                <w:p>
                  <w:pPr>
                    <w:autoSpaceDN w:val="0"/>
                    <w:tabs>
                      <w:tab w:pos="2080" w:val="left"/>
                    </w:tabs>
                    <w:autoSpaceDE w:val="0"/>
                    <w:widowControl/>
                    <w:spacing w:line="180" w:lineRule="exact" w:before="0" w:after="0"/>
                    <w:ind w:left="92" w:right="2304" w:firstLine="0"/>
                    <w:jc w:val="left"/>
                  </w:pPr>
                  <w:r>
                    <w:rPr>
                      <w:rFonts w:ascii="TimesNewRomanPSMT" w:hAnsi="TimesNewRomanPSMT" w:eastAsia="TimesNewRomanPSMT"/>
                      <w:b w:val="0"/>
                      <w:i w:val="0"/>
                      <w:color w:val="231F20"/>
                      <w:sz w:val="15"/>
                    </w:rPr>
                    <w:t xml:space="preserve">In re: </w:t>
                  </w:r>
                  <w:r>
                    <w:br/>
                  </w:r>
                  <w:r>
                    <w:rPr>
                      <w:rFonts w:ascii="TimesNewRomanPSMT" w:hAnsi="TimesNewRomanPSMT" w:eastAsia="TimesNewRomanPSMT"/>
                      <w:b w:val="0"/>
                      <w:i w:val="0"/>
                      <w:color w:val="231F20"/>
                      <w:sz w:val="15"/>
                    </w:rPr>
                    <w:t xml:space="preserve">THE BON-TON STORES, INC., </w:t>
                  </w:r>
                  <w:r>
                    <w:rPr>
                      <w:rFonts w:ascii="TimesNewRomanPS" w:hAnsi="TimesNewRomanPS" w:eastAsia="TimesNewRomanPS"/>
                      <w:b w:val="0"/>
                      <w:i/>
                      <w:color w:val="231F20"/>
                      <w:sz w:val="15"/>
                    </w:rPr>
                    <w:t>et al.</w:t>
                  </w:r>
                  <w:r>
                    <w:rPr>
                      <w:rFonts w:ascii="TimesNewRomanPSMT" w:hAnsi="TimesNewRomanPSMT" w:eastAsia="TimesNewRomanPSMT"/>
                      <w:b w:val="0"/>
                      <w:i w:val="0"/>
                      <w:color w:val="231F20"/>
                      <w:sz w:val="15"/>
                    </w:rPr>
                    <w:t>,</w:t>
                  </w:r>
                  <w:r>
                    <w:rPr>
                      <w:w w:val="97.78204697829025"/>
                      <w:rFonts w:ascii="TimesNewRomanPSMT" w:hAnsi="TimesNewRomanPSMT" w:eastAsia="TimesNewRomanPSMT"/>
                      <w:b w:val="0"/>
                      <w:i w:val="0"/>
                      <w:color w:val="231F20"/>
                      <w:sz w:val="13"/>
                    </w:rPr>
                    <w:t xml:space="preserve">1 </w:t>
                  </w:r>
                  <w:r>
                    <w:br/>
                  </w:r>
                  <w:r>
                    <w:rPr>
                      <w:rFonts w:ascii="TimesNewRomanPSMT" w:hAnsi="TimesNewRomanPSMT" w:eastAsia="TimesNewRomanPSMT"/>
                      <w:b w:val="0"/>
                      <w:i w:val="0"/>
                      <w:color w:val="231F20"/>
                      <w:sz w:val="15"/>
                    </w:rPr>
                    <w:t>Debtor.</w:t>
                  </w:r>
                </w:p>
              </w:tc>
            </w:tr>
          </w:tbl>
          <w:p>
            <w:pPr>
              <w:autoSpaceDN w:val="0"/>
              <w:autoSpaceDE w:val="0"/>
              <w:widowControl/>
              <w:spacing w:line="14" w:lineRule="exact" w:before="0" w:after="0"/>
              <w:ind w:left="0" w:right="0"/>
            </w:pPr>
          </w:p>
        </w:tc>
        <w:tc>
          <w:tcPr>
            <w:tcW w:type="dxa" w:w="3340"/>
            <w:tcBorders/>
            <w:tcMar>
              <w:start w:w="0" w:type="dxa"/>
              <w:end w:w="0" w:type="dxa"/>
            </w:tcMar>
          </w:tcPr>
          <w:p>
            <w:pPr>
              <w:autoSpaceDN w:val="0"/>
              <w:autoSpaceDE w:val="0"/>
              <w:widowControl/>
              <w:spacing w:line="184" w:lineRule="exact" w:before="60" w:after="0"/>
              <w:ind w:left="54" w:right="1584" w:firstLine="0"/>
              <w:jc w:val="left"/>
            </w:pPr>
            <w:r>
              <w:rPr>
                <w:rFonts w:ascii="TimesNewRomanPSMT" w:hAnsi="TimesNewRomanPSMT" w:eastAsia="TimesNewRomanPSMT"/>
                <w:b w:val="0"/>
                <w:i w:val="0"/>
                <w:color w:val="231F20"/>
                <w:sz w:val="15"/>
              </w:rPr>
              <w:t xml:space="preserve">Chapter 11 </w:t>
            </w:r>
            <w:r>
              <w:br/>
            </w:r>
            <w:r>
              <w:rPr>
                <w:rFonts w:ascii="TimesNewRomanPSMT" w:hAnsi="TimesNewRomanPSMT" w:eastAsia="TimesNewRomanPSMT"/>
                <w:b w:val="0"/>
                <w:i w:val="0"/>
                <w:color w:val="000000"/>
                <w:sz w:val="15"/>
              </w:rPr>
              <w:t xml:space="preserve">Case No. 18-10248 (MFW) </w:t>
            </w:r>
            <w:r>
              <w:br/>
            </w:r>
            <w:r>
              <w:rPr>
                <w:rFonts w:ascii="TimesNewRomanPSMT" w:hAnsi="TimesNewRomanPSMT" w:eastAsia="TimesNewRomanPSMT"/>
                <w:b w:val="0"/>
                <w:i w:val="0"/>
                <w:color w:val="000000"/>
                <w:sz w:val="15"/>
              </w:rPr>
              <w:t>Jointly Administered</w:t>
            </w:r>
          </w:p>
        </w:tc>
      </w:tr>
    </w:tbl>
    <w:p>
      <w:pPr>
        <w:autoSpaceDN w:val="0"/>
        <w:autoSpaceDE w:val="0"/>
        <w:widowControl/>
        <w:spacing w:line="150" w:lineRule="exact" w:before="336" w:after="0"/>
        <w:ind w:left="0" w:right="0" w:firstLine="0"/>
        <w:jc w:val="center"/>
      </w:pPr>
      <w:r>
        <w:rPr>
          <w:rFonts w:ascii="TimesNewRomanPS" w:hAnsi="TimesNewRomanPS" w:eastAsia="TimesNewRomanPS"/>
          <w:b/>
          <w:i w:val="0"/>
          <w:color w:val="000000"/>
          <w:sz w:val="15"/>
          <w:u w:val="single"/>
        </w:rPr>
        <w:t>NOTICE OF ASSUMPTION AND ASSIGNMENT OF [LEASES] / [CONTRACTS]</w:t>
      </w:r>
    </w:p>
    <w:p>
      <w:pPr>
        <w:autoSpaceDN w:val="0"/>
        <w:autoSpaceDE w:val="0"/>
        <w:widowControl/>
        <w:spacing w:line="184" w:lineRule="exact" w:before="186" w:after="0"/>
        <w:ind w:left="92" w:right="144" w:firstLine="556"/>
        <w:jc w:val="left"/>
      </w:pPr>
      <w:r>
        <w:rPr>
          <w:rFonts w:ascii="TimesNewRomanPS" w:hAnsi="TimesNewRomanPS" w:eastAsia="TimesNewRomanPS"/>
          <w:b/>
          <w:i w:val="0"/>
          <w:color w:val="231F20"/>
          <w:sz w:val="15"/>
        </w:rPr>
        <w:t xml:space="preserve">PLEASE TAKE NOTICE </w:t>
      </w:r>
      <w:r>
        <w:rPr>
          <w:rFonts w:ascii="TimesNewRomanPSMT" w:hAnsi="TimesNewRomanPSMT" w:eastAsia="TimesNewRomanPSMT"/>
          <w:b w:val="0"/>
          <w:i w:val="0"/>
          <w:color w:val="231F20"/>
          <w:sz w:val="15"/>
        </w:rPr>
        <w:t xml:space="preserve">that pursuant to the </w:t>
      </w:r>
      <w:r>
        <w:rPr>
          <w:rFonts w:ascii="TimesNewRomanPS" w:hAnsi="TimesNewRomanPS" w:eastAsia="TimesNewRomanPS"/>
          <w:b w:val="0"/>
          <w:i/>
          <w:color w:val="231F20"/>
          <w:sz w:val="15"/>
        </w:rPr>
        <w:t xml:space="preserve">Order Approving Debtors’ Entry Into Agency Agreement and Consummation of the Transactions </w:t>
      </w:r>
      <w:r>
        <w:rPr>
          <w:rFonts w:ascii="TimesNewRomanPS" w:hAnsi="TimesNewRomanPS" w:eastAsia="TimesNewRomanPS"/>
          <w:b w:val="0"/>
          <w:i/>
          <w:color w:val="231F20"/>
          <w:sz w:val="15"/>
        </w:rPr>
        <w:t xml:space="preserve">Contemplated Thereby </w:t>
      </w:r>
      <w:r>
        <w:rPr>
          <w:rFonts w:ascii="TimesNewRomanPSMT" w:hAnsi="TimesNewRomanPSMT" w:eastAsia="TimesNewRomanPSMT"/>
          <w:b w:val="0"/>
          <w:i w:val="0"/>
          <w:color w:val="231F20"/>
          <w:sz w:val="15"/>
        </w:rPr>
        <w:t>(the “</w:t>
      </w:r>
      <w:r>
        <w:rPr>
          <w:u w:val="single" w:color="221e20"/>
          <w:rFonts w:ascii="TimesNewRomanPSMT" w:hAnsi="TimesNewRomanPSMT" w:eastAsia="TimesNewRomanPSMT"/>
          <w:b w:val="0"/>
          <w:i w:val="0"/>
          <w:color w:val="231F20"/>
          <w:sz w:val="15"/>
        </w:rPr>
        <w:t>Approval Order</w:t>
      </w:r>
      <w:r>
        <w:rPr>
          <w:rFonts w:ascii="TimesNewRomanPSMT" w:hAnsi="TimesNewRomanPSMT" w:eastAsia="TimesNewRomanPSMT"/>
          <w:b w:val="0"/>
          <w:i w:val="0"/>
          <w:color w:val="231F20"/>
          <w:sz w:val="15"/>
        </w:rPr>
        <w:t>”) [D.I.___],</w:t>
      </w:r>
      <w:r>
        <w:rPr>
          <w:w w:val="97.78204697829025"/>
          <w:rFonts w:ascii="TimesNewRomanPSMT" w:hAnsi="TimesNewRomanPSMT" w:eastAsia="TimesNewRomanPSMT"/>
          <w:b w:val="0"/>
          <w:i w:val="0"/>
          <w:color w:val="231F20"/>
          <w:sz w:val="13"/>
        </w:rPr>
        <w:t>2</w:t>
      </w:r>
      <w:r>
        <w:rPr>
          <w:rFonts w:ascii="TimesNewRomanPSMT" w:hAnsi="TimesNewRomanPSMT" w:eastAsia="TimesNewRomanPSMT"/>
          <w:b w:val="0"/>
          <w:i w:val="0"/>
          <w:color w:val="231F20"/>
          <w:sz w:val="15"/>
        </w:rPr>
        <w:t xml:space="preserve">Purchaser hereby designates the entities identified on </w:t>
      </w:r>
      <w:r>
        <w:rPr>
          <w:u w:val="single" w:color="221e20"/>
          <w:rFonts w:ascii="TimesNewRomanPSMT" w:hAnsi="TimesNewRomanPSMT" w:eastAsia="TimesNewRomanPSMT"/>
          <w:b w:val="0"/>
          <w:i w:val="0"/>
          <w:color w:val="231F20"/>
          <w:sz w:val="15"/>
        </w:rPr>
        <w:t>Schedule A</w:t>
      </w:r>
      <w:r>
        <w:rPr>
          <w:rFonts w:ascii="TimesNewRomanPSMT" w:hAnsi="TimesNewRomanPSMT" w:eastAsia="TimesNewRomanPSMT"/>
          <w:b w:val="0"/>
          <w:i w:val="0"/>
          <w:color w:val="231F20"/>
          <w:sz w:val="15"/>
        </w:rPr>
        <w:t xml:space="preserve">annexed hereto as the assignees of </w:t>
      </w:r>
      <w:r>
        <w:rPr>
          <w:rFonts w:ascii="TimesNewRomanPSMT" w:hAnsi="TimesNewRomanPSMT" w:eastAsia="TimesNewRomanPSMT"/>
          <w:b w:val="0"/>
          <w:i w:val="0"/>
          <w:color w:val="231F20"/>
          <w:sz w:val="15"/>
        </w:rPr>
        <w:t>the corresponding Leases and/or Contracts.</w:t>
      </w:r>
    </w:p>
    <w:p>
      <w:pPr>
        <w:autoSpaceDN w:val="0"/>
        <w:tabs>
          <w:tab w:pos="648" w:val="left"/>
        </w:tabs>
        <w:autoSpaceDE w:val="0"/>
        <w:widowControl/>
        <w:spacing w:line="184" w:lineRule="exact" w:before="2" w:after="0"/>
        <w:ind w:left="92" w:right="288" w:firstLine="0"/>
        <w:jc w:val="left"/>
      </w:pPr>
      <w:r>
        <w:tab/>
      </w:r>
      <w:r>
        <w:rPr>
          <w:rFonts w:ascii="TimesNewRomanPS" w:hAnsi="TimesNewRomanPS" w:eastAsia="TimesNewRomanPS"/>
          <w:b/>
          <w:i w:val="0"/>
          <w:color w:val="231F20"/>
          <w:sz w:val="15"/>
        </w:rPr>
        <w:t xml:space="preserve">PLEASE TAKE FURTHER NOTICE </w:t>
      </w:r>
      <w:r>
        <w:rPr>
          <w:rFonts w:ascii="TimesNewRomanPSMT" w:hAnsi="TimesNewRomanPSMT" w:eastAsia="TimesNewRomanPSMT"/>
          <w:b w:val="0"/>
          <w:i w:val="0"/>
          <w:color w:val="231F20"/>
          <w:sz w:val="15"/>
        </w:rPr>
        <w:t xml:space="preserve">that the cure amounts for the Leases and/or Contracts to be assigned pursuant to this Notice and the Approval </w:t>
      </w:r>
      <w:r>
        <w:rPr>
          <w:rFonts w:ascii="TimesNewRomanPSMT" w:hAnsi="TimesNewRomanPSMT" w:eastAsia="TimesNewRomanPSMT"/>
          <w:b w:val="0"/>
          <w:i w:val="0"/>
          <w:color w:val="231F20"/>
          <w:sz w:val="15"/>
        </w:rPr>
        <w:t xml:space="preserve">Order are set forth on </w:t>
      </w:r>
      <w:r>
        <w:rPr>
          <w:u w:val="single" w:color="221e20"/>
          <w:rFonts w:ascii="TimesNewRomanPSMT" w:hAnsi="TimesNewRomanPSMT" w:eastAsia="TimesNewRomanPSMT"/>
          <w:b w:val="0"/>
          <w:i w:val="0"/>
          <w:color w:val="231F20"/>
          <w:sz w:val="15"/>
        </w:rPr>
        <w:t>Schedule A</w:t>
      </w:r>
      <w:r>
        <w:rPr>
          <w:rFonts w:ascii="TimesNewRomanPSMT" w:hAnsi="TimesNewRomanPSMT" w:eastAsia="TimesNewRomanPSMT"/>
          <w:b w:val="0"/>
          <w:i w:val="0"/>
          <w:color w:val="231F20"/>
          <w:sz w:val="15"/>
        </w:rPr>
        <w:t>.</w:t>
      </w:r>
    </w:p>
    <w:p>
      <w:pPr>
        <w:autoSpaceDN w:val="0"/>
        <w:autoSpaceDE w:val="0"/>
        <w:widowControl/>
        <w:spacing w:line="184" w:lineRule="exact" w:before="2" w:after="92"/>
        <w:ind w:left="92" w:right="144" w:firstLine="556"/>
        <w:jc w:val="left"/>
      </w:pPr>
      <w:r>
        <w:rPr>
          <w:rFonts w:ascii="TimesNewRomanPS" w:hAnsi="TimesNewRomanPS" w:eastAsia="TimesNewRomanPS"/>
          <w:b/>
          <w:i w:val="0"/>
          <w:color w:val="231F20"/>
          <w:sz w:val="15"/>
        </w:rPr>
        <w:t xml:space="preserve">PLEASE TAKE FURTHER NOTICE </w:t>
      </w:r>
      <w:r>
        <w:rPr>
          <w:rFonts w:ascii="TimesNewRomanPSMT" w:hAnsi="TimesNewRomanPSMT" w:eastAsia="TimesNewRomanPSMT"/>
          <w:b w:val="0"/>
          <w:i w:val="0"/>
          <w:color w:val="231F20"/>
          <w:sz w:val="15"/>
        </w:rPr>
        <w:t xml:space="preserve">that objections, if any, to the assumption and assignment of any Lease or Contract must be filed with the </w:t>
      </w:r>
      <w:r>
        <w:rPr>
          <w:rFonts w:ascii="TimesNewRomanPSMT" w:hAnsi="TimesNewRomanPSMT" w:eastAsia="TimesNewRomanPSMT"/>
          <w:b w:val="0"/>
          <w:i w:val="0"/>
          <w:color w:val="231F20"/>
          <w:sz w:val="15"/>
        </w:rPr>
        <w:t xml:space="preserve">Bankruptcy Court and served on counsel for Purchaser at the addresses (including e-mail addresses) set forth in the signature block of this Notice on or before </w:t>
      </w:r>
      <w:r>
        <w:rPr>
          <w:rFonts w:ascii="TimesNewRomanPSMT" w:hAnsi="TimesNewRomanPSMT" w:eastAsia="TimesNewRomanPSMT"/>
          <w:b w:val="0"/>
          <w:i w:val="0"/>
          <w:color w:val="231F20"/>
          <w:sz w:val="15"/>
        </w:rPr>
        <w:t>[_], 2018.</w:t>
      </w:r>
      <w:r>
        <w:rPr>
          <w:w w:val="97.78204697829025"/>
          <w:rFonts w:ascii="TimesNewRomanPSMT" w:hAnsi="TimesNewRomanPSMT" w:eastAsia="TimesNewRomanPSMT"/>
          <w:b w:val="0"/>
          <w:i w:val="0"/>
          <w:color w:val="231F20"/>
          <w:sz w:val="13"/>
        </w:rPr>
        <w:t>3</w:t>
      </w:r>
      <w:r>
        <w:rPr>
          <w:rFonts w:ascii="TimesNewRomanPSMT" w:hAnsi="TimesNewRomanPSMT" w:eastAsia="TimesNewRomanPSMT"/>
          <w:b w:val="0"/>
          <w:i w:val="0"/>
          <w:color w:val="231F20"/>
          <w:sz w:val="15"/>
        </w:rPr>
        <w:t xml:space="preserve">If no timely objection to the assumption and assignment of a Lease or Contract is received, the assumption and assignment of such Lease or Contract </w:t>
      </w:r>
      <w:r>
        <w:rPr>
          <w:rFonts w:ascii="TimesNewRomanPSMT" w:hAnsi="TimesNewRomanPSMT" w:eastAsia="TimesNewRomanPSMT"/>
          <w:b w:val="0"/>
          <w:i w:val="0"/>
          <w:color w:val="231F20"/>
          <w:sz w:val="15"/>
        </w:rPr>
        <w:t>will become effective automatically pursuant to the Approval Order on the date</w:t>
      </w:r>
    </w:p>
    <w:tbl>
      <w:tblPr>
        <w:tblW w:type="auto" w:w="0"/>
        <w:tblLayout w:type="fixed"/>
        <w:tblLook w:firstColumn="1" w:firstRow="1" w:lastColumn="0" w:lastRow="0" w:noHBand="0" w:noVBand="1" w:val="04A0"/>
        <w:tblInd w:w="92.00000000000003" w:type="dxa"/>
      </w:tblPr>
      <w:tblGrid>
        <w:gridCol w:w="5060"/>
        <w:gridCol w:w="5060"/>
      </w:tblGrid>
      <w:tr>
        <w:trPr>
          <w:trHeight w:hRule="exact" w:val="278"/>
        </w:trPr>
        <w:tc>
          <w:tcPr>
            <w:tcW w:type="dxa" w:w="168"/>
            <w:tcBorders>
              <w:top w:sz="4.0" w:val="single" w:color="#000000"/>
            </w:tcBorders>
            <w:tcMar>
              <w:start w:w="0" w:type="dxa"/>
              <w:end w:w="0" w:type="dxa"/>
            </w:tcMar>
          </w:tcPr>
          <w:p>
            <w:pPr>
              <w:autoSpaceDN w:val="0"/>
              <w:autoSpaceDE w:val="0"/>
              <w:widowControl/>
              <w:spacing w:line="150" w:lineRule="exact" w:before="106" w:after="0"/>
              <w:ind w:left="0" w:right="0" w:firstLine="0"/>
              <w:jc w:val="left"/>
            </w:pPr>
            <w:r>
              <w:rPr>
                <w:rFonts w:ascii="TimesNewRomanPSMT" w:hAnsi="TimesNewRomanPSMT" w:eastAsia="TimesNewRomanPSMT"/>
                <w:b w:val="0"/>
                <w:i w:val="0"/>
                <w:color w:val="000000"/>
                <w:sz w:val="15"/>
              </w:rPr>
              <w:t>1</w:t>
            </w:r>
          </w:p>
        </w:tc>
        <w:tc>
          <w:tcPr>
            <w:tcW w:type="dxa" w:w="9760"/>
            <w:tcBorders>
              <w:top w:sz="4.0" w:val="single" w:color="#000000"/>
            </w:tcBorders>
            <w:tcMar>
              <w:start w:w="0" w:type="dxa"/>
              <w:end w:w="0" w:type="dxa"/>
            </w:tcMar>
          </w:tcPr>
          <w:p>
            <w:pPr>
              <w:autoSpaceDN w:val="0"/>
              <w:autoSpaceDE w:val="0"/>
              <w:widowControl/>
              <w:spacing w:line="150" w:lineRule="exact" w:before="106" w:after="0"/>
              <w:ind w:left="0" w:right="0" w:firstLine="0"/>
              <w:jc w:val="center"/>
            </w:pPr>
            <w:r>
              <w:rPr>
                <w:rFonts w:ascii="TimesNewRomanPSMT" w:hAnsi="TimesNewRomanPSMT" w:eastAsia="TimesNewRomanPSMT"/>
                <w:b w:val="0"/>
                <w:i w:val="0"/>
                <w:color w:val="000000"/>
                <w:sz w:val="15"/>
              </w:rPr>
              <w:t>The Debtors in these chapter 11 cases, along with the last four digits of each Debtor’s federal tax identification number, are: The Bon-Ton Stores, Inc. (5229);</w:t>
            </w:r>
          </w:p>
        </w:tc>
      </w:tr>
    </w:tbl>
    <w:p>
      <w:pPr>
        <w:autoSpaceDN w:val="0"/>
        <w:autoSpaceDE w:val="0"/>
        <w:widowControl/>
        <w:spacing w:line="178" w:lineRule="exact" w:before="0" w:after="0"/>
        <w:ind w:left="370" w:right="144" w:firstLine="0"/>
        <w:jc w:val="left"/>
      </w:pPr>
      <w:r>
        <w:rPr>
          <w:rFonts w:ascii="TimesNewRomanPSMT" w:hAnsi="TimesNewRomanPSMT" w:eastAsia="TimesNewRomanPSMT"/>
          <w:b w:val="0"/>
          <w:i w:val="0"/>
          <w:color w:val="000000"/>
          <w:sz w:val="15"/>
        </w:rPr>
        <w:t xml:space="preserve">The Bon-Ton Department Stores, Inc. (9309); The Bon-Ton Giftco, LLC (2805); Carson Pirie Scott II, Inc. (2140); Bon-Ton Distribution, LLC (5855); McRIL, </w:t>
      </w:r>
      <w:r>
        <w:rPr>
          <w:rFonts w:ascii="TimesNewRomanPSMT" w:hAnsi="TimesNewRomanPSMT" w:eastAsia="TimesNewRomanPSMT"/>
          <w:b w:val="0"/>
          <w:i w:val="0"/>
          <w:color w:val="000000"/>
          <w:sz w:val="15"/>
        </w:rPr>
        <w:t xml:space="preserve">LLC (5548); Bonstores Holdings One, LLC (8574); Bonstores Realty One, LLC (8931); Bonstores Holdings Two, LLC (8775); and Bonstores Realty Two, LLC </w:t>
      </w:r>
      <w:r>
        <w:rPr>
          <w:rFonts w:ascii="TimesNewRomanPSMT" w:hAnsi="TimesNewRomanPSMT" w:eastAsia="TimesNewRomanPSMT"/>
          <w:b w:val="0"/>
          <w:i w:val="0"/>
          <w:color w:val="000000"/>
          <w:sz w:val="15"/>
        </w:rPr>
        <w:t>(9075). The headquarters for the above-captioned Debtors is 2801 East Market Street, Bldg. E, York, Pennsylvania 17402.</w:t>
      </w:r>
    </w:p>
    <w:tbl>
      <w:tblPr>
        <w:tblW w:type="auto" w:w="0"/>
        <w:tblLayout w:type="fixed"/>
        <w:tblLook w:firstColumn="1" w:firstRow="1" w:lastColumn="0" w:lastRow="0" w:noHBand="0" w:noVBand="1" w:val="04A0"/>
        <w:tblInd w:w="92.00000000000003" w:type="dxa"/>
      </w:tblPr>
      <w:tblGrid>
        <w:gridCol w:w="5060"/>
        <w:gridCol w:w="5060"/>
      </w:tblGrid>
      <w:tr>
        <w:trPr>
          <w:trHeight w:hRule="exact" w:val="548"/>
        </w:trPr>
        <w:tc>
          <w:tcPr>
            <w:tcW w:type="dxa" w:w="168"/>
            <w:tcBorders>
              <w:bottom w:sz="8.800000000000182" w:val="single" w:color="#000000"/>
            </w:tcBorders>
            <w:shd w:fill="ffffff"/>
            <w:tcMar>
              <w:start w:w="0" w:type="dxa"/>
              <w:end w:w="0" w:type="dxa"/>
            </w:tcMar>
          </w:tcPr>
          <w:p>
            <w:pPr>
              <w:autoSpaceDN w:val="0"/>
              <w:autoSpaceDE w:val="0"/>
              <w:widowControl/>
              <w:spacing w:line="184" w:lineRule="exact" w:before="26" w:after="0"/>
              <w:ind w:left="0" w:right="0" w:firstLine="0"/>
              <w:jc w:val="left"/>
            </w:pPr>
            <w:r>
              <w:rPr>
                <w:rFonts w:ascii="TimesNewRomanPSMT" w:hAnsi="TimesNewRomanPSMT" w:eastAsia="TimesNewRomanPSMT"/>
                <w:b w:val="0"/>
                <w:i w:val="0"/>
                <w:color w:val="000000"/>
                <w:sz w:val="15"/>
              </w:rPr>
              <w:t xml:space="preserve">2 </w:t>
            </w:r>
            <w:r>
              <w:br/>
            </w:r>
            <w:r>
              <w:rPr>
                <w:rFonts w:ascii="TimesNewRomanPSMT" w:hAnsi="TimesNewRomanPSMT" w:eastAsia="TimesNewRomanPSMT"/>
                <w:b w:val="0"/>
                <w:i w:val="0"/>
                <w:color w:val="000000"/>
                <w:sz w:val="15"/>
              </w:rPr>
              <w:t>3</w:t>
            </w:r>
          </w:p>
        </w:tc>
        <w:tc>
          <w:tcPr>
            <w:tcW w:type="dxa" w:w="9748"/>
            <w:tcBorders>
              <w:bottom w:sz="8.800000000000182" w:val="single" w:color="#000000"/>
            </w:tcBorders>
            <w:shd w:fill="ffffff"/>
            <w:tcMar>
              <w:start w:w="0" w:type="dxa"/>
              <w:end w:w="0" w:type="dxa"/>
            </w:tcMar>
          </w:tcPr>
          <w:p>
            <w:pPr>
              <w:autoSpaceDN w:val="0"/>
              <w:autoSpaceDE w:val="0"/>
              <w:widowControl/>
              <w:spacing w:line="184" w:lineRule="exact" w:before="26" w:after="0"/>
              <w:ind w:left="110" w:right="2880" w:firstLine="0"/>
              <w:jc w:val="left"/>
            </w:pPr>
            <w:r>
              <w:rPr>
                <w:rFonts w:ascii="TimesNewRomanPSMT" w:hAnsi="TimesNewRomanPSMT" w:eastAsia="TimesNewRomanPSMT"/>
                <w:b w:val="0"/>
                <w:i w:val="0"/>
                <w:color w:val="000000"/>
                <w:sz w:val="15"/>
              </w:rPr>
              <w:t xml:space="preserve">Capitalized terms used but not defined in this Notice have the meanings given thereto in the Approval Order. </w:t>
            </w:r>
            <w:r>
              <w:rPr>
                <w:rFonts w:ascii="TimesNewRomanPSMT" w:hAnsi="TimesNewRomanPSMT" w:eastAsia="TimesNewRomanPSMT"/>
                <w:b w:val="0"/>
                <w:i w:val="0"/>
                <w:color w:val="000000"/>
                <w:sz w:val="15"/>
              </w:rPr>
              <w:t>[First business day that is at least 15 days from notice date]</w:t>
            </w:r>
          </w:p>
        </w:tc>
      </w:tr>
    </w:tbl>
    <w:p>
      <w:pPr>
        <w:autoSpaceDN w:val="0"/>
        <w:autoSpaceDE w:val="0"/>
        <w:widowControl/>
        <w:spacing w:line="14" w:lineRule="exact" w:before="0" w:after="0"/>
        <w:ind w:left="0" w:right="0"/>
      </w:pP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51 of 60</w:t>
            </w:r>
          </w:p>
        </w:tc>
      </w:tr>
      <w:tr>
        <w:trPr>
          <w:trHeight w:hRule="exact" w:val="198"/>
        </w:trPr>
        <w:tc>
          <w:tcPr>
            <w:tcW w:type="dxa" w:w="2560"/>
            <w:tcBorders/>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76" w:lineRule="exact" w:before="0" w:after="0"/>
        <w:ind w:left="92" w:right="288" w:firstLine="0"/>
        <w:jc w:val="left"/>
      </w:pPr>
      <w:r>
        <w:rPr>
          <w:rFonts w:ascii="TimesNewRomanPSMT" w:hAnsi="TimesNewRomanPSMT" w:eastAsia="TimesNewRomanPSMT"/>
          <w:b w:val="0"/>
          <w:i w:val="0"/>
          <w:color w:val="231F20"/>
          <w:sz w:val="15"/>
        </w:rPr>
        <w:t xml:space="preserve">identified on </w:t>
      </w:r>
      <w:r>
        <w:rPr>
          <w:u w:val="single" w:color="221e20"/>
          <w:rFonts w:ascii="TimesNewRomanPSMT" w:hAnsi="TimesNewRomanPSMT" w:eastAsia="TimesNewRomanPSMT"/>
          <w:b w:val="0"/>
          <w:i w:val="0"/>
          <w:color w:val="231F20"/>
          <w:sz w:val="15"/>
        </w:rPr>
        <w:t>Schedule A</w:t>
      </w:r>
      <w:r>
        <w:rPr>
          <w:rFonts w:ascii="TimesNewRomanPSMT" w:hAnsi="TimesNewRomanPSMT" w:eastAsia="TimesNewRomanPSMT"/>
          <w:b w:val="0"/>
          <w:i w:val="0"/>
          <w:color w:val="231F20"/>
          <w:sz w:val="15"/>
        </w:rPr>
        <w:t>. If a timely objection to the assumption and assignment of a Lease or</w:t>
      </w:r>
      <w:r>
        <w:rPr>
          <w:rFonts w:ascii="TimesNewRomanPSMT" w:hAnsi="TimesNewRomanPSMT" w:eastAsia="TimesNewRomanPSMT"/>
          <w:b w:val="0"/>
          <w:i w:val="0"/>
          <w:color w:val="231F20"/>
          <w:sz w:val="15"/>
        </w:rPr>
        <w:t xml:space="preserve">Contract is timely filed and served by an entity with appropriate </w:t>
      </w:r>
      <w:r>
        <w:rPr>
          <w:rFonts w:ascii="TimesNewRomanPSMT" w:hAnsi="TimesNewRomanPSMT" w:eastAsia="TimesNewRomanPSMT"/>
          <w:b w:val="0"/>
          <w:i w:val="0"/>
          <w:color w:val="231F20"/>
          <w:sz w:val="15"/>
        </w:rPr>
        <w:t>standing, such assignment shall not become effective until agreed to by the parties or ordered by the Court.</w:t>
      </w:r>
    </w:p>
    <w:p>
      <w:pPr>
        <w:autoSpaceDN w:val="0"/>
        <w:tabs>
          <w:tab w:pos="728" w:val="left"/>
          <w:tab w:pos="4402" w:val="left"/>
        </w:tabs>
        <w:autoSpaceDE w:val="0"/>
        <w:widowControl/>
        <w:spacing w:line="184" w:lineRule="exact" w:before="14" w:after="0"/>
        <w:ind w:left="92" w:right="3744" w:firstLine="0"/>
        <w:jc w:val="left"/>
      </w:pPr>
      <w:r>
        <w:rPr>
          <w:rFonts w:ascii="TimesNewRomanPSMT" w:hAnsi="TimesNewRomanPSMT" w:eastAsia="TimesNewRomanPSMT"/>
          <w:b w:val="0"/>
          <w:i w:val="0"/>
          <w:color w:val="231F20"/>
          <w:sz w:val="15"/>
        </w:rPr>
        <w:t xml:space="preserve">Dated: [_], 2018 </w:t>
      </w:r>
      <w:r>
        <w:tab/>
      </w:r>
      <w:r>
        <w:rPr>
          <w:rFonts w:ascii="TimesNewRomanPS" w:hAnsi="TimesNewRomanPS" w:eastAsia="TimesNewRomanPS"/>
          <w:b/>
          <w:i w:val="0"/>
          <w:color w:val="231F20"/>
          <w:sz w:val="15"/>
        </w:rPr>
        <w:t xml:space="preserve">[COUNSEL TO PURCHASER] </w:t>
      </w:r>
      <w:r>
        <w:tab/>
      </w:r>
      <w:r>
        <w:rPr>
          <w:rFonts w:ascii="TimesNewRomanPSMT" w:hAnsi="TimesNewRomanPSMT" w:eastAsia="TimesNewRomanPSMT"/>
          <w:b w:val="0"/>
          <w:i w:val="0"/>
          <w:color w:val="231F20"/>
          <w:sz w:val="15"/>
        </w:rPr>
        <w:t>Wilmington, Delaware</w:t>
      </w:r>
    </w:p>
    <w:p>
      <w:pPr>
        <w:autoSpaceDN w:val="0"/>
        <w:autoSpaceDE w:val="0"/>
        <w:widowControl/>
        <w:spacing w:line="150" w:lineRule="exact" w:before="230" w:after="0"/>
        <w:ind w:left="0" w:right="0" w:firstLine="0"/>
        <w:jc w:val="center"/>
      </w:pPr>
      <w:r>
        <w:rPr>
          <w:rFonts w:ascii="ArialMT" w:hAnsi="ArialMT" w:eastAsia="ArialMT"/>
          <w:b w:val="0"/>
          <w:i w:val="0"/>
          <w:color w:val="000000"/>
          <w:sz w:val="15"/>
        </w:rPr>
        <w:t>_____________________________</w:t>
      </w:r>
    </w:p>
    <w:p>
      <w:pPr>
        <w:sectPr>
          <w:pgSz w:w="11900" w:h="16840"/>
          <w:pgMar w:top="0" w:right="880" w:bottom="0" w:left="900" w:header="720" w:footer="720" w:gutter="0"/>
          <w:cols/>
          <w:docGrid w:linePitch="360"/>
        </w:sectPr>
      </w:pPr>
    </w:p>
    <w:p>
      <w:pPr>
        <w:autoSpaceDN w:val="0"/>
        <w:autoSpaceDE w:val="0"/>
        <w:widowControl/>
        <w:spacing w:line="1036"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24"/>
        </w:trPr>
        <w:tc>
          <w:tcPr>
            <w:tcW w:type="dxa" w:w="2560"/>
            <w:tcBorders/>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52 of 60</w:t>
            </w:r>
          </w:p>
        </w:tc>
      </w:tr>
      <w:tr>
        <w:trPr>
          <w:trHeight w:hRule="exact" w:val="184"/>
        </w:trPr>
        <w:tc>
          <w:tcPr>
            <w:tcW w:type="dxa" w:w="2560"/>
            <w:tcBorders/>
            <w:tcMar>
              <w:start w:w="0" w:type="dxa"/>
              <w:end w:w="0" w:type="dxa"/>
            </w:tcMar>
          </w:tcPr>
          <w:p>
            <w:pPr>
              <w:autoSpaceDN w:val="0"/>
              <w:autoSpaceDE w:val="0"/>
              <w:widowControl/>
              <w:spacing w:line="150" w:lineRule="exact" w:before="20"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50" w:lineRule="exact" w:before="12" w:after="0"/>
        <w:ind w:left="92" w:right="0" w:firstLine="0"/>
        <w:jc w:val="left"/>
      </w:pPr>
      <w:r>
        <w:rPr>
          <w:rFonts w:ascii="TimesNewRomanPS" w:hAnsi="TimesNewRomanPS" w:eastAsia="TimesNewRomanPS"/>
          <w:b/>
          <w:i w:val="0"/>
          <w:color w:val="18161A"/>
          <w:sz w:val="15"/>
        </w:rPr>
        <w:t>Exhibit 2(b)(xiii)</w:t>
      </w:r>
    </w:p>
    <w:p>
      <w:pPr>
        <w:autoSpaceDN w:val="0"/>
        <w:autoSpaceDE w:val="0"/>
        <w:widowControl/>
        <w:spacing w:line="150" w:lineRule="exact" w:before="36" w:after="0"/>
        <w:ind w:left="92" w:right="0" w:firstLine="0"/>
        <w:jc w:val="left"/>
      </w:pPr>
      <w:r>
        <w:rPr>
          <w:rFonts w:ascii="TimesNewRomanPS" w:hAnsi="TimesNewRomanPS" w:eastAsia="TimesNewRomanPS"/>
          <w:b/>
          <w:i w:val="0"/>
          <w:color w:val="18161A"/>
          <w:sz w:val="15"/>
        </w:rPr>
        <w:t>Form of Lease</w:t>
      </w:r>
      <w:r>
        <w:rPr>
          <w:rFonts w:ascii="TimesNewRomanPS" w:hAnsi="TimesNewRomanPS" w:eastAsia="TimesNewRomanPS"/>
          <w:b/>
          <w:i w:val="0"/>
          <w:color w:val="4F4644"/>
          <w:sz w:val="15"/>
        </w:rPr>
        <w:t>/</w:t>
      </w:r>
      <w:r>
        <w:rPr>
          <w:rFonts w:ascii="TimesNewRomanPS" w:hAnsi="TimesNewRomanPS" w:eastAsia="TimesNewRomanPS"/>
          <w:b/>
          <w:i w:val="0"/>
          <w:color w:val="18161A"/>
          <w:sz w:val="15"/>
        </w:rPr>
        <w:t>Contract Assumption Notice</w:t>
      </w:r>
    </w:p>
    <w:p>
      <w:pPr>
        <w:autoSpaceDN w:val="0"/>
        <w:autoSpaceDE w:val="0"/>
        <w:widowControl/>
        <w:spacing w:line="150" w:lineRule="exact" w:before="404" w:after="206"/>
        <w:ind w:left="0" w:right="0" w:firstLine="0"/>
        <w:jc w:val="center"/>
      </w:pPr>
      <w:r>
        <w:rPr>
          <w:u w:val="single" w:color="17151a"/>
          <w:rFonts w:ascii="TimesNewRomanPS" w:hAnsi="TimesNewRomanPS" w:eastAsia="TimesNewRomanPS"/>
          <w:b/>
          <w:i w:val="0"/>
          <w:color w:val="18161A"/>
          <w:sz w:val="15"/>
        </w:rPr>
        <w:t>Schedule A</w:t>
      </w:r>
    </w:p>
    <w:tbl>
      <w:tblPr>
        <w:tblW w:type="auto" w:w="0"/>
        <w:tblLayout w:type="fixed"/>
        <w:tblLook w:firstColumn="1" w:firstRow="1" w:lastColumn="0" w:lastRow="0" w:noHBand="0" w:noVBand="1" w:val="04A0"/>
        <w:tblInd w:w="104.00000000000006" w:type="dxa"/>
      </w:tblPr>
      <w:tblGrid>
        <w:gridCol w:w="2024"/>
        <w:gridCol w:w="2024"/>
        <w:gridCol w:w="2024"/>
        <w:gridCol w:w="2024"/>
        <w:gridCol w:w="2024"/>
      </w:tblGrid>
      <w:tr>
        <w:trPr>
          <w:trHeight w:hRule="exact" w:val="374"/>
        </w:trPr>
        <w:tc>
          <w:tcPr>
            <w:tcW w:type="dxa" w:w="2012"/>
            <w:tcBorders>
              <w:start w:sz="9.599999999999966" w:val="single" w:color="#000000"/>
              <w:top w:sz="9.600000000000136" w:val="single" w:color="#000000"/>
              <w:end w:sz="8.800000000000182" w:val="single" w:color="#000000"/>
              <w:bottom w:sz="8.799999999999955" w:val="single" w:color="#000000"/>
            </w:tcBorders>
            <w:shd w:fill="c5f3f8"/>
            <w:tcMar>
              <w:start w:w="0" w:type="dxa"/>
              <w:end w:w="0" w:type="dxa"/>
            </w:tcMar>
          </w:tcPr>
          <w:p>
            <w:pPr>
              <w:autoSpaceDN w:val="0"/>
              <w:autoSpaceDE w:val="0"/>
              <w:widowControl/>
              <w:spacing w:line="150" w:lineRule="exact" w:before="210" w:after="0"/>
              <w:ind w:left="0" w:right="0" w:firstLine="0"/>
              <w:jc w:val="center"/>
            </w:pPr>
            <w:r>
              <w:rPr>
                <w:rFonts w:ascii="TimesNewRomanPS" w:hAnsi="TimesNewRomanPS" w:eastAsia="TimesNewRomanPS"/>
                <w:b/>
                <w:i w:val="0"/>
                <w:color w:val="18161A"/>
                <w:sz w:val="15"/>
              </w:rPr>
              <w:t>Description</w:t>
            </w:r>
          </w:p>
        </w:tc>
        <w:tc>
          <w:tcPr>
            <w:tcW w:type="dxa" w:w="1976"/>
            <w:tcBorders>
              <w:start w:sz="8.800000000000182" w:val="single" w:color="#000000"/>
              <w:top w:sz="9.600000000000136" w:val="single" w:color="#000000"/>
              <w:end w:sz="8.799999999999955" w:val="single" w:color="#000000"/>
              <w:bottom w:sz="8.799999999999955" w:val="single" w:color="#000000"/>
            </w:tcBorders>
            <w:shd w:fill="c5f3f8"/>
            <w:tcMar>
              <w:start w:w="0" w:type="dxa"/>
              <w:end w:w="0" w:type="dxa"/>
            </w:tcMar>
          </w:tcPr>
          <w:p>
            <w:pPr>
              <w:autoSpaceDN w:val="0"/>
              <w:autoSpaceDE w:val="0"/>
              <w:widowControl/>
              <w:spacing w:line="180" w:lineRule="exact" w:before="0" w:after="0"/>
              <w:ind w:left="144" w:right="144" w:firstLine="0"/>
              <w:jc w:val="center"/>
            </w:pPr>
            <w:r>
              <w:rPr>
                <w:rFonts w:ascii="TimesNewRomanPS" w:hAnsi="TimesNewRomanPS" w:eastAsia="TimesNewRomanPS"/>
                <w:b/>
                <w:i w:val="0"/>
                <w:color w:val="18161A"/>
                <w:sz w:val="15"/>
              </w:rPr>
              <w:t xml:space="preserve">Counterparty Name and </w:t>
            </w:r>
            <w:r>
              <w:rPr>
                <w:rFonts w:ascii="TimesNewRomanPS" w:hAnsi="TimesNewRomanPS" w:eastAsia="TimesNewRomanPS"/>
                <w:b/>
                <w:i w:val="0"/>
                <w:color w:val="18161A"/>
                <w:sz w:val="15"/>
              </w:rPr>
              <w:t>Address</w:t>
            </w:r>
          </w:p>
        </w:tc>
        <w:tc>
          <w:tcPr>
            <w:tcW w:type="dxa" w:w="1964"/>
            <w:tcBorders>
              <w:start w:sz="8.799999999999955" w:val="single" w:color="#000000"/>
              <w:top w:sz="9.600000000000136" w:val="single" w:color="#000000"/>
              <w:end w:sz="9.599999999999909" w:val="single" w:color="#000000"/>
              <w:bottom w:sz="8.799999999999955" w:val="single" w:color="#000000"/>
            </w:tcBorders>
            <w:shd w:fill="c5f3f8"/>
            <w:tcMar>
              <w:start w:w="0" w:type="dxa"/>
              <w:end w:w="0" w:type="dxa"/>
            </w:tcMar>
          </w:tcPr>
          <w:p>
            <w:pPr>
              <w:autoSpaceDN w:val="0"/>
              <w:autoSpaceDE w:val="0"/>
              <w:widowControl/>
              <w:spacing w:line="180" w:lineRule="exact" w:before="0" w:after="0"/>
              <w:ind w:left="432" w:right="432" w:firstLine="0"/>
              <w:jc w:val="center"/>
            </w:pPr>
            <w:r>
              <w:rPr>
                <w:rFonts w:ascii="TimesNewRomanPS" w:hAnsi="TimesNewRomanPS" w:eastAsia="TimesNewRomanPS"/>
                <w:b/>
                <w:i w:val="0"/>
                <w:color w:val="18161A"/>
                <w:sz w:val="15"/>
              </w:rPr>
              <w:t xml:space="preserve">Assignee Name </w:t>
            </w:r>
            <w:r>
              <w:rPr>
                <w:rFonts w:ascii="TimesNewRomanPS" w:hAnsi="TimesNewRomanPS" w:eastAsia="TimesNewRomanPS"/>
                <w:b/>
                <w:i w:val="0"/>
                <w:color w:val="18161A"/>
                <w:sz w:val="15"/>
              </w:rPr>
              <w:t>and Address</w:t>
            </w:r>
          </w:p>
        </w:tc>
        <w:tc>
          <w:tcPr>
            <w:tcW w:type="dxa" w:w="1964"/>
            <w:tcBorders>
              <w:start w:sz="9.599999999999909" w:val="single" w:color="#000000"/>
              <w:top w:sz="9.600000000000136" w:val="single" w:color="#000000"/>
              <w:end w:sz="9.600000000000364" w:val="single" w:color="#000000"/>
              <w:bottom w:sz="8.799999999999955" w:val="single" w:color="#000000"/>
            </w:tcBorders>
            <w:shd w:fill="c5f3f8"/>
            <w:tcMar>
              <w:start w:w="0" w:type="dxa"/>
              <w:end w:w="0" w:type="dxa"/>
            </w:tcMar>
          </w:tcPr>
          <w:p>
            <w:pPr>
              <w:autoSpaceDN w:val="0"/>
              <w:autoSpaceDE w:val="0"/>
              <w:widowControl/>
              <w:spacing w:line="150" w:lineRule="exact" w:before="210" w:after="0"/>
              <w:ind w:left="0" w:right="0" w:firstLine="0"/>
              <w:jc w:val="center"/>
            </w:pPr>
            <w:r>
              <w:rPr>
                <w:rFonts w:ascii="TimesNewRomanPS" w:hAnsi="TimesNewRomanPS" w:eastAsia="TimesNewRomanPS"/>
                <w:b/>
                <w:i w:val="0"/>
                <w:color w:val="18161A"/>
                <w:sz w:val="15"/>
              </w:rPr>
              <w:t>Cure Amount</w:t>
            </w:r>
          </w:p>
        </w:tc>
        <w:tc>
          <w:tcPr>
            <w:tcW w:type="dxa" w:w="1976"/>
            <w:tcBorders>
              <w:start w:sz="9.600000000000364" w:val="single" w:color="#000000"/>
              <w:top w:sz="9.600000000000136" w:val="single" w:color="#000000"/>
              <w:end w:sz="9.599999999999454" w:val="single" w:color="#000000"/>
              <w:bottom w:sz="8.799999999999955" w:val="single" w:color="#000000"/>
            </w:tcBorders>
            <w:shd w:fill="c5f3f8"/>
            <w:tcMar>
              <w:start w:w="0" w:type="dxa"/>
              <w:end w:w="0" w:type="dxa"/>
            </w:tcMar>
          </w:tcPr>
          <w:p>
            <w:pPr>
              <w:autoSpaceDN w:val="0"/>
              <w:autoSpaceDE w:val="0"/>
              <w:widowControl/>
              <w:spacing w:line="180" w:lineRule="exact" w:before="0" w:after="0"/>
              <w:ind w:left="432" w:right="432" w:firstLine="0"/>
              <w:jc w:val="center"/>
            </w:pPr>
            <w:r>
              <w:rPr>
                <w:rFonts w:ascii="TimesNewRomanPS" w:hAnsi="TimesNewRomanPS" w:eastAsia="TimesNewRomanPS"/>
                <w:b/>
                <w:i w:val="0"/>
                <w:color w:val="18161A"/>
                <w:sz w:val="15"/>
              </w:rPr>
              <w:t xml:space="preserve">Effective Date </w:t>
            </w:r>
            <w:r>
              <w:br/>
            </w:r>
            <w:r>
              <w:rPr>
                <w:rFonts w:ascii="TimesNewRomanPS" w:hAnsi="TimesNewRomanPS" w:eastAsia="TimesNewRomanPS"/>
                <w:b/>
                <w:i w:val="0"/>
                <w:color w:val="18161A"/>
                <w:sz w:val="15"/>
              </w:rPr>
              <w:t>of Assignment</w:t>
            </w:r>
          </w:p>
        </w:tc>
      </w:tr>
    </w:tbl>
    <w:p>
      <w:pPr>
        <w:autoSpaceDN w:val="0"/>
        <w:autoSpaceDE w:val="0"/>
        <w:widowControl/>
        <w:spacing w:line="14" w:lineRule="exact" w:before="0" w:after="0"/>
        <w:ind w:left="0" w:right="0"/>
      </w:pP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53 of 60</w:t>
            </w:r>
          </w:p>
        </w:tc>
      </w:tr>
      <w:tr>
        <w:trPr>
          <w:trHeight w:hRule="exact" w:val="192"/>
        </w:trPr>
        <w:tc>
          <w:tcPr>
            <w:tcW w:type="dxa" w:w="2560"/>
            <w:tcBorders/>
            <w:shd w:fill="ffffff"/>
            <w:tcMar>
              <w:start w:w="0" w:type="dxa"/>
              <w:end w:w="0" w:type="dxa"/>
            </w:tcMar>
          </w:tcPr>
          <w:p>
            <w:pPr>
              <w:autoSpaceDN w:val="0"/>
              <w:autoSpaceDE w:val="0"/>
              <w:widowControl/>
              <w:spacing w:line="150"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74" w:lineRule="exact" w:before="0" w:after="0"/>
        <w:ind w:left="4032" w:right="4032" w:firstLine="0"/>
        <w:jc w:val="center"/>
      </w:pPr>
      <w:r>
        <w:rPr>
          <w:rFonts w:ascii="TimesNewRomanPSMT" w:hAnsi="TimesNewRomanPSMT" w:eastAsia="TimesNewRomanPSMT"/>
          <w:b w:val="0"/>
          <w:i w:val="0"/>
          <w:color w:val="010202"/>
          <w:sz w:val="15"/>
        </w:rPr>
        <w:t xml:space="preserve">Exhibit 3.1(c) </w:t>
      </w:r>
      <w:r>
        <w:br/>
      </w:r>
      <w:r>
        <w:rPr>
          <w:rFonts w:ascii="TimesNewRomanPSMT" w:hAnsi="TimesNewRomanPSMT" w:eastAsia="TimesNewRomanPSMT"/>
          <w:b w:val="0"/>
          <w:i w:val="0"/>
          <w:color w:val="010202"/>
          <w:sz w:val="15"/>
        </w:rPr>
        <w:t>Wind Down Payment Budget</w:t>
      </w:r>
    </w:p>
    <w:p>
      <w:pPr>
        <w:autoSpaceDN w:val="0"/>
        <w:autoSpaceDE w:val="0"/>
        <w:widowControl/>
        <w:spacing w:line="152" w:lineRule="exact" w:before="230" w:after="16"/>
        <w:ind w:left="0" w:right="470" w:firstLine="0"/>
        <w:jc w:val="right"/>
      </w:pPr>
      <w:r>
        <w:rPr>
          <w:rFonts w:ascii="TimesNewRomanPS" w:hAnsi="TimesNewRomanPS" w:eastAsia="TimesNewRomanPS"/>
          <w:b/>
          <w:i w:val="0"/>
          <w:color w:val="010202"/>
          <w:sz w:val="15"/>
        </w:rPr>
        <w:t>Budget</w:t>
      </w:r>
    </w:p>
    <w:tbl>
      <w:tblPr>
        <w:tblW w:type="auto" w:w="0"/>
        <w:tblLayout w:type="fixed"/>
        <w:tblLook w:firstColumn="1" w:firstRow="1" w:lastColumn="0" w:lastRow="0" w:noHBand="0" w:noVBand="1" w:val="04A0"/>
        <w:tblInd w:w="92.00000000000003" w:type="dxa"/>
      </w:tblPr>
      <w:tblGrid>
        <w:gridCol w:w="3373"/>
        <w:gridCol w:w="3373"/>
        <w:gridCol w:w="3373"/>
      </w:tblGrid>
      <w:tr>
        <w:trPr>
          <w:trHeight w:hRule="exact" w:val="191"/>
        </w:trPr>
        <w:tc>
          <w:tcPr>
            <w:tcW w:type="dxa" w:w="8840"/>
            <w:tcBorders>
              <w:top w:sz="8.800000000000068"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8840"/>
            </w:tblGrid>
            <w:tr>
              <w:trPr>
                <w:trHeight w:hRule="exact" w:val="166"/>
              </w:trPr>
              <w:tc>
                <w:tcPr>
                  <w:tcW w:type="dxa" w:w="4928"/>
                  <w:tcBorders/>
                  <w:shd w:fill="c5f3f8"/>
                  <w:tcMar>
                    <w:start w:w="0" w:type="dxa"/>
                    <w:end w:w="0" w:type="dxa"/>
                  </w:tcMar>
                </w:tcPr>
                <w:p>
                  <w:pPr>
                    <w:autoSpaceDN w:val="0"/>
                    <w:autoSpaceDE w:val="0"/>
                    <w:widowControl/>
                    <w:spacing w:line="150" w:lineRule="exact" w:before="24" w:after="0"/>
                    <w:ind w:left="0" w:right="0" w:firstLine="0"/>
                    <w:jc w:val="left"/>
                  </w:pPr>
                  <w:r>
                    <w:rPr>
                      <w:rFonts w:ascii="TimesNewRomanPSMT" w:hAnsi="TimesNewRomanPSMT" w:eastAsia="TimesNewRomanPSMT"/>
                      <w:b w:val="0"/>
                      <w:i w:val="0"/>
                      <w:color w:val="010202"/>
                      <w:sz w:val="15"/>
                    </w:rPr>
                    <w:t>Expense Vendors</w:t>
                  </w:r>
                </w:p>
              </w:tc>
            </w:tr>
          </w:tbl>
          <w:p>
            <w:pPr>
              <w:autoSpaceDN w:val="0"/>
              <w:autoSpaceDE w:val="0"/>
              <w:widowControl/>
              <w:spacing w:line="14" w:lineRule="exact" w:before="0" w:after="0"/>
              <w:ind w:left="0" w:right="0"/>
            </w:pPr>
          </w:p>
        </w:tc>
        <w:tc>
          <w:tcPr>
            <w:tcW w:type="dxa" w:w="388"/>
            <w:tcBorders/>
            <w:shd w:fill="ffffff"/>
            <w:tcMar>
              <w:start w:w="0" w:type="dxa"/>
              <w:end w:w="0" w:type="dxa"/>
            </w:tcMar>
          </w:tcPr>
          <w:p>
            <w:pPr>
              <w:autoSpaceDN w:val="0"/>
              <w:autoSpaceDE w:val="0"/>
              <w:widowControl/>
              <w:spacing w:line="150" w:lineRule="exact" w:before="28" w:after="0"/>
              <w:ind w:left="0" w:right="0" w:firstLine="0"/>
              <w:jc w:val="left"/>
            </w:pPr>
            <w:r>
              <w:rPr>
                <w:rFonts w:ascii="TimesNewRomanPSMT" w:hAnsi="TimesNewRomanPSMT" w:eastAsia="TimesNewRomanPSMT"/>
                <w:b w:val="0"/>
                <w:i w:val="0"/>
                <w:color w:val="010202"/>
                <w:sz w:val="15"/>
              </w:rPr>
              <w:t>$</w:t>
            </w:r>
          </w:p>
        </w:tc>
        <w:tc>
          <w:tcPr>
            <w:tcW w:type="dxa" w:w="688"/>
            <w:tcBorders/>
            <w:shd w:fill="ffffff"/>
            <w:tcMar>
              <w:start w:w="0" w:type="dxa"/>
              <w:end w:w="0" w:type="dxa"/>
            </w:tcMar>
          </w:tcPr>
          <w:p>
            <w:pPr>
              <w:autoSpaceDN w:val="0"/>
              <w:autoSpaceDE w:val="0"/>
              <w:widowControl/>
              <w:spacing w:line="150" w:lineRule="exact" w:before="28" w:after="0"/>
              <w:ind w:left="0" w:right="92" w:firstLine="0"/>
              <w:jc w:val="right"/>
            </w:pPr>
            <w:r>
              <w:rPr>
                <w:rFonts w:ascii="TimesNewRomanPSMT" w:hAnsi="TimesNewRomanPSMT" w:eastAsia="TimesNewRomanPSMT"/>
                <w:b w:val="0"/>
                <w:i w:val="0"/>
                <w:color w:val="010202"/>
                <w:sz w:val="15"/>
              </w:rPr>
              <w:t>16.2</w:t>
            </w:r>
          </w:p>
        </w:tc>
      </w:tr>
      <w:tr>
        <w:trPr>
          <w:trHeight w:hRule="exact" w:val="184"/>
        </w:trPr>
        <w:tc>
          <w:tcPr>
            <w:tcW w:type="dxa" w:w="8840"/>
            <w:tcBorders/>
            <w:shd w:fill="ffffff"/>
            <w:tcMar>
              <w:start w:w="0" w:type="dxa"/>
              <w:end w:w="0" w:type="dxa"/>
            </w:tcMar>
          </w:tcPr>
          <w:p>
            <w:pPr>
              <w:autoSpaceDN w:val="0"/>
              <w:autoSpaceDE w:val="0"/>
              <w:widowControl/>
              <w:spacing w:line="150" w:lineRule="exact" w:before="24" w:after="0"/>
              <w:ind w:left="0" w:right="0" w:firstLine="0"/>
              <w:jc w:val="left"/>
            </w:pPr>
            <w:r>
              <w:rPr>
                <w:rFonts w:ascii="TimesNewRomanPSMT" w:hAnsi="TimesNewRomanPSMT" w:eastAsia="TimesNewRomanPSMT"/>
                <w:b w:val="0"/>
                <w:i w:val="0"/>
                <w:color w:val="010202"/>
                <w:sz w:val="15"/>
              </w:rPr>
              <w:t>Payroll</w:t>
            </w:r>
          </w:p>
        </w:tc>
        <w:tc>
          <w:tcPr>
            <w:tcW w:type="dxa" w:w="388"/>
            <w:tcBorders/>
            <w:shd w:fill="ffffff"/>
            <w:tcMar>
              <w:start w:w="0" w:type="dxa"/>
              <w:end w:w="0" w:type="dxa"/>
            </w:tcMar>
          </w:tcPr>
          <w:p/>
        </w:tc>
        <w:tc>
          <w:tcPr>
            <w:tcW w:type="dxa" w:w="688"/>
            <w:tcBorders/>
            <w:shd w:fill="ffffff"/>
            <w:tcMar>
              <w:start w:w="0" w:type="dxa"/>
              <w:end w:w="0" w:type="dxa"/>
            </w:tcMar>
          </w:tcPr>
          <w:p>
            <w:pPr>
              <w:autoSpaceDN w:val="0"/>
              <w:autoSpaceDE w:val="0"/>
              <w:widowControl/>
              <w:spacing w:line="150" w:lineRule="exact" w:before="24" w:after="0"/>
              <w:ind w:left="0" w:right="92" w:firstLine="0"/>
              <w:jc w:val="right"/>
            </w:pPr>
            <w:r>
              <w:rPr>
                <w:rFonts w:ascii="TimesNewRomanPSMT" w:hAnsi="TimesNewRomanPSMT" w:eastAsia="TimesNewRomanPSMT"/>
                <w:b w:val="0"/>
                <w:i w:val="0"/>
                <w:color w:val="010202"/>
                <w:sz w:val="15"/>
              </w:rPr>
              <w:t>35.5</w:t>
            </w:r>
          </w:p>
        </w:tc>
      </w:tr>
      <w:tr>
        <w:trPr>
          <w:trHeight w:hRule="exact" w:val="184"/>
        </w:trPr>
        <w:tc>
          <w:tcPr>
            <w:tcW w:type="dxa" w:w="8840"/>
            <w:tcBorders/>
            <w:shd w:fill="ffffff"/>
            <w:tcMar>
              <w:start w:w="0" w:type="dxa"/>
              <w:end w:w="0" w:type="dxa"/>
            </w:tcMar>
          </w:tcPr>
          <w:tbl>
            <w:tblPr>
              <w:tblW w:type="auto" w:w="0"/>
              <w:tblLayout w:type="fixed"/>
              <w:tblLook w:firstColumn="1" w:firstRow="1" w:lastColumn="0" w:lastRow="0" w:noHBand="0" w:noVBand="1" w:val="04A0"/>
              <w:tblInd w:w="0.0" w:type="dxa"/>
            </w:tblPr>
            <w:tblGrid>
              <w:gridCol w:w="8840"/>
            </w:tblGrid>
            <w:tr>
              <w:trPr>
                <w:trHeight w:hRule="exact" w:val="164"/>
              </w:trPr>
              <w:tc>
                <w:tcPr>
                  <w:tcW w:type="dxa" w:w="4728"/>
                  <w:tcBorders/>
                  <w:shd w:fill="c5f3f8"/>
                  <w:tcMar>
                    <w:start w:w="0" w:type="dxa"/>
                    <w:end w:w="0" w:type="dxa"/>
                  </w:tcMar>
                </w:tcPr>
                <w:p>
                  <w:pPr>
                    <w:autoSpaceDN w:val="0"/>
                    <w:autoSpaceDE w:val="0"/>
                    <w:widowControl/>
                    <w:spacing w:line="150" w:lineRule="exact" w:before="24" w:after="0"/>
                    <w:ind w:left="0" w:right="0" w:firstLine="0"/>
                    <w:jc w:val="left"/>
                  </w:pPr>
                  <w:r>
                    <w:rPr>
                      <w:rFonts w:ascii="TimesNewRomanPSMT" w:hAnsi="TimesNewRomanPSMT" w:eastAsia="TimesNewRomanPSMT"/>
                      <w:b w:val="0"/>
                      <w:i w:val="0"/>
                      <w:color w:val="010202"/>
                      <w:sz w:val="15"/>
                    </w:rPr>
                    <w:t>Severance</w:t>
                  </w:r>
                </w:p>
              </w:tc>
            </w:tr>
          </w:tbl>
          <w:p>
            <w:pPr>
              <w:autoSpaceDN w:val="0"/>
              <w:autoSpaceDE w:val="0"/>
              <w:widowControl/>
              <w:spacing w:line="14" w:lineRule="exact" w:before="0" w:after="0"/>
              <w:ind w:left="0" w:right="0"/>
            </w:pPr>
          </w:p>
        </w:tc>
        <w:tc>
          <w:tcPr>
            <w:tcW w:type="dxa" w:w="388"/>
            <w:tcBorders/>
            <w:shd w:fill="ffffff"/>
            <w:tcMar>
              <w:start w:w="0" w:type="dxa"/>
              <w:end w:w="0" w:type="dxa"/>
            </w:tcMar>
          </w:tcPr>
          <w:p/>
        </w:tc>
        <w:tc>
          <w:tcPr>
            <w:tcW w:type="dxa" w:w="688"/>
            <w:tcBorders/>
            <w:shd w:fill="ffffff"/>
            <w:tcMar>
              <w:start w:w="0" w:type="dxa"/>
              <w:end w:w="0" w:type="dxa"/>
            </w:tcMar>
          </w:tcPr>
          <w:p>
            <w:pPr>
              <w:autoSpaceDN w:val="0"/>
              <w:autoSpaceDE w:val="0"/>
              <w:widowControl/>
              <w:spacing w:line="150" w:lineRule="exact" w:before="24" w:after="0"/>
              <w:ind w:left="0" w:right="92" w:firstLine="0"/>
              <w:jc w:val="right"/>
            </w:pPr>
            <w:r>
              <w:rPr>
                <w:rFonts w:ascii="TimesNewRomanPSMT" w:hAnsi="TimesNewRomanPSMT" w:eastAsia="TimesNewRomanPSMT"/>
                <w:b w:val="0"/>
                <w:i w:val="0"/>
                <w:color w:val="010202"/>
                <w:sz w:val="15"/>
              </w:rPr>
              <w:t>3.4</w:t>
            </w:r>
          </w:p>
        </w:tc>
      </w:tr>
      <w:tr>
        <w:trPr>
          <w:trHeight w:hRule="exact" w:val="186"/>
        </w:trPr>
        <w:tc>
          <w:tcPr>
            <w:tcW w:type="dxa" w:w="8840"/>
            <w:tcBorders/>
            <w:shd w:fill="ffffff"/>
            <w:tcMar>
              <w:start w:w="0" w:type="dxa"/>
              <w:end w:w="0" w:type="dxa"/>
            </w:tcMar>
          </w:tcPr>
          <w:p>
            <w:pPr>
              <w:autoSpaceDN w:val="0"/>
              <w:autoSpaceDE w:val="0"/>
              <w:widowControl/>
              <w:spacing w:line="152" w:lineRule="exact" w:before="24" w:after="0"/>
              <w:ind w:left="0" w:right="0" w:firstLine="0"/>
              <w:jc w:val="left"/>
            </w:pPr>
            <w:r>
              <w:rPr>
                <w:rFonts w:ascii="TimesNewRomanPSMT" w:hAnsi="TimesNewRomanPSMT" w:eastAsia="TimesNewRomanPSMT"/>
                <w:b w:val="0"/>
                <w:i w:val="0"/>
                <w:color w:val="010202"/>
                <w:sz w:val="15"/>
              </w:rPr>
              <w:t>Retention</w:t>
            </w:r>
          </w:p>
        </w:tc>
        <w:tc>
          <w:tcPr>
            <w:tcW w:type="dxa" w:w="388"/>
            <w:tcBorders/>
            <w:shd w:fill="ffffff"/>
            <w:tcMar>
              <w:start w:w="0" w:type="dxa"/>
              <w:end w:w="0" w:type="dxa"/>
            </w:tcMar>
          </w:tcPr>
          <w:p/>
        </w:tc>
        <w:tc>
          <w:tcPr>
            <w:tcW w:type="dxa" w:w="688"/>
            <w:tcBorders/>
            <w:shd w:fill="ffffff"/>
            <w:tcMar>
              <w:start w:w="0" w:type="dxa"/>
              <w:end w:w="0" w:type="dxa"/>
            </w:tcMar>
          </w:tcPr>
          <w:p>
            <w:pPr>
              <w:autoSpaceDN w:val="0"/>
              <w:autoSpaceDE w:val="0"/>
              <w:widowControl/>
              <w:spacing w:line="152" w:lineRule="exact" w:before="24" w:after="0"/>
              <w:ind w:left="0" w:right="90" w:firstLine="0"/>
              <w:jc w:val="right"/>
            </w:pPr>
            <w:r>
              <w:rPr>
                <w:rFonts w:ascii="TimesNewRomanPSMT" w:hAnsi="TimesNewRomanPSMT" w:eastAsia="TimesNewRomanPSMT"/>
                <w:b w:val="0"/>
                <w:i w:val="0"/>
                <w:color w:val="010202"/>
                <w:sz w:val="15"/>
              </w:rPr>
              <w:t>-</w:t>
            </w:r>
          </w:p>
        </w:tc>
      </w:tr>
      <w:tr>
        <w:trPr>
          <w:trHeight w:hRule="exact" w:val="184"/>
        </w:trPr>
        <w:tc>
          <w:tcPr>
            <w:tcW w:type="dxa" w:w="8840"/>
            <w:tcBorders/>
            <w:shd w:fill="ffffff"/>
            <w:tcMar>
              <w:start w:w="0" w:type="dxa"/>
              <w:end w:w="0" w:type="dxa"/>
            </w:tcMar>
          </w:tcPr>
          <w:tbl>
            <w:tblPr>
              <w:tblW w:type="auto" w:w="0"/>
              <w:tblLayout w:type="fixed"/>
              <w:tblLook w:firstColumn="1" w:firstRow="1" w:lastColumn="0" w:lastRow="0" w:noHBand="0" w:noVBand="1" w:val="04A0"/>
              <w:tblInd w:w="0.0" w:type="dxa"/>
            </w:tblPr>
            <w:tblGrid>
              <w:gridCol w:w="8840"/>
            </w:tblGrid>
            <w:tr>
              <w:trPr>
                <w:trHeight w:hRule="exact" w:val="164"/>
              </w:trPr>
              <w:tc>
                <w:tcPr>
                  <w:tcW w:type="dxa" w:w="4588"/>
                  <w:tcBorders/>
                  <w:shd w:fill="c5f3f8"/>
                  <w:tcMar>
                    <w:start w:w="0" w:type="dxa"/>
                    <w:end w:w="0" w:type="dxa"/>
                  </w:tcMar>
                </w:tcPr>
                <w:p>
                  <w:pPr>
                    <w:autoSpaceDN w:val="0"/>
                    <w:autoSpaceDE w:val="0"/>
                    <w:widowControl/>
                    <w:spacing w:line="150" w:lineRule="exact" w:before="24" w:after="0"/>
                    <w:ind w:left="0" w:right="0" w:firstLine="0"/>
                    <w:jc w:val="left"/>
                  </w:pPr>
                  <w:r>
                    <w:rPr>
                      <w:rFonts w:ascii="TimesNewRomanPSMT" w:hAnsi="TimesNewRomanPSMT" w:eastAsia="TimesNewRomanPSMT"/>
                      <w:b w:val="0"/>
                      <w:i w:val="0"/>
                      <w:color w:val="010202"/>
                      <w:sz w:val="15"/>
                    </w:rPr>
                    <w:t>IBNR</w:t>
                  </w:r>
                </w:p>
              </w:tc>
            </w:tr>
          </w:tbl>
          <w:p>
            <w:pPr>
              <w:autoSpaceDN w:val="0"/>
              <w:autoSpaceDE w:val="0"/>
              <w:widowControl/>
              <w:spacing w:line="14" w:lineRule="exact" w:before="0" w:after="0"/>
              <w:ind w:left="0" w:right="0"/>
            </w:pPr>
          </w:p>
        </w:tc>
        <w:tc>
          <w:tcPr>
            <w:tcW w:type="dxa" w:w="388"/>
            <w:tcBorders/>
            <w:shd w:fill="ffffff"/>
            <w:tcMar>
              <w:start w:w="0" w:type="dxa"/>
              <w:end w:w="0" w:type="dxa"/>
            </w:tcMar>
          </w:tcPr>
          <w:p/>
        </w:tc>
        <w:tc>
          <w:tcPr>
            <w:tcW w:type="dxa" w:w="688"/>
            <w:tcBorders/>
            <w:shd w:fill="ffffff"/>
            <w:tcMar>
              <w:start w:w="0" w:type="dxa"/>
              <w:end w:w="0" w:type="dxa"/>
            </w:tcMar>
          </w:tcPr>
          <w:p>
            <w:pPr>
              <w:autoSpaceDN w:val="0"/>
              <w:autoSpaceDE w:val="0"/>
              <w:widowControl/>
              <w:spacing w:line="150" w:lineRule="exact" w:before="24" w:after="0"/>
              <w:ind w:left="0" w:right="92" w:firstLine="0"/>
              <w:jc w:val="right"/>
            </w:pPr>
            <w:r>
              <w:rPr>
                <w:rFonts w:ascii="TimesNewRomanPSMT" w:hAnsi="TimesNewRomanPSMT" w:eastAsia="TimesNewRomanPSMT"/>
                <w:b w:val="0"/>
                <w:i w:val="0"/>
                <w:color w:val="010202"/>
                <w:sz w:val="15"/>
              </w:rPr>
              <w:t>4.0</w:t>
            </w:r>
          </w:p>
        </w:tc>
      </w:tr>
      <w:tr>
        <w:trPr>
          <w:trHeight w:hRule="exact" w:val="186"/>
        </w:trPr>
        <w:tc>
          <w:tcPr>
            <w:tcW w:type="dxa" w:w="8840"/>
            <w:tcBorders/>
            <w:shd w:fill="ffffff"/>
            <w:tcMar>
              <w:start w:w="0" w:type="dxa"/>
              <w:end w:w="0" w:type="dxa"/>
            </w:tcMar>
          </w:tcPr>
          <w:p>
            <w:pPr>
              <w:autoSpaceDN w:val="0"/>
              <w:autoSpaceDE w:val="0"/>
              <w:widowControl/>
              <w:spacing w:line="152" w:lineRule="exact" w:before="24" w:after="0"/>
              <w:ind w:left="0" w:right="0" w:firstLine="0"/>
              <w:jc w:val="left"/>
            </w:pPr>
            <w:r>
              <w:rPr>
                <w:rFonts w:ascii="TimesNewRomanPSMT" w:hAnsi="TimesNewRomanPSMT" w:eastAsia="TimesNewRomanPSMT"/>
                <w:b w:val="0"/>
                <w:i w:val="0"/>
                <w:color w:val="010202"/>
                <w:sz w:val="15"/>
              </w:rPr>
              <w:t>Sales Tax</w:t>
            </w:r>
          </w:p>
        </w:tc>
        <w:tc>
          <w:tcPr>
            <w:tcW w:type="dxa" w:w="388"/>
            <w:tcBorders/>
            <w:shd w:fill="ffffff"/>
            <w:tcMar>
              <w:start w:w="0" w:type="dxa"/>
              <w:end w:w="0" w:type="dxa"/>
            </w:tcMar>
          </w:tcPr>
          <w:p/>
        </w:tc>
        <w:tc>
          <w:tcPr>
            <w:tcW w:type="dxa" w:w="688"/>
            <w:tcBorders/>
            <w:shd w:fill="ffffff"/>
            <w:tcMar>
              <w:start w:w="0" w:type="dxa"/>
              <w:end w:w="0" w:type="dxa"/>
            </w:tcMar>
          </w:tcPr>
          <w:p>
            <w:pPr>
              <w:autoSpaceDN w:val="0"/>
              <w:autoSpaceDE w:val="0"/>
              <w:widowControl/>
              <w:spacing w:line="158" w:lineRule="exact" w:before="24" w:after="0"/>
              <w:ind w:left="0" w:right="30" w:firstLine="0"/>
              <w:jc w:val="right"/>
            </w:pPr>
            <w:r>
              <w:rPr>
                <w:rFonts w:ascii="TimesNewRomanPSMT" w:hAnsi="TimesNewRomanPSMT" w:eastAsia="TimesNewRomanPSMT"/>
                <w:b w:val="0"/>
                <w:i w:val="0"/>
                <w:color w:val="010202"/>
                <w:sz w:val="15"/>
              </w:rPr>
              <w:t>7.9</w:t>
            </w:r>
            <w:r>
              <w:rPr>
                <w:w w:val="97.78204697829025"/>
                <w:rFonts w:ascii="TimesNewRomanPSMT" w:hAnsi="TimesNewRomanPSMT" w:eastAsia="TimesNewRomanPSMT"/>
                <w:b w:val="0"/>
                <w:i w:val="0"/>
                <w:color w:val="010202"/>
                <w:sz w:val="13"/>
              </w:rPr>
              <w:t>1</w:t>
            </w:r>
          </w:p>
        </w:tc>
      </w:tr>
      <w:tr>
        <w:trPr>
          <w:trHeight w:hRule="exact" w:val="184"/>
        </w:trPr>
        <w:tc>
          <w:tcPr>
            <w:tcW w:type="dxa" w:w="8840"/>
            <w:tcBorders/>
            <w:shd w:fill="ffffff"/>
            <w:tcMar>
              <w:start w:w="0" w:type="dxa"/>
              <w:end w:w="0" w:type="dxa"/>
            </w:tcMar>
          </w:tcPr>
          <w:tbl>
            <w:tblPr>
              <w:tblW w:type="auto" w:w="0"/>
              <w:tblLayout w:type="fixed"/>
              <w:tblLook w:firstColumn="1" w:firstRow="1" w:lastColumn="0" w:lastRow="0" w:noHBand="0" w:noVBand="1" w:val="04A0"/>
              <w:tblInd w:w="0.0" w:type="dxa"/>
            </w:tblPr>
            <w:tblGrid>
              <w:gridCol w:w="8840"/>
            </w:tblGrid>
            <w:tr>
              <w:trPr>
                <w:trHeight w:hRule="exact" w:val="164"/>
              </w:trPr>
              <w:tc>
                <w:tcPr>
                  <w:tcW w:type="dxa" w:w="4648"/>
                  <w:tcBorders/>
                  <w:shd w:fill="c5f3f8"/>
                  <w:tcMar>
                    <w:start w:w="0" w:type="dxa"/>
                    <w:end w:w="0" w:type="dxa"/>
                  </w:tcMar>
                </w:tcPr>
                <w:p>
                  <w:pPr>
                    <w:autoSpaceDN w:val="0"/>
                    <w:autoSpaceDE w:val="0"/>
                    <w:widowControl/>
                    <w:spacing w:line="150" w:lineRule="exact" w:before="24" w:after="0"/>
                    <w:ind w:left="0" w:right="0" w:firstLine="0"/>
                    <w:jc w:val="left"/>
                  </w:pPr>
                  <w:r>
                    <w:rPr>
                      <w:rFonts w:ascii="TimesNewRomanPSMT" w:hAnsi="TimesNewRomanPSMT" w:eastAsia="TimesNewRomanPSMT"/>
                      <w:b w:val="0"/>
                      <w:i w:val="0"/>
                      <w:color w:val="010202"/>
                      <w:sz w:val="15"/>
                    </w:rPr>
                    <w:t>Interest</w:t>
                  </w:r>
                </w:p>
              </w:tc>
            </w:tr>
          </w:tbl>
          <w:p>
            <w:pPr>
              <w:autoSpaceDN w:val="0"/>
              <w:autoSpaceDE w:val="0"/>
              <w:widowControl/>
              <w:spacing w:line="14" w:lineRule="exact" w:before="0" w:after="0"/>
              <w:ind w:left="0" w:right="0"/>
            </w:pPr>
          </w:p>
        </w:tc>
        <w:tc>
          <w:tcPr>
            <w:tcW w:type="dxa" w:w="388"/>
            <w:tcBorders/>
            <w:shd w:fill="ffffff"/>
            <w:tcMar>
              <w:start w:w="0" w:type="dxa"/>
              <w:end w:w="0" w:type="dxa"/>
            </w:tcMar>
          </w:tcPr>
          <w:p/>
        </w:tc>
        <w:tc>
          <w:tcPr>
            <w:tcW w:type="dxa" w:w="688"/>
            <w:tcBorders/>
            <w:shd w:fill="ffffff"/>
            <w:tcMar>
              <w:start w:w="0" w:type="dxa"/>
              <w:end w:w="0" w:type="dxa"/>
            </w:tcMar>
          </w:tcPr>
          <w:p>
            <w:pPr>
              <w:autoSpaceDN w:val="0"/>
              <w:autoSpaceDE w:val="0"/>
              <w:widowControl/>
              <w:spacing w:line="150" w:lineRule="exact" w:before="24" w:after="0"/>
              <w:ind w:left="0" w:right="90" w:firstLine="0"/>
              <w:jc w:val="right"/>
            </w:pPr>
            <w:r>
              <w:rPr>
                <w:rFonts w:ascii="TimesNewRomanPSMT" w:hAnsi="TimesNewRomanPSMT" w:eastAsia="TimesNewRomanPSMT"/>
                <w:b w:val="0"/>
                <w:i w:val="0"/>
                <w:color w:val="010202"/>
                <w:sz w:val="15"/>
              </w:rPr>
              <w:t>-</w:t>
            </w:r>
          </w:p>
        </w:tc>
      </w:tr>
      <w:tr>
        <w:trPr>
          <w:trHeight w:hRule="exact" w:val="186"/>
        </w:trPr>
        <w:tc>
          <w:tcPr>
            <w:tcW w:type="dxa" w:w="8840"/>
            <w:tcBorders/>
            <w:shd w:fill="ffffff"/>
            <w:tcMar>
              <w:start w:w="0" w:type="dxa"/>
              <w:end w:w="0" w:type="dxa"/>
            </w:tcMar>
          </w:tcPr>
          <w:p>
            <w:pPr>
              <w:autoSpaceDN w:val="0"/>
              <w:autoSpaceDE w:val="0"/>
              <w:widowControl/>
              <w:spacing w:line="150" w:lineRule="exact" w:before="24" w:after="0"/>
              <w:ind w:left="0" w:right="0" w:firstLine="0"/>
              <w:jc w:val="left"/>
            </w:pPr>
            <w:r>
              <w:rPr>
                <w:rFonts w:ascii="TimesNewRomanPSMT" w:hAnsi="TimesNewRomanPSMT" w:eastAsia="TimesNewRomanPSMT"/>
                <w:b w:val="0"/>
                <w:i w:val="0"/>
                <w:color w:val="010202"/>
                <w:sz w:val="15"/>
              </w:rPr>
              <w:t>Professional Fees</w:t>
            </w:r>
          </w:p>
        </w:tc>
        <w:tc>
          <w:tcPr>
            <w:tcW w:type="dxa" w:w="388"/>
            <w:tcBorders/>
            <w:shd w:fill="ffffff"/>
            <w:tcMar>
              <w:start w:w="0" w:type="dxa"/>
              <w:end w:w="0" w:type="dxa"/>
            </w:tcMar>
          </w:tcPr>
          <w:p/>
        </w:tc>
        <w:tc>
          <w:tcPr>
            <w:tcW w:type="dxa" w:w="688"/>
            <w:tcBorders/>
            <w:shd w:fill="ffffff"/>
            <w:tcMar>
              <w:start w:w="0" w:type="dxa"/>
              <w:end w:w="0" w:type="dxa"/>
            </w:tcMar>
          </w:tcPr>
          <w:p>
            <w:pPr>
              <w:autoSpaceDN w:val="0"/>
              <w:autoSpaceDE w:val="0"/>
              <w:widowControl/>
              <w:spacing w:line="156" w:lineRule="exact" w:before="24" w:after="0"/>
              <w:ind w:left="0" w:right="30" w:firstLine="0"/>
              <w:jc w:val="right"/>
            </w:pPr>
            <w:r>
              <w:rPr>
                <w:rFonts w:ascii="TimesNewRomanPSMT" w:hAnsi="TimesNewRomanPSMT" w:eastAsia="TimesNewRomanPSMT"/>
                <w:b w:val="0"/>
                <w:i w:val="0"/>
                <w:color w:val="010202"/>
                <w:sz w:val="15"/>
              </w:rPr>
              <w:t>15.8</w:t>
            </w:r>
            <w:r>
              <w:rPr>
                <w:w w:val="97.78204697829025"/>
                <w:rFonts w:ascii="TimesNewRomanPSMT" w:hAnsi="TimesNewRomanPSMT" w:eastAsia="TimesNewRomanPSMT"/>
                <w:b w:val="0"/>
                <w:i w:val="0"/>
                <w:color w:val="010202"/>
                <w:sz w:val="13"/>
              </w:rPr>
              <w:t>2</w:t>
            </w:r>
          </w:p>
        </w:tc>
      </w:tr>
      <w:tr>
        <w:trPr>
          <w:trHeight w:hRule="exact" w:val="184"/>
        </w:trPr>
        <w:tc>
          <w:tcPr>
            <w:tcW w:type="dxa" w:w="8840"/>
            <w:tcBorders/>
            <w:shd w:fill="ffffff"/>
            <w:tcMar>
              <w:start w:w="0" w:type="dxa"/>
              <w:end w:w="0" w:type="dxa"/>
            </w:tcMar>
          </w:tcPr>
          <w:tbl>
            <w:tblPr>
              <w:tblW w:type="auto" w:w="0"/>
              <w:tblLayout w:type="fixed"/>
              <w:tblLook w:firstColumn="1" w:firstRow="1" w:lastColumn="0" w:lastRow="0" w:noHBand="0" w:noVBand="1" w:val="04A0"/>
              <w:tblInd w:w="0.0" w:type="dxa"/>
            </w:tblPr>
            <w:tblGrid>
              <w:gridCol w:w="8840"/>
            </w:tblGrid>
            <w:tr>
              <w:trPr>
                <w:trHeight w:hRule="exact" w:val="164"/>
              </w:trPr>
              <w:tc>
                <w:tcPr>
                  <w:tcW w:type="dxa" w:w="4808"/>
                  <w:tcBorders/>
                  <w:shd w:fill="c5f3f8"/>
                  <w:tcMar>
                    <w:start w:w="0" w:type="dxa"/>
                    <w:end w:w="0" w:type="dxa"/>
                  </w:tcMar>
                </w:tcPr>
                <w:p>
                  <w:pPr>
                    <w:autoSpaceDN w:val="0"/>
                    <w:autoSpaceDE w:val="0"/>
                    <w:widowControl/>
                    <w:spacing w:line="150" w:lineRule="exact" w:before="24" w:after="0"/>
                    <w:ind w:left="0" w:right="0" w:firstLine="0"/>
                    <w:jc w:val="left"/>
                  </w:pPr>
                  <w:r>
                    <w:rPr>
                      <w:rFonts w:ascii="TimesNewRomanPSMT" w:hAnsi="TimesNewRomanPSMT" w:eastAsia="TimesNewRomanPSMT"/>
                      <w:b w:val="0"/>
                      <w:i w:val="0"/>
                      <w:color w:val="010202"/>
                      <w:sz w:val="15"/>
                    </w:rPr>
                    <w:t>Contingency</w:t>
                  </w:r>
                </w:p>
              </w:tc>
            </w:tr>
          </w:tbl>
          <w:p>
            <w:pPr>
              <w:autoSpaceDN w:val="0"/>
              <w:autoSpaceDE w:val="0"/>
              <w:widowControl/>
              <w:spacing w:line="14" w:lineRule="exact" w:before="0" w:after="0"/>
              <w:ind w:left="0" w:right="0"/>
            </w:pPr>
          </w:p>
        </w:tc>
        <w:tc>
          <w:tcPr>
            <w:tcW w:type="dxa" w:w="388"/>
            <w:tcBorders/>
            <w:shd w:fill="ffffff"/>
            <w:tcMar>
              <w:start w:w="0" w:type="dxa"/>
              <w:end w:w="0" w:type="dxa"/>
            </w:tcMar>
          </w:tcPr>
          <w:p/>
        </w:tc>
        <w:tc>
          <w:tcPr>
            <w:tcW w:type="dxa" w:w="688"/>
            <w:tcBorders/>
            <w:shd w:fill="ffffff"/>
            <w:tcMar>
              <w:start w:w="0" w:type="dxa"/>
              <w:end w:w="0" w:type="dxa"/>
            </w:tcMar>
          </w:tcPr>
          <w:p>
            <w:pPr>
              <w:autoSpaceDN w:val="0"/>
              <w:autoSpaceDE w:val="0"/>
              <w:widowControl/>
              <w:spacing w:line="150" w:lineRule="exact" w:before="24" w:after="0"/>
              <w:ind w:left="0" w:right="92" w:firstLine="0"/>
              <w:jc w:val="right"/>
            </w:pPr>
            <w:r>
              <w:rPr>
                <w:rFonts w:ascii="TimesNewRomanPSMT" w:hAnsi="TimesNewRomanPSMT" w:eastAsia="TimesNewRomanPSMT"/>
                <w:b w:val="0"/>
                <w:i w:val="0"/>
                <w:color w:val="010202"/>
                <w:sz w:val="15"/>
              </w:rPr>
              <w:t>1.0</w:t>
            </w:r>
          </w:p>
        </w:tc>
      </w:tr>
      <w:tr>
        <w:trPr>
          <w:trHeight w:hRule="exact" w:val="186"/>
        </w:trPr>
        <w:tc>
          <w:tcPr>
            <w:tcW w:type="dxa" w:w="8840"/>
            <w:tcBorders/>
            <w:shd w:fill="ffffff"/>
            <w:tcMar>
              <w:start w:w="0" w:type="dxa"/>
              <w:end w:w="0" w:type="dxa"/>
            </w:tcMar>
          </w:tcPr>
          <w:p>
            <w:pPr>
              <w:autoSpaceDN w:val="0"/>
              <w:autoSpaceDE w:val="0"/>
              <w:widowControl/>
              <w:spacing w:line="150" w:lineRule="exact" w:before="24" w:after="0"/>
              <w:ind w:left="0" w:right="0" w:firstLine="0"/>
              <w:jc w:val="left"/>
            </w:pPr>
            <w:r>
              <w:rPr>
                <w:rFonts w:ascii="TimesNewRomanPSMT" w:hAnsi="TimesNewRomanPSMT" w:eastAsia="TimesNewRomanPSMT"/>
                <w:b w:val="0"/>
                <w:i w:val="0"/>
                <w:color w:val="010202"/>
                <w:sz w:val="15"/>
              </w:rPr>
              <w:t>Stub Rent &amp; Free Rent</w:t>
            </w:r>
          </w:p>
        </w:tc>
        <w:tc>
          <w:tcPr>
            <w:tcW w:type="dxa" w:w="388"/>
            <w:tcBorders/>
            <w:shd w:fill="ffffff"/>
            <w:tcMar>
              <w:start w:w="0" w:type="dxa"/>
              <w:end w:w="0" w:type="dxa"/>
            </w:tcMar>
          </w:tcPr>
          <w:p/>
        </w:tc>
        <w:tc>
          <w:tcPr>
            <w:tcW w:type="dxa" w:w="688"/>
            <w:tcBorders/>
            <w:shd w:fill="ffffff"/>
            <w:tcMar>
              <w:start w:w="0" w:type="dxa"/>
              <w:end w:w="0" w:type="dxa"/>
            </w:tcMar>
          </w:tcPr>
          <w:p>
            <w:pPr>
              <w:autoSpaceDN w:val="0"/>
              <w:autoSpaceDE w:val="0"/>
              <w:widowControl/>
              <w:spacing w:line="150" w:lineRule="exact" w:before="24" w:after="0"/>
              <w:ind w:left="0" w:right="92" w:firstLine="0"/>
              <w:jc w:val="right"/>
            </w:pPr>
            <w:r>
              <w:rPr>
                <w:rFonts w:ascii="TimesNewRomanPSMT" w:hAnsi="TimesNewRomanPSMT" w:eastAsia="TimesNewRomanPSMT"/>
                <w:b w:val="0"/>
                <w:i w:val="0"/>
                <w:color w:val="010202"/>
                <w:sz w:val="15"/>
              </w:rPr>
              <w:t>8.0</w:t>
            </w:r>
          </w:p>
        </w:tc>
      </w:tr>
      <w:tr>
        <w:trPr>
          <w:trHeight w:hRule="exact" w:val="184"/>
        </w:trPr>
        <w:tc>
          <w:tcPr>
            <w:tcW w:type="dxa" w:w="8840"/>
            <w:tcBorders/>
            <w:shd w:fill="ffffff"/>
            <w:tcMar>
              <w:start w:w="0" w:type="dxa"/>
              <w:end w:w="0" w:type="dxa"/>
            </w:tcMar>
          </w:tcPr>
          <w:tbl>
            <w:tblPr>
              <w:tblW w:type="auto" w:w="0"/>
              <w:tblLayout w:type="fixed"/>
              <w:tblLook w:firstColumn="1" w:firstRow="1" w:lastColumn="0" w:lastRow="0" w:noHBand="0" w:noVBand="1" w:val="04A0"/>
              <w:tblInd w:w="0.0" w:type="dxa"/>
            </w:tblPr>
            <w:tblGrid>
              <w:gridCol w:w="8840"/>
            </w:tblGrid>
            <w:tr>
              <w:trPr>
                <w:trHeight w:hRule="exact" w:val="164"/>
              </w:trPr>
              <w:tc>
                <w:tcPr>
                  <w:tcW w:type="dxa" w:w="4688"/>
                  <w:tcBorders/>
                  <w:shd w:fill="c5f3f8"/>
                  <w:tcMar>
                    <w:start w:w="0" w:type="dxa"/>
                    <w:end w:w="0" w:type="dxa"/>
                  </w:tcMar>
                </w:tcPr>
                <w:p>
                  <w:pPr>
                    <w:autoSpaceDN w:val="0"/>
                    <w:autoSpaceDE w:val="0"/>
                    <w:widowControl/>
                    <w:spacing w:line="150" w:lineRule="exact" w:before="24" w:after="0"/>
                    <w:ind w:left="0" w:right="0" w:firstLine="0"/>
                    <w:jc w:val="left"/>
                  </w:pPr>
                  <w:r>
                    <w:rPr>
                      <w:rFonts w:ascii="TimesNewRomanPSMT" w:hAnsi="TimesNewRomanPSMT" w:eastAsia="TimesNewRomanPSMT"/>
                      <w:b w:val="0"/>
                      <w:i w:val="0"/>
                      <w:color w:val="010202"/>
                      <w:sz w:val="15"/>
                    </w:rPr>
                    <w:t>503(b)(9)</w:t>
                  </w:r>
                </w:p>
              </w:tc>
            </w:tr>
          </w:tbl>
          <w:p>
            <w:pPr>
              <w:autoSpaceDN w:val="0"/>
              <w:autoSpaceDE w:val="0"/>
              <w:widowControl/>
              <w:spacing w:line="14" w:lineRule="exact" w:before="0" w:after="0"/>
              <w:ind w:left="0" w:right="0"/>
            </w:pPr>
          </w:p>
        </w:tc>
        <w:tc>
          <w:tcPr>
            <w:tcW w:type="dxa" w:w="388"/>
            <w:tcBorders/>
            <w:shd w:fill="ffffff"/>
            <w:tcMar>
              <w:start w:w="0" w:type="dxa"/>
              <w:end w:w="0" w:type="dxa"/>
            </w:tcMar>
          </w:tcPr>
          <w:p/>
        </w:tc>
        <w:tc>
          <w:tcPr>
            <w:tcW w:type="dxa" w:w="688"/>
            <w:tcBorders/>
            <w:shd w:fill="ffffff"/>
            <w:tcMar>
              <w:start w:w="0" w:type="dxa"/>
              <w:end w:w="0" w:type="dxa"/>
            </w:tcMar>
          </w:tcPr>
          <w:p>
            <w:pPr>
              <w:autoSpaceDN w:val="0"/>
              <w:autoSpaceDE w:val="0"/>
              <w:widowControl/>
              <w:spacing w:line="150" w:lineRule="exact" w:before="24" w:after="0"/>
              <w:ind w:left="0" w:right="92" w:firstLine="0"/>
              <w:jc w:val="right"/>
            </w:pPr>
            <w:r>
              <w:rPr>
                <w:rFonts w:ascii="TimesNewRomanPSMT" w:hAnsi="TimesNewRomanPSMT" w:eastAsia="TimesNewRomanPSMT"/>
                <w:b w:val="0"/>
                <w:i w:val="0"/>
                <w:color w:val="010202"/>
                <w:sz w:val="15"/>
              </w:rPr>
              <w:t>2.0</w:t>
            </w:r>
          </w:p>
        </w:tc>
      </w:tr>
      <w:tr>
        <w:trPr>
          <w:trHeight w:hRule="exact" w:val="186"/>
        </w:trPr>
        <w:tc>
          <w:tcPr>
            <w:tcW w:type="dxa" w:w="8840"/>
            <w:tcBorders/>
            <w:shd w:fill="ffffff"/>
            <w:tcMar>
              <w:start w:w="0" w:type="dxa"/>
              <w:end w:w="0" w:type="dxa"/>
            </w:tcMar>
          </w:tcPr>
          <w:p>
            <w:pPr>
              <w:autoSpaceDN w:val="0"/>
              <w:autoSpaceDE w:val="0"/>
              <w:widowControl/>
              <w:spacing w:line="150" w:lineRule="exact" w:before="24" w:after="0"/>
              <w:ind w:left="0" w:right="0" w:firstLine="0"/>
              <w:jc w:val="left"/>
            </w:pPr>
            <w:r>
              <w:rPr>
                <w:rFonts w:ascii="TimesNewRomanPSMT" w:hAnsi="TimesNewRomanPSMT" w:eastAsia="TimesNewRomanPSMT"/>
                <w:b w:val="0"/>
                <w:i w:val="0"/>
                <w:color w:val="010202"/>
                <w:sz w:val="15"/>
              </w:rPr>
              <w:t>Other</w:t>
            </w:r>
          </w:p>
        </w:tc>
        <w:tc>
          <w:tcPr>
            <w:tcW w:type="dxa" w:w="388"/>
            <w:tcBorders/>
            <w:shd w:fill="ffffff"/>
            <w:tcMar>
              <w:start w:w="0" w:type="dxa"/>
              <w:end w:w="0" w:type="dxa"/>
            </w:tcMar>
          </w:tcPr>
          <w:p/>
        </w:tc>
        <w:tc>
          <w:tcPr>
            <w:tcW w:type="dxa" w:w="688"/>
            <w:tcBorders/>
            <w:shd w:fill="ffffff"/>
            <w:tcMar>
              <w:start w:w="0" w:type="dxa"/>
              <w:end w:w="0" w:type="dxa"/>
            </w:tcMar>
          </w:tcPr>
          <w:p>
            <w:pPr>
              <w:autoSpaceDN w:val="0"/>
              <w:autoSpaceDE w:val="0"/>
              <w:widowControl/>
              <w:spacing w:line="150" w:lineRule="exact" w:before="24" w:after="0"/>
              <w:ind w:left="0" w:right="90" w:firstLine="0"/>
              <w:jc w:val="right"/>
            </w:pPr>
            <w:r>
              <w:rPr>
                <w:rFonts w:ascii="TimesNewRomanPSMT" w:hAnsi="TimesNewRomanPSMT" w:eastAsia="TimesNewRomanPSMT"/>
                <w:b w:val="0"/>
                <w:i w:val="0"/>
                <w:color w:val="010202"/>
                <w:sz w:val="15"/>
              </w:rPr>
              <w:t>-</w:t>
            </w:r>
          </w:p>
        </w:tc>
      </w:tr>
      <w:tr>
        <w:trPr>
          <w:trHeight w:hRule="exact" w:val="196"/>
        </w:trPr>
        <w:tc>
          <w:tcPr>
            <w:tcW w:type="dxa" w:w="8840"/>
            <w:tcBorders>
              <w:bottom w:sz="9.599999999999909" w:val="single" w:color="#000000"/>
            </w:tcBorders>
            <w:shd w:fill="ffffff"/>
            <w:tcMar>
              <w:start w:w="0" w:type="dxa"/>
              <w:end w:w="0" w:type="dxa"/>
            </w:tcMar>
          </w:tcPr>
          <w:p>
            <w:pPr>
              <w:autoSpaceDN w:val="0"/>
              <w:autoSpaceDE w:val="0"/>
              <w:widowControl/>
              <w:spacing w:line="150" w:lineRule="exact" w:before="24" w:after="0"/>
              <w:ind w:left="278" w:right="0" w:firstLine="0"/>
              <w:jc w:val="left"/>
            </w:pPr>
            <w:r>
              <w:rPr>
                <w:rFonts w:ascii="TimesNewRomanPS" w:hAnsi="TimesNewRomanPS" w:eastAsia="TimesNewRomanPS"/>
                <w:b/>
                <w:i w:val="0"/>
                <w:color w:val="010202"/>
                <w:sz w:val="15"/>
              </w:rPr>
              <w:t>Total</w:t>
            </w:r>
          </w:p>
        </w:tc>
        <w:tc>
          <w:tcPr>
            <w:tcW w:type="dxa" w:w="388"/>
            <w:tcBorders>
              <w:bottom w:sz="9.599999999999909" w:val="single" w:color="#000000"/>
            </w:tcBorders>
            <w:shd w:fill="ffffff"/>
            <w:tcMar>
              <w:start w:w="0" w:type="dxa"/>
              <w:end w:w="0" w:type="dxa"/>
            </w:tcMar>
          </w:tcPr>
          <w:p>
            <w:pPr>
              <w:autoSpaceDN w:val="0"/>
              <w:autoSpaceDE w:val="0"/>
              <w:widowControl/>
              <w:spacing w:line="150" w:lineRule="exact" w:before="24" w:after="0"/>
              <w:ind w:left="0" w:right="0" w:firstLine="0"/>
              <w:jc w:val="left"/>
            </w:pPr>
            <w:r>
              <w:rPr>
                <w:rFonts w:ascii="TimesNewRomanPS" w:hAnsi="TimesNewRomanPS" w:eastAsia="TimesNewRomanPS"/>
                <w:b/>
                <w:i w:val="0"/>
                <w:color w:val="010202"/>
                <w:sz w:val="15"/>
              </w:rPr>
              <w:t>$</w:t>
            </w:r>
          </w:p>
        </w:tc>
        <w:tc>
          <w:tcPr>
            <w:tcW w:type="dxa" w:w="688"/>
            <w:tcBorders>
              <w:bottom w:sz="9.599999999999909" w:val="single" w:color="#000000"/>
            </w:tcBorders>
            <w:shd w:fill="ffffff"/>
            <w:tcMar>
              <w:start w:w="0" w:type="dxa"/>
              <w:end w:w="0" w:type="dxa"/>
            </w:tcMar>
          </w:tcPr>
          <w:p>
            <w:pPr>
              <w:autoSpaceDN w:val="0"/>
              <w:autoSpaceDE w:val="0"/>
              <w:widowControl/>
              <w:spacing w:line="150" w:lineRule="exact" w:before="24" w:after="0"/>
              <w:ind w:left="0" w:right="92" w:firstLine="0"/>
              <w:jc w:val="right"/>
            </w:pPr>
            <w:r>
              <w:rPr>
                <w:rFonts w:ascii="TimesNewRomanPS" w:hAnsi="TimesNewRomanPS" w:eastAsia="TimesNewRomanPS"/>
                <w:b/>
                <w:i w:val="0"/>
                <w:color w:val="010202"/>
                <w:sz w:val="15"/>
              </w:rPr>
              <w:t>93.8</w:t>
            </w:r>
          </w:p>
        </w:tc>
      </w:tr>
    </w:tbl>
    <w:p>
      <w:pPr>
        <w:autoSpaceDN w:val="0"/>
        <w:autoSpaceDE w:val="0"/>
        <w:widowControl/>
        <w:spacing w:line="150" w:lineRule="exact" w:before="24" w:after="10"/>
        <w:ind w:left="92" w:right="0" w:firstLine="0"/>
        <w:jc w:val="left"/>
      </w:pPr>
      <w:r>
        <w:rPr>
          <w:rFonts w:ascii="TimesNewRomanPSMT" w:hAnsi="TimesNewRomanPSMT" w:eastAsia="TimesNewRomanPSMT"/>
          <w:b w:val="0"/>
          <w:i w:val="0"/>
          <w:color w:val="010202"/>
          <w:sz w:val="15"/>
        </w:rPr>
        <w:t>Plus: Severance and Retention in Agent’s</w:t>
      </w:r>
    </w:p>
    <w:tbl>
      <w:tblPr>
        <w:tblW w:type="auto" w:w="0"/>
        <w:tblLayout w:type="fixed"/>
        <w:tblLook w:firstColumn="1" w:firstRow="1" w:lastColumn="0" w:lastRow="0" w:noHBand="0" w:noVBand="1" w:val="04A0"/>
        <w:tblInd w:w="92.00000000000003" w:type="dxa"/>
      </w:tblPr>
      <w:tblGrid>
        <w:gridCol w:w="3373"/>
        <w:gridCol w:w="3373"/>
        <w:gridCol w:w="3373"/>
      </w:tblGrid>
      <w:tr>
        <w:trPr>
          <w:trHeight w:hRule="exact" w:val="184"/>
        </w:trPr>
        <w:tc>
          <w:tcPr>
            <w:tcW w:type="dxa" w:w="8840"/>
            <w:tcBorders/>
            <w:shd w:fill="ffffff"/>
            <w:tcMar>
              <w:start w:w="0" w:type="dxa"/>
              <w:end w:w="0" w:type="dxa"/>
            </w:tcMar>
          </w:tcPr>
          <w:tbl>
            <w:tblPr>
              <w:tblW w:type="auto" w:w="0"/>
              <w:tblLayout w:type="fixed"/>
              <w:tblLook w:firstColumn="1" w:firstRow="1" w:lastColumn="0" w:lastRow="0" w:noHBand="0" w:noVBand="1" w:val="04A0"/>
              <w:tblInd w:w="0.0" w:type="dxa"/>
            </w:tblPr>
            <w:tblGrid>
              <w:gridCol w:w="8840"/>
            </w:tblGrid>
            <w:tr>
              <w:trPr>
                <w:trHeight w:hRule="exact" w:val="164"/>
              </w:trPr>
              <w:tc>
                <w:tcPr>
                  <w:tcW w:type="dxa" w:w="4708"/>
                  <w:tcBorders/>
                  <w:shd w:fill="c5f3f8"/>
                  <w:tcMar>
                    <w:start w:w="0" w:type="dxa"/>
                    <w:end w:w="0" w:type="dxa"/>
                  </w:tcMar>
                </w:tcPr>
                <w:p>
                  <w:pPr>
                    <w:autoSpaceDN w:val="0"/>
                    <w:autoSpaceDE w:val="0"/>
                    <w:widowControl/>
                    <w:spacing w:line="150" w:lineRule="exact" w:before="24" w:after="0"/>
                    <w:ind w:left="0" w:right="0" w:firstLine="0"/>
                    <w:jc w:val="left"/>
                  </w:pPr>
                  <w:r>
                    <w:rPr>
                      <w:rFonts w:ascii="TimesNewRomanPSMT" w:hAnsi="TimesNewRomanPSMT" w:eastAsia="TimesNewRomanPSMT"/>
                      <w:b w:val="0"/>
                      <w:i w:val="0"/>
                      <w:color w:val="010202"/>
                      <w:sz w:val="15"/>
                    </w:rPr>
                    <w:t>Expenses</w:t>
                  </w:r>
                </w:p>
              </w:tc>
            </w:tr>
          </w:tbl>
          <w:p>
            <w:pPr>
              <w:autoSpaceDN w:val="0"/>
              <w:autoSpaceDE w:val="0"/>
              <w:widowControl/>
              <w:spacing w:line="14" w:lineRule="exact" w:before="0" w:after="0"/>
              <w:ind w:left="0" w:right="0"/>
            </w:pPr>
          </w:p>
        </w:tc>
        <w:tc>
          <w:tcPr>
            <w:tcW w:type="dxa" w:w="388"/>
            <w:tcBorders/>
            <w:shd w:fill="ffffff"/>
            <w:tcMar>
              <w:start w:w="0" w:type="dxa"/>
              <w:end w:w="0" w:type="dxa"/>
            </w:tcMar>
          </w:tcPr>
          <w:p/>
        </w:tc>
        <w:tc>
          <w:tcPr>
            <w:tcW w:type="dxa" w:w="688"/>
            <w:tcBorders/>
            <w:shd w:fill="ffffff"/>
            <w:tcMar>
              <w:start w:w="0" w:type="dxa"/>
              <w:end w:w="0" w:type="dxa"/>
            </w:tcMar>
          </w:tcPr>
          <w:p>
            <w:pPr>
              <w:autoSpaceDN w:val="0"/>
              <w:autoSpaceDE w:val="0"/>
              <w:widowControl/>
              <w:spacing w:line="150" w:lineRule="exact" w:before="24" w:after="0"/>
              <w:ind w:left="0" w:right="92" w:firstLine="0"/>
              <w:jc w:val="right"/>
            </w:pPr>
            <w:r>
              <w:rPr>
                <w:rFonts w:ascii="TimesNewRomanPSMT" w:hAnsi="TimesNewRomanPSMT" w:eastAsia="TimesNewRomanPSMT"/>
                <w:b w:val="0"/>
                <w:i w:val="0"/>
                <w:color w:val="010202"/>
                <w:sz w:val="15"/>
              </w:rPr>
              <w:t>5.7</w:t>
            </w:r>
          </w:p>
        </w:tc>
      </w:tr>
      <w:tr>
        <w:trPr>
          <w:trHeight w:hRule="exact" w:val="198"/>
        </w:trPr>
        <w:tc>
          <w:tcPr>
            <w:tcW w:type="dxa" w:w="8840"/>
            <w:tcBorders>
              <w:bottom w:sz="8.799999999999727" w:val="single" w:color="#000000"/>
            </w:tcBorders>
            <w:shd w:fill="ffffff"/>
            <w:tcMar>
              <w:start w:w="0" w:type="dxa"/>
              <w:end w:w="0" w:type="dxa"/>
            </w:tcMar>
          </w:tcPr>
          <w:p>
            <w:pPr>
              <w:autoSpaceDN w:val="0"/>
              <w:autoSpaceDE w:val="0"/>
              <w:widowControl/>
              <w:spacing w:line="150" w:lineRule="exact" w:before="26" w:after="0"/>
              <w:ind w:left="278" w:right="0" w:firstLine="0"/>
              <w:jc w:val="left"/>
            </w:pPr>
            <w:r>
              <w:rPr>
                <w:rFonts w:ascii="TimesNewRomanPS" w:hAnsi="TimesNewRomanPS" w:eastAsia="TimesNewRomanPS"/>
                <w:b/>
                <w:i w:val="0"/>
                <w:color w:val="000000"/>
                <w:sz w:val="15"/>
              </w:rPr>
              <w:t xml:space="preserve">Total After Severance and Retention in Agent’s </w:t>
            </w:r>
            <w:r>
              <w:rPr>
                <w:rFonts w:ascii="TimesNewRomanPS" w:hAnsi="TimesNewRomanPS" w:eastAsia="TimesNewRomanPS"/>
                <w:b/>
                <w:i w:val="0"/>
                <w:color w:val="010202"/>
                <w:sz w:val="15"/>
              </w:rPr>
              <w:t>Expenses</w:t>
            </w:r>
          </w:p>
        </w:tc>
        <w:tc>
          <w:tcPr>
            <w:tcW w:type="dxa" w:w="388"/>
            <w:tcBorders>
              <w:bottom w:sz="8.799999999999727" w:val="single" w:color="#000000"/>
            </w:tcBorders>
            <w:shd w:fill="ffffff"/>
            <w:tcMar>
              <w:start w:w="0" w:type="dxa"/>
              <w:end w:w="0" w:type="dxa"/>
            </w:tcMar>
          </w:tcPr>
          <w:p>
            <w:pPr>
              <w:autoSpaceDN w:val="0"/>
              <w:autoSpaceDE w:val="0"/>
              <w:widowControl/>
              <w:spacing w:line="150" w:lineRule="exact" w:before="26" w:after="0"/>
              <w:ind w:left="0" w:right="0" w:firstLine="0"/>
              <w:jc w:val="left"/>
            </w:pPr>
            <w:r>
              <w:rPr>
                <w:rFonts w:ascii="TimesNewRomanPS" w:hAnsi="TimesNewRomanPS" w:eastAsia="TimesNewRomanPS"/>
                <w:b/>
                <w:i w:val="0"/>
                <w:color w:val="010202"/>
                <w:sz w:val="15"/>
              </w:rPr>
              <w:t>$</w:t>
            </w:r>
          </w:p>
        </w:tc>
        <w:tc>
          <w:tcPr>
            <w:tcW w:type="dxa" w:w="688"/>
            <w:tcBorders>
              <w:bottom w:sz="8.799999999999727" w:val="single" w:color="#000000"/>
            </w:tcBorders>
            <w:shd w:fill="ffffff"/>
            <w:tcMar>
              <w:start w:w="0" w:type="dxa"/>
              <w:end w:w="0" w:type="dxa"/>
            </w:tcMar>
          </w:tcPr>
          <w:p>
            <w:pPr>
              <w:autoSpaceDN w:val="0"/>
              <w:autoSpaceDE w:val="0"/>
              <w:widowControl/>
              <w:spacing w:line="150" w:lineRule="exact" w:before="26" w:after="0"/>
              <w:ind w:left="0" w:right="92" w:firstLine="0"/>
              <w:jc w:val="right"/>
            </w:pPr>
            <w:r>
              <w:rPr>
                <w:rFonts w:ascii="TimesNewRomanPS" w:hAnsi="TimesNewRomanPS" w:eastAsia="TimesNewRomanPS"/>
                <w:b/>
                <w:i w:val="0"/>
                <w:color w:val="010202"/>
                <w:sz w:val="15"/>
              </w:rPr>
              <w:t>99.5</w:t>
            </w:r>
          </w:p>
        </w:tc>
      </w:tr>
    </w:tbl>
    <w:p>
      <w:pPr>
        <w:autoSpaceDN w:val="0"/>
        <w:autoSpaceDE w:val="0"/>
        <w:widowControl/>
        <w:spacing w:line="184" w:lineRule="exact" w:before="1282" w:after="0"/>
        <w:ind w:left="92" w:right="288" w:firstLine="0"/>
        <w:jc w:val="left"/>
      </w:pPr>
      <w:r>
        <w:rPr>
          <w:w w:val="97.78204697829025"/>
          <w:rFonts w:ascii="ArialMT" w:hAnsi="ArialMT" w:eastAsia="ArialMT"/>
          <w:b w:val="0"/>
          <w:i w:val="0"/>
          <w:color w:val="000000"/>
          <w:sz w:val="13"/>
        </w:rPr>
        <w:t xml:space="preserve">1 </w:t>
      </w:r>
      <w:r>
        <w:rPr>
          <w:rFonts w:ascii="ArialMT" w:hAnsi="ArialMT" w:eastAsia="ArialMT"/>
          <w:b w:val="0"/>
          <w:i w:val="0"/>
          <w:color w:val="000000"/>
          <w:sz w:val="15"/>
        </w:rPr>
        <w:t xml:space="preserve">Reduced to account for the fact that $6 million of sales taxes are already included in the DIP Obligations per email from J. Guglielmo dated April </w:t>
      </w:r>
      <w:r>
        <w:rPr>
          <w:rFonts w:ascii="ArialMT" w:hAnsi="ArialMT" w:eastAsia="ArialMT"/>
          <w:b w:val="0"/>
          <w:i w:val="0"/>
          <w:color w:val="000000"/>
          <w:sz w:val="15"/>
        </w:rPr>
        <w:t>17, 2018.</w:t>
      </w:r>
    </w:p>
    <w:p>
      <w:pPr>
        <w:autoSpaceDN w:val="0"/>
        <w:autoSpaceDE w:val="0"/>
        <w:widowControl/>
        <w:spacing w:line="180" w:lineRule="exact" w:before="0" w:after="0"/>
        <w:ind w:left="92" w:right="288" w:firstLine="0"/>
        <w:jc w:val="left"/>
      </w:pPr>
      <w:r>
        <w:rPr>
          <w:w w:val="97.78204697829025"/>
          <w:rFonts w:ascii="TimesNewRomanPSMT" w:hAnsi="TimesNewRomanPSMT" w:eastAsia="TimesNewRomanPSMT"/>
          <w:b w:val="0"/>
          <w:i w:val="0"/>
          <w:color w:val="010202"/>
          <w:sz w:val="13"/>
        </w:rPr>
        <w:t xml:space="preserve">2 </w:t>
      </w:r>
      <w:r>
        <w:rPr>
          <w:rFonts w:ascii="TimesNewRomanPSMT" w:hAnsi="TimesNewRomanPSMT" w:eastAsia="TimesNewRomanPSMT"/>
          <w:b w:val="0"/>
          <w:i w:val="0"/>
          <w:color w:val="010202"/>
          <w:sz w:val="15"/>
        </w:rPr>
        <w:t xml:space="preserve">For the avoidance of doubt, the Professional Fees shall be paid, without duplication, either as part of the payoff of the DIP Obligations or as part of the Wind </w:t>
      </w:r>
      <w:r>
        <w:rPr>
          <w:rFonts w:ascii="TimesNewRomanPSMT" w:hAnsi="TimesNewRomanPSMT" w:eastAsia="TimesNewRomanPSMT"/>
          <w:b w:val="0"/>
          <w:i w:val="0"/>
          <w:color w:val="010202"/>
          <w:sz w:val="15"/>
        </w:rPr>
        <w:t>Down Payment.</w:t>
      </w:r>
    </w:p>
    <w:p>
      <w:pPr>
        <w:sectPr>
          <w:pgSz w:w="11900" w:h="16840"/>
          <w:pgMar w:top="0" w:right="880" w:bottom="1268" w:left="900" w:header="720" w:footer="720" w:gutter="0"/>
          <w:cols/>
          <w:docGrid w:linePitch="360"/>
        </w:sectPr>
      </w:pPr>
    </w:p>
    <w:p>
      <w:pPr>
        <w:autoSpaceDN w:val="0"/>
        <w:autoSpaceDE w:val="0"/>
        <w:widowControl/>
        <w:spacing w:line="1036"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24"/>
        </w:trPr>
        <w:tc>
          <w:tcPr>
            <w:tcW w:type="dxa" w:w="2560"/>
            <w:tcBorders/>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54 of 60</w:t>
            </w:r>
          </w:p>
        </w:tc>
      </w:tr>
      <w:tr>
        <w:trPr>
          <w:trHeight w:hRule="exact" w:val="216"/>
        </w:trPr>
        <w:tc>
          <w:tcPr>
            <w:tcW w:type="dxa" w:w="2560"/>
            <w:tcBorders/>
            <w:tcMar>
              <w:start w:w="0" w:type="dxa"/>
              <w:end w:w="0" w:type="dxa"/>
            </w:tcMar>
          </w:tcPr>
          <w:p>
            <w:pPr>
              <w:autoSpaceDN w:val="0"/>
              <w:autoSpaceDE w:val="0"/>
              <w:widowControl/>
              <w:spacing w:line="150" w:lineRule="exact" w:before="20"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28" w:lineRule="exact" w:before="44" w:after="0"/>
        <w:ind w:left="92" w:right="0" w:firstLine="0"/>
        <w:jc w:val="left"/>
      </w:pPr>
      <w:r>
        <w:rPr>
          <w:w w:val="97.78204697829025"/>
          <w:rFonts w:ascii="TimesNewRomanPS" w:hAnsi="TimesNewRomanPS" w:eastAsia="TimesNewRomanPS"/>
          <w:b/>
          <w:i w:val="0"/>
          <w:color w:val="231F20"/>
          <w:sz w:val="13"/>
        </w:rPr>
        <w:t>The Bon-Ton Stores, Inc.</w:t>
      </w:r>
    </w:p>
    <w:p>
      <w:pPr>
        <w:autoSpaceDN w:val="0"/>
        <w:autoSpaceDE w:val="0"/>
        <w:widowControl/>
        <w:spacing w:line="180" w:lineRule="exact" w:before="4" w:after="62"/>
        <w:ind w:left="92" w:right="7200" w:firstLine="0"/>
        <w:jc w:val="left"/>
      </w:pPr>
      <w:r>
        <w:rPr>
          <w:w w:val="97.78204697829025"/>
          <w:rFonts w:ascii="TimesNewRomanPS" w:hAnsi="TimesNewRomanPS" w:eastAsia="TimesNewRomanPS"/>
          <w:b/>
          <w:i w:val="0"/>
          <w:color w:val="231F20"/>
          <w:sz w:val="13"/>
        </w:rPr>
        <w:t xml:space="preserve">Exhibit 4.1(c) - Occupancy - Per Diem </w:t>
      </w:r>
      <w:r>
        <w:br/>
      </w:r>
      <w:r>
        <w:rPr>
          <w:w w:val="97.78204697829025"/>
          <w:rFonts w:ascii="TimesNewRomanPS" w:hAnsi="TimesNewRomanPS" w:eastAsia="TimesNewRomanPS"/>
          <w:b/>
          <w:i w:val="0"/>
          <w:color w:val="231F20"/>
          <w:sz w:val="13"/>
        </w:rPr>
        <w:t xml:space="preserve">Full Company Liquidation Store Closing List </w:t>
      </w:r>
      <w:r>
        <w:br/>
      </w:r>
      <w:r>
        <w:rPr>
          <w:w w:val="97.78204697829025"/>
          <w:rFonts w:ascii="TimesNewRomanPS" w:hAnsi="TimesNewRomanPS" w:eastAsia="TimesNewRomanPS"/>
          <w:b w:val="0"/>
          <w:i/>
          <w:color w:val="231F20"/>
          <w:sz w:val="13"/>
        </w:rPr>
        <w:t>Excludes Distribution Centers</w:t>
      </w:r>
    </w:p>
    <w:tbl>
      <w:tblPr>
        <w:tblW w:type="auto" w:w="0"/>
        <w:tblLayout w:type="fixed"/>
        <w:tblLook w:firstColumn="1" w:firstRow="1" w:lastColumn="0" w:lastRow="0" w:noHBand="0" w:noVBand="1" w:val="04A0"/>
        <w:tblInd w:w="92.00000000000003" w:type="dxa"/>
      </w:tblPr>
      <w:tblGrid>
        <w:gridCol w:w="10120"/>
      </w:tblGrid>
      <w:tr>
        <w:trPr>
          <w:trHeight w:hRule="exact" w:val="254"/>
        </w:trPr>
        <w:tc>
          <w:tcPr>
            <w:tcW w:type="dxa" w:w="9916"/>
            <w:tcBorders>
              <w:top w:sz="9.600000000000023" w:val="single" w:color="#000000"/>
            </w:tcBorders>
            <w:tcMar>
              <w:start w:w="0" w:type="dxa"/>
              <w:end w:w="0" w:type="dxa"/>
            </w:tcMar>
          </w:tcPr>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0.0" w:type="dxa"/>
            </w:tblPr>
            <w:tblGrid>
              <w:gridCol w:w="9916"/>
            </w:tblGrid>
            <w:tr>
              <w:trPr>
                <w:trHeight w:hRule="exact" w:val="164"/>
              </w:trPr>
              <w:tc>
                <w:tcPr>
                  <w:tcW w:type="dxa" w:w="9916"/>
                  <w:tcBorders/>
                  <w:shd w:fill="000000"/>
                  <w:tcMar>
                    <w:start w:w="0" w:type="dxa"/>
                    <w:end w:w="0" w:type="dxa"/>
                  </w:tcMar>
                </w:tcPr>
                <w:p>
                  <w:pPr>
                    <w:autoSpaceDN w:val="0"/>
                    <w:autoSpaceDE w:val="0"/>
                    <w:widowControl/>
                    <w:spacing w:line="126" w:lineRule="exact" w:before="42" w:after="0"/>
                    <w:ind w:left="0" w:right="0" w:firstLine="0"/>
                    <w:jc w:val="center"/>
                  </w:pPr>
                  <w:r>
                    <w:rPr>
                      <w:w w:val="97.78204697829025"/>
                      <w:rFonts w:ascii="TimesNewRomanPS" w:hAnsi="TimesNewRomanPS" w:eastAsia="TimesNewRomanPS"/>
                      <w:b/>
                      <w:i w:val="0"/>
                      <w:color w:val="FFFFFF"/>
                      <w:sz w:val="13"/>
                    </w:rPr>
                    <w:t>TOTAL - PER DIEM</w:t>
                  </w:r>
                </w:p>
              </w:tc>
            </w:tr>
          </w:tbl>
          <w:p>
            <w:pPr>
              <w:autoSpaceDN w:val="0"/>
              <w:autoSpaceDE w:val="0"/>
              <w:widowControl/>
              <w:spacing w:line="14" w:lineRule="exact" w:before="0" w:after="0"/>
              <w:ind w:left="0" w:right="0"/>
            </w:p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0000000000003" w:type="dxa"/>
      </w:tblPr>
      <w:tblGrid>
        <w:gridCol w:w="5060"/>
        <w:gridCol w:w="5060"/>
      </w:tblGrid>
      <w:tr>
        <w:trPr>
          <w:trHeight w:hRule="exact" w:val="946"/>
        </w:trPr>
        <w:tc>
          <w:tcPr>
            <w:tcW w:type="dxa" w:w="9280"/>
            <w:tcBorders>
              <w:top w:sz="9.600000000000023" w:val="single" w:color="#000000"/>
              <w:end w:sz="9.600000000000364" w:val="single" w:color="#000000"/>
              <w:bottom w:sz="8.800000000000182" w:val="single" w:color="#000000"/>
            </w:tcBorders>
            <w:tcMar>
              <w:start w:w="0" w:type="dxa"/>
              <w:end w:w="0" w:type="dxa"/>
            </w:tcMar>
          </w:tcPr>
          <w:p>
            <w:pPr>
              <w:autoSpaceDN w:val="0"/>
              <w:autoSpaceDE w:val="0"/>
              <w:widowControl/>
              <w:spacing w:line="150" w:lineRule="exact" w:before="6" w:after="10"/>
              <w:ind w:left="1872" w:right="6480" w:firstLine="0"/>
              <w:jc w:val="center"/>
            </w:pPr>
            <w:r>
              <w:rPr>
                <w:w w:val="97.78204697829025"/>
                <w:rFonts w:ascii="TimesNewRomanPSMT" w:hAnsi="TimesNewRomanPSMT" w:eastAsia="TimesNewRomanPSMT"/>
                <w:b w:val="0"/>
                <w:i w:val="0"/>
                <w:color w:val="231F20"/>
                <w:sz w:val="13"/>
              </w:rPr>
              <w:t xml:space="preserve">Common </w:t>
            </w:r>
            <w:r>
              <w:br/>
            </w:r>
            <w:r>
              <w:rPr>
                <w:w w:val="97.78204697829025"/>
                <w:rFonts w:ascii="TimesNewRomanPSMT" w:hAnsi="TimesNewRomanPSMT" w:eastAsia="TimesNewRomanPSMT"/>
                <w:b w:val="0"/>
                <w:i w:val="0"/>
                <w:color w:val="231F20"/>
                <w:sz w:val="13"/>
              </w:rPr>
              <w:t xml:space="preserve">Area </w:t>
            </w:r>
            <w:r>
              <w:br/>
            </w:r>
            <w:r>
              <w:rPr>
                <w:w w:val="97.78204697829025"/>
                <w:rFonts w:ascii="TimesNewRomanPSMT" w:hAnsi="TimesNewRomanPSMT" w:eastAsia="TimesNewRomanPSMT"/>
                <w:b w:val="0"/>
                <w:i w:val="0"/>
                <w:color w:val="231F20"/>
                <w:sz w:val="13"/>
              </w:rPr>
              <w:t>Maintenance</w:t>
            </w:r>
          </w:p>
          <w:tbl>
            <w:tblPr>
              <w:tblW w:type="auto" w:w="0"/>
              <w:tblLayout w:type="fixed"/>
              <w:tblLook w:firstColumn="1" w:firstRow="1" w:lastColumn="0" w:lastRow="0" w:noHBand="0" w:noVBand="1" w:val="04A0"/>
              <w:tblInd w:w="87.99999999999997" w:type="dxa"/>
            </w:tblPr>
            <w:tblGrid>
              <w:gridCol w:w="714"/>
              <w:gridCol w:w="714"/>
              <w:gridCol w:w="714"/>
              <w:gridCol w:w="714"/>
              <w:gridCol w:w="714"/>
              <w:gridCol w:w="714"/>
              <w:gridCol w:w="714"/>
              <w:gridCol w:w="714"/>
              <w:gridCol w:w="714"/>
              <w:gridCol w:w="714"/>
              <w:gridCol w:w="714"/>
              <w:gridCol w:w="714"/>
              <w:gridCol w:w="714"/>
            </w:tblGrid>
            <w:tr>
              <w:trPr>
                <w:trHeight w:hRule="exact" w:val="142"/>
              </w:trPr>
              <w:tc>
                <w:tcPr>
                  <w:tcW w:type="dxa" w:w="1240"/>
                  <w:vMerge w:val="restart"/>
                  <w:tcBorders/>
                  <w:tcMar>
                    <w:start w:w="0" w:type="dxa"/>
                    <w:end w:w="0" w:type="dxa"/>
                  </w:tcMar>
                  <w:tcMar>
                    <w:start w:w="0" w:type="dxa"/>
                    <w:end w:w="0" w:type="dxa"/>
                  </w:tcMar>
                  <w:tcMar>
                    <w:start w:w="0" w:type="dxa"/>
                    <w:end w:w="0" w:type="dxa"/>
                  </w:tcMar>
                </w:tcPr>
                <w:p>
                  <w:pPr>
                    <w:autoSpaceDN w:val="0"/>
                    <w:autoSpaceDE w:val="0"/>
                    <w:widowControl/>
                    <w:spacing w:line="128" w:lineRule="exact" w:before="312" w:after="0"/>
                    <w:ind w:left="0" w:right="0" w:firstLine="0"/>
                    <w:jc w:val="center"/>
                  </w:pPr>
                  <w:r>
                    <w:rPr>
                      <w:w w:val="97.78204697829025"/>
                      <w:rFonts w:ascii="TimesNewRomanPSMT" w:hAnsi="TimesNewRomanPSMT" w:eastAsia="TimesNewRomanPSMT"/>
                      <w:b w:val="0"/>
                      <w:i w:val="0"/>
                      <w:color w:val="231F20"/>
                      <w:sz w:val="13"/>
                    </w:rPr>
                    <w:t>Store # Store Name</w:t>
                  </w:r>
                </w:p>
              </w:tc>
              <w:tc>
                <w:tcPr>
                  <w:tcW w:type="dxa" w:w="700"/>
                  <w:vMerge w:val="restart"/>
                  <w:tcBorders/>
                  <w:tcMar>
                    <w:start w:w="0" w:type="dxa"/>
                    <w:end w:w="0" w:type="dxa"/>
                  </w:tcMar>
                  <w:tcMar>
                    <w:start w:w="0" w:type="dxa"/>
                    <w:end w:w="0" w:type="dxa"/>
                  </w:tcMar>
                  <w:tcMar>
                    <w:start w:w="0" w:type="dxa"/>
                    <w:end w:w="0" w:type="dxa"/>
                  </w:tcMar>
                </w:tcPr>
                <w:p>
                  <w:pPr>
                    <w:autoSpaceDN w:val="0"/>
                    <w:autoSpaceDE w:val="0"/>
                    <w:widowControl/>
                    <w:spacing w:line="128" w:lineRule="exact" w:before="312" w:after="0"/>
                    <w:ind w:left="0" w:right="0" w:firstLine="0"/>
                    <w:jc w:val="center"/>
                  </w:pPr>
                  <w:r>
                    <w:rPr>
                      <w:w w:val="97.78204697829025"/>
                      <w:rFonts w:ascii="TimesNewRomanPSMT" w:hAnsi="TimesNewRomanPSMT" w:eastAsia="TimesNewRomanPSMT"/>
                      <w:b w:val="0"/>
                      <w:i w:val="0"/>
                      <w:color w:val="231F20"/>
                      <w:sz w:val="13"/>
                    </w:rPr>
                    <w:t>Base Rent</w:t>
                  </w:r>
                </w:p>
              </w:tc>
              <w:tc>
                <w:tcPr>
                  <w:tcW w:type="dxa" w:w="680"/>
                  <w:tcBorders/>
                  <w:tcMar>
                    <w:start w:w="0" w:type="dxa"/>
                    <w:end w:w="0" w:type="dxa"/>
                  </w:tcMar>
                </w:tcPr>
                <w:p>
                  <w:pPr>
                    <w:autoSpaceDN w:val="0"/>
                    <w:autoSpaceDE w:val="0"/>
                    <w:widowControl/>
                    <w:spacing w:line="128" w:lineRule="exact" w:before="12" w:after="0"/>
                    <w:ind w:left="0" w:right="0" w:firstLine="0"/>
                    <w:jc w:val="center"/>
                  </w:pPr>
                  <w:r>
                    <w:rPr>
                      <w:w w:val="97.78204697829025"/>
                      <w:rFonts w:ascii="TimesNewRomanPSMT" w:hAnsi="TimesNewRomanPSMT" w:eastAsia="TimesNewRomanPSMT"/>
                      <w:b w:val="0"/>
                      <w:i w:val="0"/>
                      <w:color w:val="231F20"/>
                      <w:sz w:val="13"/>
                    </w:rPr>
                    <w:t>/ LL</w:t>
                  </w:r>
                </w:p>
              </w:tc>
              <w:tc>
                <w:tcPr>
                  <w:tcW w:type="dxa" w:w="520"/>
                  <w:tcBorders/>
                  <w:tcMar>
                    <w:start w:w="0" w:type="dxa"/>
                    <w:end w:w="0" w:type="dxa"/>
                  </w:tcMar>
                </w:tcPr>
                <w:p>
                  <w:pPr>
                    <w:autoSpaceDN w:val="0"/>
                    <w:autoSpaceDE w:val="0"/>
                    <w:widowControl/>
                    <w:spacing w:line="128" w:lineRule="exact" w:before="12" w:after="0"/>
                    <w:ind w:left="0" w:right="0" w:firstLine="0"/>
                    <w:jc w:val="center"/>
                  </w:pPr>
                  <w:r>
                    <w:rPr>
                      <w:w w:val="97.78204697829025"/>
                      <w:rFonts w:ascii="TimesNewRomanPSMT" w:hAnsi="TimesNewRomanPSMT" w:eastAsia="TimesNewRomanPSMT"/>
                      <w:b w:val="0"/>
                      <w:i w:val="0"/>
                      <w:color w:val="231F20"/>
                      <w:sz w:val="13"/>
                    </w:rPr>
                    <w:t>Real</w:t>
                  </w: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128" w:lineRule="exact" w:before="312" w:after="0"/>
                    <w:ind w:left="100" w:right="0" w:firstLine="0"/>
                    <w:jc w:val="left"/>
                  </w:pPr>
                  <w:r>
                    <w:rPr>
                      <w:w w:val="97.78204697829025"/>
                      <w:rFonts w:ascii="TimesNewRomanPSMT" w:hAnsi="TimesNewRomanPSMT" w:eastAsia="TimesNewRomanPSMT"/>
                      <w:b w:val="0"/>
                      <w:i w:val="0"/>
                      <w:color w:val="231F20"/>
                      <w:sz w:val="13"/>
                    </w:rPr>
                    <w:t>Insurance</w:t>
                  </w:r>
                </w:p>
              </w:tc>
              <w:tc>
                <w:tcPr>
                  <w:tcW w:type="dxa" w:w="540"/>
                  <w:tcBorders/>
                  <w:tcMar>
                    <w:start w:w="0" w:type="dxa"/>
                    <w:end w:w="0" w:type="dxa"/>
                  </w:tcMar>
                </w:tcPr>
                <w:p>
                  <w:pPr>
                    <w:autoSpaceDN w:val="0"/>
                    <w:autoSpaceDE w:val="0"/>
                    <w:widowControl/>
                    <w:spacing w:line="128" w:lineRule="exact" w:before="12" w:after="0"/>
                    <w:ind w:left="0" w:right="0" w:firstLine="0"/>
                    <w:jc w:val="center"/>
                  </w:pPr>
                  <w:r>
                    <w:rPr>
                      <w:w w:val="97.78204697829025"/>
                      <w:rFonts w:ascii="TimesNewRomanPSMT" w:hAnsi="TimesNewRomanPSMT" w:eastAsia="TimesNewRomanPSMT"/>
                      <w:b w:val="0"/>
                      <w:i w:val="0"/>
                      <w:color w:val="231F20"/>
                      <w:sz w:val="13"/>
                    </w:rPr>
                    <w:t>Building</w:t>
                  </w:r>
                </w:p>
              </w:tc>
              <w:tc>
                <w:tcPr>
                  <w:tcW w:type="dxa" w:w="660"/>
                  <w:vMerge w:val="restart"/>
                  <w:tcBorders/>
                  <w:tcMar>
                    <w:start w:w="0" w:type="dxa"/>
                    <w:end w:w="0" w:type="dxa"/>
                  </w:tcMar>
                  <w:tcMar>
                    <w:start w:w="0" w:type="dxa"/>
                    <w:end w:w="0" w:type="dxa"/>
                  </w:tcMar>
                </w:tcPr>
                <w:p>
                  <w:pPr>
                    <w:autoSpaceDN w:val="0"/>
                    <w:autoSpaceDE w:val="0"/>
                    <w:widowControl/>
                    <w:spacing w:line="128" w:lineRule="exact" w:before="154" w:after="0"/>
                    <w:ind w:left="0" w:right="0" w:firstLine="0"/>
                    <w:jc w:val="center"/>
                  </w:pPr>
                  <w:r>
                    <w:rPr>
                      <w:w w:val="97.78204697829025"/>
                      <w:rFonts w:ascii="TimesNewRomanPSMT" w:hAnsi="TimesNewRomanPSMT" w:eastAsia="TimesNewRomanPSMT"/>
                      <w:b w:val="0"/>
                      <w:i w:val="0"/>
                      <w:color w:val="231F20"/>
                      <w:sz w:val="13"/>
                    </w:rPr>
                    <w:t>Occupancy</w:t>
                  </w:r>
                </w:p>
              </w:tc>
              <w:tc>
                <w:tcPr>
                  <w:tcW w:type="dxa" w:w="1480"/>
                  <w:vMerge w:val="restart"/>
                  <w:tcBorders/>
                  <w:tcMar>
                    <w:start w:w="0" w:type="dxa"/>
                    <w:end w:w="0" w:type="dxa"/>
                  </w:tcMar>
                  <w:tcMar>
                    <w:start w:w="0" w:type="dxa"/>
                    <w:end w:w="0" w:type="dxa"/>
                  </w:tcMar>
                  <w:tcMar>
                    <w:start w:w="0" w:type="dxa"/>
                    <w:end w:w="0" w:type="dxa"/>
                  </w:tcMar>
                </w:tcPr>
                <w:p>
                  <w:pPr>
                    <w:autoSpaceDN w:val="0"/>
                    <w:autoSpaceDE w:val="0"/>
                    <w:widowControl/>
                    <w:spacing w:line="128" w:lineRule="exact" w:before="312" w:after="0"/>
                    <w:ind w:left="0" w:right="0" w:firstLine="0"/>
                    <w:jc w:val="center"/>
                  </w:pPr>
                  <w:r>
                    <w:rPr>
                      <w:w w:val="97.78204697829025"/>
                      <w:rFonts w:ascii="TimesNewRomanPSMT" w:hAnsi="TimesNewRomanPSMT" w:eastAsia="TimesNewRomanPSMT"/>
                      <w:b w:val="0"/>
                      <w:i w:val="0"/>
                      <w:color w:val="231F20"/>
                      <w:sz w:val="13"/>
                    </w:rPr>
                    <w:t>Security Communications</w:t>
                  </w: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128" w:lineRule="exact" w:before="312" w:after="0"/>
                    <w:ind w:left="0" w:right="0" w:firstLine="0"/>
                    <w:jc w:val="center"/>
                  </w:pPr>
                  <w:r>
                    <w:rPr>
                      <w:w w:val="97.78204697829025"/>
                      <w:rFonts w:ascii="TimesNewRomanPSMT" w:hAnsi="TimesNewRomanPSMT" w:eastAsia="TimesNewRomanPSMT"/>
                      <w:b w:val="0"/>
                      <w:i w:val="0"/>
                      <w:color w:val="231F20"/>
                      <w:sz w:val="13"/>
                    </w:rPr>
                    <w:t>Utilities</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128" w:lineRule="exact" w:before="312" w:after="0"/>
                    <w:ind w:left="0" w:right="0" w:firstLine="0"/>
                    <w:jc w:val="center"/>
                  </w:pPr>
                  <w:r>
                    <w:rPr>
                      <w:w w:val="97.78204697829025"/>
                      <w:rFonts w:ascii="TimesNewRomanPSMT" w:hAnsi="TimesNewRomanPSMT" w:eastAsia="TimesNewRomanPSMT"/>
                      <w:b w:val="0"/>
                      <w:i w:val="0"/>
                      <w:color w:val="231F20"/>
                      <w:sz w:val="13"/>
                    </w:rPr>
                    <w:t>Supplies</w:t>
                  </w:r>
                </w:p>
              </w:tc>
              <w:tc>
                <w:tcPr>
                  <w:tcW w:type="dxa" w:w="520"/>
                  <w:vMerge w:val="restart"/>
                  <w:tcBorders/>
                  <w:tcMar>
                    <w:start w:w="0" w:type="dxa"/>
                    <w:end w:w="0" w:type="dxa"/>
                  </w:tcMar>
                  <w:tcMar>
                    <w:start w:w="0" w:type="dxa"/>
                    <w:end w:w="0" w:type="dxa"/>
                  </w:tcMar>
                </w:tcPr>
                <w:p>
                  <w:pPr>
                    <w:autoSpaceDN w:val="0"/>
                    <w:autoSpaceDE w:val="0"/>
                    <w:widowControl/>
                    <w:spacing w:line="128" w:lineRule="exact" w:before="154" w:after="0"/>
                    <w:ind w:left="0" w:right="0" w:firstLine="0"/>
                    <w:jc w:val="center"/>
                  </w:pPr>
                  <w:r>
                    <w:rPr>
                      <w:w w:val="97.78204697829025"/>
                      <w:rFonts w:ascii="TimesNewRomanPSMT" w:hAnsi="TimesNewRomanPSMT" w:eastAsia="TimesNewRomanPSMT"/>
                      <w:b w:val="0"/>
                      <w:i w:val="0"/>
                      <w:color w:val="231F20"/>
                      <w:sz w:val="13"/>
                    </w:rPr>
                    <w:t>Equip.</w:t>
                  </w:r>
                </w:p>
              </w:tc>
              <w:tc>
                <w:tcPr>
                  <w:tcW w:type="dxa" w:w="540"/>
                  <w:vMerge w:val="restart"/>
                  <w:tcBorders/>
                  <w:tcMar>
                    <w:start w:w="0" w:type="dxa"/>
                    <w:end w:w="0" w:type="dxa"/>
                  </w:tcMar>
                  <w:tcMar>
                    <w:start w:w="0" w:type="dxa"/>
                    <w:end w:w="0" w:type="dxa"/>
                  </w:tcMar>
                </w:tcPr>
                <w:p>
                  <w:pPr>
                    <w:autoSpaceDN w:val="0"/>
                    <w:autoSpaceDE w:val="0"/>
                    <w:widowControl/>
                    <w:spacing w:line="128" w:lineRule="exact" w:before="154" w:after="0"/>
                    <w:ind w:left="0" w:right="0" w:firstLine="0"/>
                    <w:jc w:val="center"/>
                  </w:pPr>
                  <w:r>
                    <w:rPr>
                      <w:w w:val="97.78204697829025"/>
                      <w:rFonts w:ascii="TimesNewRomanPSMT" w:hAnsi="TimesNewRomanPSMT" w:eastAsia="TimesNewRomanPSMT"/>
                      <w:b w:val="0"/>
                      <w:i w:val="0"/>
                      <w:color w:val="231F20"/>
                      <w:sz w:val="13"/>
                    </w:rPr>
                    <w:t>Eqiup.</w:t>
                  </w:r>
                </w:p>
              </w:tc>
              <w:tc>
                <w:tcPr>
                  <w:tcW w:type="dxa" w:w="480"/>
                  <w:vMerge w:val="restart"/>
                  <w:tcBorders/>
                  <w:tcMar>
                    <w:start w:w="0" w:type="dxa"/>
                    <w:end w:w="0" w:type="dxa"/>
                  </w:tcMar>
                  <w:tcMar>
                    <w:start w:w="0" w:type="dxa"/>
                    <w:end w:w="0" w:type="dxa"/>
                  </w:tcMar>
                </w:tcPr>
                <w:p>
                  <w:pPr>
                    <w:autoSpaceDN w:val="0"/>
                    <w:autoSpaceDE w:val="0"/>
                    <w:widowControl/>
                    <w:spacing w:line="128" w:lineRule="exact" w:before="154" w:after="0"/>
                    <w:ind w:left="0" w:right="0" w:firstLine="0"/>
                    <w:jc w:val="center"/>
                  </w:pPr>
                  <w:r>
                    <w:rPr>
                      <w:w w:val="97.78204697829025"/>
                      <w:rFonts w:ascii="TimesNewRomanPSMT" w:hAnsi="TimesNewRomanPSMT" w:eastAsia="TimesNewRomanPSMT"/>
                      <w:b w:val="0"/>
                      <w:i w:val="0"/>
                      <w:color w:val="231F20"/>
                      <w:sz w:val="13"/>
                    </w:rPr>
                    <w:t>Other</w:t>
                  </w:r>
                </w:p>
              </w:tc>
            </w:tr>
            <w:tr>
              <w:trPr>
                <w:trHeight w:hRule="exact" w:val="140"/>
              </w:trPr>
              <w:tc>
                <w:tcPr>
                  <w:tcW w:type="dxa" w:w="714"/>
                  <w:vMerge/>
                  <w:tcBorders/>
                </w:tcPr>
                <w:p/>
              </w:tc>
              <w:tc>
                <w:tcPr>
                  <w:tcW w:type="dxa" w:w="714"/>
                  <w:vMerge/>
                  <w:tcBorders/>
                </w:tcPr>
                <w:p/>
              </w:tc>
              <w:tc>
                <w:tcPr>
                  <w:tcW w:type="dxa" w:w="680"/>
                  <w:tcBorders/>
                  <w:tcMar>
                    <w:start w:w="0" w:type="dxa"/>
                    <w:end w:w="0" w:type="dxa"/>
                  </w:tcMar>
                </w:tcPr>
                <w:p>
                  <w:pPr>
                    <w:autoSpaceDN w:val="0"/>
                    <w:autoSpaceDE w:val="0"/>
                    <w:widowControl/>
                    <w:spacing w:line="128" w:lineRule="exact" w:before="12" w:after="0"/>
                    <w:ind w:left="0" w:right="0" w:firstLine="0"/>
                    <w:jc w:val="center"/>
                  </w:pPr>
                  <w:r>
                    <w:rPr>
                      <w:w w:val="97.78204697829025"/>
                      <w:rFonts w:ascii="TimesNewRomanPSMT" w:hAnsi="TimesNewRomanPSMT" w:eastAsia="TimesNewRomanPSMT"/>
                      <w:b w:val="0"/>
                      <w:i w:val="0"/>
                      <w:color w:val="231F20"/>
                      <w:sz w:val="13"/>
                    </w:rPr>
                    <w:t>Property</w:t>
                  </w:r>
                </w:p>
              </w:tc>
              <w:tc>
                <w:tcPr>
                  <w:tcW w:type="dxa" w:w="520"/>
                  <w:tcBorders/>
                  <w:tcMar>
                    <w:start w:w="0" w:type="dxa"/>
                    <w:end w:w="0" w:type="dxa"/>
                  </w:tcMar>
                </w:tcPr>
                <w:p>
                  <w:pPr>
                    <w:autoSpaceDN w:val="0"/>
                    <w:autoSpaceDE w:val="0"/>
                    <w:widowControl/>
                    <w:spacing w:line="128" w:lineRule="exact" w:before="12" w:after="0"/>
                    <w:ind w:left="0" w:right="0" w:firstLine="0"/>
                    <w:jc w:val="center"/>
                  </w:pPr>
                  <w:r>
                    <w:rPr>
                      <w:w w:val="97.78204697829025"/>
                      <w:rFonts w:ascii="TimesNewRomanPSMT" w:hAnsi="TimesNewRomanPSMT" w:eastAsia="TimesNewRomanPSMT"/>
                      <w:b w:val="0"/>
                      <w:i w:val="0"/>
                      <w:color w:val="231F20"/>
                      <w:sz w:val="13"/>
                    </w:rPr>
                    <w:t>Estate</w:t>
                  </w:r>
                </w:p>
              </w:tc>
              <w:tc>
                <w:tcPr>
                  <w:tcW w:type="dxa" w:w="714"/>
                  <w:vMerge/>
                  <w:tcBorders/>
                </w:tcPr>
                <w:p/>
              </w:tc>
              <w:tc>
                <w:tcPr>
                  <w:tcW w:type="dxa" w:w="540"/>
                  <w:tcBorders/>
                  <w:tcMar>
                    <w:start w:w="0" w:type="dxa"/>
                    <w:end w:w="0" w:type="dxa"/>
                  </w:tcMar>
                </w:tcPr>
                <w:p>
                  <w:pPr>
                    <w:autoSpaceDN w:val="0"/>
                    <w:autoSpaceDE w:val="0"/>
                    <w:widowControl/>
                    <w:spacing w:line="128" w:lineRule="exact" w:before="12" w:after="0"/>
                    <w:ind w:left="0" w:right="0" w:firstLine="0"/>
                    <w:jc w:val="center"/>
                  </w:pPr>
                  <w:r>
                    <w:rPr>
                      <w:w w:val="97.78204697829025"/>
                      <w:rFonts w:ascii="TimesNewRomanPSMT" w:hAnsi="TimesNewRomanPSMT" w:eastAsia="TimesNewRomanPSMT"/>
                      <w:b w:val="0"/>
                      <w:i w:val="0"/>
                      <w:color w:val="231F20"/>
                      <w:sz w:val="13"/>
                    </w:rPr>
                    <w:t>Repair &amp;</w:t>
                  </w:r>
                </w:p>
              </w:tc>
              <w:tc>
                <w:tcPr>
                  <w:tcW w:type="dxa" w:w="714"/>
                  <w:vMerge/>
                  <w:tcBorders/>
                </w:tcPr>
                <w:p/>
              </w:tc>
              <w:tc>
                <w:tcPr>
                  <w:tcW w:type="dxa" w:w="714"/>
                  <w:vMerge/>
                  <w:tcBorders/>
                </w:tcPr>
                <w:p/>
              </w:tc>
              <w:tc>
                <w:tcPr>
                  <w:tcW w:type="dxa" w:w="714"/>
                  <w:vMerge/>
                  <w:tcBorders/>
                </w:tcPr>
                <w:p/>
              </w:tc>
              <w:tc>
                <w:tcPr>
                  <w:tcW w:type="dxa" w:w="714"/>
                  <w:vMerge/>
                  <w:tcBorders/>
                </w:tcPr>
                <w:p/>
              </w:tc>
              <w:tc>
                <w:tcPr>
                  <w:tcW w:type="dxa" w:w="714"/>
                  <w:vMerge/>
                  <w:tcBorders/>
                </w:tcPr>
                <w:p/>
              </w:tc>
              <w:tc>
                <w:tcPr>
                  <w:tcW w:type="dxa" w:w="714"/>
                  <w:vMerge/>
                  <w:tcBorders/>
                </w:tcPr>
                <w:p/>
              </w:tc>
              <w:tc>
                <w:tcPr>
                  <w:tcW w:type="dxa" w:w="714"/>
                  <w:vMerge/>
                  <w:tcBorders/>
                </w:tcPr>
                <w:p/>
              </w:tc>
            </w:tr>
            <w:tr>
              <w:trPr>
                <w:trHeight w:hRule="exact" w:val="152"/>
              </w:trPr>
              <w:tc>
                <w:tcPr>
                  <w:tcW w:type="dxa" w:w="714"/>
                  <w:vMerge/>
                  <w:tcBorders/>
                </w:tcPr>
                <w:p/>
              </w:tc>
              <w:tc>
                <w:tcPr>
                  <w:tcW w:type="dxa" w:w="714"/>
                  <w:vMerge/>
                  <w:tcBorders/>
                </w:tcPr>
                <w:p/>
              </w:tc>
              <w:tc>
                <w:tcPr>
                  <w:tcW w:type="dxa" w:w="68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Insurance</w:t>
                  </w:r>
                </w:p>
              </w:tc>
              <w:tc>
                <w:tcPr>
                  <w:tcW w:type="dxa" w:w="52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Taxes</w:t>
                  </w:r>
                </w:p>
              </w:tc>
              <w:tc>
                <w:tcPr>
                  <w:tcW w:type="dxa" w:w="714"/>
                  <w:vMerge/>
                  <w:tcBorders/>
                </w:tcPr>
                <w:p/>
              </w:tc>
              <w:tc>
                <w:tcPr>
                  <w:tcW w:type="dxa" w:w="5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Maint.</w:t>
                  </w:r>
                </w:p>
              </w:tc>
              <w:tc>
                <w:tcPr>
                  <w:tcW w:type="dxa" w:w="66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Other</w:t>
                  </w:r>
                </w:p>
              </w:tc>
              <w:tc>
                <w:tcPr>
                  <w:tcW w:type="dxa" w:w="714"/>
                  <w:vMerge/>
                  <w:tcBorders/>
                </w:tcPr>
                <w:p/>
              </w:tc>
              <w:tc>
                <w:tcPr>
                  <w:tcW w:type="dxa" w:w="714"/>
                  <w:vMerge/>
                  <w:tcBorders/>
                </w:tcPr>
                <w:p/>
              </w:tc>
              <w:tc>
                <w:tcPr>
                  <w:tcW w:type="dxa" w:w="714"/>
                  <w:vMerge/>
                  <w:tcBorders/>
                </w:tcPr>
                <w:p/>
              </w:tc>
              <w:tc>
                <w:tcPr>
                  <w:tcW w:type="dxa" w:w="52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Leases</w:t>
                  </w:r>
                </w:p>
              </w:tc>
              <w:tc>
                <w:tcPr>
                  <w:tcW w:type="dxa" w:w="5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Maint</w:t>
                  </w:r>
                </w:p>
              </w:tc>
              <w:tc>
                <w:tcPr>
                  <w:tcW w:type="dxa" w:w="48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Taxes</w:t>
                  </w:r>
                </w:p>
              </w:tc>
            </w:tr>
          </w:tbl>
          <w:p>
            <w:pPr>
              <w:autoSpaceDN w:val="0"/>
              <w:autoSpaceDE w:val="0"/>
              <w:widowControl/>
              <w:spacing w:line="14" w:lineRule="exact" w:before="0" w:after="0"/>
              <w:ind w:left="0" w:right="0"/>
            </w:pPr>
          </w:p>
        </w:tc>
        <w:tc>
          <w:tcPr>
            <w:tcW w:type="dxa" w:w="636"/>
            <w:tcBorders>
              <w:start w:sz="9.600000000000364" w:val="single" w:color="#000000"/>
              <w:top w:sz="9.600000000000023" w:val="single" w:color="#000000"/>
              <w:bottom w:sz="8.800000000000182" w:val="single" w:color="#000000"/>
            </w:tcBorders>
            <w:tcMar>
              <w:start w:w="0" w:type="dxa"/>
              <w:end w:w="0" w:type="dxa"/>
            </w:tcMar>
          </w:tcPr>
          <w:p>
            <w:pPr>
              <w:autoSpaceDN w:val="0"/>
              <w:autoSpaceDE w:val="0"/>
              <w:widowControl/>
              <w:spacing w:line="128" w:lineRule="exact" w:before="780" w:after="0"/>
              <w:ind w:left="0" w:right="0" w:firstLine="0"/>
              <w:jc w:val="center"/>
            </w:pPr>
            <w:r>
              <w:rPr>
                <w:w w:val="97.78204697829025"/>
                <w:rFonts w:ascii="TimesNewRomanPSMT" w:hAnsi="TimesNewRomanPSMT" w:eastAsia="TimesNewRomanPSMT"/>
                <w:b w:val="0"/>
                <w:i w:val="0"/>
                <w:color w:val="231F20"/>
                <w:sz w:val="13"/>
              </w:rPr>
              <w:t>Total</w:t>
            </w:r>
          </w:p>
        </w:tc>
      </w:tr>
      <w:tr>
        <w:trPr>
          <w:trHeight w:hRule="exact" w:val="9850"/>
        </w:trPr>
        <w:tc>
          <w:tcPr>
            <w:tcW w:type="dxa" w:w="9280"/>
            <w:tcBorders>
              <w:top w:sz="8.800000000000182" w:val="single" w:color="#000000"/>
              <w:end w:sz="9.600000000000364" w:val="single" w:color="#000000"/>
            </w:tcBorders>
            <w:tcMar>
              <w:start w:w="0" w:type="dxa"/>
              <w:end w:w="0" w:type="dxa"/>
            </w:tcMar>
          </w:tcPr>
          <w:tbl>
            <w:tblPr>
              <w:tblW w:type="auto" w:w="0"/>
              <w:tblLayout w:type="fixed"/>
              <w:tblLook w:firstColumn="1" w:firstRow="1" w:lastColumn="0" w:lastRow="0" w:noHBand="0" w:noVBand="1" w:val="04A0"/>
              <w:tblInd w:w="0.0" w:type="dxa"/>
            </w:tblPr>
            <w:tblGrid>
              <w:gridCol w:w="663"/>
              <w:gridCol w:w="663"/>
              <w:gridCol w:w="663"/>
              <w:gridCol w:w="663"/>
              <w:gridCol w:w="663"/>
              <w:gridCol w:w="663"/>
              <w:gridCol w:w="663"/>
              <w:gridCol w:w="663"/>
              <w:gridCol w:w="663"/>
              <w:gridCol w:w="663"/>
              <w:gridCol w:w="663"/>
              <w:gridCol w:w="663"/>
              <w:gridCol w:w="663"/>
              <w:gridCol w:w="663"/>
            </w:tblGrid>
            <w:tr>
              <w:trPr>
                <w:trHeight w:hRule="exact" w:val="184"/>
              </w:trPr>
              <w:tc>
                <w:tcPr>
                  <w:tcW w:type="dxa" w:w="1348"/>
                  <w:tcBorders/>
                  <w:shd w:fill="c5f3f8"/>
                  <w:tcMar>
                    <w:start w:w="0" w:type="dxa"/>
                    <w:end w:w="0" w:type="dxa"/>
                  </w:tcMar>
                </w:tcPr>
                <w:p>
                  <w:pPr>
                    <w:autoSpaceDN w:val="0"/>
                    <w:autoSpaceDE w:val="0"/>
                    <w:widowControl/>
                    <w:spacing w:line="126" w:lineRule="exact" w:before="42" w:after="0"/>
                    <w:ind w:left="0" w:right="0" w:firstLine="0"/>
                    <w:jc w:val="center"/>
                  </w:pPr>
                  <w:r>
                    <w:rPr>
                      <w:w w:val="97.78204697829025"/>
                      <w:rFonts w:ascii="TimesNewRomanPSMT" w:hAnsi="TimesNewRomanPSMT" w:eastAsia="TimesNewRomanPSMT"/>
                      <w:b w:val="0"/>
                      <w:i w:val="0"/>
                      <w:color w:val="231F20"/>
                      <w:sz w:val="13"/>
                    </w:rPr>
                    <w:t>2 Hanover</w:t>
                  </w:r>
                </w:p>
              </w:tc>
              <w:tc>
                <w:tcPr>
                  <w:tcW w:type="dxa" w:w="640"/>
                  <w:tcBorders/>
                  <w:shd w:fill="c5f3f8"/>
                  <w:tcMar>
                    <w:start w:w="0" w:type="dxa"/>
                    <w:end w:w="0" w:type="dxa"/>
                  </w:tcMar>
                </w:tcPr>
                <w:p>
                  <w:pPr>
                    <w:autoSpaceDN w:val="0"/>
                    <w:autoSpaceDE w:val="0"/>
                    <w:widowControl/>
                    <w:spacing w:line="126" w:lineRule="exact" w:before="42" w:after="0"/>
                    <w:ind w:left="86" w:right="0" w:firstLine="0"/>
                    <w:jc w:val="left"/>
                  </w:pPr>
                  <w:r>
                    <w:rPr>
                      <w:w w:val="97.78204697829025"/>
                      <w:rFonts w:ascii="TimesNewRomanPSMT" w:hAnsi="TimesNewRomanPSMT" w:eastAsia="TimesNewRomanPSMT"/>
                      <w:b w:val="0"/>
                      <w:i w:val="0"/>
                      <w:color w:val="231F20"/>
                      <w:sz w:val="13"/>
                    </w:rPr>
                    <w:t>1,162</w:t>
                  </w:r>
                </w:p>
              </w:tc>
              <w:tc>
                <w:tcPr>
                  <w:tcW w:type="dxa" w:w="600"/>
                  <w:tcBorders/>
                  <w:shd w:fill="c5f3f8"/>
                  <w:tcMar>
                    <w:start w:w="0" w:type="dxa"/>
                    <w:end w:w="0" w:type="dxa"/>
                  </w:tcMar>
                </w:tcPr>
                <w:p>
                  <w:pPr>
                    <w:autoSpaceDN w:val="0"/>
                    <w:autoSpaceDE w:val="0"/>
                    <w:widowControl/>
                    <w:spacing w:line="126" w:lineRule="exact" w:before="42" w:after="0"/>
                    <w:ind w:left="0" w:right="126" w:firstLine="0"/>
                    <w:jc w:val="right"/>
                  </w:pPr>
                  <w:r>
                    <w:rPr>
                      <w:w w:val="97.78204697829025"/>
                      <w:rFonts w:ascii="TimesNewRomanPSMT" w:hAnsi="TimesNewRomanPSMT" w:eastAsia="TimesNewRomanPSMT"/>
                      <w:b w:val="0"/>
                      <w:i w:val="0"/>
                      <w:color w:val="231F20"/>
                      <w:sz w:val="13"/>
                    </w:rPr>
                    <w:t>89</w:t>
                  </w:r>
                </w:p>
              </w:tc>
              <w:tc>
                <w:tcPr>
                  <w:tcW w:type="dxa" w:w="640"/>
                  <w:tcBorders/>
                  <w:shd w:fill="c5f3f8"/>
                  <w:tcMar>
                    <w:start w:w="0" w:type="dxa"/>
                    <w:end w:w="0" w:type="dxa"/>
                  </w:tcMar>
                </w:tcPr>
                <w:p>
                  <w:pPr>
                    <w:autoSpaceDN w:val="0"/>
                    <w:autoSpaceDE w:val="0"/>
                    <w:widowControl/>
                    <w:spacing w:line="126" w:lineRule="exact" w:before="42" w:after="0"/>
                    <w:ind w:left="0" w:right="176" w:firstLine="0"/>
                    <w:jc w:val="right"/>
                  </w:pPr>
                  <w:r>
                    <w:rPr>
                      <w:w w:val="97.78204697829025"/>
                      <w:rFonts w:ascii="TimesNewRomanPSMT" w:hAnsi="TimesNewRomanPSMT" w:eastAsia="TimesNewRomanPSMT"/>
                      <w:b w:val="0"/>
                      <w:i w:val="0"/>
                      <w:color w:val="231F20"/>
                      <w:sz w:val="13"/>
                    </w:rPr>
                    <w:t>362</w:t>
                  </w:r>
                </w:p>
              </w:tc>
              <w:tc>
                <w:tcPr>
                  <w:tcW w:type="dxa" w:w="560"/>
                  <w:tcBorders/>
                  <w:shd w:fill="c5f3f8"/>
                  <w:tcMar>
                    <w:start w:w="0" w:type="dxa"/>
                    <w:end w:w="0" w:type="dxa"/>
                  </w:tcMar>
                </w:tcPr>
                <w:p>
                  <w:pPr>
                    <w:autoSpaceDN w:val="0"/>
                    <w:autoSpaceDE w:val="0"/>
                    <w:widowControl/>
                    <w:spacing w:line="126" w:lineRule="exact" w:before="42" w:after="0"/>
                    <w:ind w:left="0" w:right="170" w:firstLine="0"/>
                    <w:jc w:val="right"/>
                  </w:pPr>
                  <w:r>
                    <w:rPr>
                      <w:w w:val="97.78204697829025"/>
                      <w:rFonts w:ascii="TimesNewRomanPSMT" w:hAnsi="TimesNewRomanPSMT" w:eastAsia="TimesNewRomanPSMT"/>
                      <w:b w:val="0"/>
                      <w:i w:val="0"/>
                      <w:color w:val="231F20"/>
                      <w:sz w:val="13"/>
                    </w:rPr>
                    <w:t>27</w:t>
                  </w:r>
                </w:p>
              </w:tc>
              <w:tc>
                <w:tcPr>
                  <w:tcW w:type="dxa" w:w="580"/>
                  <w:tcBorders/>
                  <w:shd w:fill="c5f3f8"/>
                  <w:tcMar>
                    <w:start w:w="0" w:type="dxa"/>
                    <w:end w:w="0" w:type="dxa"/>
                  </w:tcMar>
                </w:tcPr>
                <w:p>
                  <w:pPr>
                    <w:autoSpaceDN w:val="0"/>
                    <w:autoSpaceDE w:val="0"/>
                    <w:widowControl/>
                    <w:spacing w:line="126" w:lineRule="exact" w:before="42" w:after="0"/>
                    <w:ind w:left="0" w:right="0" w:firstLine="0"/>
                    <w:jc w:val="center"/>
                  </w:pPr>
                  <w:r>
                    <w:rPr>
                      <w:w w:val="97.78204697829025"/>
                      <w:rFonts w:ascii="TimesNewRomanPSMT" w:hAnsi="TimesNewRomanPSMT" w:eastAsia="TimesNewRomanPSMT"/>
                      <w:b w:val="0"/>
                      <w:i w:val="0"/>
                      <w:color w:val="231F20"/>
                      <w:sz w:val="13"/>
                    </w:rPr>
                    <w:t>117</w:t>
                  </w:r>
                </w:p>
              </w:tc>
              <w:tc>
                <w:tcPr>
                  <w:tcW w:type="dxa" w:w="600"/>
                  <w:tcBorders/>
                  <w:shd w:fill="c5f3f8"/>
                  <w:tcMar>
                    <w:start w:w="0" w:type="dxa"/>
                    <w:end w:w="0" w:type="dxa"/>
                  </w:tcMar>
                </w:tcPr>
                <w:p>
                  <w:pPr>
                    <w:autoSpaceDN w:val="0"/>
                    <w:autoSpaceDE w:val="0"/>
                    <w:widowControl/>
                    <w:spacing w:line="126" w:lineRule="exact" w:before="42" w:after="0"/>
                    <w:ind w:left="0" w:right="184" w:firstLine="0"/>
                    <w:jc w:val="right"/>
                  </w:pPr>
                  <w:r>
                    <w:rPr>
                      <w:w w:val="97.78204697829025"/>
                      <w:rFonts w:ascii="TimesNewRomanPSMT" w:hAnsi="TimesNewRomanPSMT" w:eastAsia="TimesNewRomanPSMT"/>
                      <w:b w:val="0"/>
                      <w:i w:val="0"/>
                      <w:color w:val="231F20"/>
                      <w:sz w:val="13"/>
                    </w:rPr>
                    <w:t>20</w:t>
                  </w:r>
                </w:p>
              </w:tc>
              <w:tc>
                <w:tcPr>
                  <w:tcW w:type="dxa" w:w="700"/>
                  <w:tcBorders/>
                  <w:shd w:fill="c5f3f8"/>
                  <w:tcMar>
                    <w:start w:w="0" w:type="dxa"/>
                    <w:end w:w="0" w:type="dxa"/>
                  </w:tcMar>
                </w:tcPr>
                <w:p>
                  <w:pPr>
                    <w:autoSpaceDN w:val="0"/>
                    <w:autoSpaceDE w:val="0"/>
                    <w:widowControl/>
                    <w:spacing w:line="126" w:lineRule="exact" w:before="42" w:after="0"/>
                    <w:ind w:left="0" w:right="340" w:firstLine="0"/>
                    <w:jc w:val="right"/>
                  </w:pPr>
                  <w:r>
                    <w:rPr>
                      <w:w w:val="97.78204697829025"/>
                      <w:rFonts w:ascii="TimesNewRomanPSMT" w:hAnsi="TimesNewRomanPSMT" w:eastAsia="TimesNewRomanPSMT"/>
                      <w:b w:val="0"/>
                      <w:i w:val="0"/>
                      <w:color w:val="231F20"/>
                      <w:sz w:val="13"/>
                    </w:rPr>
                    <w:t>11</w:t>
                  </w:r>
                </w:p>
              </w:tc>
              <w:tc>
                <w:tcPr>
                  <w:tcW w:type="dxa" w:w="740"/>
                  <w:tcBorders/>
                  <w:shd w:fill="c5f3f8"/>
                  <w:tcMar>
                    <w:start w:w="0" w:type="dxa"/>
                    <w:end w:w="0" w:type="dxa"/>
                  </w:tcMar>
                </w:tcPr>
                <w:p>
                  <w:pPr>
                    <w:autoSpaceDN w:val="0"/>
                    <w:autoSpaceDE w:val="0"/>
                    <w:widowControl/>
                    <w:spacing w:line="126" w:lineRule="exact" w:before="42" w:after="0"/>
                    <w:ind w:left="0" w:right="156" w:firstLine="0"/>
                    <w:jc w:val="right"/>
                  </w:pPr>
                  <w:r>
                    <w:rPr>
                      <w:w w:val="97.78204697829025"/>
                      <w:rFonts w:ascii="TimesNewRomanPSMT" w:hAnsi="TimesNewRomanPSMT" w:eastAsia="TimesNewRomanPSMT"/>
                      <w:b w:val="0"/>
                      <w:i w:val="0"/>
                      <w:color w:val="231F20"/>
                      <w:sz w:val="13"/>
                    </w:rPr>
                    <w:t>54</w:t>
                  </w:r>
                </w:p>
              </w:tc>
              <w:tc>
                <w:tcPr>
                  <w:tcW w:type="dxa" w:w="640"/>
                  <w:tcBorders/>
                  <w:shd w:fill="c5f3f8"/>
                  <w:tcMar>
                    <w:start w:w="0" w:type="dxa"/>
                    <w:end w:w="0" w:type="dxa"/>
                  </w:tcMar>
                </w:tcPr>
                <w:p>
                  <w:pPr>
                    <w:autoSpaceDN w:val="0"/>
                    <w:autoSpaceDE w:val="0"/>
                    <w:widowControl/>
                    <w:spacing w:line="126" w:lineRule="exact" w:before="42" w:after="0"/>
                    <w:ind w:left="0" w:right="172" w:firstLine="0"/>
                    <w:jc w:val="right"/>
                  </w:pPr>
                  <w:r>
                    <w:rPr>
                      <w:w w:val="97.78204697829025"/>
                      <w:rFonts w:ascii="TimesNewRomanPSMT" w:hAnsi="TimesNewRomanPSMT" w:eastAsia="TimesNewRomanPSMT"/>
                      <w:b w:val="0"/>
                      <w:i w:val="0"/>
                      <w:color w:val="231F20"/>
                      <w:sz w:val="13"/>
                    </w:rPr>
                    <w:t>194</w:t>
                  </w:r>
                </w:p>
              </w:tc>
              <w:tc>
                <w:tcPr>
                  <w:tcW w:type="dxa" w:w="640"/>
                  <w:tcBorders/>
                  <w:shd w:fill="c5f3f8"/>
                  <w:tcMar>
                    <w:start w:w="0" w:type="dxa"/>
                    <w:end w:w="0" w:type="dxa"/>
                  </w:tcMar>
                </w:tcPr>
                <w:p>
                  <w:pPr>
                    <w:autoSpaceDN w:val="0"/>
                    <w:autoSpaceDE w:val="0"/>
                    <w:widowControl/>
                    <w:spacing w:line="126" w:lineRule="exact" w:before="42" w:after="0"/>
                    <w:ind w:left="0" w:right="0" w:firstLine="0"/>
                    <w:jc w:val="center"/>
                  </w:pPr>
                  <w:r>
                    <w:rPr>
                      <w:w w:val="97.78204697829025"/>
                      <w:rFonts w:ascii="TimesNewRomanPSMT" w:hAnsi="TimesNewRomanPSMT" w:eastAsia="TimesNewRomanPSMT"/>
                      <w:b w:val="0"/>
                      <w:i w:val="0"/>
                      <w:color w:val="231F20"/>
                      <w:sz w:val="13"/>
                    </w:rPr>
                    <w:t>42</w:t>
                  </w:r>
                </w:p>
              </w:tc>
              <w:tc>
                <w:tcPr>
                  <w:tcW w:type="dxa" w:w="660"/>
                  <w:tcBorders/>
                  <w:shd w:fill="c5f3f8"/>
                  <w:tcMar>
                    <w:start w:w="0" w:type="dxa"/>
                    <w:end w:w="0" w:type="dxa"/>
                  </w:tcMar>
                </w:tcPr>
                <w:p>
                  <w:pPr>
                    <w:autoSpaceDN w:val="0"/>
                    <w:autoSpaceDE w:val="0"/>
                    <w:widowControl/>
                    <w:spacing w:line="126" w:lineRule="exact" w:before="42" w:after="0"/>
                    <w:ind w:left="0" w:right="252" w:firstLine="0"/>
                    <w:jc w:val="right"/>
                  </w:pPr>
                  <w:r>
                    <w:rPr>
                      <w:w w:val="97.78204697829025"/>
                      <w:rFonts w:ascii="TimesNewRomanPSMT" w:hAnsi="TimesNewRomanPSMT" w:eastAsia="TimesNewRomanPSMT"/>
                      <w:b w:val="0"/>
                      <w:i w:val="0"/>
                      <w:color w:val="231F20"/>
                      <w:sz w:val="13"/>
                    </w:rPr>
                    <w:t>5</w:t>
                  </w:r>
                </w:p>
              </w:tc>
              <w:tc>
                <w:tcPr>
                  <w:tcW w:type="dxa" w:w="420"/>
                  <w:tcBorders/>
                  <w:shd w:fill="c5f3f8"/>
                  <w:tcMar>
                    <w:start w:w="0" w:type="dxa"/>
                    <w:end w:w="0" w:type="dxa"/>
                  </w:tcMar>
                </w:tcPr>
                <w:p>
                  <w:pPr>
                    <w:autoSpaceDN w:val="0"/>
                    <w:autoSpaceDE w:val="0"/>
                    <w:widowControl/>
                    <w:spacing w:line="126" w:lineRule="exact" w:before="42"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6" w:lineRule="exact" w:before="42"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tcMar>
                    <w:start w:w="0" w:type="dxa"/>
                    <w:end w:w="0" w:type="dxa"/>
                  </w:tcMar>
                </w:tcPr>
                <w:p>
                  <w:pPr>
                    <w:autoSpaceDN w:val="0"/>
                    <w:autoSpaceDE w:val="0"/>
                    <w:widowControl/>
                    <w:spacing w:line="128" w:lineRule="exact" w:before="30" w:after="0"/>
                    <w:ind w:left="0" w:right="296" w:firstLine="0"/>
                    <w:jc w:val="right"/>
                  </w:pPr>
                  <w:r>
                    <w:rPr>
                      <w:w w:val="97.78204697829025"/>
                      <w:rFonts w:ascii="TimesNewRomanPSMT" w:hAnsi="TimesNewRomanPSMT" w:eastAsia="TimesNewRomanPSMT"/>
                      <w:b w:val="0"/>
                      <w:i w:val="0"/>
                      <w:color w:val="231F20"/>
                      <w:sz w:val="13"/>
                    </w:rPr>
                    <w:t>4 Lewistown</w:t>
                  </w:r>
                </w:p>
              </w:tc>
              <w:tc>
                <w:tcPr>
                  <w:tcW w:type="dxa" w:w="640"/>
                  <w:tcBorders/>
                  <w:tcMar>
                    <w:start w:w="0" w:type="dxa"/>
                    <w:end w:w="0" w:type="dxa"/>
                  </w:tcMar>
                </w:tcPr>
                <w:p>
                  <w:pPr>
                    <w:autoSpaceDN w:val="0"/>
                    <w:autoSpaceDE w:val="0"/>
                    <w:widowControl/>
                    <w:spacing w:line="128" w:lineRule="exact" w:before="30" w:after="0"/>
                    <w:ind w:left="0" w:right="246" w:firstLine="0"/>
                    <w:jc w:val="right"/>
                  </w:pPr>
                  <w:r>
                    <w:rPr>
                      <w:w w:val="97.78204697829025"/>
                      <w:rFonts w:ascii="TimesNewRomanPSMT" w:hAnsi="TimesNewRomanPSMT" w:eastAsia="TimesNewRomanPSMT"/>
                      <w:b w:val="0"/>
                      <w:i w:val="0"/>
                      <w:color w:val="231F20"/>
                      <w:sz w:val="13"/>
                    </w:rPr>
                    <w:t>-</w:t>
                  </w:r>
                </w:p>
              </w:tc>
              <w:tc>
                <w:tcPr>
                  <w:tcW w:type="dxa" w:w="600"/>
                  <w:tcBorders/>
                  <w:tcMar>
                    <w:start w:w="0" w:type="dxa"/>
                    <w:end w:w="0" w:type="dxa"/>
                  </w:tcMar>
                </w:tcPr>
                <w:p>
                  <w:pPr>
                    <w:autoSpaceDN w:val="0"/>
                    <w:autoSpaceDE w:val="0"/>
                    <w:widowControl/>
                    <w:spacing w:line="128" w:lineRule="exact" w:before="30" w:after="0"/>
                    <w:ind w:left="0" w:right="130" w:firstLine="0"/>
                    <w:jc w:val="right"/>
                  </w:pPr>
                  <w:r>
                    <w:rPr>
                      <w:w w:val="97.78204697829025"/>
                      <w:rFonts w:ascii="TimesNewRomanPSMT" w:hAnsi="TimesNewRomanPSMT" w:eastAsia="TimesNewRomanPSMT"/>
                      <w:b w:val="0"/>
                      <w:i w:val="0"/>
                      <w:color w:val="231F20"/>
                      <w:sz w:val="13"/>
                    </w:rPr>
                    <w:t>-</w:t>
                  </w:r>
                </w:p>
              </w:tc>
              <w:tc>
                <w:tcPr>
                  <w:tcW w:type="dxa" w:w="640"/>
                  <w:tcBorders/>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62</w:t>
                  </w:r>
                </w:p>
              </w:tc>
              <w:tc>
                <w:tcPr>
                  <w:tcW w:type="dxa" w:w="560"/>
                  <w:tcBorders/>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23</w:t>
                  </w:r>
                </w:p>
              </w:tc>
              <w:tc>
                <w:tcPr>
                  <w:tcW w:type="dxa" w:w="58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78</w:t>
                  </w:r>
                </w:p>
              </w:tc>
              <w:tc>
                <w:tcPr>
                  <w:tcW w:type="dxa" w:w="600"/>
                  <w:tcBorders/>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21</w:t>
                  </w:r>
                </w:p>
              </w:tc>
              <w:tc>
                <w:tcPr>
                  <w:tcW w:type="dxa" w:w="700"/>
                  <w:tcBorders/>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11</w:t>
                  </w:r>
                </w:p>
              </w:tc>
              <w:tc>
                <w:tcPr>
                  <w:tcW w:type="dxa" w:w="740"/>
                  <w:tcBorders/>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41</w:t>
                  </w:r>
                </w:p>
              </w:tc>
              <w:tc>
                <w:tcPr>
                  <w:tcW w:type="dxa" w:w="640"/>
                  <w:tcBorders/>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133</w:t>
                  </w:r>
                </w:p>
              </w:tc>
              <w:tc>
                <w:tcPr>
                  <w:tcW w:type="dxa" w:w="6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42</w:t>
                  </w:r>
                </w:p>
              </w:tc>
              <w:tc>
                <w:tcPr>
                  <w:tcW w:type="dxa" w:w="660"/>
                  <w:tcBorders/>
                  <w:tcMar>
                    <w:start w:w="0" w:type="dxa"/>
                    <w:end w:w="0" w:type="dxa"/>
                  </w:tcMar>
                </w:tcPr>
                <w:p>
                  <w:pPr>
                    <w:autoSpaceDN w:val="0"/>
                    <w:autoSpaceDE w:val="0"/>
                    <w:widowControl/>
                    <w:spacing w:line="128" w:lineRule="exact" w:before="30" w:after="0"/>
                    <w:ind w:left="0" w:right="252" w:firstLine="0"/>
                    <w:jc w:val="right"/>
                  </w:pPr>
                  <w:r>
                    <w:rPr>
                      <w:w w:val="97.78204697829025"/>
                      <w:rFonts w:ascii="TimesNewRomanPSMT" w:hAnsi="TimesNewRomanPSMT" w:eastAsia="TimesNewRomanPSMT"/>
                      <w:b w:val="0"/>
                      <w:i w:val="0"/>
                      <w:color w:val="231F20"/>
                      <w:sz w:val="13"/>
                    </w:rPr>
                    <w:t>5</w:t>
                  </w:r>
                </w:p>
              </w:tc>
              <w:tc>
                <w:tcPr>
                  <w:tcW w:type="dxa" w:w="420"/>
                  <w:tcBorders/>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2"/>
              </w:trPr>
              <w:tc>
                <w:tcPr>
                  <w:tcW w:type="dxa" w:w="1348"/>
                  <w:tcBorders/>
                  <w:shd w:fill="c5f3f8"/>
                  <w:tcMar>
                    <w:start w:w="0" w:type="dxa"/>
                    <w:end w:w="0" w:type="dxa"/>
                  </w:tcMar>
                </w:tcPr>
                <w:p>
                  <w:pPr>
                    <w:autoSpaceDN w:val="0"/>
                    <w:autoSpaceDE w:val="0"/>
                    <w:widowControl/>
                    <w:spacing w:line="126" w:lineRule="exact" w:before="30" w:after="0"/>
                    <w:ind w:left="0" w:right="226" w:firstLine="0"/>
                    <w:jc w:val="right"/>
                  </w:pPr>
                  <w:r>
                    <w:rPr>
                      <w:w w:val="97.78204697829025"/>
                      <w:rFonts w:ascii="TimesNewRomanPSMT" w:hAnsi="TimesNewRomanPSMT" w:eastAsia="TimesNewRomanPSMT"/>
                      <w:b w:val="0"/>
                      <w:i w:val="0"/>
                      <w:color w:val="231F20"/>
                      <w:sz w:val="13"/>
                    </w:rPr>
                    <w:t>5 Martinsburg</w:t>
                  </w:r>
                </w:p>
              </w:tc>
              <w:tc>
                <w:tcPr>
                  <w:tcW w:type="dxa" w:w="64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458</w:t>
                  </w:r>
                </w:p>
              </w:tc>
              <w:tc>
                <w:tcPr>
                  <w:tcW w:type="dxa" w:w="600"/>
                  <w:tcBorders/>
                  <w:shd w:fill="c5f3f8"/>
                  <w:tcMar>
                    <w:start w:w="0" w:type="dxa"/>
                    <w:end w:w="0" w:type="dxa"/>
                  </w:tcMar>
                </w:tcPr>
                <w:p>
                  <w:pPr>
                    <w:autoSpaceDN w:val="0"/>
                    <w:autoSpaceDE w:val="0"/>
                    <w:widowControl/>
                    <w:spacing w:line="126" w:lineRule="exact" w:before="30" w:after="0"/>
                    <w:ind w:left="0" w:right="126" w:firstLine="0"/>
                    <w:jc w:val="right"/>
                  </w:pPr>
                  <w:r>
                    <w:rPr>
                      <w:w w:val="97.78204697829025"/>
                      <w:rFonts w:ascii="TimesNewRomanPSMT" w:hAnsi="TimesNewRomanPSMT" w:eastAsia="TimesNewRomanPSMT"/>
                      <w:b w:val="0"/>
                      <w:i w:val="0"/>
                      <w:color w:val="231F20"/>
                      <w:sz w:val="13"/>
                    </w:rPr>
                    <w:t>75</w:t>
                  </w:r>
                </w:p>
              </w:tc>
              <w:tc>
                <w:tcPr>
                  <w:tcW w:type="dxa" w:w="640"/>
                  <w:tcBorders/>
                  <w:shd w:fill="c5f3f8"/>
                  <w:tcMar>
                    <w:start w:w="0" w:type="dxa"/>
                    <w:end w:w="0" w:type="dxa"/>
                  </w:tcMar>
                </w:tcPr>
                <w:p>
                  <w:pPr>
                    <w:autoSpaceDN w:val="0"/>
                    <w:autoSpaceDE w:val="0"/>
                    <w:widowControl/>
                    <w:spacing w:line="126" w:lineRule="exact" w:before="30" w:after="0"/>
                    <w:ind w:left="0" w:right="180" w:firstLine="0"/>
                    <w:jc w:val="right"/>
                  </w:pPr>
                  <w:r>
                    <w:rPr>
                      <w:w w:val="97.78204697829025"/>
                      <w:rFonts w:ascii="TimesNewRomanPSMT" w:hAnsi="TimesNewRomanPSMT" w:eastAsia="TimesNewRomanPSMT"/>
                      <w:b w:val="0"/>
                      <w:i w:val="0"/>
                      <w:color w:val="231F20"/>
                      <w:sz w:val="13"/>
                    </w:rPr>
                    <w:t>-</w:t>
                  </w:r>
                </w:p>
              </w:tc>
              <w:tc>
                <w:tcPr>
                  <w:tcW w:type="dxa" w:w="560"/>
                  <w:tcBorders/>
                  <w:shd w:fill="c5f3f8"/>
                  <w:tcMar>
                    <w:start w:w="0" w:type="dxa"/>
                    <w:end w:w="0" w:type="dxa"/>
                  </w:tcMar>
                </w:tcPr>
                <w:p>
                  <w:pPr>
                    <w:autoSpaceDN w:val="0"/>
                    <w:autoSpaceDE w:val="0"/>
                    <w:widowControl/>
                    <w:spacing w:line="126" w:lineRule="exact" w:before="30" w:after="0"/>
                    <w:ind w:left="0" w:right="170" w:firstLine="0"/>
                    <w:jc w:val="right"/>
                  </w:pPr>
                  <w:r>
                    <w:rPr>
                      <w:w w:val="97.78204697829025"/>
                      <w:rFonts w:ascii="TimesNewRomanPSMT" w:hAnsi="TimesNewRomanPSMT" w:eastAsia="TimesNewRomanPSMT"/>
                      <w:b w:val="0"/>
                      <w:i w:val="0"/>
                      <w:color w:val="231F20"/>
                      <w:sz w:val="13"/>
                    </w:rPr>
                    <w:t>35</w:t>
                  </w:r>
                </w:p>
              </w:tc>
              <w:tc>
                <w:tcPr>
                  <w:tcW w:type="dxa" w:w="58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102</w:t>
                  </w:r>
                </w:p>
              </w:tc>
              <w:tc>
                <w:tcPr>
                  <w:tcW w:type="dxa" w:w="600"/>
                  <w:tcBorders/>
                  <w:shd w:fill="c5f3f8"/>
                  <w:tcMar>
                    <w:start w:w="0" w:type="dxa"/>
                    <w:end w:w="0" w:type="dxa"/>
                  </w:tcMar>
                </w:tcPr>
                <w:p>
                  <w:pPr>
                    <w:autoSpaceDN w:val="0"/>
                    <w:autoSpaceDE w:val="0"/>
                    <w:widowControl/>
                    <w:spacing w:line="126" w:lineRule="exact" w:before="30" w:after="0"/>
                    <w:ind w:left="0" w:right="184" w:firstLine="0"/>
                    <w:jc w:val="right"/>
                  </w:pPr>
                  <w:r>
                    <w:rPr>
                      <w:w w:val="97.78204697829025"/>
                      <w:rFonts w:ascii="TimesNewRomanPSMT" w:hAnsi="TimesNewRomanPSMT" w:eastAsia="TimesNewRomanPSMT"/>
                      <w:b w:val="0"/>
                      <w:i w:val="0"/>
                      <w:color w:val="231F20"/>
                      <w:sz w:val="13"/>
                    </w:rPr>
                    <w:t>22</w:t>
                  </w:r>
                </w:p>
              </w:tc>
              <w:tc>
                <w:tcPr>
                  <w:tcW w:type="dxa" w:w="700"/>
                  <w:tcBorders/>
                  <w:shd w:fill="c5f3f8"/>
                  <w:tcMar>
                    <w:start w:w="0" w:type="dxa"/>
                    <w:end w:w="0" w:type="dxa"/>
                  </w:tcMar>
                </w:tcPr>
                <w:p>
                  <w:pPr>
                    <w:autoSpaceDN w:val="0"/>
                    <w:autoSpaceDE w:val="0"/>
                    <w:widowControl/>
                    <w:spacing w:line="126" w:lineRule="exact" w:before="30" w:after="0"/>
                    <w:ind w:left="0" w:right="340" w:firstLine="0"/>
                    <w:jc w:val="right"/>
                  </w:pPr>
                  <w:r>
                    <w:rPr>
                      <w:w w:val="97.78204697829025"/>
                      <w:rFonts w:ascii="TimesNewRomanPSMT" w:hAnsi="TimesNewRomanPSMT" w:eastAsia="TimesNewRomanPSMT"/>
                      <w:b w:val="0"/>
                      <w:i w:val="0"/>
                      <w:color w:val="231F20"/>
                      <w:sz w:val="13"/>
                    </w:rPr>
                    <w:t>18</w:t>
                  </w:r>
                </w:p>
              </w:tc>
              <w:tc>
                <w:tcPr>
                  <w:tcW w:type="dxa" w:w="740"/>
                  <w:tcBorders/>
                  <w:shd w:fill="c5f3f8"/>
                  <w:tcMar>
                    <w:start w:w="0" w:type="dxa"/>
                    <w:end w:w="0" w:type="dxa"/>
                  </w:tcMar>
                </w:tcPr>
                <w:p>
                  <w:pPr>
                    <w:autoSpaceDN w:val="0"/>
                    <w:autoSpaceDE w:val="0"/>
                    <w:widowControl/>
                    <w:spacing w:line="126" w:lineRule="exact" w:before="30" w:after="0"/>
                    <w:ind w:left="0" w:right="156" w:firstLine="0"/>
                    <w:jc w:val="right"/>
                  </w:pPr>
                  <w:r>
                    <w:rPr>
                      <w:w w:val="97.78204697829025"/>
                      <w:rFonts w:ascii="TimesNewRomanPSMT" w:hAnsi="TimesNewRomanPSMT" w:eastAsia="TimesNewRomanPSMT"/>
                      <w:b w:val="0"/>
                      <w:i w:val="0"/>
                      <w:color w:val="231F20"/>
                      <w:sz w:val="13"/>
                    </w:rPr>
                    <w:t>40</w:t>
                  </w:r>
                </w:p>
              </w:tc>
              <w:tc>
                <w:tcPr>
                  <w:tcW w:type="dxa" w:w="640"/>
                  <w:tcBorders/>
                  <w:shd w:fill="c5f3f8"/>
                  <w:tcMar>
                    <w:start w:w="0" w:type="dxa"/>
                    <w:end w:w="0" w:type="dxa"/>
                  </w:tcMar>
                </w:tcPr>
                <w:p>
                  <w:pPr>
                    <w:autoSpaceDN w:val="0"/>
                    <w:autoSpaceDE w:val="0"/>
                    <w:widowControl/>
                    <w:spacing w:line="126" w:lineRule="exact" w:before="30" w:after="0"/>
                    <w:ind w:left="0" w:right="172" w:firstLine="0"/>
                    <w:jc w:val="right"/>
                  </w:pPr>
                  <w:r>
                    <w:rPr>
                      <w:w w:val="97.78204697829025"/>
                      <w:rFonts w:ascii="TimesNewRomanPSMT" w:hAnsi="TimesNewRomanPSMT" w:eastAsia="TimesNewRomanPSMT"/>
                      <w:b w:val="0"/>
                      <w:i w:val="0"/>
                      <w:color w:val="231F20"/>
                      <w:sz w:val="13"/>
                    </w:rPr>
                    <w:t>172</w:t>
                  </w:r>
                </w:p>
              </w:tc>
              <w:tc>
                <w:tcPr>
                  <w:tcW w:type="dxa" w:w="64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52</w:t>
                  </w:r>
                </w:p>
              </w:tc>
              <w:tc>
                <w:tcPr>
                  <w:tcW w:type="dxa" w:w="660"/>
                  <w:tcBorders/>
                  <w:shd w:fill="c5f3f8"/>
                  <w:tcMar>
                    <w:start w:w="0" w:type="dxa"/>
                    <w:end w:w="0" w:type="dxa"/>
                  </w:tcMar>
                </w:tcPr>
                <w:p>
                  <w:pPr>
                    <w:autoSpaceDN w:val="0"/>
                    <w:autoSpaceDE w:val="0"/>
                    <w:widowControl/>
                    <w:spacing w:line="126" w:lineRule="exact" w:before="30" w:after="0"/>
                    <w:ind w:left="0" w:right="252" w:firstLine="0"/>
                    <w:jc w:val="right"/>
                  </w:pPr>
                  <w:r>
                    <w:rPr>
                      <w:w w:val="97.78204697829025"/>
                      <w:rFonts w:ascii="TimesNewRomanPSMT" w:hAnsi="TimesNewRomanPSMT" w:eastAsia="TimesNewRomanPSMT"/>
                      <w:b w:val="0"/>
                      <w:i w:val="0"/>
                      <w:color w:val="231F20"/>
                      <w:sz w:val="13"/>
                    </w:rPr>
                    <w:t>6</w:t>
                  </w:r>
                </w:p>
              </w:tc>
              <w:tc>
                <w:tcPr>
                  <w:tcW w:type="dxa" w:w="420"/>
                  <w:tcBorders/>
                  <w:shd w:fill="c5f3f8"/>
                  <w:tcMar>
                    <w:start w:w="0" w:type="dxa"/>
                    <w:end w:w="0" w:type="dxa"/>
                  </w:tcMar>
                </w:tcPr>
                <w:p>
                  <w:pPr>
                    <w:autoSpaceDN w:val="0"/>
                    <w:autoSpaceDE w:val="0"/>
                    <w:widowControl/>
                    <w:spacing w:line="126"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131</w:t>
                  </w:r>
                </w:p>
              </w:tc>
            </w:tr>
            <w:tr>
              <w:trPr>
                <w:trHeight w:hRule="exact" w:val="174"/>
              </w:trPr>
              <w:tc>
                <w:tcPr>
                  <w:tcW w:type="dxa" w:w="1348"/>
                  <w:tcBorders/>
                  <w:tcMar>
                    <w:start w:w="0" w:type="dxa"/>
                    <w:end w:w="0" w:type="dxa"/>
                  </w:tcMar>
                </w:tcPr>
                <w:p>
                  <w:pPr>
                    <w:autoSpaceDN w:val="0"/>
                    <w:autoSpaceDE w:val="0"/>
                    <w:widowControl/>
                    <w:spacing w:line="126" w:lineRule="exact" w:before="32" w:after="0"/>
                    <w:ind w:left="0" w:right="122" w:firstLine="0"/>
                    <w:jc w:val="right"/>
                  </w:pPr>
                  <w:r>
                    <w:rPr>
                      <w:w w:val="97.78204697829025"/>
                      <w:rFonts w:ascii="TimesNewRomanPSMT" w:hAnsi="TimesNewRomanPSMT" w:eastAsia="TimesNewRomanPSMT"/>
                      <w:b w:val="0"/>
                      <w:i w:val="0"/>
                      <w:color w:val="231F20"/>
                      <w:sz w:val="13"/>
                    </w:rPr>
                    <w:t>6 Chambersburg</w:t>
                  </w:r>
                </w:p>
              </w:tc>
              <w:tc>
                <w:tcPr>
                  <w:tcW w:type="dxa" w:w="640"/>
                  <w:tcBorders/>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581</w:t>
                  </w:r>
                </w:p>
              </w:tc>
              <w:tc>
                <w:tcPr>
                  <w:tcW w:type="dxa" w:w="600"/>
                  <w:tcBorders/>
                  <w:tcMar>
                    <w:start w:w="0" w:type="dxa"/>
                    <w:end w:w="0" w:type="dxa"/>
                  </w:tcMar>
                </w:tcPr>
                <w:p>
                  <w:pPr>
                    <w:autoSpaceDN w:val="0"/>
                    <w:autoSpaceDE w:val="0"/>
                    <w:widowControl/>
                    <w:spacing w:line="126" w:lineRule="exact" w:before="32" w:after="0"/>
                    <w:ind w:left="0" w:right="126" w:firstLine="0"/>
                    <w:jc w:val="right"/>
                  </w:pPr>
                  <w:r>
                    <w:rPr>
                      <w:w w:val="97.78204697829025"/>
                      <w:rFonts w:ascii="TimesNewRomanPSMT" w:hAnsi="TimesNewRomanPSMT" w:eastAsia="TimesNewRomanPSMT"/>
                      <w:b w:val="0"/>
                      <w:i w:val="0"/>
                      <w:color w:val="231F20"/>
                      <w:sz w:val="13"/>
                    </w:rPr>
                    <w:t>92</w:t>
                  </w:r>
                </w:p>
              </w:tc>
              <w:tc>
                <w:tcPr>
                  <w:tcW w:type="dxa" w:w="640"/>
                  <w:tcBorders/>
                  <w:tcMar>
                    <w:start w:w="0" w:type="dxa"/>
                    <w:end w:w="0" w:type="dxa"/>
                  </w:tcMar>
                </w:tcPr>
                <w:p>
                  <w:pPr>
                    <w:autoSpaceDN w:val="0"/>
                    <w:autoSpaceDE w:val="0"/>
                    <w:widowControl/>
                    <w:spacing w:line="126" w:lineRule="exact" w:before="32" w:after="0"/>
                    <w:ind w:left="0" w:right="176" w:firstLine="0"/>
                    <w:jc w:val="right"/>
                  </w:pPr>
                  <w:r>
                    <w:rPr>
                      <w:w w:val="97.78204697829025"/>
                      <w:rFonts w:ascii="TimesNewRomanPSMT" w:hAnsi="TimesNewRomanPSMT" w:eastAsia="TimesNewRomanPSMT"/>
                      <w:b w:val="0"/>
                      <w:i w:val="0"/>
                      <w:color w:val="231F20"/>
                      <w:sz w:val="13"/>
                    </w:rPr>
                    <w:t>95</w:t>
                  </w:r>
                </w:p>
              </w:tc>
              <w:tc>
                <w:tcPr>
                  <w:tcW w:type="dxa" w:w="560"/>
                  <w:tcBorders/>
                  <w:tcMar>
                    <w:start w:w="0" w:type="dxa"/>
                    <w:end w:w="0" w:type="dxa"/>
                  </w:tcMar>
                </w:tcPr>
                <w:p>
                  <w:pPr>
                    <w:autoSpaceDN w:val="0"/>
                    <w:autoSpaceDE w:val="0"/>
                    <w:widowControl/>
                    <w:spacing w:line="126" w:lineRule="exact" w:before="32" w:after="0"/>
                    <w:ind w:left="0" w:right="170" w:firstLine="0"/>
                    <w:jc w:val="right"/>
                  </w:pPr>
                  <w:r>
                    <w:rPr>
                      <w:w w:val="97.78204697829025"/>
                      <w:rFonts w:ascii="TimesNewRomanPSMT" w:hAnsi="TimesNewRomanPSMT" w:eastAsia="TimesNewRomanPSMT"/>
                      <w:b w:val="0"/>
                      <w:i w:val="0"/>
                      <w:color w:val="231F20"/>
                      <w:sz w:val="13"/>
                    </w:rPr>
                    <w:t>22</w:t>
                  </w:r>
                </w:p>
              </w:tc>
              <w:tc>
                <w:tcPr>
                  <w:tcW w:type="dxa" w:w="580"/>
                  <w:tcBorders/>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80</w:t>
                  </w:r>
                </w:p>
              </w:tc>
              <w:tc>
                <w:tcPr>
                  <w:tcW w:type="dxa" w:w="600"/>
                  <w:tcBorders/>
                  <w:tcMar>
                    <w:start w:w="0" w:type="dxa"/>
                    <w:end w:w="0" w:type="dxa"/>
                  </w:tcMar>
                </w:tcPr>
                <w:p>
                  <w:pPr>
                    <w:autoSpaceDN w:val="0"/>
                    <w:autoSpaceDE w:val="0"/>
                    <w:widowControl/>
                    <w:spacing w:line="126" w:lineRule="exact" w:before="32" w:after="0"/>
                    <w:ind w:left="0" w:right="184" w:firstLine="0"/>
                    <w:jc w:val="right"/>
                  </w:pPr>
                  <w:r>
                    <w:rPr>
                      <w:w w:val="97.78204697829025"/>
                      <w:rFonts w:ascii="TimesNewRomanPSMT" w:hAnsi="TimesNewRomanPSMT" w:eastAsia="TimesNewRomanPSMT"/>
                      <w:b w:val="0"/>
                      <w:i w:val="0"/>
                      <w:color w:val="231F20"/>
                      <w:sz w:val="13"/>
                    </w:rPr>
                    <w:t>18</w:t>
                  </w:r>
                </w:p>
              </w:tc>
              <w:tc>
                <w:tcPr>
                  <w:tcW w:type="dxa" w:w="700"/>
                  <w:tcBorders/>
                  <w:tcMar>
                    <w:start w:w="0" w:type="dxa"/>
                    <w:end w:w="0" w:type="dxa"/>
                  </w:tcMar>
                </w:tcPr>
                <w:p>
                  <w:pPr>
                    <w:autoSpaceDN w:val="0"/>
                    <w:autoSpaceDE w:val="0"/>
                    <w:widowControl/>
                    <w:spacing w:line="126" w:lineRule="exact" w:before="32" w:after="0"/>
                    <w:ind w:left="0" w:right="340" w:firstLine="0"/>
                    <w:jc w:val="right"/>
                  </w:pPr>
                  <w:r>
                    <w:rPr>
                      <w:w w:val="97.78204697829025"/>
                      <w:rFonts w:ascii="TimesNewRomanPSMT" w:hAnsi="TimesNewRomanPSMT" w:eastAsia="TimesNewRomanPSMT"/>
                      <w:b w:val="0"/>
                      <w:i w:val="0"/>
                      <w:color w:val="231F20"/>
                      <w:sz w:val="13"/>
                    </w:rPr>
                    <w:t>10</w:t>
                  </w:r>
                </w:p>
              </w:tc>
              <w:tc>
                <w:tcPr>
                  <w:tcW w:type="dxa" w:w="740"/>
                  <w:tcBorders/>
                  <w:tcMar>
                    <w:start w:w="0" w:type="dxa"/>
                    <w:end w:w="0" w:type="dxa"/>
                  </w:tcMar>
                </w:tcPr>
                <w:p>
                  <w:pPr>
                    <w:autoSpaceDN w:val="0"/>
                    <w:autoSpaceDE w:val="0"/>
                    <w:widowControl/>
                    <w:spacing w:line="126" w:lineRule="exact" w:before="32" w:after="0"/>
                    <w:ind w:left="0" w:right="156" w:firstLine="0"/>
                    <w:jc w:val="right"/>
                  </w:pPr>
                  <w:r>
                    <w:rPr>
                      <w:w w:val="97.78204697829025"/>
                      <w:rFonts w:ascii="TimesNewRomanPSMT" w:hAnsi="TimesNewRomanPSMT" w:eastAsia="TimesNewRomanPSMT"/>
                      <w:b w:val="0"/>
                      <w:i w:val="0"/>
                      <w:color w:val="231F20"/>
                      <w:sz w:val="13"/>
                    </w:rPr>
                    <w:t>48</w:t>
                  </w:r>
                </w:p>
              </w:tc>
              <w:tc>
                <w:tcPr>
                  <w:tcW w:type="dxa" w:w="640"/>
                  <w:tcBorders/>
                  <w:tcMar>
                    <w:start w:w="0" w:type="dxa"/>
                    <w:end w:w="0" w:type="dxa"/>
                  </w:tcMar>
                </w:tcPr>
                <w:p>
                  <w:pPr>
                    <w:autoSpaceDN w:val="0"/>
                    <w:autoSpaceDE w:val="0"/>
                    <w:widowControl/>
                    <w:spacing w:line="126" w:lineRule="exact" w:before="32" w:after="0"/>
                    <w:ind w:left="0" w:right="172" w:firstLine="0"/>
                    <w:jc w:val="right"/>
                  </w:pPr>
                  <w:r>
                    <w:rPr>
                      <w:w w:val="97.78204697829025"/>
                      <w:rFonts w:ascii="TimesNewRomanPSMT" w:hAnsi="TimesNewRomanPSMT" w:eastAsia="TimesNewRomanPSMT"/>
                      <w:b w:val="0"/>
                      <w:i w:val="0"/>
                      <w:color w:val="231F20"/>
                      <w:sz w:val="13"/>
                    </w:rPr>
                    <w:t>194</w:t>
                  </w:r>
                </w:p>
              </w:tc>
              <w:tc>
                <w:tcPr>
                  <w:tcW w:type="dxa" w:w="640"/>
                  <w:tcBorders/>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43</w:t>
                  </w:r>
                </w:p>
              </w:tc>
              <w:tc>
                <w:tcPr>
                  <w:tcW w:type="dxa" w:w="660"/>
                  <w:tcBorders/>
                  <w:tcMar>
                    <w:start w:w="0" w:type="dxa"/>
                    <w:end w:w="0" w:type="dxa"/>
                  </w:tcMar>
                </w:tcPr>
                <w:p>
                  <w:pPr>
                    <w:autoSpaceDN w:val="0"/>
                    <w:autoSpaceDE w:val="0"/>
                    <w:widowControl/>
                    <w:spacing w:line="126" w:lineRule="exact" w:before="32" w:after="0"/>
                    <w:ind w:left="0" w:right="252" w:firstLine="0"/>
                    <w:jc w:val="right"/>
                  </w:pPr>
                  <w:r>
                    <w:rPr>
                      <w:w w:val="97.78204697829025"/>
                      <w:rFonts w:ascii="TimesNewRomanPSMT" w:hAnsi="TimesNewRomanPSMT" w:eastAsia="TimesNewRomanPSMT"/>
                      <w:b w:val="0"/>
                      <w:i w:val="0"/>
                      <w:color w:val="231F20"/>
                      <w:sz w:val="13"/>
                    </w:rPr>
                    <w:t>6</w:t>
                  </w:r>
                </w:p>
              </w:tc>
              <w:tc>
                <w:tcPr>
                  <w:tcW w:type="dxa" w:w="420"/>
                  <w:tcBorders/>
                  <w:tcMar>
                    <w:start w:w="0" w:type="dxa"/>
                    <w:end w:w="0" w:type="dxa"/>
                  </w:tcMar>
                </w:tcPr>
                <w:p>
                  <w:pPr>
                    <w:autoSpaceDN w:val="0"/>
                    <w:autoSpaceDE w:val="0"/>
                    <w:widowControl/>
                    <w:spacing w:line="126" w:lineRule="exact" w:before="32"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shd w:fill="c5f3f8"/>
                  <w:tcMar>
                    <w:start w:w="0" w:type="dxa"/>
                    <w:end w:w="0" w:type="dxa"/>
                  </w:tcMar>
                </w:tcPr>
                <w:p>
                  <w:pPr>
                    <w:autoSpaceDN w:val="0"/>
                    <w:autoSpaceDE w:val="0"/>
                    <w:widowControl/>
                    <w:spacing w:line="128" w:lineRule="exact" w:before="30" w:after="0"/>
                    <w:ind w:left="0" w:right="64" w:firstLine="0"/>
                    <w:jc w:val="right"/>
                  </w:pPr>
                  <w:r>
                    <w:rPr>
                      <w:w w:val="97.78204697829025"/>
                      <w:rFonts w:ascii="TimesNewRomanPSMT" w:hAnsi="TimesNewRomanPSMT" w:eastAsia="TimesNewRomanPSMT"/>
                      <w:b w:val="0"/>
                      <w:i w:val="0"/>
                      <w:color w:val="231F20"/>
                      <w:sz w:val="13"/>
                    </w:rPr>
                    <w:t>7 Park City Furn</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941</w:t>
                  </w:r>
                </w:p>
              </w:tc>
              <w:tc>
                <w:tcPr>
                  <w:tcW w:type="dxa" w:w="600"/>
                  <w:tcBorders/>
                  <w:shd w:fill="c5f3f8"/>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142</w:t>
                  </w:r>
                </w:p>
              </w:tc>
              <w:tc>
                <w:tcPr>
                  <w:tcW w:type="dxa" w:w="640"/>
                  <w:tcBorders/>
                  <w:shd w:fill="c5f3f8"/>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138</w:t>
                  </w:r>
                </w:p>
              </w:tc>
              <w:tc>
                <w:tcPr>
                  <w:tcW w:type="dxa" w:w="560"/>
                  <w:tcBorders/>
                  <w:shd w:fill="c5f3f8"/>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12</w:t>
                  </w:r>
                </w:p>
              </w:tc>
              <w:tc>
                <w:tcPr>
                  <w:tcW w:type="dxa" w:w="58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62</w:t>
                  </w:r>
                </w:p>
              </w:tc>
              <w:tc>
                <w:tcPr>
                  <w:tcW w:type="dxa" w:w="60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545</w:t>
                  </w:r>
                </w:p>
              </w:tc>
              <w:tc>
                <w:tcPr>
                  <w:tcW w:type="dxa" w:w="700"/>
                  <w:tcBorders/>
                  <w:shd w:fill="c5f3f8"/>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14</w:t>
                  </w:r>
                </w:p>
              </w:tc>
              <w:tc>
                <w:tcPr>
                  <w:tcW w:type="dxa" w:w="740"/>
                  <w:tcBorders/>
                  <w:shd w:fill="c5f3f8"/>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42</w:t>
                  </w:r>
                </w:p>
              </w:tc>
              <w:tc>
                <w:tcPr>
                  <w:tcW w:type="dxa" w:w="640"/>
                  <w:tcBorders/>
                  <w:shd w:fill="c5f3f8"/>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95</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31</w:t>
                  </w:r>
                </w:p>
              </w:tc>
              <w:tc>
                <w:tcPr>
                  <w:tcW w:type="dxa" w:w="660"/>
                  <w:tcBorders/>
                  <w:shd w:fill="c5f3f8"/>
                  <w:tcMar>
                    <w:start w:w="0" w:type="dxa"/>
                    <w:end w:w="0" w:type="dxa"/>
                  </w:tcMar>
                </w:tcPr>
                <w:p>
                  <w:pPr>
                    <w:autoSpaceDN w:val="0"/>
                    <w:autoSpaceDE w:val="0"/>
                    <w:widowControl/>
                    <w:spacing w:line="128" w:lineRule="exact" w:before="30" w:after="0"/>
                    <w:ind w:left="0" w:right="252" w:firstLine="0"/>
                    <w:jc w:val="right"/>
                  </w:pPr>
                  <w:r>
                    <w:rPr>
                      <w:w w:val="97.78204697829025"/>
                      <w:rFonts w:ascii="TimesNewRomanPSMT" w:hAnsi="TimesNewRomanPSMT" w:eastAsia="TimesNewRomanPSMT"/>
                      <w:b w:val="0"/>
                      <w:i w:val="0"/>
                      <w:color w:val="231F20"/>
                      <w:sz w:val="13"/>
                    </w:rPr>
                    <w:t>2</w:t>
                  </w:r>
                </w:p>
              </w:tc>
              <w:tc>
                <w:tcPr>
                  <w:tcW w:type="dxa" w:w="420"/>
                  <w:tcBorders/>
                  <w:shd w:fill="c5f3f8"/>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2"/>
              </w:trPr>
              <w:tc>
                <w:tcPr>
                  <w:tcW w:type="dxa" w:w="1348"/>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8 Park City</w:t>
                  </w:r>
                </w:p>
              </w:tc>
              <w:tc>
                <w:tcPr>
                  <w:tcW w:type="dxa" w:w="64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749</w:t>
                  </w:r>
                </w:p>
              </w:tc>
              <w:tc>
                <w:tcPr>
                  <w:tcW w:type="dxa" w:w="600"/>
                  <w:tcBorders/>
                  <w:tcMar>
                    <w:start w:w="0" w:type="dxa"/>
                    <w:end w:w="0" w:type="dxa"/>
                  </w:tcMar>
                </w:tcPr>
                <w:p>
                  <w:pPr>
                    <w:autoSpaceDN w:val="0"/>
                    <w:autoSpaceDE w:val="0"/>
                    <w:widowControl/>
                    <w:spacing w:line="126" w:lineRule="exact" w:before="30" w:after="0"/>
                    <w:ind w:left="0" w:right="126" w:firstLine="0"/>
                    <w:jc w:val="right"/>
                  </w:pPr>
                  <w:r>
                    <w:rPr>
                      <w:w w:val="97.78204697829025"/>
                      <w:rFonts w:ascii="TimesNewRomanPSMT" w:hAnsi="TimesNewRomanPSMT" w:eastAsia="TimesNewRomanPSMT"/>
                      <w:b w:val="0"/>
                      <w:i w:val="0"/>
                      <w:color w:val="231F20"/>
                      <w:sz w:val="13"/>
                    </w:rPr>
                    <w:t>123</w:t>
                  </w:r>
                </w:p>
              </w:tc>
              <w:tc>
                <w:tcPr>
                  <w:tcW w:type="dxa" w:w="64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1,597</w:t>
                  </w:r>
                </w:p>
              </w:tc>
              <w:tc>
                <w:tcPr>
                  <w:tcW w:type="dxa" w:w="56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128</w:t>
                  </w:r>
                </w:p>
              </w:tc>
              <w:tc>
                <w:tcPr>
                  <w:tcW w:type="dxa" w:w="58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385</w:t>
                  </w:r>
                </w:p>
              </w:tc>
              <w:tc>
                <w:tcPr>
                  <w:tcW w:type="dxa" w:w="600"/>
                  <w:tcBorders/>
                  <w:tcMar>
                    <w:start w:w="0" w:type="dxa"/>
                    <w:end w:w="0" w:type="dxa"/>
                  </w:tcMar>
                </w:tcPr>
                <w:p>
                  <w:pPr>
                    <w:autoSpaceDN w:val="0"/>
                    <w:autoSpaceDE w:val="0"/>
                    <w:widowControl/>
                    <w:spacing w:line="126" w:lineRule="exact" w:before="30" w:after="0"/>
                    <w:ind w:left="0" w:right="184" w:firstLine="0"/>
                    <w:jc w:val="right"/>
                  </w:pPr>
                  <w:r>
                    <w:rPr>
                      <w:w w:val="97.78204697829025"/>
                      <w:rFonts w:ascii="TimesNewRomanPSMT" w:hAnsi="TimesNewRomanPSMT" w:eastAsia="TimesNewRomanPSMT"/>
                      <w:b w:val="0"/>
                      <w:i w:val="0"/>
                      <w:color w:val="231F20"/>
                      <w:sz w:val="13"/>
                    </w:rPr>
                    <w:t>34</w:t>
                  </w:r>
                </w:p>
              </w:tc>
              <w:tc>
                <w:tcPr>
                  <w:tcW w:type="dxa" w:w="700"/>
                  <w:tcBorders/>
                  <w:tcMar>
                    <w:start w:w="0" w:type="dxa"/>
                    <w:end w:w="0" w:type="dxa"/>
                  </w:tcMar>
                </w:tcPr>
                <w:p>
                  <w:pPr>
                    <w:autoSpaceDN w:val="0"/>
                    <w:autoSpaceDE w:val="0"/>
                    <w:widowControl/>
                    <w:spacing w:line="126" w:lineRule="exact" w:before="30" w:after="0"/>
                    <w:ind w:left="0" w:right="340" w:firstLine="0"/>
                    <w:jc w:val="right"/>
                  </w:pPr>
                  <w:r>
                    <w:rPr>
                      <w:w w:val="97.78204697829025"/>
                      <w:rFonts w:ascii="TimesNewRomanPSMT" w:hAnsi="TimesNewRomanPSMT" w:eastAsia="TimesNewRomanPSMT"/>
                      <w:b w:val="0"/>
                      <w:i w:val="0"/>
                      <w:color w:val="231F20"/>
                      <w:sz w:val="13"/>
                    </w:rPr>
                    <w:t>28</w:t>
                  </w:r>
                </w:p>
              </w:tc>
              <w:tc>
                <w:tcPr>
                  <w:tcW w:type="dxa" w:w="740"/>
                  <w:tcBorders/>
                  <w:tcMar>
                    <w:start w:w="0" w:type="dxa"/>
                    <w:end w:w="0" w:type="dxa"/>
                  </w:tcMar>
                </w:tcPr>
                <w:p>
                  <w:pPr>
                    <w:autoSpaceDN w:val="0"/>
                    <w:autoSpaceDE w:val="0"/>
                    <w:widowControl/>
                    <w:spacing w:line="126" w:lineRule="exact" w:before="30" w:after="0"/>
                    <w:ind w:left="0" w:right="156" w:firstLine="0"/>
                    <w:jc w:val="right"/>
                  </w:pPr>
                  <w:r>
                    <w:rPr>
                      <w:w w:val="97.78204697829025"/>
                      <w:rFonts w:ascii="TimesNewRomanPSMT" w:hAnsi="TimesNewRomanPSMT" w:eastAsia="TimesNewRomanPSMT"/>
                      <w:b w:val="0"/>
                      <w:i w:val="0"/>
                      <w:color w:val="231F20"/>
                      <w:sz w:val="13"/>
                    </w:rPr>
                    <w:t>52</w:t>
                  </w:r>
                </w:p>
              </w:tc>
              <w:tc>
                <w:tcPr>
                  <w:tcW w:type="dxa" w:w="64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2,023</w:t>
                  </w:r>
                </w:p>
              </w:tc>
              <w:tc>
                <w:tcPr>
                  <w:tcW w:type="dxa" w:w="640"/>
                  <w:tcBorders/>
                  <w:tcMar>
                    <w:start w:w="0" w:type="dxa"/>
                    <w:end w:w="0" w:type="dxa"/>
                  </w:tcMar>
                </w:tcPr>
                <w:p>
                  <w:pPr>
                    <w:autoSpaceDN w:val="0"/>
                    <w:autoSpaceDE w:val="0"/>
                    <w:widowControl/>
                    <w:spacing w:line="126" w:lineRule="exact" w:before="30" w:after="0"/>
                    <w:ind w:left="0" w:right="258" w:firstLine="0"/>
                    <w:jc w:val="right"/>
                  </w:pPr>
                  <w:r>
                    <w:rPr>
                      <w:w w:val="97.78204697829025"/>
                      <w:rFonts w:ascii="TimesNewRomanPSMT" w:hAnsi="TimesNewRomanPSMT" w:eastAsia="TimesNewRomanPSMT"/>
                      <w:b w:val="0"/>
                      <w:i w:val="0"/>
                      <w:color w:val="231F20"/>
                      <w:sz w:val="13"/>
                    </w:rPr>
                    <w:t>275</w:t>
                  </w:r>
                </w:p>
              </w:tc>
              <w:tc>
                <w:tcPr>
                  <w:tcW w:type="dxa" w:w="66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15</w:t>
                  </w:r>
                </w:p>
              </w:tc>
              <w:tc>
                <w:tcPr>
                  <w:tcW w:type="dxa" w:w="420"/>
                  <w:tcBorders/>
                  <w:tcMar>
                    <w:start w:w="0" w:type="dxa"/>
                    <w:end w:w="0" w:type="dxa"/>
                  </w:tcMar>
                </w:tcPr>
                <w:p>
                  <w:pPr>
                    <w:autoSpaceDN w:val="0"/>
                    <w:autoSpaceDE w:val="0"/>
                    <w:widowControl/>
                    <w:spacing w:line="126"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shd w:fill="c5f3f8"/>
                  <w:tcMar>
                    <w:start w:w="0" w:type="dxa"/>
                    <w:end w:w="0" w:type="dxa"/>
                  </w:tcMar>
                </w:tcPr>
                <w:p>
                  <w:pPr>
                    <w:autoSpaceDN w:val="0"/>
                    <w:autoSpaceDE w:val="0"/>
                    <w:widowControl/>
                    <w:spacing w:line="126" w:lineRule="exact" w:before="32" w:after="0"/>
                    <w:ind w:left="336" w:right="0" w:firstLine="0"/>
                    <w:jc w:val="left"/>
                  </w:pPr>
                  <w:r>
                    <w:rPr>
                      <w:w w:val="97.78204697829025"/>
                      <w:rFonts w:ascii="TimesNewRomanPSMT" w:hAnsi="TimesNewRomanPSMT" w:eastAsia="TimesNewRomanPSMT"/>
                      <w:b w:val="0"/>
                      <w:i w:val="0"/>
                      <w:color w:val="231F20"/>
                      <w:sz w:val="13"/>
                    </w:rPr>
                    <w:t>12 Cumberland</w:t>
                  </w:r>
                </w:p>
              </w:tc>
              <w:tc>
                <w:tcPr>
                  <w:tcW w:type="dxa" w:w="640"/>
                  <w:tcBorders/>
                  <w:shd w:fill="c5f3f8"/>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767</w:t>
                  </w:r>
                </w:p>
              </w:tc>
              <w:tc>
                <w:tcPr>
                  <w:tcW w:type="dxa" w:w="600"/>
                  <w:tcBorders/>
                  <w:shd w:fill="c5f3f8"/>
                  <w:tcMar>
                    <w:start w:w="0" w:type="dxa"/>
                    <w:end w:w="0" w:type="dxa"/>
                  </w:tcMar>
                </w:tcPr>
                <w:p>
                  <w:pPr>
                    <w:autoSpaceDN w:val="0"/>
                    <w:autoSpaceDE w:val="0"/>
                    <w:widowControl/>
                    <w:spacing w:line="126" w:lineRule="exact" w:before="32" w:after="0"/>
                    <w:ind w:left="0" w:right="126" w:firstLine="0"/>
                    <w:jc w:val="right"/>
                  </w:pPr>
                  <w:r>
                    <w:rPr>
                      <w:w w:val="97.78204697829025"/>
                      <w:rFonts w:ascii="TimesNewRomanPSMT" w:hAnsi="TimesNewRomanPSMT" w:eastAsia="TimesNewRomanPSMT"/>
                      <w:b w:val="0"/>
                      <w:i w:val="0"/>
                      <w:color w:val="231F20"/>
                      <w:sz w:val="13"/>
                    </w:rPr>
                    <w:t>65</w:t>
                  </w:r>
                </w:p>
              </w:tc>
              <w:tc>
                <w:tcPr>
                  <w:tcW w:type="dxa" w:w="640"/>
                  <w:tcBorders/>
                  <w:shd w:fill="c5f3f8"/>
                  <w:tcMar>
                    <w:start w:w="0" w:type="dxa"/>
                    <w:end w:w="0" w:type="dxa"/>
                  </w:tcMar>
                </w:tcPr>
                <w:p>
                  <w:pPr>
                    <w:autoSpaceDN w:val="0"/>
                    <w:autoSpaceDE w:val="0"/>
                    <w:widowControl/>
                    <w:spacing w:line="126" w:lineRule="exact" w:before="32" w:after="0"/>
                    <w:ind w:left="0" w:right="176" w:firstLine="0"/>
                    <w:jc w:val="right"/>
                  </w:pPr>
                  <w:r>
                    <w:rPr>
                      <w:w w:val="97.78204697829025"/>
                      <w:rFonts w:ascii="TimesNewRomanPSMT" w:hAnsi="TimesNewRomanPSMT" w:eastAsia="TimesNewRomanPSMT"/>
                      <w:b w:val="0"/>
                      <w:i w:val="0"/>
                      <w:color w:val="231F20"/>
                      <w:sz w:val="13"/>
                    </w:rPr>
                    <w:t>142</w:t>
                  </w:r>
                </w:p>
              </w:tc>
              <w:tc>
                <w:tcPr>
                  <w:tcW w:type="dxa" w:w="560"/>
                  <w:tcBorders/>
                  <w:shd w:fill="c5f3f8"/>
                  <w:tcMar>
                    <w:start w:w="0" w:type="dxa"/>
                    <w:end w:w="0" w:type="dxa"/>
                  </w:tcMar>
                </w:tcPr>
                <w:p>
                  <w:pPr>
                    <w:autoSpaceDN w:val="0"/>
                    <w:autoSpaceDE w:val="0"/>
                    <w:widowControl/>
                    <w:spacing w:line="126" w:lineRule="exact" w:before="32" w:after="0"/>
                    <w:ind w:left="0" w:right="170" w:firstLine="0"/>
                    <w:jc w:val="right"/>
                  </w:pPr>
                  <w:r>
                    <w:rPr>
                      <w:w w:val="97.78204697829025"/>
                      <w:rFonts w:ascii="TimesNewRomanPSMT" w:hAnsi="TimesNewRomanPSMT" w:eastAsia="TimesNewRomanPSMT"/>
                      <w:b w:val="0"/>
                      <w:i w:val="0"/>
                      <w:color w:val="231F20"/>
                      <w:sz w:val="13"/>
                    </w:rPr>
                    <w:t>31</w:t>
                  </w:r>
                </w:p>
              </w:tc>
              <w:tc>
                <w:tcPr>
                  <w:tcW w:type="dxa" w:w="580"/>
                  <w:tcBorders/>
                  <w:shd w:fill="c5f3f8"/>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114</w:t>
                  </w:r>
                </w:p>
              </w:tc>
              <w:tc>
                <w:tcPr>
                  <w:tcW w:type="dxa" w:w="600"/>
                  <w:tcBorders/>
                  <w:shd w:fill="c5f3f8"/>
                  <w:tcMar>
                    <w:start w:w="0" w:type="dxa"/>
                    <w:end w:w="0" w:type="dxa"/>
                  </w:tcMar>
                </w:tcPr>
                <w:p>
                  <w:pPr>
                    <w:autoSpaceDN w:val="0"/>
                    <w:autoSpaceDE w:val="0"/>
                    <w:widowControl/>
                    <w:spacing w:line="126" w:lineRule="exact" w:before="32" w:after="0"/>
                    <w:ind w:left="0" w:right="184" w:firstLine="0"/>
                    <w:jc w:val="right"/>
                  </w:pPr>
                  <w:r>
                    <w:rPr>
                      <w:w w:val="97.78204697829025"/>
                      <w:rFonts w:ascii="TimesNewRomanPSMT" w:hAnsi="TimesNewRomanPSMT" w:eastAsia="TimesNewRomanPSMT"/>
                      <w:b w:val="0"/>
                      <w:i w:val="0"/>
                      <w:color w:val="231F20"/>
                      <w:sz w:val="13"/>
                    </w:rPr>
                    <w:t>23</w:t>
                  </w:r>
                </w:p>
              </w:tc>
              <w:tc>
                <w:tcPr>
                  <w:tcW w:type="dxa" w:w="700"/>
                  <w:tcBorders/>
                  <w:shd w:fill="c5f3f8"/>
                  <w:tcMar>
                    <w:start w:w="0" w:type="dxa"/>
                    <w:end w:w="0" w:type="dxa"/>
                  </w:tcMar>
                </w:tcPr>
                <w:p>
                  <w:pPr>
                    <w:autoSpaceDN w:val="0"/>
                    <w:autoSpaceDE w:val="0"/>
                    <w:widowControl/>
                    <w:spacing w:line="126" w:lineRule="exact" w:before="32" w:after="0"/>
                    <w:ind w:left="0" w:right="340" w:firstLine="0"/>
                    <w:jc w:val="right"/>
                  </w:pPr>
                  <w:r>
                    <w:rPr>
                      <w:w w:val="97.78204697829025"/>
                      <w:rFonts w:ascii="TimesNewRomanPSMT" w:hAnsi="TimesNewRomanPSMT" w:eastAsia="TimesNewRomanPSMT"/>
                      <w:b w:val="0"/>
                      <w:i w:val="0"/>
                      <w:color w:val="231F20"/>
                      <w:sz w:val="13"/>
                    </w:rPr>
                    <w:t>20</w:t>
                  </w:r>
                </w:p>
              </w:tc>
              <w:tc>
                <w:tcPr>
                  <w:tcW w:type="dxa" w:w="740"/>
                  <w:tcBorders/>
                  <w:shd w:fill="c5f3f8"/>
                  <w:tcMar>
                    <w:start w:w="0" w:type="dxa"/>
                    <w:end w:w="0" w:type="dxa"/>
                  </w:tcMar>
                </w:tcPr>
                <w:p>
                  <w:pPr>
                    <w:autoSpaceDN w:val="0"/>
                    <w:autoSpaceDE w:val="0"/>
                    <w:widowControl/>
                    <w:spacing w:line="126" w:lineRule="exact" w:before="32" w:after="0"/>
                    <w:ind w:left="0" w:right="156" w:firstLine="0"/>
                    <w:jc w:val="right"/>
                  </w:pPr>
                  <w:r>
                    <w:rPr>
                      <w:w w:val="97.78204697829025"/>
                      <w:rFonts w:ascii="TimesNewRomanPSMT" w:hAnsi="TimesNewRomanPSMT" w:eastAsia="TimesNewRomanPSMT"/>
                      <w:b w:val="0"/>
                      <w:i w:val="0"/>
                      <w:color w:val="231F20"/>
                      <w:sz w:val="13"/>
                    </w:rPr>
                    <w:t>39</w:t>
                  </w:r>
                </w:p>
              </w:tc>
              <w:tc>
                <w:tcPr>
                  <w:tcW w:type="dxa" w:w="640"/>
                  <w:tcBorders/>
                  <w:shd w:fill="c5f3f8"/>
                  <w:tcMar>
                    <w:start w:w="0" w:type="dxa"/>
                    <w:end w:w="0" w:type="dxa"/>
                  </w:tcMar>
                </w:tcPr>
                <w:p>
                  <w:pPr>
                    <w:autoSpaceDN w:val="0"/>
                    <w:autoSpaceDE w:val="0"/>
                    <w:widowControl/>
                    <w:spacing w:line="126" w:lineRule="exact" w:before="32" w:after="0"/>
                    <w:ind w:left="0" w:right="172" w:firstLine="0"/>
                    <w:jc w:val="right"/>
                  </w:pPr>
                  <w:r>
                    <w:rPr>
                      <w:w w:val="97.78204697829025"/>
                      <w:rFonts w:ascii="TimesNewRomanPSMT" w:hAnsi="TimesNewRomanPSMT" w:eastAsia="TimesNewRomanPSMT"/>
                      <w:b w:val="0"/>
                      <w:i w:val="0"/>
                      <w:color w:val="231F20"/>
                      <w:sz w:val="13"/>
                    </w:rPr>
                    <w:t>228</w:t>
                  </w:r>
                </w:p>
              </w:tc>
              <w:tc>
                <w:tcPr>
                  <w:tcW w:type="dxa" w:w="640"/>
                  <w:tcBorders/>
                  <w:shd w:fill="c5f3f8"/>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74</w:t>
                  </w:r>
                </w:p>
              </w:tc>
              <w:tc>
                <w:tcPr>
                  <w:tcW w:type="dxa" w:w="660"/>
                  <w:tcBorders/>
                  <w:shd w:fill="c5f3f8"/>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26</w:t>
                  </w:r>
                </w:p>
              </w:tc>
              <w:tc>
                <w:tcPr>
                  <w:tcW w:type="dxa" w:w="420"/>
                  <w:tcBorders/>
                  <w:shd w:fill="c5f3f8"/>
                  <w:tcMar>
                    <w:start w:w="0" w:type="dxa"/>
                    <w:end w:w="0" w:type="dxa"/>
                  </w:tcMar>
                </w:tcPr>
                <w:p>
                  <w:pPr>
                    <w:autoSpaceDN w:val="0"/>
                    <w:autoSpaceDE w:val="0"/>
                    <w:widowControl/>
                    <w:spacing w:line="126" w:lineRule="exact" w:before="32"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36</w:t>
                  </w:r>
                </w:p>
              </w:tc>
            </w:tr>
            <w:tr>
              <w:trPr>
                <w:trHeight w:hRule="exact" w:val="174"/>
              </w:trPr>
              <w:tc>
                <w:tcPr>
                  <w:tcW w:type="dxa" w:w="1348"/>
                  <w:tcBorders/>
                  <w:tcMar>
                    <w:start w:w="0" w:type="dxa"/>
                    <w:end w:w="0" w:type="dxa"/>
                  </w:tcMar>
                </w:tcPr>
                <w:p>
                  <w:pPr>
                    <w:autoSpaceDN w:val="0"/>
                    <w:autoSpaceDE w:val="0"/>
                    <w:widowControl/>
                    <w:spacing w:line="128" w:lineRule="exact" w:before="30" w:after="0"/>
                    <w:ind w:left="336" w:right="0" w:firstLine="0"/>
                    <w:jc w:val="left"/>
                  </w:pPr>
                  <w:r>
                    <w:rPr>
                      <w:w w:val="97.78204697829025"/>
                      <w:rFonts w:ascii="TimesNewRomanPSMT" w:hAnsi="TimesNewRomanPSMT" w:eastAsia="TimesNewRomanPSMT"/>
                      <w:b w:val="0"/>
                      <w:i w:val="0"/>
                      <w:color w:val="231F20"/>
                      <w:sz w:val="13"/>
                    </w:rPr>
                    <w:t>14 Galleria</w:t>
                  </w:r>
                </w:p>
              </w:tc>
              <w:tc>
                <w:tcPr>
                  <w:tcW w:type="dxa" w:w="640"/>
                  <w:tcBorders/>
                  <w:tcMar>
                    <w:start w:w="0" w:type="dxa"/>
                    <w:end w:w="0" w:type="dxa"/>
                  </w:tcMar>
                </w:tcPr>
                <w:p>
                  <w:pPr>
                    <w:autoSpaceDN w:val="0"/>
                    <w:autoSpaceDE w:val="0"/>
                    <w:widowControl/>
                    <w:spacing w:line="128" w:lineRule="exact" w:before="30" w:after="0"/>
                    <w:ind w:left="86" w:right="0" w:firstLine="0"/>
                    <w:jc w:val="left"/>
                  </w:pPr>
                  <w:r>
                    <w:rPr>
                      <w:w w:val="97.78204697829025"/>
                      <w:rFonts w:ascii="TimesNewRomanPSMT" w:hAnsi="TimesNewRomanPSMT" w:eastAsia="TimesNewRomanPSMT"/>
                      <w:b w:val="0"/>
                      <w:i w:val="0"/>
                      <w:color w:val="231F20"/>
                      <w:sz w:val="13"/>
                    </w:rPr>
                    <w:t>2,918</w:t>
                  </w:r>
                </w:p>
              </w:tc>
              <w:tc>
                <w:tcPr>
                  <w:tcW w:type="dxa" w:w="600"/>
                  <w:tcBorders/>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146</w:t>
                  </w:r>
                </w:p>
              </w:tc>
              <w:tc>
                <w:tcPr>
                  <w:tcW w:type="dxa" w:w="640"/>
                  <w:tcBorders/>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171</w:t>
                  </w:r>
                </w:p>
              </w:tc>
              <w:tc>
                <w:tcPr>
                  <w:tcW w:type="dxa" w:w="560"/>
                  <w:tcBorders/>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69</w:t>
                  </w:r>
                </w:p>
              </w:tc>
              <w:tc>
                <w:tcPr>
                  <w:tcW w:type="dxa" w:w="58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279</w:t>
                  </w:r>
                </w:p>
              </w:tc>
              <w:tc>
                <w:tcPr>
                  <w:tcW w:type="dxa" w:w="60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108</w:t>
                  </w:r>
                </w:p>
              </w:tc>
              <w:tc>
                <w:tcPr>
                  <w:tcW w:type="dxa" w:w="700"/>
                  <w:tcBorders/>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19</w:t>
                  </w:r>
                </w:p>
              </w:tc>
              <w:tc>
                <w:tcPr>
                  <w:tcW w:type="dxa" w:w="740"/>
                  <w:tcBorders/>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54</w:t>
                  </w:r>
                </w:p>
              </w:tc>
              <w:tc>
                <w:tcPr>
                  <w:tcW w:type="dxa" w:w="640"/>
                  <w:tcBorders/>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390</w:t>
                  </w:r>
                </w:p>
              </w:tc>
              <w:tc>
                <w:tcPr>
                  <w:tcW w:type="dxa" w:w="640"/>
                  <w:tcBorders/>
                  <w:tcMar>
                    <w:start w:w="0" w:type="dxa"/>
                    <w:end w:w="0" w:type="dxa"/>
                  </w:tcMar>
                </w:tcPr>
                <w:p>
                  <w:pPr>
                    <w:autoSpaceDN w:val="0"/>
                    <w:autoSpaceDE w:val="0"/>
                    <w:widowControl/>
                    <w:spacing w:line="128" w:lineRule="exact" w:before="30" w:after="0"/>
                    <w:ind w:left="0" w:right="258" w:firstLine="0"/>
                    <w:jc w:val="right"/>
                  </w:pPr>
                  <w:r>
                    <w:rPr>
                      <w:w w:val="97.78204697829025"/>
                      <w:rFonts w:ascii="TimesNewRomanPSMT" w:hAnsi="TimesNewRomanPSMT" w:eastAsia="TimesNewRomanPSMT"/>
                      <w:b w:val="0"/>
                      <w:i w:val="0"/>
                      <w:color w:val="231F20"/>
                      <w:sz w:val="13"/>
                    </w:rPr>
                    <w:t>105</w:t>
                  </w:r>
                </w:p>
              </w:tc>
              <w:tc>
                <w:tcPr>
                  <w:tcW w:type="dxa" w:w="66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12</w:t>
                  </w:r>
                </w:p>
              </w:tc>
              <w:tc>
                <w:tcPr>
                  <w:tcW w:type="dxa" w:w="420"/>
                  <w:tcBorders/>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35</w:t>
                  </w:r>
                </w:p>
              </w:tc>
            </w:tr>
            <w:tr>
              <w:trPr>
                <w:trHeight w:hRule="exact" w:val="172"/>
              </w:trPr>
              <w:tc>
                <w:tcPr>
                  <w:tcW w:type="dxa" w:w="1348"/>
                  <w:tcBorders/>
                  <w:shd w:fill="c5f3f8"/>
                  <w:tcMar>
                    <w:start w:w="0" w:type="dxa"/>
                    <w:end w:w="0" w:type="dxa"/>
                  </w:tcMar>
                </w:tcPr>
                <w:p>
                  <w:pPr>
                    <w:autoSpaceDN w:val="0"/>
                    <w:autoSpaceDE w:val="0"/>
                    <w:widowControl/>
                    <w:spacing w:line="126" w:lineRule="exact" w:before="30" w:after="0"/>
                    <w:ind w:left="336" w:right="0" w:firstLine="0"/>
                    <w:jc w:val="left"/>
                  </w:pPr>
                  <w:r>
                    <w:rPr>
                      <w:w w:val="97.78204697829025"/>
                      <w:rFonts w:ascii="TimesNewRomanPSMT" w:hAnsi="TimesNewRomanPSMT" w:eastAsia="TimesNewRomanPSMT"/>
                      <w:b w:val="0"/>
                      <w:i w:val="0"/>
                      <w:color w:val="231F20"/>
                      <w:sz w:val="13"/>
                    </w:rPr>
                    <w:t>15 Uniontown</w:t>
                  </w:r>
                </w:p>
              </w:tc>
              <w:tc>
                <w:tcPr>
                  <w:tcW w:type="dxa" w:w="64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893</w:t>
                  </w:r>
                </w:p>
              </w:tc>
              <w:tc>
                <w:tcPr>
                  <w:tcW w:type="dxa" w:w="600"/>
                  <w:tcBorders/>
                  <w:shd w:fill="c5f3f8"/>
                  <w:tcMar>
                    <w:start w:w="0" w:type="dxa"/>
                    <w:end w:w="0" w:type="dxa"/>
                  </w:tcMar>
                </w:tcPr>
                <w:p>
                  <w:pPr>
                    <w:autoSpaceDN w:val="0"/>
                    <w:autoSpaceDE w:val="0"/>
                    <w:widowControl/>
                    <w:spacing w:line="126" w:lineRule="exact" w:before="30" w:after="0"/>
                    <w:ind w:left="0" w:right="126" w:firstLine="0"/>
                    <w:jc w:val="right"/>
                  </w:pPr>
                  <w:r>
                    <w:rPr>
                      <w:w w:val="97.78204697829025"/>
                      <w:rFonts w:ascii="TimesNewRomanPSMT" w:hAnsi="TimesNewRomanPSMT" w:eastAsia="TimesNewRomanPSMT"/>
                      <w:b w:val="0"/>
                      <w:i w:val="0"/>
                      <w:color w:val="231F20"/>
                      <w:sz w:val="13"/>
                    </w:rPr>
                    <w:t>111</w:t>
                  </w:r>
                </w:p>
              </w:tc>
              <w:tc>
                <w:tcPr>
                  <w:tcW w:type="dxa" w:w="640"/>
                  <w:tcBorders/>
                  <w:shd w:fill="c5f3f8"/>
                  <w:tcMar>
                    <w:start w:w="0" w:type="dxa"/>
                    <w:end w:w="0" w:type="dxa"/>
                  </w:tcMar>
                </w:tcPr>
                <w:p>
                  <w:pPr>
                    <w:autoSpaceDN w:val="0"/>
                    <w:autoSpaceDE w:val="0"/>
                    <w:widowControl/>
                    <w:spacing w:line="126" w:lineRule="exact" w:before="30" w:after="0"/>
                    <w:ind w:left="0" w:right="176" w:firstLine="0"/>
                    <w:jc w:val="right"/>
                  </w:pPr>
                  <w:r>
                    <w:rPr>
                      <w:w w:val="97.78204697829025"/>
                      <w:rFonts w:ascii="TimesNewRomanPSMT" w:hAnsi="TimesNewRomanPSMT" w:eastAsia="TimesNewRomanPSMT"/>
                      <w:b w:val="0"/>
                      <w:i w:val="0"/>
                      <w:color w:val="231F20"/>
                      <w:sz w:val="13"/>
                    </w:rPr>
                    <w:t>170</w:t>
                  </w:r>
                </w:p>
              </w:tc>
              <w:tc>
                <w:tcPr>
                  <w:tcW w:type="dxa" w:w="560"/>
                  <w:tcBorders/>
                  <w:shd w:fill="c5f3f8"/>
                  <w:tcMar>
                    <w:start w:w="0" w:type="dxa"/>
                    <w:end w:w="0" w:type="dxa"/>
                  </w:tcMar>
                </w:tcPr>
                <w:p>
                  <w:pPr>
                    <w:autoSpaceDN w:val="0"/>
                    <w:autoSpaceDE w:val="0"/>
                    <w:widowControl/>
                    <w:spacing w:line="126" w:lineRule="exact" w:before="30" w:after="0"/>
                    <w:ind w:left="0" w:right="170" w:firstLine="0"/>
                    <w:jc w:val="right"/>
                  </w:pPr>
                  <w:r>
                    <w:rPr>
                      <w:w w:val="97.78204697829025"/>
                      <w:rFonts w:ascii="TimesNewRomanPSMT" w:hAnsi="TimesNewRomanPSMT" w:eastAsia="TimesNewRomanPSMT"/>
                      <w:b w:val="0"/>
                      <w:i w:val="0"/>
                      <w:color w:val="231F20"/>
                      <w:sz w:val="13"/>
                    </w:rPr>
                    <w:t>35</w:t>
                  </w:r>
                </w:p>
              </w:tc>
              <w:tc>
                <w:tcPr>
                  <w:tcW w:type="dxa" w:w="58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121</w:t>
                  </w:r>
                </w:p>
              </w:tc>
              <w:tc>
                <w:tcPr>
                  <w:tcW w:type="dxa" w:w="600"/>
                  <w:tcBorders/>
                  <w:shd w:fill="c5f3f8"/>
                  <w:tcMar>
                    <w:start w:w="0" w:type="dxa"/>
                    <w:end w:w="0" w:type="dxa"/>
                  </w:tcMar>
                </w:tcPr>
                <w:p>
                  <w:pPr>
                    <w:autoSpaceDN w:val="0"/>
                    <w:autoSpaceDE w:val="0"/>
                    <w:widowControl/>
                    <w:spacing w:line="126" w:lineRule="exact" w:before="30" w:after="0"/>
                    <w:ind w:left="0" w:right="184" w:firstLine="0"/>
                    <w:jc w:val="right"/>
                  </w:pPr>
                  <w:r>
                    <w:rPr>
                      <w:w w:val="97.78204697829025"/>
                      <w:rFonts w:ascii="TimesNewRomanPSMT" w:hAnsi="TimesNewRomanPSMT" w:eastAsia="TimesNewRomanPSMT"/>
                      <w:b w:val="0"/>
                      <w:i w:val="0"/>
                      <w:color w:val="231F20"/>
                      <w:sz w:val="13"/>
                    </w:rPr>
                    <w:t>46</w:t>
                  </w:r>
                </w:p>
              </w:tc>
              <w:tc>
                <w:tcPr>
                  <w:tcW w:type="dxa" w:w="700"/>
                  <w:tcBorders/>
                  <w:shd w:fill="c5f3f8"/>
                  <w:tcMar>
                    <w:start w:w="0" w:type="dxa"/>
                    <w:end w:w="0" w:type="dxa"/>
                  </w:tcMar>
                </w:tcPr>
                <w:p>
                  <w:pPr>
                    <w:autoSpaceDN w:val="0"/>
                    <w:autoSpaceDE w:val="0"/>
                    <w:widowControl/>
                    <w:spacing w:line="126" w:lineRule="exact" w:before="30" w:after="0"/>
                    <w:ind w:left="0" w:right="340" w:firstLine="0"/>
                    <w:jc w:val="right"/>
                  </w:pPr>
                  <w:r>
                    <w:rPr>
                      <w:w w:val="97.78204697829025"/>
                      <w:rFonts w:ascii="TimesNewRomanPSMT" w:hAnsi="TimesNewRomanPSMT" w:eastAsia="TimesNewRomanPSMT"/>
                      <w:b w:val="0"/>
                      <w:i w:val="0"/>
                      <w:color w:val="231F20"/>
                      <w:sz w:val="13"/>
                    </w:rPr>
                    <w:t>11</w:t>
                  </w:r>
                </w:p>
              </w:tc>
              <w:tc>
                <w:tcPr>
                  <w:tcW w:type="dxa" w:w="740"/>
                  <w:tcBorders/>
                  <w:shd w:fill="c5f3f8"/>
                  <w:tcMar>
                    <w:start w:w="0" w:type="dxa"/>
                    <w:end w:w="0" w:type="dxa"/>
                  </w:tcMar>
                </w:tcPr>
                <w:p>
                  <w:pPr>
                    <w:autoSpaceDN w:val="0"/>
                    <w:autoSpaceDE w:val="0"/>
                    <w:widowControl/>
                    <w:spacing w:line="126" w:lineRule="exact" w:before="30" w:after="0"/>
                    <w:ind w:left="0" w:right="156" w:firstLine="0"/>
                    <w:jc w:val="right"/>
                  </w:pPr>
                  <w:r>
                    <w:rPr>
                      <w:w w:val="97.78204697829025"/>
                      <w:rFonts w:ascii="TimesNewRomanPSMT" w:hAnsi="TimesNewRomanPSMT" w:eastAsia="TimesNewRomanPSMT"/>
                      <w:b w:val="0"/>
                      <w:i w:val="0"/>
                      <w:color w:val="231F20"/>
                      <w:sz w:val="13"/>
                    </w:rPr>
                    <w:t>44</w:t>
                  </w:r>
                </w:p>
              </w:tc>
              <w:tc>
                <w:tcPr>
                  <w:tcW w:type="dxa" w:w="640"/>
                  <w:tcBorders/>
                  <w:shd w:fill="c5f3f8"/>
                  <w:tcMar>
                    <w:start w:w="0" w:type="dxa"/>
                    <w:end w:w="0" w:type="dxa"/>
                  </w:tcMar>
                </w:tcPr>
                <w:p>
                  <w:pPr>
                    <w:autoSpaceDN w:val="0"/>
                    <w:autoSpaceDE w:val="0"/>
                    <w:widowControl/>
                    <w:spacing w:line="126" w:lineRule="exact" w:before="30" w:after="0"/>
                    <w:ind w:left="0" w:right="172" w:firstLine="0"/>
                    <w:jc w:val="right"/>
                  </w:pPr>
                  <w:r>
                    <w:rPr>
                      <w:w w:val="97.78204697829025"/>
                      <w:rFonts w:ascii="TimesNewRomanPSMT" w:hAnsi="TimesNewRomanPSMT" w:eastAsia="TimesNewRomanPSMT"/>
                      <w:b w:val="0"/>
                      <w:i w:val="0"/>
                      <w:color w:val="231F20"/>
                      <w:sz w:val="13"/>
                    </w:rPr>
                    <w:t>384</w:t>
                  </w:r>
                </w:p>
              </w:tc>
              <w:tc>
                <w:tcPr>
                  <w:tcW w:type="dxa" w:w="64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87</w:t>
                  </w:r>
                </w:p>
              </w:tc>
              <w:tc>
                <w:tcPr>
                  <w:tcW w:type="dxa" w:w="66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10</w:t>
                  </w:r>
                </w:p>
              </w:tc>
              <w:tc>
                <w:tcPr>
                  <w:tcW w:type="dxa" w:w="420"/>
                  <w:tcBorders/>
                  <w:shd w:fill="c5f3f8"/>
                  <w:tcMar>
                    <w:start w:w="0" w:type="dxa"/>
                    <w:end w:w="0" w:type="dxa"/>
                  </w:tcMar>
                </w:tcPr>
                <w:p>
                  <w:pPr>
                    <w:autoSpaceDN w:val="0"/>
                    <w:autoSpaceDE w:val="0"/>
                    <w:widowControl/>
                    <w:spacing w:line="126"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29</w:t>
                  </w:r>
                </w:p>
              </w:tc>
            </w:tr>
            <w:tr>
              <w:trPr>
                <w:trHeight w:hRule="exact" w:val="174"/>
              </w:trPr>
              <w:tc>
                <w:tcPr>
                  <w:tcW w:type="dxa" w:w="1348"/>
                  <w:tcBorders/>
                  <w:tcMar>
                    <w:start w:w="0" w:type="dxa"/>
                    <w:end w:w="0" w:type="dxa"/>
                  </w:tcMar>
                </w:tcPr>
                <w:p>
                  <w:pPr>
                    <w:autoSpaceDN w:val="0"/>
                    <w:autoSpaceDE w:val="0"/>
                    <w:widowControl/>
                    <w:spacing w:line="126" w:lineRule="exact" w:before="32" w:after="0"/>
                    <w:ind w:left="336" w:right="0" w:firstLine="0"/>
                    <w:jc w:val="left"/>
                  </w:pPr>
                  <w:r>
                    <w:rPr>
                      <w:w w:val="97.78204697829025"/>
                      <w:rFonts w:ascii="TimesNewRomanPSMT" w:hAnsi="TimesNewRomanPSMT" w:eastAsia="TimesNewRomanPSMT"/>
                      <w:b w:val="0"/>
                      <w:i w:val="0"/>
                      <w:color w:val="231F20"/>
                      <w:sz w:val="13"/>
                    </w:rPr>
                    <w:t>17 Indiana</w:t>
                  </w:r>
                </w:p>
              </w:tc>
              <w:tc>
                <w:tcPr>
                  <w:tcW w:type="dxa" w:w="640"/>
                  <w:tcBorders/>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499</w:t>
                  </w:r>
                </w:p>
              </w:tc>
              <w:tc>
                <w:tcPr>
                  <w:tcW w:type="dxa" w:w="600"/>
                  <w:tcBorders/>
                  <w:tcMar>
                    <w:start w:w="0" w:type="dxa"/>
                    <w:end w:w="0" w:type="dxa"/>
                  </w:tcMar>
                </w:tcPr>
                <w:p>
                  <w:pPr>
                    <w:autoSpaceDN w:val="0"/>
                    <w:autoSpaceDE w:val="0"/>
                    <w:widowControl/>
                    <w:spacing w:line="126" w:lineRule="exact" w:before="32" w:after="0"/>
                    <w:ind w:left="0" w:right="130" w:firstLine="0"/>
                    <w:jc w:val="right"/>
                  </w:pPr>
                  <w:r>
                    <w:rPr>
                      <w:w w:val="97.78204697829025"/>
                      <w:rFonts w:ascii="TimesNewRomanPSMT" w:hAnsi="TimesNewRomanPSMT" w:eastAsia="TimesNewRomanPSMT"/>
                      <w:b w:val="0"/>
                      <w:i w:val="0"/>
                      <w:color w:val="231F20"/>
                      <w:sz w:val="13"/>
                    </w:rPr>
                    <w:t>-</w:t>
                  </w:r>
                </w:p>
              </w:tc>
              <w:tc>
                <w:tcPr>
                  <w:tcW w:type="dxa" w:w="640"/>
                  <w:tcBorders/>
                  <w:tcMar>
                    <w:start w:w="0" w:type="dxa"/>
                    <w:end w:w="0" w:type="dxa"/>
                  </w:tcMar>
                </w:tcPr>
                <w:p>
                  <w:pPr>
                    <w:autoSpaceDN w:val="0"/>
                    <w:autoSpaceDE w:val="0"/>
                    <w:widowControl/>
                    <w:spacing w:line="126" w:lineRule="exact" w:before="32" w:after="0"/>
                    <w:ind w:left="0" w:right="176" w:firstLine="0"/>
                    <w:jc w:val="right"/>
                  </w:pPr>
                  <w:r>
                    <w:rPr>
                      <w:w w:val="97.78204697829025"/>
                      <w:rFonts w:ascii="TimesNewRomanPSMT" w:hAnsi="TimesNewRomanPSMT" w:eastAsia="TimesNewRomanPSMT"/>
                      <w:b w:val="0"/>
                      <w:i w:val="0"/>
                      <w:color w:val="231F20"/>
                      <w:sz w:val="13"/>
                    </w:rPr>
                    <w:t>84</w:t>
                  </w:r>
                </w:p>
              </w:tc>
              <w:tc>
                <w:tcPr>
                  <w:tcW w:type="dxa" w:w="560"/>
                  <w:tcBorders/>
                  <w:tcMar>
                    <w:start w:w="0" w:type="dxa"/>
                    <w:end w:w="0" w:type="dxa"/>
                  </w:tcMar>
                </w:tcPr>
                <w:p>
                  <w:pPr>
                    <w:autoSpaceDN w:val="0"/>
                    <w:autoSpaceDE w:val="0"/>
                    <w:widowControl/>
                    <w:spacing w:line="126" w:lineRule="exact" w:before="32" w:after="0"/>
                    <w:ind w:left="0" w:right="170" w:firstLine="0"/>
                    <w:jc w:val="right"/>
                  </w:pPr>
                  <w:r>
                    <w:rPr>
                      <w:w w:val="97.78204697829025"/>
                      <w:rFonts w:ascii="TimesNewRomanPSMT" w:hAnsi="TimesNewRomanPSMT" w:eastAsia="TimesNewRomanPSMT"/>
                      <w:b w:val="0"/>
                      <w:i w:val="0"/>
                      <w:color w:val="231F20"/>
                      <w:sz w:val="13"/>
                    </w:rPr>
                    <w:t>15</w:t>
                  </w:r>
                </w:p>
              </w:tc>
              <w:tc>
                <w:tcPr>
                  <w:tcW w:type="dxa" w:w="580"/>
                  <w:tcBorders/>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100</w:t>
                  </w:r>
                </w:p>
              </w:tc>
              <w:tc>
                <w:tcPr>
                  <w:tcW w:type="dxa" w:w="600"/>
                  <w:tcBorders/>
                  <w:tcMar>
                    <w:start w:w="0" w:type="dxa"/>
                    <w:end w:w="0" w:type="dxa"/>
                  </w:tcMar>
                </w:tcPr>
                <w:p>
                  <w:pPr>
                    <w:autoSpaceDN w:val="0"/>
                    <w:autoSpaceDE w:val="0"/>
                    <w:widowControl/>
                    <w:spacing w:line="126" w:lineRule="exact" w:before="32" w:after="0"/>
                    <w:ind w:left="0" w:right="184" w:firstLine="0"/>
                    <w:jc w:val="right"/>
                  </w:pPr>
                  <w:r>
                    <w:rPr>
                      <w:w w:val="97.78204697829025"/>
                      <w:rFonts w:ascii="TimesNewRomanPSMT" w:hAnsi="TimesNewRomanPSMT" w:eastAsia="TimesNewRomanPSMT"/>
                      <w:b w:val="0"/>
                      <w:i w:val="0"/>
                      <w:color w:val="231F20"/>
                      <w:sz w:val="13"/>
                    </w:rPr>
                    <w:t>19</w:t>
                  </w:r>
                </w:p>
              </w:tc>
              <w:tc>
                <w:tcPr>
                  <w:tcW w:type="dxa" w:w="700"/>
                  <w:tcBorders/>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6</w:t>
                  </w:r>
                </w:p>
              </w:tc>
              <w:tc>
                <w:tcPr>
                  <w:tcW w:type="dxa" w:w="740"/>
                  <w:tcBorders/>
                  <w:tcMar>
                    <w:start w:w="0" w:type="dxa"/>
                    <w:end w:w="0" w:type="dxa"/>
                  </w:tcMar>
                </w:tcPr>
                <w:p>
                  <w:pPr>
                    <w:autoSpaceDN w:val="0"/>
                    <w:autoSpaceDE w:val="0"/>
                    <w:widowControl/>
                    <w:spacing w:line="126" w:lineRule="exact" w:before="32" w:after="0"/>
                    <w:ind w:left="0" w:right="156" w:firstLine="0"/>
                    <w:jc w:val="right"/>
                  </w:pPr>
                  <w:r>
                    <w:rPr>
                      <w:w w:val="97.78204697829025"/>
                      <w:rFonts w:ascii="TimesNewRomanPSMT" w:hAnsi="TimesNewRomanPSMT" w:eastAsia="TimesNewRomanPSMT"/>
                      <w:b w:val="0"/>
                      <w:i w:val="0"/>
                      <w:color w:val="231F20"/>
                      <w:sz w:val="13"/>
                    </w:rPr>
                    <w:t>42</w:t>
                  </w:r>
                </w:p>
              </w:tc>
              <w:tc>
                <w:tcPr>
                  <w:tcW w:type="dxa" w:w="640"/>
                  <w:tcBorders/>
                  <w:tcMar>
                    <w:start w:w="0" w:type="dxa"/>
                    <w:end w:w="0" w:type="dxa"/>
                  </w:tcMar>
                </w:tcPr>
                <w:p>
                  <w:pPr>
                    <w:autoSpaceDN w:val="0"/>
                    <w:autoSpaceDE w:val="0"/>
                    <w:widowControl/>
                    <w:spacing w:line="126" w:lineRule="exact" w:before="32" w:after="0"/>
                    <w:ind w:left="0" w:right="172" w:firstLine="0"/>
                    <w:jc w:val="right"/>
                  </w:pPr>
                  <w:r>
                    <w:rPr>
                      <w:w w:val="97.78204697829025"/>
                      <w:rFonts w:ascii="TimesNewRomanPSMT" w:hAnsi="TimesNewRomanPSMT" w:eastAsia="TimesNewRomanPSMT"/>
                      <w:b w:val="0"/>
                      <w:i w:val="0"/>
                      <w:color w:val="231F20"/>
                      <w:sz w:val="13"/>
                    </w:rPr>
                    <w:t>155</w:t>
                  </w:r>
                </w:p>
              </w:tc>
              <w:tc>
                <w:tcPr>
                  <w:tcW w:type="dxa" w:w="640"/>
                  <w:tcBorders/>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56</w:t>
                  </w:r>
                </w:p>
              </w:tc>
              <w:tc>
                <w:tcPr>
                  <w:tcW w:type="dxa" w:w="660"/>
                  <w:tcBorders/>
                  <w:tcMar>
                    <w:start w:w="0" w:type="dxa"/>
                    <w:end w:w="0" w:type="dxa"/>
                  </w:tcMar>
                </w:tcPr>
                <w:p>
                  <w:pPr>
                    <w:autoSpaceDN w:val="0"/>
                    <w:autoSpaceDE w:val="0"/>
                    <w:widowControl/>
                    <w:spacing w:line="126" w:lineRule="exact" w:before="32" w:after="0"/>
                    <w:ind w:left="0" w:right="252" w:firstLine="0"/>
                    <w:jc w:val="right"/>
                  </w:pPr>
                  <w:r>
                    <w:rPr>
                      <w:w w:val="97.78204697829025"/>
                      <w:rFonts w:ascii="TimesNewRomanPSMT" w:hAnsi="TimesNewRomanPSMT" w:eastAsia="TimesNewRomanPSMT"/>
                      <w:b w:val="0"/>
                      <w:i w:val="0"/>
                      <w:color w:val="231F20"/>
                      <w:sz w:val="13"/>
                    </w:rPr>
                    <w:t>8</w:t>
                  </w:r>
                </w:p>
              </w:tc>
              <w:tc>
                <w:tcPr>
                  <w:tcW w:type="dxa" w:w="420"/>
                  <w:tcBorders/>
                  <w:tcMar>
                    <w:start w:w="0" w:type="dxa"/>
                    <w:end w:w="0" w:type="dxa"/>
                  </w:tcMar>
                </w:tcPr>
                <w:p>
                  <w:pPr>
                    <w:autoSpaceDN w:val="0"/>
                    <w:autoSpaceDE w:val="0"/>
                    <w:widowControl/>
                    <w:spacing w:line="126" w:lineRule="exact" w:before="32"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shd w:fill="c5f3f8"/>
                  <w:tcMar>
                    <w:start w:w="0" w:type="dxa"/>
                    <w:end w:w="0" w:type="dxa"/>
                  </w:tcMar>
                </w:tcPr>
                <w:p>
                  <w:pPr>
                    <w:autoSpaceDN w:val="0"/>
                    <w:autoSpaceDE w:val="0"/>
                    <w:widowControl/>
                    <w:spacing w:line="128" w:lineRule="exact" w:before="30" w:after="0"/>
                    <w:ind w:left="336" w:right="0" w:firstLine="0"/>
                    <w:jc w:val="left"/>
                  </w:pPr>
                  <w:r>
                    <w:rPr>
                      <w:w w:val="97.78204697829025"/>
                      <w:rFonts w:ascii="TimesNewRomanPSMT" w:hAnsi="TimesNewRomanPSMT" w:eastAsia="TimesNewRomanPSMT"/>
                      <w:b w:val="0"/>
                      <w:i w:val="0"/>
                      <w:color w:val="231F20"/>
                      <w:sz w:val="13"/>
                    </w:rPr>
                    <w:t>18 Warren</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305</w:t>
                  </w:r>
                </w:p>
              </w:tc>
              <w:tc>
                <w:tcPr>
                  <w:tcW w:type="dxa" w:w="600"/>
                  <w:tcBorders/>
                  <w:shd w:fill="c5f3f8"/>
                  <w:tcMar>
                    <w:start w:w="0" w:type="dxa"/>
                    <w:end w:w="0" w:type="dxa"/>
                  </w:tcMar>
                </w:tcPr>
                <w:p>
                  <w:pPr>
                    <w:autoSpaceDN w:val="0"/>
                    <w:autoSpaceDE w:val="0"/>
                    <w:widowControl/>
                    <w:spacing w:line="128" w:lineRule="exact" w:before="30" w:after="0"/>
                    <w:ind w:left="0" w:right="130" w:firstLine="0"/>
                    <w:jc w:val="right"/>
                  </w:pPr>
                  <w:r>
                    <w:rPr>
                      <w:w w:val="97.78204697829025"/>
                      <w:rFonts w:ascii="TimesNewRomanPSMT" w:hAnsi="TimesNewRomanPSMT" w:eastAsia="TimesNewRomanPSMT"/>
                      <w:b w:val="0"/>
                      <w:i w:val="0"/>
                      <w:color w:val="231F20"/>
                      <w:sz w:val="13"/>
                    </w:rPr>
                    <w:t>-</w:t>
                  </w:r>
                </w:p>
              </w:tc>
              <w:tc>
                <w:tcPr>
                  <w:tcW w:type="dxa" w:w="640"/>
                  <w:tcBorders/>
                  <w:shd w:fill="c5f3f8"/>
                  <w:tcMar>
                    <w:start w:w="0" w:type="dxa"/>
                    <w:end w:w="0" w:type="dxa"/>
                  </w:tcMar>
                </w:tcPr>
                <w:p>
                  <w:pPr>
                    <w:autoSpaceDN w:val="0"/>
                    <w:autoSpaceDE w:val="0"/>
                    <w:widowControl/>
                    <w:spacing w:line="128" w:lineRule="exact" w:before="30" w:after="0"/>
                    <w:ind w:left="0" w:right="180" w:firstLine="0"/>
                    <w:jc w:val="right"/>
                  </w:pPr>
                  <w:r>
                    <w:rPr>
                      <w:w w:val="97.78204697829025"/>
                      <w:rFonts w:ascii="TimesNewRomanPSMT" w:hAnsi="TimesNewRomanPSMT" w:eastAsia="TimesNewRomanPSMT"/>
                      <w:b w:val="0"/>
                      <w:i w:val="0"/>
                      <w:color w:val="231F20"/>
                      <w:sz w:val="13"/>
                    </w:rPr>
                    <w:t>-</w:t>
                  </w:r>
                </w:p>
              </w:tc>
              <w:tc>
                <w:tcPr>
                  <w:tcW w:type="dxa" w:w="560"/>
                  <w:tcBorders/>
                  <w:shd w:fill="c5f3f8"/>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21</w:t>
                  </w:r>
                </w:p>
              </w:tc>
              <w:tc>
                <w:tcPr>
                  <w:tcW w:type="dxa" w:w="58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111</w:t>
                  </w:r>
                </w:p>
              </w:tc>
              <w:tc>
                <w:tcPr>
                  <w:tcW w:type="dxa" w:w="600"/>
                  <w:tcBorders/>
                  <w:shd w:fill="c5f3f8"/>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21</w:t>
                  </w:r>
                </w:p>
              </w:tc>
              <w:tc>
                <w:tcPr>
                  <w:tcW w:type="dxa" w:w="700"/>
                  <w:tcBorders/>
                  <w:shd w:fill="c5f3f8"/>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10</w:t>
                  </w:r>
                </w:p>
              </w:tc>
              <w:tc>
                <w:tcPr>
                  <w:tcW w:type="dxa" w:w="740"/>
                  <w:tcBorders/>
                  <w:shd w:fill="c5f3f8"/>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42</w:t>
                  </w:r>
                </w:p>
              </w:tc>
              <w:tc>
                <w:tcPr>
                  <w:tcW w:type="dxa" w:w="640"/>
                  <w:tcBorders/>
                  <w:shd w:fill="c5f3f8"/>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158</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37</w:t>
                  </w:r>
                </w:p>
              </w:tc>
              <w:tc>
                <w:tcPr>
                  <w:tcW w:type="dxa" w:w="660"/>
                  <w:tcBorders/>
                  <w:shd w:fill="c5f3f8"/>
                  <w:tcMar>
                    <w:start w:w="0" w:type="dxa"/>
                    <w:end w:w="0" w:type="dxa"/>
                  </w:tcMar>
                </w:tcPr>
                <w:p>
                  <w:pPr>
                    <w:autoSpaceDN w:val="0"/>
                    <w:autoSpaceDE w:val="0"/>
                    <w:widowControl/>
                    <w:spacing w:line="128" w:lineRule="exact" w:before="30" w:after="0"/>
                    <w:ind w:left="0" w:right="252" w:firstLine="0"/>
                    <w:jc w:val="right"/>
                  </w:pPr>
                  <w:r>
                    <w:rPr>
                      <w:w w:val="97.78204697829025"/>
                      <w:rFonts w:ascii="TimesNewRomanPSMT" w:hAnsi="TimesNewRomanPSMT" w:eastAsia="TimesNewRomanPSMT"/>
                      <w:b w:val="0"/>
                      <w:i w:val="0"/>
                      <w:color w:val="231F20"/>
                      <w:sz w:val="13"/>
                    </w:rPr>
                    <w:t>6</w:t>
                  </w:r>
                </w:p>
              </w:tc>
              <w:tc>
                <w:tcPr>
                  <w:tcW w:type="dxa" w:w="420"/>
                  <w:tcBorders/>
                  <w:shd w:fill="c5f3f8"/>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tcMar>
                    <w:start w:w="0" w:type="dxa"/>
                    <w:end w:w="0" w:type="dxa"/>
                  </w:tcMar>
                </w:tcPr>
                <w:p>
                  <w:pPr>
                    <w:autoSpaceDN w:val="0"/>
                    <w:autoSpaceDE w:val="0"/>
                    <w:widowControl/>
                    <w:spacing w:line="126" w:lineRule="exact" w:before="30" w:after="0"/>
                    <w:ind w:left="336" w:right="0" w:firstLine="0"/>
                    <w:jc w:val="left"/>
                  </w:pPr>
                  <w:r>
                    <w:rPr>
                      <w:w w:val="97.78204697829025"/>
                      <w:rFonts w:ascii="TimesNewRomanPSMT" w:hAnsi="TimesNewRomanPSMT" w:eastAsia="TimesNewRomanPSMT"/>
                      <w:b w:val="0"/>
                      <w:i w:val="0"/>
                      <w:color w:val="231F20"/>
                      <w:sz w:val="13"/>
                    </w:rPr>
                    <w:t>19 Wilton</w:t>
                  </w:r>
                </w:p>
              </w:tc>
              <w:tc>
                <w:tcPr>
                  <w:tcW w:type="dxa" w:w="64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722</w:t>
                  </w:r>
                </w:p>
              </w:tc>
              <w:tc>
                <w:tcPr>
                  <w:tcW w:type="dxa" w:w="600"/>
                  <w:tcBorders/>
                  <w:tcMar>
                    <w:start w:w="0" w:type="dxa"/>
                    <w:end w:w="0" w:type="dxa"/>
                  </w:tcMar>
                </w:tcPr>
                <w:p>
                  <w:pPr>
                    <w:autoSpaceDN w:val="0"/>
                    <w:autoSpaceDE w:val="0"/>
                    <w:widowControl/>
                    <w:spacing w:line="126" w:lineRule="exact" w:before="30" w:after="0"/>
                    <w:ind w:left="0" w:right="126" w:firstLine="0"/>
                    <w:jc w:val="right"/>
                  </w:pPr>
                  <w:r>
                    <w:rPr>
                      <w:w w:val="97.78204697829025"/>
                      <w:rFonts w:ascii="TimesNewRomanPSMT" w:hAnsi="TimesNewRomanPSMT" w:eastAsia="TimesNewRomanPSMT"/>
                      <w:b w:val="0"/>
                      <w:i w:val="0"/>
                      <w:color w:val="231F20"/>
                      <w:sz w:val="13"/>
                    </w:rPr>
                    <w:t>120</w:t>
                  </w:r>
                </w:p>
              </w:tc>
              <w:tc>
                <w:tcPr>
                  <w:tcW w:type="dxa" w:w="640"/>
                  <w:tcBorders/>
                  <w:tcMar>
                    <w:start w:w="0" w:type="dxa"/>
                    <w:end w:w="0" w:type="dxa"/>
                  </w:tcMar>
                </w:tcPr>
                <w:p>
                  <w:pPr>
                    <w:autoSpaceDN w:val="0"/>
                    <w:autoSpaceDE w:val="0"/>
                    <w:widowControl/>
                    <w:spacing w:line="126" w:lineRule="exact" w:before="30" w:after="0"/>
                    <w:ind w:left="0" w:right="176" w:firstLine="0"/>
                    <w:jc w:val="right"/>
                  </w:pPr>
                  <w:r>
                    <w:rPr>
                      <w:w w:val="97.78204697829025"/>
                      <w:rFonts w:ascii="TimesNewRomanPSMT" w:hAnsi="TimesNewRomanPSMT" w:eastAsia="TimesNewRomanPSMT"/>
                      <w:b w:val="0"/>
                      <w:i w:val="0"/>
                      <w:color w:val="231F20"/>
                      <w:sz w:val="13"/>
                    </w:rPr>
                    <w:t>227</w:t>
                  </w:r>
                </w:p>
              </w:tc>
              <w:tc>
                <w:tcPr>
                  <w:tcW w:type="dxa" w:w="560"/>
                  <w:tcBorders/>
                  <w:tcMar>
                    <w:start w:w="0" w:type="dxa"/>
                    <w:end w:w="0" w:type="dxa"/>
                  </w:tcMar>
                </w:tcPr>
                <w:p>
                  <w:pPr>
                    <w:autoSpaceDN w:val="0"/>
                    <w:autoSpaceDE w:val="0"/>
                    <w:widowControl/>
                    <w:spacing w:line="126" w:lineRule="exact" w:before="30" w:after="0"/>
                    <w:ind w:left="0" w:right="170" w:firstLine="0"/>
                    <w:jc w:val="right"/>
                  </w:pPr>
                  <w:r>
                    <w:rPr>
                      <w:w w:val="97.78204697829025"/>
                      <w:rFonts w:ascii="TimesNewRomanPSMT" w:hAnsi="TimesNewRomanPSMT" w:eastAsia="TimesNewRomanPSMT"/>
                      <w:b w:val="0"/>
                      <w:i w:val="0"/>
                      <w:color w:val="231F20"/>
                      <w:sz w:val="13"/>
                    </w:rPr>
                    <w:t>27</w:t>
                  </w:r>
                </w:p>
              </w:tc>
              <w:tc>
                <w:tcPr>
                  <w:tcW w:type="dxa" w:w="58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129</w:t>
                  </w:r>
                </w:p>
              </w:tc>
              <w:tc>
                <w:tcPr>
                  <w:tcW w:type="dxa" w:w="600"/>
                  <w:tcBorders/>
                  <w:tcMar>
                    <w:start w:w="0" w:type="dxa"/>
                    <w:end w:w="0" w:type="dxa"/>
                  </w:tcMar>
                </w:tcPr>
                <w:p>
                  <w:pPr>
                    <w:autoSpaceDN w:val="0"/>
                    <w:autoSpaceDE w:val="0"/>
                    <w:widowControl/>
                    <w:spacing w:line="126" w:lineRule="exact" w:before="30" w:after="0"/>
                    <w:ind w:left="0" w:right="184" w:firstLine="0"/>
                    <w:jc w:val="right"/>
                  </w:pPr>
                  <w:r>
                    <w:rPr>
                      <w:w w:val="97.78204697829025"/>
                      <w:rFonts w:ascii="TimesNewRomanPSMT" w:hAnsi="TimesNewRomanPSMT" w:eastAsia="TimesNewRomanPSMT"/>
                      <w:b w:val="0"/>
                      <w:i w:val="0"/>
                      <w:color w:val="231F20"/>
                      <w:sz w:val="13"/>
                    </w:rPr>
                    <w:t>39</w:t>
                  </w:r>
                </w:p>
              </w:tc>
              <w:tc>
                <w:tcPr>
                  <w:tcW w:type="dxa" w:w="700"/>
                  <w:tcBorders/>
                  <w:tcMar>
                    <w:start w:w="0" w:type="dxa"/>
                    <w:end w:w="0" w:type="dxa"/>
                  </w:tcMar>
                </w:tcPr>
                <w:p>
                  <w:pPr>
                    <w:autoSpaceDN w:val="0"/>
                    <w:autoSpaceDE w:val="0"/>
                    <w:widowControl/>
                    <w:spacing w:line="126" w:lineRule="exact" w:before="30" w:after="0"/>
                    <w:ind w:left="0" w:right="340" w:firstLine="0"/>
                    <w:jc w:val="right"/>
                  </w:pPr>
                  <w:r>
                    <w:rPr>
                      <w:w w:val="97.78204697829025"/>
                      <w:rFonts w:ascii="TimesNewRomanPSMT" w:hAnsi="TimesNewRomanPSMT" w:eastAsia="TimesNewRomanPSMT"/>
                      <w:b w:val="0"/>
                      <w:i w:val="0"/>
                      <w:color w:val="231F20"/>
                      <w:sz w:val="13"/>
                    </w:rPr>
                    <w:t>28</w:t>
                  </w:r>
                </w:p>
              </w:tc>
              <w:tc>
                <w:tcPr>
                  <w:tcW w:type="dxa" w:w="740"/>
                  <w:tcBorders/>
                  <w:tcMar>
                    <w:start w:w="0" w:type="dxa"/>
                    <w:end w:w="0" w:type="dxa"/>
                  </w:tcMar>
                </w:tcPr>
                <w:p>
                  <w:pPr>
                    <w:autoSpaceDN w:val="0"/>
                    <w:autoSpaceDE w:val="0"/>
                    <w:widowControl/>
                    <w:spacing w:line="126" w:lineRule="exact" w:before="30" w:after="0"/>
                    <w:ind w:left="0" w:right="156" w:firstLine="0"/>
                    <w:jc w:val="right"/>
                  </w:pPr>
                  <w:r>
                    <w:rPr>
                      <w:w w:val="97.78204697829025"/>
                      <w:rFonts w:ascii="TimesNewRomanPSMT" w:hAnsi="TimesNewRomanPSMT" w:eastAsia="TimesNewRomanPSMT"/>
                      <w:b w:val="0"/>
                      <w:i w:val="0"/>
                      <w:color w:val="231F20"/>
                      <w:sz w:val="13"/>
                    </w:rPr>
                    <w:t>38</w:t>
                  </w:r>
                </w:p>
              </w:tc>
              <w:tc>
                <w:tcPr>
                  <w:tcW w:type="dxa" w:w="640"/>
                  <w:tcBorders/>
                  <w:tcMar>
                    <w:start w:w="0" w:type="dxa"/>
                    <w:end w:w="0" w:type="dxa"/>
                  </w:tcMar>
                </w:tcPr>
                <w:p>
                  <w:pPr>
                    <w:autoSpaceDN w:val="0"/>
                    <w:autoSpaceDE w:val="0"/>
                    <w:widowControl/>
                    <w:spacing w:line="126" w:lineRule="exact" w:before="30" w:after="0"/>
                    <w:ind w:left="0" w:right="172" w:firstLine="0"/>
                    <w:jc w:val="right"/>
                  </w:pPr>
                  <w:r>
                    <w:rPr>
                      <w:w w:val="97.78204697829025"/>
                      <w:rFonts w:ascii="TimesNewRomanPSMT" w:hAnsi="TimesNewRomanPSMT" w:eastAsia="TimesNewRomanPSMT"/>
                      <w:b w:val="0"/>
                      <w:i w:val="0"/>
                      <w:color w:val="231F20"/>
                      <w:sz w:val="13"/>
                    </w:rPr>
                    <w:t>409</w:t>
                  </w:r>
                </w:p>
              </w:tc>
              <w:tc>
                <w:tcPr>
                  <w:tcW w:type="dxa" w:w="64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74</w:t>
                  </w:r>
                </w:p>
              </w:tc>
              <w:tc>
                <w:tcPr>
                  <w:tcW w:type="dxa" w:w="66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12</w:t>
                  </w:r>
                </w:p>
              </w:tc>
              <w:tc>
                <w:tcPr>
                  <w:tcW w:type="dxa" w:w="420"/>
                  <w:tcBorders/>
                  <w:tcMar>
                    <w:start w:w="0" w:type="dxa"/>
                    <w:end w:w="0" w:type="dxa"/>
                  </w:tcMar>
                </w:tcPr>
                <w:p>
                  <w:pPr>
                    <w:autoSpaceDN w:val="0"/>
                    <w:autoSpaceDE w:val="0"/>
                    <w:widowControl/>
                    <w:spacing w:line="126"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2"/>
              </w:trPr>
              <w:tc>
                <w:tcPr>
                  <w:tcW w:type="dxa" w:w="1348"/>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21 Oil City</w:t>
                  </w:r>
                </w:p>
              </w:tc>
              <w:tc>
                <w:tcPr>
                  <w:tcW w:type="dxa" w:w="64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693</w:t>
                  </w:r>
                </w:p>
              </w:tc>
              <w:tc>
                <w:tcPr>
                  <w:tcW w:type="dxa" w:w="600"/>
                  <w:tcBorders/>
                  <w:shd w:fill="c5f3f8"/>
                  <w:tcMar>
                    <w:start w:w="0" w:type="dxa"/>
                    <w:end w:w="0" w:type="dxa"/>
                  </w:tcMar>
                </w:tcPr>
                <w:p>
                  <w:pPr>
                    <w:autoSpaceDN w:val="0"/>
                    <w:autoSpaceDE w:val="0"/>
                    <w:widowControl/>
                    <w:spacing w:line="126" w:lineRule="exact" w:before="30" w:after="0"/>
                    <w:ind w:left="0" w:right="126" w:firstLine="0"/>
                    <w:jc w:val="right"/>
                  </w:pPr>
                  <w:r>
                    <w:rPr>
                      <w:w w:val="97.78204697829025"/>
                      <w:rFonts w:ascii="TimesNewRomanPSMT" w:hAnsi="TimesNewRomanPSMT" w:eastAsia="TimesNewRomanPSMT"/>
                      <w:b w:val="0"/>
                      <w:i w:val="0"/>
                      <w:color w:val="231F20"/>
                      <w:sz w:val="13"/>
                    </w:rPr>
                    <w:t>38</w:t>
                  </w:r>
                </w:p>
              </w:tc>
              <w:tc>
                <w:tcPr>
                  <w:tcW w:type="dxa" w:w="640"/>
                  <w:tcBorders/>
                  <w:shd w:fill="c5f3f8"/>
                  <w:tcMar>
                    <w:start w:w="0" w:type="dxa"/>
                    <w:end w:w="0" w:type="dxa"/>
                  </w:tcMar>
                </w:tcPr>
                <w:p>
                  <w:pPr>
                    <w:autoSpaceDN w:val="0"/>
                    <w:autoSpaceDE w:val="0"/>
                    <w:widowControl/>
                    <w:spacing w:line="126" w:lineRule="exact" w:before="30" w:after="0"/>
                    <w:ind w:left="0" w:right="176" w:firstLine="0"/>
                    <w:jc w:val="right"/>
                  </w:pPr>
                  <w:r>
                    <w:rPr>
                      <w:w w:val="97.78204697829025"/>
                      <w:rFonts w:ascii="TimesNewRomanPSMT" w:hAnsi="TimesNewRomanPSMT" w:eastAsia="TimesNewRomanPSMT"/>
                      <w:b w:val="0"/>
                      <w:i w:val="0"/>
                      <w:color w:val="231F20"/>
                      <w:sz w:val="13"/>
                    </w:rPr>
                    <w:t>23</w:t>
                  </w:r>
                </w:p>
              </w:tc>
              <w:tc>
                <w:tcPr>
                  <w:tcW w:type="dxa" w:w="560"/>
                  <w:tcBorders/>
                  <w:shd w:fill="c5f3f8"/>
                  <w:tcMar>
                    <w:start w:w="0" w:type="dxa"/>
                    <w:end w:w="0" w:type="dxa"/>
                  </w:tcMar>
                </w:tcPr>
                <w:p>
                  <w:pPr>
                    <w:autoSpaceDN w:val="0"/>
                    <w:autoSpaceDE w:val="0"/>
                    <w:widowControl/>
                    <w:spacing w:line="126" w:lineRule="exact" w:before="30" w:after="0"/>
                    <w:ind w:left="0" w:right="170" w:firstLine="0"/>
                    <w:jc w:val="right"/>
                  </w:pPr>
                  <w:r>
                    <w:rPr>
                      <w:w w:val="97.78204697829025"/>
                      <w:rFonts w:ascii="TimesNewRomanPSMT" w:hAnsi="TimesNewRomanPSMT" w:eastAsia="TimesNewRomanPSMT"/>
                      <w:b w:val="0"/>
                      <w:i w:val="0"/>
                      <w:color w:val="231F20"/>
                      <w:sz w:val="13"/>
                    </w:rPr>
                    <w:t>24</w:t>
                  </w:r>
                </w:p>
              </w:tc>
              <w:tc>
                <w:tcPr>
                  <w:tcW w:type="dxa" w:w="58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113</w:t>
                  </w:r>
                </w:p>
              </w:tc>
              <w:tc>
                <w:tcPr>
                  <w:tcW w:type="dxa" w:w="600"/>
                  <w:tcBorders/>
                  <w:shd w:fill="c5f3f8"/>
                  <w:tcMar>
                    <w:start w:w="0" w:type="dxa"/>
                    <w:end w:w="0" w:type="dxa"/>
                  </w:tcMar>
                </w:tcPr>
                <w:p>
                  <w:pPr>
                    <w:autoSpaceDN w:val="0"/>
                    <w:autoSpaceDE w:val="0"/>
                    <w:widowControl/>
                    <w:spacing w:line="126" w:lineRule="exact" w:before="30" w:after="0"/>
                    <w:ind w:left="0" w:right="184" w:firstLine="0"/>
                    <w:jc w:val="right"/>
                  </w:pPr>
                  <w:r>
                    <w:rPr>
                      <w:w w:val="97.78204697829025"/>
                      <w:rFonts w:ascii="TimesNewRomanPSMT" w:hAnsi="TimesNewRomanPSMT" w:eastAsia="TimesNewRomanPSMT"/>
                      <w:b w:val="0"/>
                      <w:i w:val="0"/>
                      <w:color w:val="231F20"/>
                      <w:sz w:val="13"/>
                    </w:rPr>
                    <w:t>20</w:t>
                  </w:r>
                </w:p>
              </w:tc>
              <w:tc>
                <w:tcPr>
                  <w:tcW w:type="dxa" w:w="70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7</w:t>
                  </w:r>
                </w:p>
              </w:tc>
              <w:tc>
                <w:tcPr>
                  <w:tcW w:type="dxa" w:w="740"/>
                  <w:tcBorders/>
                  <w:shd w:fill="c5f3f8"/>
                  <w:tcMar>
                    <w:start w:w="0" w:type="dxa"/>
                    <w:end w:w="0" w:type="dxa"/>
                  </w:tcMar>
                </w:tcPr>
                <w:p>
                  <w:pPr>
                    <w:autoSpaceDN w:val="0"/>
                    <w:autoSpaceDE w:val="0"/>
                    <w:widowControl/>
                    <w:spacing w:line="126" w:lineRule="exact" w:before="30" w:after="0"/>
                    <w:ind w:left="0" w:right="156" w:firstLine="0"/>
                    <w:jc w:val="right"/>
                  </w:pPr>
                  <w:r>
                    <w:rPr>
                      <w:w w:val="97.78204697829025"/>
                      <w:rFonts w:ascii="TimesNewRomanPSMT" w:hAnsi="TimesNewRomanPSMT" w:eastAsia="TimesNewRomanPSMT"/>
                      <w:b w:val="0"/>
                      <w:i w:val="0"/>
                      <w:color w:val="231F20"/>
                      <w:sz w:val="13"/>
                    </w:rPr>
                    <w:t>50</w:t>
                  </w:r>
                </w:p>
              </w:tc>
              <w:tc>
                <w:tcPr>
                  <w:tcW w:type="dxa" w:w="640"/>
                  <w:tcBorders/>
                  <w:shd w:fill="c5f3f8"/>
                  <w:tcMar>
                    <w:start w:w="0" w:type="dxa"/>
                    <w:end w:w="0" w:type="dxa"/>
                  </w:tcMar>
                </w:tcPr>
                <w:p>
                  <w:pPr>
                    <w:autoSpaceDN w:val="0"/>
                    <w:autoSpaceDE w:val="0"/>
                    <w:widowControl/>
                    <w:spacing w:line="126" w:lineRule="exact" w:before="30" w:after="0"/>
                    <w:ind w:left="0" w:right="172" w:firstLine="0"/>
                    <w:jc w:val="right"/>
                  </w:pPr>
                  <w:r>
                    <w:rPr>
                      <w:w w:val="97.78204697829025"/>
                      <w:rFonts w:ascii="TimesNewRomanPSMT" w:hAnsi="TimesNewRomanPSMT" w:eastAsia="TimesNewRomanPSMT"/>
                      <w:b w:val="0"/>
                      <w:i w:val="0"/>
                      <w:color w:val="231F20"/>
                      <w:sz w:val="13"/>
                    </w:rPr>
                    <w:t>142</w:t>
                  </w:r>
                </w:p>
              </w:tc>
              <w:tc>
                <w:tcPr>
                  <w:tcW w:type="dxa" w:w="64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41</w:t>
                  </w:r>
                </w:p>
              </w:tc>
              <w:tc>
                <w:tcPr>
                  <w:tcW w:type="dxa" w:w="660"/>
                  <w:tcBorders/>
                  <w:shd w:fill="c5f3f8"/>
                  <w:tcMar>
                    <w:start w:w="0" w:type="dxa"/>
                    <w:end w:w="0" w:type="dxa"/>
                  </w:tcMar>
                </w:tcPr>
                <w:p>
                  <w:pPr>
                    <w:autoSpaceDN w:val="0"/>
                    <w:autoSpaceDE w:val="0"/>
                    <w:widowControl/>
                    <w:spacing w:line="126" w:lineRule="exact" w:before="30" w:after="0"/>
                    <w:ind w:left="0" w:right="252" w:firstLine="0"/>
                    <w:jc w:val="right"/>
                  </w:pPr>
                  <w:r>
                    <w:rPr>
                      <w:w w:val="97.78204697829025"/>
                      <w:rFonts w:ascii="TimesNewRomanPSMT" w:hAnsi="TimesNewRomanPSMT" w:eastAsia="TimesNewRomanPSMT"/>
                      <w:b w:val="0"/>
                      <w:i w:val="0"/>
                      <w:color w:val="231F20"/>
                      <w:sz w:val="13"/>
                    </w:rPr>
                    <w:t>6</w:t>
                  </w:r>
                </w:p>
              </w:tc>
              <w:tc>
                <w:tcPr>
                  <w:tcW w:type="dxa" w:w="420"/>
                  <w:tcBorders/>
                  <w:shd w:fill="c5f3f8"/>
                  <w:tcMar>
                    <w:start w:w="0" w:type="dxa"/>
                    <w:end w:w="0" w:type="dxa"/>
                  </w:tcMar>
                </w:tcPr>
                <w:p>
                  <w:pPr>
                    <w:autoSpaceDN w:val="0"/>
                    <w:autoSpaceDE w:val="0"/>
                    <w:widowControl/>
                    <w:spacing w:line="126"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tcMar>
                    <w:start w:w="0" w:type="dxa"/>
                    <w:end w:w="0" w:type="dxa"/>
                  </w:tcMar>
                </w:tcPr>
                <w:p>
                  <w:pPr>
                    <w:autoSpaceDN w:val="0"/>
                    <w:autoSpaceDE w:val="0"/>
                    <w:widowControl/>
                    <w:spacing w:line="128" w:lineRule="exact" w:before="30" w:after="0"/>
                    <w:ind w:left="336" w:right="0" w:firstLine="0"/>
                    <w:jc w:val="left"/>
                  </w:pPr>
                  <w:r>
                    <w:rPr>
                      <w:w w:val="97.78204697829025"/>
                      <w:rFonts w:ascii="TimesNewRomanPSMT" w:hAnsi="TimesNewRomanPSMT" w:eastAsia="TimesNewRomanPSMT"/>
                      <w:b w:val="0"/>
                      <w:i w:val="0"/>
                      <w:color w:val="231F20"/>
                      <w:sz w:val="13"/>
                    </w:rPr>
                    <w:t>22 Brick</w:t>
                  </w:r>
                </w:p>
              </w:tc>
              <w:tc>
                <w:tcPr>
                  <w:tcW w:type="dxa" w:w="640"/>
                  <w:tcBorders/>
                  <w:tcMar>
                    <w:start w:w="0" w:type="dxa"/>
                    <w:end w:w="0" w:type="dxa"/>
                  </w:tcMar>
                </w:tcPr>
                <w:p>
                  <w:pPr>
                    <w:autoSpaceDN w:val="0"/>
                    <w:autoSpaceDE w:val="0"/>
                    <w:widowControl/>
                    <w:spacing w:line="128" w:lineRule="exact" w:before="30" w:after="0"/>
                    <w:ind w:left="96" w:right="0" w:firstLine="0"/>
                    <w:jc w:val="left"/>
                  </w:pPr>
                  <w:r>
                    <w:rPr>
                      <w:w w:val="97.78204697829025"/>
                      <w:rFonts w:ascii="TimesNewRomanPSMT" w:hAnsi="TimesNewRomanPSMT" w:eastAsia="TimesNewRomanPSMT"/>
                      <w:b w:val="0"/>
                      <w:i w:val="0"/>
                      <w:color w:val="231F20"/>
                      <w:sz w:val="13"/>
                    </w:rPr>
                    <w:t>2,118</w:t>
                  </w:r>
                </w:p>
              </w:tc>
              <w:tc>
                <w:tcPr>
                  <w:tcW w:type="dxa" w:w="600"/>
                  <w:tcBorders/>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651</w:t>
                  </w:r>
                </w:p>
              </w:tc>
              <w:tc>
                <w:tcPr>
                  <w:tcW w:type="dxa" w:w="640"/>
                  <w:tcBorders/>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507</w:t>
                  </w:r>
                </w:p>
              </w:tc>
              <w:tc>
                <w:tcPr>
                  <w:tcW w:type="dxa" w:w="560"/>
                  <w:tcBorders/>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33</w:t>
                  </w:r>
                </w:p>
              </w:tc>
              <w:tc>
                <w:tcPr>
                  <w:tcW w:type="dxa" w:w="58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159</w:t>
                  </w:r>
                </w:p>
              </w:tc>
              <w:tc>
                <w:tcPr>
                  <w:tcW w:type="dxa" w:w="600"/>
                  <w:tcBorders/>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59</w:t>
                  </w:r>
                </w:p>
              </w:tc>
              <w:tc>
                <w:tcPr>
                  <w:tcW w:type="dxa" w:w="700"/>
                  <w:tcBorders/>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34</w:t>
                  </w:r>
                </w:p>
              </w:tc>
              <w:tc>
                <w:tcPr>
                  <w:tcW w:type="dxa" w:w="740"/>
                  <w:tcBorders/>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42</w:t>
                  </w:r>
                </w:p>
              </w:tc>
              <w:tc>
                <w:tcPr>
                  <w:tcW w:type="dxa" w:w="640"/>
                  <w:tcBorders/>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254</w:t>
                  </w:r>
                </w:p>
              </w:tc>
              <w:tc>
                <w:tcPr>
                  <w:tcW w:type="dxa" w:w="6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67</w:t>
                  </w:r>
                </w:p>
              </w:tc>
              <w:tc>
                <w:tcPr>
                  <w:tcW w:type="dxa" w:w="660"/>
                  <w:tcBorders/>
                  <w:tcMar>
                    <w:start w:w="0" w:type="dxa"/>
                    <w:end w:w="0" w:type="dxa"/>
                  </w:tcMar>
                </w:tcPr>
                <w:p>
                  <w:pPr>
                    <w:autoSpaceDN w:val="0"/>
                    <w:autoSpaceDE w:val="0"/>
                    <w:widowControl/>
                    <w:spacing w:line="128" w:lineRule="exact" w:before="30" w:after="0"/>
                    <w:ind w:left="0" w:right="252" w:firstLine="0"/>
                    <w:jc w:val="right"/>
                  </w:pPr>
                  <w:r>
                    <w:rPr>
                      <w:w w:val="97.78204697829025"/>
                      <w:rFonts w:ascii="TimesNewRomanPSMT" w:hAnsi="TimesNewRomanPSMT" w:eastAsia="TimesNewRomanPSMT"/>
                      <w:b w:val="0"/>
                      <w:i w:val="0"/>
                      <w:color w:val="231F20"/>
                      <w:sz w:val="13"/>
                    </w:rPr>
                    <w:t>8</w:t>
                  </w:r>
                </w:p>
              </w:tc>
              <w:tc>
                <w:tcPr>
                  <w:tcW w:type="dxa" w:w="420"/>
                  <w:tcBorders/>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shd w:fill="c5f3f8"/>
                  <w:tcMar>
                    <w:start w:w="0" w:type="dxa"/>
                    <w:end w:w="0" w:type="dxa"/>
                  </w:tcMar>
                </w:tcPr>
                <w:p>
                  <w:pPr>
                    <w:autoSpaceDN w:val="0"/>
                    <w:autoSpaceDE w:val="0"/>
                    <w:widowControl/>
                    <w:spacing w:line="128" w:lineRule="exact" w:before="30" w:after="0"/>
                    <w:ind w:left="336" w:right="0" w:firstLine="0"/>
                    <w:jc w:val="left"/>
                  </w:pPr>
                  <w:r>
                    <w:rPr>
                      <w:w w:val="97.78204697829025"/>
                      <w:rFonts w:ascii="TimesNewRomanPSMT" w:hAnsi="TimesNewRomanPSMT" w:eastAsia="TimesNewRomanPSMT"/>
                      <w:b w:val="0"/>
                      <w:i w:val="0"/>
                      <w:color w:val="231F20"/>
                      <w:sz w:val="13"/>
                    </w:rPr>
                    <w:t>25 Binghamton</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776</w:t>
                  </w:r>
                </w:p>
              </w:tc>
              <w:tc>
                <w:tcPr>
                  <w:tcW w:type="dxa" w:w="600"/>
                  <w:tcBorders/>
                  <w:shd w:fill="c5f3f8"/>
                  <w:tcMar>
                    <w:start w:w="0" w:type="dxa"/>
                    <w:end w:w="0" w:type="dxa"/>
                  </w:tcMar>
                </w:tcPr>
                <w:p>
                  <w:pPr>
                    <w:autoSpaceDN w:val="0"/>
                    <w:autoSpaceDE w:val="0"/>
                    <w:widowControl/>
                    <w:spacing w:line="128" w:lineRule="exact" w:before="30" w:after="0"/>
                    <w:ind w:left="0" w:right="130" w:firstLine="0"/>
                    <w:jc w:val="right"/>
                  </w:pPr>
                  <w:r>
                    <w:rPr>
                      <w:w w:val="97.78204697829025"/>
                      <w:rFonts w:ascii="TimesNewRomanPSMT" w:hAnsi="TimesNewRomanPSMT" w:eastAsia="TimesNewRomanPSMT"/>
                      <w:b w:val="0"/>
                      <w:i w:val="0"/>
                      <w:color w:val="231F20"/>
                      <w:sz w:val="13"/>
                    </w:rPr>
                    <w:t>-</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1,222</w:t>
                  </w:r>
                </w:p>
              </w:tc>
              <w:tc>
                <w:tcPr>
                  <w:tcW w:type="dxa" w:w="560"/>
                  <w:tcBorders/>
                  <w:shd w:fill="c5f3f8"/>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32</w:t>
                  </w:r>
                </w:p>
              </w:tc>
              <w:tc>
                <w:tcPr>
                  <w:tcW w:type="dxa" w:w="58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126</w:t>
                  </w:r>
                </w:p>
              </w:tc>
              <w:tc>
                <w:tcPr>
                  <w:tcW w:type="dxa" w:w="600"/>
                  <w:tcBorders/>
                  <w:shd w:fill="c5f3f8"/>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21</w:t>
                  </w:r>
                </w:p>
              </w:tc>
              <w:tc>
                <w:tcPr>
                  <w:tcW w:type="dxa" w:w="700"/>
                  <w:tcBorders/>
                  <w:shd w:fill="c5f3f8"/>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14</w:t>
                  </w:r>
                </w:p>
              </w:tc>
              <w:tc>
                <w:tcPr>
                  <w:tcW w:type="dxa" w:w="740"/>
                  <w:tcBorders/>
                  <w:shd w:fill="c5f3f8"/>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41</w:t>
                  </w:r>
                </w:p>
              </w:tc>
              <w:tc>
                <w:tcPr>
                  <w:tcW w:type="dxa" w:w="640"/>
                  <w:tcBorders/>
                  <w:shd w:fill="c5f3f8"/>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247</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59</w:t>
                  </w:r>
                </w:p>
              </w:tc>
              <w:tc>
                <w:tcPr>
                  <w:tcW w:type="dxa" w:w="660"/>
                  <w:tcBorders/>
                  <w:shd w:fill="c5f3f8"/>
                  <w:tcMar>
                    <w:start w:w="0" w:type="dxa"/>
                    <w:end w:w="0" w:type="dxa"/>
                  </w:tcMar>
                </w:tcPr>
                <w:p>
                  <w:pPr>
                    <w:autoSpaceDN w:val="0"/>
                    <w:autoSpaceDE w:val="0"/>
                    <w:widowControl/>
                    <w:spacing w:line="128" w:lineRule="exact" w:before="30" w:after="0"/>
                    <w:ind w:left="0" w:right="252" w:firstLine="0"/>
                    <w:jc w:val="right"/>
                  </w:pPr>
                  <w:r>
                    <w:rPr>
                      <w:w w:val="97.78204697829025"/>
                      <w:rFonts w:ascii="TimesNewRomanPSMT" w:hAnsi="TimesNewRomanPSMT" w:eastAsia="TimesNewRomanPSMT"/>
                      <w:b w:val="0"/>
                      <w:i w:val="0"/>
                      <w:color w:val="231F20"/>
                      <w:sz w:val="13"/>
                    </w:rPr>
                    <w:t>7</w:t>
                  </w:r>
                </w:p>
              </w:tc>
              <w:tc>
                <w:tcPr>
                  <w:tcW w:type="dxa" w:w="420"/>
                  <w:tcBorders/>
                  <w:shd w:fill="c5f3f8"/>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2"/>
              </w:trPr>
              <w:tc>
                <w:tcPr>
                  <w:tcW w:type="dxa" w:w="1348"/>
                  <w:tcBorders/>
                  <w:tcMar>
                    <w:start w:w="0" w:type="dxa"/>
                    <w:end w:w="0" w:type="dxa"/>
                  </w:tcMar>
                </w:tcPr>
                <w:p>
                  <w:pPr>
                    <w:autoSpaceDN w:val="0"/>
                    <w:autoSpaceDE w:val="0"/>
                    <w:widowControl/>
                    <w:spacing w:line="126" w:lineRule="exact" w:before="30" w:after="0"/>
                    <w:ind w:left="336" w:right="0" w:firstLine="0"/>
                    <w:jc w:val="left"/>
                  </w:pPr>
                  <w:r>
                    <w:rPr>
                      <w:w w:val="97.78204697829025"/>
                      <w:rFonts w:ascii="TimesNewRomanPSMT" w:hAnsi="TimesNewRomanPSMT" w:eastAsia="TimesNewRomanPSMT"/>
                      <w:b w:val="0"/>
                      <w:i w:val="0"/>
                      <w:color w:val="231F20"/>
                      <w:sz w:val="13"/>
                    </w:rPr>
                    <w:t>27 Williamsport</w:t>
                  </w:r>
                </w:p>
              </w:tc>
              <w:tc>
                <w:tcPr>
                  <w:tcW w:type="dxa" w:w="64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606</w:t>
                  </w:r>
                </w:p>
              </w:tc>
              <w:tc>
                <w:tcPr>
                  <w:tcW w:type="dxa" w:w="600"/>
                  <w:tcBorders/>
                  <w:tcMar>
                    <w:start w:w="0" w:type="dxa"/>
                    <w:end w:w="0" w:type="dxa"/>
                  </w:tcMar>
                </w:tcPr>
                <w:p>
                  <w:pPr>
                    <w:autoSpaceDN w:val="0"/>
                    <w:autoSpaceDE w:val="0"/>
                    <w:widowControl/>
                    <w:spacing w:line="126" w:lineRule="exact" w:before="30" w:after="0"/>
                    <w:ind w:left="0" w:right="126" w:firstLine="0"/>
                    <w:jc w:val="right"/>
                  </w:pPr>
                  <w:r>
                    <w:rPr>
                      <w:w w:val="97.78204697829025"/>
                      <w:rFonts w:ascii="TimesNewRomanPSMT" w:hAnsi="TimesNewRomanPSMT" w:eastAsia="TimesNewRomanPSMT"/>
                      <w:b w:val="0"/>
                      <w:i w:val="0"/>
                      <w:color w:val="231F20"/>
                      <w:sz w:val="13"/>
                    </w:rPr>
                    <w:t>101</w:t>
                  </w:r>
                </w:p>
              </w:tc>
              <w:tc>
                <w:tcPr>
                  <w:tcW w:type="dxa" w:w="640"/>
                  <w:tcBorders/>
                  <w:tcMar>
                    <w:start w:w="0" w:type="dxa"/>
                    <w:end w:w="0" w:type="dxa"/>
                  </w:tcMar>
                </w:tcPr>
                <w:p>
                  <w:pPr>
                    <w:autoSpaceDN w:val="0"/>
                    <w:autoSpaceDE w:val="0"/>
                    <w:widowControl/>
                    <w:spacing w:line="126" w:lineRule="exact" w:before="30" w:after="0"/>
                    <w:ind w:left="0" w:right="176" w:firstLine="0"/>
                    <w:jc w:val="right"/>
                  </w:pPr>
                  <w:r>
                    <w:rPr>
                      <w:w w:val="97.78204697829025"/>
                      <w:rFonts w:ascii="TimesNewRomanPSMT" w:hAnsi="TimesNewRomanPSMT" w:eastAsia="TimesNewRomanPSMT"/>
                      <w:b w:val="0"/>
                      <w:i w:val="0"/>
                      <w:color w:val="231F20"/>
                      <w:sz w:val="13"/>
                    </w:rPr>
                    <w:t>151</w:t>
                  </w:r>
                </w:p>
              </w:tc>
              <w:tc>
                <w:tcPr>
                  <w:tcW w:type="dxa" w:w="560"/>
                  <w:tcBorders/>
                  <w:tcMar>
                    <w:start w:w="0" w:type="dxa"/>
                    <w:end w:w="0" w:type="dxa"/>
                  </w:tcMar>
                </w:tcPr>
                <w:p>
                  <w:pPr>
                    <w:autoSpaceDN w:val="0"/>
                    <w:autoSpaceDE w:val="0"/>
                    <w:widowControl/>
                    <w:spacing w:line="126" w:lineRule="exact" w:before="30" w:after="0"/>
                    <w:ind w:left="0" w:right="170" w:firstLine="0"/>
                    <w:jc w:val="right"/>
                  </w:pPr>
                  <w:r>
                    <w:rPr>
                      <w:w w:val="97.78204697829025"/>
                      <w:rFonts w:ascii="TimesNewRomanPSMT" w:hAnsi="TimesNewRomanPSMT" w:eastAsia="TimesNewRomanPSMT"/>
                      <w:b w:val="0"/>
                      <w:i w:val="0"/>
                      <w:color w:val="231F20"/>
                      <w:sz w:val="13"/>
                    </w:rPr>
                    <w:t>24</w:t>
                  </w:r>
                </w:p>
              </w:tc>
              <w:tc>
                <w:tcPr>
                  <w:tcW w:type="dxa" w:w="58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95</w:t>
                  </w:r>
                </w:p>
              </w:tc>
              <w:tc>
                <w:tcPr>
                  <w:tcW w:type="dxa" w:w="600"/>
                  <w:tcBorders/>
                  <w:tcMar>
                    <w:start w:w="0" w:type="dxa"/>
                    <w:end w:w="0" w:type="dxa"/>
                  </w:tcMar>
                </w:tcPr>
                <w:p>
                  <w:pPr>
                    <w:autoSpaceDN w:val="0"/>
                    <w:autoSpaceDE w:val="0"/>
                    <w:widowControl/>
                    <w:spacing w:line="126" w:lineRule="exact" w:before="30" w:after="0"/>
                    <w:ind w:left="0" w:right="184" w:firstLine="0"/>
                    <w:jc w:val="right"/>
                  </w:pPr>
                  <w:r>
                    <w:rPr>
                      <w:w w:val="97.78204697829025"/>
                      <w:rFonts w:ascii="TimesNewRomanPSMT" w:hAnsi="TimesNewRomanPSMT" w:eastAsia="TimesNewRomanPSMT"/>
                      <w:b w:val="0"/>
                      <w:i w:val="0"/>
                      <w:color w:val="231F20"/>
                      <w:sz w:val="13"/>
                    </w:rPr>
                    <w:t>18</w:t>
                  </w:r>
                </w:p>
              </w:tc>
              <w:tc>
                <w:tcPr>
                  <w:tcW w:type="dxa" w:w="70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8</w:t>
                  </w:r>
                </w:p>
              </w:tc>
              <w:tc>
                <w:tcPr>
                  <w:tcW w:type="dxa" w:w="740"/>
                  <w:tcBorders/>
                  <w:tcMar>
                    <w:start w:w="0" w:type="dxa"/>
                    <w:end w:w="0" w:type="dxa"/>
                  </w:tcMar>
                </w:tcPr>
                <w:p>
                  <w:pPr>
                    <w:autoSpaceDN w:val="0"/>
                    <w:autoSpaceDE w:val="0"/>
                    <w:widowControl/>
                    <w:spacing w:line="126" w:lineRule="exact" w:before="30" w:after="0"/>
                    <w:ind w:left="0" w:right="156" w:firstLine="0"/>
                    <w:jc w:val="right"/>
                  </w:pPr>
                  <w:r>
                    <w:rPr>
                      <w:w w:val="97.78204697829025"/>
                      <w:rFonts w:ascii="TimesNewRomanPSMT" w:hAnsi="TimesNewRomanPSMT" w:eastAsia="TimesNewRomanPSMT"/>
                      <w:b w:val="0"/>
                      <w:i w:val="0"/>
                      <w:color w:val="231F20"/>
                      <w:sz w:val="13"/>
                    </w:rPr>
                    <w:t>44</w:t>
                  </w:r>
                </w:p>
              </w:tc>
              <w:tc>
                <w:tcPr>
                  <w:tcW w:type="dxa" w:w="640"/>
                  <w:tcBorders/>
                  <w:tcMar>
                    <w:start w:w="0" w:type="dxa"/>
                    <w:end w:w="0" w:type="dxa"/>
                  </w:tcMar>
                </w:tcPr>
                <w:p>
                  <w:pPr>
                    <w:autoSpaceDN w:val="0"/>
                    <w:autoSpaceDE w:val="0"/>
                    <w:widowControl/>
                    <w:spacing w:line="126" w:lineRule="exact" w:before="30" w:after="0"/>
                    <w:ind w:left="0" w:right="172" w:firstLine="0"/>
                    <w:jc w:val="right"/>
                  </w:pPr>
                  <w:r>
                    <w:rPr>
                      <w:w w:val="97.78204697829025"/>
                      <w:rFonts w:ascii="TimesNewRomanPSMT" w:hAnsi="TimesNewRomanPSMT" w:eastAsia="TimesNewRomanPSMT"/>
                      <w:b w:val="0"/>
                      <w:i w:val="0"/>
                      <w:color w:val="231F20"/>
                      <w:sz w:val="13"/>
                    </w:rPr>
                    <w:t>196</w:t>
                  </w:r>
                </w:p>
              </w:tc>
              <w:tc>
                <w:tcPr>
                  <w:tcW w:type="dxa" w:w="64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41</w:t>
                  </w:r>
                </w:p>
              </w:tc>
              <w:tc>
                <w:tcPr>
                  <w:tcW w:type="dxa" w:w="660"/>
                  <w:tcBorders/>
                  <w:tcMar>
                    <w:start w:w="0" w:type="dxa"/>
                    <w:end w:w="0" w:type="dxa"/>
                  </w:tcMar>
                </w:tcPr>
                <w:p>
                  <w:pPr>
                    <w:autoSpaceDN w:val="0"/>
                    <w:autoSpaceDE w:val="0"/>
                    <w:widowControl/>
                    <w:spacing w:line="126" w:lineRule="exact" w:before="30" w:after="0"/>
                    <w:ind w:left="0" w:right="252" w:firstLine="0"/>
                    <w:jc w:val="right"/>
                  </w:pPr>
                  <w:r>
                    <w:rPr>
                      <w:w w:val="97.78204697829025"/>
                      <w:rFonts w:ascii="TimesNewRomanPSMT" w:hAnsi="TimesNewRomanPSMT" w:eastAsia="TimesNewRomanPSMT"/>
                      <w:b w:val="0"/>
                      <w:i w:val="0"/>
                      <w:color w:val="231F20"/>
                      <w:sz w:val="13"/>
                    </w:rPr>
                    <w:t>5</w:t>
                  </w:r>
                </w:p>
              </w:tc>
              <w:tc>
                <w:tcPr>
                  <w:tcW w:type="dxa" w:w="420"/>
                  <w:tcBorders/>
                  <w:tcMar>
                    <w:start w:w="0" w:type="dxa"/>
                    <w:end w:w="0" w:type="dxa"/>
                  </w:tcMar>
                </w:tcPr>
                <w:p>
                  <w:pPr>
                    <w:autoSpaceDN w:val="0"/>
                    <w:autoSpaceDE w:val="0"/>
                    <w:widowControl/>
                    <w:spacing w:line="126"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shd w:fill="c5f3f8"/>
                  <w:tcMar>
                    <w:start w:w="0" w:type="dxa"/>
                    <w:end w:w="0" w:type="dxa"/>
                  </w:tcMar>
                </w:tcPr>
                <w:p>
                  <w:pPr>
                    <w:autoSpaceDN w:val="0"/>
                    <w:autoSpaceDE w:val="0"/>
                    <w:widowControl/>
                    <w:spacing w:line="128" w:lineRule="exact" w:before="30" w:after="0"/>
                    <w:ind w:left="336" w:right="0" w:firstLine="0"/>
                    <w:jc w:val="left"/>
                  </w:pPr>
                  <w:r>
                    <w:rPr>
                      <w:w w:val="97.78204697829025"/>
                      <w:rFonts w:ascii="TimesNewRomanPSMT" w:hAnsi="TimesNewRomanPSMT" w:eastAsia="TimesNewRomanPSMT"/>
                      <w:b w:val="0"/>
                      <w:i w:val="0"/>
                      <w:color w:val="231F20"/>
                      <w:sz w:val="13"/>
                    </w:rPr>
                    <w:t>28 Bloomsburg</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455</w:t>
                  </w:r>
                </w:p>
              </w:tc>
              <w:tc>
                <w:tcPr>
                  <w:tcW w:type="dxa" w:w="600"/>
                  <w:tcBorders/>
                  <w:shd w:fill="c5f3f8"/>
                  <w:tcMar>
                    <w:start w:w="0" w:type="dxa"/>
                    <w:end w:w="0" w:type="dxa"/>
                  </w:tcMar>
                </w:tcPr>
                <w:p>
                  <w:pPr>
                    <w:autoSpaceDN w:val="0"/>
                    <w:autoSpaceDE w:val="0"/>
                    <w:widowControl/>
                    <w:spacing w:line="128" w:lineRule="exact" w:before="30" w:after="0"/>
                    <w:ind w:left="0" w:right="130" w:firstLine="0"/>
                    <w:jc w:val="right"/>
                  </w:pPr>
                  <w:r>
                    <w:rPr>
                      <w:w w:val="97.78204697829025"/>
                      <w:rFonts w:ascii="TimesNewRomanPSMT" w:hAnsi="TimesNewRomanPSMT" w:eastAsia="TimesNewRomanPSMT"/>
                      <w:b w:val="0"/>
                      <w:i w:val="0"/>
                      <w:color w:val="231F20"/>
                      <w:sz w:val="13"/>
                    </w:rPr>
                    <w:t>-</w:t>
                  </w:r>
                </w:p>
              </w:tc>
              <w:tc>
                <w:tcPr>
                  <w:tcW w:type="dxa" w:w="640"/>
                  <w:tcBorders/>
                  <w:shd w:fill="c5f3f8"/>
                  <w:tcMar>
                    <w:start w:w="0" w:type="dxa"/>
                    <w:end w:w="0" w:type="dxa"/>
                  </w:tcMar>
                </w:tcPr>
                <w:p>
                  <w:pPr>
                    <w:autoSpaceDN w:val="0"/>
                    <w:autoSpaceDE w:val="0"/>
                    <w:widowControl/>
                    <w:spacing w:line="128" w:lineRule="exact" w:before="30" w:after="0"/>
                    <w:ind w:left="0" w:right="180" w:firstLine="0"/>
                    <w:jc w:val="right"/>
                  </w:pPr>
                  <w:r>
                    <w:rPr>
                      <w:w w:val="97.78204697829025"/>
                      <w:rFonts w:ascii="TimesNewRomanPSMT" w:hAnsi="TimesNewRomanPSMT" w:eastAsia="TimesNewRomanPSMT"/>
                      <w:b w:val="0"/>
                      <w:i w:val="0"/>
                      <w:color w:val="231F20"/>
                      <w:sz w:val="13"/>
                    </w:rPr>
                    <w:t>-</w:t>
                  </w:r>
                </w:p>
              </w:tc>
              <w:tc>
                <w:tcPr>
                  <w:tcW w:type="dxa" w:w="560"/>
                  <w:tcBorders/>
                  <w:shd w:fill="c5f3f8"/>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19</w:t>
                  </w:r>
                </w:p>
              </w:tc>
              <w:tc>
                <w:tcPr>
                  <w:tcW w:type="dxa" w:w="58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86</w:t>
                  </w:r>
                </w:p>
              </w:tc>
              <w:tc>
                <w:tcPr>
                  <w:tcW w:type="dxa" w:w="600"/>
                  <w:tcBorders/>
                  <w:shd w:fill="c5f3f8"/>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18</w:t>
                  </w:r>
                </w:p>
              </w:tc>
              <w:tc>
                <w:tcPr>
                  <w:tcW w:type="dxa" w:w="700"/>
                  <w:tcBorders/>
                  <w:shd w:fill="c5f3f8"/>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26</w:t>
                  </w:r>
                </w:p>
              </w:tc>
              <w:tc>
                <w:tcPr>
                  <w:tcW w:type="dxa" w:w="740"/>
                  <w:tcBorders/>
                  <w:shd w:fill="c5f3f8"/>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39</w:t>
                  </w:r>
                </w:p>
              </w:tc>
              <w:tc>
                <w:tcPr>
                  <w:tcW w:type="dxa" w:w="640"/>
                  <w:tcBorders/>
                  <w:shd w:fill="c5f3f8"/>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152</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44</w:t>
                  </w:r>
                </w:p>
              </w:tc>
              <w:tc>
                <w:tcPr>
                  <w:tcW w:type="dxa" w:w="660"/>
                  <w:tcBorders/>
                  <w:shd w:fill="c5f3f8"/>
                  <w:tcMar>
                    <w:start w:w="0" w:type="dxa"/>
                    <w:end w:w="0" w:type="dxa"/>
                  </w:tcMar>
                </w:tcPr>
                <w:p>
                  <w:pPr>
                    <w:autoSpaceDN w:val="0"/>
                    <w:autoSpaceDE w:val="0"/>
                    <w:widowControl/>
                    <w:spacing w:line="128" w:lineRule="exact" w:before="30" w:after="0"/>
                    <w:ind w:left="0" w:right="252" w:firstLine="0"/>
                    <w:jc w:val="right"/>
                  </w:pPr>
                  <w:r>
                    <w:rPr>
                      <w:w w:val="97.78204697829025"/>
                      <w:rFonts w:ascii="TimesNewRomanPSMT" w:hAnsi="TimesNewRomanPSMT" w:eastAsia="TimesNewRomanPSMT"/>
                      <w:b w:val="0"/>
                      <w:i w:val="0"/>
                      <w:color w:val="231F20"/>
                      <w:sz w:val="13"/>
                    </w:rPr>
                    <w:t>5</w:t>
                  </w:r>
                </w:p>
              </w:tc>
              <w:tc>
                <w:tcPr>
                  <w:tcW w:type="dxa" w:w="420"/>
                  <w:tcBorders/>
                  <w:shd w:fill="c5f3f8"/>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tcMar>
                    <w:start w:w="0" w:type="dxa"/>
                    <w:end w:w="0" w:type="dxa"/>
                  </w:tcMar>
                </w:tcPr>
                <w:p>
                  <w:pPr>
                    <w:autoSpaceDN w:val="0"/>
                    <w:autoSpaceDE w:val="0"/>
                    <w:widowControl/>
                    <w:spacing w:line="128" w:lineRule="exact" w:before="30" w:after="0"/>
                    <w:ind w:left="336" w:right="0" w:firstLine="0"/>
                    <w:jc w:val="left"/>
                  </w:pPr>
                  <w:r>
                    <w:rPr>
                      <w:w w:val="97.78204697829025"/>
                      <w:rFonts w:ascii="TimesNewRomanPSMT" w:hAnsi="TimesNewRomanPSMT" w:eastAsia="TimesNewRomanPSMT"/>
                      <w:b w:val="0"/>
                      <w:i w:val="0"/>
                      <w:color w:val="231F20"/>
                      <w:sz w:val="13"/>
                    </w:rPr>
                    <w:t>29 Queensgate</w:t>
                  </w:r>
                </w:p>
              </w:tc>
              <w:tc>
                <w:tcPr>
                  <w:tcW w:type="dxa" w:w="640"/>
                  <w:tcBorders/>
                  <w:tcMar>
                    <w:start w:w="0" w:type="dxa"/>
                    <w:end w:w="0" w:type="dxa"/>
                  </w:tcMar>
                </w:tcPr>
                <w:p>
                  <w:pPr>
                    <w:autoSpaceDN w:val="0"/>
                    <w:autoSpaceDE w:val="0"/>
                    <w:widowControl/>
                    <w:spacing w:line="128" w:lineRule="exact" w:before="30" w:after="0"/>
                    <w:ind w:left="86" w:right="0" w:firstLine="0"/>
                    <w:jc w:val="left"/>
                  </w:pPr>
                  <w:r>
                    <w:rPr>
                      <w:w w:val="97.78204697829025"/>
                      <w:rFonts w:ascii="TimesNewRomanPSMT" w:hAnsi="TimesNewRomanPSMT" w:eastAsia="TimesNewRomanPSMT"/>
                      <w:b w:val="0"/>
                      <w:i w:val="0"/>
                      <w:color w:val="231F20"/>
                      <w:sz w:val="13"/>
                    </w:rPr>
                    <w:t>1,877</w:t>
                  </w:r>
                </w:p>
              </w:tc>
              <w:tc>
                <w:tcPr>
                  <w:tcW w:type="dxa" w:w="600"/>
                  <w:tcBorders/>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310</w:t>
                  </w:r>
                </w:p>
              </w:tc>
              <w:tc>
                <w:tcPr>
                  <w:tcW w:type="dxa" w:w="640"/>
                  <w:tcBorders/>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450</w:t>
                  </w:r>
                </w:p>
              </w:tc>
              <w:tc>
                <w:tcPr>
                  <w:tcW w:type="dxa" w:w="560"/>
                  <w:tcBorders/>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39</w:t>
                  </w:r>
                </w:p>
              </w:tc>
              <w:tc>
                <w:tcPr>
                  <w:tcW w:type="dxa" w:w="58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165</w:t>
                  </w:r>
                </w:p>
              </w:tc>
              <w:tc>
                <w:tcPr>
                  <w:tcW w:type="dxa" w:w="60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166</w:t>
                  </w:r>
                </w:p>
              </w:tc>
              <w:tc>
                <w:tcPr>
                  <w:tcW w:type="dxa" w:w="700"/>
                  <w:tcBorders/>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30</w:t>
                  </w:r>
                </w:p>
              </w:tc>
              <w:tc>
                <w:tcPr>
                  <w:tcW w:type="dxa" w:w="740"/>
                  <w:tcBorders/>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42</w:t>
                  </w:r>
                </w:p>
              </w:tc>
              <w:tc>
                <w:tcPr>
                  <w:tcW w:type="dxa" w:w="640"/>
                  <w:tcBorders/>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320</w:t>
                  </w:r>
                </w:p>
              </w:tc>
              <w:tc>
                <w:tcPr>
                  <w:tcW w:type="dxa" w:w="6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79</w:t>
                  </w:r>
                </w:p>
              </w:tc>
              <w:tc>
                <w:tcPr>
                  <w:tcW w:type="dxa" w:w="66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11</w:t>
                  </w:r>
                </w:p>
              </w:tc>
              <w:tc>
                <w:tcPr>
                  <w:tcW w:type="dxa" w:w="420"/>
                  <w:tcBorders/>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19</w:t>
                  </w:r>
                </w:p>
              </w:tc>
            </w:tr>
            <w:tr>
              <w:trPr>
                <w:trHeight w:hRule="exact" w:val="172"/>
              </w:trPr>
              <w:tc>
                <w:tcPr>
                  <w:tcW w:type="dxa" w:w="1348"/>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31 Camp Hill</w:t>
                  </w:r>
                </w:p>
              </w:tc>
              <w:tc>
                <w:tcPr>
                  <w:tcW w:type="dxa" w:w="640"/>
                  <w:tcBorders/>
                  <w:shd w:fill="c5f3f8"/>
                  <w:tcMar>
                    <w:start w:w="0" w:type="dxa"/>
                    <w:end w:w="0" w:type="dxa"/>
                  </w:tcMar>
                </w:tcPr>
                <w:p>
                  <w:pPr>
                    <w:autoSpaceDN w:val="0"/>
                    <w:autoSpaceDE w:val="0"/>
                    <w:widowControl/>
                    <w:spacing w:line="126" w:lineRule="exact" w:before="30" w:after="0"/>
                    <w:ind w:left="0" w:right="246" w:firstLine="0"/>
                    <w:jc w:val="right"/>
                  </w:pPr>
                  <w:r>
                    <w:rPr>
                      <w:w w:val="97.78204697829025"/>
                      <w:rFonts w:ascii="TimesNewRomanPSMT" w:hAnsi="TimesNewRomanPSMT" w:eastAsia="TimesNewRomanPSMT"/>
                      <w:b w:val="0"/>
                      <w:i w:val="0"/>
                      <w:color w:val="231F20"/>
                      <w:sz w:val="13"/>
                    </w:rPr>
                    <w:t>-</w:t>
                  </w:r>
                </w:p>
              </w:tc>
              <w:tc>
                <w:tcPr>
                  <w:tcW w:type="dxa" w:w="600"/>
                  <w:tcBorders/>
                  <w:shd w:fill="c5f3f8"/>
                  <w:tcMar>
                    <w:start w:w="0" w:type="dxa"/>
                    <w:end w:w="0" w:type="dxa"/>
                  </w:tcMar>
                </w:tcPr>
                <w:p>
                  <w:pPr>
                    <w:autoSpaceDN w:val="0"/>
                    <w:autoSpaceDE w:val="0"/>
                    <w:widowControl/>
                    <w:spacing w:line="126" w:lineRule="exact" w:before="30" w:after="0"/>
                    <w:ind w:left="0" w:right="130" w:firstLine="0"/>
                    <w:jc w:val="right"/>
                  </w:pPr>
                  <w:r>
                    <w:rPr>
                      <w:w w:val="97.78204697829025"/>
                      <w:rFonts w:ascii="TimesNewRomanPSMT" w:hAnsi="TimesNewRomanPSMT" w:eastAsia="TimesNewRomanPSMT"/>
                      <w:b w:val="0"/>
                      <w:i w:val="0"/>
                      <w:color w:val="231F20"/>
                      <w:sz w:val="13"/>
                    </w:rPr>
                    <w:t>-</w:t>
                  </w:r>
                </w:p>
              </w:tc>
              <w:tc>
                <w:tcPr>
                  <w:tcW w:type="dxa" w:w="640"/>
                  <w:tcBorders/>
                  <w:shd w:fill="c5f3f8"/>
                  <w:tcMar>
                    <w:start w:w="0" w:type="dxa"/>
                    <w:end w:w="0" w:type="dxa"/>
                  </w:tcMar>
                </w:tcPr>
                <w:p>
                  <w:pPr>
                    <w:autoSpaceDN w:val="0"/>
                    <w:autoSpaceDE w:val="0"/>
                    <w:widowControl/>
                    <w:spacing w:line="126" w:lineRule="exact" w:before="30" w:after="0"/>
                    <w:ind w:left="0" w:right="176" w:firstLine="0"/>
                    <w:jc w:val="right"/>
                  </w:pPr>
                  <w:r>
                    <w:rPr>
                      <w:w w:val="97.78204697829025"/>
                      <w:rFonts w:ascii="TimesNewRomanPSMT" w:hAnsi="TimesNewRomanPSMT" w:eastAsia="TimesNewRomanPSMT"/>
                      <w:b w:val="0"/>
                      <w:i w:val="0"/>
                      <w:color w:val="231F20"/>
                      <w:sz w:val="13"/>
                    </w:rPr>
                    <w:t>415</w:t>
                  </w:r>
                </w:p>
              </w:tc>
              <w:tc>
                <w:tcPr>
                  <w:tcW w:type="dxa" w:w="560"/>
                  <w:tcBorders/>
                  <w:shd w:fill="c5f3f8"/>
                  <w:tcMar>
                    <w:start w:w="0" w:type="dxa"/>
                    <w:end w:w="0" w:type="dxa"/>
                  </w:tcMar>
                </w:tcPr>
                <w:p>
                  <w:pPr>
                    <w:autoSpaceDN w:val="0"/>
                    <w:autoSpaceDE w:val="0"/>
                    <w:widowControl/>
                    <w:spacing w:line="126" w:lineRule="exact" w:before="30" w:after="0"/>
                    <w:ind w:left="0" w:right="170" w:firstLine="0"/>
                    <w:jc w:val="right"/>
                  </w:pPr>
                  <w:r>
                    <w:rPr>
                      <w:w w:val="97.78204697829025"/>
                      <w:rFonts w:ascii="TimesNewRomanPSMT" w:hAnsi="TimesNewRomanPSMT" w:eastAsia="TimesNewRomanPSMT"/>
                      <w:b w:val="0"/>
                      <w:i w:val="0"/>
                      <w:color w:val="231F20"/>
                      <w:sz w:val="13"/>
                    </w:rPr>
                    <w:t>62</w:t>
                  </w:r>
                </w:p>
              </w:tc>
              <w:tc>
                <w:tcPr>
                  <w:tcW w:type="dxa" w:w="58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461</w:t>
                  </w:r>
                </w:p>
              </w:tc>
              <w:tc>
                <w:tcPr>
                  <w:tcW w:type="dxa" w:w="60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206</w:t>
                  </w:r>
                </w:p>
              </w:tc>
              <w:tc>
                <w:tcPr>
                  <w:tcW w:type="dxa" w:w="700"/>
                  <w:tcBorders/>
                  <w:shd w:fill="c5f3f8"/>
                  <w:tcMar>
                    <w:start w:w="0" w:type="dxa"/>
                    <w:end w:w="0" w:type="dxa"/>
                  </w:tcMar>
                </w:tcPr>
                <w:p>
                  <w:pPr>
                    <w:autoSpaceDN w:val="0"/>
                    <w:autoSpaceDE w:val="0"/>
                    <w:widowControl/>
                    <w:spacing w:line="126" w:lineRule="exact" w:before="30" w:after="0"/>
                    <w:ind w:left="0" w:right="340" w:firstLine="0"/>
                    <w:jc w:val="right"/>
                  </w:pPr>
                  <w:r>
                    <w:rPr>
                      <w:w w:val="97.78204697829025"/>
                      <w:rFonts w:ascii="TimesNewRomanPSMT" w:hAnsi="TimesNewRomanPSMT" w:eastAsia="TimesNewRomanPSMT"/>
                      <w:b w:val="0"/>
                      <w:i w:val="0"/>
                      <w:color w:val="231F20"/>
                      <w:sz w:val="13"/>
                    </w:rPr>
                    <w:t>15</w:t>
                  </w:r>
                </w:p>
              </w:tc>
              <w:tc>
                <w:tcPr>
                  <w:tcW w:type="dxa" w:w="740"/>
                  <w:tcBorders/>
                  <w:shd w:fill="c5f3f8"/>
                  <w:tcMar>
                    <w:start w:w="0" w:type="dxa"/>
                    <w:end w:w="0" w:type="dxa"/>
                  </w:tcMar>
                </w:tcPr>
                <w:p>
                  <w:pPr>
                    <w:autoSpaceDN w:val="0"/>
                    <w:autoSpaceDE w:val="0"/>
                    <w:widowControl/>
                    <w:spacing w:line="126" w:lineRule="exact" w:before="30" w:after="0"/>
                    <w:ind w:left="0" w:right="156" w:firstLine="0"/>
                    <w:jc w:val="right"/>
                  </w:pPr>
                  <w:r>
                    <w:rPr>
                      <w:w w:val="97.78204697829025"/>
                      <w:rFonts w:ascii="TimesNewRomanPSMT" w:hAnsi="TimesNewRomanPSMT" w:eastAsia="TimesNewRomanPSMT"/>
                      <w:b w:val="0"/>
                      <w:i w:val="0"/>
                      <w:color w:val="231F20"/>
                      <w:sz w:val="13"/>
                    </w:rPr>
                    <w:t>52</w:t>
                  </w:r>
                </w:p>
              </w:tc>
              <w:tc>
                <w:tcPr>
                  <w:tcW w:type="dxa" w:w="640"/>
                  <w:tcBorders/>
                  <w:shd w:fill="c5f3f8"/>
                  <w:tcMar>
                    <w:start w:w="0" w:type="dxa"/>
                    <w:end w:w="0" w:type="dxa"/>
                  </w:tcMar>
                </w:tcPr>
                <w:p>
                  <w:pPr>
                    <w:autoSpaceDN w:val="0"/>
                    <w:autoSpaceDE w:val="0"/>
                    <w:widowControl/>
                    <w:spacing w:line="126" w:lineRule="exact" w:before="30" w:after="0"/>
                    <w:ind w:left="0" w:right="172" w:firstLine="0"/>
                    <w:jc w:val="right"/>
                  </w:pPr>
                  <w:r>
                    <w:rPr>
                      <w:w w:val="97.78204697829025"/>
                      <w:rFonts w:ascii="TimesNewRomanPSMT" w:hAnsi="TimesNewRomanPSMT" w:eastAsia="TimesNewRomanPSMT"/>
                      <w:b w:val="0"/>
                      <w:i w:val="0"/>
                      <w:color w:val="231F20"/>
                      <w:sz w:val="13"/>
                    </w:rPr>
                    <w:t>513</w:t>
                  </w:r>
                </w:p>
              </w:tc>
              <w:tc>
                <w:tcPr>
                  <w:tcW w:type="dxa" w:w="640"/>
                  <w:tcBorders/>
                  <w:shd w:fill="c5f3f8"/>
                  <w:tcMar>
                    <w:start w:w="0" w:type="dxa"/>
                    <w:end w:w="0" w:type="dxa"/>
                  </w:tcMar>
                </w:tcPr>
                <w:p>
                  <w:pPr>
                    <w:autoSpaceDN w:val="0"/>
                    <w:autoSpaceDE w:val="0"/>
                    <w:widowControl/>
                    <w:spacing w:line="126" w:lineRule="exact" w:before="30" w:after="0"/>
                    <w:ind w:left="0" w:right="258" w:firstLine="0"/>
                    <w:jc w:val="right"/>
                  </w:pPr>
                  <w:r>
                    <w:rPr>
                      <w:w w:val="97.78204697829025"/>
                      <w:rFonts w:ascii="TimesNewRomanPSMT" w:hAnsi="TimesNewRomanPSMT" w:eastAsia="TimesNewRomanPSMT"/>
                      <w:b w:val="0"/>
                      <w:i w:val="0"/>
                      <w:color w:val="231F20"/>
                      <w:sz w:val="13"/>
                    </w:rPr>
                    <w:t>130</w:t>
                  </w:r>
                </w:p>
              </w:tc>
              <w:tc>
                <w:tcPr>
                  <w:tcW w:type="dxa" w:w="66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10</w:t>
                  </w:r>
                </w:p>
              </w:tc>
              <w:tc>
                <w:tcPr>
                  <w:tcW w:type="dxa" w:w="420"/>
                  <w:tcBorders/>
                  <w:shd w:fill="c5f3f8"/>
                  <w:tcMar>
                    <w:start w:w="0" w:type="dxa"/>
                    <w:end w:w="0" w:type="dxa"/>
                  </w:tcMar>
                </w:tcPr>
                <w:p>
                  <w:pPr>
                    <w:autoSpaceDN w:val="0"/>
                    <w:autoSpaceDE w:val="0"/>
                    <w:widowControl/>
                    <w:spacing w:line="126" w:lineRule="exact" w:before="30" w:after="0"/>
                    <w:ind w:left="0" w:right="106" w:firstLine="0"/>
                    <w:jc w:val="right"/>
                  </w:pPr>
                  <w:r>
                    <w:rPr>
                      <w:w w:val="97.78204697829025"/>
                      <w:rFonts w:ascii="TimesNewRomanPSMT" w:hAnsi="TimesNewRomanPSMT" w:eastAsia="TimesNewRomanPSMT"/>
                      <w:b w:val="0"/>
                      <w:i w:val="0"/>
                      <w:color w:val="231F20"/>
                      <w:sz w:val="13"/>
                    </w:rPr>
                    <w:t>6</w:t>
                  </w:r>
                </w:p>
              </w:tc>
              <w:tc>
                <w:tcPr>
                  <w:tcW w:type="dxa" w:w="42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2</w:t>
                  </w:r>
                </w:p>
              </w:tc>
            </w:tr>
            <w:tr>
              <w:trPr>
                <w:trHeight w:hRule="exact" w:val="174"/>
              </w:trPr>
              <w:tc>
                <w:tcPr>
                  <w:tcW w:type="dxa" w:w="1348"/>
                  <w:tcBorders/>
                  <w:tcMar>
                    <w:start w:w="0" w:type="dxa"/>
                    <w:end w:w="0" w:type="dxa"/>
                  </w:tcMar>
                </w:tcPr>
                <w:p>
                  <w:pPr>
                    <w:autoSpaceDN w:val="0"/>
                    <w:autoSpaceDE w:val="0"/>
                    <w:widowControl/>
                    <w:spacing w:line="128" w:lineRule="exact" w:before="30" w:after="0"/>
                    <w:ind w:left="336" w:right="0" w:firstLine="0"/>
                    <w:jc w:val="left"/>
                  </w:pPr>
                  <w:r>
                    <w:rPr>
                      <w:w w:val="97.78204697829025"/>
                      <w:rFonts w:ascii="TimesNewRomanPSMT" w:hAnsi="TimesNewRomanPSMT" w:eastAsia="TimesNewRomanPSMT"/>
                      <w:b w:val="0"/>
                      <w:i w:val="0"/>
                      <w:color w:val="231F20"/>
                      <w:sz w:val="13"/>
                    </w:rPr>
                    <w:t>32 Colonial Park</w:t>
                  </w:r>
                </w:p>
              </w:tc>
              <w:tc>
                <w:tcPr>
                  <w:tcW w:type="dxa" w:w="6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384</w:t>
                  </w:r>
                </w:p>
              </w:tc>
              <w:tc>
                <w:tcPr>
                  <w:tcW w:type="dxa" w:w="600"/>
                  <w:tcBorders/>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388</w:t>
                  </w:r>
                </w:p>
              </w:tc>
              <w:tc>
                <w:tcPr>
                  <w:tcW w:type="dxa" w:w="640"/>
                  <w:tcBorders/>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295</w:t>
                  </w:r>
                </w:p>
              </w:tc>
              <w:tc>
                <w:tcPr>
                  <w:tcW w:type="dxa" w:w="560"/>
                  <w:tcBorders/>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54</w:t>
                  </w:r>
                </w:p>
              </w:tc>
              <w:tc>
                <w:tcPr>
                  <w:tcW w:type="dxa" w:w="58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354</w:t>
                  </w:r>
                </w:p>
              </w:tc>
              <w:tc>
                <w:tcPr>
                  <w:tcW w:type="dxa" w:w="60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110</w:t>
                  </w:r>
                </w:p>
              </w:tc>
              <w:tc>
                <w:tcPr>
                  <w:tcW w:type="dxa" w:w="700"/>
                  <w:tcBorders/>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13</w:t>
                  </w:r>
                </w:p>
              </w:tc>
              <w:tc>
                <w:tcPr>
                  <w:tcW w:type="dxa" w:w="740"/>
                  <w:tcBorders/>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46</w:t>
                  </w:r>
                </w:p>
              </w:tc>
              <w:tc>
                <w:tcPr>
                  <w:tcW w:type="dxa" w:w="640"/>
                  <w:tcBorders/>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443</w:t>
                  </w:r>
                </w:p>
              </w:tc>
              <w:tc>
                <w:tcPr>
                  <w:tcW w:type="dxa" w:w="6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78</w:t>
                  </w:r>
                </w:p>
              </w:tc>
              <w:tc>
                <w:tcPr>
                  <w:tcW w:type="dxa" w:w="660"/>
                  <w:tcBorders/>
                  <w:tcMar>
                    <w:start w:w="0" w:type="dxa"/>
                    <w:end w:w="0" w:type="dxa"/>
                  </w:tcMar>
                </w:tcPr>
                <w:p>
                  <w:pPr>
                    <w:autoSpaceDN w:val="0"/>
                    <w:autoSpaceDE w:val="0"/>
                    <w:widowControl/>
                    <w:spacing w:line="128" w:lineRule="exact" w:before="30" w:after="0"/>
                    <w:ind w:left="0" w:right="252" w:firstLine="0"/>
                    <w:jc w:val="right"/>
                  </w:pPr>
                  <w:r>
                    <w:rPr>
                      <w:w w:val="97.78204697829025"/>
                      <w:rFonts w:ascii="TimesNewRomanPSMT" w:hAnsi="TimesNewRomanPSMT" w:eastAsia="TimesNewRomanPSMT"/>
                      <w:b w:val="0"/>
                      <w:i w:val="0"/>
                      <w:color w:val="231F20"/>
                      <w:sz w:val="13"/>
                    </w:rPr>
                    <w:t>7</w:t>
                  </w:r>
                </w:p>
              </w:tc>
              <w:tc>
                <w:tcPr>
                  <w:tcW w:type="dxa" w:w="420"/>
                  <w:tcBorders/>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shd w:fill="c5f3f8"/>
                  <w:tcMar>
                    <w:start w:w="0" w:type="dxa"/>
                    <w:end w:w="0" w:type="dxa"/>
                  </w:tcMar>
                </w:tcPr>
                <w:p>
                  <w:pPr>
                    <w:autoSpaceDN w:val="0"/>
                    <w:autoSpaceDE w:val="0"/>
                    <w:widowControl/>
                    <w:spacing w:line="128" w:lineRule="exact" w:before="30" w:after="0"/>
                    <w:ind w:left="336" w:right="0" w:firstLine="0"/>
                    <w:jc w:val="left"/>
                  </w:pPr>
                  <w:r>
                    <w:rPr>
                      <w:w w:val="97.78204697829025"/>
                      <w:rFonts w:ascii="TimesNewRomanPSMT" w:hAnsi="TimesNewRomanPSMT" w:eastAsia="TimesNewRomanPSMT"/>
                      <w:b w:val="0"/>
                      <w:i w:val="0"/>
                      <w:color w:val="231F20"/>
                      <w:sz w:val="13"/>
                    </w:rPr>
                    <w:t>35 Reading</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902</w:t>
                  </w:r>
                </w:p>
              </w:tc>
              <w:tc>
                <w:tcPr>
                  <w:tcW w:type="dxa" w:w="600"/>
                  <w:tcBorders/>
                  <w:shd w:fill="c5f3f8"/>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162</w:t>
                  </w:r>
                </w:p>
              </w:tc>
              <w:tc>
                <w:tcPr>
                  <w:tcW w:type="dxa" w:w="640"/>
                  <w:tcBorders/>
                  <w:shd w:fill="c5f3f8"/>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985</w:t>
                  </w:r>
                </w:p>
              </w:tc>
              <w:tc>
                <w:tcPr>
                  <w:tcW w:type="dxa" w:w="560"/>
                  <w:tcBorders/>
                  <w:shd w:fill="c5f3f8"/>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91</w:t>
                  </w:r>
                </w:p>
              </w:tc>
              <w:tc>
                <w:tcPr>
                  <w:tcW w:type="dxa" w:w="58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302</w:t>
                  </w:r>
                </w:p>
              </w:tc>
              <w:tc>
                <w:tcPr>
                  <w:tcW w:type="dxa" w:w="60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205</w:t>
                  </w:r>
                </w:p>
              </w:tc>
              <w:tc>
                <w:tcPr>
                  <w:tcW w:type="dxa" w:w="700"/>
                  <w:tcBorders/>
                  <w:shd w:fill="c5f3f8"/>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15</w:t>
                  </w:r>
                </w:p>
              </w:tc>
              <w:tc>
                <w:tcPr>
                  <w:tcW w:type="dxa" w:w="740"/>
                  <w:tcBorders/>
                  <w:shd w:fill="c5f3f8"/>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44</w:t>
                  </w:r>
                </w:p>
              </w:tc>
              <w:tc>
                <w:tcPr>
                  <w:tcW w:type="dxa" w:w="640"/>
                  <w:tcBorders/>
                  <w:shd w:fill="c5f3f8"/>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510</w:t>
                  </w:r>
                </w:p>
              </w:tc>
              <w:tc>
                <w:tcPr>
                  <w:tcW w:type="dxa" w:w="640"/>
                  <w:tcBorders/>
                  <w:shd w:fill="c5f3f8"/>
                  <w:tcMar>
                    <w:start w:w="0" w:type="dxa"/>
                    <w:end w:w="0" w:type="dxa"/>
                  </w:tcMar>
                </w:tcPr>
                <w:p>
                  <w:pPr>
                    <w:autoSpaceDN w:val="0"/>
                    <w:autoSpaceDE w:val="0"/>
                    <w:widowControl/>
                    <w:spacing w:line="128" w:lineRule="exact" w:before="30" w:after="0"/>
                    <w:ind w:left="0" w:right="258" w:firstLine="0"/>
                    <w:jc w:val="right"/>
                  </w:pPr>
                  <w:r>
                    <w:rPr>
                      <w:w w:val="97.78204697829025"/>
                      <w:rFonts w:ascii="TimesNewRomanPSMT" w:hAnsi="TimesNewRomanPSMT" w:eastAsia="TimesNewRomanPSMT"/>
                      <w:b w:val="0"/>
                      <w:i w:val="0"/>
                      <w:color w:val="231F20"/>
                      <w:sz w:val="13"/>
                    </w:rPr>
                    <w:t>131</w:t>
                  </w:r>
                </w:p>
              </w:tc>
              <w:tc>
                <w:tcPr>
                  <w:tcW w:type="dxa" w:w="66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11</w:t>
                  </w:r>
                </w:p>
              </w:tc>
              <w:tc>
                <w:tcPr>
                  <w:tcW w:type="dxa" w:w="420"/>
                  <w:tcBorders/>
                  <w:shd w:fill="c5f3f8"/>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52</w:t>
                  </w:r>
                </w:p>
              </w:tc>
            </w:tr>
            <w:tr>
              <w:trPr>
                <w:trHeight w:hRule="exact" w:val="172"/>
              </w:trPr>
              <w:tc>
                <w:tcPr>
                  <w:tcW w:type="dxa" w:w="1348"/>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36 Greensburg</w:t>
                  </w:r>
                </w:p>
              </w:tc>
              <w:tc>
                <w:tcPr>
                  <w:tcW w:type="dxa" w:w="640"/>
                  <w:tcBorders/>
                  <w:tcMar>
                    <w:start w:w="0" w:type="dxa"/>
                    <w:end w:w="0" w:type="dxa"/>
                  </w:tcMar>
                </w:tcPr>
                <w:p>
                  <w:pPr>
                    <w:autoSpaceDN w:val="0"/>
                    <w:autoSpaceDE w:val="0"/>
                    <w:widowControl/>
                    <w:spacing w:line="126" w:lineRule="exact" w:before="30" w:after="0"/>
                    <w:ind w:left="0" w:right="246" w:firstLine="0"/>
                    <w:jc w:val="right"/>
                  </w:pPr>
                  <w:r>
                    <w:rPr>
                      <w:w w:val="97.78204697829025"/>
                      <w:rFonts w:ascii="TimesNewRomanPSMT" w:hAnsi="TimesNewRomanPSMT" w:eastAsia="TimesNewRomanPSMT"/>
                      <w:b w:val="0"/>
                      <w:i w:val="0"/>
                      <w:color w:val="231F20"/>
                      <w:sz w:val="13"/>
                    </w:rPr>
                    <w:t>-</w:t>
                  </w:r>
                </w:p>
              </w:tc>
              <w:tc>
                <w:tcPr>
                  <w:tcW w:type="dxa" w:w="600"/>
                  <w:tcBorders/>
                  <w:tcMar>
                    <w:start w:w="0" w:type="dxa"/>
                    <w:end w:w="0" w:type="dxa"/>
                  </w:tcMar>
                </w:tcPr>
                <w:p>
                  <w:pPr>
                    <w:autoSpaceDN w:val="0"/>
                    <w:autoSpaceDE w:val="0"/>
                    <w:widowControl/>
                    <w:spacing w:line="126" w:lineRule="exact" w:before="30" w:after="0"/>
                    <w:ind w:left="0" w:right="126" w:firstLine="0"/>
                    <w:jc w:val="right"/>
                  </w:pPr>
                  <w:r>
                    <w:rPr>
                      <w:w w:val="97.78204697829025"/>
                      <w:rFonts w:ascii="TimesNewRomanPSMT" w:hAnsi="TimesNewRomanPSMT" w:eastAsia="TimesNewRomanPSMT"/>
                      <w:b w:val="0"/>
                      <w:i w:val="0"/>
                      <w:color w:val="231F20"/>
                      <w:sz w:val="13"/>
                    </w:rPr>
                    <w:t>126</w:t>
                  </w:r>
                </w:p>
              </w:tc>
              <w:tc>
                <w:tcPr>
                  <w:tcW w:type="dxa" w:w="640"/>
                  <w:tcBorders/>
                  <w:tcMar>
                    <w:start w:w="0" w:type="dxa"/>
                    <w:end w:w="0" w:type="dxa"/>
                  </w:tcMar>
                </w:tcPr>
                <w:p>
                  <w:pPr>
                    <w:autoSpaceDN w:val="0"/>
                    <w:autoSpaceDE w:val="0"/>
                    <w:widowControl/>
                    <w:spacing w:line="126" w:lineRule="exact" w:before="30" w:after="0"/>
                    <w:ind w:left="0" w:right="176" w:firstLine="0"/>
                    <w:jc w:val="right"/>
                  </w:pPr>
                  <w:r>
                    <w:rPr>
                      <w:w w:val="97.78204697829025"/>
                      <w:rFonts w:ascii="TimesNewRomanPSMT" w:hAnsi="TimesNewRomanPSMT" w:eastAsia="TimesNewRomanPSMT"/>
                      <w:b w:val="0"/>
                      <w:i w:val="0"/>
                      <w:color w:val="231F20"/>
                      <w:sz w:val="13"/>
                    </w:rPr>
                    <w:t>401</w:t>
                  </w:r>
                </w:p>
              </w:tc>
              <w:tc>
                <w:tcPr>
                  <w:tcW w:type="dxa" w:w="560"/>
                  <w:tcBorders/>
                  <w:tcMar>
                    <w:start w:w="0" w:type="dxa"/>
                    <w:end w:w="0" w:type="dxa"/>
                  </w:tcMar>
                </w:tcPr>
                <w:p>
                  <w:pPr>
                    <w:autoSpaceDN w:val="0"/>
                    <w:autoSpaceDE w:val="0"/>
                    <w:widowControl/>
                    <w:spacing w:line="126" w:lineRule="exact" w:before="30" w:after="0"/>
                    <w:ind w:left="0" w:right="170" w:firstLine="0"/>
                    <w:jc w:val="right"/>
                  </w:pPr>
                  <w:r>
                    <w:rPr>
                      <w:w w:val="97.78204697829025"/>
                      <w:rFonts w:ascii="TimesNewRomanPSMT" w:hAnsi="TimesNewRomanPSMT" w:eastAsia="TimesNewRomanPSMT"/>
                      <w:b w:val="0"/>
                      <w:i w:val="0"/>
                      <w:color w:val="231F20"/>
                      <w:sz w:val="13"/>
                    </w:rPr>
                    <w:t>42</w:t>
                  </w:r>
                </w:p>
              </w:tc>
              <w:tc>
                <w:tcPr>
                  <w:tcW w:type="dxa" w:w="58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262</w:t>
                  </w:r>
                </w:p>
              </w:tc>
              <w:tc>
                <w:tcPr>
                  <w:tcW w:type="dxa" w:w="600"/>
                  <w:tcBorders/>
                  <w:tcMar>
                    <w:start w:w="0" w:type="dxa"/>
                    <w:end w:w="0" w:type="dxa"/>
                  </w:tcMar>
                </w:tcPr>
                <w:p>
                  <w:pPr>
                    <w:autoSpaceDN w:val="0"/>
                    <w:autoSpaceDE w:val="0"/>
                    <w:widowControl/>
                    <w:spacing w:line="126" w:lineRule="exact" w:before="30" w:after="0"/>
                    <w:ind w:left="0" w:right="184" w:firstLine="0"/>
                    <w:jc w:val="right"/>
                  </w:pPr>
                  <w:r>
                    <w:rPr>
                      <w:w w:val="97.78204697829025"/>
                      <w:rFonts w:ascii="TimesNewRomanPSMT" w:hAnsi="TimesNewRomanPSMT" w:eastAsia="TimesNewRomanPSMT"/>
                      <w:b w:val="0"/>
                      <w:i w:val="0"/>
                      <w:color w:val="231F20"/>
                      <w:sz w:val="13"/>
                    </w:rPr>
                    <w:t>20</w:t>
                  </w:r>
                </w:p>
              </w:tc>
              <w:tc>
                <w:tcPr>
                  <w:tcW w:type="dxa" w:w="700"/>
                  <w:tcBorders/>
                  <w:tcMar>
                    <w:start w:w="0" w:type="dxa"/>
                    <w:end w:w="0" w:type="dxa"/>
                  </w:tcMar>
                </w:tcPr>
                <w:p>
                  <w:pPr>
                    <w:autoSpaceDN w:val="0"/>
                    <w:autoSpaceDE w:val="0"/>
                    <w:widowControl/>
                    <w:spacing w:line="126" w:lineRule="exact" w:before="30" w:after="0"/>
                    <w:ind w:left="0" w:right="340" w:firstLine="0"/>
                    <w:jc w:val="right"/>
                  </w:pPr>
                  <w:r>
                    <w:rPr>
                      <w:w w:val="97.78204697829025"/>
                      <w:rFonts w:ascii="TimesNewRomanPSMT" w:hAnsi="TimesNewRomanPSMT" w:eastAsia="TimesNewRomanPSMT"/>
                      <w:b w:val="0"/>
                      <w:i w:val="0"/>
                      <w:color w:val="231F20"/>
                      <w:sz w:val="13"/>
                    </w:rPr>
                    <w:t>20</w:t>
                  </w:r>
                </w:p>
              </w:tc>
              <w:tc>
                <w:tcPr>
                  <w:tcW w:type="dxa" w:w="740"/>
                  <w:tcBorders/>
                  <w:tcMar>
                    <w:start w:w="0" w:type="dxa"/>
                    <w:end w:w="0" w:type="dxa"/>
                  </w:tcMar>
                </w:tcPr>
                <w:p>
                  <w:pPr>
                    <w:autoSpaceDN w:val="0"/>
                    <w:autoSpaceDE w:val="0"/>
                    <w:widowControl/>
                    <w:spacing w:line="126" w:lineRule="exact" w:before="30" w:after="0"/>
                    <w:ind w:left="0" w:right="156" w:firstLine="0"/>
                    <w:jc w:val="right"/>
                  </w:pPr>
                  <w:r>
                    <w:rPr>
                      <w:w w:val="97.78204697829025"/>
                      <w:rFonts w:ascii="TimesNewRomanPSMT" w:hAnsi="TimesNewRomanPSMT" w:eastAsia="TimesNewRomanPSMT"/>
                      <w:b w:val="0"/>
                      <w:i w:val="0"/>
                      <w:color w:val="231F20"/>
                      <w:sz w:val="13"/>
                    </w:rPr>
                    <w:t>50</w:t>
                  </w:r>
                </w:p>
              </w:tc>
              <w:tc>
                <w:tcPr>
                  <w:tcW w:type="dxa" w:w="640"/>
                  <w:tcBorders/>
                  <w:tcMar>
                    <w:start w:w="0" w:type="dxa"/>
                    <w:end w:w="0" w:type="dxa"/>
                  </w:tcMar>
                </w:tcPr>
                <w:p>
                  <w:pPr>
                    <w:autoSpaceDN w:val="0"/>
                    <w:autoSpaceDE w:val="0"/>
                    <w:widowControl/>
                    <w:spacing w:line="126" w:lineRule="exact" w:before="30" w:after="0"/>
                    <w:ind w:left="0" w:right="172" w:firstLine="0"/>
                    <w:jc w:val="right"/>
                  </w:pPr>
                  <w:r>
                    <w:rPr>
                      <w:w w:val="97.78204697829025"/>
                      <w:rFonts w:ascii="TimesNewRomanPSMT" w:hAnsi="TimesNewRomanPSMT" w:eastAsia="TimesNewRomanPSMT"/>
                      <w:b w:val="0"/>
                      <w:i w:val="0"/>
                      <w:color w:val="231F20"/>
                      <w:sz w:val="13"/>
                    </w:rPr>
                    <w:t>320</w:t>
                  </w:r>
                </w:p>
              </w:tc>
              <w:tc>
                <w:tcPr>
                  <w:tcW w:type="dxa" w:w="64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79</w:t>
                  </w:r>
                </w:p>
              </w:tc>
              <w:tc>
                <w:tcPr>
                  <w:tcW w:type="dxa" w:w="660"/>
                  <w:tcBorders/>
                  <w:tcMar>
                    <w:start w:w="0" w:type="dxa"/>
                    <w:end w:w="0" w:type="dxa"/>
                  </w:tcMar>
                </w:tcPr>
                <w:p>
                  <w:pPr>
                    <w:autoSpaceDN w:val="0"/>
                    <w:autoSpaceDE w:val="0"/>
                    <w:widowControl/>
                    <w:spacing w:line="126" w:lineRule="exact" w:before="30" w:after="0"/>
                    <w:ind w:left="0" w:right="252" w:firstLine="0"/>
                    <w:jc w:val="right"/>
                  </w:pPr>
                  <w:r>
                    <w:rPr>
                      <w:w w:val="97.78204697829025"/>
                      <w:rFonts w:ascii="TimesNewRomanPSMT" w:hAnsi="TimesNewRomanPSMT" w:eastAsia="TimesNewRomanPSMT"/>
                      <w:b w:val="0"/>
                      <w:i w:val="0"/>
                      <w:color w:val="231F20"/>
                      <w:sz w:val="13"/>
                    </w:rPr>
                    <w:t>9</w:t>
                  </w:r>
                </w:p>
              </w:tc>
              <w:tc>
                <w:tcPr>
                  <w:tcW w:type="dxa" w:w="420"/>
                  <w:tcBorders/>
                  <w:tcMar>
                    <w:start w:w="0" w:type="dxa"/>
                    <w:end w:w="0" w:type="dxa"/>
                  </w:tcMar>
                </w:tcPr>
                <w:p>
                  <w:pPr>
                    <w:autoSpaceDN w:val="0"/>
                    <w:autoSpaceDE w:val="0"/>
                    <w:widowControl/>
                    <w:spacing w:line="126"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6" w:lineRule="exact" w:before="30" w:after="0"/>
                    <w:ind w:left="0" w:right="104" w:firstLine="0"/>
                    <w:jc w:val="right"/>
                  </w:pPr>
                  <w:r>
                    <w:rPr>
                      <w:w w:val="97.78204697829025"/>
                      <w:rFonts w:ascii="TimesNewRomanPSMT" w:hAnsi="TimesNewRomanPSMT" w:eastAsia="TimesNewRomanPSMT"/>
                      <w:b w:val="0"/>
                      <w:i w:val="0"/>
                      <w:color w:val="231F20"/>
                      <w:sz w:val="13"/>
                    </w:rPr>
                    <w:t>11</w:t>
                  </w:r>
                </w:p>
              </w:tc>
            </w:tr>
            <w:tr>
              <w:trPr>
                <w:trHeight w:hRule="exact" w:val="174"/>
              </w:trPr>
              <w:tc>
                <w:tcPr>
                  <w:tcW w:type="dxa" w:w="1348"/>
                  <w:tcBorders/>
                  <w:shd w:fill="c5f3f8"/>
                  <w:tcMar>
                    <w:start w:w="0" w:type="dxa"/>
                    <w:end w:w="0" w:type="dxa"/>
                  </w:tcMar>
                </w:tcPr>
                <w:p>
                  <w:pPr>
                    <w:autoSpaceDN w:val="0"/>
                    <w:autoSpaceDE w:val="0"/>
                    <w:widowControl/>
                    <w:spacing w:line="128" w:lineRule="exact" w:before="30" w:after="0"/>
                    <w:ind w:left="336" w:right="0" w:firstLine="0"/>
                    <w:jc w:val="left"/>
                  </w:pPr>
                  <w:r>
                    <w:rPr>
                      <w:w w:val="97.78204697829025"/>
                      <w:rFonts w:ascii="TimesNewRomanPSMT" w:hAnsi="TimesNewRomanPSMT" w:eastAsia="TimesNewRomanPSMT"/>
                      <w:b w:val="0"/>
                      <w:i w:val="0"/>
                      <w:color w:val="231F20"/>
                      <w:sz w:val="13"/>
                    </w:rPr>
                    <w:t>37 Washington</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319</w:t>
                  </w:r>
                </w:p>
              </w:tc>
              <w:tc>
                <w:tcPr>
                  <w:tcW w:type="dxa" w:w="600"/>
                  <w:tcBorders/>
                  <w:shd w:fill="c5f3f8"/>
                  <w:tcMar>
                    <w:start w:w="0" w:type="dxa"/>
                    <w:end w:w="0" w:type="dxa"/>
                  </w:tcMar>
                </w:tcPr>
                <w:p>
                  <w:pPr>
                    <w:autoSpaceDN w:val="0"/>
                    <w:autoSpaceDE w:val="0"/>
                    <w:widowControl/>
                    <w:spacing w:line="128" w:lineRule="exact" w:before="30" w:after="0"/>
                    <w:ind w:left="0" w:right="130" w:firstLine="0"/>
                    <w:jc w:val="right"/>
                  </w:pPr>
                  <w:r>
                    <w:rPr>
                      <w:w w:val="97.78204697829025"/>
                      <w:rFonts w:ascii="TimesNewRomanPSMT" w:hAnsi="TimesNewRomanPSMT" w:eastAsia="TimesNewRomanPSMT"/>
                      <w:b w:val="0"/>
                      <w:i w:val="0"/>
                      <w:color w:val="231F20"/>
                      <w:sz w:val="13"/>
                    </w:rPr>
                    <w:t>-</w:t>
                  </w:r>
                </w:p>
              </w:tc>
              <w:tc>
                <w:tcPr>
                  <w:tcW w:type="dxa" w:w="640"/>
                  <w:tcBorders/>
                  <w:shd w:fill="c5f3f8"/>
                  <w:tcMar>
                    <w:start w:w="0" w:type="dxa"/>
                    <w:end w:w="0" w:type="dxa"/>
                  </w:tcMar>
                </w:tcPr>
                <w:p>
                  <w:pPr>
                    <w:autoSpaceDN w:val="0"/>
                    <w:autoSpaceDE w:val="0"/>
                    <w:widowControl/>
                    <w:spacing w:line="128" w:lineRule="exact" w:before="30" w:after="0"/>
                    <w:ind w:left="0" w:right="180" w:firstLine="0"/>
                    <w:jc w:val="right"/>
                  </w:pPr>
                  <w:r>
                    <w:rPr>
                      <w:w w:val="97.78204697829025"/>
                      <w:rFonts w:ascii="TimesNewRomanPSMT" w:hAnsi="TimesNewRomanPSMT" w:eastAsia="TimesNewRomanPSMT"/>
                      <w:b w:val="0"/>
                      <w:i w:val="0"/>
                      <w:color w:val="231F20"/>
                      <w:sz w:val="13"/>
                    </w:rPr>
                    <w:t>-</w:t>
                  </w:r>
                </w:p>
              </w:tc>
              <w:tc>
                <w:tcPr>
                  <w:tcW w:type="dxa" w:w="560"/>
                  <w:tcBorders/>
                  <w:shd w:fill="c5f3f8"/>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21</w:t>
                  </w:r>
                </w:p>
              </w:tc>
              <w:tc>
                <w:tcPr>
                  <w:tcW w:type="dxa" w:w="58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119</w:t>
                  </w:r>
                </w:p>
              </w:tc>
              <w:tc>
                <w:tcPr>
                  <w:tcW w:type="dxa" w:w="600"/>
                  <w:tcBorders/>
                  <w:shd w:fill="c5f3f8"/>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16</w:t>
                  </w:r>
                </w:p>
              </w:tc>
              <w:tc>
                <w:tcPr>
                  <w:tcW w:type="dxa" w:w="700"/>
                  <w:tcBorders/>
                  <w:shd w:fill="c5f3f8"/>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17</w:t>
                  </w:r>
                </w:p>
              </w:tc>
              <w:tc>
                <w:tcPr>
                  <w:tcW w:type="dxa" w:w="740"/>
                  <w:tcBorders/>
                  <w:shd w:fill="c5f3f8"/>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43</w:t>
                  </w:r>
                </w:p>
              </w:tc>
              <w:tc>
                <w:tcPr>
                  <w:tcW w:type="dxa" w:w="640"/>
                  <w:tcBorders/>
                  <w:shd w:fill="c5f3f8"/>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219</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50</w:t>
                  </w:r>
                </w:p>
              </w:tc>
              <w:tc>
                <w:tcPr>
                  <w:tcW w:type="dxa" w:w="660"/>
                  <w:tcBorders/>
                  <w:shd w:fill="c5f3f8"/>
                  <w:tcMar>
                    <w:start w:w="0" w:type="dxa"/>
                    <w:end w:w="0" w:type="dxa"/>
                  </w:tcMar>
                </w:tcPr>
                <w:p>
                  <w:pPr>
                    <w:autoSpaceDN w:val="0"/>
                    <w:autoSpaceDE w:val="0"/>
                    <w:widowControl/>
                    <w:spacing w:line="128" w:lineRule="exact" w:before="30" w:after="0"/>
                    <w:ind w:left="0" w:right="252" w:firstLine="0"/>
                    <w:jc w:val="right"/>
                  </w:pPr>
                  <w:r>
                    <w:rPr>
                      <w:w w:val="97.78204697829025"/>
                      <w:rFonts w:ascii="TimesNewRomanPSMT" w:hAnsi="TimesNewRomanPSMT" w:eastAsia="TimesNewRomanPSMT"/>
                      <w:b w:val="0"/>
                      <w:i w:val="0"/>
                      <w:color w:val="231F20"/>
                      <w:sz w:val="13"/>
                    </w:rPr>
                    <w:t>6</w:t>
                  </w:r>
                </w:p>
              </w:tc>
              <w:tc>
                <w:tcPr>
                  <w:tcW w:type="dxa" w:w="420"/>
                  <w:tcBorders/>
                  <w:shd w:fill="c5f3f8"/>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20</w:t>
                  </w:r>
                </w:p>
              </w:tc>
            </w:tr>
            <w:tr>
              <w:trPr>
                <w:trHeight w:hRule="exact" w:val="174"/>
              </w:trPr>
              <w:tc>
                <w:tcPr>
                  <w:tcW w:type="dxa" w:w="1348"/>
                  <w:tcBorders/>
                  <w:tcMar>
                    <w:start w:w="0" w:type="dxa"/>
                    <w:end w:w="0" w:type="dxa"/>
                  </w:tcMar>
                </w:tcPr>
                <w:p>
                  <w:pPr>
                    <w:autoSpaceDN w:val="0"/>
                    <w:autoSpaceDE w:val="0"/>
                    <w:widowControl/>
                    <w:spacing w:line="128" w:lineRule="exact" w:before="30" w:after="0"/>
                    <w:ind w:left="336" w:right="0" w:firstLine="0"/>
                    <w:jc w:val="left"/>
                  </w:pPr>
                  <w:r>
                    <w:rPr>
                      <w:w w:val="97.78204697829025"/>
                      <w:rFonts w:ascii="TimesNewRomanPSMT" w:hAnsi="TimesNewRomanPSMT" w:eastAsia="TimesNewRomanPSMT"/>
                      <w:b w:val="0"/>
                      <w:i w:val="0"/>
                      <w:color w:val="231F20"/>
                      <w:sz w:val="13"/>
                    </w:rPr>
                    <w:t>38 Midway</w:t>
                  </w:r>
                </w:p>
              </w:tc>
              <w:tc>
                <w:tcPr>
                  <w:tcW w:type="dxa" w:w="6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700</w:t>
                  </w:r>
                </w:p>
              </w:tc>
              <w:tc>
                <w:tcPr>
                  <w:tcW w:type="dxa" w:w="600"/>
                  <w:tcBorders/>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212</w:t>
                  </w:r>
                </w:p>
              </w:tc>
              <w:tc>
                <w:tcPr>
                  <w:tcW w:type="dxa" w:w="640"/>
                  <w:tcBorders/>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225</w:t>
                  </w:r>
                </w:p>
              </w:tc>
              <w:tc>
                <w:tcPr>
                  <w:tcW w:type="dxa" w:w="560"/>
                  <w:tcBorders/>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30</w:t>
                  </w:r>
                </w:p>
              </w:tc>
              <w:tc>
                <w:tcPr>
                  <w:tcW w:type="dxa" w:w="58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119</w:t>
                  </w:r>
                </w:p>
              </w:tc>
              <w:tc>
                <w:tcPr>
                  <w:tcW w:type="dxa" w:w="600"/>
                  <w:tcBorders/>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27</w:t>
                  </w:r>
                </w:p>
              </w:tc>
              <w:tc>
                <w:tcPr>
                  <w:tcW w:type="dxa" w:w="700"/>
                  <w:tcBorders/>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11</w:t>
                  </w:r>
                </w:p>
              </w:tc>
              <w:tc>
                <w:tcPr>
                  <w:tcW w:type="dxa" w:w="740"/>
                  <w:tcBorders/>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40</w:t>
                  </w:r>
                </w:p>
              </w:tc>
              <w:tc>
                <w:tcPr>
                  <w:tcW w:type="dxa" w:w="640"/>
                  <w:tcBorders/>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194</w:t>
                  </w:r>
                </w:p>
              </w:tc>
              <w:tc>
                <w:tcPr>
                  <w:tcW w:type="dxa" w:w="6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60</w:t>
                  </w:r>
                </w:p>
              </w:tc>
              <w:tc>
                <w:tcPr>
                  <w:tcW w:type="dxa" w:w="660"/>
                  <w:tcBorders/>
                  <w:tcMar>
                    <w:start w:w="0" w:type="dxa"/>
                    <w:end w:w="0" w:type="dxa"/>
                  </w:tcMar>
                </w:tcPr>
                <w:p>
                  <w:pPr>
                    <w:autoSpaceDN w:val="0"/>
                    <w:autoSpaceDE w:val="0"/>
                    <w:widowControl/>
                    <w:spacing w:line="128" w:lineRule="exact" w:before="30" w:after="0"/>
                    <w:ind w:left="0" w:right="252" w:firstLine="0"/>
                    <w:jc w:val="right"/>
                  </w:pPr>
                  <w:r>
                    <w:rPr>
                      <w:w w:val="97.78204697829025"/>
                      <w:rFonts w:ascii="TimesNewRomanPSMT" w:hAnsi="TimesNewRomanPSMT" w:eastAsia="TimesNewRomanPSMT"/>
                      <w:b w:val="0"/>
                      <w:i w:val="0"/>
                      <w:color w:val="231F20"/>
                      <w:sz w:val="13"/>
                    </w:rPr>
                    <w:t>6</w:t>
                  </w:r>
                </w:p>
              </w:tc>
              <w:tc>
                <w:tcPr>
                  <w:tcW w:type="dxa" w:w="420"/>
                  <w:tcBorders/>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2"/>
              </w:trPr>
              <w:tc>
                <w:tcPr>
                  <w:tcW w:type="dxa" w:w="1348"/>
                  <w:tcBorders/>
                  <w:shd w:fill="c5f3f8"/>
                  <w:tcMar>
                    <w:start w:w="0" w:type="dxa"/>
                    <w:end w:w="0" w:type="dxa"/>
                  </w:tcMar>
                </w:tcPr>
                <w:p>
                  <w:pPr>
                    <w:autoSpaceDN w:val="0"/>
                    <w:autoSpaceDE w:val="0"/>
                    <w:widowControl/>
                    <w:spacing w:line="126" w:lineRule="exact" w:before="30" w:after="0"/>
                    <w:ind w:left="336" w:right="0" w:firstLine="0"/>
                    <w:jc w:val="left"/>
                  </w:pPr>
                  <w:r>
                    <w:rPr>
                      <w:w w:val="97.78204697829025"/>
                      <w:rFonts w:ascii="TimesNewRomanPSMT" w:hAnsi="TimesNewRomanPSMT" w:eastAsia="TimesNewRomanPSMT"/>
                      <w:b w:val="0"/>
                      <w:i w:val="0"/>
                      <w:color w:val="231F20"/>
                      <w:sz w:val="13"/>
                    </w:rPr>
                    <w:t>39 Wilkes-Barre</w:t>
                  </w:r>
                </w:p>
              </w:tc>
              <w:tc>
                <w:tcPr>
                  <w:tcW w:type="dxa" w:w="64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747</w:t>
                  </w:r>
                </w:p>
              </w:tc>
              <w:tc>
                <w:tcPr>
                  <w:tcW w:type="dxa" w:w="600"/>
                  <w:tcBorders/>
                  <w:shd w:fill="c5f3f8"/>
                  <w:tcMar>
                    <w:start w:w="0" w:type="dxa"/>
                    <w:end w:w="0" w:type="dxa"/>
                  </w:tcMar>
                </w:tcPr>
                <w:p>
                  <w:pPr>
                    <w:autoSpaceDN w:val="0"/>
                    <w:autoSpaceDE w:val="0"/>
                    <w:widowControl/>
                    <w:spacing w:line="126" w:lineRule="exact" w:before="30" w:after="0"/>
                    <w:ind w:left="0" w:right="126" w:firstLine="0"/>
                    <w:jc w:val="right"/>
                  </w:pPr>
                  <w:r>
                    <w:rPr>
                      <w:w w:val="97.78204697829025"/>
                      <w:rFonts w:ascii="TimesNewRomanPSMT" w:hAnsi="TimesNewRomanPSMT" w:eastAsia="TimesNewRomanPSMT"/>
                      <w:b w:val="0"/>
                      <w:i w:val="0"/>
                      <w:color w:val="231F20"/>
                      <w:sz w:val="13"/>
                    </w:rPr>
                    <w:t>79</w:t>
                  </w:r>
                </w:p>
              </w:tc>
              <w:tc>
                <w:tcPr>
                  <w:tcW w:type="dxa" w:w="640"/>
                  <w:tcBorders/>
                  <w:shd w:fill="c5f3f8"/>
                  <w:tcMar>
                    <w:start w:w="0" w:type="dxa"/>
                    <w:end w:w="0" w:type="dxa"/>
                  </w:tcMar>
                </w:tcPr>
                <w:p>
                  <w:pPr>
                    <w:autoSpaceDN w:val="0"/>
                    <w:autoSpaceDE w:val="0"/>
                    <w:widowControl/>
                    <w:spacing w:line="126" w:lineRule="exact" w:before="30" w:after="0"/>
                    <w:ind w:left="0" w:right="176" w:firstLine="0"/>
                    <w:jc w:val="right"/>
                  </w:pPr>
                  <w:r>
                    <w:rPr>
                      <w:w w:val="97.78204697829025"/>
                      <w:rFonts w:ascii="TimesNewRomanPSMT" w:hAnsi="TimesNewRomanPSMT" w:eastAsia="TimesNewRomanPSMT"/>
                      <w:b w:val="0"/>
                      <w:i w:val="0"/>
                      <w:color w:val="231F20"/>
                      <w:sz w:val="13"/>
                    </w:rPr>
                    <w:t>505</w:t>
                  </w:r>
                </w:p>
              </w:tc>
              <w:tc>
                <w:tcPr>
                  <w:tcW w:type="dxa" w:w="560"/>
                  <w:tcBorders/>
                  <w:shd w:fill="c5f3f8"/>
                  <w:tcMar>
                    <w:start w:w="0" w:type="dxa"/>
                    <w:end w:w="0" w:type="dxa"/>
                  </w:tcMar>
                </w:tcPr>
                <w:p>
                  <w:pPr>
                    <w:autoSpaceDN w:val="0"/>
                    <w:autoSpaceDE w:val="0"/>
                    <w:widowControl/>
                    <w:spacing w:line="126" w:lineRule="exact" w:before="30" w:after="0"/>
                    <w:ind w:left="0" w:right="170" w:firstLine="0"/>
                    <w:jc w:val="right"/>
                  </w:pPr>
                  <w:r>
                    <w:rPr>
                      <w:w w:val="97.78204697829025"/>
                      <w:rFonts w:ascii="TimesNewRomanPSMT" w:hAnsi="TimesNewRomanPSMT" w:eastAsia="TimesNewRomanPSMT"/>
                      <w:b w:val="0"/>
                      <w:i w:val="0"/>
                      <w:color w:val="231F20"/>
                      <w:sz w:val="13"/>
                    </w:rPr>
                    <w:t>55</w:t>
                  </w:r>
                </w:p>
              </w:tc>
              <w:tc>
                <w:tcPr>
                  <w:tcW w:type="dxa" w:w="58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295</w:t>
                  </w:r>
                </w:p>
              </w:tc>
              <w:tc>
                <w:tcPr>
                  <w:tcW w:type="dxa" w:w="60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133</w:t>
                  </w:r>
                </w:p>
              </w:tc>
              <w:tc>
                <w:tcPr>
                  <w:tcW w:type="dxa" w:w="700"/>
                  <w:tcBorders/>
                  <w:shd w:fill="c5f3f8"/>
                  <w:tcMar>
                    <w:start w:w="0" w:type="dxa"/>
                    <w:end w:w="0" w:type="dxa"/>
                  </w:tcMar>
                </w:tcPr>
                <w:p>
                  <w:pPr>
                    <w:autoSpaceDN w:val="0"/>
                    <w:autoSpaceDE w:val="0"/>
                    <w:widowControl/>
                    <w:spacing w:line="126" w:lineRule="exact" w:before="30" w:after="0"/>
                    <w:ind w:left="0" w:right="340" w:firstLine="0"/>
                    <w:jc w:val="right"/>
                  </w:pPr>
                  <w:r>
                    <w:rPr>
                      <w:w w:val="97.78204697829025"/>
                      <w:rFonts w:ascii="TimesNewRomanPSMT" w:hAnsi="TimesNewRomanPSMT" w:eastAsia="TimesNewRomanPSMT"/>
                      <w:b w:val="0"/>
                      <w:i w:val="0"/>
                      <w:color w:val="231F20"/>
                      <w:sz w:val="13"/>
                    </w:rPr>
                    <w:t>13</w:t>
                  </w:r>
                </w:p>
              </w:tc>
              <w:tc>
                <w:tcPr>
                  <w:tcW w:type="dxa" w:w="740"/>
                  <w:tcBorders/>
                  <w:shd w:fill="c5f3f8"/>
                  <w:tcMar>
                    <w:start w:w="0" w:type="dxa"/>
                    <w:end w:w="0" w:type="dxa"/>
                  </w:tcMar>
                </w:tcPr>
                <w:p>
                  <w:pPr>
                    <w:autoSpaceDN w:val="0"/>
                    <w:autoSpaceDE w:val="0"/>
                    <w:widowControl/>
                    <w:spacing w:line="126" w:lineRule="exact" w:before="30" w:after="0"/>
                    <w:ind w:left="0" w:right="156" w:firstLine="0"/>
                    <w:jc w:val="right"/>
                  </w:pPr>
                  <w:r>
                    <w:rPr>
                      <w:w w:val="97.78204697829025"/>
                      <w:rFonts w:ascii="TimesNewRomanPSMT" w:hAnsi="TimesNewRomanPSMT" w:eastAsia="TimesNewRomanPSMT"/>
                      <w:b w:val="0"/>
                      <w:i w:val="0"/>
                      <w:color w:val="231F20"/>
                      <w:sz w:val="13"/>
                    </w:rPr>
                    <w:t>43</w:t>
                  </w:r>
                </w:p>
              </w:tc>
              <w:tc>
                <w:tcPr>
                  <w:tcW w:type="dxa" w:w="640"/>
                  <w:tcBorders/>
                  <w:shd w:fill="c5f3f8"/>
                  <w:tcMar>
                    <w:start w:w="0" w:type="dxa"/>
                    <w:end w:w="0" w:type="dxa"/>
                  </w:tcMar>
                </w:tcPr>
                <w:p>
                  <w:pPr>
                    <w:autoSpaceDN w:val="0"/>
                    <w:autoSpaceDE w:val="0"/>
                    <w:widowControl/>
                    <w:spacing w:line="126" w:lineRule="exact" w:before="30" w:after="0"/>
                    <w:ind w:left="0" w:right="172" w:firstLine="0"/>
                    <w:jc w:val="right"/>
                  </w:pPr>
                  <w:r>
                    <w:rPr>
                      <w:w w:val="97.78204697829025"/>
                      <w:rFonts w:ascii="TimesNewRomanPSMT" w:hAnsi="TimesNewRomanPSMT" w:eastAsia="TimesNewRomanPSMT"/>
                      <w:b w:val="0"/>
                      <w:i w:val="0"/>
                      <w:color w:val="231F20"/>
                      <w:sz w:val="13"/>
                    </w:rPr>
                    <w:t>521</w:t>
                  </w:r>
                </w:p>
              </w:tc>
              <w:tc>
                <w:tcPr>
                  <w:tcW w:type="dxa" w:w="640"/>
                  <w:tcBorders/>
                  <w:shd w:fill="c5f3f8"/>
                  <w:tcMar>
                    <w:start w:w="0" w:type="dxa"/>
                    <w:end w:w="0" w:type="dxa"/>
                  </w:tcMar>
                </w:tcPr>
                <w:p>
                  <w:pPr>
                    <w:autoSpaceDN w:val="0"/>
                    <w:autoSpaceDE w:val="0"/>
                    <w:widowControl/>
                    <w:spacing w:line="126" w:lineRule="exact" w:before="30" w:after="0"/>
                    <w:ind w:left="0" w:right="258" w:firstLine="0"/>
                    <w:jc w:val="right"/>
                  </w:pPr>
                  <w:r>
                    <w:rPr>
                      <w:w w:val="97.78204697829025"/>
                      <w:rFonts w:ascii="TimesNewRomanPSMT" w:hAnsi="TimesNewRomanPSMT" w:eastAsia="TimesNewRomanPSMT"/>
                      <w:b w:val="0"/>
                      <w:i w:val="0"/>
                      <w:color w:val="231F20"/>
                      <w:sz w:val="13"/>
                    </w:rPr>
                    <w:t>106</w:t>
                  </w:r>
                </w:p>
              </w:tc>
              <w:tc>
                <w:tcPr>
                  <w:tcW w:type="dxa" w:w="660"/>
                  <w:tcBorders/>
                  <w:shd w:fill="c5f3f8"/>
                  <w:tcMar>
                    <w:start w:w="0" w:type="dxa"/>
                    <w:end w:w="0" w:type="dxa"/>
                  </w:tcMar>
                </w:tcPr>
                <w:p>
                  <w:pPr>
                    <w:autoSpaceDN w:val="0"/>
                    <w:autoSpaceDE w:val="0"/>
                    <w:widowControl/>
                    <w:spacing w:line="126" w:lineRule="exact" w:before="30" w:after="0"/>
                    <w:ind w:left="0" w:right="252" w:firstLine="0"/>
                    <w:jc w:val="right"/>
                  </w:pPr>
                  <w:r>
                    <w:rPr>
                      <w:w w:val="97.78204697829025"/>
                      <w:rFonts w:ascii="TimesNewRomanPSMT" w:hAnsi="TimesNewRomanPSMT" w:eastAsia="TimesNewRomanPSMT"/>
                      <w:b w:val="0"/>
                      <w:i w:val="0"/>
                      <w:color w:val="231F20"/>
                      <w:sz w:val="13"/>
                    </w:rPr>
                    <w:t>9</w:t>
                  </w:r>
                </w:p>
              </w:tc>
              <w:tc>
                <w:tcPr>
                  <w:tcW w:type="dxa" w:w="420"/>
                  <w:tcBorders/>
                  <w:shd w:fill="c5f3f8"/>
                  <w:tcMar>
                    <w:start w:w="0" w:type="dxa"/>
                    <w:end w:w="0" w:type="dxa"/>
                  </w:tcMar>
                </w:tcPr>
                <w:p>
                  <w:pPr>
                    <w:autoSpaceDN w:val="0"/>
                    <w:autoSpaceDE w:val="0"/>
                    <w:widowControl/>
                    <w:spacing w:line="126"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39</w:t>
                  </w:r>
                </w:p>
              </w:tc>
            </w:tr>
            <w:tr>
              <w:trPr>
                <w:trHeight w:hRule="exact" w:val="174"/>
              </w:trPr>
              <w:tc>
                <w:tcPr>
                  <w:tcW w:type="dxa" w:w="1348"/>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43 Newburgh</w:t>
                  </w:r>
                </w:p>
              </w:tc>
              <w:tc>
                <w:tcPr>
                  <w:tcW w:type="dxa" w:w="6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939</w:t>
                  </w:r>
                </w:p>
              </w:tc>
              <w:tc>
                <w:tcPr>
                  <w:tcW w:type="dxa" w:w="600"/>
                  <w:tcBorders/>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52</w:t>
                  </w:r>
                </w:p>
              </w:tc>
              <w:tc>
                <w:tcPr>
                  <w:tcW w:type="dxa" w:w="640"/>
                  <w:tcBorders/>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359</w:t>
                  </w:r>
                </w:p>
              </w:tc>
              <w:tc>
                <w:tcPr>
                  <w:tcW w:type="dxa" w:w="560"/>
                  <w:tcBorders/>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27</w:t>
                  </w:r>
                </w:p>
              </w:tc>
              <w:tc>
                <w:tcPr>
                  <w:tcW w:type="dxa" w:w="58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102</w:t>
                  </w:r>
                </w:p>
              </w:tc>
              <w:tc>
                <w:tcPr>
                  <w:tcW w:type="dxa" w:w="600"/>
                  <w:tcBorders/>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23</w:t>
                  </w:r>
                </w:p>
              </w:tc>
              <w:tc>
                <w:tcPr>
                  <w:tcW w:type="dxa" w:w="700"/>
                  <w:tcBorders/>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35</w:t>
                  </w:r>
                </w:p>
              </w:tc>
              <w:tc>
                <w:tcPr>
                  <w:tcW w:type="dxa" w:w="740"/>
                  <w:tcBorders/>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39</w:t>
                  </w:r>
                </w:p>
              </w:tc>
              <w:tc>
                <w:tcPr>
                  <w:tcW w:type="dxa" w:w="640"/>
                  <w:tcBorders/>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291</w:t>
                  </w:r>
                </w:p>
              </w:tc>
              <w:tc>
                <w:tcPr>
                  <w:tcW w:type="dxa" w:w="6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63</w:t>
                  </w:r>
                </w:p>
              </w:tc>
              <w:tc>
                <w:tcPr>
                  <w:tcW w:type="dxa" w:w="660"/>
                  <w:tcBorders/>
                  <w:tcMar>
                    <w:start w:w="0" w:type="dxa"/>
                    <w:end w:w="0" w:type="dxa"/>
                  </w:tcMar>
                </w:tcPr>
                <w:p>
                  <w:pPr>
                    <w:autoSpaceDN w:val="0"/>
                    <w:autoSpaceDE w:val="0"/>
                    <w:widowControl/>
                    <w:spacing w:line="128" w:lineRule="exact" w:before="30" w:after="0"/>
                    <w:ind w:left="0" w:right="252" w:firstLine="0"/>
                    <w:jc w:val="right"/>
                  </w:pPr>
                  <w:r>
                    <w:rPr>
                      <w:w w:val="97.78204697829025"/>
                      <w:rFonts w:ascii="TimesNewRomanPSMT" w:hAnsi="TimesNewRomanPSMT" w:eastAsia="TimesNewRomanPSMT"/>
                      <w:b w:val="0"/>
                      <w:i w:val="0"/>
                      <w:color w:val="231F20"/>
                      <w:sz w:val="13"/>
                    </w:rPr>
                    <w:t>6</w:t>
                  </w:r>
                </w:p>
              </w:tc>
              <w:tc>
                <w:tcPr>
                  <w:tcW w:type="dxa" w:w="420"/>
                  <w:tcBorders/>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shd w:fill="c5f3f8"/>
                  <w:tcMar>
                    <w:start w:w="0" w:type="dxa"/>
                    <w:end w:w="0" w:type="dxa"/>
                  </w:tcMar>
                </w:tcPr>
                <w:p>
                  <w:pPr>
                    <w:autoSpaceDN w:val="0"/>
                    <w:autoSpaceDE w:val="0"/>
                    <w:widowControl/>
                    <w:spacing w:line="128" w:lineRule="exact" w:before="30" w:after="0"/>
                    <w:ind w:left="336" w:right="0" w:firstLine="0"/>
                    <w:jc w:val="left"/>
                  </w:pPr>
                  <w:r>
                    <w:rPr>
                      <w:w w:val="97.78204697829025"/>
                      <w:rFonts w:ascii="TimesNewRomanPSMT" w:hAnsi="TimesNewRomanPSMT" w:eastAsia="TimesNewRomanPSMT"/>
                      <w:b w:val="0"/>
                      <w:i w:val="0"/>
                      <w:color w:val="231F20"/>
                      <w:sz w:val="13"/>
                    </w:rPr>
                    <w:t>44 Ithaca</w:t>
                  </w:r>
                </w:p>
              </w:tc>
              <w:tc>
                <w:tcPr>
                  <w:tcW w:type="dxa" w:w="640"/>
                  <w:tcBorders/>
                  <w:shd w:fill="c5f3f8"/>
                  <w:tcMar>
                    <w:start w:w="0" w:type="dxa"/>
                    <w:end w:w="0" w:type="dxa"/>
                  </w:tcMar>
                </w:tcPr>
                <w:p>
                  <w:pPr>
                    <w:autoSpaceDN w:val="0"/>
                    <w:autoSpaceDE w:val="0"/>
                    <w:widowControl/>
                    <w:spacing w:line="128" w:lineRule="exact" w:before="30" w:after="0"/>
                    <w:ind w:left="86" w:right="0" w:firstLine="0"/>
                    <w:jc w:val="left"/>
                  </w:pPr>
                  <w:r>
                    <w:rPr>
                      <w:w w:val="97.78204697829025"/>
                      <w:rFonts w:ascii="TimesNewRomanPSMT" w:hAnsi="TimesNewRomanPSMT" w:eastAsia="TimesNewRomanPSMT"/>
                      <w:b w:val="0"/>
                      <w:i w:val="0"/>
                      <w:color w:val="231F20"/>
                      <w:sz w:val="13"/>
                    </w:rPr>
                    <w:t>1,085</w:t>
                  </w:r>
                </w:p>
              </w:tc>
              <w:tc>
                <w:tcPr>
                  <w:tcW w:type="dxa" w:w="600"/>
                  <w:tcBorders/>
                  <w:shd w:fill="c5f3f8"/>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147</w:t>
                  </w:r>
                </w:p>
              </w:tc>
              <w:tc>
                <w:tcPr>
                  <w:tcW w:type="dxa" w:w="640"/>
                  <w:tcBorders/>
                  <w:shd w:fill="c5f3f8"/>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301</w:t>
                  </w:r>
                </w:p>
              </w:tc>
              <w:tc>
                <w:tcPr>
                  <w:tcW w:type="dxa" w:w="56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320</w:t>
                  </w:r>
                </w:p>
              </w:tc>
              <w:tc>
                <w:tcPr>
                  <w:tcW w:type="dxa" w:w="58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138</w:t>
                  </w:r>
                </w:p>
              </w:tc>
              <w:tc>
                <w:tcPr>
                  <w:tcW w:type="dxa" w:w="600"/>
                  <w:tcBorders/>
                  <w:shd w:fill="c5f3f8"/>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24</w:t>
                  </w:r>
                </w:p>
              </w:tc>
              <w:tc>
                <w:tcPr>
                  <w:tcW w:type="dxa" w:w="700"/>
                  <w:tcBorders/>
                  <w:shd w:fill="c5f3f8"/>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15</w:t>
                  </w:r>
                </w:p>
              </w:tc>
              <w:tc>
                <w:tcPr>
                  <w:tcW w:type="dxa" w:w="740"/>
                  <w:tcBorders/>
                  <w:shd w:fill="c5f3f8"/>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53</w:t>
                  </w:r>
                </w:p>
              </w:tc>
              <w:tc>
                <w:tcPr>
                  <w:tcW w:type="dxa" w:w="640"/>
                  <w:tcBorders/>
                  <w:shd w:fill="c5f3f8"/>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244</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57</w:t>
                  </w:r>
                </w:p>
              </w:tc>
              <w:tc>
                <w:tcPr>
                  <w:tcW w:type="dxa" w:w="660"/>
                  <w:tcBorders/>
                  <w:shd w:fill="c5f3f8"/>
                  <w:tcMar>
                    <w:start w:w="0" w:type="dxa"/>
                    <w:end w:w="0" w:type="dxa"/>
                  </w:tcMar>
                </w:tcPr>
                <w:p>
                  <w:pPr>
                    <w:autoSpaceDN w:val="0"/>
                    <w:autoSpaceDE w:val="0"/>
                    <w:widowControl/>
                    <w:spacing w:line="128" w:lineRule="exact" w:before="30" w:after="0"/>
                    <w:ind w:left="0" w:right="252" w:firstLine="0"/>
                    <w:jc w:val="right"/>
                  </w:pPr>
                  <w:r>
                    <w:rPr>
                      <w:w w:val="97.78204697829025"/>
                      <w:rFonts w:ascii="TimesNewRomanPSMT" w:hAnsi="TimesNewRomanPSMT" w:eastAsia="TimesNewRomanPSMT"/>
                      <w:b w:val="0"/>
                      <w:i w:val="0"/>
                      <w:color w:val="231F20"/>
                      <w:sz w:val="13"/>
                    </w:rPr>
                    <w:t>6</w:t>
                  </w:r>
                </w:p>
              </w:tc>
              <w:tc>
                <w:tcPr>
                  <w:tcW w:type="dxa" w:w="420"/>
                  <w:tcBorders/>
                  <w:shd w:fill="c5f3f8"/>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2"/>
              </w:trPr>
              <w:tc>
                <w:tcPr>
                  <w:tcW w:type="dxa" w:w="1348"/>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46 Jamestown</w:t>
                  </w:r>
                </w:p>
              </w:tc>
              <w:tc>
                <w:tcPr>
                  <w:tcW w:type="dxa" w:w="64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793</w:t>
                  </w:r>
                </w:p>
              </w:tc>
              <w:tc>
                <w:tcPr>
                  <w:tcW w:type="dxa" w:w="600"/>
                  <w:tcBorders/>
                  <w:tcMar>
                    <w:start w:w="0" w:type="dxa"/>
                    <w:end w:w="0" w:type="dxa"/>
                  </w:tcMar>
                </w:tcPr>
                <w:p>
                  <w:pPr>
                    <w:autoSpaceDN w:val="0"/>
                    <w:autoSpaceDE w:val="0"/>
                    <w:widowControl/>
                    <w:spacing w:line="126" w:lineRule="exact" w:before="30" w:after="0"/>
                    <w:ind w:left="0" w:right="126" w:firstLine="0"/>
                    <w:jc w:val="right"/>
                  </w:pPr>
                  <w:r>
                    <w:rPr>
                      <w:w w:val="97.78204697829025"/>
                      <w:rFonts w:ascii="TimesNewRomanPSMT" w:hAnsi="TimesNewRomanPSMT" w:eastAsia="TimesNewRomanPSMT"/>
                      <w:b w:val="0"/>
                      <w:i w:val="0"/>
                      <w:color w:val="231F20"/>
                      <w:sz w:val="13"/>
                    </w:rPr>
                    <w:t>67</w:t>
                  </w:r>
                </w:p>
              </w:tc>
              <w:tc>
                <w:tcPr>
                  <w:tcW w:type="dxa" w:w="640"/>
                  <w:tcBorders/>
                  <w:tcMar>
                    <w:start w:w="0" w:type="dxa"/>
                    <w:end w:w="0" w:type="dxa"/>
                  </w:tcMar>
                </w:tcPr>
                <w:p>
                  <w:pPr>
                    <w:autoSpaceDN w:val="0"/>
                    <w:autoSpaceDE w:val="0"/>
                    <w:widowControl/>
                    <w:spacing w:line="126" w:lineRule="exact" w:before="30" w:after="0"/>
                    <w:ind w:left="0" w:right="176" w:firstLine="0"/>
                    <w:jc w:val="right"/>
                  </w:pPr>
                  <w:r>
                    <w:rPr>
                      <w:w w:val="97.78204697829025"/>
                      <w:rFonts w:ascii="TimesNewRomanPSMT" w:hAnsi="TimesNewRomanPSMT" w:eastAsia="TimesNewRomanPSMT"/>
                      <w:b w:val="0"/>
                      <w:i w:val="0"/>
                      <w:color w:val="231F20"/>
                      <w:sz w:val="13"/>
                    </w:rPr>
                    <w:t>19</w:t>
                  </w:r>
                </w:p>
              </w:tc>
              <w:tc>
                <w:tcPr>
                  <w:tcW w:type="dxa" w:w="560"/>
                  <w:tcBorders/>
                  <w:tcMar>
                    <w:start w:w="0" w:type="dxa"/>
                    <w:end w:w="0" w:type="dxa"/>
                  </w:tcMar>
                </w:tcPr>
                <w:p>
                  <w:pPr>
                    <w:autoSpaceDN w:val="0"/>
                    <w:autoSpaceDE w:val="0"/>
                    <w:widowControl/>
                    <w:spacing w:line="126" w:lineRule="exact" w:before="30" w:after="0"/>
                    <w:ind w:left="0" w:right="170" w:firstLine="0"/>
                    <w:jc w:val="right"/>
                  </w:pPr>
                  <w:r>
                    <w:rPr>
                      <w:w w:val="97.78204697829025"/>
                      <w:rFonts w:ascii="TimesNewRomanPSMT" w:hAnsi="TimesNewRomanPSMT" w:eastAsia="TimesNewRomanPSMT"/>
                      <w:b w:val="0"/>
                      <w:i w:val="0"/>
                      <w:color w:val="231F20"/>
                      <w:sz w:val="13"/>
                    </w:rPr>
                    <w:t>32</w:t>
                  </w:r>
                </w:p>
              </w:tc>
              <w:tc>
                <w:tcPr>
                  <w:tcW w:type="dxa" w:w="58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95</w:t>
                  </w:r>
                </w:p>
              </w:tc>
              <w:tc>
                <w:tcPr>
                  <w:tcW w:type="dxa" w:w="600"/>
                  <w:tcBorders/>
                  <w:tcMar>
                    <w:start w:w="0" w:type="dxa"/>
                    <w:end w:w="0" w:type="dxa"/>
                  </w:tcMar>
                </w:tcPr>
                <w:p>
                  <w:pPr>
                    <w:autoSpaceDN w:val="0"/>
                    <w:autoSpaceDE w:val="0"/>
                    <w:widowControl/>
                    <w:spacing w:line="126" w:lineRule="exact" w:before="30" w:after="0"/>
                    <w:ind w:left="0" w:right="184" w:firstLine="0"/>
                    <w:jc w:val="right"/>
                  </w:pPr>
                  <w:r>
                    <w:rPr>
                      <w:w w:val="97.78204697829025"/>
                      <w:rFonts w:ascii="TimesNewRomanPSMT" w:hAnsi="TimesNewRomanPSMT" w:eastAsia="TimesNewRomanPSMT"/>
                      <w:b w:val="0"/>
                      <w:i w:val="0"/>
                      <w:color w:val="231F20"/>
                      <w:sz w:val="13"/>
                    </w:rPr>
                    <w:t>22</w:t>
                  </w:r>
                </w:p>
              </w:tc>
              <w:tc>
                <w:tcPr>
                  <w:tcW w:type="dxa" w:w="700"/>
                  <w:tcBorders/>
                  <w:tcMar>
                    <w:start w:w="0" w:type="dxa"/>
                    <w:end w:w="0" w:type="dxa"/>
                  </w:tcMar>
                </w:tcPr>
                <w:p>
                  <w:pPr>
                    <w:autoSpaceDN w:val="0"/>
                    <w:autoSpaceDE w:val="0"/>
                    <w:widowControl/>
                    <w:spacing w:line="126" w:lineRule="exact" w:before="30" w:after="0"/>
                    <w:ind w:left="0" w:right="340" w:firstLine="0"/>
                    <w:jc w:val="right"/>
                  </w:pPr>
                  <w:r>
                    <w:rPr>
                      <w:w w:val="97.78204697829025"/>
                      <w:rFonts w:ascii="TimesNewRomanPSMT" w:hAnsi="TimesNewRomanPSMT" w:eastAsia="TimesNewRomanPSMT"/>
                      <w:b w:val="0"/>
                      <w:i w:val="0"/>
                      <w:color w:val="231F20"/>
                      <w:sz w:val="13"/>
                    </w:rPr>
                    <w:t>19</w:t>
                  </w:r>
                </w:p>
              </w:tc>
              <w:tc>
                <w:tcPr>
                  <w:tcW w:type="dxa" w:w="740"/>
                  <w:tcBorders/>
                  <w:tcMar>
                    <w:start w:w="0" w:type="dxa"/>
                    <w:end w:w="0" w:type="dxa"/>
                  </w:tcMar>
                </w:tcPr>
                <w:p>
                  <w:pPr>
                    <w:autoSpaceDN w:val="0"/>
                    <w:autoSpaceDE w:val="0"/>
                    <w:widowControl/>
                    <w:spacing w:line="126" w:lineRule="exact" w:before="30" w:after="0"/>
                    <w:ind w:left="0" w:right="156" w:firstLine="0"/>
                    <w:jc w:val="right"/>
                  </w:pPr>
                  <w:r>
                    <w:rPr>
                      <w:w w:val="97.78204697829025"/>
                      <w:rFonts w:ascii="TimesNewRomanPSMT" w:hAnsi="TimesNewRomanPSMT" w:eastAsia="TimesNewRomanPSMT"/>
                      <w:b w:val="0"/>
                      <w:i w:val="0"/>
                      <w:color w:val="231F20"/>
                      <w:sz w:val="13"/>
                    </w:rPr>
                    <w:t>43</w:t>
                  </w:r>
                </w:p>
              </w:tc>
              <w:tc>
                <w:tcPr>
                  <w:tcW w:type="dxa" w:w="640"/>
                  <w:tcBorders/>
                  <w:tcMar>
                    <w:start w:w="0" w:type="dxa"/>
                    <w:end w:w="0" w:type="dxa"/>
                  </w:tcMar>
                </w:tcPr>
                <w:p>
                  <w:pPr>
                    <w:autoSpaceDN w:val="0"/>
                    <w:autoSpaceDE w:val="0"/>
                    <w:widowControl/>
                    <w:spacing w:line="126" w:lineRule="exact" w:before="30" w:after="0"/>
                    <w:ind w:left="0" w:right="172" w:firstLine="0"/>
                    <w:jc w:val="right"/>
                  </w:pPr>
                  <w:r>
                    <w:rPr>
                      <w:w w:val="97.78204697829025"/>
                      <w:rFonts w:ascii="TimesNewRomanPSMT" w:hAnsi="TimesNewRomanPSMT" w:eastAsia="TimesNewRomanPSMT"/>
                      <w:b w:val="0"/>
                      <w:i w:val="0"/>
                      <w:color w:val="231F20"/>
                      <w:sz w:val="13"/>
                    </w:rPr>
                    <w:t>220</w:t>
                  </w:r>
                </w:p>
              </w:tc>
              <w:tc>
                <w:tcPr>
                  <w:tcW w:type="dxa" w:w="64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74</w:t>
                  </w:r>
                </w:p>
              </w:tc>
              <w:tc>
                <w:tcPr>
                  <w:tcW w:type="dxa" w:w="66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14</w:t>
                  </w:r>
                </w:p>
              </w:tc>
              <w:tc>
                <w:tcPr>
                  <w:tcW w:type="dxa" w:w="420"/>
                  <w:tcBorders/>
                  <w:tcMar>
                    <w:start w:w="0" w:type="dxa"/>
                    <w:end w:w="0" w:type="dxa"/>
                  </w:tcMar>
                </w:tcPr>
                <w:p>
                  <w:pPr>
                    <w:autoSpaceDN w:val="0"/>
                    <w:autoSpaceDE w:val="0"/>
                    <w:widowControl/>
                    <w:spacing w:line="126"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48 Westfield</w:t>
                  </w:r>
                </w:p>
              </w:tc>
              <w:tc>
                <w:tcPr>
                  <w:tcW w:type="dxa" w:w="640"/>
                  <w:tcBorders/>
                  <w:shd w:fill="c5f3f8"/>
                  <w:tcMar>
                    <w:start w:w="0" w:type="dxa"/>
                    <w:end w:w="0" w:type="dxa"/>
                  </w:tcMar>
                </w:tcPr>
                <w:p>
                  <w:pPr>
                    <w:autoSpaceDN w:val="0"/>
                    <w:autoSpaceDE w:val="0"/>
                    <w:widowControl/>
                    <w:spacing w:line="128" w:lineRule="exact" w:before="30" w:after="0"/>
                    <w:ind w:left="86" w:right="0" w:firstLine="0"/>
                    <w:jc w:val="left"/>
                  </w:pPr>
                  <w:r>
                    <w:rPr>
                      <w:w w:val="97.78204697829025"/>
                      <w:rFonts w:ascii="TimesNewRomanPSMT" w:hAnsi="TimesNewRomanPSMT" w:eastAsia="TimesNewRomanPSMT"/>
                      <w:b w:val="0"/>
                      <w:i w:val="0"/>
                      <w:color w:val="231F20"/>
                      <w:sz w:val="13"/>
                    </w:rPr>
                    <w:t>1,832</w:t>
                  </w:r>
                </w:p>
              </w:tc>
              <w:tc>
                <w:tcPr>
                  <w:tcW w:type="dxa" w:w="600"/>
                  <w:tcBorders/>
                  <w:shd w:fill="c5f3f8"/>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534</w:t>
                  </w:r>
                </w:p>
              </w:tc>
              <w:tc>
                <w:tcPr>
                  <w:tcW w:type="dxa" w:w="640"/>
                  <w:tcBorders/>
                  <w:shd w:fill="c5f3f8"/>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801</w:t>
                  </w:r>
                </w:p>
              </w:tc>
              <w:tc>
                <w:tcPr>
                  <w:tcW w:type="dxa" w:w="560"/>
                  <w:tcBorders/>
                  <w:shd w:fill="c5f3f8"/>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57</w:t>
                  </w:r>
                </w:p>
              </w:tc>
              <w:tc>
                <w:tcPr>
                  <w:tcW w:type="dxa" w:w="58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128</w:t>
                  </w:r>
                </w:p>
              </w:tc>
              <w:tc>
                <w:tcPr>
                  <w:tcW w:type="dxa" w:w="600"/>
                  <w:tcBorders/>
                  <w:shd w:fill="c5f3f8"/>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48</w:t>
                  </w:r>
                </w:p>
              </w:tc>
              <w:tc>
                <w:tcPr>
                  <w:tcW w:type="dxa" w:w="700"/>
                  <w:tcBorders/>
                  <w:shd w:fill="c5f3f8"/>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16</w:t>
                  </w:r>
                </w:p>
              </w:tc>
              <w:tc>
                <w:tcPr>
                  <w:tcW w:type="dxa" w:w="740"/>
                  <w:tcBorders/>
                  <w:shd w:fill="c5f3f8"/>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44</w:t>
                  </w:r>
                </w:p>
              </w:tc>
              <w:tc>
                <w:tcPr>
                  <w:tcW w:type="dxa" w:w="640"/>
                  <w:tcBorders/>
                  <w:shd w:fill="c5f3f8"/>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397</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94</w:t>
                  </w:r>
                </w:p>
              </w:tc>
              <w:tc>
                <w:tcPr>
                  <w:tcW w:type="dxa" w:w="66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13</w:t>
                  </w:r>
                </w:p>
              </w:tc>
              <w:tc>
                <w:tcPr>
                  <w:tcW w:type="dxa" w:w="420"/>
                  <w:tcBorders/>
                  <w:shd w:fill="c5f3f8"/>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5</w:t>
                  </w:r>
                </w:p>
              </w:tc>
            </w:tr>
            <w:tr>
              <w:trPr>
                <w:trHeight w:hRule="exact" w:val="174"/>
              </w:trPr>
              <w:tc>
                <w:tcPr>
                  <w:tcW w:type="dxa" w:w="1348"/>
                  <w:tcBorders/>
                  <w:tcMar>
                    <w:start w:w="0" w:type="dxa"/>
                    <w:end w:w="0" w:type="dxa"/>
                  </w:tcMar>
                </w:tcPr>
                <w:p>
                  <w:pPr>
                    <w:autoSpaceDN w:val="0"/>
                    <w:autoSpaceDE w:val="0"/>
                    <w:widowControl/>
                    <w:spacing w:line="128" w:lineRule="exact" w:before="30" w:after="0"/>
                    <w:ind w:left="336" w:right="0" w:firstLine="0"/>
                    <w:jc w:val="left"/>
                  </w:pPr>
                  <w:r>
                    <w:rPr>
                      <w:w w:val="97.78204697829025"/>
                      <w:rFonts w:ascii="TimesNewRomanPSMT" w:hAnsi="TimesNewRomanPSMT" w:eastAsia="TimesNewRomanPSMT"/>
                      <w:b w:val="0"/>
                      <w:i w:val="0"/>
                      <w:color w:val="231F20"/>
                      <w:sz w:val="13"/>
                    </w:rPr>
                    <w:t>62 Eastern Hills</w:t>
                  </w:r>
                </w:p>
              </w:tc>
              <w:tc>
                <w:tcPr>
                  <w:tcW w:type="dxa" w:w="640"/>
                  <w:tcBorders/>
                  <w:tcMar>
                    <w:start w:w="0" w:type="dxa"/>
                    <w:end w:w="0" w:type="dxa"/>
                  </w:tcMar>
                </w:tcPr>
                <w:p>
                  <w:pPr>
                    <w:autoSpaceDN w:val="0"/>
                    <w:autoSpaceDE w:val="0"/>
                    <w:widowControl/>
                    <w:spacing w:line="128" w:lineRule="exact" w:before="30" w:after="0"/>
                    <w:ind w:left="86" w:right="0" w:firstLine="0"/>
                    <w:jc w:val="left"/>
                  </w:pPr>
                  <w:r>
                    <w:rPr>
                      <w:w w:val="97.78204697829025"/>
                      <w:rFonts w:ascii="TimesNewRomanPSMT" w:hAnsi="TimesNewRomanPSMT" w:eastAsia="TimesNewRomanPSMT"/>
                      <w:b w:val="0"/>
                      <w:i w:val="0"/>
                      <w:color w:val="231F20"/>
                      <w:sz w:val="13"/>
                    </w:rPr>
                    <w:t>1,320</w:t>
                  </w:r>
                </w:p>
              </w:tc>
              <w:tc>
                <w:tcPr>
                  <w:tcW w:type="dxa" w:w="600"/>
                  <w:tcBorders/>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54</w:t>
                  </w:r>
                </w:p>
              </w:tc>
              <w:tc>
                <w:tcPr>
                  <w:tcW w:type="dxa" w:w="640"/>
                  <w:tcBorders/>
                  <w:tcMar>
                    <w:start w:w="0" w:type="dxa"/>
                    <w:end w:w="0" w:type="dxa"/>
                  </w:tcMar>
                </w:tcPr>
                <w:p>
                  <w:pPr>
                    <w:autoSpaceDN w:val="0"/>
                    <w:autoSpaceDE w:val="0"/>
                    <w:widowControl/>
                    <w:spacing w:line="128" w:lineRule="exact" w:before="30" w:after="0"/>
                    <w:ind w:left="0" w:right="180" w:firstLine="0"/>
                    <w:jc w:val="right"/>
                  </w:pPr>
                  <w:r>
                    <w:rPr>
                      <w:w w:val="97.78204697829025"/>
                      <w:rFonts w:ascii="TimesNewRomanPSMT" w:hAnsi="TimesNewRomanPSMT" w:eastAsia="TimesNewRomanPSMT"/>
                      <w:b w:val="0"/>
                      <w:i w:val="0"/>
                      <w:color w:val="231F20"/>
                      <w:sz w:val="13"/>
                    </w:rPr>
                    <w:t>-</w:t>
                  </w:r>
                </w:p>
              </w:tc>
              <w:tc>
                <w:tcPr>
                  <w:tcW w:type="dxa" w:w="560"/>
                  <w:tcBorders/>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53</w:t>
                  </w:r>
                </w:p>
              </w:tc>
              <w:tc>
                <w:tcPr>
                  <w:tcW w:type="dxa" w:w="58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336</w:t>
                  </w:r>
                </w:p>
              </w:tc>
              <w:tc>
                <w:tcPr>
                  <w:tcW w:type="dxa" w:w="60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269</w:t>
                  </w:r>
                </w:p>
              </w:tc>
              <w:tc>
                <w:tcPr>
                  <w:tcW w:type="dxa" w:w="700"/>
                  <w:tcBorders/>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26</w:t>
                  </w:r>
                </w:p>
              </w:tc>
              <w:tc>
                <w:tcPr>
                  <w:tcW w:type="dxa" w:w="740"/>
                  <w:tcBorders/>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38</w:t>
                  </w:r>
                </w:p>
              </w:tc>
              <w:tc>
                <w:tcPr>
                  <w:tcW w:type="dxa" w:w="640"/>
                  <w:tcBorders/>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319</w:t>
                  </w:r>
                </w:p>
              </w:tc>
              <w:tc>
                <w:tcPr>
                  <w:tcW w:type="dxa" w:w="6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99</w:t>
                  </w:r>
                </w:p>
              </w:tc>
              <w:tc>
                <w:tcPr>
                  <w:tcW w:type="dxa" w:w="66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10</w:t>
                  </w:r>
                </w:p>
              </w:tc>
              <w:tc>
                <w:tcPr>
                  <w:tcW w:type="dxa" w:w="420"/>
                  <w:tcBorders/>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2"/>
              </w:trPr>
              <w:tc>
                <w:tcPr>
                  <w:tcW w:type="dxa" w:w="1348"/>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63 Sheridan</w:t>
                  </w:r>
                </w:p>
              </w:tc>
              <w:tc>
                <w:tcPr>
                  <w:tcW w:type="dxa" w:w="64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715</w:t>
                  </w:r>
                </w:p>
              </w:tc>
              <w:tc>
                <w:tcPr>
                  <w:tcW w:type="dxa" w:w="600"/>
                  <w:tcBorders/>
                  <w:shd w:fill="c5f3f8"/>
                  <w:tcMar>
                    <w:start w:w="0" w:type="dxa"/>
                    <w:end w:w="0" w:type="dxa"/>
                  </w:tcMar>
                </w:tcPr>
                <w:p>
                  <w:pPr>
                    <w:autoSpaceDN w:val="0"/>
                    <w:autoSpaceDE w:val="0"/>
                    <w:widowControl/>
                    <w:spacing w:line="126" w:lineRule="exact" w:before="30" w:after="0"/>
                    <w:ind w:left="0" w:right="126" w:firstLine="0"/>
                    <w:jc w:val="right"/>
                  </w:pPr>
                  <w:r>
                    <w:rPr>
                      <w:w w:val="97.78204697829025"/>
                      <w:rFonts w:ascii="TimesNewRomanPSMT" w:hAnsi="TimesNewRomanPSMT" w:eastAsia="TimesNewRomanPSMT"/>
                      <w:b w:val="0"/>
                      <w:i w:val="0"/>
                      <w:color w:val="231F20"/>
                      <w:sz w:val="13"/>
                    </w:rPr>
                    <w:t>104</w:t>
                  </w:r>
                </w:p>
              </w:tc>
              <w:tc>
                <w:tcPr>
                  <w:tcW w:type="dxa" w:w="640"/>
                  <w:tcBorders/>
                  <w:shd w:fill="c5f3f8"/>
                  <w:tcMar>
                    <w:start w:w="0" w:type="dxa"/>
                    <w:end w:w="0" w:type="dxa"/>
                  </w:tcMar>
                </w:tcPr>
                <w:p>
                  <w:pPr>
                    <w:autoSpaceDN w:val="0"/>
                    <w:autoSpaceDE w:val="0"/>
                    <w:widowControl/>
                    <w:spacing w:line="126" w:lineRule="exact" w:before="30" w:after="0"/>
                    <w:ind w:left="0" w:right="176" w:firstLine="0"/>
                    <w:jc w:val="right"/>
                  </w:pPr>
                  <w:r>
                    <w:rPr>
                      <w:w w:val="97.78204697829025"/>
                      <w:rFonts w:ascii="TimesNewRomanPSMT" w:hAnsi="TimesNewRomanPSMT" w:eastAsia="TimesNewRomanPSMT"/>
                      <w:b w:val="0"/>
                      <w:i w:val="0"/>
                      <w:color w:val="231F20"/>
                      <w:sz w:val="13"/>
                    </w:rPr>
                    <w:t>78</w:t>
                  </w:r>
                </w:p>
              </w:tc>
              <w:tc>
                <w:tcPr>
                  <w:tcW w:type="dxa" w:w="560"/>
                  <w:tcBorders/>
                  <w:shd w:fill="c5f3f8"/>
                  <w:tcMar>
                    <w:start w:w="0" w:type="dxa"/>
                    <w:end w:w="0" w:type="dxa"/>
                  </w:tcMar>
                </w:tcPr>
                <w:p>
                  <w:pPr>
                    <w:autoSpaceDN w:val="0"/>
                    <w:autoSpaceDE w:val="0"/>
                    <w:widowControl/>
                    <w:spacing w:line="126" w:lineRule="exact" w:before="30" w:after="0"/>
                    <w:ind w:left="0" w:right="170" w:firstLine="0"/>
                    <w:jc w:val="right"/>
                  </w:pPr>
                  <w:r>
                    <w:rPr>
                      <w:w w:val="97.78204697829025"/>
                      <w:rFonts w:ascii="TimesNewRomanPSMT" w:hAnsi="TimesNewRomanPSMT" w:eastAsia="TimesNewRomanPSMT"/>
                      <w:b w:val="0"/>
                      <w:i w:val="0"/>
                      <w:color w:val="231F20"/>
                      <w:sz w:val="13"/>
                    </w:rPr>
                    <w:t>47</w:t>
                  </w:r>
                </w:p>
              </w:tc>
              <w:tc>
                <w:tcPr>
                  <w:tcW w:type="dxa" w:w="58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197</w:t>
                  </w:r>
                </w:p>
              </w:tc>
              <w:tc>
                <w:tcPr>
                  <w:tcW w:type="dxa" w:w="60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235</w:t>
                  </w:r>
                </w:p>
              </w:tc>
              <w:tc>
                <w:tcPr>
                  <w:tcW w:type="dxa" w:w="700"/>
                  <w:tcBorders/>
                  <w:shd w:fill="c5f3f8"/>
                  <w:tcMar>
                    <w:start w:w="0" w:type="dxa"/>
                    <w:end w:w="0" w:type="dxa"/>
                  </w:tcMar>
                </w:tcPr>
                <w:p>
                  <w:pPr>
                    <w:autoSpaceDN w:val="0"/>
                    <w:autoSpaceDE w:val="0"/>
                    <w:widowControl/>
                    <w:spacing w:line="126" w:lineRule="exact" w:before="30" w:after="0"/>
                    <w:ind w:left="0" w:right="340" w:firstLine="0"/>
                    <w:jc w:val="right"/>
                  </w:pPr>
                  <w:r>
                    <w:rPr>
                      <w:w w:val="97.78204697829025"/>
                      <w:rFonts w:ascii="TimesNewRomanPSMT" w:hAnsi="TimesNewRomanPSMT" w:eastAsia="TimesNewRomanPSMT"/>
                      <w:b w:val="0"/>
                      <w:i w:val="0"/>
                      <w:color w:val="231F20"/>
                      <w:sz w:val="13"/>
                    </w:rPr>
                    <w:t>38</w:t>
                  </w:r>
                </w:p>
              </w:tc>
              <w:tc>
                <w:tcPr>
                  <w:tcW w:type="dxa" w:w="740"/>
                  <w:tcBorders/>
                  <w:shd w:fill="c5f3f8"/>
                  <w:tcMar>
                    <w:start w:w="0" w:type="dxa"/>
                    <w:end w:w="0" w:type="dxa"/>
                  </w:tcMar>
                </w:tcPr>
                <w:p>
                  <w:pPr>
                    <w:autoSpaceDN w:val="0"/>
                    <w:autoSpaceDE w:val="0"/>
                    <w:widowControl/>
                    <w:spacing w:line="126" w:lineRule="exact" w:before="30" w:after="0"/>
                    <w:ind w:left="0" w:right="156" w:firstLine="0"/>
                    <w:jc w:val="right"/>
                  </w:pPr>
                  <w:r>
                    <w:rPr>
                      <w:w w:val="97.78204697829025"/>
                      <w:rFonts w:ascii="TimesNewRomanPSMT" w:hAnsi="TimesNewRomanPSMT" w:eastAsia="TimesNewRomanPSMT"/>
                      <w:b w:val="0"/>
                      <w:i w:val="0"/>
                      <w:color w:val="231F20"/>
                      <w:sz w:val="13"/>
                    </w:rPr>
                    <w:t>43</w:t>
                  </w:r>
                </w:p>
              </w:tc>
              <w:tc>
                <w:tcPr>
                  <w:tcW w:type="dxa" w:w="640"/>
                  <w:tcBorders/>
                  <w:shd w:fill="c5f3f8"/>
                  <w:tcMar>
                    <w:start w:w="0" w:type="dxa"/>
                    <w:end w:w="0" w:type="dxa"/>
                  </w:tcMar>
                </w:tcPr>
                <w:p>
                  <w:pPr>
                    <w:autoSpaceDN w:val="0"/>
                    <w:autoSpaceDE w:val="0"/>
                    <w:widowControl/>
                    <w:spacing w:line="126" w:lineRule="exact" w:before="30" w:after="0"/>
                    <w:ind w:left="0" w:right="172" w:firstLine="0"/>
                    <w:jc w:val="right"/>
                  </w:pPr>
                  <w:r>
                    <w:rPr>
                      <w:w w:val="97.78204697829025"/>
                      <w:rFonts w:ascii="TimesNewRomanPSMT" w:hAnsi="TimesNewRomanPSMT" w:eastAsia="TimesNewRomanPSMT"/>
                      <w:b w:val="0"/>
                      <w:i w:val="0"/>
                      <w:color w:val="231F20"/>
                      <w:sz w:val="13"/>
                    </w:rPr>
                    <w:t>300</w:t>
                  </w:r>
                </w:p>
              </w:tc>
              <w:tc>
                <w:tcPr>
                  <w:tcW w:type="dxa" w:w="64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85</w:t>
                  </w:r>
                </w:p>
              </w:tc>
              <w:tc>
                <w:tcPr>
                  <w:tcW w:type="dxa" w:w="660"/>
                  <w:tcBorders/>
                  <w:shd w:fill="c5f3f8"/>
                  <w:tcMar>
                    <w:start w:w="0" w:type="dxa"/>
                    <w:end w:w="0" w:type="dxa"/>
                  </w:tcMar>
                </w:tcPr>
                <w:p>
                  <w:pPr>
                    <w:autoSpaceDN w:val="0"/>
                    <w:autoSpaceDE w:val="0"/>
                    <w:widowControl/>
                    <w:spacing w:line="126" w:lineRule="exact" w:before="30" w:after="0"/>
                    <w:ind w:left="0" w:right="252" w:firstLine="0"/>
                    <w:jc w:val="right"/>
                  </w:pPr>
                  <w:r>
                    <w:rPr>
                      <w:w w:val="97.78204697829025"/>
                      <w:rFonts w:ascii="TimesNewRomanPSMT" w:hAnsi="TimesNewRomanPSMT" w:eastAsia="TimesNewRomanPSMT"/>
                      <w:b w:val="0"/>
                      <w:i w:val="0"/>
                      <w:color w:val="231F20"/>
                      <w:sz w:val="13"/>
                    </w:rPr>
                    <w:t>7</w:t>
                  </w:r>
                </w:p>
              </w:tc>
              <w:tc>
                <w:tcPr>
                  <w:tcW w:type="dxa" w:w="420"/>
                  <w:tcBorders/>
                  <w:shd w:fill="c5f3f8"/>
                  <w:tcMar>
                    <w:start w:w="0" w:type="dxa"/>
                    <w:end w:w="0" w:type="dxa"/>
                  </w:tcMar>
                </w:tcPr>
                <w:p>
                  <w:pPr>
                    <w:autoSpaceDN w:val="0"/>
                    <w:autoSpaceDE w:val="0"/>
                    <w:widowControl/>
                    <w:spacing w:line="126"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64 Southgate</w:t>
                  </w:r>
                </w:p>
              </w:tc>
              <w:tc>
                <w:tcPr>
                  <w:tcW w:type="dxa" w:w="640"/>
                  <w:tcBorders/>
                  <w:tcMar>
                    <w:start w:w="0" w:type="dxa"/>
                    <w:end w:w="0" w:type="dxa"/>
                  </w:tcMar>
                </w:tcPr>
                <w:p>
                  <w:pPr>
                    <w:autoSpaceDN w:val="0"/>
                    <w:autoSpaceDE w:val="0"/>
                    <w:widowControl/>
                    <w:spacing w:line="128" w:lineRule="exact" w:before="30" w:after="0"/>
                    <w:ind w:left="86" w:right="0" w:firstLine="0"/>
                    <w:jc w:val="left"/>
                  </w:pPr>
                  <w:r>
                    <w:rPr>
                      <w:w w:val="97.78204697829025"/>
                      <w:rFonts w:ascii="TimesNewRomanPSMT" w:hAnsi="TimesNewRomanPSMT" w:eastAsia="TimesNewRomanPSMT"/>
                      <w:b w:val="0"/>
                      <w:i w:val="0"/>
                      <w:color w:val="231F20"/>
                      <w:sz w:val="13"/>
                    </w:rPr>
                    <w:t>1,066</w:t>
                  </w:r>
                </w:p>
              </w:tc>
              <w:tc>
                <w:tcPr>
                  <w:tcW w:type="dxa" w:w="600"/>
                  <w:tcBorders/>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223</w:t>
                  </w:r>
                </w:p>
              </w:tc>
              <w:tc>
                <w:tcPr>
                  <w:tcW w:type="dxa" w:w="640"/>
                  <w:tcBorders/>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242</w:t>
                  </w:r>
                </w:p>
              </w:tc>
              <w:tc>
                <w:tcPr>
                  <w:tcW w:type="dxa" w:w="560"/>
                  <w:tcBorders/>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40</w:t>
                  </w:r>
                </w:p>
              </w:tc>
              <w:tc>
                <w:tcPr>
                  <w:tcW w:type="dxa" w:w="58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166</w:t>
                  </w:r>
                </w:p>
              </w:tc>
              <w:tc>
                <w:tcPr>
                  <w:tcW w:type="dxa" w:w="60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190</w:t>
                  </w:r>
                </w:p>
              </w:tc>
              <w:tc>
                <w:tcPr>
                  <w:tcW w:type="dxa" w:w="700"/>
                  <w:tcBorders/>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19</w:t>
                  </w:r>
                </w:p>
              </w:tc>
              <w:tc>
                <w:tcPr>
                  <w:tcW w:type="dxa" w:w="740"/>
                  <w:tcBorders/>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41</w:t>
                  </w:r>
                </w:p>
              </w:tc>
              <w:tc>
                <w:tcPr>
                  <w:tcW w:type="dxa" w:w="640"/>
                  <w:tcBorders/>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249</w:t>
                  </w:r>
                </w:p>
              </w:tc>
              <w:tc>
                <w:tcPr>
                  <w:tcW w:type="dxa" w:w="6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80</w:t>
                  </w:r>
                </w:p>
              </w:tc>
              <w:tc>
                <w:tcPr>
                  <w:tcW w:type="dxa" w:w="660"/>
                  <w:tcBorders/>
                  <w:tcMar>
                    <w:start w:w="0" w:type="dxa"/>
                    <w:end w:w="0" w:type="dxa"/>
                  </w:tcMar>
                </w:tcPr>
                <w:p>
                  <w:pPr>
                    <w:autoSpaceDN w:val="0"/>
                    <w:autoSpaceDE w:val="0"/>
                    <w:widowControl/>
                    <w:spacing w:line="128" w:lineRule="exact" w:before="30" w:after="0"/>
                    <w:ind w:left="0" w:right="252" w:firstLine="0"/>
                    <w:jc w:val="right"/>
                  </w:pPr>
                  <w:r>
                    <w:rPr>
                      <w:w w:val="97.78204697829025"/>
                      <w:rFonts w:ascii="TimesNewRomanPSMT" w:hAnsi="TimesNewRomanPSMT" w:eastAsia="TimesNewRomanPSMT"/>
                      <w:b w:val="0"/>
                      <w:i w:val="0"/>
                      <w:color w:val="231F20"/>
                      <w:sz w:val="13"/>
                    </w:rPr>
                    <w:t>8</w:t>
                  </w:r>
                </w:p>
              </w:tc>
              <w:tc>
                <w:tcPr>
                  <w:tcW w:type="dxa" w:w="420"/>
                  <w:tcBorders/>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65 McKinley</w:t>
                  </w:r>
                </w:p>
              </w:tc>
              <w:tc>
                <w:tcPr>
                  <w:tcW w:type="dxa" w:w="640"/>
                  <w:tcBorders/>
                  <w:shd w:fill="c5f3f8"/>
                  <w:tcMar>
                    <w:start w:w="0" w:type="dxa"/>
                    <w:end w:w="0" w:type="dxa"/>
                  </w:tcMar>
                </w:tcPr>
                <w:p>
                  <w:pPr>
                    <w:autoSpaceDN w:val="0"/>
                    <w:autoSpaceDE w:val="0"/>
                    <w:widowControl/>
                    <w:spacing w:line="128" w:lineRule="exact" w:before="30" w:after="0"/>
                    <w:ind w:left="86" w:right="0" w:firstLine="0"/>
                    <w:jc w:val="left"/>
                  </w:pPr>
                  <w:r>
                    <w:rPr>
                      <w:w w:val="97.78204697829025"/>
                      <w:rFonts w:ascii="TimesNewRomanPSMT" w:hAnsi="TimesNewRomanPSMT" w:eastAsia="TimesNewRomanPSMT"/>
                      <w:b w:val="0"/>
                      <w:i w:val="0"/>
                      <w:color w:val="231F20"/>
                      <w:sz w:val="13"/>
                    </w:rPr>
                    <w:t>1,038</w:t>
                  </w:r>
                </w:p>
              </w:tc>
              <w:tc>
                <w:tcPr>
                  <w:tcW w:type="dxa" w:w="600"/>
                  <w:tcBorders/>
                  <w:shd w:fill="c5f3f8"/>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177</w:t>
                  </w:r>
                </w:p>
              </w:tc>
              <w:tc>
                <w:tcPr>
                  <w:tcW w:type="dxa" w:w="640"/>
                  <w:tcBorders/>
                  <w:shd w:fill="c5f3f8"/>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95</w:t>
                  </w:r>
                </w:p>
              </w:tc>
              <w:tc>
                <w:tcPr>
                  <w:tcW w:type="dxa" w:w="560"/>
                  <w:tcBorders/>
                  <w:shd w:fill="c5f3f8"/>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41</w:t>
                  </w:r>
                </w:p>
              </w:tc>
              <w:tc>
                <w:tcPr>
                  <w:tcW w:type="dxa" w:w="58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145</w:t>
                  </w:r>
                </w:p>
              </w:tc>
              <w:tc>
                <w:tcPr>
                  <w:tcW w:type="dxa" w:w="60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143</w:t>
                  </w:r>
                </w:p>
              </w:tc>
              <w:tc>
                <w:tcPr>
                  <w:tcW w:type="dxa" w:w="700"/>
                  <w:tcBorders/>
                  <w:shd w:fill="c5f3f8"/>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23</w:t>
                  </w:r>
                </w:p>
              </w:tc>
              <w:tc>
                <w:tcPr>
                  <w:tcW w:type="dxa" w:w="740"/>
                  <w:tcBorders/>
                  <w:shd w:fill="c5f3f8"/>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44</w:t>
                  </w:r>
                </w:p>
              </w:tc>
              <w:tc>
                <w:tcPr>
                  <w:tcW w:type="dxa" w:w="640"/>
                  <w:tcBorders/>
                  <w:shd w:fill="c5f3f8"/>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203</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82</w:t>
                  </w:r>
                </w:p>
              </w:tc>
              <w:tc>
                <w:tcPr>
                  <w:tcW w:type="dxa" w:w="660"/>
                  <w:tcBorders/>
                  <w:shd w:fill="c5f3f8"/>
                  <w:tcMar>
                    <w:start w:w="0" w:type="dxa"/>
                    <w:end w:w="0" w:type="dxa"/>
                  </w:tcMar>
                </w:tcPr>
                <w:p>
                  <w:pPr>
                    <w:autoSpaceDN w:val="0"/>
                    <w:autoSpaceDE w:val="0"/>
                    <w:widowControl/>
                    <w:spacing w:line="128" w:lineRule="exact" w:before="30" w:after="0"/>
                    <w:ind w:left="0" w:right="252" w:firstLine="0"/>
                    <w:jc w:val="right"/>
                  </w:pPr>
                  <w:r>
                    <w:rPr>
                      <w:w w:val="97.78204697829025"/>
                      <w:rFonts w:ascii="TimesNewRomanPSMT" w:hAnsi="TimesNewRomanPSMT" w:eastAsia="TimesNewRomanPSMT"/>
                      <w:b w:val="0"/>
                      <w:i w:val="0"/>
                      <w:color w:val="231F20"/>
                      <w:sz w:val="13"/>
                    </w:rPr>
                    <w:t>6</w:t>
                  </w:r>
                </w:p>
              </w:tc>
              <w:tc>
                <w:tcPr>
                  <w:tcW w:type="dxa" w:w="420"/>
                  <w:tcBorders/>
                  <w:shd w:fill="c5f3f8"/>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2"/>
              </w:trPr>
              <w:tc>
                <w:tcPr>
                  <w:tcW w:type="dxa" w:w="1348"/>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67 Lockport</w:t>
                  </w:r>
                </w:p>
              </w:tc>
              <w:tc>
                <w:tcPr>
                  <w:tcW w:type="dxa" w:w="640"/>
                  <w:tcBorders/>
                  <w:tcMar>
                    <w:start w:w="0" w:type="dxa"/>
                    <w:end w:w="0" w:type="dxa"/>
                  </w:tcMar>
                </w:tcPr>
                <w:p>
                  <w:pPr>
                    <w:autoSpaceDN w:val="0"/>
                    <w:autoSpaceDE w:val="0"/>
                    <w:widowControl/>
                    <w:spacing w:line="126" w:lineRule="exact" w:before="30" w:after="0"/>
                    <w:ind w:left="0" w:right="246" w:firstLine="0"/>
                    <w:jc w:val="right"/>
                  </w:pPr>
                  <w:r>
                    <w:rPr>
                      <w:w w:val="97.78204697829025"/>
                      <w:rFonts w:ascii="TimesNewRomanPSMT" w:hAnsi="TimesNewRomanPSMT" w:eastAsia="TimesNewRomanPSMT"/>
                      <w:b w:val="0"/>
                      <w:i w:val="0"/>
                      <w:color w:val="231F20"/>
                      <w:sz w:val="13"/>
                    </w:rPr>
                    <w:t>-</w:t>
                  </w:r>
                </w:p>
              </w:tc>
              <w:tc>
                <w:tcPr>
                  <w:tcW w:type="dxa" w:w="600"/>
                  <w:tcBorders/>
                  <w:tcMar>
                    <w:start w:w="0" w:type="dxa"/>
                    <w:end w:w="0" w:type="dxa"/>
                  </w:tcMar>
                </w:tcPr>
                <w:p>
                  <w:pPr>
                    <w:autoSpaceDN w:val="0"/>
                    <w:autoSpaceDE w:val="0"/>
                    <w:widowControl/>
                    <w:spacing w:line="126" w:lineRule="exact" w:before="30" w:after="0"/>
                    <w:ind w:left="0" w:right="130" w:firstLine="0"/>
                    <w:jc w:val="right"/>
                  </w:pPr>
                  <w:r>
                    <w:rPr>
                      <w:w w:val="97.78204697829025"/>
                      <w:rFonts w:ascii="TimesNewRomanPSMT" w:hAnsi="TimesNewRomanPSMT" w:eastAsia="TimesNewRomanPSMT"/>
                      <w:b w:val="0"/>
                      <w:i w:val="0"/>
                      <w:color w:val="231F20"/>
                      <w:sz w:val="13"/>
                    </w:rPr>
                    <w:t>-</w:t>
                  </w:r>
                </w:p>
              </w:tc>
              <w:tc>
                <w:tcPr>
                  <w:tcW w:type="dxa" w:w="640"/>
                  <w:tcBorders/>
                  <w:tcMar>
                    <w:start w:w="0" w:type="dxa"/>
                    <w:end w:w="0" w:type="dxa"/>
                  </w:tcMar>
                </w:tcPr>
                <w:p>
                  <w:pPr>
                    <w:autoSpaceDN w:val="0"/>
                    <w:autoSpaceDE w:val="0"/>
                    <w:widowControl/>
                    <w:spacing w:line="126" w:lineRule="exact" w:before="30" w:after="0"/>
                    <w:ind w:left="0" w:right="176" w:firstLine="0"/>
                    <w:jc w:val="right"/>
                  </w:pPr>
                  <w:r>
                    <w:rPr>
                      <w:w w:val="97.78204697829025"/>
                      <w:rFonts w:ascii="TimesNewRomanPSMT" w:hAnsi="TimesNewRomanPSMT" w:eastAsia="TimesNewRomanPSMT"/>
                      <w:b w:val="0"/>
                      <w:i w:val="0"/>
                      <w:color w:val="231F20"/>
                      <w:sz w:val="13"/>
                    </w:rPr>
                    <w:t>343</w:t>
                  </w:r>
                </w:p>
              </w:tc>
              <w:tc>
                <w:tcPr>
                  <w:tcW w:type="dxa" w:w="56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115</w:t>
                  </w:r>
                </w:p>
              </w:tc>
              <w:tc>
                <w:tcPr>
                  <w:tcW w:type="dxa" w:w="58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340</w:t>
                  </w:r>
                </w:p>
              </w:tc>
              <w:tc>
                <w:tcPr>
                  <w:tcW w:type="dxa" w:w="600"/>
                  <w:tcBorders/>
                  <w:tcMar>
                    <w:start w:w="0" w:type="dxa"/>
                    <w:end w:w="0" w:type="dxa"/>
                  </w:tcMar>
                </w:tcPr>
                <w:p>
                  <w:pPr>
                    <w:autoSpaceDN w:val="0"/>
                    <w:autoSpaceDE w:val="0"/>
                    <w:widowControl/>
                    <w:spacing w:line="126" w:lineRule="exact" w:before="30" w:after="0"/>
                    <w:ind w:left="0" w:right="184" w:firstLine="0"/>
                    <w:jc w:val="right"/>
                  </w:pPr>
                  <w:r>
                    <w:rPr>
                      <w:w w:val="97.78204697829025"/>
                      <w:rFonts w:ascii="TimesNewRomanPSMT" w:hAnsi="TimesNewRomanPSMT" w:eastAsia="TimesNewRomanPSMT"/>
                      <w:b w:val="0"/>
                      <w:i w:val="0"/>
                      <w:color w:val="231F20"/>
                      <w:sz w:val="13"/>
                    </w:rPr>
                    <w:t>19</w:t>
                  </w:r>
                </w:p>
              </w:tc>
              <w:tc>
                <w:tcPr>
                  <w:tcW w:type="dxa" w:w="700"/>
                  <w:tcBorders/>
                  <w:tcMar>
                    <w:start w:w="0" w:type="dxa"/>
                    <w:end w:w="0" w:type="dxa"/>
                  </w:tcMar>
                </w:tcPr>
                <w:p>
                  <w:pPr>
                    <w:autoSpaceDN w:val="0"/>
                    <w:autoSpaceDE w:val="0"/>
                    <w:widowControl/>
                    <w:spacing w:line="126" w:lineRule="exact" w:before="30" w:after="0"/>
                    <w:ind w:left="0" w:right="340" w:firstLine="0"/>
                    <w:jc w:val="right"/>
                  </w:pPr>
                  <w:r>
                    <w:rPr>
                      <w:w w:val="97.78204697829025"/>
                      <w:rFonts w:ascii="TimesNewRomanPSMT" w:hAnsi="TimesNewRomanPSMT" w:eastAsia="TimesNewRomanPSMT"/>
                      <w:b w:val="0"/>
                      <w:i w:val="0"/>
                      <w:color w:val="231F20"/>
                      <w:sz w:val="13"/>
                    </w:rPr>
                    <w:t>26</w:t>
                  </w:r>
                </w:p>
              </w:tc>
              <w:tc>
                <w:tcPr>
                  <w:tcW w:type="dxa" w:w="740"/>
                  <w:tcBorders/>
                  <w:tcMar>
                    <w:start w:w="0" w:type="dxa"/>
                    <w:end w:w="0" w:type="dxa"/>
                  </w:tcMar>
                </w:tcPr>
                <w:p>
                  <w:pPr>
                    <w:autoSpaceDN w:val="0"/>
                    <w:autoSpaceDE w:val="0"/>
                    <w:widowControl/>
                    <w:spacing w:line="126" w:lineRule="exact" w:before="30" w:after="0"/>
                    <w:ind w:left="0" w:right="156" w:firstLine="0"/>
                    <w:jc w:val="right"/>
                  </w:pPr>
                  <w:r>
                    <w:rPr>
                      <w:w w:val="97.78204697829025"/>
                      <w:rFonts w:ascii="TimesNewRomanPSMT" w:hAnsi="TimesNewRomanPSMT" w:eastAsia="TimesNewRomanPSMT"/>
                      <w:b w:val="0"/>
                      <w:i w:val="0"/>
                      <w:color w:val="231F20"/>
                      <w:sz w:val="13"/>
                    </w:rPr>
                    <w:t>47</w:t>
                  </w:r>
                </w:p>
              </w:tc>
              <w:tc>
                <w:tcPr>
                  <w:tcW w:type="dxa" w:w="640"/>
                  <w:tcBorders/>
                  <w:tcMar>
                    <w:start w:w="0" w:type="dxa"/>
                    <w:end w:w="0" w:type="dxa"/>
                  </w:tcMar>
                </w:tcPr>
                <w:p>
                  <w:pPr>
                    <w:autoSpaceDN w:val="0"/>
                    <w:autoSpaceDE w:val="0"/>
                    <w:widowControl/>
                    <w:spacing w:line="126" w:lineRule="exact" w:before="30" w:after="0"/>
                    <w:ind w:left="0" w:right="172" w:firstLine="0"/>
                    <w:jc w:val="right"/>
                  </w:pPr>
                  <w:r>
                    <w:rPr>
                      <w:w w:val="97.78204697829025"/>
                      <w:rFonts w:ascii="TimesNewRomanPSMT" w:hAnsi="TimesNewRomanPSMT" w:eastAsia="TimesNewRomanPSMT"/>
                      <w:b w:val="0"/>
                      <w:i w:val="0"/>
                      <w:color w:val="231F20"/>
                      <w:sz w:val="13"/>
                    </w:rPr>
                    <w:t>212</w:t>
                  </w:r>
                </w:p>
              </w:tc>
              <w:tc>
                <w:tcPr>
                  <w:tcW w:type="dxa" w:w="64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92</w:t>
                  </w:r>
                </w:p>
              </w:tc>
              <w:tc>
                <w:tcPr>
                  <w:tcW w:type="dxa" w:w="660"/>
                  <w:tcBorders/>
                  <w:tcMar>
                    <w:start w:w="0" w:type="dxa"/>
                    <w:end w:w="0" w:type="dxa"/>
                  </w:tcMar>
                </w:tcPr>
                <w:p>
                  <w:pPr>
                    <w:autoSpaceDN w:val="0"/>
                    <w:autoSpaceDE w:val="0"/>
                    <w:widowControl/>
                    <w:spacing w:line="126" w:lineRule="exact" w:before="30" w:after="0"/>
                    <w:ind w:left="0" w:right="252" w:firstLine="0"/>
                    <w:jc w:val="right"/>
                  </w:pPr>
                  <w:r>
                    <w:rPr>
                      <w:w w:val="97.78204697829025"/>
                      <w:rFonts w:ascii="TimesNewRomanPSMT" w:hAnsi="TimesNewRomanPSMT" w:eastAsia="TimesNewRomanPSMT"/>
                      <w:b w:val="0"/>
                      <w:i w:val="0"/>
                      <w:color w:val="231F20"/>
                      <w:sz w:val="13"/>
                    </w:rPr>
                    <w:t>9</w:t>
                  </w:r>
                </w:p>
              </w:tc>
              <w:tc>
                <w:tcPr>
                  <w:tcW w:type="dxa" w:w="420"/>
                  <w:tcBorders/>
                  <w:tcMar>
                    <w:start w:w="0" w:type="dxa"/>
                    <w:end w:w="0" w:type="dxa"/>
                  </w:tcMar>
                </w:tcPr>
                <w:p>
                  <w:pPr>
                    <w:autoSpaceDN w:val="0"/>
                    <w:autoSpaceDE w:val="0"/>
                    <w:widowControl/>
                    <w:spacing w:line="126"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shd w:fill="c5f3f8"/>
                  <w:tcMar>
                    <w:start w:w="0" w:type="dxa"/>
                    <w:end w:w="0" w:type="dxa"/>
                  </w:tcMar>
                </w:tcPr>
                <w:p>
                  <w:pPr>
                    <w:autoSpaceDN w:val="0"/>
                    <w:autoSpaceDE w:val="0"/>
                    <w:widowControl/>
                    <w:spacing w:line="128" w:lineRule="exact" w:before="30" w:after="0"/>
                    <w:ind w:left="336" w:right="0" w:firstLine="0"/>
                    <w:jc w:val="left"/>
                  </w:pPr>
                  <w:r>
                    <w:rPr>
                      <w:w w:val="97.78204697829025"/>
                      <w:rFonts w:ascii="TimesNewRomanPSMT" w:hAnsi="TimesNewRomanPSMT" w:eastAsia="TimesNewRomanPSMT"/>
                      <w:b w:val="0"/>
                      <w:i w:val="0"/>
                      <w:color w:val="231F20"/>
                      <w:sz w:val="13"/>
                    </w:rPr>
                    <w:t>68 Olean</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522</w:t>
                  </w:r>
                </w:p>
              </w:tc>
              <w:tc>
                <w:tcPr>
                  <w:tcW w:type="dxa" w:w="600"/>
                  <w:tcBorders/>
                  <w:shd w:fill="c5f3f8"/>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51</w:t>
                  </w:r>
                </w:p>
              </w:tc>
              <w:tc>
                <w:tcPr>
                  <w:tcW w:type="dxa" w:w="640"/>
                  <w:tcBorders/>
                  <w:shd w:fill="c5f3f8"/>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57</w:t>
                  </w:r>
                </w:p>
              </w:tc>
              <w:tc>
                <w:tcPr>
                  <w:tcW w:type="dxa" w:w="560"/>
                  <w:tcBorders/>
                  <w:shd w:fill="c5f3f8"/>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27</w:t>
                  </w:r>
                </w:p>
              </w:tc>
              <w:tc>
                <w:tcPr>
                  <w:tcW w:type="dxa" w:w="58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108</w:t>
                  </w:r>
                </w:p>
              </w:tc>
              <w:tc>
                <w:tcPr>
                  <w:tcW w:type="dxa" w:w="600"/>
                  <w:tcBorders/>
                  <w:shd w:fill="c5f3f8"/>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20</w:t>
                  </w:r>
                </w:p>
              </w:tc>
              <w:tc>
                <w:tcPr>
                  <w:tcW w:type="dxa" w:w="700"/>
                  <w:tcBorders/>
                  <w:shd w:fill="c5f3f8"/>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12</w:t>
                  </w:r>
                </w:p>
              </w:tc>
              <w:tc>
                <w:tcPr>
                  <w:tcW w:type="dxa" w:w="740"/>
                  <w:tcBorders/>
                  <w:shd w:fill="c5f3f8"/>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42</w:t>
                  </w:r>
                </w:p>
              </w:tc>
              <w:tc>
                <w:tcPr>
                  <w:tcW w:type="dxa" w:w="640"/>
                  <w:tcBorders/>
                  <w:shd w:fill="c5f3f8"/>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166</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71</w:t>
                  </w:r>
                </w:p>
              </w:tc>
              <w:tc>
                <w:tcPr>
                  <w:tcW w:type="dxa" w:w="66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12</w:t>
                  </w:r>
                </w:p>
              </w:tc>
              <w:tc>
                <w:tcPr>
                  <w:tcW w:type="dxa" w:w="420"/>
                  <w:tcBorders/>
                  <w:shd w:fill="c5f3f8"/>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tcMar>
                    <w:start w:w="0" w:type="dxa"/>
                    <w:end w:w="0" w:type="dxa"/>
                  </w:tcMar>
                </w:tcPr>
                <w:p>
                  <w:pPr>
                    <w:autoSpaceDN w:val="0"/>
                    <w:autoSpaceDE w:val="0"/>
                    <w:widowControl/>
                    <w:spacing w:line="128" w:lineRule="exact" w:before="30" w:after="0"/>
                    <w:ind w:left="336" w:right="0" w:firstLine="0"/>
                    <w:jc w:val="left"/>
                  </w:pPr>
                  <w:r>
                    <w:rPr>
                      <w:w w:val="97.78204697829025"/>
                      <w:rFonts w:ascii="TimesNewRomanPSMT" w:hAnsi="TimesNewRomanPSMT" w:eastAsia="TimesNewRomanPSMT"/>
                      <w:b w:val="0"/>
                      <w:i w:val="0"/>
                      <w:color w:val="231F20"/>
                      <w:sz w:val="13"/>
                    </w:rPr>
                    <w:t>69 Niagara</w:t>
                  </w:r>
                </w:p>
              </w:tc>
              <w:tc>
                <w:tcPr>
                  <w:tcW w:type="dxa" w:w="6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772</w:t>
                  </w:r>
                </w:p>
              </w:tc>
              <w:tc>
                <w:tcPr>
                  <w:tcW w:type="dxa" w:w="600"/>
                  <w:tcBorders/>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314</w:t>
                  </w:r>
                </w:p>
              </w:tc>
              <w:tc>
                <w:tcPr>
                  <w:tcW w:type="dxa" w:w="640"/>
                  <w:tcBorders/>
                  <w:tcMar>
                    <w:start w:w="0" w:type="dxa"/>
                    <w:end w:w="0" w:type="dxa"/>
                  </w:tcMar>
                </w:tcPr>
                <w:p>
                  <w:pPr>
                    <w:autoSpaceDN w:val="0"/>
                    <w:autoSpaceDE w:val="0"/>
                    <w:widowControl/>
                    <w:spacing w:line="128" w:lineRule="exact" w:before="30" w:after="0"/>
                    <w:ind w:left="0" w:right="180" w:firstLine="0"/>
                    <w:jc w:val="right"/>
                  </w:pPr>
                  <w:r>
                    <w:rPr>
                      <w:w w:val="97.78204697829025"/>
                      <w:rFonts w:ascii="TimesNewRomanPSMT" w:hAnsi="TimesNewRomanPSMT" w:eastAsia="TimesNewRomanPSMT"/>
                      <w:b w:val="0"/>
                      <w:i w:val="0"/>
                      <w:color w:val="231F20"/>
                      <w:sz w:val="13"/>
                    </w:rPr>
                    <w:t>-</w:t>
                  </w:r>
                </w:p>
              </w:tc>
              <w:tc>
                <w:tcPr>
                  <w:tcW w:type="dxa" w:w="560"/>
                  <w:tcBorders/>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31</w:t>
                  </w:r>
                </w:p>
              </w:tc>
              <w:tc>
                <w:tcPr>
                  <w:tcW w:type="dxa" w:w="58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139</w:t>
                  </w:r>
                </w:p>
              </w:tc>
              <w:tc>
                <w:tcPr>
                  <w:tcW w:type="dxa" w:w="60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118</w:t>
                  </w:r>
                </w:p>
              </w:tc>
              <w:tc>
                <w:tcPr>
                  <w:tcW w:type="dxa" w:w="700"/>
                  <w:tcBorders/>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19</w:t>
                  </w:r>
                </w:p>
              </w:tc>
              <w:tc>
                <w:tcPr>
                  <w:tcW w:type="dxa" w:w="740"/>
                  <w:tcBorders/>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37</w:t>
                  </w:r>
                </w:p>
              </w:tc>
              <w:tc>
                <w:tcPr>
                  <w:tcW w:type="dxa" w:w="640"/>
                  <w:tcBorders/>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262</w:t>
                  </w:r>
                </w:p>
              </w:tc>
              <w:tc>
                <w:tcPr>
                  <w:tcW w:type="dxa" w:w="6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64</w:t>
                  </w:r>
                </w:p>
              </w:tc>
              <w:tc>
                <w:tcPr>
                  <w:tcW w:type="dxa" w:w="660"/>
                  <w:tcBorders/>
                  <w:tcMar>
                    <w:start w:w="0" w:type="dxa"/>
                    <w:end w:w="0" w:type="dxa"/>
                  </w:tcMar>
                </w:tcPr>
                <w:p>
                  <w:pPr>
                    <w:autoSpaceDN w:val="0"/>
                    <w:autoSpaceDE w:val="0"/>
                    <w:widowControl/>
                    <w:spacing w:line="128" w:lineRule="exact" w:before="30" w:after="0"/>
                    <w:ind w:left="0" w:right="252" w:firstLine="0"/>
                    <w:jc w:val="right"/>
                  </w:pPr>
                  <w:r>
                    <w:rPr>
                      <w:w w:val="97.78204697829025"/>
                      <w:rFonts w:ascii="TimesNewRomanPSMT" w:hAnsi="TimesNewRomanPSMT" w:eastAsia="TimesNewRomanPSMT"/>
                      <w:b w:val="0"/>
                      <w:i w:val="0"/>
                      <w:color w:val="231F20"/>
                      <w:sz w:val="13"/>
                    </w:rPr>
                    <w:t>7</w:t>
                  </w:r>
                </w:p>
              </w:tc>
              <w:tc>
                <w:tcPr>
                  <w:tcW w:type="dxa" w:w="420"/>
                  <w:tcBorders/>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2"/>
              </w:trPr>
              <w:tc>
                <w:tcPr>
                  <w:tcW w:type="dxa" w:w="1348"/>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72 Bethlehem</w:t>
                  </w:r>
                </w:p>
              </w:tc>
              <w:tc>
                <w:tcPr>
                  <w:tcW w:type="dxa" w:w="640"/>
                  <w:tcBorders/>
                  <w:shd w:fill="c5f3f8"/>
                  <w:tcMar>
                    <w:start w:w="0" w:type="dxa"/>
                    <w:end w:w="0" w:type="dxa"/>
                  </w:tcMar>
                </w:tcPr>
                <w:p>
                  <w:pPr>
                    <w:autoSpaceDN w:val="0"/>
                    <w:autoSpaceDE w:val="0"/>
                    <w:widowControl/>
                    <w:spacing w:line="126" w:lineRule="exact" w:before="30" w:after="0"/>
                    <w:ind w:left="86" w:right="0" w:firstLine="0"/>
                    <w:jc w:val="left"/>
                  </w:pPr>
                  <w:r>
                    <w:rPr>
                      <w:w w:val="97.78204697829025"/>
                      <w:rFonts w:ascii="TimesNewRomanPSMT" w:hAnsi="TimesNewRomanPSMT" w:eastAsia="TimesNewRomanPSMT"/>
                      <w:b w:val="0"/>
                      <w:i w:val="0"/>
                      <w:color w:val="231F20"/>
                      <w:sz w:val="13"/>
                    </w:rPr>
                    <w:t>1,407</w:t>
                  </w:r>
                </w:p>
              </w:tc>
              <w:tc>
                <w:tcPr>
                  <w:tcW w:type="dxa" w:w="600"/>
                  <w:tcBorders/>
                  <w:shd w:fill="c5f3f8"/>
                  <w:tcMar>
                    <w:start w:w="0" w:type="dxa"/>
                    <w:end w:w="0" w:type="dxa"/>
                  </w:tcMar>
                </w:tcPr>
                <w:p>
                  <w:pPr>
                    <w:autoSpaceDN w:val="0"/>
                    <w:autoSpaceDE w:val="0"/>
                    <w:widowControl/>
                    <w:spacing w:line="126" w:lineRule="exact" w:before="30" w:after="0"/>
                    <w:ind w:left="0" w:right="126" w:firstLine="0"/>
                    <w:jc w:val="right"/>
                  </w:pPr>
                  <w:r>
                    <w:rPr>
                      <w:w w:val="97.78204697829025"/>
                      <w:rFonts w:ascii="TimesNewRomanPSMT" w:hAnsi="TimesNewRomanPSMT" w:eastAsia="TimesNewRomanPSMT"/>
                      <w:b w:val="0"/>
                      <w:i w:val="0"/>
                      <w:color w:val="231F20"/>
                      <w:sz w:val="13"/>
                    </w:rPr>
                    <w:t>70</w:t>
                  </w:r>
                </w:p>
              </w:tc>
              <w:tc>
                <w:tcPr>
                  <w:tcW w:type="dxa" w:w="640"/>
                  <w:tcBorders/>
                  <w:shd w:fill="c5f3f8"/>
                  <w:tcMar>
                    <w:start w:w="0" w:type="dxa"/>
                    <w:end w:w="0" w:type="dxa"/>
                  </w:tcMar>
                </w:tcPr>
                <w:p>
                  <w:pPr>
                    <w:autoSpaceDN w:val="0"/>
                    <w:autoSpaceDE w:val="0"/>
                    <w:widowControl/>
                    <w:spacing w:line="126" w:lineRule="exact" w:before="30" w:after="0"/>
                    <w:ind w:left="0" w:right="176" w:firstLine="0"/>
                    <w:jc w:val="right"/>
                  </w:pPr>
                  <w:r>
                    <w:rPr>
                      <w:w w:val="97.78204697829025"/>
                      <w:rFonts w:ascii="TimesNewRomanPSMT" w:hAnsi="TimesNewRomanPSMT" w:eastAsia="TimesNewRomanPSMT"/>
                      <w:b w:val="0"/>
                      <w:i w:val="0"/>
                      <w:color w:val="231F20"/>
                      <w:sz w:val="13"/>
                    </w:rPr>
                    <w:t>381</w:t>
                  </w:r>
                </w:p>
              </w:tc>
              <w:tc>
                <w:tcPr>
                  <w:tcW w:type="dxa" w:w="56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182</w:t>
                  </w:r>
                </w:p>
              </w:tc>
              <w:tc>
                <w:tcPr>
                  <w:tcW w:type="dxa" w:w="58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223</w:t>
                  </w:r>
                </w:p>
              </w:tc>
              <w:tc>
                <w:tcPr>
                  <w:tcW w:type="dxa" w:w="60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185</w:t>
                  </w:r>
                </w:p>
              </w:tc>
              <w:tc>
                <w:tcPr>
                  <w:tcW w:type="dxa" w:w="700"/>
                  <w:tcBorders/>
                  <w:shd w:fill="c5f3f8"/>
                  <w:tcMar>
                    <w:start w:w="0" w:type="dxa"/>
                    <w:end w:w="0" w:type="dxa"/>
                  </w:tcMar>
                </w:tcPr>
                <w:p>
                  <w:pPr>
                    <w:autoSpaceDN w:val="0"/>
                    <w:autoSpaceDE w:val="0"/>
                    <w:widowControl/>
                    <w:spacing w:line="126" w:lineRule="exact" w:before="30" w:after="0"/>
                    <w:ind w:left="0" w:right="340" w:firstLine="0"/>
                    <w:jc w:val="right"/>
                  </w:pPr>
                  <w:r>
                    <w:rPr>
                      <w:w w:val="97.78204697829025"/>
                      <w:rFonts w:ascii="TimesNewRomanPSMT" w:hAnsi="TimesNewRomanPSMT" w:eastAsia="TimesNewRomanPSMT"/>
                      <w:b w:val="0"/>
                      <w:i w:val="0"/>
                      <w:color w:val="231F20"/>
                      <w:sz w:val="13"/>
                    </w:rPr>
                    <w:t>17</w:t>
                  </w:r>
                </w:p>
              </w:tc>
              <w:tc>
                <w:tcPr>
                  <w:tcW w:type="dxa" w:w="740"/>
                  <w:tcBorders/>
                  <w:shd w:fill="c5f3f8"/>
                  <w:tcMar>
                    <w:start w:w="0" w:type="dxa"/>
                    <w:end w:w="0" w:type="dxa"/>
                  </w:tcMar>
                </w:tcPr>
                <w:p>
                  <w:pPr>
                    <w:autoSpaceDN w:val="0"/>
                    <w:autoSpaceDE w:val="0"/>
                    <w:widowControl/>
                    <w:spacing w:line="126" w:lineRule="exact" w:before="30" w:after="0"/>
                    <w:ind w:left="0" w:right="156" w:firstLine="0"/>
                    <w:jc w:val="right"/>
                  </w:pPr>
                  <w:r>
                    <w:rPr>
                      <w:w w:val="97.78204697829025"/>
                      <w:rFonts w:ascii="TimesNewRomanPSMT" w:hAnsi="TimesNewRomanPSMT" w:eastAsia="TimesNewRomanPSMT"/>
                      <w:b w:val="0"/>
                      <w:i w:val="0"/>
                      <w:color w:val="231F20"/>
                      <w:sz w:val="13"/>
                    </w:rPr>
                    <w:t>42</w:t>
                  </w:r>
                </w:p>
              </w:tc>
              <w:tc>
                <w:tcPr>
                  <w:tcW w:type="dxa" w:w="640"/>
                  <w:tcBorders/>
                  <w:shd w:fill="c5f3f8"/>
                  <w:tcMar>
                    <w:start w:w="0" w:type="dxa"/>
                    <w:end w:w="0" w:type="dxa"/>
                  </w:tcMar>
                </w:tcPr>
                <w:p>
                  <w:pPr>
                    <w:autoSpaceDN w:val="0"/>
                    <w:autoSpaceDE w:val="0"/>
                    <w:widowControl/>
                    <w:spacing w:line="126" w:lineRule="exact" w:before="30" w:after="0"/>
                    <w:ind w:left="0" w:right="172" w:firstLine="0"/>
                    <w:jc w:val="right"/>
                  </w:pPr>
                  <w:r>
                    <w:rPr>
                      <w:w w:val="97.78204697829025"/>
                      <w:rFonts w:ascii="TimesNewRomanPSMT" w:hAnsi="TimesNewRomanPSMT" w:eastAsia="TimesNewRomanPSMT"/>
                      <w:b w:val="0"/>
                      <w:i w:val="0"/>
                      <w:color w:val="231F20"/>
                      <w:sz w:val="13"/>
                    </w:rPr>
                    <w:t>490</w:t>
                  </w:r>
                </w:p>
              </w:tc>
              <w:tc>
                <w:tcPr>
                  <w:tcW w:type="dxa" w:w="640"/>
                  <w:tcBorders/>
                  <w:shd w:fill="c5f3f8"/>
                  <w:tcMar>
                    <w:start w:w="0" w:type="dxa"/>
                    <w:end w:w="0" w:type="dxa"/>
                  </w:tcMar>
                </w:tcPr>
                <w:p>
                  <w:pPr>
                    <w:autoSpaceDN w:val="0"/>
                    <w:autoSpaceDE w:val="0"/>
                    <w:widowControl/>
                    <w:spacing w:line="126" w:lineRule="exact" w:before="30" w:after="0"/>
                    <w:ind w:left="0" w:right="258" w:firstLine="0"/>
                    <w:jc w:val="right"/>
                  </w:pPr>
                  <w:r>
                    <w:rPr>
                      <w:w w:val="97.78204697829025"/>
                      <w:rFonts w:ascii="TimesNewRomanPSMT" w:hAnsi="TimesNewRomanPSMT" w:eastAsia="TimesNewRomanPSMT"/>
                      <w:b w:val="0"/>
                      <w:i w:val="0"/>
                      <w:color w:val="231F20"/>
                      <w:sz w:val="13"/>
                    </w:rPr>
                    <w:t>121</w:t>
                  </w:r>
                </w:p>
              </w:tc>
              <w:tc>
                <w:tcPr>
                  <w:tcW w:type="dxa" w:w="66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25</w:t>
                  </w:r>
                </w:p>
              </w:tc>
              <w:tc>
                <w:tcPr>
                  <w:tcW w:type="dxa" w:w="420"/>
                  <w:tcBorders/>
                  <w:shd w:fill="c5f3f8"/>
                  <w:tcMar>
                    <w:start w:w="0" w:type="dxa"/>
                    <w:end w:w="0" w:type="dxa"/>
                  </w:tcMar>
                </w:tcPr>
                <w:p>
                  <w:pPr>
                    <w:autoSpaceDN w:val="0"/>
                    <w:autoSpaceDE w:val="0"/>
                    <w:widowControl/>
                    <w:spacing w:line="126"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47</w:t>
                  </w:r>
                </w:p>
              </w:tc>
            </w:tr>
            <w:tr>
              <w:trPr>
                <w:trHeight w:hRule="exact" w:val="174"/>
              </w:trPr>
              <w:tc>
                <w:tcPr>
                  <w:tcW w:type="dxa" w:w="1348"/>
                  <w:tcBorders/>
                  <w:tcMar>
                    <w:start w:w="0" w:type="dxa"/>
                    <w:end w:w="0" w:type="dxa"/>
                  </w:tcMar>
                </w:tcPr>
                <w:p>
                  <w:pPr>
                    <w:autoSpaceDN w:val="0"/>
                    <w:autoSpaceDE w:val="0"/>
                    <w:widowControl/>
                    <w:spacing w:line="128" w:lineRule="exact" w:before="30" w:after="0"/>
                    <w:ind w:left="336" w:right="0" w:firstLine="0"/>
                    <w:jc w:val="left"/>
                  </w:pPr>
                  <w:r>
                    <w:rPr>
                      <w:w w:val="97.78204697829025"/>
                      <w:rFonts w:ascii="TimesNewRomanPSMT" w:hAnsi="TimesNewRomanPSMT" w:eastAsia="TimesNewRomanPSMT"/>
                      <w:b w:val="0"/>
                      <w:i w:val="0"/>
                      <w:color w:val="231F20"/>
                      <w:sz w:val="13"/>
                    </w:rPr>
                    <w:t>73 S. Allentown</w:t>
                  </w:r>
                </w:p>
              </w:tc>
              <w:tc>
                <w:tcPr>
                  <w:tcW w:type="dxa" w:w="640"/>
                  <w:tcBorders/>
                  <w:tcMar>
                    <w:start w:w="0" w:type="dxa"/>
                    <w:end w:w="0" w:type="dxa"/>
                  </w:tcMar>
                </w:tcPr>
                <w:p>
                  <w:pPr>
                    <w:autoSpaceDN w:val="0"/>
                    <w:autoSpaceDE w:val="0"/>
                    <w:widowControl/>
                    <w:spacing w:line="128" w:lineRule="exact" w:before="30" w:after="0"/>
                    <w:ind w:left="86" w:right="0" w:firstLine="0"/>
                    <w:jc w:val="left"/>
                  </w:pPr>
                  <w:r>
                    <w:rPr>
                      <w:w w:val="97.78204697829025"/>
                      <w:rFonts w:ascii="TimesNewRomanPSMT" w:hAnsi="TimesNewRomanPSMT" w:eastAsia="TimesNewRomanPSMT"/>
                      <w:b w:val="0"/>
                      <w:i w:val="0"/>
                      <w:color w:val="231F20"/>
                      <w:sz w:val="13"/>
                    </w:rPr>
                    <w:t>1,191</w:t>
                  </w:r>
                </w:p>
              </w:tc>
              <w:tc>
                <w:tcPr>
                  <w:tcW w:type="dxa" w:w="600"/>
                  <w:tcBorders/>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300</w:t>
                  </w:r>
                </w:p>
              </w:tc>
              <w:tc>
                <w:tcPr>
                  <w:tcW w:type="dxa" w:w="640"/>
                  <w:tcBorders/>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317</w:t>
                  </w:r>
                </w:p>
              </w:tc>
              <w:tc>
                <w:tcPr>
                  <w:tcW w:type="dxa" w:w="560"/>
                  <w:tcBorders/>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61</w:t>
                  </w:r>
                </w:p>
              </w:tc>
              <w:tc>
                <w:tcPr>
                  <w:tcW w:type="dxa" w:w="58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186</w:t>
                  </w:r>
                </w:p>
              </w:tc>
              <w:tc>
                <w:tcPr>
                  <w:tcW w:type="dxa" w:w="600"/>
                  <w:tcBorders/>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27</w:t>
                  </w:r>
                </w:p>
              </w:tc>
              <w:tc>
                <w:tcPr>
                  <w:tcW w:type="dxa" w:w="700"/>
                  <w:tcBorders/>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14</w:t>
                  </w:r>
                </w:p>
              </w:tc>
              <w:tc>
                <w:tcPr>
                  <w:tcW w:type="dxa" w:w="740"/>
                  <w:tcBorders/>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40</w:t>
                  </w:r>
                </w:p>
              </w:tc>
              <w:tc>
                <w:tcPr>
                  <w:tcW w:type="dxa" w:w="640"/>
                  <w:tcBorders/>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535</w:t>
                  </w:r>
                </w:p>
              </w:tc>
              <w:tc>
                <w:tcPr>
                  <w:tcW w:type="dxa" w:w="6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98</w:t>
                  </w:r>
                </w:p>
              </w:tc>
              <w:tc>
                <w:tcPr>
                  <w:tcW w:type="dxa" w:w="66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12</w:t>
                  </w:r>
                </w:p>
              </w:tc>
              <w:tc>
                <w:tcPr>
                  <w:tcW w:type="dxa" w:w="420"/>
                  <w:tcBorders/>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47</w:t>
                  </w:r>
                </w:p>
              </w:tc>
            </w:tr>
            <w:tr>
              <w:trPr>
                <w:trHeight w:hRule="exact" w:val="174"/>
              </w:trPr>
              <w:tc>
                <w:tcPr>
                  <w:tcW w:type="dxa" w:w="1348"/>
                  <w:tcBorders/>
                  <w:shd w:fill="c5f3f8"/>
                  <w:tcMar>
                    <w:start w:w="0" w:type="dxa"/>
                    <w:end w:w="0" w:type="dxa"/>
                  </w:tcMar>
                </w:tcPr>
                <w:p>
                  <w:pPr>
                    <w:autoSpaceDN w:val="0"/>
                    <w:autoSpaceDE w:val="0"/>
                    <w:widowControl/>
                    <w:spacing w:line="128" w:lineRule="exact" w:before="30" w:after="0"/>
                    <w:ind w:left="336" w:right="0" w:firstLine="0"/>
                    <w:jc w:val="left"/>
                  </w:pPr>
                  <w:r>
                    <w:rPr>
                      <w:w w:val="97.78204697829025"/>
                      <w:rFonts w:ascii="TimesNewRomanPSMT" w:hAnsi="TimesNewRomanPSMT" w:eastAsia="TimesNewRomanPSMT"/>
                      <w:b w:val="0"/>
                      <w:i w:val="0"/>
                      <w:color w:val="231F20"/>
                      <w:sz w:val="13"/>
                    </w:rPr>
                    <w:t>76 Easton</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560</w:t>
                  </w:r>
                </w:p>
              </w:tc>
              <w:tc>
                <w:tcPr>
                  <w:tcW w:type="dxa" w:w="600"/>
                  <w:tcBorders/>
                  <w:shd w:fill="c5f3f8"/>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42</w:t>
                  </w:r>
                </w:p>
              </w:tc>
              <w:tc>
                <w:tcPr>
                  <w:tcW w:type="dxa" w:w="640"/>
                  <w:tcBorders/>
                  <w:shd w:fill="c5f3f8"/>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299</w:t>
                  </w:r>
                </w:p>
              </w:tc>
              <w:tc>
                <w:tcPr>
                  <w:tcW w:type="dxa" w:w="560"/>
                  <w:tcBorders/>
                  <w:shd w:fill="c5f3f8"/>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45</w:t>
                  </w:r>
                </w:p>
              </w:tc>
              <w:tc>
                <w:tcPr>
                  <w:tcW w:type="dxa" w:w="58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162</w:t>
                  </w:r>
                </w:p>
              </w:tc>
              <w:tc>
                <w:tcPr>
                  <w:tcW w:type="dxa" w:w="600"/>
                  <w:tcBorders/>
                  <w:shd w:fill="c5f3f8"/>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68</w:t>
                  </w:r>
                </w:p>
              </w:tc>
              <w:tc>
                <w:tcPr>
                  <w:tcW w:type="dxa" w:w="700"/>
                  <w:tcBorders/>
                  <w:shd w:fill="c5f3f8"/>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13</w:t>
                  </w:r>
                </w:p>
              </w:tc>
              <w:tc>
                <w:tcPr>
                  <w:tcW w:type="dxa" w:w="740"/>
                  <w:tcBorders/>
                  <w:shd w:fill="c5f3f8"/>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44</w:t>
                  </w:r>
                </w:p>
              </w:tc>
              <w:tc>
                <w:tcPr>
                  <w:tcW w:type="dxa" w:w="640"/>
                  <w:tcBorders/>
                  <w:shd w:fill="c5f3f8"/>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400</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88</w:t>
                  </w:r>
                </w:p>
              </w:tc>
              <w:tc>
                <w:tcPr>
                  <w:tcW w:type="dxa" w:w="66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10</w:t>
                  </w:r>
                </w:p>
              </w:tc>
              <w:tc>
                <w:tcPr>
                  <w:tcW w:type="dxa" w:w="420"/>
                  <w:tcBorders/>
                  <w:shd w:fill="c5f3f8"/>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26</w:t>
                  </w:r>
                </w:p>
              </w:tc>
            </w:tr>
            <w:tr>
              <w:trPr>
                <w:trHeight w:hRule="exact" w:val="172"/>
              </w:trPr>
              <w:tc>
                <w:tcPr>
                  <w:tcW w:type="dxa" w:w="1348"/>
                  <w:tcBorders/>
                  <w:tcMar>
                    <w:start w:w="0" w:type="dxa"/>
                    <w:end w:w="0" w:type="dxa"/>
                  </w:tcMar>
                </w:tcPr>
                <w:p>
                  <w:pPr>
                    <w:autoSpaceDN w:val="0"/>
                    <w:autoSpaceDE w:val="0"/>
                    <w:widowControl/>
                    <w:spacing w:line="126" w:lineRule="exact" w:before="30" w:after="0"/>
                    <w:ind w:left="336" w:right="0" w:firstLine="0"/>
                    <w:jc w:val="left"/>
                  </w:pPr>
                  <w:r>
                    <w:rPr>
                      <w:w w:val="97.78204697829025"/>
                      <w:rFonts w:ascii="TimesNewRomanPSMT" w:hAnsi="TimesNewRomanPSMT" w:eastAsia="TimesNewRomanPSMT"/>
                      <w:b w:val="0"/>
                      <w:i w:val="0"/>
                      <w:color w:val="231F20"/>
                      <w:sz w:val="13"/>
                    </w:rPr>
                    <w:t>78 Quakertown</w:t>
                  </w:r>
                </w:p>
              </w:tc>
              <w:tc>
                <w:tcPr>
                  <w:tcW w:type="dxa" w:w="64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420</w:t>
                  </w:r>
                </w:p>
              </w:tc>
              <w:tc>
                <w:tcPr>
                  <w:tcW w:type="dxa" w:w="600"/>
                  <w:tcBorders/>
                  <w:tcMar>
                    <w:start w:w="0" w:type="dxa"/>
                    <w:end w:w="0" w:type="dxa"/>
                  </w:tcMar>
                </w:tcPr>
                <w:p>
                  <w:pPr>
                    <w:autoSpaceDN w:val="0"/>
                    <w:autoSpaceDE w:val="0"/>
                    <w:widowControl/>
                    <w:spacing w:line="126" w:lineRule="exact" w:before="30" w:after="0"/>
                    <w:ind w:left="0" w:right="126" w:firstLine="0"/>
                    <w:jc w:val="right"/>
                  </w:pPr>
                  <w:r>
                    <w:rPr>
                      <w:w w:val="97.78204697829025"/>
                      <w:rFonts w:ascii="TimesNewRomanPSMT" w:hAnsi="TimesNewRomanPSMT" w:eastAsia="TimesNewRomanPSMT"/>
                      <w:b w:val="0"/>
                      <w:i w:val="0"/>
                      <w:color w:val="231F20"/>
                      <w:sz w:val="13"/>
                    </w:rPr>
                    <w:t>349</w:t>
                  </w:r>
                </w:p>
              </w:tc>
              <w:tc>
                <w:tcPr>
                  <w:tcW w:type="dxa" w:w="640"/>
                  <w:tcBorders/>
                  <w:tcMar>
                    <w:start w:w="0" w:type="dxa"/>
                    <w:end w:w="0" w:type="dxa"/>
                  </w:tcMar>
                </w:tcPr>
                <w:p>
                  <w:pPr>
                    <w:autoSpaceDN w:val="0"/>
                    <w:autoSpaceDE w:val="0"/>
                    <w:widowControl/>
                    <w:spacing w:line="126" w:lineRule="exact" w:before="30" w:after="0"/>
                    <w:ind w:left="0" w:right="176" w:firstLine="0"/>
                    <w:jc w:val="right"/>
                  </w:pPr>
                  <w:r>
                    <w:rPr>
                      <w:w w:val="97.78204697829025"/>
                      <w:rFonts w:ascii="TimesNewRomanPSMT" w:hAnsi="TimesNewRomanPSMT" w:eastAsia="TimesNewRomanPSMT"/>
                      <w:b w:val="0"/>
                      <w:i w:val="0"/>
                      <w:color w:val="231F20"/>
                      <w:sz w:val="13"/>
                    </w:rPr>
                    <w:t>296</w:t>
                  </w:r>
                </w:p>
              </w:tc>
              <w:tc>
                <w:tcPr>
                  <w:tcW w:type="dxa" w:w="560"/>
                  <w:tcBorders/>
                  <w:tcMar>
                    <w:start w:w="0" w:type="dxa"/>
                    <w:end w:w="0" w:type="dxa"/>
                  </w:tcMar>
                </w:tcPr>
                <w:p>
                  <w:pPr>
                    <w:autoSpaceDN w:val="0"/>
                    <w:autoSpaceDE w:val="0"/>
                    <w:widowControl/>
                    <w:spacing w:line="126" w:lineRule="exact" w:before="30" w:after="0"/>
                    <w:ind w:left="0" w:right="170" w:firstLine="0"/>
                    <w:jc w:val="right"/>
                  </w:pPr>
                  <w:r>
                    <w:rPr>
                      <w:w w:val="97.78204697829025"/>
                      <w:rFonts w:ascii="TimesNewRomanPSMT" w:hAnsi="TimesNewRomanPSMT" w:eastAsia="TimesNewRomanPSMT"/>
                      <w:b w:val="0"/>
                      <w:i w:val="0"/>
                      <w:color w:val="231F20"/>
                      <w:sz w:val="13"/>
                    </w:rPr>
                    <w:t>41</w:t>
                  </w:r>
                </w:p>
              </w:tc>
              <w:tc>
                <w:tcPr>
                  <w:tcW w:type="dxa" w:w="58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116</w:t>
                  </w:r>
                </w:p>
              </w:tc>
              <w:tc>
                <w:tcPr>
                  <w:tcW w:type="dxa" w:w="60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164</w:t>
                  </w:r>
                </w:p>
              </w:tc>
              <w:tc>
                <w:tcPr>
                  <w:tcW w:type="dxa" w:w="700"/>
                  <w:tcBorders/>
                  <w:tcMar>
                    <w:start w:w="0" w:type="dxa"/>
                    <w:end w:w="0" w:type="dxa"/>
                  </w:tcMar>
                </w:tcPr>
                <w:p>
                  <w:pPr>
                    <w:autoSpaceDN w:val="0"/>
                    <w:autoSpaceDE w:val="0"/>
                    <w:widowControl/>
                    <w:spacing w:line="126" w:lineRule="exact" w:before="30" w:after="0"/>
                    <w:ind w:left="0" w:right="340" w:firstLine="0"/>
                    <w:jc w:val="right"/>
                  </w:pPr>
                  <w:r>
                    <w:rPr>
                      <w:w w:val="97.78204697829025"/>
                      <w:rFonts w:ascii="TimesNewRomanPSMT" w:hAnsi="TimesNewRomanPSMT" w:eastAsia="TimesNewRomanPSMT"/>
                      <w:b w:val="0"/>
                      <w:i w:val="0"/>
                      <w:color w:val="231F20"/>
                      <w:sz w:val="13"/>
                    </w:rPr>
                    <w:t>12</w:t>
                  </w:r>
                </w:p>
              </w:tc>
              <w:tc>
                <w:tcPr>
                  <w:tcW w:type="dxa" w:w="740"/>
                  <w:tcBorders/>
                  <w:tcMar>
                    <w:start w:w="0" w:type="dxa"/>
                    <w:end w:w="0" w:type="dxa"/>
                  </w:tcMar>
                </w:tcPr>
                <w:p>
                  <w:pPr>
                    <w:autoSpaceDN w:val="0"/>
                    <w:autoSpaceDE w:val="0"/>
                    <w:widowControl/>
                    <w:spacing w:line="126" w:lineRule="exact" w:before="30" w:after="0"/>
                    <w:ind w:left="0" w:right="156" w:firstLine="0"/>
                    <w:jc w:val="right"/>
                  </w:pPr>
                  <w:r>
                    <w:rPr>
                      <w:w w:val="97.78204697829025"/>
                      <w:rFonts w:ascii="TimesNewRomanPSMT" w:hAnsi="TimesNewRomanPSMT" w:eastAsia="TimesNewRomanPSMT"/>
                      <w:b w:val="0"/>
                      <w:i w:val="0"/>
                      <w:color w:val="231F20"/>
                      <w:sz w:val="13"/>
                    </w:rPr>
                    <w:t>46</w:t>
                  </w:r>
                </w:p>
              </w:tc>
              <w:tc>
                <w:tcPr>
                  <w:tcW w:type="dxa" w:w="640"/>
                  <w:tcBorders/>
                  <w:tcMar>
                    <w:start w:w="0" w:type="dxa"/>
                    <w:end w:w="0" w:type="dxa"/>
                  </w:tcMar>
                </w:tcPr>
                <w:p>
                  <w:pPr>
                    <w:autoSpaceDN w:val="0"/>
                    <w:autoSpaceDE w:val="0"/>
                    <w:widowControl/>
                    <w:spacing w:line="126" w:lineRule="exact" w:before="30" w:after="0"/>
                    <w:ind w:left="0" w:right="172" w:firstLine="0"/>
                    <w:jc w:val="right"/>
                  </w:pPr>
                  <w:r>
                    <w:rPr>
                      <w:w w:val="97.78204697829025"/>
                      <w:rFonts w:ascii="TimesNewRomanPSMT" w:hAnsi="TimesNewRomanPSMT" w:eastAsia="TimesNewRomanPSMT"/>
                      <w:b w:val="0"/>
                      <w:i w:val="0"/>
                      <w:color w:val="231F20"/>
                      <w:sz w:val="13"/>
                    </w:rPr>
                    <w:t>324</w:t>
                  </w:r>
                </w:p>
              </w:tc>
              <w:tc>
                <w:tcPr>
                  <w:tcW w:type="dxa" w:w="64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89</w:t>
                  </w:r>
                </w:p>
              </w:tc>
              <w:tc>
                <w:tcPr>
                  <w:tcW w:type="dxa" w:w="66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10</w:t>
                  </w:r>
                </w:p>
              </w:tc>
              <w:tc>
                <w:tcPr>
                  <w:tcW w:type="dxa" w:w="420"/>
                  <w:tcBorders/>
                  <w:tcMar>
                    <w:start w:w="0" w:type="dxa"/>
                    <w:end w:w="0" w:type="dxa"/>
                  </w:tcMar>
                </w:tcPr>
                <w:p>
                  <w:pPr>
                    <w:autoSpaceDN w:val="0"/>
                    <w:autoSpaceDE w:val="0"/>
                    <w:widowControl/>
                    <w:spacing w:line="126"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w:t>
                  </w:r>
                </w:p>
              </w:tc>
            </w:tr>
            <w:tr>
              <w:trPr>
                <w:trHeight w:hRule="exact" w:val="174"/>
              </w:trPr>
              <w:tc>
                <w:tcPr>
                  <w:tcW w:type="dxa" w:w="1348"/>
                  <w:tcBorders/>
                  <w:shd w:fill="c5f3f8"/>
                  <w:tcMar>
                    <w:start w:w="0" w:type="dxa"/>
                    <w:end w:w="0" w:type="dxa"/>
                  </w:tcMar>
                </w:tcPr>
                <w:p>
                  <w:pPr>
                    <w:autoSpaceDN w:val="0"/>
                    <w:autoSpaceDE w:val="0"/>
                    <w:widowControl/>
                    <w:spacing w:line="128" w:lineRule="exact" w:before="30" w:after="0"/>
                    <w:ind w:left="336" w:right="0" w:firstLine="0"/>
                    <w:jc w:val="left"/>
                  </w:pPr>
                  <w:r>
                    <w:rPr>
                      <w:w w:val="97.78204697829025"/>
                      <w:rFonts w:ascii="TimesNewRomanPSMT" w:hAnsi="TimesNewRomanPSMT" w:eastAsia="TimesNewRomanPSMT"/>
                      <w:b w:val="0"/>
                      <w:i w:val="0"/>
                      <w:color w:val="231F20"/>
                      <w:sz w:val="13"/>
                    </w:rPr>
                    <w:t>81 Doylestown</w:t>
                  </w:r>
                </w:p>
              </w:tc>
              <w:tc>
                <w:tcPr>
                  <w:tcW w:type="dxa" w:w="640"/>
                  <w:tcBorders/>
                  <w:shd w:fill="c5f3f8"/>
                  <w:tcMar>
                    <w:start w:w="0" w:type="dxa"/>
                    <w:end w:w="0" w:type="dxa"/>
                  </w:tcMar>
                </w:tcPr>
                <w:p>
                  <w:pPr>
                    <w:autoSpaceDN w:val="0"/>
                    <w:autoSpaceDE w:val="0"/>
                    <w:widowControl/>
                    <w:spacing w:line="128" w:lineRule="exact" w:before="30" w:after="0"/>
                    <w:ind w:left="86" w:right="0" w:firstLine="0"/>
                    <w:jc w:val="left"/>
                  </w:pPr>
                  <w:r>
                    <w:rPr>
                      <w:w w:val="97.78204697829025"/>
                      <w:rFonts w:ascii="TimesNewRomanPSMT" w:hAnsi="TimesNewRomanPSMT" w:eastAsia="TimesNewRomanPSMT"/>
                      <w:b w:val="0"/>
                      <w:i w:val="0"/>
                      <w:color w:val="231F20"/>
                      <w:sz w:val="13"/>
                    </w:rPr>
                    <w:t>1,668</w:t>
                  </w:r>
                </w:p>
              </w:tc>
              <w:tc>
                <w:tcPr>
                  <w:tcW w:type="dxa" w:w="600"/>
                  <w:tcBorders/>
                  <w:shd w:fill="c5f3f8"/>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234</w:t>
                  </w:r>
                </w:p>
              </w:tc>
              <w:tc>
                <w:tcPr>
                  <w:tcW w:type="dxa" w:w="640"/>
                  <w:tcBorders/>
                  <w:shd w:fill="c5f3f8"/>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139</w:t>
                  </w:r>
                </w:p>
              </w:tc>
              <w:tc>
                <w:tcPr>
                  <w:tcW w:type="dxa" w:w="560"/>
                  <w:tcBorders/>
                  <w:shd w:fill="c5f3f8"/>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52</w:t>
                  </w:r>
                </w:p>
              </w:tc>
              <w:tc>
                <w:tcPr>
                  <w:tcW w:type="dxa" w:w="58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125</w:t>
                  </w:r>
                </w:p>
              </w:tc>
              <w:tc>
                <w:tcPr>
                  <w:tcW w:type="dxa" w:w="600"/>
                  <w:tcBorders/>
                  <w:shd w:fill="c5f3f8"/>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23</w:t>
                  </w:r>
                </w:p>
              </w:tc>
              <w:tc>
                <w:tcPr>
                  <w:tcW w:type="dxa" w:w="700"/>
                  <w:tcBorders/>
                  <w:shd w:fill="c5f3f8"/>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30</w:t>
                  </w:r>
                </w:p>
              </w:tc>
              <w:tc>
                <w:tcPr>
                  <w:tcW w:type="dxa" w:w="740"/>
                  <w:tcBorders/>
                  <w:shd w:fill="c5f3f8"/>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43</w:t>
                  </w:r>
                </w:p>
              </w:tc>
              <w:tc>
                <w:tcPr>
                  <w:tcW w:type="dxa" w:w="640"/>
                  <w:tcBorders/>
                  <w:shd w:fill="c5f3f8"/>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230</w:t>
                  </w:r>
                </w:p>
              </w:tc>
              <w:tc>
                <w:tcPr>
                  <w:tcW w:type="dxa" w:w="640"/>
                  <w:tcBorders/>
                  <w:shd w:fill="c5f3f8"/>
                  <w:tcMar>
                    <w:start w:w="0" w:type="dxa"/>
                    <w:end w:w="0" w:type="dxa"/>
                  </w:tcMar>
                </w:tcPr>
                <w:p>
                  <w:pPr>
                    <w:autoSpaceDN w:val="0"/>
                    <w:autoSpaceDE w:val="0"/>
                    <w:widowControl/>
                    <w:spacing w:line="128" w:lineRule="exact" w:before="30" w:after="0"/>
                    <w:ind w:left="0" w:right="258" w:firstLine="0"/>
                    <w:jc w:val="right"/>
                  </w:pPr>
                  <w:r>
                    <w:rPr>
                      <w:w w:val="97.78204697829025"/>
                      <w:rFonts w:ascii="TimesNewRomanPSMT" w:hAnsi="TimesNewRomanPSMT" w:eastAsia="TimesNewRomanPSMT"/>
                      <w:b w:val="0"/>
                      <w:i w:val="0"/>
                      <w:color w:val="231F20"/>
                      <w:sz w:val="13"/>
                    </w:rPr>
                    <w:t>174</w:t>
                  </w:r>
                </w:p>
              </w:tc>
              <w:tc>
                <w:tcPr>
                  <w:tcW w:type="dxa" w:w="66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17</w:t>
                  </w:r>
                </w:p>
              </w:tc>
              <w:tc>
                <w:tcPr>
                  <w:tcW w:type="dxa" w:w="420"/>
                  <w:tcBorders/>
                  <w:shd w:fill="c5f3f8"/>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w:t>
                  </w:r>
                </w:p>
              </w:tc>
            </w:tr>
            <w:tr>
              <w:trPr>
                <w:trHeight w:hRule="exact" w:val="174"/>
              </w:trPr>
              <w:tc>
                <w:tcPr>
                  <w:tcW w:type="dxa" w:w="1348"/>
                  <w:tcBorders/>
                  <w:tcMar>
                    <w:start w:w="0" w:type="dxa"/>
                    <w:end w:w="0" w:type="dxa"/>
                  </w:tcMar>
                </w:tcPr>
                <w:p>
                  <w:pPr>
                    <w:autoSpaceDN w:val="0"/>
                    <w:autoSpaceDE w:val="0"/>
                    <w:widowControl/>
                    <w:spacing w:line="128" w:lineRule="exact" w:before="30" w:after="0"/>
                    <w:ind w:left="336" w:right="0" w:firstLine="0"/>
                    <w:jc w:val="left"/>
                  </w:pPr>
                  <w:r>
                    <w:rPr>
                      <w:w w:val="97.78204697829025"/>
                      <w:rFonts w:ascii="TimesNewRomanPSMT" w:hAnsi="TimesNewRomanPSMT" w:eastAsia="TimesNewRomanPSMT"/>
                      <w:b w:val="0"/>
                      <w:i w:val="0"/>
                      <w:color w:val="231F20"/>
                      <w:sz w:val="13"/>
                    </w:rPr>
                    <w:t>84 Elmira</w:t>
                  </w:r>
                </w:p>
              </w:tc>
              <w:tc>
                <w:tcPr>
                  <w:tcW w:type="dxa" w:w="6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531</w:t>
                  </w:r>
                </w:p>
              </w:tc>
              <w:tc>
                <w:tcPr>
                  <w:tcW w:type="dxa" w:w="600"/>
                  <w:tcBorders/>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105</w:t>
                  </w:r>
                </w:p>
              </w:tc>
              <w:tc>
                <w:tcPr>
                  <w:tcW w:type="dxa" w:w="640"/>
                  <w:tcBorders/>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209</w:t>
                  </w:r>
                </w:p>
              </w:tc>
              <w:tc>
                <w:tcPr>
                  <w:tcW w:type="dxa" w:w="560"/>
                  <w:tcBorders/>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24</w:t>
                  </w:r>
                </w:p>
              </w:tc>
              <w:tc>
                <w:tcPr>
                  <w:tcW w:type="dxa" w:w="58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102</w:t>
                  </w:r>
                </w:p>
              </w:tc>
              <w:tc>
                <w:tcPr>
                  <w:tcW w:type="dxa" w:w="600"/>
                  <w:tcBorders/>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65</w:t>
                  </w:r>
                </w:p>
              </w:tc>
              <w:tc>
                <w:tcPr>
                  <w:tcW w:type="dxa" w:w="700"/>
                  <w:tcBorders/>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25</w:t>
                  </w:r>
                </w:p>
              </w:tc>
              <w:tc>
                <w:tcPr>
                  <w:tcW w:type="dxa" w:w="740"/>
                  <w:tcBorders/>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50</w:t>
                  </w:r>
                </w:p>
              </w:tc>
              <w:tc>
                <w:tcPr>
                  <w:tcW w:type="dxa" w:w="640"/>
                  <w:tcBorders/>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343</w:t>
                  </w:r>
                </w:p>
              </w:tc>
              <w:tc>
                <w:tcPr>
                  <w:tcW w:type="dxa" w:w="6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73</w:t>
                  </w:r>
                </w:p>
              </w:tc>
              <w:tc>
                <w:tcPr>
                  <w:tcW w:type="dxa" w:w="66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10</w:t>
                  </w:r>
                </w:p>
              </w:tc>
              <w:tc>
                <w:tcPr>
                  <w:tcW w:type="dxa" w:w="420"/>
                  <w:tcBorders/>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2"/>
              </w:trPr>
              <w:tc>
                <w:tcPr>
                  <w:tcW w:type="dxa" w:w="1348"/>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94 Camillus</w:t>
                  </w:r>
                </w:p>
              </w:tc>
              <w:tc>
                <w:tcPr>
                  <w:tcW w:type="dxa" w:w="64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674</w:t>
                  </w:r>
                </w:p>
              </w:tc>
              <w:tc>
                <w:tcPr>
                  <w:tcW w:type="dxa" w:w="600"/>
                  <w:tcBorders/>
                  <w:shd w:fill="c5f3f8"/>
                  <w:tcMar>
                    <w:start w:w="0" w:type="dxa"/>
                    <w:end w:w="0" w:type="dxa"/>
                  </w:tcMar>
                </w:tcPr>
                <w:p>
                  <w:pPr>
                    <w:autoSpaceDN w:val="0"/>
                    <w:autoSpaceDE w:val="0"/>
                    <w:widowControl/>
                    <w:spacing w:line="126" w:lineRule="exact" w:before="30" w:after="0"/>
                    <w:ind w:left="0" w:right="126" w:firstLine="0"/>
                    <w:jc w:val="right"/>
                  </w:pPr>
                  <w:r>
                    <w:rPr>
                      <w:w w:val="97.78204697829025"/>
                      <w:rFonts w:ascii="TimesNewRomanPSMT" w:hAnsi="TimesNewRomanPSMT" w:eastAsia="TimesNewRomanPSMT"/>
                      <w:b w:val="0"/>
                      <w:i w:val="0"/>
                      <w:color w:val="231F20"/>
                      <w:sz w:val="13"/>
                    </w:rPr>
                    <w:t>100</w:t>
                  </w:r>
                </w:p>
              </w:tc>
              <w:tc>
                <w:tcPr>
                  <w:tcW w:type="dxa" w:w="640"/>
                  <w:tcBorders/>
                  <w:shd w:fill="c5f3f8"/>
                  <w:tcMar>
                    <w:start w:w="0" w:type="dxa"/>
                    <w:end w:w="0" w:type="dxa"/>
                  </w:tcMar>
                </w:tcPr>
                <w:p>
                  <w:pPr>
                    <w:autoSpaceDN w:val="0"/>
                    <w:autoSpaceDE w:val="0"/>
                    <w:widowControl/>
                    <w:spacing w:line="126" w:lineRule="exact" w:before="30" w:after="0"/>
                    <w:ind w:left="0" w:right="176" w:firstLine="0"/>
                    <w:jc w:val="right"/>
                  </w:pPr>
                  <w:r>
                    <w:rPr>
                      <w:w w:val="97.78204697829025"/>
                      <w:rFonts w:ascii="TimesNewRomanPSMT" w:hAnsi="TimesNewRomanPSMT" w:eastAsia="TimesNewRomanPSMT"/>
                      <w:b w:val="0"/>
                      <w:i w:val="0"/>
                      <w:color w:val="231F20"/>
                      <w:sz w:val="13"/>
                    </w:rPr>
                    <w:t>375</w:t>
                  </w:r>
                </w:p>
              </w:tc>
              <w:tc>
                <w:tcPr>
                  <w:tcW w:type="dxa" w:w="560"/>
                  <w:tcBorders/>
                  <w:shd w:fill="c5f3f8"/>
                  <w:tcMar>
                    <w:start w:w="0" w:type="dxa"/>
                    <w:end w:w="0" w:type="dxa"/>
                  </w:tcMar>
                </w:tcPr>
                <w:p>
                  <w:pPr>
                    <w:autoSpaceDN w:val="0"/>
                    <w:autoSpaceDE w:val="0"/>
                    <w:widowControl/>
                    <w:spacing w:line="126" w:lineRule="exact" w:before="30" w:after="0"/>
                    <w:ind w:left="0" w:right="170" w:firstLine="0"/>
                    <w:jc w:val="right"/>
                  </w:pPr>
                  <w:r>
                    <w:rPr>
                      <w:w w:val="97.78204697829025"/>
                      <w:rFonts w:ascii="TimesNewRomanPSMT" w:hAnsi="TimesNewRomanPSMT" w:eastAsia="TimesNewRomanPSMT"/>
                      <w:b w:val="0"/>
                      <w:i w:val="0"/>
                      <w:color w:val="231F20"/>
                      <w:sz w:val="13"/>
                    </w:rPr>
                    <w:t>31</w:t>
                  </w:r>
                </w:p>
              </w:tc>
              <w:tc>
                <w:tcPr>
                  <w:tcW w:type="dxa" w:w="58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109</w:t>
                  </w:r>
                </w:p>
              </w:tc>
              <w:tc>
                <w:tcPr>
                  <w:tcW w:type="dxa" w:w="600"/>
                  <w:tcBorders/>
                  <w:shd w:fill="c5f3f8"/>
                  <w:tcMar>
                    <w:start w:w="0" w:type="dxa"/>
                    <w:end w:w="0" w:type="dxa"/>
                  </w:tcMar>
                </w:tcPr>
                <w:p>
                  <w:pPr>
                    <w:autoSpaceDN w:val="0"/>
                    <w:autoSpaceDE w:val="0"/>
                    <w:widowControl/>
                    <w:spacing w:line="126" w:lineRule="exact" w:before="30" w:after="0"/>
                    <w:ind w:left="0" w:right="184" w:firstLine="0"/>
                    <w:jc w:val="right"/>
                  </w:pPr>
                  <w:r>
                    <w:rPr>
                      <w:w w:val="97.78204697829025"/>
                      <w:rFonts w:ascii="TimesNewRomanPSMT" w:hAnsi="TimesNewRomanPSMT" w:eastAsia="TimesNewRomanPSMT"/>
                      <w:b w:val="0"/>
                      <w:i w:val="0"/>
                      <w:color w:val="231F20"/>
                      <w:sz w:val="13"/>
                    </w:rPr>
                    <w:t>21</w:t>
                  </w:r>
                </w:p>
              </w:tc>
              <w:tc>
                <w:tcPr>
                  <w:tcW w:type="dxa" w:w="700"/>
                  <w:tcBorders/>
                  <w:shd w:fill="c5f3f8"/>
                  <w:tcMar>
                    <w:start w:w="0" w:type="dxa"/>
                    <w:end w:w="0" w:type="dxa"/>
                  </w:tcMar>
                </w:tcPr>
                <w:p>
                  <w:pPr>
                    <w:autoSpaceDN w:val="0"/>
                    <w:autoSpaceDE w:val="0"/>
                    <w:widowControl/>
                    <w:spacing w:line="126" w:lineRule="exact" w:before="30" w:after="0"/>
                    <w:ind w:left="0" w:right="340" w:firstLine="0"/>
                    <w:jc w:val="right"/>
                  </w:pPr>
                  <w:r>
                    <w:rPr>
                      <w:w w:val="97.78204697829025"/>
                      <w:rFonts w:ascii="TimesNewRomanPSMT" w:hAnsi="TimesNewRomanPSMT" w:eastAsia="TimesNewRomanPSMT"/>
                      <w:b w:val="0"/>
                      <w:i w:val="0"/>
                      <w:color w:val="231F20"/>
                      <w:sz w:val="13"/>
                    </w:rPr>
                    <w:t>15</w:t>
                  </w:r>
                </w:p>
              </w:tc>
              <w:tc>
                <w:tcPr>
                  <w:tcW w:type="dxa" w:w="740"/>
                  <w:tcBorders/>
                  <w:shd w:fill="c5f3f8"/>
                  <w:tcMar>
                    <w:start w:w="0" w:type="dxa"/>
                    <w:end w:w="0" w:type="dxa"/>
                  </w:tcMar>
                </w:tcPr>
                <w:p>
                  <w:pPr>
                    <w:autoSpaceDN w:val="0"/>
                    <w:autoSpaceDE w:val="0"/>
                    <w:widowControl/>
                    <w:spacing w:line="126" w:lineRule="exact" w:before="30" w:after="0"/>
                    <w:ind w:left="0" w:right="156" w:firstLine="0"/>
                    <w:jc w:val="right"/>
                  </w:pPr>
                  <w:r>
                    <w:rPr>
                      <w:w w:val="97.78204697829025"/>
                      <w:rFonts w:ascii="TimesNewRomanPSMT" w:hAnsi="TimesNewRomanPSMT" w:eastAsia="TimesNewRomanPSMT"/>
                      <w:b w:val="0"/>
                      <w:i w:val="0"/>
                      <w:color w:val="231F20"/>
                      <w:sz w:val="13"/>
                    </w:rPr>
                    <w:t>39</w:t>
                  </w:r>
                </w:p>
              </w:tc>
              <w:tc>
                <w:tcPr>
                  <w:tcW w:type="dxa" w:w="640"/>
                  <w:tcBorders/>
                  <w:shd w:fill="c5f3f8"/>
                  <w:tcMar>
                    <w:start w:w="0" w:type="dxa"/>
                    <w:end w:w="0" w:type="dxa"/>
                  </w:tcMar>
                </w:tcPr>
                <w:p>
                  <w:pPr>
                    <w:autoSpaceDN w:val="0"/>
                    <w:autoSpaceDE w:val="0"/>
                    <w:widowControl/>
                    <w:spacing w:line="126" w:lineRule="exact" w:before="30" w:after="0"/>
                    <w:ind w:left="0" w:right="172" w:firstLine="0"/>
                    <w:jc w:val="right"/>
                  </w:pPr>
                  <w:r>
                    <w:rPr>
                      <w:w w:val="97.78204697829025"/>
                      <w:rFonts w:ascii="TimesNewRomanPSMT" w:hAnsi="TimesNewRomanPSMT" w:eastAsia="TimesNewRomanPSMT"/>
                      <w:b w:val="0"/>
                      <w:i w:val="0"/>
                      <w:color w:val="231F20"/>
                      <w:sz w:val="13"/>
                    </w:rPr>
                    <w:t>172</w:t>
                  </w:r>
                </w:p>
              </w:tc>
              <w:tc>
                <w:tcPr>
                  <w:tcW w:type="dxa" w:w="64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71</w:t>
                  </w:r>
                </w:p>
              </w:tc>
              <w:tc>
                <w:tcPr>
                  <w:tcW w:type="dxa" w:w="660"/>
                  <w:tcBorders/>
                  <w:shd w:fill="c5f3f8"/>
                  <w:tcMar>
                    <w:start w:w="0" w:type="dxa"/>
                    <w:end w:w="0" w:type="dxa"/>
                  </w:tcMar>
                </w:tcPr>
                <w:p>
                  <w:pPr>
                    <w:autoSpaceDN w:val="0"/>
                    <w:autoSpaceDE w:val="0"/>
                    <w:widowControl/>
                    <w:spacing w:line="126" w:lineRule="exact" w:before="30" w:after="0"/>
                    <w:ind w:left="0" w:right="252" w:firstLine="0"/>
                    <w:jc w:val="right"/>
                  </w:pPr>
                  <w:r>
                    <w:rPr>
                      <w:w w:val="97.78204697829025"/>
                      <w:rFonts w:ascii="TimesNewRomanPSMT" w:hAnsi="TimesNewRomanPSMT" w:eastAsia="TimesNewRomanPSMT"/>
                      <w:b w:val="0"/>
                      <w:i w:val="0"/>
                      <w:color w:val="231F20"/>
                      <w:sz w:val="13"/>
                    </w:rPr>
                    <w:t>6</w:t>
                  </w:r>
                </w:p>
              </w:tc>
              <w:tc>
                <w:tcPr>
                  <w:tcW w:type="dxa" w:w="420"/>
                  <w:tcBorders/>
                  <w:shd w:fill="c5f3f8"/>
                  <w:tcMar>
                    <w:start w:w="0" w:type="dxa"/>
                    <w:end w:w="0" w:type="dxa"/>
                  </w:tcMar>
                </w:tcPr>
                <w:p>
                  <w:pPr>
                    <w:autoSpaceDN w:val="0"/>
                    <w:autoSpaceDE w:val="0"/>
                    <w:widowControl/>
                    <w:spacing w:line="126"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tcMar>
                    <w:start w:w="0" w:type="dxa"/>
                    <w:end w:w="0" w:type="dxa"/>
                  </w:tcMar>
                </w:tcPr>
                <w:p>
                  <w:pPr>
                    <w:autoSpaceDN w:val="0"/>
                    <w:autoSpaceDE w:val="0"/>
                    <w:widowControl/>
                    <w:spacing w:line="128" w:lineRule="exact" w:before="30" w:after="0"/>
                    <w:ind w:left="290" w:right="0" w:firstLine="0"/>
                    <w:jc w:val="left"/>
                  </w:pPr>
                  <w:r>
                    <w:rPr>
                      <w:w w:val="97.78204697829025"/>
                      <w:rFonts w:ascii="TimesNewRomanPSMT" w:hAnsi="TimesNewRomanPSMT" w:eastAsia="TimesNewRomanPSMT"/>
                      <w:b w:val="0"/>
                      <w:i w:val="0"/>
                      <w:color w:val="231F20"/>
                      <w:sz w:val="13"/>
                    </w:rPr>
                    <w:t>101 Dayton Mall</w:t>
                  </w:r>
                </w:p>
              </w:tc>
              <w:tc>
                <w:tcPr>
                  <w:tcW w:type="dxa" w:w="640"/>
                  <w:tcBorders/>
                  <w:tcMar>
                    <w:start w:w="0" w:type="dxa"/>
                    <w:end w:w="0" w:type="dxa"/>
                  </w:tcMar>
                </w:tcPr>
                <w:p>
                  <w:pPr>
                    <w:autoSpaceDN w:val="0"/>
                    <w:autoSpaceDE w:val="0"/>
                    <w:widowControl/>
                    <w:spacing w:line="128" w:lineRule="exact" w:before="30" w:after="0"/>
                    <w:ind w:left="86" w:right="0" w:firstLine="0"/>
                    <w:jc w:val="left"/>
                  </w:pPr>
                  <w:r>
                    <w:rPr>
                      <w:w w:val="97.78204697829025"/>
                      <w:rFonts w:ascii="TimesNewRomanPSMT" w:hAnsi="TimesNewRomanPSMT" w:eastAsia="TimesNewRomanPSMT"/>
                      <w:b w:val="0"/>
                      <w:i w:val="0"/>
                      <w:color w:val="231F20"/>
                      <w:sz w:val="13"/>
                    </w:rPr>
                    <w:t>9,393</w:t>
                  </w:r>
                </w:p>
              </w:tc>
              <w:tc>
                <w:tcPr>
                  <w:tcW w:type="dxa" w:w="600"/>
                  <w:tcBorders/>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343</w:t>
                  </w:r>
                </w:p>
              </w:tc>
              <w:tc>
                <w:tcPr>
                  <w:tcW w:type="dxa" w:w="640"/>
                  <w:tcBorders/>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605</w:t>
                  </w:r>
                </w:p>
              </w:tc>
              <w:tc>
                <w:tcPr>
                  <w:tcW w:type="dxa" w:w="56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116</w:t>
                  </w:r>
                </w:p>
              </w:tc>
              <w:tc>
                <w:tcPr>
                  <w:tcW w:type="dxa" w:w="58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320</w:t>
                  </w:r>
                </w:p>
              </w:tc>
              <w:tc>
                <w:tcPr>
                  <w:tcW w:type="dxa" w:w="600"/>
                  <w:tcBorders/>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35</w:t>
                  </w:r>
                </w:p>
              </w:tc>
              <w:tc>
                <w:tcPr>
                  <w:tcW w:type="dxa" w:w="700"/>
                  <w:tcBorders/>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29</w:t>
                  </w:r>
                </w:p>
              </w:tc>
              <w:tc>
                <w:tcPr>
                  <w:tcW w:type="dxa" w:w="740"/>
                  <w:tcBorders/>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48</w:t>
                  </w:r>
                </w:p>
              </w:tc>
              <w:tc>
                <w:tcPr>
                  <w:tcW w:type="dxa" w:w="640"/>
                  <w:tcBorders/>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692</w:t>
                  </w:r>
                </w:p>
              </w:tc>
              <w:tc>
                <w:tcPr>
                  <w:tcW w:type="dxa" w:w="640"/>
                  <w:tcBorders/>
                  <w:tcMar>
                    <w:start w:w="0" w:type="dxa"/>
                    <w:end w:w="0" w:type="dxa"/>
                  </w:tcMar>
                </w:tcPr>
                <w:p>
                  <w:pPr>
                    <w:autoSpaceDN w:val="0"/>
                    <w:autoSpaceDE w:val="0"/>
                    <w:widowControl/>
                    <w:spacing w:line="128" w:lineRule="exact" w:before="30" w:after="0"/>
                    <w:ind w:left="0" w:right="258" w:firstLine="0"/>
                    <w:jc w:val="right"/>
                  </w:pPr>
                  <w:r>
                    <w:rPr>
                      <w:w w:val="97.78204697829025"/>
                      <w:rFonts w:ascii="TimesNewRomanPSMT" w:hAnsi="TimesNewRomanPSMT" w:eastAsia="TimesNewRomanPSMT"/>
                      <w:b w:val="0"/>
                      <w:i w:val="0"/>
                      <w:color w:val="231F20"/>
                      <w:sz w:val="13"/>
                    </w:rPr>
                    <w:t>206</w:t>
                  </w:r>
                </w:p>
              </w:tc>
              <w:tc>
                <w:tcPr>
                  <w:tcW w:type="dxa" w:w="66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17</w:t>
                  </w:r>
                </w:p>
              </w:tc>
              <w:tc>
                <w:tcPr>
                  <w:tcW w:type="dxa" w:w="420"/>
                  <w:tcBorders/>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shd w:fill="c5f3f8"/>
                  <w:tcMar>
                    <w:start w:w="0" w:type="dxa"/>
                    <w:end w:w="0" w:type="dxa"/>
                  </w:tcMar>
                </w:tcPr>
                <w:p>
                  <w:pPr>
                    <w:autoSpaceDN w:val="0"/>
                    <w:autoSpaceDE w:val="0"/>
                    <w:widowControl/>
                    <w:spacing w:line="128" w:lineRule="exact" w:before="30" w:after="0"/>
                    <w:ind w:left="290" w:right="0" w:firstLine="0"/>
                    <w:jc w:val="left"/>
                  </w:pPr>
                  <w:r>
                    <w:rPr>
                      <w:w w:val="97.78204697829025"/>
                      <w:rFonts w:ascii="TimesNewRomanPSMT" w:hAnsi="TimesNewRomanPSMT" w:eastAsia="TimesNewRomanPSMT"/>
                      <w:b w:val="0"/>
                      <w:i w:val="0"/>
                      <w:color w:val="231F20"/>
                      <w:sz w:val="13"/>
                    </w:rPr>
                    <w:t>107 Huber Heights</w:t>
                  </w:r>
                </w:p>
              </w:tc>
              <w:tc>
                <w:tcPr>
                  <w:tcW w:type="dxa" w:w="640"/>
                  <w:tcBorders/>
                  <w:shd w:fill="c5f3f8"/>
                  <w:tcMar>
                    <w:start w:w="0" w:type="dxa"/>
                    <w:end w:w="0" w:type="dxa"/>
                  </w:tcMar>
                </w:tcPr>
                <w:p>
                  <w:pPr>
                    <w:autoSpaceDN w:val="0"/>
                    <w:autoSpaceDE w:val="0"/>
                    <w:widowControl/>
                    <w:spacing w:line="128" w:lineRule="exact" w:before="30" w:after="0"/>
                    <w:ind w:left="86" w:right="0" w:firstLine="0"/>
                    <w:jc w:val="left"/>
                  </w:pPr>
                  <w:r>
                    <w:rPr>
                      <w:w w:val="97.78204697829025"/>
                      <w:rFonts w:ascii="TimesNewRomanPSMT" w:hAnsi="TimesNewRomanPSMT" w:eastAsia="TimesNewRomanPSMT"/>
                      <w:b w:val="0"/>
                      <w:i w:val="0"/>
                      <w:color w:val="231F20"/>
                      <w:sz w:val="13"/>
                    </w:rPr>
                    <w:t>1,255</w:t>
                  </w:r>
                </w:p>
              </w:tc>
              <w:tc>
                <w:tcPr>
                  <w:tcW w:type="dxa" w:w="600"/>
                  <w:tcBorders/>
                  <w:shd w:fill="c5f3f8"/>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143</w:t>
                  </w:r>
                </w:p>
              </w:tc>
              <w:tc>
                <w:tcPr>
                  <w:tcW w:type="dxa" w:w="640"/>
                  <w:tcBorders/>
                  <w:shd w:fill="c5f3f8"/>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619</w:t>
                  </w:r>
                </w:p>
              </w:tc>
              <w:tc>
                <w:tcPr>
                  <w:tcW w:type="dxa" w:w="560"/>
                  <w:tcBorders/>
                  <w:shd w:fill="c5f3f8"/>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62</w:t>
                  </w:r>
                </w:p>
              </w:tc>
              <w:tc>
                <w:tcPr>
                  <w:tcW w:type="dxa" w:w="58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178</w:t>
                  </w:r>
                </w:p>
              </w:tc>
              <w:tc>
                <w:tcPr>
                  <w:tcW w:type="dxa" w:w="600"/>
                  <w:tcBorders/>
                  <w:shd w:fill="c5f3f8"/>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61</w:t>
                  </w:r>
                </w:p>
              </w:tc>
              <w:tc>
                <w:tcPr>
                  <w:tcW w:type="dxa" w:w="700"/>
                  <w:tcBorders/>
                  <w:shd w:fill="c5f3f8"/>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28</w:t>
                  </w:r>
                </w:p>
              </w:tc>
              <w:tc>
                <w:tcPr>
                  <w:tcW w:type="dxa" w:w="740"/>
                  <w:tcBorders/>
                  <w:shd w:fill="c5f3f8"/>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39</w:t>
                  </w:r>
                </w:p>
              </w:tc>
              <w:tc>
                <w:tcPr>
                  <w:tcW w:type="dxa" w:w="640"/>
                  <w:tcBorders/>
                  <w:shd w:fill="c5f3f8"/>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332</w:t>
                  </w:r>
                </w:p>
              </w:tc>
              <w:tc>
                <w:tcPr>
                  <w:tcW w:type="dxa" w:w="640"/>
                  <w:tcBorders/>
                  <w:shd w:fill="c5f3f8"/>
                  <w:tcMar>
                    <w:start w:w="0" w:type="dxa"/>
                    <w:end w:w="0" w:type="dxa"/>
                  </w:tcMar>
                </w:tcPr>
                <w:p>
                  <w:pPr>
                    <w:autoSpaceDN w:val="0"/>
                    <w:autoSpaceDE w:val="0"/>
                    <w:widowControl/>
                    <w:spacing w:line="128" w:lineRule="exact" w:before="30" w:after="0"/>
                    <w:ind w:left="0" w:right="258" w:firstLine="0"/>
                    <w:jc w:val="right"/>
                  </w:pPr>
                  <w:r>
                    <w:rPr>
                      <w:w w:val="97.78204697829025"/>
                      <w:rFonts w:ascii="TimesNewRomanPSMT" w:hAnsi="TimesNewRomanPSMT" w:eastAsia="TimesNewRomanPSMT"/>
                      <w:b w:val="0"/>
                      <w:i w:val="0"/>
                      <w:color w:val="231F20"/>
                      <w:sz w:val="13"/>
                    </w:rPr>
                    <w:t>101</w:t>
                  </w:r>
                </w:p>
              </w:tc>
              <w:tc>
                <w:tcPr>
                  <w:tcW w:type="dxa" w:w="66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12</w:t>
                  </w:r>
                </w:p>
              </w:tc>
              <w:tc>
                <w:tcPr>
                  <w:tcW w:type="dxa" w:w="420"/>
                  <w:tcBorders/>
                  <w:shd w:fill="c5f3f8"/>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2"/>
              </w:trPr>
              <w:tc>
                <w:tcPr>
                  <w:tcW w:type="dxa" w:w="1348"/>
                  <w:tcBorders/>
                  <w:tcMar>
                    <w:start w:w="0" w:type="dxa"/>
                    <w:end w:w="0" w:type="dxa"/>
                  </w:tcMar>
                </w:tcPr>
                <w:p>
                  <w:pPr>
                    <w:autoSpaceDN w:val="0"/>
                    <w:autoSpaceDE w:val="0"/>
                    <w:widowControl/>
                    <w:spacing w:line="126" w:lineRule="exact" w:before="30" w:after="0"/>
                    <w:ind w:left="290" w:right="0" w:firstLine="0"/>
                    <w:jc w:val="left"/>
                  </w:pPr>
                  <w:r>
                    <w:rPr>
                      <w:w w:val="97.78204697829025"/>
                      <w:rFonts w:ascii="TimesNewRomanPSMT" w:hAnsi="TimesNewRomanPSMT" w:eastAsia="TimesNewRomanPSMT"/>
                      <w:b w:val="0"/>
                      <w:i w:val="0"/>
                      <w:color w:val="231F20"/>
                      <w:sz w:val="13"/>
                    </w:rPr>
                    <w:t>115 Beavercreek</w:t>
                  </w:r>
                </w:p>
              </w:tc>
              <w:tc>
                <w:tcPr>
                  <w:tcW w:type="dxa" w:w="640"/>
                  <w:tcBorders/>
                  <w:tcMar>
                    <w:start w:w="0" w:type="dxa"/>
                    <w:end w:w="0" w:type="dxa"/>
                  </w:tcMar>
                </w:tcPr>
                <w:p>
                  <w:pPr>
                    <w:autoSpaceDN w:val="0"/>
                    <w:autoSpaceDE w:val="0"/>
                    <w:widowControl/>
                    <w:spacing w:line="126" w:lineRule="exact" w:before="30" w:after="0"/>
                    <w:ind w:left="86" w:right="0" w:firstLine="0"/>
                    <w:jc w:val="left"/>
                  </w:pPr>
                  <w:r>
                    <w:rPr>
                      <w:w w:val="97.78204697829025"/>
                      <w:rFonts w:ascii="TimesNewRomanPSMT" w:hAnsi="TimesNewRomanPSMT" w:eastAsia="TimesNewRomanPSMT"/>
                      <w:b w:val="0"/>
                      <w:i w:val="0"/>
                      <w:color w:val="231F20"/>
                      <w:sz w:val="13"/>
                    </w:rPr>
                    <w:t>2,496</w:t>
                  </w:r>
                </w:p>
              </w:tc>
              <w:tc>
                <w:tcPr>
                  <w:tcW w:type="dxa" w:w="600"/>
                  <w:tcBorders/>
                  <w:tcMar>
                    <w:start w:w="0" w:type="dxa"/>
                    <w:end w:w="0" w:type="dxa"/>
                  </w:tcMar>
                </w:tcPr>
                <w:p>
                  <w:pPr>
                    <w:autoSpaceDN w:val="0"/>
                    <w:autoSpaceDE w:val="0"/>
                    <w:widowControl/>
                    <w:spacing w:line="126" w:lineRule="exact" w:before="30" w:after="0"/>
                    <w:ind w:left="0" w:right="126" w:firstLine="0"/>
                    <w:jc w:val="right"/>
                  </w:pPr>
                  <w:r>
                    <w:rPr>
                      <w:w w:val="97.78204697829025"/>
                      <w:rFonts w:ascii="TimesNewRomanPSMT" w:hAnsi="TimesNewRomanPSMT" w:eastAsia="TimesNewRomanPSMT"/>
                      <w:b w:val="0"/>
                      <w:i w:val="0"/>
                      <w:color w:val="231F20"/>
                      <w:sz w:val="13"/>
                    </w:rPr>
                    <w:t>232</w:t>
                  </w:r>
                </w:p>
              </w:tc>
              <w:tc>
                <w:tcPr>
                  <w:tcW w:type="dxa" w:w="640"/>
                  <w:tcBorders/>
                  <w:tcMar>
                    <w:start w:w="0" w:type="dxa"/>
                    <w:end w:w="0" w:type="dxa"/>
                  </w:tcMar>
                </w:tcPr>
                <w:p>
                  <w:pPr>
                    <w:autoSpaceDN w:val="0"/>
                    <w:autoSpaceDE w:val="0"/>
                    <w:widowControl/>
                    <w:spacing w:line="126" w:lineRule="exact" w:before="30" w:after="0"/>
                    <w:ind w:left="0" w:right="176" w:firstLine="0"/>
                    <w:jc w:val="right"/>
                  </w:pPr>
                  <w:r>
                    <w:rPr>
                      <w:w w:val="97.78204697829025"/>
                      <w:rFonts w:ascii="TimesNewRomanPSMT" w:hAnsi="TimesNewRomanPSMT" w:eastAsia="TimesNewRomanPSMT"/>
                      <w:b w:val="0"/>
                      <w:i w:val="0"/>
                      <w:color w:val="231F20"/>
                      <w:sz w:val="13"/>
                    </w:rPr>
                    <w:t>838</w:t>
                  </w:r>
                </w:p>
              </w:tc>
              <w:tc>
                <w:tcPr>
                  <w:tcW w:type="dxa" w:w="56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165</w:t>
                  </w:r>
                </w:p>
              </w:tc>
              <w:tc>
                <w:tcPr>
                  <w:tcW w:type="dxa" w:w="58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276</w:t>
                  </w:r>
                </w:p>
              </w:tc>
              <w:tc>
                <w:tcPr>
                  <w:tcW w:type="dxa" w:w="60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168</w:t>
                  </w:r>
                </w:p>
              </w:tc>
              <w:tc>
                <w:tcPr>
                  <w:tcW w:type="dxa" w:w="700"/>
                  <w:tcBorders/>
                  <w:tcMar>
                    <w:start w:w="0" w:type="dxa"/>
                    <w:end w:w="0" w:type="dxa"/>
                  </w:tcMar>
                </w:tcPr>
                <w:p>
                  <w:pPr>
                    <w:autoSpaceDN w:val="0"/>
                    <w:autoSpaceDE w:val="0"/>
                    <w:widowControl/>
                    <w:spacing w:line="126" w:lineRule="exact" w:before="30" w:after="0"/>
                    <w:ind w:left="0" w:right="340" w:firstLine="0"/>
                    <w:jc w:val="right"/>
                  </w:pPr>
                  <w:r>
                    <w:rPr>
                      <w:w w:val="97.78204697829025"/>
                      <w:rFonts w:ascii="TimesNewRomanPSMT" w:hAnsi="TimesNewRomanPSMT" w:eastAsia="TimesNewRomanPSMT"/>
                      <w:b w:val="0"/>
                      <w:i w:val="0"/>
                      <w:color w:val="231F20"/>
                      <w:sz w:val="13"/>
                    </w:rPr>
                    <w:t>31</w:t>
                  </w:r>
                </w:p>
              </w:tc>
              <w:tc>
                <w:tcPr>
                  <w:tcW w:type="dxa" w:w="740"/>
                  <w:tcBorders/>
                  <w:tcMar>
                    <w:start w:w="0" w:type="dxa"/>
                    <w:end w:w="0" w:type="dxa"/>
                  </w:tcMar>
                </w:tcPr>
                <w:p>
                  <w:pPr>
                    <w:autoSpaceDN w:val="0"/>
                    <w:autoSpaceDE w:val="0"/>
                    <w:widowControl/>
                    <w:spacing w:line="126" w:lineRule="exact" w:before="30" w:after="0"/>
                    <w:ind w:left="0" w:right="156" w:firstLine="0"/>
                    <w:jc w:val="right"/>
                  </w:pPr>
                  <w:r>
                    <w:rPr>
                      <w:w w:val="97.78204697829025"/>
                      <w:rFonts w:ascii="TimesNewRomanPSMT" w:hAnsi="TimesNewRomanPSMT" w:eastAsia="TimesNewRomanPSMT"/>
                      <w:b w:val="0"/>
                      <w:i w:val="0"/>
                      <w:color w:val="231F20"/>
                      <w:sz w:val="13"/>
                    </w:rPr>
                    <w:t>107</w:t>
                  </w:r>
                </w:p>
              </w:tc>
              <w:tc>
                <w:tcPr>
                  <w:tcW w:type="dxa" w:w="640"/>
                  <w:tcBorders/>
                  <w:tcMar>
                    <w:start w:w="0" w:type="dxa"/>
                    <w:end w:w="0" w:type="dxa"/>
                  </w:tcMar>
                </w:tcPr>
                <w:p>
                  <w:pPr>
                    <w:autoSpaceDN w:val="0"/>
                    <w:autoSpaceDE w:val="0"/>
                    <w:widowControl/>
                    <w:spacing w:line="126" w:lineRule="exact" w:before="30" w:after="0"/>
                    <w:ind w:left="0" w:right="172" w:firstLine="0"/>
                    <w:jc w:val="right"/>
                  </w:pPr>
                  <w:r>
                    <w:rPr>
                      <w:w w:val="97.78204697829025"/>
                      <w:rFonts w:ascii="TimesNewRomanPSMT" w:hAnsi="TimesNewRomanPSMT" w:eastAsia="TimesNewRomanPSMT"/>
                      <w:b w:val="0"/>
                      <w:i w:val="0"/>
                      <w:color w:val="231F20"/>
                      <w:sz w:val="13"/>
                    </w:rPr>
                    <w:t>559</w:t>
                  </w:r>
                </w:p>
              </w:tc>
              <w:tc>
                <w:tcPr>
                  <w:tcW w:type="dxa" w:w="640"/>
                  <w:tcBorders/>
                  <w:tcMar>
                    <w:start w:w="0" w:type="dxa"/>
                    <w:end w:w="0" w:type="dxa"/>
                  </w:tcMar>
                </w:tcPr>
                <w:p>
                  <w:pPr>
                    <w:autoSpaceDN w:val="0"/>
                    <w:autoSpaceDE w:val="0"/>
                    <w:widowControl/>
                    <w:spacing w:line="126" w:lineRule="exact" w:before="30" w:after="0"/>
                    <w:ind w:left="0" w:right="258" w:firstLine="0"/>
                    <w:jc w:val="right"/>
                  </w:pPr>
                  <w:r>
                    <w:rPr>
                      <w:w w:val="97.78204697829025"/>
                      <w:rFonts w:ascii="TimesNewRomanPSMT" w:hAnsi="TimesNewRomanPSMT" w:eastAsia="TimesNewRomanPSMT"/>
                      <w:b w:val="0"/>
                      <w:i w:val="0"/>
                      <w:color w:val="231F20"/>
                      <w:sz w:val="13"/>
                    </w:rPr>
                    <w:t>140</w:t>
                  </w:r>
                </w:p>
              </w:tc>
              <w:tc>
                <w:tcPr>
                  <w:tcW w:type="dxa" w:w="66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18</w:t>
                  </w:r>
                </w:p>
              </w:tc>
              <w:tc>
                <w:tcPr>
                  <w:tcW w:type="dxa" w:w="420"/>
                  <w:tcBorders/>
                  <w:tcMar>
                    <w:start w:w="0" w:type="dxa"/>
                    <w:end w:w="0" w:type="dxa"/>
                  </w:tcMar>
                </w:tcPr>
                <w:p>
                  <w:pPr>
                    <w:autoSpaceDN w:val="0"/>
                    <w:autoSpaceDE w:val="0"/>
                    <w:widowControl/>
                    <w:spacing w:line="126"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shd w:fill="c5f3f8"/>
                  <w:tcMar>
                    <w:start w:w="0" w:type="dxa"/>
                    <w:end w:w="0" w:type="dxa"/>
                  </w:tcMar>
                </w:tcPr>
                <w:p>
                  <w:pPr>
                    <w:autoSpaceDN w:val="0"/>
                    <w:autoSpaceDE w:val="0"/>
                    <w:widowControl/>
                    <w:spacing w:line="128" w:lineRule="exact" w:before="30" w:after="0"/>
                    <w:ind w:left="290" w:right="0" w:firstLine="0"/>
                    <w:jc w:val="left"/>
                  </w:pPr>
                  <w:r>
                    <w:rPr>
                      <w:w w:val="97.78204697829025"/>
                      <w:rFonts w:ascii="TimesNewRomanPSMT" w:hAnsi="TimesNewRomanPSMT" w:eastAsia="TimesNewRomanPSMT"/>
                      <w:b w:val="0"/>
                      <w:i w:val="0"/>
                      <w:color w:val="231F20"/>
                      <w:sz w:val="13"/>
                    </w:rPr>
                    <w:t>117 Piqua</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370</w:t>
                  </w:r>
                </w:p>
              </w:tc>
              <w:tc>
                <w:tcPr>
                  <w:tcW w:type="dxa" w:w="600"/>
                  <w:tcBorders/>
                  <w:shd w:fill="c5f3f8"/>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126</w:t>
                  </w:r>
                </w:p>
              </w:tc>
              <w:tc>
                <w:tcPr>
                  <w:tcW w:type="dxa" w:w="640"/>
                  <w:tcBorders/>
                  <w:shd w:fill="c5f3f8"/>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60</w:t>
                  </w:r>
                </w:p>
              </w:tc>
              <w:tc>
                <w:tcPr>
                  <w:tcW w:type="dxa" w:w="560"/>
                  <w:tcBorders/>
                  <w:shd w:fill="c5f3f8"/>
                  <w:tcMar>
                    <w:start w:w="0" w:type="dxa"/>
                    <w:end w:w="0" w:type="dxa"/>
                  </w:tcMar>
                </w:tcPr>
                <w:p>
                  <w:pPr>
                    <w:autoSpaceDN w:val="0"/>
                    <w:autoSpaceDE w:val="0"/>
                    <w:widowControl/>
                    <w:spacing w:line="128" w:lineRule="exact" w:before="30" w:after="0"/>
                    <w:ind w:left="0" w:right="170" w:firstLine="0"/>
                    <w:jc w:val="right"/>
                  </w:pPr>
                  <w:r>
                    <w:rPr>
                      <w:w w:val="97.78204697829025"/>
                      <w:rFonts w:ascii="TimesNewRomanPSMT" w:hAnsi="TimesNewRomanPSMT" w:eastAsia="TimesNewRomanPSMT"/>
                      <w:b w:val="0"/>
                      <w:i w:val="0"/>
                      <w:color w:val="231F20"/>
                      <w:sz w:val="13"/>
                    </w:rPr>
                    <w:t>29</w:t>
                  </w:r>
                </w:p>
              </w:tc>
              <w:tc>
                <w:tcPr>
                  <w:tcW w:type="dxa" w:w="58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94</w:t>
                  </w:r>
                </w:p>
              </w:tc>
              <w:tc>
                <w:tcPr>
                  <w:tcW w:type="dxa" w:w="600"/>
                  <w:tcBorders/>
                  <w:shd w:fill="c5f3f8"/>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18</w:t>
                  </w:r>
                </w:p>
              </w:tc>
              <w:tc>
                <w:tcPr>
                  <w:tcW w:type="dxa" w:w="70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8</w:t>
                  </w:r>
                </w:p>
              </w:tc>
              <w:tc>
                <w:tcPr>
                  <w:tcW w:type="dxa" w:w="740"/>
                  <w:tcBorders/>
                  <w:shd w:fill="c5f3f8"/>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40</w:t>
                  </w:r>
                </w:p>
              </w:tc>
              <w:tc>
                <w:tcPr>
                  <w:tcW w:type="dxa" w:w="640"/>
                  <w:tcBorders/>
                  <w:shd w:fill="c5f3f8"/>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210</w:t>
                  </w:r>
                </w:p>
              </w:tc>
              <w:tc>
                <w:tcPr>
                  <w:tcW w:type="dxa" w:w="6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52</w:t>
                  </w:r>
                </w:p>
              </w:tc>
              <w:tc>
                <w:tcPr>
                  <w:tcW w:type="dxa" w:w="660"/>
                  <w:tcBorders/>
                  <w:shd w:fill="c5f3f8"/>
                  <w:tcMar>
                    <w:start w:w="0" w:type="dxa"/>
                    <w:end w:w="0" w:type="dxa"/>
                  </w:tcMar>
                </w:tcPr>
                <w:p>
                  <w:pPr>
                    <w:autoSpaceDN w:val="0"/>
                    <w:autoSpaceDE w:val="0"/>
                    <w:widowControl/>
                    <w:spacing w:line="128" w:lineRule="exact" w:before="30" w:after="0"/>
                    <w:ind w:left="0" w:right="252" w:firstLine="0"/>
                    <w:jc w:val="right"/>
                  </w:pPr>
                  <w:r>
                    <w:rPr>
                      <w:w w:val="97.78204697829025"/>
                      <w:rFonts w:ascii="TimesNewRomanPSMT" w:hAnsi="TimesNewRomanPSMT" w:eastAsia="TimesNewRomanPSMT"/>
                      <w:b w:val="0"/>
                      <w:i w:val="0"/>
                      <w:color w:val="231F20"/>
                      <w:sz w:val="13"/>
                    </w:rPr>
                    <w:t>8</w:t>
                  </w:r>
                </w:p>
              </w:tc>
              <w:tc>
                <w:tcPr>
                  <w:tcW w:type="dxa" w:w="420"/>
                  <w:tcBorders/>
                  <w:shd w:fill="c5f3f8"/>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348"/>
                  <w:tcBorders/>
                  <w:tcMar>
                    <w:start w:w="0" w:type="dxa"/>
                    <w:end w:w="0" w:type="dxa"/>
                  </w:tcMar>
                </w:tcPr>
                <w:p>
                  <w:pPr>
                    <w:autoSpaceDN w:val="0"/>
                    <w:autoSpaceDE w:val="0"/>
                    <w:widowControl/>
                    <w:spacing w:line="128" w:lineRule="exact" w:before="30" w:after="0"/>
                    <w:ind w:left="290" w:right="0" w:firstLine="0"/>
                    <w:jc w:val="left"/>
                  </w:pPr>
                  <w:r>
                    <w:rPr>
                      <w:w w:val="97.78204697829025"/>
                      <w:rFonts w:ascii="TimesNewRomanPSMT" w:hAnsi="TimesNewRomanPSMT" w:eastAsia="TimesNewRomanPSMT"/>
                      <w:b w:val="0"/>
                      <w:i w:val="0"/>
                      <w:color w:val="231F20"/>
                      <w:sz w:val="13"/>
                    </w:rPr>
                    <w:t>118 Athens</w:t>
                  </w:r>
                </w:p>
              </w:tc>
              <w:tc>
                <w:tcPr>
                  <w:tcW w:type="dxa" w:w="6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518</w:t>
                  </w:r>
                </w:p>
              </w:tc>
              <w:tc>
                <w:tcPr>
                  <w:tcW w:type="dxa" w:w="600"/>
                  <w:tcBorders/>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52</w:t>
                  </w:r>
                </w:p>
              </w:tc>
              <w:tc>
                <w:tcPr>
                  <w:tcW w:type="dxa" w:w="640"/>
                  <w:tcBorders/>
                  <w:tcMar>
                    <w:start w:w="0" w:type="dxa"/>
                    <w:end w:w="0" w:type="dxa"/>
                  </w:tcMar>
                </w:tcPr>
                <w:p>
                  <w:pPr>
                    <w:autoSpaceDN w:val="0"/>
                    <w:autoSpaceDE w:val="0"/>
                    <w:widowControl/>
                    <w:spacing w:line="128" w:lineRule="exact" w:before="30" w:after="0"/>
                    <w:ind w:left="0" w:right="176" w:firstLine="0"/>
                    <w:jc w:val="right"/>
                  </w:pPr>
                  <w:r>
                    <w:rPr>
                      <w:w w:val="97.78204697829025"/>
                      <w:rFonts w:ascii="TimesNewRomanPSMT" w:hAnsi="TimesNewRomanPSMT" w:eastAsia="TimesNewRomanPSMT"/>
                      <w:b w:val="0"/>
                      <w:i w:val="0"/>
                      <w:color w:val="231F20"/>
                      <w:sz w:val="13"/>
                    </w:rPr>
                    <w:t>49</w:t>
                  </w:r>
                </w:p>
              </w:tc>
              <w:tc>
                <w:tcPr>
                  <w:tcW w:type="dxa" w:w="56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235</w:t>
                  </w:r>
                </w:p>
              </w:tc>
              <w:tc>
                <w:tcPr>
                  <w:tcW w:type="dxa" w:w="58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86</w:t>
                  </w:r>
                </w:p>
              </w:tc>
              <w:tc>
                <w:tcPr>
                  <w:tcW w:type="dxa" w:w="600"/>
                  <w:tcBorders/>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27</w:t>
                  </w:r>
                </w:p>
              </w:tc>
              <w:tc>
                <w:tcPr>
                  <w:tcW w:type="dxa" w:w="700"/>
                  <w:tcBorders/>
                  <w:tcMar>
                    <w:start w:w="0" w:type="dxa"/>
                    <w:end w:w="0" w:type="dxa"/>
                  </w:tcMar>
                </w:tcPr>
                <w:p>
                  <w:pPr>
                    <w:autoSpaceDN w:val="0"/>
                    <w:autoSpaceDE w:val="0"/>
                    <w:widowControl/>
                    <w:spacing w:line="128" w:lineRule="exact" w:before="30" w:after="0"/>
                    <w:ind w:left="0" w:right="340" w:firstLine="0"/>
                    <w:jc w:val="right"/>
                  </w:pPr>
                  <w:r>
                    <w:rPr>
                      <w:w w:val="97.78204697829025"/>
                      <w:rFonts w:ascii="TimesNewRomanPSMT" w:hAnsi="TimesNewRomanPSMT" w:eastAsia="TimesNewRomanPSMT"/>
                      <w:b w:val="0"/>
                      <w:i w:val="0"/>
                      <w:color w:val="231F20"/>
                      <w:sz w:val="13"/>
                    </w:rPr>
                    <w:t>10</w:t>
                  </w:r>
                </w:p>
              </w:tc>
              <w:tc>
                <w:tcPr>
                  <w:tcW w:type="dxa" w:w="740"/>
                  <w:tcBorders/>
                  <w:tcMar>
                    <w:start w:w="0" w:type="dxa"/>
                    <w:end w:w="0" w:type="dxa"/>
                  </w:tcMar>
                </w:tcPr>
                <w:p>
                  <w:pPr>
                    <w:autoSpaceDN w:val="0"/>
                    <w:autoSpaceDE w:val="0"/>
                    <w:widowControl/>
                    <w:spacing w:line="128" w:lineRule="exact" w:before="30" w:after="0"/>
                    <w:ind w:left="0" w:right="156" w:firstLine="0"/>
                    <w:jc w:val="right"/>
                  </w:pPr>
                  <w:r>
                    <w:rPr>
                      <w:w w:val="97.78204697829025"/>
                      <w:rFonts w:ascii="TimesNewRomanPSMT" w:hAnsi="TimesNewRomanPSMT" w:eastAsia="TimesNewRomanPSMT"/>
                      <w:b w:val="0"/>
                      <w:i w:val="0"/>
                      <w:color w:val="231F20"/>
                      <w:sz w:val="13"/>
                    </w:rPr>
                    <w:t>44</w:t>
                  </w:r>
                </w:p>
              </w:tc>
              <w:tc>
                <w:tcPr>
                  <w:tcW w:type="dxa" w:w="640"/>
                  <w:tcBorders/>
                  <w:tcMar>
                    <w:start w:w="0" w:type="dxa"/>
                    <w:end w:w="0" w:type="dxa"/>
                  </w:tcMar>
                </w:tcPr>
                <w:p>
                  <w:pPr>
                    <w:autoSpaceDN w:val="0"/>
                    <w:autoSpaceDE w:val="0"/>
                    <w:widowControl/>
                    <w:spacing w:line="128" w:lineRule="exact" w:before="30" w:after="0"/>
                    <w:ind w:left="0" w:right="172" w:firstLine="0"/>
                    <w:jc w:val="right"/>
                  </w:pPr>
                  <w:r>
                    <w:rPr>
                      <w:w w:val="97.78204697829025"/>
                      <w:rFonts w:ascii="TimesNewRomanPSMT" w:hAnsi="TimesNewRomanPSMT" w:eastAsia="TimesNewRomanPSMT"/>
                      <w:b w:val="0"/>
                      <w:i w:val="0"/>
                      <w:color w:val="231F20"/>
                      <w:sz w:val="13"/>
                    </w:rPr>
                    <w:t>161</w:t>
                  </w:r>
                </w:p>
              </w:tc>
              <w:tc>
                <w:tcPr>
                  <w:tcW w:type="dxa" w:w="6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37</w:t>
                  </w:r>
                </w:p>
              </w:tc>
              <w:tc>
                <w:tcPr>
                  <w:tcW w:type="dxa" w:w="66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10</w:t>
                  </w:r>
                </w:p>
              </w:tc>
              <w:tc>
                <w:tcPr>
                  <w:tcW w:type="dxa" w:w="420"/>
                  <w:tcBorders/>
                  <w:tcMar>
                    <w:start w:w="0" w:type="dxa"/>
                    <w:end w:w="0" w:type="dxa"/>
                  </w:tcMar>
                </w:tcPr>
                <w:p>
                  <w:pPr>
                    <w:autoSpaceDN w:val="0"/>
                    <w:autoSpaceDE w:val="0"/>
                    <w:widowControl/>
                    <w:spacing w:line="128"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68"/>
              </w:trPr>
              <w:tc>
                <w:tcPr>
                  <w:tcW w:type="dxa" w:w="1348"/>
                  <w:tcBorders/>
                  <w:shd w:fill="c5f3f8"/>
                  <w:tcMar>
                    <w:start w:w="0" w:type="dxa"/>
                    <w:end w:w="0" w:type="dxa"/>
                  </w:tcMar>
                </w:tcPr>
                <w:p>
                  <w:pPr>
                    <w:autoSpaceDN w:val="0"/>
                    <w:autoSpaceDE w:val="0"/>
                    <w:widowControl/>
                    <w:spacing w:line="126" w:lineRule="exact" w:before="30" w:after="0"/>
                    <w:ind w:left="290" w:right="0" w:firstLine="0"/>
                    <w:jc w:val="left"/>
                  </w:pPr>
                  <w:r>
                    <w:rPr>
                      <w:w w:val="97.78204697829025"/>
                      <w:rFonts w:ascii="TimesNewRomanPSMT" w:hAnsi="TimesNewRomanPSMT" w:eastAsia="TimesNewRomanPSMT"/>
                      <w:b w:val="0"/>
                      <w:i w:val="0"/>
                      <w:color w:val="231F20"/>
                      <w:sz w:val="13"/>
                    </w:rPr>
                    <w:t>119 New</w:t>
                  </w:r>
                </w:p>
              </w:tc>
              <w:tc>
                <w:tcPr>
                  <w:tcW w:type="dxa" w:w="64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718</w:t>
                  </w:r>
                </w:p>
              </w:tc>
              <w:tc>
                <w:tcPr>
                  <w:tcW w:type="dxa" w:w="600"/>
                  <w:tcBorders/>
                  <w:shd w:fill="c5f3f8"/>
                  <w:tcMar>
                    <w:start w:w="0" w:type="dxa"/>
                    <w:end w:w="0" w:type="dxa"/>
                  </w:tcMar>
                </w:tcPr>
                <w:p>
                  <w:pPr>
                    <w:autoSpaceDN w:val="0"/>
                    <w:autoSpaceDE w:val="0"/>
                    <w:widowControl/>
                    <w:spacing w:line="126" w:lineRule="exact" w:before="30" w:after="0"/>
                    <w:ind w:left="0" w:right="126" w:firstLine="0"/>
                    <w:jc w:val="right"/>
                  </w:pPr>
                  <w:r>
                    <w:rPr>
                      <w:w w:val="97.78204697829025"/>
                      <w:rFonts w:ascii="TimesNewRomanPSMT" w:hAnsi="TimesNewRomanPSMT" w:eastAsia="TimesNewRomanPSMT"/>
                      <w:b w:val="0"/>
                      <w:i w:val="0"/>
                      <w:color w:val="231F20"/>
                      <w:sz w:val="13"/>
                    </w:rPr>
                    <w:t>81</w:t>
                  </w:r>
                </w:p>
              </w:tc>
              <w:tc>
                <w:tcPr>
                  <w:tcW w:type="dxa" w:w="640"/>
                  <w:tcBorders/>
                  <w:shd w:fill="c5f3f8"/>
                  <w:tcMar>
                    <w:start w:w="0" w:type="dxa"/>
                    <w:end w:w="0" w:type="dxa"/>
                  </w:tcMar>
                </w:tcPr>
                <w:p>
                  <w:pPr>
                    <w:autoSpaceDN w:val="0"/>
                    <w:autoSpaceDE w:val="0"/>
                    <w:widowControl/>
                    <w:spacing w:line="126" w:lineRule="exact" w:before="30" w:after="0"/>
                    <w:ind w:left="0" w:right="176" w:firstLine="0"/>
                    <w:jc w:val="right"/>
                  </w:pPr>
                  <w:r>
                    <w:rPr>
                      <w:w w:val="97.78204697829025"/>
                      <w:rFonts w:ascii="TimesNewRomanPSMT" w:hAnsi="TimesNewRomanPSMT" w:eastAsia="TimesNewRomanPSMT"/>
                      <w:b w:val="0"/>
                      <w:i w:val="0"/>
                      <w:color w:val="231F20"/>
                      <w:sz w:val="13"/>
                    </w:rPr>
                    <w:t>289</w:t>
                  </w:r>
                </w:p>
              </w:tc>
              <w:tc>
                <w:tcPr>
                  <w:tcW w:type="dxa" w:w="560"/>
                  <w:tcBorders/>
                  <w:shd w:fill="c5f3f8"/>
                  <w:tcMar>
                    <w:start w:w="0" w:type="dxa"/>
                    <w:end w:w="0" w:type="dxa"/>
                  </w:tcMar>
                </w:tcPr>
                <w:p>
                  <w:pPr>
                    <w:autoSpaceDN w:val="0"/>
                    <w:autoSpaceDE w:val="0"/>
                    <w:widowControl/>
                    <w:spacing w:line="126" w:lineRule="exact" w:before="30" w:after="0"/>
                    <w:ind w:left="0" w:right="170" w:firstLine="0"/>
                    <w:jc w:val="right"/>
                  </w:pPr>
                  <w:r>
                    <w:rPr>
                      <w:w w:val="97.78204697829025"/>
                      <w:rFonts w:ascii="TimesNewRomanPSMT" w:hAnsi="TimesNewRomanPSMT" w:eastAsia="TimesNewRomanPSMT"/>
                      <w:b w:val="0"/>
                      <w:i w:val="0"/>
                      <w:color w:val="231F20"/>
                      <w:sz w:val="13"/>
                    </w:rPr>
                    <w:t>34</w:t>
                  </w:r>
                </w:p>
              </w:tc>
              <w:tc>
                <w:tcPr>
                  <w:tcW w:type="dxa" w:w="58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106</w:t>
                  </w:r>
                </w:p>
              </w:tc>
              <w:tc>
                <w:tcPr>
                  <w:tcW w:type="dxa" w:w="60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198</w:t>
                  </w:r>
                </w:p>
              </w:tc>
              <w:tc>
                <w:tcPr>
                  <w:tcW w:type="dxa" w:w="700"/>
                  <w:tcBorders/>
                  <w:shd w:fill="c5f3f8"/>
                  <w:tcMar>
                    <w:start w:w="0" w:type="dxa"/>
                    <w:end w:w="0" w:type="dxa"/>
                  </w:tcMar>
                </w:tcPr>
                <w:p>
                  <w:pPr>
                    <w:autoSpaceDN w:val="0"/>
                    <w:autoSpaceDE w:val="0"/>
                    <w:widowControl/>
                    <w:spacing w:line="126" w:lineRule="exact" w:before="30" w:after="0"/>
                    <w:ind w:left="0" w:right="340" w:firstLine="0"/>
                    <w:jc w:val="right"/>
                  </w:pPr>
                  <w:r>
                    <w:rPr>
                      <w:w w:val="97.78204697829025"/>
                      <w:rFonts w:ascii="TimesNewRomanPSMT" w:hAnsi="TimesNewRomanPSMT" w:eastAsia="TimesNewRomanPSMT"/>
                      <w:b w:val="0"/>
                      <w:i w:val="0"/>
                      <w:color w:val="231F20"/>
                      <w:sz w:val="13"/>
                    </w:rPr>
                    <w:t>21</w:t>
                  </w:r>
                </w:p>
              </w:tc>
              <w:tc>
                <w:tcPr>
                  <w:tcW w:type="dxa" w:w="740"/>
                  <w:tcBorders/>
                  <w:shd w:fill="c5f3f8"/>
                  <w:tcMar>
                    <w:start w:w="0" w:type="dxa"/>
                    <w:end w:w="0" w:type="dxa"/>
                  </w:tcMar>
                </w:tcPr>
                <w:p>
                  <w:pPr>
                    <w:autoSpaceDN w:val="0"/>
                    <w:autoSpaceDE w:val="0"/>
                    <w:widowControl/>
                    <w:spacing w:line="126" w:lineRule="exact" w:before="30" w:after="0"/>
                    <w:ind w:left="0" w:right="156" w:firstLine="0"/>
                    <w:jc w:val="right"/>
                  </w:pPr>
                  <w:r>
                    <w:rPr>
                      <w:w w:val="97.78204697829025"/>
                      <w:rFonts w:ascii="TimesNewRomanPSMT" w:hAnsi="TimesNewRomanPSMT" w:eastAsia="TimesNewRomanPSMT"/>
                      <w:b w:val="0"/>
                      <w:i w:val="0"/>
                      <w:color w:val="231F20"/>
                      <w:sz w:val="13"/>
                    </w:rPr>
                    <w:t>46</w:t>
                  </w:r>
                </w:p>
              </w:tc>
              <w:tc>
                <w:tcPr>
                  <w:tcW w:type="dxa" w:w="640"/>
                  <w:tcBorders/>
                  <w:shd w:fill="c5f3f8"/>
                  <w:tcMar>
                    <w:start w:w="0" w:type="dxa"/>
                    <w:end w:w="0" w:type="dxa"/>
                  </w:tcMar>
                </w:tcPr>
                <w:p>
                  <w:pPr>
                    <w:autoSpaceDN w:val="0"/>
                    <w:autoSpaceDE w:val="0"/>
                    <w:widowControl/>
                    <w:spacing w:line="126" w:lineRule="exact" w:before="30" w:after="0"/>
                    <w:ind w:left="0" w:right="172" w:firstLine="0"/>
                    <w:jc w:val="right"/>
                  </w:pPr>
                  <w:r>
                    <w:rPr>
                      <w:w w:val="97.78204697829025"/>
                      <w:rFonts w:ascii="TimesNewRomanPSMT" w:hAnsi="TimesNewRomanPSMT" w:eastAsia="TimesNewRomanPSMT"/>
                      <w:b w:val="0"/>
                      <w:i w:val="0"/>
                      <w:color w:val="231F20"/>
                      <w:sz w:val="13"/>
                    </w:rPr>
                    <w:t>380</w:t>
                  </w:r>
                </w:p>
              </w:tc>
              <w:tc>
                <w:tcPr>
                  <w:tcW w:type="dxa" w:w="64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65</w:t>
                  </w:r>
                </w:p>
              </w:tc>
              <w:tc>
                <w:tcPr>
                  <w:tcW w:type="dxa" w:w="660"/>
                  <w:tcBorders/>
                  <w:shd w:fill="c5f3f8"/>
                  <w:tcMar>
                    <w:start w:w="0" w:type="dxa"/>
                    <w:end w:w="0" w:type="dxa"/>
                  </w:tcMar>
                </w:tcPr>
                <w:p>
                  <w:pPr>
                    <w:autoSpaceDN w:val="0"/>
                    <w:autoSpaceDE w:val="0"/>
                    <w:widowControl/>
                    <w:spacing w:line="126" w:lineRule="exact" w:before="30" w:after="0"/>
                    <w:ind w:left="0" w:right="252" w:firstLine="0"/>
                    <w:jc w:val="right"/>
                  </w:pPr>
                  <w:r>
                    <w:rPr>
                      <w:w w:val="97.78204697829025"/>
                      <w:rFonts w:ascii="TimesNewRomanPSMT" w:hAnsi="TimesNewRomanPSMT" w:eastAsia="TimesNewRomanPSMT"/>
                      <w:b w:val="0"/>
                      <w:i w:val="0"/>
                      <w:color w:val="231F20"/>
                      <w:sz w:val="13"/>
                    </w:rPr>
                    <w:t>8</w:t>
                  </w:r>
                </w:p>
              </w:tc>
              <w:tc>
                <w:tcPr>
                  <w:tcW w:type="dxa" w:w="420"/>
                  <w:tcBorders/>
                  <w:shd w:fill="c5f3f8"/>
                  <w:tcMar>
                    <w:start w:w="0" w:type="dxa"/>
                    <w:end w:w="0" w:type="dxa"/>
                  </w:tcMar>
                </w:tcPr>
                <w:p>
                  <w:pPr>
                    <w:autoSpaceDN w:val="0"/>
                    <w:autoSpaceDE w:val="0"/>
                    <w:widowControl/>
                    <w:spacing w:line="126" w:lineRule="exact" w:before="30" w:after="0"/>
                    <w:ind w:left="0" w:right="106" w:firstLine="0"/>
                    <w:jc w:val="right"/>
                  </w:pPr>
                  <w:r>
                    <w:rPr>
                      <w:w w:val="97.78204697829025"/>
                      <w:rFonts w:ascii="TimesNewRomanPSMT" w:hAnsi="TimesNewRomanPSMT" w:eastAsia="TimesNewRomanPSMT"/>
                      <w:b w:val="0"/>
                      <w:i w:val="0"/>
                      <w:color w:val="231F20"/>
                      <w:sz w:val="13"/>
                    </w:rPr>
                    <w:t>4</w:t>
                  </w:r>
                </w:p>
              </w:tc>
              <w:tc>
                <w:tcPr>
                  <w:tcW w:type="dxa" w:w="42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663"/>
              <w:gridCol w:w="663"/>
              <w:gridCol w:w="663"/>
              <w:gridCol w:w="663"/>
              <w:gridCol w:w="663"/>
              <w:gridCol w:w="663"/>
              <w:gridCol w:w="663"/>
              <w:gridCol w:w="663"/>
              <w:gridCol w:w="663"/>
              <w:gridCol w:w="663"/>
              <w:gridCol w:w="663"/>
              <w:gridCol w:w="663"/>
              <w:gridCol w:w="663"/>
              <w:gridCol w:w="663"/>
            </w:tblGrid>
            <w:tr>
              <w:trPr>
                <w:trHeight w:hRule="exact" w:val="154"/>
              </w:trPr>
              <w:tc>
                <w:tcPr>
                  <w:tcW w:type="dxa" w:w="1268"/>
                  <w:tcBorders/>
                  <w:shd w:fill="c5f3f8"/>
                  <w:tcMar>
                    <w:start w:w="0" w:type="dxa"/>
                    <w:end w:w="0" w:type="dxa"/>
                  </w:tcMar>
                </w:tcPr>
                <w:p>
                  <w:pPr>
                    <w:autoSpaceDN w:val="0"/>
                    <w:autoSpaceDE w:val="0"/>
                    <w:widowControl/>
                    <w:spacing w:line="126" w:lineRule="exact" w:before="12" w:after="0"/>
                    <w:ind w:left="0" w:right="0" w:firstLine="0"/>
                    <w:jc w:val="center"/>
                  </w:pPr>
                  <w:r>
                    <w:rPr>
                      <w:w w:val="97.78204697829025"/>
                      <w:rFonts w:ascii="TimesNewRomanPSMT" w:hAnsi="TimesNewRomanPSMT" w:eastAsia="TimesNewRomanPSMT"/>
                      <w:b w:val="0"/>
                      <w:i w:val="0"/>
                      <w:color w:val="231F20"/>
                      <w:sz w:val="13"/>
                    </w:rPr>
                    <w:t>Philadelphia</w:t>
                  </w:r>
                </w:p>
              </w:tc>
              <w:tc>
                <w:tcPr>
                  <w:tcW w:type="dxa" w:w="720"/>
                  <w:vMerge w:val="restart"/>
                  <w:tcBorders/>
                  <w:tcMar>
                    <w:start w:w="0" w:type="dxa"/>
                    <w:end w:w="0" w:type="dxa"/>
                  </w:tcMar>
                  <w:tcMar>
                    <w:start w:w="0" w:type="dxa"/>
                    <w:end w:w="0" w:type="dxa"/>
                  </w:tcMar>
                </w:tcPr>
                <w:p>
                  <w:pPr>
                    <w:autoSpaceDN w:val="0"/>
                    <w:autoSpaceDE w:val="0"/>
                    <w:widowControl/>
                    <w:spacing w:line="126" w:lineRule="exact" w:before="186" w:after="0"/>
                    <w:ind w:left="0" w:right="0" w:firstLine="0"/>
                    <w:jc w:val="center"/>
                  </w:pPr>
                  <w:r>
                    <w:rPr>
                      <w:w w:val="97.78204697829025"/>
                      <w:rFonts w:ascii="TimesNewRomanPSMT" w:hAnsi="TimesNewRomanPSMT" w:eastAsia="TimesNewRomanPSMT"/>
                      <w:b w:val="0"/>
                      <w:i w:val="0"/>
                      <w:color w:val="231F20"/>
                      <w:sz w:val="13"/>
                    </w:rPr>
                    <w:t>622</w:t>
                  </w:r>
                </w:p>
              </w:tc>
              <w:tc>
                <w:tcPr>
                  <w:tcW w:type="dxa" w:w="660"/>
                  <w:vMerge w:val="restart"/>
                  <w:tcBorders/>
                  <w:tcMar>
                    <w:start w:w="0" w:type="dxa"/>
                    <w:end w:w="0" w:type="dxa"/>
                  </w:tcMar>
                  <w:tcMar>
                    <w:start w:w="0" w:type="dxa"/>
                    <w:end w:w="0" w:type="dxa"/>
                  </w:tcMar>
                </w:tcPr>
                <w:p>
                  <w:pPr>
                    <w:autoSpaceDN w:val="0"/>
                    <w:autoSpaceDE w:val="0"/>
                    <w:widowControl/>
                    <w:spacing w:line="126" w:lineRule="exact" w:before="186" w:after="0"/>
                    <w:ind w:left="0" w:right="186" w:firstLine="0"/>
                    <w:jc w:val="right"/>
                  </w:pPr>
                  <w:r>
                    <w:rPr>
                      <w:w w:val="97.78204697829025"/>
                      <w:rFonts w:ascii="TimesNewRomanPSMT" w:hAnsi="TimesNewRomanPSMT" w:eastAsia="TimesNewRomanPSMT"/>
                      <w:b w:val="0"/>
                      <w:i w:val="0"/>
                      <w:color w:val="231F20"/>
                      <w:sz w:val="13"/>
                    </w:rPr>
                    <w:t>122</w:t>
                  </w:r>
                </w:p>
              </w:tc>
              <w:tc>
                <w:tcPr>
                  <w:tcW w:type="dxa" w:w="600"/>
                  <w:vMerge w:val="restart"/>
                  <w:tcBorders/>
                  <w:tcMar>
                    <w:start w:w="0" w:type="dxa"/>
                    <w:end w:w="0" w:type="dxa"/>
                  </w:tcMar>
                  <w:tcMar>
                    <w:start w:w="0" w:type="dxa"/>
                    <w:end w:w="0" w:type="dxa"/>
                  </w:tcMar>
                </w:tcPr>
                <w:p>
                  <w:pPr>
                    <w:autoSpaceDN w:val="0"/>
                    <w:autoSpaceDE w:val="0"/>
                    <w:widowControl/>
                    <w:spacing w:line="126" w:lineRule="exact" w:before="186" w:after="0"/>
                    <w:ind w:left="0" w:right="0" w:firstLine="0"/>
                    <w:jc w:val="center"/>
                  </w:pPr>
                  <w:r>
                    <w:rPr>
                      <w:w w:val="97.78204697829025"/>
                      <w:rFonts w:ascii="TimesNewRomanPSMT" w:hAnsi="TimesNewRomanPSMT" w:eastAsia="TimesNewRomanPSMT"/>
                      <w:b w:val="0"/>
                      <w:i w:val="0"/>
                      <w:color w:val="231F20"/>
                      <w:sz w:val="13"/>
                    </w:rPr>
                    <w:t>423</w:t>
                  </w:r>
                </w:p>
              </w:tc>
              <w:tc>
                <w:tcPr>
                  <w:tcW w:type="dxa" w:w="540"/>
                  <w:vMerge w:val="restart"/>
                  <w:tcBorders/>
                  <w:tcMar>
                    <w:start w:w="0" w:type="dxa"/>
                    <w:end w:w="0" w:type="dxa"/>
                  </w:tcMar>
                  <w:tcMar>
                    <w:start w:w="0" w:type="dxa"/>
                    <w:end w:w="0" w:type="dxa"/>
                  </w:tcMar>
                </w:tcPr>
                <w:p>
                  <w:pPr>
                    <w:autoSpaceDN w:val="0"/>
                    <w:autoSpaceDE w:val="0"/>
                    <w:widowControl/>
                    <w:spacing w:line="126" w:lineRule="exact" w:before="186" w:after="0"/>
                    <w:ind w:left="0" w:right="0" w:firstLine="0"/>
                    <w:jc w:val="center"/>
                  </w:pPr>
                  <w:r>
                    <w:rPr>
                      <w:w w:val="97.78204697829025"/>
                      <w:rFonts w:ascii="TimesNewRomanPSMT" w:hAnsi="TimesNewRomanPSMT" w:eastAsia="TimesNewRomanPSMT"/>
                      <w:b w:val="0"/>
                      <w:i w:val="0"/>
                      <w:color w:val="231F20"/>
                      <w:sz w:val="13"/>
                    </w:rPr>
                    <w:t>51</w:t>
                  </w:r>
                </w:p>
              </w:tc>
              <w:tc>
                <w:tcPr>
                  <w:tcW w:type="dxa" w:w="580"/>
                  <w:vMerge w:val="restart"/>
                  <w:tcBorders/>
                  <w:tcMar>
                    <w:start w:w="0" w:type="dxa"/>
                    <w:end w:w="0" w:type="dxa"/>
                  </w:tcMar>
                  <w:tcMar>
                    <w:start w:w="0" w:type="dxa"/>
                    <w:end w:w="0" w:type="dxa"/>
                  </w:tcMar>
                </w:tcPr>
                <w:p>
                  <w:pPr>
                    <w:autoSpaceDN w:val="0"/>
                    <w:autoSpaceDE w:val="0"/>
                    <w:widowControl/>
                    <w:spacing w:line="126" w:lineRule="exact" w:before="186" w:after="0"/>
                    <w:ind w:left="0" w:right="0" w:firstLine="0"/>
                    <w:jc w:val="center"/>
                  </w:pPr>
                  <w:r>
                    <w:rPr>
                      <w:w w:val="97.78204697829025"/>
                      <w:rFonts w:ascii="TimesNewRomanPSMT" w:hAnsi="TimesNewRomanPSMT" w:eastAsia="TimesNewRomanPSMT"/>
                      <w:b w:val="0"/>
                      <w:i w:val="0"/>
                      <w:color w:val="231F20"/>
                      <w:sz w:val="13"/>
                    </w:rPr>
                    <w:t>182</w:t>
                  </w:r>
                </w:p>
              </w:tc>
              <w:tc>
                <w:tcPr>
                  <w:tcW w:type="dxa" w:w="600"/>
                  <w:vMerge w:val="restart"/>
                  <w:tcBorders/>
                  <w:tcMar>
                    <w:start w:w="0" w:type="dxa"/>
                    <w:end w:w="0" w:type="dxa"/>
                  </w:tcMar>
                  <w:tcMar>
                    <w:start w:w="0" w:type="dxa"/>
                    <w:end w:w="0" w:type="dxa"/>
                  </w:tcMar>
                </w:tcPr>
                <w:p>
                  <w:pPr>
                    <w:autoSpaceDN w:val="0"/>
                    <w:autoSpaceDE w:val="0"/>
                    <w:widowControl/>
                    <w:spacing w:line="126" w:lineRule="exact" w:before="186" w:after="0"/>
                    <w:ind w:left="0" w:right="184" w:firstLine="0"/>
                    <w:jc w:val="right"/>
                  </w:pPr>
                  <w:r>
                    <w:rPr>
                      <w:w w:val="97.78204697829025"/>
                      <w:rFonts w:ascii="TimesNewRomanPSMT" w:hAnsi="TimesNewRomanPSMT" w:eastAsia="TimesNewRomanPSMT"/>
                      <w:b w:val="0"/>
                      <w:i w:val="0"/>
                      <w:color w:val="231F20"/>
                      <w:sz w:val="13"/>
                    </w:rPr>
                    <w:t>24</w:t>
                  </w:r>
                </w:p>
              </w:tc>
              <w:tc>
                <w:tcPr>
                  <w:tcW w:type="dxa" w:w="740"/>
                  <w:vMerge w:val="restart"/>
                  <w:tcBorders/>
                  <w:tcMar>
                    <w:start w:w="0" w:type="dxa"/>
                    <w:end w:w="0" w:type="dxa"/>
                  </w:tcMar>
                  <w:tcMar>
                    <w:start w:w="0" w:type="dxa"/>
                    <w:end w:w="0" w:type="dxa"/>
                  </w:tcMar>
                </w:tcPr>
                <w:p>
                  <w:pPr>
                    <w:autoSpaceDN w:val="0"/>
                    <w:autoSpaceDE w:val="0"/>
                    <w:widowControl/>
                    <w:spacing w:line="126" w:lineRule="exact" w:before="186" w:after="0"/>
                    <w:ind w:left="0" w:right="380" w:firstLine="0"/>
                    <w:jc w:val="right"/>
                  </w:pPr>
                  <w:r>
                    <w:rPr>
                      <w:w w:val="97.78204697829025"/>
                      <w:rFonts w:ascii="TimesNewRomanPSMT" w:hAnsi="TimesNewRomanPSMT" w:eastAsia="TimesNewRomanPSMT"/>
                      <w:b w:val="0"/>
                      <w:i w:val="0"/>
                      <w:color w:val="231F20"/>
                      <w:sz w:val="13"/>
                    </w:rPr>
                    <w:t>40</w:t>
                  </w:r>
                </w:p>
              </w:tc>
              <w:tc>
                <w:tcPr>
                  <w:tcW w:type="dxa" w:w="740"/>
                  <w:vMerge w:val="restart"/>
                  <w:tcBorders/>
                  <w:tcMar>
                    <w:start w:w="0" w:type="dxa"/>
                    <w:end w:w="0" w:type="dxa"/>
                  </w:tcMar>
                  <w:tcMar>
                    <w:start w:w="0" w:type="dxa"/>
                    <w:end w:w="0" w:type="dxa"/>
                  </w:tcMar>
                </w:tcPr>
                <w:p>
                  <w:pPr>
                    <w:autoSpaceDN w:val="0"/>
                    <w:autoSpaceDE w:val="0"/>
                    <w:widowControl/>
                    <w:spacing w:line="126" w:lineRule="exact" w:before="186" w:after="0"/>
                    <w:ind w:left="0" w:right="196" w:firstLine="0"/>
                    <w:jc w:val="right"/>
                  </w:pPr>
                  <w:r>
                    <w:rPr>
                      <w:w w:val="97.78204697829025"/>
                      <w:rFonts w:ascii="TimesNewRomanPSMT" w:hAnsi="TimesNewRomanPSMT" w:eastAsia="TimesNewRomanPSMT"/>
                      <w:b w:val="0"/>
                      <w:i w:val="0"/>
                      <w:color w:val="231F20"/>
                      <w:sz w:val="13"/>
                    </w:rPr>
                    <w:t>36</w:t>
                  </w:r>
                </w:p>
              </w:tc>
              <w:tc>
                <w:tcPr>
                  <w:tcW w:type="dxa" w:w="620"/>
                  <w:vMerge w:val="restart"/>
                  <w:tcBorders/>
                  <w:tcMar>
                    <w:start w:w="0" w:type="dxa"/>
                    <w:end w:w="0" w:type="dxa"/>
                  </w:tcMar>
                  <w:tcMar>
                    <w:start w:w="0" w:type="dxa"/>
                    <w:end w:w="0" w:type="dxa"/>
                  </w:tcMar>
                </w:tcPr>
                <w:p>
                  <w:pPr>
                    <w:autoSpaceDN w:val="0"/>
                    <w:autoSpaceDE w:val="0"/>
                    <w:widowControl/>
                    <w:spacing w:line="126" w:lineRule="exact" w:before="186" w:after="0"/>
                    <w:ind w:left="0" w:right="0" w:firstLine="0"/>
                    <w:jc w:val="center"/>
                  </w:pPr>
                  <w:r>
                    <w:rPr>
                      <w:w w:val="97.78204697829025"/>
                      <w:rFonts w:ascii="TimesNewRomanPSMT" w:hAnsi="TimesNewRomanPSMT" w:eastAsia="TimesNewRomanPSMT"/>
                      <w:b w:val="0"/>
                      <w:i w:val="0"/>
                      <w:color w:val="231F20"/>
                      <w:sz w:val="13"/>
                    </w:rPr>
                    <w:t>358</w:t>
                  </w:r>
                </w:p>
              </w:tc>
              <w:tc>
                <w:tcPr>
                  <w:tcW w:type="dxa" w:w="660"/>
                  <w:vMerge w:val="restart"/>
                  <w:tcBorders/>
                  <w:tcMar>
                    <w:start w:w="0" w:type="dxa"/>
                    <w:end w:w="0" w:type="dxa"/>
                  </w:tcMar>
                  <w:tcMar>
                    <w:start w:w="0" w:type="dxa"/>
                    <w:end w:w="0" w:type="dxa"/>
                  </w:tcMar>
                </w:tcPr>
                <w:p>
                  <w:pPr>
                    <w:autoSpaceDN w:val="0"/>
                    <w:autoSpaceDE w:val="0"/>
                    <w:widowControl/>
                    <w:spacing w:line="126" w:lineRule="exact" w:before="186" w:after="0"/>
                    <w:ind w:left="0" w:right="0" w:firstLine="0"/>
                    <w:jc w:val="center"/>
                  </w:pPr>
                  <w:r>
                    <w:rPr>
                      <w:w w:val="97.78204697829025"/>
                      <w:rFonts w:ascii="TimesNewRomanPSMT" w:hAnsi="TimesNewRomanPSMT" w:eastAsia="TimesNewRomanPSMT"/>
                      <w:b w:val="0"/>
                      <w:i w:val="0"/>
                      <w:color w:val="231F20"/>
                      <w:sz w:val="13"/>
                    </w:rPr>
                    <w:t>82</w:t>
                  </w:r>
                </w:p>
              </w:tc>
              <w:tc>
                <w:tcPr>
                  <w:tcW w:type="dxa" w:w="600"/>
                  <w:vMerge w:val="restart"/>
                  <w:tcBorders/>
                  <w:tcMar>
                    <w:start w:w="0" w:type="dxa"/>
                    <w:end w:w="0" w:type="dxa"/>
                  </w:tcMar>
                  <w:tcMar>
                    <w:start w:w="0" w:type="dxa"/>
                    <w:end w:w="0" w:type="dxa"/>
                  </w:tcMar>
                </w:tcPr>
                <w:p>
                  <w:pPr>
                    <w:autoSpaceDN w:val="0"/>
                    <w:autoSpaceDE w:val="0"/>
                    <w:widowControl/>
                    <w:spacing w:line="126" w:lineRule="exact" w:before="186" w:after="0"/>
                    <w:ind w:left="0" w:right="0" w:firstLine="0"/>
                    <w:jc w:val="center"/>
                  </w:pPr>
                  <w:r>
                    <w:rPr>
                      <w:w w:val="97.78204697829025"/>
                      <w:rFonts w:ascii="TimesNewRomanPSMT" w:hAnsi="TimesNewRomanPSMT" w:eastAsia="TimesNewRomanPSMT"/>
                      <w:b w:val="0"/>
                      <w:i w:val="0"/>
                      <w:color w:val="231F20"/>
                      <w:sz w:val="13"/>
                    </w:rPr>
                    <w:t>9</w:t>
                  </w:r>
                </w:p>
              </w:tc>
              <w:tc>
                <w:tcPr>
                  <w:tcW w:type="dxa" w:w="460"/>
                  <w:vMerge w:val="restart"/>
                  <w:tcBorders/>
                  <w:tcMar>
                    <w:start w:w="0" w:type="dxa"/>
                    <w:end w:w="0" w:type="dxa"/>
                  </w:tcMar>
                  <w:tcMar>
                    <w:start w:w="0" w:type="dxa"/>
                    <w:end w:w="0" w:type="dxa"/>
                  </w:tcMar>
                </w:tcPr>
                <w:p>
                  <w:pPr>
                    <w:autoSpaceDN w:val="0"/>
                    <w:autoSpaceDE w:val="0"/>
                    <w:widowControl/>
                    <w:spacing w:line="126" w:lineRule="exact" w:before="186" w:after="0"/>
                    <w:ind w:left="0" w:right="126" w:firstLine="0"/>
                    <w:jc w:val="right"/>
                  </w:pPr>
                  <w:r>
                    <w:rPr>
                      <w:w w:val="97.78204697829025"/>
                      <w:rFonts w:ascii="TimesNewRomanPSMT" w:hAnsi="TimesNewRomanPSMT" w:eastAsia="TimesNewRomanPSMT"/>
                      <w:b w:val="0"/>
                      <w:i w:val="0"/>
                      <w:color w:val="231F20"/>
                      <w:sz w:val="13"/>
                    </w:rPr>
                    <w:t>4</w:t>
                  </w:r>
                </w:p>
              </w:tc>
              <w:tc>
                <w:tcPr>
                  <w:tcW w:type="dxa" w:w="380"/>
                  <w:vMerge w:val="restart"/>
                  <w:tcBorders/>
                  <w:tcMar>
                    <w:start w:w="0" w:type="dxa"/>
                    <w:end w:w="0" w:type="dxa"/>
                  </w:tcMar>
                  <w:tcMar>
                    <w:start w:w="0" w:type="dxa"/>
                    <w:end w:w="0" w:type="dxa"/>
                  </w:tcMar>
                </w:tcPr>
                <w:p>
                  <w:pPr>
                    <w:autoSpaceDN w:val="0"/>
                    <w:autoSpaceDE w:val="0"/>
                    <w:widowControl/>
                    <w:spacing w:line="126" w:lineRule="exact" w:before="186"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268"/>
                  <w:tcBorders/>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121 Kettering</w:t>
                  </w:r>
                </w:p>
              </w:tc>
              <w:tc>
                <w:tcPr>
                  <w:tcW w:type="dxa" w:w="663"/>
                  <w:vMerge/>
                  <w:tcBorders/>
                </w:tcPr>
                <w:p/>
              </w:tc>
              <w:tc>
                <w:tcPr>
                  <w:tcW w:type="dxa" w:w="663"/>
                  <w:vMerge/>
                  <w:tcBorders/>
                </w:tcPr>
                <w:p/>
              </w:tc>
              <w:tc>
                <w:tcPr>
                  <w:tcW w:type="dxa" w:w="663"/>
                  <w:vMerge/>
                  <w:tcBorders/>
                </w:tcPr>
                <w:p/>
              </w:tc>
              <w:tc>
                <w:tcPr>
                  <w:tcW w:type="dxa" w:w="663"/>
                  <w:vMerge/>
                  <w:tcBorders/>
                </w:tcPr>
                <w:p/>
              </w:tc>
              <w:tc>
                <w:tcPr>
                  <w:tcW w:type="dxa" w:w="663"/>
                  <w:vMerge/>
                  <w:tcBorders/>
                </w:tcPr>
                <w:p/>
              </w:tc>
              <w:tc>
                <w:tcPr>
                  <w:tcW w:type="dxa" w:w="663"/>
                  <w:vMerge/>
                  <w:tcBorders/>
                </w:tcPr>
                <w:p/>
              </w:tc>
              <w:tc>
                <w:tcPr>
                  <w:tcW w:type="dxa" w:w="663"/>
                  <w:vMerge/>
                  <w:tcBorders/>
                </w:tcPr>
                <w:p/>
              </w:tc>
              <w:tc>
                <w:tcPr>
                  <w:tcW w:type="dxa" w:w="663"/>
                  <w:vMerge/>
                  <w:tcBorders/>
                </w:tcPr>
                <w:p/>
              </w:tc>
              <w:tc>
                <w:tcPr>
                  <w:tcW w:type="dxa" w:w="663"/>
                  <w:vMerge/>
                  <w:tcBorders/>
                </w:tcPr>
                <w:p/>
              </w:tc>
              <w:tc>
                <w:tcPr>
                  <w:tcW w:type="dxa" w:w="663"/>
                  <w:vMerge/>
                  <w:tcBorders/>
                </w:tcPr>
                <w:p/>
              </w:tc>
              <w:tc>
                <w:tcPr>
                  <w:tcW w:type="dxa" w:w="663"/>
                  <w:vMerge/>
                  <w:tcBorders/>
                </w:tcPr>
                <w:p/>
              </w:tc>
              <w:tc>
                <w:tcPr>
                  <w:tcW w:type="dxa" w:w="663"/>
                  <w:vMerge/>
                  <w:tcBorders/>
                </w:tcPr>
                <w:p/>
              </w:tc>
              <w:tc>
                <w:tcPr>
                  <w:tcW w:type="dxa" w:w="663"/>
                  <w:vMerge/>
                  <w:tcBorders/>
                </w:tcPr>
                <w:p/>
              </w:tc>
            </w:tr>
            <w:tr>
              <w:trPr>
                <w:trHeight w:hRule="exact" w:val="174"/>
              </w:trPr>
              <w:tc>
                <w:tcPr>
                  <w:tcW w:type="dxa" w:w="1268"/>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125 Lancaster</w:t>
                  </w:r>
                </w:p>
              </w:tc>
              <w:tc>
                <w:tcPr>
                  <w:tcW w:type="dxa" w:w="72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420</w:t>
                  </w:r>
                </w:p>
              </w:tc>
              <w:tc>
                <w:tcPr>
                  <w:tcW w:type="dxa" w:w="660"/>
                  <w:tcBorders/>
                  <w:shd w:fill="c5f3f8"/>
                  <w:tcMar>
                    <w:start w:w="0" w:type="dxa"/>
                    <w:end w:w="0" w:type="dxa"/>
                  </w:tcMar>
                </w:tcPr>
                <w:p>
                  <w:pPr>
                    <w:autoSpaceDN w:val="0"/>
                    <w:autoSpaceDE w:val="0"/>
                    <w:widowControl/>
                    <w:spacing w:line="128" w:lineRule="exact" w:before="30" w:after="0"/>
                    <w:ind w:left="0" w:right="186" w:firstLine="0"/>
                    <w:jc w:val="right"/>
                  </w:pPr>
                  <w:r>
                    <w:rPr>
                      <w:w w:val="97.78204697829025"/>
                      <w:rFonts w:ascii="TimesNewRomanPSMT" w:hAnsi="TimesNewRomanPSMT" w:eastAsia="TimesNewRomanPSMT"/>
                      <w:b w:val="0"/>
                      <w:i w:val="0"/>
                      <w:color w:val="231F20"/>
                      <w:sz w:val="13"/>
                    </w:rPr>
                    <w:t>58</w:t>
                  </w:r>
                </w:p>
              </w:tc>
              <w:tc>
                <w:tcPr>
                  <w:tcW w:type="dxa" w:w="60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241</w:t>
                  </w:r>
                </w:p>
              </w:tc>
              <w:tc>
                <w:tcPr>
                  <w:tcW w:type="dxa" w:w="54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29</w:t>
                  </w:r>
                </w:p>
              </w:tc>
              <w:tc>
                <w:tcPr>
                  <w:tcW w:type="dxa" w:w="58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83</w:t>
                  </w:r>
                </w:p>
              </w:tc>
              <w:tc>
                <w:tcPr>
                  <w:tcW w:type="dxa" w:w="600"/>
                  <w:tcBorders/>
                  <w:shd w:fill="c5f3f8"/>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19</w:t>
                  </w:r>
                </w:p>
              </w:tc>
              <w:tc>
                <w:tcPr>
                  <w:tcW w:type="dxa" w:w="740"/>
                  <w:tcBorders/>
                  <w:shd w:fill="c5f3f8"/>
                  <w:tcMar>
                    <w:start w:w="0" w:type="dxa"/>
                    <w:end w:w="0" w:type="dxa"/>
                  </w:tcMar>
                </w:tcPr>
                <w:p>
                  <w:pPr>
                    <w:autoSpaceDN w:val="0"/>
                    <w:autoSpaceDE w:val="0"/>
                    <w:widowControl/>
                    <w:spacing w:line="128" w:lineRule="exact" w:before="30" w:after="0"/>
                    <w:ind w:left="0" w:right="380" w:firstLine="0"/>
                    <w:jc w:val="right"/>
                  </w:pPr>
                  <w:r>
                    <w:rPr>
                      <w:w w:val="97.78204697829025"/>
                      <w:rFonts w:ascii="TimesNewRomanPSMT" w:hAnsi="TimesNewRomanPSMT" w:eastAsia="TimesNewRomanPSMT"/>
                      <w:b w:val="0"/>
                      <w:i w:val="0"/>
                      <w:color w:val="231F20"/>
                      <w:sz w:val="13"/>
                    </w:rPr>
                    <w:t>10</w:t>
                  </w:r>
                </w:p>
              </w:tc>
              <w:tc>
                <w:tcPr>
                  <w:tcW w:type="dxa" w:w="740"/>
                  <w:tcBorders/>
                  <w:shd w:fill="c5f3f8"/>
                  <w:tcMar>
                    <w:start w:w="0" w:type="dxa"/>
                    <w:end w:w="0" w:type="dxa"/>
                  </w:tcMar>
                </w:tcPr>
                <w:p>
                  <w:pPr>
                    <w:autoSpaceDN w:val="0"/>
                    <w:autoSpaceDE w:val="0"/>
                    <w:widowControl/>
                    <w:spacing w:line="128" w:lineRule="exact" w:before="30" w:after="0"/>
                    <w:ind w:left="0" w:right="196" w:firstLine="0"/>
                    <w:jc w:val="right"/>
                  </w:pPr>
                  <w:r>
                    <w:rPr>
                      <w:w w:val="97.78204697829025"/>
                      <w:rFonts w:ascii="TimesNewRomanPSMT" w:hAnsi="TimesNewRomanPSMT" w:eastAsia="TimesNewRomanPSMT"/>
                      <w:b w:val="0"/>
                      <w:i w:val="0"/>
                      <w:color w:val="231F20"/>
                      <w:sz w:val="13"/>
                    </w:rPr>
                    <w:t>41</w:t>
                  </w:r>
                </w:p>
              </w:tc>
              <w:tc>
                <w:tcPr>
                  <w:tcW w:type="dxa" w:w="62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311</w:t>
                  </w:r>
                </w:p>
              </w:tc>
              <w:tc>
                <w:tcPr>
                  <w:tcW w:type="dxa" w:w="66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51</w:t>
                  </w:r>
                </w:p>
              </w:tc>
              <w:tc>
                <w:tcPr>
                  <w:tcW w:type="dxa" w:w="60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5</w:t>
                  </w:r>
                </w:p>
              </w:tc>
              <w:tc>
                <w:tcPr>
                  <w:tcW w:type="dxa" w:w="460"/>
                  <w:tcBorders/>
                  <w:shd w:fill="c5f3f8"/>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4</w:t>
                  </w:r>
                </w:p>
              </w:tc>
              <w:tc>
                <w:tcPr>
                  <w:tcW w:type="dxa" w:w="380"/>
                  <w:tcBorders/>
                  <w:shd w:fill="c5f3f8"/>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2"/>
              </w:trPr>
              <w:tc>
                <w:tcPr>
                  <w:tcW w:type="dxa" w:w="1268"/>
                  <w:tcBorders/>
                  <w:tcMar>
                    <w:start w:w="0" w:type="dxa"/>
                    <w:end w:w="0" w:type="dxa"/>
                  </w:tcMar>
                </w:tcPr>
                <w:p>
                  <w:pPr>
                    <w:autoSpaceDN w:val="0"/>
                    <w:autoSpaceDE w:val="0"/>
                    <w:widowControl/>
                    <w:spacing w:line="126" w:lineRule="exact" w:before="30" w:after="0"/>
                    <w:ind w:left="290" w:right="0" w:firstLine="0"/>
                    <w:jc w:val="left"/>
                  </w:pPr>
                  <w:r>
                    <w:rPr>
                      <w:w w:val="97.78204697829025"/>
                      <w:rFonts w:ascii="TimesNewRomanPSMT" w:hAnsi="TimesNewRomanPSMT" w:eastAsia="TimesNewRomanPSMT"/>
                      <w:b w:val="0"/>
                      <w:i w:val="0"/>
                      <w:color w:val="231F20"/>
                      <w:sz w:val="13"/>
                    </w:rPr>
                    <w:t>126 Heath</w:t>
                  </w:r>
                </w:p>
              </w:tc>
              <w:tc>
                <w:tcPr>
                  <w:tcW w:type="dxa" w:w="72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990</w:t>
                  </w:r>
                </w:p>
              </w:tc>
              <w:tc>
                <w:tcPr>
                  <w:tcW w:type="dxa" w:w="660"/>
                  <w:tcBorders/>
                  <w:tcMar>
                    <w:start w:w="0" w:type="dxa"/>
                    <w:end w:w="0" w:type="dxa"/>
                  </w:tcMar>
                </w:tcPr>
                <w:p>
                  <w:pPr>
                    <w:autoSpaceDN w:val="0"/>
                    <w:autoSpaceDE w:val="0"/>
                    <w:widowControl/>
                    <w:spacing w:line="126" w:lineRule="exact" w:before="30" w:after="0"/>
                    <w:ind w:left="0" w:right="186" w:firstLine="0"/>
                    <w:jc w:val="right"/>
                  </w:pPr>
                  <w:r>
                    <w:rPr>
                      <w:w w:val="97.78204697829025"/>
                      <w:rFonts w:ascii="TimesNewRomanPSMT" w:hAnsi="TimesNewRomanPSMT" w:eastAsia="TimesNewRomanPSMT"/>
                      <w:b w:val="0"/>
                      <w:i w:val="0"/>
                      <w:color w:val="231F20"/>
                      <w:sz w:val="13"/>
                    </w:rPr>
                    <w:t>82</w:t>
                  </w:r>
                </w:p>
              </w:tc>
              <w:tc>
                <w:tcPr>
                  <w:tcW w:type="dxa" w:w="60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240</w:t>
                  </w:r>
                </w:p>
              </w:tc>
              <w:tc>
                <w:tcPr>
                  <w:tcW w:type="dxa" w:w="54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33</w:t>
                  </w:r>
                </w:p>
              </w:tc>
              <w:tc>
                <w:tcPr>
                  <w:tcW w:type="dxa" w:w="58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103</w:t>
                  </w:r>
                </w:p>
              </w:tc>
              <w:tc>
                <w:tcPr>
                  <w:tcW w:type="dxa" w:w="60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134</w:t>
                  </w:r>
                </w:p>
              </w:tc>
              <w:tc>
                <w:tcPr>
                  <w:tcW w:type="dxa" w:w="740"/>
                  <w:tcBorders/>
                  <w:tcMar>
                    <w:start w:w="0" w:type="dxa"/>
                    <w:end w:w="0" w:type="dxa"/>
                  </w:tcMar>
                </w:tcPr>
                <w:p>
                  <w:pPr>
                    <w:autoSpaceDN w:val="0"/>
                    <w:autoSpaceDE w:val="0"/>
                    <w:widowControl/>
                    <w:spacing w:line="126" w:lineRule="exact" w:before="30" w:after="0"/>
                    <w:ind w:left="0" w:right="380" w:firstLine="0"/>
                    <w:jc w:val="right"/>
                  </w:pPr>
                  <w:r>
                    <w:rPr>
                      <w:w w:val="97.78204697829025"/>
                      <w:rFonts w:ascii="TimesNewRomanPSMT" w:hAnsi="TimesNewRomanPSMT" w:eastAsia="TimesNewRomanPSMT"/>
                      <w:b w:val="0"/>
                      <w:i w:val="0"/>
                      <w:color w:val="231F20"/>
                      <w:sz w:val="13"/>
                    </w:rPr>
                    <w:t>18</w:t>
                  </w:r>
                </w:p>
              </w:tc>
              <w:tc>
                <w:tcPr>
                  <w:tcW w:type="dxa" w:w="740"/>
                  <w:tcBorders/>
                  <w:tcMar>
                    <w:start w:w="0" w:type="dxa"/>
                    <w:end w:w="0" w:type="dxa"/>
                  </w:tcMar>
                </w:tcPr>
                <w:p>
                  <w:pPr>
                    <w:autoSpaceDN w:val="0"/>
                    <w:autoSpaceDE w:val="0"/>
                    <w:widowControl/>
                    <w:spacing w:line="126" w:lineRule="exact" w:before="30" w:after="0"/>
                    <w:ind w:left="0" w:right="196" w:firstLine="0"/>
                    <w:jc w:val="right"/>
                  </w:pPr>
                  <w:r>
                    <w:rPr>
                      <w:w w:val="97.78204697829025"/>
                      <w:rFonts w:ascii="TimesNewRomanPSMT" w:hAnsi="TimesNewRomanPSMT" w:eastAsia="TimesNewRomanPSMT"/>
                      <w:b w:val="0"/>
                      <w:i w:val="0"/>
                      <w:color w:val="231F20"/>
                      <w:sz w:val="13"/>
                    </w:rPr>
                    <w:t>39</w:t>
                  </w:r>
                </w:p>
              </w:tc>
              <w:tc>
                <w:tcPr>
                  <w:tcW w:type="dxa" w:w="62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285</w:t>
                  </w:r>
                </w:p>
              </w:tc>
              <w:tc>
                <w:tcPr>
                  <w:tcW w:type="dxa" w:w="66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57</w:t>
                  </w:r>
                </w:p>
              </w:tc>
              <w:tc>
                <w:tcPr>
                  <w:tcW w:type="dxa" w:w="60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7</w:t>
                  </w:r>
                </w:p>
              </w:tc>
              <w:tc>
                <w:tcPr>
                  <w:tcW w:type="dxa" w:w="460"/>
                  <w:tcBorders/>
                  <w:tcMar>
                    <w:start w:w="0" w:type="dxa"/>
                    <w:end w:w="0" w:type="dxa"/>
                  </w:tcMar>
                </w:tcPr>
                <w:p>
                  <w:pPr>
                    <w:autoSpaceDN w:val="0"/>
                    <w:autoSpaceDE w:val="0"/>
                    <w:widowControl/>
                    <w:spacing w:line="126" w:lineRule="exact" w:before="30" w:after="0"/>
                    <w:ind w:left="0" w:right="126" w:firstLine="0"/>
                    <w:jc w:val="right"/>
                  </w:pPr>
                  <w:r>
                    <w:rPr>
                      <w:w w:val="97.78204697829025"/>
                      <w:rFonts w:ascii="TimesNewRomanPSMT" w:hAnsi="TimesNewRomanPSMT" w:eastAsia="TimesNewRomanPSMT"/>
                      <w:b w:val="0"/>
                      <w:i w:val="0"/>
                      <w:color w:val="231F20"/>
                      <w:sz w:val="13"/>
                    </w:rPr>
                    <w:t>4</w:t>
                  </w:r>
                </w:p>
              </w:tc>
              <w:tc>
                <w:tcPr>
                  <w:tcW w:type="dxa" w:w="380"/>
                  <w:tcBorders/>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268"/>
                  <w:tcBorders/>
                  <w:shd w:fill="c5f3f8"/>
                  <w:tcMar>
                    <w:start w:w="0" w:type="dxa"/>
                    <w:end w:w="0" w:type="dxa"/>
                  </w:tcMar>
                </w:tcPr>
                <w:p>
                  <w:pPr>
                    <w:autoSpaceDN w:val="0"/>
                    <w:autoSpaceDE w:val="0"/>
                    <w:widowControl/>
                    <w:spacing w:line="126" w:lineRule="exact" w:before="32" w:after="0"/>
                    <w:ind w:left="290" w:right="0" w:firstLine="0"/>
                    <w:jc w:val="left"/>
                  </w:pPr>
                  <w:r>
                    <w:rPr>
                      <w:w w:val="97.78204697829025"/>
                      <w:rFonts w:ascii="TimesNewRomanPSMT" w:hAnsi="TimesNewRomanPSMT" w:eastAsia="TimesNewRomanPSMT"/>
                      <w:b w:val="0"/>
                      <w:i w:val="0"/>
                      <w:color w:val="231F20"/>
                      <w:sz w:val="13"/>
                    </w:rPr>
                    <w:t>128 Zanesville</w:t>
                  </w:r>
                </w:p>
              </w:tc>
              <w:tc>
                <w:tcPr>
                  <w:tcW w:type="dxa" w:w="720"/>
                  <w:tcBorders/>
                  <w:shd w:fill="c5f3f8"/>
                  <w:tcMar>
                    <w:start w:w="0" w:type="dxa"/>
                    <w:end w:w="0" w:type="dxa"/>
                  </w:tcMar>
                </w:tcPr>
                <w:p>
                  <w:pPr>
                    <w:autoSpaceDN w:val="0"/>
                    <w:autoSpaceDE w:val="0"/>
                    <w:widowControl/>
                    <w:spacing w:line="126" w:lineRule="exact" w:before="32" w:after="0"/>
                    <w:ind w:left="0" w:right="246" w:firstLine="0"/>
                    <w:jc w:val="right"/>
                  </w:pPr>
                  <w:r>
                    <w:rPr>
                      <w:w w:val="97.78204697829025"/>
                      <w:rFonts w:ascii="TimesNewRomanPSMT" w:hAnsi="TimesNewRomanPSMT" w:eastAsia="TimesNewRomanPSMT"/>
                      <w:b w:val="0"/>
                      <w:i w:val="0"/>
                      <w:color w:val="231F20"/>
                      <w:sz w:val="13"/>
                    </w:rPr>
                    <w:t>-</w:t>
                  </w:r>
                </w:p>
              </w:tc>
              <w:tc>
                <w:tcPr>
                  <w:tcW w:type="dxa" w:w="660"/>
                  <w:tcBorders/>
                  <w:shd w:fill="c5f3f8"/>
                  <w:tcMar>
                    <w:start w:w="0" w:type="dxa"/>
                    <w:end w:w="0" w:type="dxa"/>
                  </w:tcMar>
                </w:tcPr>
                <w:p>
                  <w:pPr>
                    <w:autoSpaceDN w:val="0"/>
                    <w:autoSpaceDE w:val="0"/>
                    <w:widowControl/>
                    <w:spacing w:line="126" w:lineRule="exact" w:before="32" w:after="0"/>
                    <w:ind w:left="0" w:right="186" w:firstLine="0"/>
                    <w:jc w:val="right"/>
                  </w:pPr>
                  <w:r>
                    <w:rPr>
                      <w:w w:val="97.78204697829025"/>
                      <w:rFonts w:ascii="TimesNewRomanPSMT" w:hAnsi="TimesNewRomanPSMT" w:eastAsia="TimesNewRomanPSMT"/>
                      <w:b w:val="0"/>
                      <w:i w:val="0"/>
                      <w:color w:val="231F20"/>
                      <w:sz w:val="13"/>
                    </w:rPr>
                    <w:t>89</w:t>
                  </w:r>
                </w:p>
              </w:tc>
              <w:tc>
                <w:tcPr>
                  <w:tcW w:type="dxa" w:w="600"/>
                  <w:tcBorders/>
                  <w:shd w:fill="c5f3f8"/>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111</w:t>
                  </w:r>
                </w:p>
              </w:tc>
              <w:tc>
                <w:tcPr>
                  <w:tcW w:type="dxa" w:w="540"/>
                  <w:tcBorders/>
                  <w:shd w:fill="c5f3f8"/>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25</w:t>
                  </w:r>
                </w:p>
              </w:tc>
              <w:tc>
                <w:tcPr>
                  <w:tcW w:type="dxa" w:w="580"/>
                  <w:tcBorders/>
                  <w:shd w:fill="c5f3f8"/>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141</w:t>
                  </w:r>
                </w:p>
              </w:tc>
              <w:tc>
                <w:tcPr>
                  <w:tcW w:type="dxa" w:w="600"/>
                  <w:tcBorders/>
                  <w:shd w:fill="c5f3f8"/>
                  <w:tcMar>
                    <w:start w:w="0" w:type="dxa"/>
                    <w:end w:w="0" w:type="dxa"/>
                  </w:tcMar>
                </w:tcPr>
                <w:p>
                  <w:pPr>
                    <w:autoSpaceDN w:val="0"/>
                    <w:autoSpaceDE w:val="0"/>
                    <w:widowControl/>
                    <w:spacing w:line="126" w:lineRule="exact" w:before="32" w:after="0"/>
                    <w:ind w:left="0" w:right="184" w:firstLine="0"/>
                    <w:jc w:val="right"/>
                  </w:pPr>
                  <w:r>
                    <w:rPr>
                      <w:w w:val="97.78204697829025"/>
                      <w:rFonts w:ascii="TimesNewRomanPSMT" w:hAnsi="TimesNewRomanPSMT" w:eastAsia="TimesNewRomanPSMT"/>
                      <w:b w:val="0"/>
                      <w:i w:val="0"/>
                      <w:color w:val="231F20"/>
                      <w:sz w:val="13"/>
                    </w:rPr>
                    <w:t>17</w:t>
                  </w:r>
                </w:p>
              </w:tc>
              <w:tc>
                <w:tcPr>
                  <w:tcW w:type="dxa" w:w="740"/>
                  <w:tcBorders/>
                  <w:shd w:fill="c5f3f8"/>
                  <w:tcMar>
                    <w:start w:w="0" w:type="dxa"/>
                    <w:end w:w="0" w:type="dxa"/>
                  </w:tcMar>
                </w:tcPr>
                <w:p>
                  <w:pPr>
                    <w:autoSpaceDN w:val="0"/>
                    <w:autoSpaceDE w:val="0"/>
                    <w:widowControl/>
                    <w:spacing w:line="126" w:lineRule="exact" w:before="32" w:after="0"/>
                    <w:ind w:left="0" w:right="380" w:firstLine="0"/>
                    <w:jc w:val="right"/>
                  </w:pPr>
                  <w:r>
                    <w:rPr>
                      <w:w w:val="97.78204697829025"/>
                      <w:rFonts w:ascii="TimesNewRomanPSMT" w:hAnsi="TimesNewRomanPSMT" w:eastAsia="TimesNewRomanPSMT"/>
                      <w:b w:val="0"/>
                      <w:i w:val="0"/>
                      <w:color w:val="231F20"/>
                      <w:sz w:val="13"/>
                    </w:rPr>
                    <w:t>10</w:t>
                  </w:r>
                </w:p>
              </w:tc>
              <w:tc>
                <w:tcPr>
                  <w:tcW w:type="dxa" w:w="740"/>
                  <w:tcBorders/>
                  <w:shd w:fill="c5f3f8"/>
                  <w:tcMar>
                    <w:start w:w="0" w:type="dxa"/>
                    <w:end w:w="0" w:type="dxa"/>
                  </w:tcMar>
                </w:tcPr>
                <w:p>
                  <w:pPr>
                    <w:autoSpaceDN w:val="0"/>
                    <w:autoSpaceDE w:val="0"/>
                    <w:widowControl/>
                    <w:spacing w:line="126" w:lineRule="exact" w:before="32" w:after="0"/>
                    <w:ind w:left="0" w:right="196" w:firstLine="0"/>
                    <w:jc w:val="right"/>
                  </w:pPr>
                  <w:r>
                    <w:rPr>
                      <w:w w:val="97.78204697829025"/>
                      <w:rFonts w:ascii="TimesNewRomanPSMT" w:hAnsi="TimesNewRomanPSMT" w:eastAsia="TimesNewRomanPSMT"/>
                      <w:b w:val="0"/>
                      <w:i w:val="0"/>
                      <w:color w:val="231F20"/>
                      <w:sz w:val="13"/>
                    </w:rPr>
                    <w:t>39</w:t>
                  </w:r>
                </w:p>
              </w:tc>
              <w:tc>
                <w:tcPr>
                  <w:tcW w:type="dxa" w:w="620"/>
                  <w:tcBorders/>
                  <w:shd w:fill="c5f3f8"/>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284</w:t>
                  </w:r>
                </w:p>
              </w:tc>
              <w:tc>
                <w:tcPr>
                  <w:tcW w:type="dxa" w:w="660"/>
                  <w:tcBorders/>
                  <w:shd w:fill="c5f3f8"/>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45</w:t>
                  </w:r>
                </w:p>
              </w:tc>
              <w:tc>
                <w:tcPr>
                  <w:tcW w:type="dxa" w:w="600"/>
                  <w:tcBorders/>
                  <w:shd w:fill="c5f3f8"/>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7</w:t>
                  </w:r>
                </w:p>
              </w:tc>
              <w:tc>
                <w:tcPr>
                  <w:tcW w:type="dxa" w:w="460"/>
                  <w:tcBorders/>
                  <w:shd w:fill="c5f3f8"/>
                  <w:tcMar>
                    <w:start w:w="0" w:type="dxa"/>
                    <w:end w:w="0" w:type="dxa"/>
                  </w:tcMar>
                </w:tcPr>
                <w:p>
                  <w:pPr>
                    <w:autoSpaceDN w:val="0"/>
                    <w:autoSpaceDE w:val="0"/>
                    <w:widowControl/>
                    <w:spacing w:line="126" w:lineRule="exact" w:before="32" w:after="0"/>
                    <w:ind w:left="0" w:right="126" w:firstLine="0"/>
                    <w:jc w:val="right"/>
                  </w:pPr>
                  <w:r>
                    <w:rPr>
                      <w:w w:val="97.78204697829025"/>
                      <w:rFonts w:ascii="TimesNewRomanPSMT" w:hAnsi="TimesNewRomanPSMT" w:eastAsia="TimesNewRomanPSMT"/>
                      <w:b w:val="0"/>
                      <w:i w:val="0"/>
                      <w:color w:val="231F20"/>
                      <w:sz w:val="13"/>
                    </w:rPr>
                    <w:t>4</w:t>
                  </w:r>
                </w:p>
              </w:tc>
              <w:tc>
                <w:tcPr>
                  <w:tcW w:type="dxa" w:w="380"/>
                  <w:tcBorders/>
                  <w:shd w:fill="c5f3f8"/>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4"/>
              </w:trPr>
              <w:tc>
                <w:tcPr>
                  <w:tcW w:type="dxa" w:w="1268"/>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129 Marion</w:t>
                  </w:r>
                </w:p>
              </w:tc>
              <w:tc>
                <w:tcPr>
                  <w:tcW w:type="dxa" w:w="72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1,014</w:t>
                  </w:r>
                </w:p>
              </w:tc>
              <w:tc>
                <w:tcPr>
                  <w:tcW w:type="dxa" w:w="660"/>
                  <w:tcBorders/>
                  <w:tcMar>
                    <w:start w:w="0" w:type="dxa"/>
                    <w:end w:w="0" w:type="dxa"/>
                  </w:tcMar>
                </w:tcPr>
                <w:p>
                  <w:pPr>
                    <w:autoSpaceDN w:val="0"/>
                    <w:autoSpaceDE w:val="0"/>
                    <w:widowControl/>
                    <w:spacing w:line="128" w:lineRule="exact" w:before="30" w:after="0"/>
                    <w:ind w:left="0" w:right="186" w:firstLine="0"/>
                    <w:jc w:val="right"/>
                  </w:pPr>
                  <w:r>
                    <w:rPr>
                      <w:w w:val="97.78204697829025"/>
                      <w:rFonts w:ascii="TimesNewRomanPSMT" w:hAnsi="TimesNewRomanPSMT" w:eastAsia="TimesNewRomanPSMT"/>
                      <w:b w:val="0"/>
                      <w:i w:val="0"/>
                      <w:color w:val="231F20"/>
                      <w:sz w:val="13"/>
                    </w:rPr>
                    <w:t>138</w:t>
                  </w:r>
                </w:p>
              </w:tc>
              <w:tc>
                <w:tcPr>
                  <w:tcW w:type="dxa" w:w="60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28</w:t>
                  </w:r>
                </w:p>
              </w:tc>
              <w:tc>
                <w:tcPr>
                  <w:tcW w:type="dxa" w:w="54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27</w:t>
                  </w:r>
                </w:p>
              </w:tc>
              <w:tc>
                <w:tcPr>
                  <w:tcW w:type="dxa" w:w="58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94</w:t>
                  </w:r>
                </w:p>
              </w:tc>
              <w:tc>
                <w:tcPr>
                  <w:tcW w:type="dxa" w:w="600"/>
                  <w:tcBorders/>
                  <w:tcMar>
                    <w:start w:w="0" w:type="dxa"/>
                    <w:end w:w="0" w:type="dxa"/>
                  </w:tcMar>
                </w:tcPr>
                <w:p>
                  <w:pPr>
                    <w:autoSpaceDN w:val="0"/>
                    <w:autoSpaceDE w:val="0"/>
                    <w:widowControl/>
                    <w:spacing w:line="128" w:lineRule="exact" w:before="30" w:after="0"/>
                    <w:ind w:left="0" w:right="184" w:firstLine="0"/>
                    <w:jc w:val="right"/>
                  </w:pPr>
                  <w:r>
                    <w:rPr>
                      <w:w w:val="97.78204697829025"/>
                      <w:rFonts w:ascii="TimesNewRomanPSMT" w:hAnsi="TimesNewRomanPSMT" w:eastAsia="TimesNewRomanPSMT"/>
                      <w:b w:val="0"/>
                      <w:i w:val="0"/>
                      <w:color w:val="231F20"/>
                      <w:sz w:val="13"/>
                    </w:rPr>
                    <w:t>18</w:t>
                  </w:r>
                </w:p>
              </w:tc>
              <w:tc>
                <w:tcPr>
                  <w:tcW w:type="dxa" w:w="740"/>
                  <w:tcBorders/>
                  <w:tcMar>
                    <w:start w:w="0" w:type="dxa"/>
                    <w:end w:w="0" w:type="dxa"/>
                  </w:tcMar>
                </w:tcPr>
                <w:p>
                  <w:pPr>
                    <w:autoSpaceDN w:val="0"/>
                    <w:autoSpaceDE w:val="0"/>
                    <w:widowControl/>
                    <w:spacing w:line="128" w:lineRule="exact" w:before="30" w:after="0"/>
                    <w:ind w:left="0" w:right="380" w:firstLine="0"/>
                    <w:jc w:val="right"/>
                  </w:pPr>
                  <w:r>
                    <w:rPr>
                      <w:w w:val="97.78204697829025"/>
                      <w:rFonts w:ascii="TimesNewRomanPSMT" w:hAnsi="TimesNewRomanPSMT" w:eastAsia="TimesNewRomanPSMT"/>
                      <w:b w:val="0"/>
                      <w:i w:val="0"/>
                      <w:color w:val="231F20"/>
                      <w:sz w:val="13"/>
                    </w:rPr>
                    <w:t>12</w:t>
                  </w:r>
                </w:p>
              </w:tc>
              <w:tc>
                <w:tcPr>
                  <w:tcW w:type="dxa" w:w="740"/>
                  <w:tcBorders/>
                  <w:tcMar>
                    <w:start w:w="0" w:type="dxa"/>
                    <w:end w:w="0" w:type="dxa"/>
                  </w:tcMar>
                </w:tcPr>
                <w:p>
                  <w:pPr>
                    <w:autoSpaceDN w:val="0"/>
                    <w:autoSpaceDE w:val="0"/>
                    <w:widowControl/>
                    <w:spacing w:line="128" w:lineRule="exact" w:before="30" w:after="0"/>
                    <w:ind w:left="0" w:right="196" w:firstLine="0"/>
                    <w:jc w:val="right"/>
                  </w:pPr>
                  <w:r>
                    <w:rPr>
                      <w:w w:val="97.78204697829025"/>
                      <w:rFonts w:ascii="TimesNewRomanPSMT" w:hAnsi="TimesNewRomanPSMT" w:eastAsia="TimesNewRomanPSMT"/>
                      <w:b w:val="0"/>
                      <w:i w:val="0"/>
                      <w:color w:val="231F20"/>
                      <w:sz w:val="13"/>
                    </w:rPr>
                    <w:t>41</w:t>
                  </w:r>
                </w:p>
              </w:tc>
              <w:tc>
                <w:tcPr>
                  <w:tcW w:type="dxa" w:w="62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251</w:t>
                  </w:r>
                </w:p>
              </w:tc>
              <w:tc>
                <w:tcPr>
                  <w:tcW w:type="dxa" w:w="66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35</w:t>
                  </w:r>
                </w:p>
              </w:tc>
              <w:tc>
                <w:tcPr>
                  <w:tcW w:type="dxa" w:w="60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6</w:t>
                  </w:r>
                </w:p>
              </w:tc>
              <w:tc>
                <w:tcPr>
                  <w:tcW w:type="dxa" w:w="460"/>
                  <w:tcBorders/>
                  <w:tcMar>
                    <w:start w:w="0" w:type="dxa"/>
                    <w:end w:w="0" w:type="dxa"/>
                  </w:tcMar>
                </w:tcPr>
                <w:p>
                  <w:pPr>
                    <w:autoSpaceDN w:val="0"/>
                    <w:autoSpaceDE w:val="0"/>
                    <w:widowControl/>
                    <w:spacing w:line="128" w:lineRule="exact" w:before="30" w:after="0"/>
                    <w:ind w:left="0" w:right="126" w:firstLine="0"/>
                    <w:jc w:val="right"/>
                  </w:pPr>
                  <w:r>
                    <w:rPr>
                      <w:w w:val="97.78204697829025"/>
                      <w:rFonts w:ascii="TimesNewRomanPSMT" w:hAnsi="TimesNewRomanPSMT" w:eastAsia="TimesNewRomanPSMT"/>
                      <w:b w:val="0"/>
                      <w:i w:val="0"/>
                      <w:color w:val="231F20"/>
                      <w:sz w:val="13"/>
                    </w:rPr>
                    <w:t>4</w:t>
                  </w:r>
                </w:p>
              </w:tc>
              <w:tc>
                <w:tcPr>
                  <w:tcW w:type="dxa" w:w="38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72"/>
              </w:trPr>
              <w:tc>
                <w:tcPr>
                  <w:tcW w:type="dxa" w:w="1268"/>
                  <w:tcBorders/>
                  <w:shd w:fill="c5f3f8"/>
                  <w:tcMar>
                    <w:start w:w="0" w:type="dxa"/>
                    <w:end w:w="0" w:type="dxa"/>
                  </w:tcMar>
                </w:tcPr>
                <w:p>
                  <w:pPr>
                    <w:autoSpaceDN w:val="0"/>
                    <w:autoSpaceDE w:val="0"/>
                    <w:widowControl/>
                    <w:spacing w:line="126" w:lineRule="exact" w:before="30" w:after="0"/>
                    <w:ind w:left="290" w:right="0" w:firstLine="0"/>
                    <w:jc w:val="left"/>
                  </w:pPr>
                  <w:r>
                    <w:rPr>
                      <w:w w:val="97.78204697829025"/>
                      <w:rFonts w:ascii="TimesNewRomanPSMT" w:hAnsi="TimesNewRomanPSMT" w:eastAsia="TimesNewRomanPSMT"/>
                      <w:b w:val="0"/>
                      <w:i w:val="0"/>
                      <w:color w:val="231F20"/>
                      <w:sz w:val="13"/>
                    </w:rPr>
                    <w:t>130 Chillicothe</w:t>
                  </w:r>
                </w:p>
              </w:tc>
              <w:tc>
                <w:tcPr>
                  <w:tcW w:type="dxa" w:w="72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936</w:t>
                  </w:r>
                </w:p>
              </w:tc>
              <w:tc>
                <w:tcPr>
                  <w:tcW w:type="dxa" w:w="660"/>
                  <w:tcBorders/>
                  <w:shd w:fill="c5f3f8"/>
                  <w:tcMar>
                    <w:start w:w="0" w:type="dxa"/>
                    <w:end w:w="0" w:type="dxa"/>
                  </w:tcMar>
                </w:tcPr>
                <w:p>
                  <w:pPr>
                    <w:autoSpaceDN w:val="0"/>
                    <w:autoSpaceDE w:val="0"/>
                    <w:widowControl/>
                    <w:spacing w:line="126" w:lineRule="exact" w:before="30" w:after="0"/>
                    <w:ind w:left="0" w:right="186" w:firstLine="0"/>
                    <w:jc w:val="right"/>
                  </w:pPr>
                  <w:r>
                    <w:rPr>
                      <w:w w:val="97.78204697829025"/>
                      <w:rFonts w:ascii="TimesNewRomanPSMT" w:hAnsi="TimesNewRomanPSMT" w:eastAsia="TimesNewRomanPSMT"/>
                      <w:b w:val="0"/>
                      <w:i w:val="0"/>
                      <w:color w:val="231F20"/>
                      <w:sz w:val="13"/>
                    </w:rPr>
                    <w:t>125</w:t>
                  </w:r>
                </w:p>
              </w:tc>
              <w:tc>
                <w:tcPr>
                  <w:tcW w:type="dxa" w:w="60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189</w:t>
                  </w:r>
                </w:p>
              </w:tc>
              <w:tc>
                <w:tcPr>
                  <w:tcW w:type="dxa" w:w="54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34</w:t>
                  </w:r>
                </w:p>
              </w:tc>
              <w:tc>
                <w:tcPr>
                  <w:tcW w:type="dxa" w:w="58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102</w:t>
                  </w:r>
                </w:p>
              </w:tc>
              <w:tc>
                <w:tcPr>
                  <w:tcW w:type="dxa" w:w="600"/>
                  <w:tcBorders/>
                  <w:shd w:fill="c5f3f8"/>
                  <w:tcMar>
                    <w:start w:w="0" w:type="dxa"/>
                    <w:end w:w="0" w:type="dxa"/>
                  </w:tcMar>
                </w:tcPr>
                <w:p>
                  <w:pPr>
                    <w:autoSpaceDN w:val="0"/>
                    <w:autoSpaceDE w:val="0"/>
                    <w:widowControl/>
                    <w:spacing w:line="126" w:lineRule="exact" w:before="30" w:after="0"/>
                    <w:ind w:left="0" w:right="184" w:firstLine="0"/>
                    <w:jc w:val="right"/>
                  </w:pPr>
                  <w:r>
                    <w:rPr>
                      <w:w w:val="97.78204697829025"/>
                      <w:rFonts w:ascii="TimesNewRomanPSMT" w:hAnsi="TimesNewRomanPSMT" w:eastAsia="TimesNewRomanPSMT"/>
                      <w:b w:val="0"/>
                      <w:i w:val="0"/>
                      <w:color w:val="231F20"/>
                      <w:sz w:val="13"/>
                    </w:rPr>
                    <w:t>22</w:t>
                  </w:r>
                </w:p>
              </w:tc>
              <w:tc>
                <w:tcPr>
                  <w:tcW w:type="dxa" w:w="740"/>
                  <w:tcBorders/>
                  <w:shd w:fill="c5f3f8"/>
                  <w:tcMar>
                    <w:start w:w="0" w:type="dxa"/>
                    <w:end w:w="0" w:type="dxa"/>
                  </w:tcMar>
                </w:tcPr>
                <w:p>
                  <w:pPr>
                    <w:autoSpaceDN w:val="0"/>
                    <w:autoSpaceDE w:val="0"/>
                    <w:widowControl/>
                    <w:spacing w:line="126" w:lineRule="exact" w:before="30" w:after="0"/>
                    <w:ind w:left="0" w:right="380" w:firstLine="0"/>
                    <w:jc w:val="right"/>
                  </w:pPr>
                  <w:r>
                    <w:rPr>
                      <w:w w:val="97.78204697829025"/>
                      <w:rFonts w:ascii="TimesNewRomanPSMT" w:hAnsi="TimesNewRomanPSMT" w:eastAsia="TimesNewRomanPSMT"/>
                      <w:b w:val="0"/>
                      <w:i w:val="0"/>
                      <w:color w:val="231F20"/>
                      <w:sz w:val="13"/>
                    </w:rPr>
                    <w:t>17</w:t>
                  </w:r>
                </w:p>
              </w:tc>
              <w:tc>
                <w:tcPr>
                  <w:tcW w:type="dxa" w:w="740"/>
                  <w:tcBorders/>
                  <w:shd w:fill="c5f3f8"/>
                  <w:tcMar>
                    <w:start w:w="0" w:type="dxa"/>
                    <w:end w:w="0" w:type="dxa"/>
                  </w:tcMar>
                </w:tcPr>
                <w:p>
                  <w:pPr>
                    <w:autoSpaceDN w:val="0"/>
                    <w:autoSpaceDE w:val="0"/>
                    <w:widowControl/>
                    <w:spacing w:line="126" w:lineRule="exact" w:before="30" w:after="0"/>
                    <w:ind w:left="0" w:right="196" w:firstLine="0"/>
                    <w:jc w:val="right"/>
                  </w:pPr>
                  <w:r>
                    <w:rPr>
                      <w:w w:val="97.78204697829025"/>
                      <w:rFonts w:ascii="TimesNewRomanPSMT" w:hAnsi="TimesNewRomanPSMT" w:eastAsia="TimesNewRomanPSMT"/>
                      <w:b w:val="0"/>
                      <w:i w:val="0"/>
                      <w:color w:val="231F20"/>
                      <w:sz w:val="13"/>
                    </w:rPr>
                    <w:t>59</w:t>
                  </w:r>
                </w:p>
              </w:tc>
              <w:tc>
                <w:tcPr>
                  <w:tcW w:type="dxa" w:w="62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426</w:t>
                  </w:r>
                </w:p>
              </w:tc>
              <w:tc>
                <w:tcPr>
                  <w:tcW w:type="dxa" w:w="66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61</w:t>
                  </w:r>
                </w:p>
              </w:tc>
              <w:tc>
                <w:tcPr>
                  <w:tcW w:type="dxa" w:w="60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7</w:t>
                  </w:r>
                </w:p>
              </w:tc>
              <w:tc>
                <w:tcPr>
                  <w:tcW w:type="dxa" w:w="460"/>
                  <w:tcBorders/>
                  <w:shd w:fill="c5f3f8"/>
                  <w:tcMar>
                    <w:start w:w="0" w:type="dxa"/>
                    <w:end w:w="0" w:type="dxa"/>
                  </w:tcMar>
                </w:tcPr>
                <w:p>
                  <w:pPr>
                    <w:autoSpaceDN w:val="0"/>
                    <w:autoSpaceDE w:val="0"/>
                    <w:widowControl/>
                    <w:spacing w:line="126" w:lineRule="exact" w:before="30" w:after="0"/>
                    <w:ind w:left="0" w:right="126" w:firstLine="0"/>
                    <w:jc w:val="right"/>
                  </w:pPr>
                  <w:r>
                    <w:rPr>
                      <w:w w:val="97.78204697829025"/>
                      <w:rFonts w:ascii="TimesNewRomanPSMT" w:hAnsi="TimesNewRomanPSMT" w:eastAsia="TimesNewRomanPSMT"/>
                      <w:b w:val="0"/>
                      <w:i w:val="0"/>
                      <w:color w:val="231F20"/>
                      <w:sz w:val="13"/>
                    </w:rPr>
                    <w:t>4</w:t>
                  </w:r>
                </w:p>
              </w:tc>
              <w:tc>
                <w:tcPr>
                  <w:tcW w:type="dxa" w:w="38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w:t>
                  </w:r>
                </w:p>
              </w:tc>
            </w:tr>
            <w:tr>
              <w:trPr>
                <w:trHeight w:hRule="exact" w:val="146"/>
              </w:trPr>
              <w:tc>
                <w:tcPr>
                  <w:tcW w:type="dxa" w:w="1268"/>
                  <w:tcBorders/>
                  <w:tcMar>
                    <w:start w:w="0" w:type="dxa"/>
                    <w:end w:w="0" w:type="dxa"/>
                  </w:tcMar>
                </w:tcPr>
                <w:p>
                  <w:pPr>
                    <w:autoSpaceDN w:val="0"/>
                    <w:autoSpaceDE w:val="0"/>
                    <w:widowControl/>
                    <w:spacing w:line="126" w:lineRule="exact" w:before="32" w:after="0"/>
                    <w:ind w:left="290" w:right="0" w:firstLine="0"/>
                    <w:jc w:val="left"/>
                  </w:pPr>
                  <w:r>
                    <w:rPr>
                      <w:w w:val="97.78204697829025"/>
                      <w:rFonts w:ascii="TimesNewRomanPSMT" w:hAnsi="TimesNewRomanPSMT" w:eastAsia="TimesNewRomanPSMT"/>
                      <w:b w:val="0"/>
                      <w:i w:val="0"/>
                      <w:color w:val="231F20"/>
                      <w:sz w:val="13"/>
                    </w:rPr>
                    <w:t>132 Richmond</w:t>
                  </w:r>
                </w:p>
              </w:tc>
              <w:tc>
                <w:tcPr>
                  <w:tcW w:type="dxa" w:w="720"/>
                  <w:tcBorders/>
                  <w:tcMar>
                    <w:start w:w="0" w:type="dxa"/>
                    <w:end w:w="0" w:type="dxa"/>
                  </w:tcMar>
                </w:tcPr>
                <w:p>
                  <w:pPr>
                    <w:autoSpaceDN w:val="0"/>
                    <w:autoSpaceDE w:val="0"/>
                    <w:widowControl/>
                    <w:spacing w:line="126" w:lineRule="exact" w:before="32" w:after="0"/>
                    <w:ind w:left="0" w:right="246" w:firstLine="0"/>
                    <w:jc w:val="right"/>
                  </w:pPr>
                  <w:r>
                    <w:rPr>
                      <w:w w:val="97.78204697829025"/>
                      <w:rFonts w:ascii="TimesNewRomanPSMT" w:hAnsi="TimesNewRomanPSMT" w:eastAsia="TimesNewRomanPSMT"/>
                      <w:b w:val="0"/>
                      <w:i w:val="0"/>
                      <w:color w:val="231F20"/>
                      <w:sz w:val="13"/>
                    </w:rPr>
                    <w:t>-</w:t>
                  </w:r>
                </w:p>
              </w:tc>
              <w:tc>
                <w:tcPr>
                  <w:tcW w:type="dxa" w:w="660"/>
                  <w:tcBorders/>
                  <w:tcMar>
                    <w:start w:w="0" w:type="dxa"/>
                    <w:end w:w="0" w:type="dxa"/>
                  </w:tcMar>
                </w:tcPr>
                <w:p>
                  <w:pPr>
                    <w:autoSpaceDN w:val="0"/>
                    <w:autoSpaceDE w:val="0"/>
                    <w:widowControl/>
                    <w:spacing w:line="126" w:lineRule="exact" w:before="32" w:after="0"/>
                    <w:ind w:left="0" w:right="190" w:firstLine="0"/>
                    <w:jc w:val="right"/>
                  </w:pPr>
                  <w:r>
                    <w:rPr>
                      <w:w w:val="97.78204697829025"/>
                      <w:rFonts w:ascii="TimesNewRomanPSMT" w:hAnsi="TimesNewRomanPSMT" w:eastAsia="TimesNewRomanPSMT"/>
                      <w:b w:val="0"/>
                      <w:i w:val="0"/>
                      <w:color w:val="231F20"/>
                      <w:sz w:val="13"/>
                    </w:rPr>
                    <w:t>-</w:t>
                  </w:r>
                </w:p>
              </w:tc>
              <w:tc>
                <w:tcPr>
                  <w:tcW w:type="dxa" w:w="600"/>
                  <w:tcBorders/>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199</w:t>
                  </w:r>
                </w:p>
              </w:tc>
              <w:tc>
                <w:tcPr>
                  <w:tcW w:type="dxa" w:w="540"/>
                  <w:tcBorders/>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38</w:t>
                  </w:r>
                </w:p>
              </w:tc>
              <w:tc>
                <w:tcPr>
                  <w:tcW w:type="dxa" w:w="580"/>
                  <w:tcBorders/>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141</w:t>
                  </w:r>
                </w:p>
              </w:tc>
              <w:tc>
                <w:tcPr>
                  <w:tcW w:type="dxa" w:w="600"/>
                  <w:tcBorders/>
                  <w:tcMar>
                    <w:start w:w="0" w:type="dxa"/>
                    <w:end w:w="0" w:type="dxa"/>
                  </w:tcMar>
                </w:tcPr>
                <w:p>
                  <w:pPr>
                    <w:autoSpaceDN w:val="0"/>
                    <w:autoSpaceDE w:val="0"/>
                    <w:widowControl/>
                    <w:spacing w:line="126" w:lineRule="exact" w:before="32" w:after="0"/>
                    <w:ind w:left="0" w:right="184" w:firstLine="0"/>
                    <w:jc w:val="right"/>
                  </w:pPr>
                  <w:r>
                    <w:rPr>
                      <w:w w:val="97.78204697829025"/>
                      <w:rFonts w:ascii="TimesNewRomanPSMT" w:hAnsi="TimesNewRomanPSMT" w:eastAsia="TimesNewRomanPSMT"/>
                      <w:b w:val="0"/>
                      <w:i w:val="0"/>
                      <w:color w:val="231F20"/>
                      <w:sz w:val="13"/>
                    </w:rPr>
                    <w:t>96</w:t>
                  </w:r>
                </w:p>
              </w:tc>
              <w:tc>
                <w:tcPr>
                  <w:tcW w:type="dxa" w:w="740"/>
                  <w:tcBorders/>
                  <w:tcMar>
                    <w:start w:w="0" w:type="dxa"/>
                    <w:end w:w="0" w:type="dxa"/>
                  </w:tcMar>
                </w:tcPr>
                <w:p>
                  <w:pPr>
                    <w:autoSpaceDN w:val="0"/>
                    <w:autoSpaceDE w:val="0"/>
                    <w:widowControl/>
                    <w:spacing w:line="126" w:lineRule="exact" w:before="32" w:after="0"/>
                    <w:ind w:left="0" w:right="380" w:firstLine="0"/>
                    <w:jc w:val="right"/>
                  </w:pPr>
                  <w:r>
                    <w:rPr>
                      <w:w w:val="97.78204697829025"/>
                      <w:rFonts w:ascii="TimesNewRomanPSMT" w:hAnsi="TimesNewRomanPSMT" w:eastAsia="TimesNewRomanPSMT"/>
                      <w:b w:val="0"/>
                      <w:i w:val="0"/>
                      <w:color w:val="231F20"/>
                      <w:sz w:val="13"/>
                    </w:rPr>
                    <w:t>15</w:t>
                  </w:r>
                </w:p>
              </w:tc>
              <w:tc>
                <w:tcPr>
                  <w:tcW w:type="dxa" w:w="740"/>
                  <w:tcBorders/>
                  <w:tcMar>
                    <w:start w:w="0" w:type="dxa"/>
                    <w:end w:w="0" w:type="dxa"/>
                  </w:tcMar>
                </w:tcPr>
                <w:p>
                  <w:pPr>
                    <w:autoSpaceDN w:val="0"/>
                    <w:autoSpaceDE w:val="0"/>
                    <w:widowControl/>
                    <w:spacing w:line="126" w:lineRule="exact" w:before="32" w:after="0"/>
                    <w:ind w:left="0" w:right="196" w:firstLine="0"/>
                    <w:jc w:val="right"/>
                  </w:pPr>
                  <w:r>
                    <w:rPr>
                      <w:w w:val="97.78204697829025"/>
                      <w:rFonts w:ascii="TimesNewRomanPSMT" w:hAnsi="TimesNewRomanPSMT" w:eastAsia="TimesNewRomanPSMT"/>
                      <w:b w:val="0"/>
                      <w:i w:val="0"/>
                      <w:color w:val="231F20"/>
                      <w:sz w:val="13"/>
                    </w:rPr>
                    <w:t>40</w:t>
                  </w:r>
                </w:p>
              </w:tc>
              <w:tc>
                <w:tcPr>
                  <w:tcW w:type="dxa" w:w="620"/>
                  <w:tcBorders/>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357</w:t>
                  </w:r>
                </w:p>
              </w:tc>
              <w:tc>
                <w:tcPr>
                  <w:tcW w:type="dxa" w:w="660"/>
                  <w:tcBorders/>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53</w:t>
                  </w:r>
                </w:p>
              </w:tc>
              <w:tc>
                <w:tcPr>
                  <w:tcW w:type="dxa" w:w="600"/>
                  <w:tcBorders/>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7</w:t>
                  </w:r>
                </w:p>
              </w:tc>
              <w:tc>
                <w:tcPr>
                  <w:tcW w:type="dxa" w:w="460"/>
                  <w:tcBorders/>
                  <w:tcMar>
                    <w:start w:w="0" w:type="dxa"/>
                    <w:end w:w="0" w:type="dxa"/>
                  </w:tcMar>
                </w:tcPr>
                <w:p>
                  <w:pPr>
                    <w:autoSpaceDN w:val="0"/>
                    <w:autoSpaceDE w:val="0"/>
                    <w:widowControl/>
                    <w:spacing w:line="126" w:lineRule="exact" w:before="32" w:after="0"/>
                    <w:ind w:left="0" w:right="126" w:firstLine="0"/>
                    <w:jc w:val="right"/>
                  </w:pPr>
                  <w:r>
                    <w:rPr>
                      <w:w w:val="97.78204697829025"/>
                      <w:rFonts w:ascii="TimesNewRomanPSMT" w:hAnsi="TimesNewRomanPSMT" w:eastAsia="TimesNewRomanPSMT"/>
                      <w:b w:val="0"/>
                      <w:i w:val="0"/>
                      <w:color w:val="231F20"/>
                      <w:sz w:val="13"/>
                    </w:rPr>
                    <w:t>4</w:t>
                  </w:r>
                </w:p>
              </w:tc>
              <w:tc>
                <w:tcPr>
                  <w:tcW w:type="dxa" w:w="380"/>
                  <w:tcBorders/>
                  <w:tcMar>
                    <w:start w:w="0" w:type="dxa"/>
                    <w:end w:w="0" w:type="dxa"/>
                  </w:tcMar>
                </w:tcPr>
                <w:p>
                  <w:pPr>
                    <w:autoSpaceDN w:val="0"/>
                    <w:autoSpaceDE w:val="0"/>
                    <w:widowControl/>
                    <w:spacing w:line="126" w:lineRule="exact" w:before="32" w:after="0"/>
                    <w:ind w:left="0" w:right="0" w:firstLine="0"/>
                    <w:jc w:val="center"/>
                  </w:pPr>
                  <w:r>
                    <w:rPr>
                      <w:w w:val="97.78204697829025"/>
                      <w:rFonts w:ascii="TimesNewRomanPSMT" w:hAnsi="TimesNewRomanPSMT" w:eastAsia="TimesNewRomanPSMT"/>
                      <w:b w:val="0"/>
                      <w:i w:val="0"/>
                      <w:color w:val="231F20"/>
                      <w:sz w:val="13"/>
                    </w:rPr>
                    <w:t>67</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tc>
        <w:tc>
          <w:tcPr>
            <w:tcW w:type="dxa" w:w="636"/>
            <w:tcBorders>
              <w:start w:sz="9.600000000000364" w:val="single" w:color="#000000"/>
              <w:top w:sz="8.800000000000182" w:val="single" w:color="#000000"/>
            </w:tcBorders>
            <w:tcMar>
              <w:start w:w="0" w:type="dxa"/>
              <w:end w:w="0" w:type="dxa"/>
            </w:tcMar>
          </w:tcPr>
          <w:p>
            <w:pPr>
              <w:autoSpaceDN w:val="0"/>
              <w:autoSpaceDE w:val="0"/>
              <w:widowControl/>
              <w:spacing w:line="174" w:lineRule="exact" w:before="0" w:after="0"/>
              <w:ind w:left="144" w:right="0" w:firstLine="0"/>
              <w:jc w:val="center"/>
            </w:pPr>
            <w:r>
              <w:rPr>
                <w:w w:val="97.78204697829025"/>
                <w:rFonts w:ascii="TimesNewRomanPSMT" w:hAnsi="TimesNewRomanPSMT" w:eastAsia="TimesNewRomanPSMT"/>
                <w:b w:val="0"/>
                <w:i w:val="0"/>
                <w:color w:val="231F20"/>
                <w:sz w:val="13"/>
              </w:rPr>
              <w:t xml:space="preserve">2,087 </w:t>
            </w:r>
            <w:r>
              <w:rPr>
                <w:w w:val="97.78204697829025"/>
                <w:rFonts w:ascii="TimesNewRomanPSMT" w:hAnsi="TimesNewRomanPSMT" w:eastAsia="TimesNewRomanPSMT"/>
                <w:b w:val="0"/>
                <w:i w:val="0"/>
                <w:color w:val="231F20"/>
                <w:sz w:val="13"/>
              </w:rPr>
              <w:t xml:space="preserve">419 </w:t>
            </w:r>
            <w:r>
              <w:br/>
            </w:r>
            <w:r>
              <w:rPr>
                <w:w w:val="97.78204697829025"/>
                <w:rFonts w:ascii="TimesNewRomanPSMT" w:hAnsi="TimesNewRomanPSMT" w:eastAsia="TimesNewRomanPSMT"/>
                <w:b w:val="0"/>
                <w:i w:val="0"/>
                <w:color w:val="231F20"/>
                <w:sz w:val="13"/>
              </w:rPr>
              <w:t xml:space="preserve">1,115 </w:t>
            </w:r>
            <w:r>
              <w:br/>
            </w:r>
            <w:r>
              <w:rPr>
                <w:w w:val="97.78204697829025"/>
                <w:rFonts w:ascii="TimesNewRomanPSMT" w:hAnsi="TimesNewRomanPSMT" w:eastAsia="TimesNewRomanPSMT"/>
                <w:b w:val="0"/>
                <w:i w:val="0"/>
                <w:color w:val="231F20"/>
                <w:sz w:val="13"/>
              </w:rPr>
              <w:t xml:space="preserve">1,193 </w:t>
            </w:r>
            <w:r>
              <w:rPr>
                <w:w w:val="97.78204697829025"/>
                <w:rFonts w:ascii="TimesNewRomanPSMT" w:hAnsi="TimesNewRomanPSMT" w:eastAsia="TimesNewRomanPSMT"/>
                <w:b w:val="0"/>
                <w:i w:val="0"/>
                <w:color w:val="231F20"/>
                <w:sz w:val="13"/>
              </w:rPr>
              <w:t xml:space="preserve">2,027 </w:t>
            </w:r>
            <w:r>
              <w:rPr>
                <w:w w:val="97.78204697829025"/>
                <w:rFonts w:ascii="TimesNewRomanPSMT" w:hAnsi="TimesNewRomanPSMT" w:eastAsia="TimesNewRomanPSMT"/>
                <w:b w:val="0"/>
                <w:i w:val="0"/>
                <w:color w:val="231F20"/>
                <w:sz w:val="13"/>
              </w:rPr>
              <w:t xml:space="preserve">5,412 </w:t>
            </w:r>
            <w:r>
              <w:rPr>
                <w:w w:val="97.78204697829025"/>
                <w:rFonts w:ascii="TimesNewRomanPSMT" w:hAnsi="TimesNewRomanPSMT" w:eastAsia="TimesNewRomanPSMT"/>
                <w:b w:val="0"/>
                <w:i w:val="0"/>
                <w:color w:val="231F20"/>
                <w:sz w:val="13"/>
              </w:rPr>
              <w:t xml:space="preserve">1,568 </w:t>
            </w:r>
            <w:r>
              <w:rPr>
                <w:w w:val="97.78204697829025"/>
                <w:rFonts w:ascii="TimesNewRomanPSMT" w:hAnsi="TimesNewRomanPSMT" w:eastAsia="TimesNewRomanPSMT"/>
                <w:b w:val="0"/>
                <w:i w:val="0"/>
                <w:color w:val="231F20"/>
                <w:sz w:val="13"/>
              </w:rPr>
              <w:t xml:space="preserve">4,308 </w:t>
            </w:r>
            <w:r>
              <w:rPr>
                <w:w w:val="97.78204697829025"/>
                <w:rFonts w:ascii="TimesNewRomanPSMT" w:hAnsi="TimesNewRomanPSMT" w:eastAsia="TimesNewRomanPSMT"/>
                <w:b w:val="0"/>
                <w:i w:val="0"/>
                <w:color w:val="231F20"/>
                <w:sz w:val="13"/>
              </w:rPr>
              <w:t xml:space="preserve">1,944 </w:t>
            </w:r>
            <w:r>
              <w:rPr>
                <w:w w:val="97.78204697829025"/>
                <w:rFonts w:ascii="TimesNewRomanPSMT" w:hAnsi="TimesNewRomanPSMT" w:eastAsia="TimesNewRomanPSMT"/>
                <w:b w:val="0"/>
                <w:i w:val="0"/>
                <w:color w:val="231F20"/>
                <w:sz w:val="13"/>
              </w:rPr>
              <w:t xml:space="preserve">986 </w:t>
            </w:r>
            <w:r>
              <w:br/>
            </w:r>
            <w:r>
              <w:rPr>
                <w:w w:val="97.78204697829025"/>
                <w:rFonts w:ascii="TimesNewRomanPSMT" w:hAnsi="TimesNewRomanPSMT" w:eastAsia="TimesNewRomanPSMT"/>
                <w:b w:val="0"/>
                <w:i w:val="0"/>
                <w:color w:val="231F20"/>
                <w:sz w:val="13"/>
              </w:rPr>
              <w:t xml:space="preserve">714 </w:t>
            </w:r>
            <w:r>
              <w:br/>
            </w:r>
            <w:r>
              <w:rPr>
                <w:w w:val="97.78204697829025"/>
                <w:rFonts w:ascii="TimesNewRomanPSMT" w:hAnsi="TimesNewRomanPSMT" w:eastAsia="TimesNewRomanPSMT"/>
                <w:b w:val="0"/>
                <w:i w:val="0"/>
                <w:color w:val="231F20"/>
                <w:sz w:val="13"/>
              </w:rPr>
              <w:t xml:space="preserve">1,829 </w:t>
            </w:r>
            <w:r>
              <w:rPr>
                <w:w w:val="97.78204697829025"/>
                <w:rFonts w:ascii="TimesNewRomanPSMT" w:hAnsi="TimesNewRomanPSMT" w:eastAsia="TimesNewRomanPSMT"/>
                <w:b w:val="0"/>
                <w:i w:val="0"/>
                <w:color w:val="231F20"/>
                <w:sz w:val="13"/>
              </w:rPr>
              <w:t xml:space="preserve">1,162 </w:t>
            </w:r>
            <w:r>
              <w:rPr>
                <w:w w:val="97.78204697829025"/>
                <w:rFonts w:ascii="TimesNewRomanPSMT" w:hAnsi="TimesNewRomanPSMT" w:eastAsia="TimesNewRomanPSMT"/>
                <w:b w:val="0"/>
                <w:i w:val="0"/>
                <w:color w:val="231F20"/>
                <w:sz w:val="13"/>
              </w:rPr>
              <w:t xml:space="preserve">3,936 </w:t>
            </w:r>
            <w:r>
              <w:rPr>
                <w:w w:val="97.78204697829025"/>
                <w:rFonts w:ascii="TimesNewRomanPSMT" w:hAnsi="TimesNewRomanPSMT" w:eastAsia="TimesNewRomanPSMT"/>
                <w:b w:val="0"/>
                <w:i w:val="0"/>
                <w:color w:val="231F20"/>
                <w:sz w:val="13"/>
              </w:rPr>
              <w:t xml:space="preserve">2,550 </w:t>
            </w:r>
            <w:r>
              <w:rPr>
                <w:w w:val="97.78204697829025"/>
                <w:rFonts w:ascii="TimesNewRomanPSMT" w:hAnsi="TimesNewRomanPSMT" w:eastAsia="TimesNewRomanPSMT"/>
                <w:b w:val="0"/>
                <w:i w:val="0"/>
                <w:color w:val="231F20"/>
                <w:sz w:val="13"/>
              </w:rPr>
              <w:t xml:space="preserve">1,294 </w:t>
            </w:r>
            <w:r>
              <w:rPr>
                <w:w w:val="97.78204697829025"/>
                <w:rFonts w:ascii="TimesNewRomanPSMT" w:hAnsi="TimesNewRomanPSMT" w:eastAsia="TimesNewRomanPSMT"/>
                <w:b w:val="0"/>
                <w:i w:val="0"/>
                <w:color w:val="231F20"/>
                <w:sz w:val="13"/>
              </w:rPr>
              <w:t xml:space="preserve">849 </w:t>
            </w:r>
            <w:r>
              <w:br/>
            </w:r>
            <w:r>
              <w:rPr>
                <w:w w:val="97.78204697829025"/>
                <w:rFonts w:ascii="TimesNewRomanPSMT" w:hAnsi="TimesNewRomanPSMT" w:eastAsia="TimesNewRomanPSMT"/>
                <w:b w:val="0"/>
                <w:i w:val="0"/>
                <w:color w:val="231F20"/>
                <w:sz w:val="13"/>
              </w:rPr>
              <w:t xml:space="preserve">3,513 </w:t>
            </w:r>
            <w:r>
              <w:rPr>
                <w:w w:val="97.78204697829025"/>
                <w:rFonts w:ascii="TimesNewRomanPSMT" w:hAnsi="TimesNewRomanPSMT" w:eastAsia="TimesNewRomanPSMT"/>
                <w:b w:val="0"/>
                <w:i w:val="0"/>
                <w:color w:val="231F20"/>
                <w:sz w:val="13"/>
              </w:rPr>
              <w:t xml:space="preserve">1,872 </w:t>
            </w:r>
            <w:r>
              <w:rPr>
                <w:w w:val="97.78204697829025"/>
                <w:rFonts w:ascii="TimesNewRomanPSMT" w:hAnsi="TimesNewRomanPSMT" w:eastAsia="TimesNewRomanPSMT"/>
                <w:b w:val="0"/>
                <w:i w:val="0"/>
                <w:color w:val="231F20"/>
                <w:sz w:val="13"/>
              </w:rPr>
              <w:t xml:space="preserve">2,176 </w:t>
            </w:r>
            <w:r>
              <w:rPr>
                <w:w w:val="97.78204697829025"/>
                <w:rFonts w:ascii="TimesNewRomanPSMT" w:hAnsi="TimesNewRomanPSMT" w:eastAsia="TimesNewRomanPSMT"/>
                <w:b w:val="0"/>
                <w:i w:val="0"/>
                <w:color w:val="231F20"/>
                <w:sz w:val="13"/>
              </w:rPr>
              <w:t xml:space="preserve">3,415 </w:t>
            </w:r>
            <w:r>
              <w:rPr>
                <w:w w:val="97.78204697829025"/>
                <w:rFonts w:ascii="TimesNewRomanPSMT" w:hAnsi="TimesNewRomanPSMT" w:eastAsia="TimesNewRomanPSMT"/>
                <w:b w:val="0"/>
                <w:i w:val="0"/>
                <w:color w:val="231F20"/>
                <w:sz w:val="13"/>
              </w:rPr>
              <w:t xml:space="preserve">1,344 </w:t>
            </w:r>
            <w:r>
              <w:rPr>
                <w:w w:val="97.78204697829025"/>
                <w:rFonts w:ascii="TimesNewRomanPSMT" w:hAnsi="TimesNewRomanPSMT" w:eastAsia="TimesNewRomanPSMT"/>
                <w:b w:val="0"/>
                <w:i w:val="0"/>
                <w:color w:val="231F20"/>
                <w:sz w:val="13"/>
              </w:rPr>
              <w:t xml:space="preserve">832 </w:t>
            </w:r>
            <w:r>
              <w:br/>
            </w:r>
            <w:r>
              <w:rPr>
                <w:w w:val="97.78204697829025"/>
                <w:rFonts w:ascii="TimesNewRomanPSMT" w:hAnsi="TimesNewRomanPSMT" w:eastAsia="TimesNewRomanPSMT"/>
                <w:b w:val="0"/>
                <w:i w:val="0"/>
                <w:color w:val="231F20"/>
                <w:sz w:val="13"/>
              </w:rPr>
              <w:t xml:space="preserve">1,629 </w:t>
            </w:r>
            <w:r>
              <w:rPr>
                <w:w w:val="97.78204697829025"/>
                <w:rFonts w:ascii="TimesNewRomanPSMT" w:hAnsi="TimesNewRomanPSMT" w:eastAsia="TimesNewRomanPSMT"/>
                <w:b w:val="0"/>
                <w:i w:val="0"/>
                <w:color w:val="231F20"/>
                <w:sz w:val="13"/>
              </w:rPr>
              <w:t xml:space="preserve">2,549 </w:t>
            </w:r>
            <w:r>
              <w:rPr>
                <w:w w:val="97.78204697829025"/>
                <w:rFonts w:ascii="TimesNewRomanPSMT" w:hAnsi="TimesNewRomanPSMT" w:eastAsia="TimesNewRomanPSMT"/>
                <w:b w:val="0"/>
                <w:i w:val="0"/>
                <w:color w:val="231F20"/>
                <w:sz w:val="13"/>
              </w:rPr>
              <w:t xml:space="preserve">1,939 </w:t>
            </w:r>
            <w:r>
              <w:rPr>
                <w:w w:val="97.78204697829025"/>
                <w:rFonts w:ascii="TimesNewRomanPSMT" w:hAnsi="TimesNewRomanPSMT" w:eastAsia="TimesNewRomanPSMT"/>
                <w:b w:val="0"/>
                <w:i w:val="0"/>
                <w:color w:val="231F20"/>
                <w:sz w:val="13"/>
              </w:rPr>
              <w:t xml:space="preserve">2,393 </w:t>
            </w:r>
            <w:r>
              <w:rPr>
                <w:w w:val="97.78204697829025"/>
                <w:rFonts w:ascii="TimesNewRomanPSMT" w:hAnsi="TimesNewRomanPSMT" w:eastAsia="TimesNewRomanPSMT"/>
                <w:b w:val="0"/>
                <w:i w:val="0"/>
                <w:color w:val="231F20"/>
                <w:sz w:val="13"/>
              </w:rPr>
              <w:t xml:space="preserve">1,401 </w:t>
            </w:r>
            <w:r>
              <w:rPr>
                <w:w w:val="97.78204697829025"/>
                <w:rFonts w:ascii="TimesNewRomanPSMT" w:hAnsi="TimesNewRomanPSMT" w:eastAsia="TimesNewRomanPSMT"/>
                <w:b w:val="0"/>
                <w:i w:val="0"/>
                <w:color w:val="231F20"/>
                <w:sz w:val="13"/>
              </w:rPr>
              <w:t xml:space="preserve">3,973 </w:t>
            </w:r>
            <w:r>
              <w:rPr>
                <w:w w:val="97.78204697829025"/>
                <w:rFonts w:ascii="TimesNewRomanPSMT" w:hAnsi="TimesNewRomanPSMT" w:eastAsia="TimesNewRomanPSMT"/>
                <w:b w:val="0"/>
                <w:i w:val="0"/>
                <w:color w:val="231F20"/>
                <w:sz w:val="13"/>
              </w:rPr>
              <w:t xml:space="preserve">2,528 </w:t>
            </w:r>
            <w:r>
              <w:rPr>
                <w:w w:val="97.78204697829025"/>
                <w:rFonts w:ascii="TimesNewRomanPSMT" w:hAnsi="TimesNewRomanPSMT" w:eastAsia="TimesNewRomanPSMT"/>
                <w:b w:val="0"/>
                <w:i w:val="0"/>
                <w:color w:val="231F20"/>
                <w:sz w:val="13"/>
              </w:rPr>
              <w:t xml:space="preserve">1,851 </w:t>
            </w:r>
            <w:r>
              <w:rPr>
                <w:w w:val="97.78204697829025"/>
                <w:rFonts w:ascii="TimesNewRomanPSMT" w:hAnsi="TimesNewRomanPSMT" w:eastAsia="TimesNewRomanPSMT"/>
                <w:b w:val="0"/>
                <w:i w:val="0"/>
                <w:color w:val="231F20"/>
                <w:sz w:val="13"/>
              </w:rPr>
              <w:t xml:space="preserve">2,328 </w:t>
            </w:r>
            <w:r>
              <w:rPr>
                <w:w w:val="97.78204697829025"/>
                <w:rFonts w:ascii="TimesNewRomanPSMT" w:hAnsi="TimesNewRomanPSMT" w:eastAsia="TimesNewRomanPSMT"/>
                <w:b w:val="0"/>
                <w:i w:val="0"/>
                <w:color w:val="231F20"/>
                <w:sz w:val="13"/>
              </w:rPr>
              <w:t xml:space="preserve">2,000 </w:t>
            </w:r>
            <w:r>
              <w:rPr>
                <w:w w:val="97.78204697829025"/>
                <w:rFonts w:ascii="TimesNewRomanPSMT" w:hAnsi="TimesNewRomanPSMT" w:eastAsia="TimesNewRomanPSMT"/>
                <w:b w:val="0"/>
                <w:i w:val="0"/>
                <w:color w:val="231F20"/>
                <w:sz w:val="13"/>
              </w:rPr>
              <w:t xml:space="preserve">1,205 </w:t>
            </w:r>
            <w:r>
              <w:rPr>
                <w:w w:val="97.78204697829025"/>
                <w:rFonts w:ascii="TimesNewRomanPSMT" w:hAnsi="TimesNewRomanPSMT" w:eastAsia="TimesNewRomanPSMT"/>
                <w:b w:val="0"/>
                <w:i w:val="0"/>
                <w:color w:val="231F20"/>
                <w:sz w:val="13"/>
              </w:rPr>
              <w:t xml:space="preserve">1,092 </w:t>
            </w:r>
            <w:r>
              <w:rPr>
                <w:w w:val="97.78204697829025"/>
                <w:rFonts w:ascii="TimesNewRomanPSMT" w:hAnsi="TimesNewRomanPSMT" w:eastAsia="TimesNewRomanPSMT"/>
                <w:b w:val="0"/>
                <w:i w:val="0"/>
                <w:color w:val="231F20"/>
                <w:sz w:val="13"/>
              </w:rPr>
              <w:t xml:space="preserve">1,766 </w:t>
            </w:r>
            <w:r>
              <w:rPr>
                <w:w w:val="97.78204697829025"/>
                <w:rFonts w:ascii="TimesNewRomanPSMT" w:hAnsi="TimesNewRomanPSMT" w:eastAsia="TimesNewRomanPSMT"/>
                <w:b w:val="0"/>
                <w:i w:val="0"/>
                <w:color w:val="231F20"/>
                <w:sz w:val="13"/>
              </w:rPr>
              <w:t xml:space="preserve">3,194 </w:t>
            </w:r>
            <w:r>
              <w:rPr>
                <w:w w:val="97.78204697829025"/>
                <w:rFonts w:ascii="TimesNewRomanPSMT" w:hAnsi="TimesNewRomanPSMT" w:eastAsia="TimesNewRomanPSMT"/>
                <w:b w:val="0"/>
                <w:i w:val="0"/>
                <w:color w:val="231F20"/>
                <w:sz w:val="13"/>
              </w:rPr>
              <w:t xml:space="preserve">2,830 </w:t>
            </w:r>
            <w:r>
              <w:rPr>
                <w:w w:val="97.78204697829025"/>
                <w:rFonts w:ascii="TimesNewRomanPSMT" w:hAnsi="TimesNewRomanPSMT" w:eastAsia="TimesNewRomanPSMT"/>
                <w:b w:val="0"/>
                <w:i w:val="0"/>
                <w:color w:val="231F20"/>
                <w:sz w:val="13"/>
              </w:rPr>
              <w:t xml:space="preserve">1,759 </w:t>
            </w:r>
            <w:r>
              <w:rPr>
                <w:w w:val="97.78204697829025"/>
                <w:rFonts w:ascii="TimesNewRomanPSMT" w:hAnsi="TimesNewRomanPSMT" w:eastAsia="TimesNewRomanPSMT"/>
                <w:b w:val="0"/>
                <w:i w:val="0"/>
                <w:color w:val="231F20"/>
                <w:sz w:val="13"/>
              </w:rPr>
              <w:t xml:space="preserve">1,873 </w:t>
            </w:r>
            <w:r>
              <w:rPr>
                <w:w w:val="97.78204697829025"/>
                <w:rFonts w:ascii="TimesNewRomanPSMT" w:hAnsi="TimesNewRomanPSMT" w:eastAsia="TimesNewRomanPSMT"/>
                <w:b w:val="0"/>
                <w:i w:val="0"/>
                <w:color w:val="231F20"/>
                <w:sz w:val="13"/>
              </w:rPr>
              <w:t xml:space="preserve">2,739 </w:t>
            </w:r>
            <w:r>
              <w:rPr>
                <w:w w:val="97.78204697829025"/>
                <w:rFonts w:ascii="TimesNewRomanPSMT" w:hAnsi="TimesNewRomanPSMT" w:eastAsia="TimesNewRomanPSMT"/>
                <w:b w:val="0"/>
                <w:i w:val="0"/>
                <w:color w:val="231F20"/>
                <w:sz w:val="13"/>
              </w:rPr>
              <w:t xml:space="preserve">1,539 </w:t>
            </w:r>
            <w:r>
              <w:rPr>
                <w:w w:val="97.78204697829025"/>
                <w:rFonts w:ascii="TimesNewRomanPSMT" w:hAnsi="TimesNewRomanPSMT" w:eastAsia="TimesNewRomanPSMT"/>
                <w:b w:val="0"/>
                <w:i w:val="0"/>
                <w:color w:val="231F20"/>
                <w:sz w:val="13"/>
              </w:rPr>
              <w:t xml:space="preserve">1,618 </w:t>
            </w:r>
            <w:r>
              <w:rPr>
                <w:w w:val="97.78204697829025"/>
                <w:rFonts w:ascii="TimesNewRomanPSMT" w:hAnsi="TimesNewRomanPSMT" w:eastAsia="TimesNewRomanPSMT"/>
                <w:b w:val="0"/>
                <w:i w:val="0"/>
                <w:color w:val="231F20"/>
                <w:sz w:val="13"/>
              </w:rPr>
              <w:t xml:space="preserve">11,808 </w:t>
            </w:r>
            <w:r>
              <w:rPr>
                <w:w w:val="97.78204697829025"/>
                <w:rFonts w:ascii="TimesNewRomanPSMT" w:hAnsi="TimesNewRomanPSMT" w:eastAsia="TimesNewRomanPSMT"/>
                <w:b w:val="0"/>
                <w:i w:val="0"/>
                <w:color w:val="231F20"/>
                <w:sz w:val="13"/>
              </w:rPr>
              <w:t xml:space="preserve">2,832 </w:t>
            </w:r>
            <w:r>
              <w:rPr>
                <w:w w:val="97.78204697829025"/>
                <w:rFonts w:ascii="TimesNewRomanPSMT" w:hAnsi="TimesNewRomanPSMT" w:eastAsia="TimesNewRomanPSMT"/>
                <w:b w:val="0"/>
                <w:i w:val="0"/>
                <w:color w:val="231F20"/>
                <w:sz w:val="13"/>
              </w:rPr>
              <w:t xml:space="preserve">5,034 </w:t>
            </w:r>
            <w:r>
              <w:rPr>
                <w:w w:val="97.78204697829025"/>
                <w:rFonts w:ascii="TimesNewRomanPSMT" w:hAnsi="TimesNewRomanPSMT" w:eastAsia="TimesNewRomanPSMT"/>
                <w:b w:val="0"/>
                <w:i w:val="0"/>
                <w:color w:val="231F20"/>
                <w:sz w:val="13"/>
              </w:rPr>
              <w:t xml:space="preserve">1,020 </w:t>
            </w:r>
            <w:r>
              <w:rPr>
                <w:w w:val="97.78204697829025"/>
                <w:rFonts w:ascii="TimesNewRomanPSMT" w:hAnsi="TimesNewRomanPSMT" w:eastAsia="TimesNewRomanPSMT"/>
                <w:b w:val="0"/>
                <w:i w:val="0"/>
                <w:color w:val="231F20"/>
                <w:sz w:val="13"/>
              </w:rPr>
              <w:t xml:space="preserve">1,234 </w:t>
            </w:r>
            <w:r>
              <w:rPr>
                <w:w w:val="97.78204697829025"/>
                <w:rFonts w:ascii="TimesNewRomanPSMT" w:hAnsi="TimesNewRomanPSMT" w:eastAsia="TimesNewRomanPSMT"/>
                <w:b w:val="0"/>
                <w:i w:val="0"/>
                <w:color w:val="231F20"/>
                <w:sz w:val="13"/>
              </w:rPr>
              <w:t>1,952</w:t>
            </w:r>
          </w:p>
          <w:p>
            <w:pPr>
              <w:autoSpaceDN w:val="0"/>
              <w:autoSpaceDE w:val="0"/>
              <w:widowControl/>
              <w:spacing w:line="174" w:lineRule="exact" w:before="150" w:after="0"/>
              <w:ind w:left="288" w:right="0" w:firstLine="0"/>
              <w:jc w:val="center"/>
            </w:pPr>
            <w:r>
              <w:rPr>
                <w:w w:val="97.78204697829025"/>
                <w:rFonts w:ascii="TimesNewRomanPSMT" w:hAnsi="TimesNewRomanPSMT" w:eastAsia="TimesNewRomanPSMT"/>
                <w:b w:val="0"/>
                <w:i w:val="0"/>
                <w:color w:val="231F20"/>
                <w:sz w:val="13"/>
              </w:rPr>
              <w:t xml:space="preserve">1,955 </w:t>
            </w:r>
            <w:r>
              <w:rPr>
                <w:w w:val="97.78204697829025"/>
                <w:rFonts w:ascii="TimesNewRomanPSMT" w:hAnsi="TimesNewRomanPSMT" w:eastAsia="TimesNewRomanPSMT"/>
                <w:b w:val="0"/>
                <w:i w:val="0"/>
                <w:color w:val="231F20"/>
                <w:sz w:val="13"/>
              </w:rPr>
              <w:t xml:space="preserve">1,272 </w:t>
            </w:r>
            <w:r>
              <w:rPr>
                <w:w w:val="97.78204697829025"/>
                <w:rFonts w:ascii="TimesNewRomanPSMT" w:hAnsi="TimesNewRomanPSMT" w:eastAsia="TimesNewRomanPSMT"/>
                <w:b w:val="0"/>
                <w:i w:val="0"/>
                <w:color w:val="231F20"/>
                <w:sz w:val="13"/>
              </w:rPr>
              <w:t xml:space="preserve">1,992 </w:t>
            </w:r>
            <w:r>
              <w:rPr>
                <w:w w:val="97.78204697829025"/>
                <w:rFonts w:ascii="TimesNewRomanPSMT" w:hAnsi="TimesNewRomanPSMT" w:eastAsia="TimesNewRomanPSMT"/>
                <w:b w:val="0"/>
                <w:i w:val="0"/>
                <w:color w:val="231F20"/>
                <w:sz w:val="13"/>
              </w:rPr>
              <w:t xml:space="preserve">771 </w:t>
            </w:r>
            <w:r>
              <w:br/>
            </w:r>
            <w:r>
              <w:rPr>
                <w:w w:val="97.78204697829025"/>
                <w:rFonts w:ascii="TimesNewRomanPSMT" w:hAnsi="TimesNewRomanPSMT" w:eastAsia="TimesNewRomanPSMT"/>
                <w:b w:val="0"/>
                <w:i w:val="0"/>
                <w:color w:val="231F20"/>
                <w:sz w:val="13"/>
              </w:rPr>
              <w:t xml:space="preserve">1,667 </w:t>
            </w:r>
            <w:r>
              <w:rPr>
                <w:w w:val="97.78204697829025"/>
                <w:rFonts w:ascii="TimesNewRomanPSMT" w:hAnsi="TimesNewRomanPSMT" w:eastAsia="TimesNewRomanPSMT"/>
                <w:b w:val="0"/>
                <w:i w:val="0"/>
                <w:color w:val="231F20"/>
                <w:sz w:val="13"/>
              </w:rPr>
              <w:t xml:space="preserve">1,983 </w:t>
            </w:r>
            <w:r>
              <w:rPr>
                <w:w w:val="97.78204697829025"/>
                <w:rFonts w:ascii="TimesNewRomanPSMT" w:hAnsi="TimesNewRomanPSMT" w:eastAsia="TimesNewRomanPSMT"/>
                <w:b w:val="0"/>
                <w:i w:val="0"/>
                <w:color w:val="231F20"/>
                <w:sz w:val="13"/>
              </w:rPr>
              <w:t>1,017</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0" w:h="16840"/>
          <w:pgMar w:top="0" w:right="880" w:bottom="0" w:left="900" w:header="720" w:footer="720" w:gutter="0"/>
          <w:cols/>
          <w:docGrid w:linePitch="360"/>
        </w:sectPr>
      </w:pPr>
    </w:p>
    <w:p>
      <w:pPr>
        <w:autoSpaceDN w:val="0"/>
        <w:autoSpaceDE w:val="0"/>
        <w:widowControl/>
        <w:spacing w:line="1036"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24"/>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55 of 60</w:t>
            </w:r>
          </w:p>
        </w:tc>
      </w:tr>
      <w:tr>
        <w:trPr>
          <w:trHeight w:hRule="exact" w:val="230"/>
        </w:trPr>
        <w:tc>
          <w:tcPr>
            <w:tcW w:type="dxa" w:w="2560"/>
            <w:tcBorders/>
            <w:shd w:fill="ffffff"/>
            <w:tcMar>
              <w:start w:w="0" w:type="dxa"/>
              <w:end w:w="0" w:type="dxa"/>
            </w:tcMar>
          </w:tcPr>
          <w:p>
            <w:pPr>
              <w:autoSpaceDN w:val="0"/>
              <w:autoSpaceDE w:val="0"/>
              <w:widowControl/>
              <w:spacing w:line="150" w:lineRule="exact" w:before="20"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28" w:lineRule="exact" w:before="214" w:after="0"/>
        <w:ind w:left="92" w:right="0" w:firstLine="0"/>
        <w:jc w:val="left"/>
      </w:pPr>
      <w:r>
        <w:rPr>
          <w:w w:val="97.78204697829025"/>
          <w:rFonts w:ascii="TimesNewRomanPS" w:hAnsi="TimesNewRomanPS" w:eastAsia="TimesNewRomanPS"/>
          <w:b/>
          <w:i w:val="0"/>
          <w:color w:val="231F20"/>
          <w:sz w:val="13"/>
        </w:rPr>
        <w:t>The Bon-Ton Stores, Inc.</w:t>
      </w:r>
    </w:p>
    <w:p>
      <w:pPr>
        <w:autoSpaceDN w:val="0"/>
        <w:autoSpaceDE w:val="0"/>
        <w:widowControl/>
        <w:spacing w:line="174" w:lineRule="exact" w:before="10" w:after="72"/>
        <w:ind w:left="92" w:right="7200" w:firstLine="0"/>
        <w:jc w:val="left"/>
      </w:pPr>
      <w:r>
        <w:rPr>
          <w:w w:val="97.78204697829025"/>
          <w:rFonts w:ascii="TimesNewRomanPS" w:hAnsi="TimesNewRomanPS" w:eastAsia="TimesNewRomanPS"/>
          <w:b/>
          <w:i w:val="0"/>
          <w:color w:val="231F20"/>
          <w:sz w:val="13"/>
        </w:rPr>
        <w:t xml:space="preserve">Exhibit 4.1(c) - Occupancy - Per Diem </w:t>
      </w:r>
      <w:r>
        <w:br/>
      </w:r>
      <w:r>
        <w:rPr>
          <w:w w:val="97.78204697829025"/>
          <w:rFonts w:ascii="TimesNewRomanPS" w:hAnsi="TimesNewRomanPS" w:eastAsia="TimesNewRomanPS"/>
          <w:b/>
          <w:i w:val="0"/>
          <w:color w:val="231F20"/>
          <w:sz w:val="13"/>
        </w:rPr>
        <w:t xml:space="preserve">Full Company Liquidation Store Closing List </w:t>
      </w:r>
      <w:r>
        <w:br/>
      </w:r>
      <w:r>
        <w:rPr>
          <w:w w:val="97.78204697829025"/>
          <w:rFonts w:ascii="TimesNewRomanPS" w:hAnsi="TimesNewRomanPS" w:eastAsia="TimesNewRomanPS"/>
          <w:b w:val="0"/>
          <w:i/>
          <w:color w:val="231F20"/>
          <w:sz w:val="13"/>
        </w:rPr>
        <w:t>Excludes Distribution Centers</w:t>
      </w:r>
    </w:p>
    <w:tbl>
      <w:tblPr>
        <w:tblW w:type="auto" w:w="0"/>
        <w:tblLayout w:type="fixed"/>
        <w:tblLook w:firstColumn="1" w:firstRow="1" w:lastColumn="0" w:lastRow="0" w:noHBand="0" w:noVBand="1" w:val="04A0"/>
        <w:tblInd w:w="92.00000000000003" w:type="dxa"/>
      </w:tblPr>
      <w:tblGrid>
        <w:gridCol w:w="10120"/>
      </w:tblGrid>
      <w:tr>
        <w:trPr>
          <w:trHeight w:hRule="exact" w:val="220"/>
        </w:trPr>
        <w:tc>
          <w:tcPr>
            <w:tcW w:type="dxa" w:w="9916"/>
            <w:tcBorders>
              <w:top w:sz="9.600000000000023" w:val="single" w:color="#000000"/>
            </w:tcBorders>
            <w:shd w:fill="ffffff"/>
            <w:tcMar>
              <w:start w:w="0" w:type="dxa"/>
              <w:end w:w="0" w:type="dxa"/>
            </w:tcMar>
          </w:tcPr>
          <w:p>
            <w:pPr>
              <w:autoSpaceDN w:val="0"/>
              <w:autoSpaceDE w:val="0"/>
              <w:widowControl/>
              <w:spacing w:line="128" w:lineRule="exact" w:before="80" w:after="0"/>
              <w:ind w:left="0" w:right="4358" w:firstLine="0"/>
              <w:jc w:val="right"/>
            </w:pPr>
            <w:r>
              <w:rPr>
                <w:w w:val="97.78204697829025"/>
                <w:rFonts w:ascii="TimesNewRomanPS" w:hAnsi="TimesNewRomanPS" w:eastAsia="TimesNewRomanPS"/>
                <w:b/>
                <w:i w:val="0"/>
                <w:color w:val="FFFFFF"/>
                <w:sz w:val="13"/>
              </w:rPr>
              <w:t>TOTAL - PER DIEM</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0000000000003" w:type="dxa"/>
      </w:tblPr>
      <w:tblGrid>
        <w:gridCol w:w="5060"/>
        <w:gridCol w:w="5060"/>
      </w:tblGrid>
      <w:tr>
        <w:trPr>
          <w:trHeight w:hRule="exact" w:val="914"/>
        </w:trPr>
        <w:tc>
          <w:tcPr>
            <w:tcW w:type="dxa" w:w="9188"/>
            <w:tcBorders>
              <w:end w:sz="9.600000000000364" w:val="single" w:color="#000000"/>
              <w:bottom w:sz="8.799999999999955" w:val="single" w:color="#000000"/>
            </w:tcBorders>
            <w:tcMar>
              <w:start w:w="0" w:type="dxa"/>
              <w:end w:w="0" w:type="dxa"/>
            </w:tcMar>
          </w:tcPr>
          <w:p>
            <w:pPr>
              <w:autoSpaceDN w:val="0"/>
              <w:autoSpaceDE w:val="0"/>
              <w:widowControl/>
              <w:spacing w:line="148" w:lineRule="exact" w:before="0" w:after="12"/>
              <w:ind w:left="2160" w:right="6480" w:firstLine="0"/>
              <w:jc w:val="center"/>
            </w:pPr>
            <w:r>
              <w:rPr>
                <w:w w:val="97.78204697829025"/>
                <w:rFonts w:ascii="TimesNewRomanPSMT" w:hAnsi="TimesNewRomanPSMT" w:eastAsia="TimesNewRomanPSMT"/>
                <w:b w:val="0"/>
                <w:i w:val="0"/>
                <w:color w:val="231F20"/>
                <w:sz w:val="13"/>
              </w:rPr>
              <w:t xml:space="preserve">Common </w:t>
            </w:r>
            <w:r>
              <w:br/>
            </w:r>
            <w:r>
              <w:rPr>
                <w:w w:val="97.78204697829025"/>
                <w:rFonts w:ascii="TimesNewRomanPSMT" w:hAnsi="TimesNewRomanPSMT" w:eastAsia="TimesNewRomanPSMT"/>
                <w:b w:val="0"/>
                <w:i w:val="0"/>
                <w:color w:val="231F20"/>
                <w:sz w:val="13"/>
              </w:rPr>
              <w:t>Area</w:t>
            </w:r>
          </w:p>
          <w:tbl>
            <w:tblPr>
              <w:tblW w:type="auto" w:w="0"/>
              <w:tblLayout w:type="fixed"/>
              <w:tblLook w:firstColumn="1" w:firstRow="1" w:lastColumn="0" w:lastRow="0" w:noHBand="0" w:noVBand="1" w:val="04A0"/>
              <w:tblInd w:w="67.99999999999997" w:type="dxa"/>
            </w:tblPr>
            <w:tblGrid>
              <w:gridCol w:w="766"/>
              <w:gridCol w:w="766"/>
              <w:gridCol w:w="766"/>
              <w:gridCol w:w="766"/>
              <w:gridCol w:w="766"/>
              <w:gridCol w:w="766"/>
              <w:gridCol w:w="766"/>
              <w:gridCol w:w="766"/>
              <w:gridCol w:w="766"/>
              <w:gridCol w:w="766"/>
              <w:gridCol w:w="766"/>
              <w:gridCol w:w="766"/>
            </w:tblGrid>
            <w:tr>
              <w:trPr>
                <w:trHeight w:hRule="exact" w:val="144"/>
              </w:trPr>
              <w:tc>
                <w:tcPr>
                  <w:tcW w:type="dxa" w:w="960"/>
                  <w:vMerge w:val="restart"/>
                  <w:tcBorders/>
                  <w:tcMar>
                    <w:start w:w="0" w:type="dxa"/>
                    <w:end w:w="0" w:type="dxa"/>
                  </w:tcMar>
                  <w:tcMar>
                    <w:start w:w="0" w:type="dxa"/>
                    <w:end w:w="0" w:type="dxa"/>
                  </w:tcMar>
                  <w:tcMar>
                    <w:start w:w="0" w:type="dxa"/>
                    <w:end w:w="0" w:type="dxa"/>
                  </w:tcMar>
                </w:tcPr>
                <w:p>
                  <w:pPr>
                    <w:autoSpaceDN w:val="0"/>
                    <w:autoSpaceDE w:val="0"/>
                    <w:widowControl/>
                    <w:spacing w:line="128" w:lineRule="exact" w:before="296" w:after="0"/>
                    <w:ind w:left="72" w:right="0" w:firstLine="0"/>
                    <w:jc w:val="left"/>
                  </w:pPr>
                  <w:r>
                    <w:rPr>
                      <w:w w:val="97.78204697829025"/>
                      <w:rFonts w:ascii="TimesNewRomanPSMT" w:hAnsi="TimesNewRomanPSMT" w:eastAsia="TimesNewRomanPSMT"/>
                      <w:b w:val="0"/>
                      <w:i w:val="0"/>
                      <w:color w:val="231F20"/>
                      <w:sz w:val="13"/>
                    </w:rPr>
                    <w:t>Store #</w:t>
                  </w:r>
                  <w:r>
                    <w:rPr>
                      <w:w w:val="97.78204697829025"/>
                      <w:rFonts w:ascii="TimesNewRomanPSMT" w:hAnsi="TimesNewRomanPSMT" w:eastAsia="TimesNewRomanPSMT"/>
                      <w:b w:val="0"/>
                      <w:i w:val="0"/>
                      <w:color w:val="231F20"/>
                      <w:sz w:val="13"/>
                    </w:rPr>
                    <w:t>Store</w:t>
                  </w:r>
                </w:p>
              </w:tc>
              <w:tc>
                <w:tcPr>
                  <w:tcW w:type="dxa" w:w="8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6" w:lineRule="exact" w:before="462" w:after="0"/>
                    <w:ind w:left="220" w:right="0" w:firstLine="0"/>
                    <w:jc w:val="left"/>
                  </w:pPr>
                  <w:r>
                    <w:rPr>
                      <w:w w:val="97.78204697829025"/>
                      <w:rFonts w:ascii="TimesNewRomanPSMT" w:hAnsi="TimesNewRomanPSMT" w:eastAsia="TimesNewRomanPSMT"/>
                      <w:b w:val="0"/>
                      <w:i w:val="0"/>
                      <w:color w:val="231F20"/>
                      <w:sz w:val="13"/>
                    </w:rPr>
                    <w:t>Base Rent</w:t>
                  </w:r>
                </w:p>
              </w:tc>
              <w:tc>
                <w:tcPr>
                  <w:tcW w:type="dxa" w:w="860"/>
                  <w:tcBorders/>
                  <w:tcMar>
                    <w:start w:w="0" w:type="dxa"/>
                    <w:end w:w="0" w:type="dxa"/>
                  </w:tcMar>
                </w:tcPr>
                <w:p>
                  <w:pPr>
                    <w:autoSpaceDN w:val="0"/>
                    <w:autoSpaceDE w:val="0"/>
                    <w:widowControl/>
                    <w:spacing w:line="126" w:lineRule="exact" w:before="12" w:after="0"/>
                    <w:ind w:left="150" w:right="0" w:firstLine="0"/>
                    <w:jc w:val="left"/>
                  </w:pPr>
                  <w:r>
                    <w:rPr>
                      <w:w w:val="97.78204697829025"/>
                      <w:rFonts w:ascii="TimesNewRomanPSMT" w:hAnsi="TimesNewRomanPSMT" w:eastAsia="TimesNewRomanPSMT"/>
                      <w:b w:val="0"/>
                      <w:i w:val="0"/>
                      <w:color w:val="231F20"/>
                      <w:sz w:val="13"/>
                    </w:rPr>
                    <w:t>Maintenance</w:t>
                  </w:r>
                </w:p>
              </w:tc>
              <w:tc>
                <w:tcPr>
                  <w:tcW w:type="dxa" w:w="920"/>
                  <w:vMerge w:val="restart"/>
                  <w:tcBorders/>
                  <w:tcMar>
                    <w:start w:w="0" w:type="dxa"/>
                    <w:end w:w="0" w:type="dxa"/>
                  </w:tcMar>
                  <w:tcMar>
                    <w:start w:w="0" w:type="dxa"/>
                    <w:end w:w="0" w:type="dxa"/>
                  </w:tcMar>
                </w:tcPr>
                <w:p>
                  <w:pPr>
                    <w:autoSpaceDN w:val="0"/>
                    <w:autoSpaceDE w:val="0"/>
                    <w:widowControl/>
                    <w:spacing w:line="126" w:lineRule="exact" w:before="158" w:after="0"/>
                    <w:ind w:left="86" w:right="0" w:firstLine="0"/>
                    <w:jc w:val="left"/>
                  </w:pPr>
                  <w:r>
                    <w:rPr>
                      <w:w w:val="97.78204697829025"/>
                      <w:rFonts w:ascii="TimesNewRomanPSMT" w:hAnsi="TimesNewRomanPSMT" w:eastAsia="TimesNewRomanPSMT"/>
                      <w:b w:val="0"/>
                      <w:i w:val="0"/>
                      <w:color w:val="231F20"/>
                      <w:sz w:val="13"/>
                    </w:rPr>
                    <w:t>Real</w:t>
                  </w:r>
                </w:p>
              </w:tc>
              <w:tc>
                <w:tcPr>
                  <w:tcW w:type="dxa" w:w="540"/>
                  <w:tcBorders/>
                  <w:tcMar>
                    <w:start w:w="0" w:type="dxa"/>
                    <w:end w:w="0" w:type="dxa"/>
                  </w:tcMar>
                </w:tcPr>
                <w:p>
                  <w:pPr>
                    <w:autoSpaceDN w:val="0"/>
                    <w:autoSpaceDE w:val="0"/>
                    <w:widowControl/>
                    <w:spacing w:line="126" w:lineRule="exact" w:before="12" w:after="0"/>
                    <w:ind w:left="0" w:right="0" w:firstLine="0"/>
                    <w:jc w:val="center"/>
                  </w:pPr>
                  <w:r>
                    <w:rPr>
                      <w:w w:val="97.78204697829025"/>
                      <w:rFonts w:ascii="TimesNewRomanPSMT" w:hAnsi="TimesNewRomanPSMT" w:eastAsia="TimesNewRomanPSMT"/>
                      <w:b w:val="0"/>
                      <w:i w:val="0"/>
                      <w:color w:val="231F20"/>
                      <w:sz w:val="13"/>
                    </w:rPr>
                    <w:t>Building</w:t>
                  </w:r>
                </w:p>
              </w:tc>
              <w:tc>
                <w:tcPr>
                  <w:tcW w:type="dxa" w:w="760"/>
                  <w:vMerge w:val="restart"/>
                  <w:tcBorders/>
                  <w:tcMar>
                    <w:start w:w="0" w:type="dxa"/>
                    <w:end w:w="0" w:type="dxa"/>
                  </w:tcMar>
                  <w:tcMar>
                    <w:start w:w="0" w:type="dxa"/>
                    <w:end w:w="0" w:type="dxa"/>
                  </w:tcMar>
                  <w:tcMar>
                    <w:start w:w="0" w:type="dxa"/>
                    <w:end w:w="0" w:type="dxa"/>
                  </w:tcMar>
                </w:tcPr>
                <w:p>
                  <w:pPr>
                    <w:autoSpaceDN w:val="0"/>
                    <w:autoSpaceDE w:val="0"/>
                    <w:widowControl/>
                    <w:spacing w:line="126" w:lineRule="exact" w:before="298" w:after="0"/>
                    <w:ind w:left="0" w:right="0" w:firstLine="0"/>
                    <w:jc w:val="center"/>
                  </w:pPr>
                  <w:r>
                    <w:rPr>
                      <w:w w:val="97.78204697829025"/>
                      <w:rFonts w:ascii="TimesNewRomanPSMT" w:hAnsi="TimesNewRomanPSMT" w:eastAsia="TimesNewRomanPSMT"/>
                      <w:b w:val="0"/>
                      <w:i w:val="0"/>
                      <w:color w:val="231F20"/>
                      <w:sz w:val="13"/>
                    </w:rPr>
                    <w:t>Occupancy</w:t>
                  </w:r>
                </w:p>
              </w:tc>
              <w:tc>
                <w:tcPr>
                  <w:tcW w:type="dxa" w:w="15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6" w:lineRule="exact" w:before="462" w:after="0"/>
                    <w:ind w:left="0" w:right="0" w:firstLine="0"/>
                    <w:jc w:val="center"/>
                  </w:pPr>
                  <w:r>
                    <w:rPr>
                      <w:w w:val="97.78204697829025"/>
                      <w:rFonts w:ascii="TimesNewRomanPSMT" w:hAnsi="TimesNewRomanPSMT" w:eastAsia="TimesNewRomanPSMT"/>
                      <w:b w:val="0"/>
                      <w:i w:val="0"/>
                      <w:color w:val="231F20"/>
                      <w:sz w:val="13"/>
                    </w:rPr>
                    <w:t>Security Communications</w:t>
                  </w: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6" w:lineRule="exact" w:before="462" w:after="0"/>
                    <w:ind w:left="0" w:right="0" w:firstLine="0"/>
                    <w:jc w:val="center"/>
                  </w:pPr>
                  <w:r>
                    <w:rPr>
                      <w:w w:val="97.78204697829025"/>
                      <w:rFonts w:ascii="TimesNewRomanPSMT" w:hAnsi="TimesNewRomanPSMT" w:eastAsia="TimesNewRomanPSMT"/>
                      <w:b w:val="0"/>
                      <w:i w:val="0"/>
                      <w:color w:val="231F20"/>
                      <w:sz w:val="13"/>
                    </w:rPr>
                    <w:t>Utilities</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6" w:lineRule="exact" w:before="462" w:after="0"/>
                    <w:ind w:left="136" w:right="0" w:firstLine="0"/>
                    <w:jc w:val="left"/>
                  </w:pPr>
                  <w:r>
                    <w:rPr>
                      <w:w w:val="97.78204697829025"/>
                      <w:rFonts w:ascii="TimesNewRomanPSMT" w:hAnsi="TimesNewRomanPSMT" w:eastAsia="TimesNewRomanPSMT"/>
                      <w:b w:val="0"/>
                      <w:i w:val="0"/>
                      <w:color w:val="000000"/>
                      <w:sz w:val="13"/>
                    </w:rPr>
                    <w:t>Supplies</w:t>
                  </w: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126" w:lineRule="exact" w:before="298" w:after="0"/>
                    <w:ind w:left="0" w:right="0" w:firstLine="0"/>
                    <w:jc w:val="center"/>
                  </w:pPr>
                  <w:r>
                    <w:rPr>
                      <w:w w:val="97.78204697829025"/>
                      <w:rFonts w:ascii="TimesNewRomanPSMT" w:hAnsi="TimesNewRomanPSMT" w:eastAsia="TimesNewRomanPSMT"/>
                      <w:b w:val="0"/>
                      <w:i w:val="0"/>
                      <w:color w:val="231F20"/>
                      <w:sz w:val="13"/>
                    </w:rPr>
                    <w:t>Equip.</w:t>
                  </w: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126" w:lineRule="exact" w:before="298" w:after="0"/>
                    <w:ind w:left="0" w:right="0" w:firstLine="0"/>
                    <w:jc w:val="center"/>
                  </w:pPr>
                  <w:r>
                    <w:rPr>
                      <w:w w:val="97.78204697829025"/>
                      <w:rFonts w:ascii="TimesNewRomanPSMT" w:hAnsi="TimesNewRomanPSMT" w:eastAsia="TimesNewRomanPSMT"/>
                      <w:b w:val="0"/>
                      <w:i w:val="0"/>
                      <w:color w:val="231F20"/>
                      <w:sz w:val="13"/>
                    </w:rPr>
                    <w:t>Eqiup.</w:t>
                  </w: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126" w:lineRule="exact" w:before="298" w:after="0"/>
                    <w:ind w:left="0" w:right="0" w:firstLine="0"/>
                    <w:jc w:val="center"/>
                  </w:pPr>
                  <w:r>
                    <w:rPr>
                      <w:w w:val="97.78204697829025"/>
                      <w:rFonts w:ascii="TimesNewRomanPSMT" w:hAnsi="TimesNewRomanPSMT" w:eastAsia="TimesNewRomanPSMT"/>
                      <w:b w:val="0"/>
                      <w:i w:val="0"/>
                      <w:color w:val="231F20"/>
                      <w:sz w:val="13"/>
                    </w:rPr>
                    <w:t>Other</w:t>
                  </w:r>
                </w:p>
              </w:tc>
            </w:tr>
            <w:tr>
              <w:trPr>
                <w:trHeight w:hRule="exact" w:val="140"/>
              </w:trPr>
              <w:tc>
                <w:tcPr>
                  <w:tcW w:type="dxa" w:w="766"/>
                  <w:vMerge/>
                  <w:tcBorders/>
                </w:tcPr>
                <w:p/>
              </w:tc>
              <w:tc>
                <w:tcPr>
                  <w:tcW w:type="dxa" w:w="766"/>
                  <w:vMerge/>
                  <w:tcBorders/>
                </w:tcPr>
                <w:p/>
              </w:tc>
              <w:tc>
                <w:tcPr>
                  <w:tcW w:type="dxa" w:w="860"/>
                  <w:tcBorders/>
                  <w:tcMar>
                    <w:start w:w="0" w:type="dxa"/>
                    <w:end w:w="0" w:type="dxa"/>
                  </w:tcMar>
                </w:tcPr>
                <w:p>
                  <w:pPr>
                    <w:autoSpaceDN w:val="0"/>
                    <w:autoSpaceDE w:val="0"/>
                    <w:widowControl/>
                    <w:spacing w:line="126" w:lineRule="exact" w:before="14" w:after="0"/>
                    <w:ind w:left="0" w:right="248" w:firstLine="0"/>
                    <w:jc w:val="right"/>
                  </w:pPr>
                  <w:r>
                    <w:rPr>
                      <w:w w:val="97.78204697829025"/>
                      <w:rFonts w:ascii="TimesNewRomanPSMT" w:hAnsi="TimesNewRomanPSMT" w:eastAsia="TimesNewRomanPSMT"/>
                      <w:b w:val="0"/>
                      <w:i w:val="0"/>
                      <w:color w:val="231F20"/>
                      <w:sz w:val="13"/>
                    </w:rPr>
                    <w:t>/ LL</w:t>
                  </w:r>
                </w:p>
              </w:tc>
              <w:tc>
                <w:tcPr>
                  <w:tcW w:type="dxa" w:w="766"/>
                  <w:vMerge/>
                  <w:tcBorders/>
                </w:tcPr>
                <w:p/>
              </w:tc>
              <w:tc>
                <w:tcPr>
                  <w:tcW w:type="dxa" w:w="540"/>
                  <w:tcBorders/>
                  <w:tcMar>
                    <w:start w:w="0" w:type="dxa"/>
                    <w:end w:w="0" w:type="dxa"/>
                  </w:tcMar>
                </w:tcPr>
                <w:p>
                  <w:pPr>
                    <w:autoSpaceDN w:val="0"/>
                    <w:autoSpaceDE w:val="0"/>
                    <w:widowControl/>
                    <w:spacing w:line="126" w:lineRule="exact" w:before="14" w:after="0"/>
                    <w:ind w:left="56" w:right="0" w:firstLine="0"/>
                    <w:jc w:val="left"/>
                  </w:pPr>
                  <w:r>
                    <w:rPr>
                      <w:w w:val="97.78204697829025"/>
                      <w:rFonts w:ascii="TimesNewRomanPSMT" w:hAnsi="TimesNewRomanPSMT" w:eastAsia="TimesNewRomanPSMT"/>
                      <w:b w:val="0"/>
                      <w:i w:val="0"/>
                      <w:color w:val="231F20"/>
                      <w:sz w:val="13"/>
                    </w:rPr>
                    <w:t>Repair</w:t>
                  </w:r>
                </w:p>
              </w:tc>
              <w:tc>
                <w:tcPr>
                  <w:tcW w:type="dxa" w:w="766"/>
                  <w:vMerge/>
                  <w:tcBorders/>
                </w:tcPr>
                <w:p/>
              </w:tc>
              <w:tc>
                <w:tcPr>
                  <w:tcW w:type="dxa" w:w="766"/>
                  <w:vMerge/>
                  <w:tcBorders/>
                </w:tcPr>
                <w:p/>
              </w:tc>
              <w:tc>
                <w:tcPr>
                  <w:tcW w:type="dxa" w:w="766"/>
                  <w:vMerge/>
                  <w:tcBorders/>
                </w:tcPr>
                <w:p/>
              </w:tc>
              <w:tc>
                <w:tcPr>
                  <w:tcW w:type="dxa" w:w="766"/>
                  <w:vMerge/>
                  <w:tcBorders/>
                </w:tcPr>
                <w:p/>
              </w:tc>
              <w:tc>
                <w:tcPr>
                  <w:tcW w:type="dxa" w:w="766"/>
                  <w:vMerge/>
                  <w:tcBorders/>
                </w:tcPr>
                <w:p/>
              </w:tc>
              <w:tc>
                <w:tcPr>
                  <w:tcW w:type="dxa" w:w="766"/>
                  <w:vMerge/>
                  <w:tcBorders/>
                </w:tcPr>
                <w:p/>
              </w:tc>
              <w:tc>
                <w:tcPr>
                  <w:tcW w:type="dxa" w:w="766"/>
                  <w:vMerge/>
                  <w:tcBorders/>
                </w:tcPr>
                <w:p/>
              </w:tc>
            </w:tr>
            <w:tr>
              <w:trPr>
                <w:trHeight w:hRule="exact" w:val="140"/>
              </w:trPr>
              <w:tc>
                <w:tcPr>
                  <w:tcW w:type="dxa" w:w="766"/>
                  <w:vMerge/>
                  <w:tcBorders/>
                </w:tcPr>
                <w:p/>
              </w:tc>
              <w:tc>
                <w:tcPr>
                  <w:tcW w:type="dxa" w:w="766"/>
                  <w:vMerge/>
                  <w:tcBorders/>
                </w:tcPr>
                <w:p/>
              </w:tc>
              <w:tc>
                <w:tcPr>
                  <w:tcW w:type="dxa" w:w="860"/>
                  <w:tcBorders/>
                  <w:tcMar>
                    <w:start w:w="0" w:type="dxa"/>
                    <w:end w:w="0" w:type="dxa"/>
                  </w:tcMar>
                </w:tcPr>
                <w:p>
                  <w:pPr>
                    <w:autoSpaceDN w:val="0"/>
                    <w:autoSpaceDE w:val="0"/>
                    <w:widowControl/>
                    <w:spacing w:line="126" w:lineRule="exact" w:before="14" w:after="0"/>
                    <w:ind w:left="0" w:right="122" w:firstLine="0"/>
                    <w:jc w:val="right"/>
                  </w:pPr>
                  <w:r>
                    <w:rPr>
                      <w:w w:val="97.78204697829025"/>
                      <w:rFonts w:ascii="TimesNewRomanPSMT" w:hAnsi="TimesNewRomanPSMT" w:eastAsia="TimesNewRomanPSMT"/>
                      <w:b w:val="0"/>
                      <w:i w:val="0"/>
                      <w:color w:val="231F20"/>
                      <w:sz w:val="13"/>
                    </w:rPr>
                    <w:t>Property</w:t>
                  </w:r>
                </w:p>
              </w:tc>
              <w:tc>
                <w:tcPr>
                  <w:tcW w:type="dxa" w:w="920"/>
                  <w:tcBorders/>
                  <w:tcMar>
                    <w:start w:w="0" w:type="dxa"/>
                    <w:end w:w="0" w:type="dxa"/>
                  </w:tcMar>
                </w:tcPr>
                <w:p>
                  <w:pPr>
                    <w:autoSpaceDN w:val="0"/>
                    <w:autoSpaceDE w:val="0"/>
                    <w:widowControl/>
                    <w:spacing w:line="126" w:lineRule="exact" w:before="14" w:after="0"/>
                    <w:ind w:left="40" w:right="0" w:firstLine="0"/>
                    <w:jc w:val="left"/>
                  </w:pPr>
                  <w:r>
                    <w:rPr>
                      <w:w w:val="97.78204697829025"/>
                      <w:rFonts w:ascii="TimesNewRomanPSMT" w:hAnsi="TimesNewRomanPSMT" w:eastAsia="TimesNewRomanPSMT"/>
                      <w:b w:val="0"/>
                      <w:i w:val="0"/>
                      <w:color w:val="231F20"/>
                      <w:sz w:val="13"/>
                    </w:rPr>
                    <w:t>Estate</w:t>
                  </w:r>
                </w:p>
              </w:tc>
              <w:tc>
                <w:tcPr>
                  <w:tcW w:type="dxa" w:w="540"/>
                  <w:tcBorders/>
                  <w:tcMar>
                    <w:start w:w="0" w:type="dxa"/>
                    <w:end w:w="0" w:type="dxa"/>
                  </w:tcMar>
                </w:tcPr>
                <w:p>
                  <w:pPr>
                    <w:autoSpaceDN w:val="0"/>
                    <w:autoSpaceDE w:val="0"/>
                    <w:widowControl/>
                    <w:spacing w:line="126" w:lineRule="exact" w:before="14" w:after="0"/>
                    <w:ind w:left="0" w:right="0" w:firstLine="0"/>
                    <w:jc w:val="center"/>
                  </w:pPr>
                  <w:r>
                    <w:rPr>
                      <w:w w:val="97.78204697829025"/>
                      <w:rFonts w:ascii="TimesNewRomanPSMT" w:hAnsi="TimesNewRomanPSMT" w:eastAsia="TimesNewRomanPSMT"/>
                      <w:b w:val="0"/>
                      <w:i w:val="0"/>
                      <w:color w:val="231F20"/>
                      <w:sz w:val="13"/>
                    </w:rPr>
                    <w:t>&amp;</w:t>
                  </w:r>
                </w:p>
              </w:tc>
              <w:tc>
                <w:tcPr>
                  <w:tcW w:type="dxa" w:w="766"/>
                  <w:vMerge/>
                  <w:tcBorders/>
                </w:tcPr>
                <w:p/>
              </w:tc>
              <w:tc>
                <w:tcPr>
                  <w:tcW w:type="dxa" w:w="766"/>
                  <w:vMerge/>
                  <w:tcBorders/>
                </w:tcPr>
                <w:p/>
              </w:tc>
              <w:tc>
                <w:tcPr>
                  <w:tcW w:type="dxa" w:w="766"/>
                  <w:vMerge/>
                  <w:tcBorders/>
                </w:tcPr>
                <w:p/>
              </w:tc>
              <w:tc>
                <w:tcPr>
                  <w:tcW w:type="dxa" w:w="766"/>
                  <w:vMerge/>
                  <w:tcBorders/>
                </w:tcPr>
                <w:p/>
              </w:tc>
              <w:tc>
                <w:tcPr>
                  <w:tcW w:type="dxa" w:w="766"/>
                  <w:vMerge/>
                  <w:tcBorders/>
                </w:tcPr>
                <w:p/>
              </w:tc>
              <w:tc>
                <w:tcPr>
                  <w:tcW w:type="dxa" w:w="766"/>
                  <w:vMerge/>
                  <w:tcBorders/>
                </w:tcPr>
                <w:p/>
              </w:tc>
              <w:tc>
                <w:tcPr>
                  <w:tcW w:type="dxa" w:w="766"/>
                  <w:vMerge/>
                  <w:tcBorders/>
                </w:tcPr>
                <w:p/>
              </w:tc>
            </w:tr>
            <w:tr>
              <w:trPr>
                <w:trHeight w:hRule="exact" w:val="152"/>
              </w:trPr>
              <w:tc>
                <w:tcPr>
                  <w:tcW w:type="dxa" w:w="960"/>
                  <w:tcBorders/>
                  <w:tcMar>
                    <w:start w:w="0" w:type="dxa"/>
                    <w:end w:w="0" w:type="dxa"/>
                  </w:tcMar>
                </w:tcPr>
                <w:p>
                  <w:pPr>
                    <w:autoSpaceDN w:val="0"/>
                    <w:autoSpaceDE w:val="0"/>
                    <w:widowControl/>
                    <w:spacing w:line="126" w:lineRule="exact" w:before="38" w:after="0"/>
                    <w:ind w:left="0" w:right="392" w:firstLine="0"/>
                    <w:jc w:val="right"/>
                  </w:pPr>
                  <w:r>
                    <w:rPr>
                      <w:w w:val="97.78204697829025"/>
                      <w:rFonts w:ascii="TimesNewRomanPSMT" w:hAnsi="TimesNewRomanPSMT" w:eastAsia="TimesNewRomanPSMT"/>
                      <w:b w:val="0"/>
                      <w:i w:val="0"/>
                      <w:color w:val="231F20"/>
                      <w:sz w:val="13"/>
                    </w:rPr>
                    <w:t>Name</w:t>
                  </w:r>
                </w:p>
              </w:tc>
              <w:tc>
                <w:tcPr>
                  <w:tcW w:type="dxa" w:w="766"/>
                  <w:vMerge/>
                  <w:tcBorders/>
                </w:tcPr>
                <w:p/>
              </w:tc>
              <w:tc>
                <w:tcPr>
                  <w:tcW w:type="dxa" w:w="860"/>
                  <w:tcBorders/>
                  <w:tcMar>
                    <w:start w:w="0" w:type="dxa"/>
                    <w:end w:w="0" w:type="dxa"/>
                  </w:tcMar>
                </w:tcPr>
                <w:p>
                  <w:pPr>
                    <w:autoSpaceDN w:val="0"/>
                    <w:autoSpaceDE w:val="0"/>
                    <w:widowControl/>
                    <w:spacing w:line="126" w:lineRule="exact" w:before="38" w:after="0"/>
                    <w:ind w:left="0" w:right="110" w:firstLine="0"/>
                    <w:jc w:val="right"/>
                  </w:pPr>
                  <w:r>
                    <w:rPr>
                      <w:w w:val="97.78204697829025"/>
                      <w:rFonts w:ascii="TimesNewRomanPSMT" w:hAnsi="TimesNewRomanPSMT" w:eastAsia="TimesNewRomanPSMT"/>
                      <w:b w:val="0"/>
                      <w:i w:val="0"/>
                      <w:color w:val="231F20"/>
                      <w:sz w:val="13"/>
                    </w:rPr>
                    <w:t>Insurance</w:t>
                  </w:r>
                </w:p>
              </w:tc>
              <w:tc>
                <w:tcPr>
                  <w:tcW w:type="dxa" w:w="920"/>
                  <w:tcBorders/>
                  <w:tcMar>
                    <w:start w:w="0" w:type="dxa"/>
                    <w:end w:w="0" w:type="dxa"/>
                  </w:tcMar>
                </w:tcPr>
                <w:p>
                  <w:pPr>
                    <w:autoSpaceDN w:val="0"/>
                    <w:autoSpaceDE w:val="0"/>
                    <w:widowControl/>
                    <w:spacing w:line="126" w:lineRule="exact" w:before="38" w:after="0"/>
                    <w:ind w:left="0" w:right="0" w:firstLine="0"/>
                    <w:jc w:val="center"/>
                  </w:pPr>
                  <w:r>
                    <w:rPr>
                      <w:w w:val="97.78204697829025"/>
                      <w:rFonts w:ascii="TimesNewRomanPSMT" w:hAnsi="TimesNewRomanPSMT" w:eastAsia="TimesNewRomanPSMT"/>
                      <w:b w:val="0"/>
                      <w:i w:val="0"/>
                      <w:color w:val="231F20"/>
                      <w:sz w:val="13"/>
                    </w:rPr>
                    <w:t>Taxes Insurance</w:t>
                  </w:r>
                </w:p>
              </w:tc>
              <w:tc>
                <w:tcPr>
                  <w:tcW w:type="dxa" w:w="540"/>
                  <w:tcBorders/>
                  <w:tcMar>
                    <w:start w:w="0" w:type="dxa"/>
                    <w:end w:w="0" w:type="dxa"/>
                  </w:tcMar>
                </w:tcPr>
                <w:p>
                  <w:pPr>
                    <w:autoSpaceDN w:val="0"/>
                    <w:autoSpaceDE w:val="0"/>
                    <w:widowControl/>
                    <w:spacing w:line="126" w:lineRule="exact" w:before="38" w:after="0"/>
                    <w:ind w:left="0" w:right="0" w:firstLine="0"/>
                    <w:jc w:val="center"/>
                  </w:pPr>
                  <w:r>
                    <w:rPr>
                      <w:w w:val="97.78204697829025"/>
                      <w:rFonts w:ascii="TimesNewRomanPSMT" w:hAnsi="TimesNewRomanPSMT" w:eastAsia="TimesNewRomanPSMT"/>
                      <w:b w:val="0"/>
                      <w:i w:val="0"/>
                      <w:color w:val="231F20"/>
                      <w:sz w:val="13"/>
                    </w:rPr>
                    <w:t>Maint.</w:t>
                  </w:r>
                </w:p>
              </w:tc>
              <w:tc>
                <w:tcPr>
                  <w:tcW w:type="dxa" w:w="760"/>
                  <w:tcBorders/>
                  <w:tcMar>
                    <w:start w:w="0" w:type="dxa"/>
                    <w:end w:w="0" w:type="dxa"/>
                  </w:tcMar>
                </w:tcPr>
                <w:p>
                  <w:pPr>
                    <w:autoSpaceDN w:val="0"/>
                    <w:autoSpaceDE w:val="0"/>
                    <w:widowControl/>
                    <w:spacing w:line="126" w:lineRule="exact" w:before="38" w:after="0"/>
                    <w:ind w:left="0" w:right="0" w:firstLine="0"/>
                    <w:jc w:val="center"/>
                  </w:pPr>
                  <w:r>
                    <w:rPr>
                      <w:w w:val="97.78204697829025"/>
                      <w:rFonts w:ascii="TimesNewRomanPSMT" w:hAnsi="TimesNewRomanPSMT" w:eastAsia="TimesNewRomanPSMT"/>
                      <w:b w:val="0"/>
                      <w:i w:val="0"/>
                      <w:color w:val="231F20"/>
                      <w:sz w:val="13"/>
                    </w:rPr>
                    <w:t>Other</w:t>
                  </w:r>
                </w:p>
              </w:tc>
              <w:tc>
                <w:tcPr>
                  <w:tcW w:type="dxa" w:w="766"/>
                  <w:vMerge/>
                  <w:tcBorders/>
                </w:tcPr>
                <w:p/>
              </w:tc>
              <w:tc>
                <w:tcPr>
                  <w:tcW w:type="dxa" w:w="766"/>
                  <w:vMerge/>
                  <w:tcBorders/>
                </w:tcPr>
                <w:p/>
              </w:tc>
              <w:tc>
                <w:tcPr>
                  <w:tcW w:type="dxa" w:w="766"/>
                  <w:vMerge/>
                  <w:tcBorders/>
                </w:tcPr>
                <w:p/>
              </w:tc>
              <w:tc>
                <w:tcPr>
                  <w:tcW w:type="dxa" w:w="360"/>
                  <w:tcBorders/>
                  <w:tcMar>
                    <w:start w:w="0" w:type="dxa"/>
                    <w:end w:w="0" w:type="dxa"/>
                  </w:tcMar>
                </w:tcPr>
                <w:p>
                  <w:pPr>
                    <w:autoSpaceDN w:val="0"/>
                    <w:autoSpaceDE w:val="0"/>
                    <w:widowControl/>
                    <w:spacing w:line="126" w:lineRule="exact" w:before="38" w:after="0"/>
                    <w:ind w:left="0" w:right="0" w:firstLine="0"/>
                    <w:jc w:val="center"/>
                  </w:pPr>
                  <w:r>
                    <w:rPr>
                      <w:w w:val="97.78204697829025"/>
                      <w:rFonts w:ascii="TimesNewRomanPSMT" w:hAnsi="TimesNewRomanPSMT" w:eastAsia="TimesNewRomanPSMT"/>
                      <w:b w:val="0"/>
                      <w:i w:val="0"/>
                      <w:color w:val="231F20"/>
                      <w:sz w:val="13"/>
                    </w:rPr>
                    <w:t>Leases</w:t>
                  </w:r>
                </w:p>
              </w:tc>
              <w:tc>
                <w:tcPr>
                  <w:tcW w:type="dxa" w:w="420"/>
                  <w:tcBorders/>
                  <w:tcMar>
                    <w:start w:w="0" w:type="dxa"/>
                    <w:end w:w="0" w:type="dxa"/>
                  </w:tcMar>
                </w:tcPr>
                <w:p>
                  <w:pPr>
                    <w:autoSpaceDN w:val="0"/>
                    <w:autoSpaceDE w:val="0"/>
                    <w:widowControl/>
                    <w:spacing w:line="126" w:lineRule="exact" w:before="38" w:after="0"/>
                    <w:ind w:left="0" w:right="0" w:firstLine="0"/>
                    <w:jc w:val="center"/>
                  </w:pPr>
                  <w:r>
                    <w:rPr>
                      <w:w w:val="97.78204697829025"/>
                      <w:rFonts w:ascii="TimesNewRomanPSMT" w:hAnsi="TimesNewRomanPSMT" w:eastAsia="TimesNewRomanPSMT"/>
                      <w:b w:val="0"/>
                      <w:i w:val="0"/>
                      <w:color w:val="231F20"/>
                      <w:sz w:val="13"/>
                    </w:rPr>
                    <w:t>Maint</w:t>
                  </w:r>
                </w:p>
              </w:tc>
              <w:tc>
                <w:tcPr>
                  <w:tcW w:type="dxa" w:w="500"/>
                  <w:tcBorders/>
                  <w:tcMar>
                    <w:start w:w="0" w:type="dxa"/>
                    <w:end w:w="0" w:type="dxa"/>
                  </w:tcMar>
                </w:tcPr>
                <w:p>
                  <w:pPr>
                    <w:autoSpaceDN w:val="0"/>
                    <w:autoSpaceDE w:val="0"/>
                    <w:widowControl/>
                    <w:spacing w:line="126" w:lineRule="exact" w:before="38" w:after="0"/>
                    <w:ind w:left="0" w:right="0" w:firstLine="0"/>
                    <w:jc w:val="center"/>
                  </w:pPr>
                  <w:r>
                    <w:rPr>
                      <w:w w:val="97.78204697829025"/>
                      <w:rFonts w:ascii="TimesNewRomanPSMT" w:hAnsi="TimesNewRomanPSMT" w:eastAsia="TimesNewRomanPSMT"/>
                      <w:b w:val="0"/>
                      <w:i w:val="0"/>
                      <w:color w:val="231F20"/>
                      <w:sz w:val="13"/>
                    </w:rPr>
                    <w:t>Taxes</w:t>
                  </w:r>
                </w:p>
              </w:tc>
            </w:tr>
          </w:tbl>
          <w:p>
            <w:pPr>
              <w:autoSpaceDN w:val="0"/>
              <w:autoSpaceDE w:val="0"/>
              <w:widowControl/>
              <w:spacing w:line="14" w:lineRule="exact" w:before="0" w:after="0"/>
              <w:ind w:left="0" w:right="0"/>
            </w:pPr>
          </w:p>
        </w:tc>
        <w:tc>
          <w:tcPr>
            <w:tcW w:type="dxa" w:w="820"/>
            <w:tcBorders>
              <w:start w:sz="9.600000000000364" w:val="single" w:color="#000000"/>
              <w:bottom w:sz="8.799999999999955" w:val="single" w:color="#000000"/>
            </w:tcBorders>
            <w:tcMar>
              <w:start w:w="0" w:type="dxa"/>
              <w:end w:w="0" w:type="dxa"/>
            </w:tcMar>
          </w:tcPr>
          <w:p>
            <w:pPr>
              <w:autoSpaceDN w:val="0"/>
              <w:autoSpaceDE w:val="0"/>
              <w:widowControl/>
              <w:spacing w:line="126" w:lineRule="exact" w:before="770" w:after="0"/>
              <w:ind w:left="0" w:right="0" w:firstLine="0"/>
              <w:jc w:val="center"/>
            </w:pPr>
            <w:r>
              <w:rPr>
                <w:w w:val="97.78204697829025"/>
                <w:rFonts w:ascii="TimesNewRomanPSMT" w:hAnsi="TimesNewRomanPSMT" w:eastAsia="TimesNewRomanPSMT"/>
                <w:b w:val="0"/>
                <w:i w:val="0"/>
                <w:color w:val="231F20"/>
                <w:sz w:val="13"/>
              </w:rPr>
              <w:t>Total</w:t>
            </w:r>
          </w:p>
        </w:tc>
      </w:tr>
      <w:tr>
        <w:trPr>
          <w:trHeight w:hRule="exact" w:val="12310"/>
        </w:trPr>
        <w:tc>
          <w:tcPr>
            <w:tcW w:type="dxa" w:w="9188"/>
            <w:tcBorders>
              <w:top w:sz="8.799999999999955" w:val="single" w:color="#000000"/>
              <w:end w:sz="9.600000000000364" w:val="single" w:color="#000000"/>
            </w:tcBorders>
            <w:tcMar>
              <w:start w:w="0" w:type="dxa"/>
              <w:end w:w="0" w:type="dxa"/>
            </w:tcMar>
          </w:tcPr>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68"/>
              </w:trPr>
              <w:tc>
                <w:tcPr>
                  <w:tcW w:type="dxa" w:w="1048"/>
                  <w:tcBorders/>
                  <w:shd w:fill="c5f3f8"/>
                  <w:tcMar>
                    <w:start w:w="0" w:type="dxa"/>
                    <w:end w:w="0" w:type="dxa"/>
                  </w:tcMar>
                </w:tcPr>
                <w:p>
                  <w:pPr>
                    <w:autoSpaceDN w:val="0"/>
                    <w:autoSpaceDE w:val="0"/>
                    <w:widowControl/>
                    <w:spacing w:line="126" w:lineRule="exact" w:before="30" w:after="0"/>
                    <w:ind w:left="0" w:right="562" w:firstLine="0"/>
                    <w:jc w:val="right"/>
                  </w:pPr>
                  <w:r>
                    <w:rPr>
                      <w:w w:val="97.78204697829025"/>
                      <w:rFonts w:ascii="TimesNewRomanPSMT" w:hAnsi="TimesNewRomanPSMT" w:eastAsia="TimesNewRomanPSMT"/>
                      <w:b w:val="0"/>
                      <w:i w:val="0"/>
                      <w:color w:val="231F20"/>
                      <w:sz w:val="13"/>
                    </w:rPr>
                    <w:t>137</w:t>
                  </w:r>
                </w:p>
              </w:tc>
              <w:tc>
                <w:tcPr>
                  <w:tcW w:type="dxa" w:w="1020"/>
                  <w:tcBorders/>
                  <w:shd w:fill="c5f3f8"/>
                  <w:tcMar>
                    <w:start w:w="0" w:type="dxa"/>
                    <w:end w:w="0" w:type="dxa"/>
                  </w:tcMar>
                </w:tcPr>
                <w:p>
                  <w:pPr>
                    <w:autoSpaceDN w:val="0"/>
                    <w:autoSpaceDE w:val="0"/>
                    <w:widowControl/>
                    <w:spacing w:line="126" w:lineRule="exact" w:before="30" w:after="0"/>
                    <w:ind w:left="0" w:right="242" w:firstLine="0"/>
                    <w:jc w:val="right"/>
                  </w:pPr>
                  <w:r>
                    <w:rPr>
                      <w:w w:val="97.78204697829025"/>
                      <w:rFonts w:ascii="TimesNewRomanPSMT" w:hAnsi="TimesNewRomanPSMT" w:eastAsia="TimesNewRomanPSMT"/>
                      <w:b w:val="0"/>
                      <w:i w:val="0"/>
                      <w:color w:val="231F20"/>
                      <w:sz w:val="13"/>
                    </w:rPr>
                    <w:t>817</w:t>
                  </w:r>
                </w:p>
              </w:tc>
              <w:tc>
                <w:tcPr>
                  <w:tcW w:type="dxa" w:w="600"/>
                  <w:tcBorders/>
                  <w:shd w:fill="c5f3f8"/>
                  <w:tcMar>
                    <w:start w:w="0" w:type="dxa"/>
                    <w:end w:w="0" w:type="dxa"/>
                  </w:tcMar>
                </w:tcPr>
                <w:p>
                  <w:pPr>
                    <w:autoSpaceDN w:val="0"/>
                    <w:autoSpaceDE w:val="0"/>
                    <w:widowControl/>
                    <w:spacing w:line="126" w:lineRule="exact" w:before="30" w:after="0"/>
                    <w:ind w:left="0" w:right="148" w:firstLine="0"/>
                    <w:jc w:val="right"/>
                  </w:pPr>
                  <w:r>
                    <w:rPr>
                      <w:w w:val="97.78204697829025"/>
                      <w:rFonts w:ascii="TimesNewRomanPSMT" w:hAnsi="TimesNewRomanPSMT" w:eastAsia="TimesNewRomanPSMT"/>
                      <w:b w:val="0"/>
                      <w:i w:val="0"/>
                      <w:color w:val="231F20"/>
                      <w:sz w:val="13"/>
                    </w:rPr>
                    <w:t>632</w:t>
                  </w:r>
                </w:p>
              </w:tc>
              <w:tc>
                <w:tcPr>
                  <w:tcW w:type="dxa" w:w="46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80</w:t>
                  </w:r>
                </w:p>
              </w:tc>
              <w:tc>
                <w:tcPr>
                  <w:tcW w:type="dxa" w:w="440"/>
                  <w:tcBorders/>
                  <w:shd w:fill="c5f3f8"/>
                  <w:tcMar>
                    <w:start w:w="0" w:type="dxa"/>
                    <w:end w:w="0" w:type="dxa"/>
                  </w:tcMar>
                </w:tcPr>
                <w:p>
                  <w:pPr>
                    <w:autoSpaceDN w:val="0"/>
                    <w:autoSpaceDE w:val="0"/>
                    <w:widowControl/>
                    <w:spacing w:line="126" w:lineRule="exact" w:before="30" w:after="0"/>
                    <w:ind w:left="0" w:right="100" w:firstLine="0"/>
                    <w:jc w:val="right"/>
                  </w:pPr>
                  <w:r>
                    <w:rPr>
                      <w:w w:val="97.78204697829025"/>
                      <w:rFonts w:ascii="TimesNewRomanPSMT" w:hAnsi="TimesNewRomanPSMT" w:eastAsia="TimesNewRomanPSMT"/>
                      <w:b w:val="0"/>
                      <w:i w:val="0"/>
                      <w:color w:val="231F20"/>
                      <w:sz w:val="13"/>
                    </w:rPr>
                    <w:t>22</w:t>
                  </w:r>
                </w:p>
              </w:tc>
              <w:tc>
                <w:tcPr>
                  <w:tcW w:type="dxa" w:w="740"/>
                  <w:tcBorders/>
                  <w:shd w:fill="c5f3f8"/>
                  <w:tcMar>
                    <w:start w:w="0" w:type="dxa"/>
                    <w:end w:w="0" w:type="dxa"/>
                  </w:tcMar>
                </w:tcPr>
                <w:p>
                  <w:pPr>
                    <w:autoSpaceDN w:val="0"/>
                    <w:autoSpaceDE w:val="0"/>
                    <w:widowControl/>
                    <w:spacing w:line="126" w:lineRule="exact" w:before="30" w:after="0"/>
                    <w:ind w:left="130" w:right="0" w:firstLine="0"/>
                    <w:jc w:val="left"/>
                  </w:pPr>
                  <w:r>
                    <w:rPr>
                      <w:w w:val="97.78204697829025"/>
                      <w:rFonts w:ascii="TimesNewRomanPSMT" w:hAnsi="TimesNewRomanPSMT" w:eastAsia="TimesNewRomanPSMT"/>
                      <w:b w:val="0"/>
                      <w:i w:val="0"/>
                      <w:color w:val="231F20"/>
                      <w:sz w:val="13"/>
                    </w:rPr>
                    <w:t>142</w:t>
                  </w:r>
                </w:p>
              </w:tc>
              <w:tc>
                <w:tcPr>
                  <w:tcW w:type="dxa" w:w="700"/>
                  <w:tcBorders/>
                  <w:shd w:fill="c5f3f8"/>
                  <w:tcMar>
                    <w:start w:w="0" w:type="dxa"/>
                    <w:end w:w="0" w:type="dxa"/>
                  </w:tcMar>
                </w:tcPr>
                <w:p>
                  <w:pPr>
                    <w:autoSpaceDN w:val="0"/>
                    <w:autoSpaceDE w:val="0"/>
                    <w:widowControl/>
                    <w:spacing w:line="126" w:lineRule="exact" w:before="30" w:after="0"/>
                    <w:ind w:left="0" w:right="142" w:firstLine="0"/>
                    <w:jc w:val="right"/>
                  </w:pPr>
                  <w:r>
                    <w:rPr>
                      <w:w w:val="97.78204697829025"/>
                      <w:rFonts w:ascii="TimesNewRomanPSMT" w:hAnsi="TimesNewRomanPSMT" w:eastAsia="TimesNewRomanPSMT"/>
                      <w:b w:val="0"/>
                      <w:i w:val="0"/>
                      <w:color w:val="231F20"/>
                      <w:sz w:val="13"/>
                    </w:rPr>
                    <w:t>29</w:t>
                  </w:r>
                </w:p>
              </w:tc>
              <w:tc>
                <w:tcPr>
                  <w:tcW w:type="dxa" w:w="680"/>
                  <w:tcBorders/>
                  <w:shd w:fill="c5f3f8"/>
                  <w:tcMar>
                    <w:start w:w="0" w:type="dxa"/>
                    <w:end w:w="0" w:type="dxa"/>
                  </w:tcMar>
                </w:tcPr>
                <w:p>
                  <w:pPr>
                    <w:autoSpaceDN w:val="0"/>
                    <w:autoSpaceDE w:val="0"/>
                    <w:widowControl/>
                    <w:spacing w:line="126" w:lineRule="exact" w:before="30" w:after="0"/>
                    <w:ind w:left="158" w:right="0" w:firstLine="0"/>
                    <w:jc w:val="left"/>
                  </w:pPr>
                  <w:r>
                    <w:rPr>
                      <w:w w:val="97.78204697829025"/>
                      <w:rFonts w:ascii="TimesNewRomanPSMT" w:hAnsi="TimesNewRomanPSMT" w:eastAsia="TimesNewRomanPSMT"/>
                      <w:b w:val="0"/>
                      <w:i w:val="0"/>
                      <w:color w:val="231F20"/>
                      <w:sz w:val="13"/>
                    </w:rPr>
                    <w:t>13</w:t>
                  </w:r>
                </w:p>
              </w:tc>
              <w:tc>
                <w:tcPr>
                  <w:tcW w:type="dxa" w:w="880"/>
                  <w:tcBorders/>
                  <w:shd w:fill="c5f3f8"/>
                  <w:tcMar>
                    <w:start w:w="0" w:type="dxa"/>
                    <w:end w:w="0" w:type="dxa"/>
                  </w:tcMar>
                </w:tcPr>
                <w:p>
                  <w:pPr>
                    <w:autoSpaceDN w:val="0"/>
                    <w:autoSpaceDE w:val="0"/>
                    <w:widowControl/>
                    <w:spacing w:line="126" w:lineRule="exact" w:before="30" w:after="0"/>
                    <w:ind w:left="0" w:right="328" w:firstLine="0"/>
                    <w:jc w:val="right"/>
                  </w:pPr>
                  <w:r>
                    <w:rPr>
                      <w:w w:val="97.78204697829025"/>
                      <w:rFonts w:ascii="TimesNewRomanPSMT" w:hAnsi="TimesNewRomanPSMT" w:eastAsia="TimesNewRomanPSMT"/>
                      <w:b w:val="0"/>
                      <w:i w:val="0"/>
                      <w:color w:val="231F20"/>
                      <w:sz w:val="13"/>
                    </w:rPr>
                    <w:t>36</w:t>
                  </w:r>
                </w:p>
              </w:tc>
              <w:tc>
                <w:tcPr>
                  <w:tcW w:type="dxa" w:w="720"/>
                  <w:tcBorders/>
                  <w:shd w:fill="c5f3f8"/>
                  <w:tcMar>
                    <w:start w:w="0" w:type="dxa"/>
                    <w:end w:w="0" w:type="dxa"/>
                  </w:tcMar>
                </w:tcPr>
                <w:p>
                  <w:pPr>
                    <w:autoSpaceDN w:val="0"/>
                    <w:autoSpaceDE w:val="0"/>
                    <w:widowControl/>
                    <w:spacing w:line="126" w:lineRule="exact" w:before="30" w:after="0"/>
                    <w:ind w:left="0" w:right="146" w:firstLine="0"/>
                    <w:jc w:val="right"/>
                  </w:pPr>
                  <w:r>
                    <w:rPr>
                      <w:w w:val="97.78204697829025"/>
                      <w:rFonts w:ascii="TimesNewRomanPSMT" w:hAnsi="TimesNewRomanPSMT" w:eastAsia="TimesNewRomanPSMT"/>
                      <w:b w:val="0"/>
                      <w:i w:val="0"/>
                      <w:color w:val="231F20"/>
                      <w:sz w:val="13"/>
                    </w:rPr>
                    <w:t>508</w:t>
                  </w:r>
                </w:p>
              </w:tc>
              <w:tc>
                <w:tcPr>
                  <w:tcW w:type="dxa" w:w="44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54</w:t>
                  </w:r>
                </w:p>
              </w:tc>
              <w:tc>
                <w:tcPr>
                  <w:tcW w:type="dxa" w:w="34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7</w:t>
                  </w:r>
                </w:p>
              </w:tc>
              <w:tc>
                <w:tcPr>
                  <w:tcW w:type="dxa" w:w="500"/>
                  <w:tcBorders/>
                  <w:shd w:fill="c5f3f8"/>
                  <w:tcMar>
                    <w:start w:w="0" w:type="dxa"/>
                    <w:end w:w="0" w:type="dxa"/>
                  </w:tcMar>
                </w:tcPr>
                <w:p>
                  <w:pPr>
                    <w:autoSpaceDN w:val="0"/>
                    <w:autoSpaceDE w:val="0"/>
                    <w:widowControl/>
                    <w:spacing w:line="126" w:lineRule="exact" w:before="30" w:after="0"/>
                    <w:ind w:left="0" w:right="288" w:firstLine="0"/>
                    <w:jc w:val="right"/>
                  </w:pPr>
                  <w:r>
                    <w:rPr>
                      <w:w w:val="97.78204697829025"/>
                      <w:rFonts w:ascii="TimesNewRomanPSMT" w:hAnsi="TimesNewRomanPSMT" w:eastAsia="TimesNewRomanPSMT"/>
                      <w:b w:val="0"/>
                      <w:i w:val="0"/>
                      <w:color w:val="231F20"/>
                      <w:sz w:val="13"/>
                    </w:rPr>
                    <w:t>4</w:t>
                  </w:r>
                </w:p>
              </w:tc>
              <w:tc>
                <w:tcPr>
                  <w:tcW w:type="dxa" w:w="480"/>
                  <w:tcBorders/>
                  <w:shd w:fill="c5f3f8"/>
                  <w:tcMar>
                    <w:start w:w="0" w:type="dxa"/>
                    <w:end w:w="0" w:type="dxa"/>
                  </w:tcMar>
                </w:tcPr>
                <w:p>
                  <w:pPr>
                    <w:autoSpaceDN w:val="0"/>
                    <w:autoSpaceDE w:val="0"/>
                    <w:widowControl/>
                    <w:spacing w:line="126" w:lineRule="exact" w:before="30" w:after="0"/>
                    <w:ind w:left="0" w:right="108" w:firstLine="0"/>
                    <w:jc w:val="right"/>
                  </w:pPr>
                  <w:r>
                    <w:rPr>
                      <w:w w:val="97.78204697829025"/>
                      <w:rFonts w:ascii="TimesNewRomanPSMT" w:hAnsi="TimesNewRomanPSMT" w:eastAsia="TimesNewRomanPSMT"/>
                      <w:b w:val="0"/>
                      <w:i w:val="0"/>
                      <w:color w:val="231F20"/>
                      <w:sz w:val="13"/>
                    </w:rPr>
                    <w:t>2</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50"/>
              </w:trPr>
              <w:tc>
                <w:tcPr>
                  <w:tcW w:type="dxa" w:w="1188"/>
                  <w:tcBorders/>
                  <w:shd w:fill="c5f3f8"/>
                  <w:tcMar>
                    <w:start w:w="0" w:type="dxa"/>
                    <w:end w:w="0" w:type="dxa"/>
                  </w:tcMar>
                </w:tcPr>
                <w:p>
                  <w:pPr>
                    <w:autoSpaceDN w:val="0"/>
                    <w:autoSpaceDE w:val="0"/>
                    <w:widowControl/>
                    <w:spacing w:line="126" w:lineRule="exact" w:before="12" w:after="0"/>
                    <w:ind w:left="278" w:right="0" w:firstLine="0"/>
                    <w:jc w:val="left"/>
                  </w:pPr>
                  <w:r>
                    <w:rPr>
                      <w:w w:val="97.78204697829025"/>
                      <w:rFonts w:ascii="TimesNewRomanPSMT" w:hAnsi="TimesNewRomanPSMT" w:eastAsia="TimesNewRomanPSMT"/>
                      <w:b w:val="0"/>
                      <w:i w:val="0"/>
                      <w:color w:val="231F20"/>
                      <w:sz w:val="13"/>
                    </w:rPr>
                    <w:t>Sandusky</w:t>
                  </w:r>
                </w:p>
              </w:tc>
              <w:tc>
                <w:tcPr>
                  <w:tcW w:type="dxa" w:w="880"/>
                  <w:vMerge w:val="restart"/>
                  <w:tcBorders/>
                  <w:tcMar>
                    <w:start w:w="0" w:type="dxa"/>
                    <w:end w:w="0" w:type="dxa"/>
                  </w:tcMar>
                  <w:tcMar>
                    <w:start w:w="0" w:type="dxa"/>
                    <w:end w:w="0" w:type="dxa"/>
                  </w:tcMar>
                </w:tcPr>
                <w:p>
                  <w:pPr>
                    <w:autoSpaceDN w:val="0"/>
                    <w:autoSpaceDE w:val="0"/>
                    <w:widowControl/>
                    <w:spacing w:line="126" w:lineRule="exact" w:before="162" w:after="0"/>
                    <w:ind w:left="0" w:right="242" w:firstLine="0"/>
                    <w:jc w:val="right"/>
                  </w:pPr>
                  <w:r>
                    <w:rPr>
                      <w:w w:val="97.78204697829025"/>
                      <w:rFonts w:ascii="TimesNewRomanPSMT" w:hAnsi="TimesNewRomanPSMT" w:eastAsia="TimesNewRomanPSMT"/>
                      <w:b w:val="0"/>
                      <w:i w:val="0"/>
                      <w:color w:val="231F20"/>
                      <w:sz w:val="13"/>
                    </w:rPr>
                    <w:t>1,439</w:t>
                  </w:r>
                </w:p>
              </w:tc>
              <w:tc>
                <w:tcPr>
                  <w:tcW w:type="dxa" w:w="560"/>
                  <w:vMerge w:val="restart"/>
                  <w:tcBorders/>
                  <w:tcMar>
                    <w:start w:w="0" w:type="dxa"/>
                    <w:end w:w="0" w:type="dxa"/>
                  </w:tcMar>
                  <w:tcMar>
                    <w:start w:w="0" w:type="dxa"/>
                    <w:end w:w="0" w:type="dxa"/>
                  </w:tcMar>
                </w:tcPr>
                <w:p>
                  <w:pPr>
                    <w:autoSpaceDN w:val="0"/>
                    <w:autoSpaceDE w:val="0"/>
                    <w:widowControl/>
                    <w:spacing w:line="126" w:lineRule="exact" w:before="162" w:after="0"/>
                    <w:ind w:left="0" w:right="108" w:firstLine="0"/>
                    <w:jc w:val="right"/>
                  </w:pPr>
                  <w:r>
                    <w:rPr>
                      <w:w w:val="97.78204697829025"/>
                      <w:rFonts w:ascii="TimesNewRomanPSMT" w:hAnsi="TimesNewRomanPSMT" w:eastAsia="TimesNewRomanPSMT"/>
                      <w:b w:val="0"/>
                      <w:i w:val="0"/>
                      <w:color w:val="231F20"/>
                      <w:sz w:val="13"/>
                    </w:rPr>
                    <w:t>185</w:t>
                  </w:r>
                </w:p>
              </w:tc>
              <w:tc>
                <w:tcPr>
                  <w:tcW w:type="dxa" w:w="50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320</w:t>
                  </w:r>
                </w:p>
              </w:tc>
              <w:tc>
                <w:tcPr>
                  <w:tcW w:type="dxa" w:w="440"/>
                  <w:vMerge w:val="restart"/>
                  <w:tcBorders/>
                  <w:tcMar>
                    <w:start w:w="0" w:type="dxa"/>
                    <w:end w:w="0" w:type="dxa"/>
                  </w:tcMar>
                  <w:tcMar>
                    <w:start w:w="0" w:type="dxa"/>
                    <w:end w:w="0" w:type="dxa"/>
                  </w:tcMar>
                </w:tcPr>
                <w:p>
                  <w:pPr>
                    <w:autoSpaceDN w:val="0"/>
                    <w:autoSpaceDE w:val="0"/>
                    <w:widowControl/>
                    <w:spacing w:line="126" w:lineRule="exact" w:before="162" w:after="0"/>
                    <w:ind w:left="0" w:right="100" w:firstLine="0"/>
                    <w:jc w:val="right"/>
                  </w:pPr>
                  <w:r>
                    <w:rPr>
                      <w:w w:val="97.78204697829025"/>
                      <w:rFonts w:ascii="TimesNewRomanPSMT" w:hAnsi="TimesNewRomanPSMT" w:eastAsia="TimesNewRomanPSMT"/>
                      <w:b w:val="0"/>
                      <w:i w:val="0"/>
                      <w:color w:val="231F20"/>
                      <w:sz w:val="13"/>
                    </w:rPr>
                    <w:t>35</w:t>
                  </w:r>
                </w:p>
              </w:tc>
              <w:tc>
                <w:tcPr>
                  <w:tcW w:type="dxa" w:w="740"/>
                  <w:vMerge w:val="restart"/>
                  <w:tcBorders/>
                  <w:tcMar>
                    <w:start w:w="0" w:type="dxa"/>
                    <w:end w:w="0" w:type="dxa"/>
                  </w:tcMar>
                  <w:tcMar>
                    <w:start w:w="0" w:type="dxa"/>
                    <w:end w:w="0" w:type="dxa"/>
                  </w:tcMar>
                </w:tcPr>
                <w:p>
                  <w:pPr>
                    <w:autoSpaceDN w:val="0"/>
                    <w:autoSpaceDE w:val="0"/>
                    <w:widowControl/>
                    <w:spacing w:line="126" w:lineRule="exact" w:before="162" w:after="0"/>
                    <w:ind w:left="0" w:right="402" w:firstLine="0"/>
                    <w:jc w:val="right"/>
                  </w:pPr>
                  <w:r>
                    <w:rPr>
                      <w:w w:val="97.78204697829025"/>
                      <w:rFonts w:ascii="TimesNewRomanPSMT" w:hAnsi="TimesNewRomanPSMT" w:eastAsia="TimesNewRomanPSMT"/>
                      <w:b w:val="0"/>
                      <w:i w:val="0"/>
                      <w:color w:val="231F20"/>
                      <w:sz w:val="13"/>
                    </w:rPr>
                    <w:t>91</w:t>
                  </w:r>
                </w:p>
              </w:tc>
              <w:tc>
                <w:tcPr>
                  <w:tcW w:type="dxa" w:w="700"/>
                  <w:vMerge w:val="restart"/>
                  <w:tcBorders/>
                  <w:tcMar>
                    <w:start w:w="0" w:type="dxa"/>
                    <w:end w:w="0" w:type="dxa"/>
                  </w:tcMar>
                  <w:tcMar>
                    <w:start w:w="0" w:type="dxa"/>
                    <w:end w:w="0" w:type="dxa"/>
                  </w:tcMar>
                </w:tcPr>
                <w:p>
                  <w:pPr>
                    <w:autoSpaceDN w:val="0"/>
                    <w:autoSpaceDE w:val="0"/>
                    <w:widowControl/>
                    <w:spacing w:line="126" w:lineRule="exact" w:before="162" w:after="0"/>
                    <w:ind w:left="0" w:right="142" w:firstLine="0"/>
                    <w:jc w:val="right"/>
                  </w:pPr>
                  <w:r>
                    <w:rPr>
                      <w:w w:val="97.78204697829025"/>
                      <w:rFonts w:ascii="TimesNewRomanPSMT" w:hAnsi="TimesNewRomanPSMT" w:eastAsia="TimesNewRomanPSMT"/>
                      <w:b w:val="0"/>
                      <w:i w:val="0"/>
                      <w:color w:val="231F20"/>
                      <w:sz w:val="13"/>
                    </w:rPr>
                    <w:t>28</w:t>
                  </w:r>
                </w:p>
              </w:tc>
              <w:tc>
                <w:tcPr>
                  <w:tcW w:type="dxa" w:w="680"/>
                  <w:vMerge w:val="restart"/>
                  <w:tcBorders/>
                  <w:tcMar>
                    <w:start w:w="0" w:type="dxa"/>
                    <w:end w:w="0" w:type="dxa"/>
                  </w:tcMar>
                  <w:tcMar>
                    <w:start w:w="0" w:type="dxa"/>
                    <w:end w:w="0" w:type="dxa"/>
                  </w:tcMar>
                </w:tcPr>
                <w:p>
                  <w:pPr>
                    <w:autoSpaceDN w:val="0"/>
                    <w:autoSpaceDE w:val="0"/>
                    <w:widowControl/>
                    <w:spacing w:line="126" w:lineRule="exact" w:before="162" w:after="0"/>
                    <w:ind w:left="158" w:right="0" w:firstLine="0"/>
                    <w:jc w:val="left"/>
                  </w:pPr>
                  <w:r>
                    <w:rPr>
                      <w:w w:val="97.78204697829025"/>
                      <w:rFonts w:ascii="TimesNewRomanPSMT" w:hAnsi="TimesNewRomanPSMT" w:eastAsia="TimesNewRomanPSMT"/>
                      <w:b w:val="0"/>
                      <w:i w:val="0"/>
                      <w:color w:val="231F20"/>
                      <w:sz w:val="13"/>
                    </w:rPr>
                    <w:t>12</w:t>
                  </w:r>
                </w:p>
              </w:tc>
              <w:tc>
                <w:tcPr>
                  <w:tcW w:type="dxa" w:w="880"/>
                  <w:vMerge w:val="restart"/>
                  <w:tcBorders/>
                  <w:tcMar>
                    <w:start w:w="0" w:type="dxa"/>
                    <w:end w:w="0" w:type="dxa"/>
                  </w:tcMar>
                  <w:tcMar>
                    <w:start w:w="0" w:type="dxa"/>
                    <w:end w:w="0" w:type="dxa"/>
                  </w:tcMar>
                </w:tcPr>
                <w:p>
                  <w:pPr>
                    <w:autoSpaceDN w:val="0"/>
                    <w:autoSpaceDE w:val="0"/>
                    <w:widowControl/>
                    <w:spacing w:line="126" w:lineRule="exact" w:before="162" w:after="0"/>
                    <w:ind w:left="0" w:right="328" w:firstLine="0"/>
                    <w:jc w:val="right"/>
                  </w:pPr>
                  <w:r>
                    <w:rPr>
                      <w:w w:val="97.78204697829025"/>
                      <w:rFonts w:ascii="TimesNewRomanPSMT" w:hAnsi="TimesNewRomanPSMT" w:eastAsia="TimesNewRomanPSMT"/>
                      <w:b w:val="0"/>
                      <w:i w:val="0"/>
                      <w:color w:val="231F20"/>
                      <w:sz w:val="13"/>
                    </w:rPr>
                    <w:t>43</w:t>
                  </w:r>
                </w:p>
              </w:tc>
              <w:tc>
                <w:tcPr>
                  <w:tcW w:type="dxa" w:w="720"/>
                  <w:vMerge w:val="restart"/>
                  <w:tcBorders/>
                  <w:tcMar>
                    <w:start w:w="0" w:type="dxa"/>
                    <w:end w:w="0" w:type="dxa"/>
                  </w:tcMar>
                  <w:tcMar>
                    <w:start w:w="0" w:type="dxa"/>
                    <w:end w:w="0" w:type="dxa"/>
                  </w:tcMar>
                </w:tcPr>
                <w:p>
                  <w:pPr>
                    <w:autoSpaceDN w:val="0"/>
                    <w:autoSpaceDE w:val="0"/>
                    <w:widowControl/>
                    <w:spacing w:line="126" w:lineRule="exact" w:before="162" w:after="0"/>
                    <w:ind w:left="0" w:right="146" w:firstLine="0"/>
                    <w:jc w:val="right"/>
                  </w:pPr>
                  <w:r>
                    <w:rPr>
                      <w:w w:val="97.78204697829025"/>
                      <w:rFonts w:ascii="TimesNewRomanPSMT" w:hAnsi="TimesNewRomanPSMT" w:eastAsia="TimesNewRomanPSMT"/>
                      <w:b w:val="0"/>
                      <w:i w:val="0"/>
                      <w:color w:val="231F20"/>
                      <w:sz w:val="13"/>
                    </w:rPr>
                    <w:t>181</w:t>
                  </w:r>
                </w:p>
              </w:tc>
              <w:tc>
                <w:tcPr>
                  <w:tcW w:type="dxa" w:w="40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71</w:t>
                  </w:r>
                </w:p>
              </w:tc>
              <w:tc>
                <w:tcPr>
                  <w:tcW w:type="dxa" w:w="38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19</w:t>
                  </w:r>
                </w:p>
              </w:tc>
              <w:tc>
                <w:tcPr>
                  <w:tcW w:type="dxa" w:w="460"/>
                  <w:vMerge w:val="restart"/>
                  <w:tcBorders/>
                  <w:tcMar>
                    <w:start w:w="0" w:type="dxa"/>
                    <w:end w:w="0" w:type="dxa"/>
                  </w:tcMar>
                  <w:tcMar>
                    <w:start w:w="0" w:type="dxa"/>
                    <w:end w:w="0" w:type="dxa"/>
                  </w:tcMar>
                </w:tcPr>
                <w:p>
                  <w:pPr>
                    <w:autoSpaceDN w:val="0"/>
                    <w:autoSpaceDE w:val="0"/>
                    <w:widowControl/>
                    <w:spacing w:line="126" w:lineRule="exact" w:before="162" w:after="0"/>
                    <w:ind w:left="0" w:right="248" w:firstLine="0"/>
                    <w:jc w:val="right"/>
                  </w:pPr>
                  <w:r>
                    <w:rPr>
                      <w:w w:val="97.78204697829025"/>
                      <w:rFonts w:ascii="TimesNewRomanPSMT" w:hAnsi="TimesNewRomanPSMT" w:eastAsia="TimesNewRomanPSMT"/>
                      <w:b w:val="0"/>
                      <w:i w:val="0"/>
                      <w:color w:val="231F20"/>
                      <w:sz w:val="13"/>
                    </w:rPr>
                    <w:t>4</w:t>
                  </w:r>
                </w:p>
              </w:tc>
              <w:tc>
                <w:tcPr>
                  <w:tcW w:type="dxa" w:w="520"/>
                  <w:vMerge w:val="restart"/>
                  <w:tcBorders/>
                  <w:tcMar>
                    <w:start w:w="0" w:type="dxa"/>
                    <w:end w:w="0" w:type="dxa"/>
                  </w:tcMar>
                  <w:tcMar>
                    <w:start w:w="0" w:type="dxa"/>
                    <w:end w:w="0" w:type="dxa"/>
                  </w:tcMar>
                </w:tcPr>
                <w:p>
                  <w:pPr>
                    <w:autoSpaceDN w:val="0"/>
                    <w:autoSpaceDE w:val="0"/>
                    <w:widowControl/>
                    <w:spacing w:line="126" w:lineRule="exact" w:before="162" w:after="0"/>
                    <w:ind w:left="0" w:right="104" w:firstLine="0"/>
                    <w:jc w:val="right"/>
                  </w:pPr>
                  <w:r>
                    <w:rPr>
                      <w:w w:val="97.78204697829025"/>
                      <w:rFonts w:ascii="TimesNewRomanPSMT" w:hAnsi="TimesNewRomanPSMT" w:eastAsia="TimesNewRomanPSMT"/>
                      <w:b w:val="0"/>
                      <w:i w:val="0"/>
                      <w:color w:val="231F20"/>
                      <w:sz w:val="13"/>
                    </w:rPr>
                    <w:t>17</w:t>
                  </w:r>
                </w:p>
              </w:tc>
            </w:tr>
            <w:tr>
              <w:trPr>
                <w:trHeight w:hRule="exact" w:val="144"/>
              </w:trPr>
              <w:tc>
                <w:tcPr>
                  <w:tcW w:type="dxa" w:w="1188"/>
                  <w:tcBorders/>
                  <w:tcMar>
                    <w:start w:w="0" w:type="dxa"/>
                    <w:end w:w="0" w:type="dxa"/>
                  </w:tcMar>
                </w:tcPr>
                <w:p>
                  <w:pPr>
                    <w:autoSpaceDN w:val="0"/>
                    <w:autoSpaceDE w:val="0"/>
                    <w:widowControl/>
                    <w:spacing w:line="126" w:lineRule="exact" w:before="12" w:after="0"/>
                    <w:ind w:left="0" w:right="0" w:firstLine="0"/>
                    <w:jc w:val="center"/>
                  </w:pPr>
                  <w:r>
                    <w:rPr>
                      <w:w w:val="97.78204697829025"/>
                      <w:rFonts w:ascii="TimesNewRomanPSMT" w:hAnsi="TimesNewRomanPSMT" w:eastAsia="TimesNewRomanPSMT"/>
                      <w:b w:val="0"/>
                      <w:i w:val="0"/>
                      <w:color w:val="231F20"/>
                      <w:sz w:val="13"/>
                    </w:rPr>
                    <w:t>138 Plover</w:t>
                  </w: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r>
            <w:tr>
              <w:trPr>
                <w:trHeight w:hRule="exact" w:val="150"/>
              </w:trPr>
              <w:tc>
                <w:tcPr>
                  <w:tcW w:type="dxa" w:w="1188"/>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140 Kohler</w:t>
                  </w:r>
                </w:p>
              </w:tc>
              <w:tc>
                <w:tcPr>
                  <w:tcW w:type="dxa" w:w="880"/>
                  <w:tcBorders/>
                  <w:shd w:fill="c5f3f8"/>
                  <w:tcMar>
                    <w:start w:w="0" w:type="dxa"/>
                    <w:end w:w="0" w:type="dxa"/>
                  </w:tcMar>
                </w:tcPr>
                <w:p>
                  <w:pPr>
                    <w:autoSpaceDN w:val="0"/>
                    <w:autoSpaceDE w:val="0"/>
                    <w:widowControl/>
                    <w:spacing w:line="126" w:lineRule="exact" w:before="18" w:after="0"/>
                    <w:ind w:left="0" w:right="242" w:firstLine="0"/>
                    <w:jc w:val="right"/>
                  </w:pPr>
                  <w:r>
                    <w:rPr>
                      <w:w w:val="97.78204697829025"/>
                      <w:rFonts w:ascii="TimesNewRomanPSMT" w:hAnsi="TimesNewRomanPSMT" w:eastAsia="TimesNewRomanPSMT"/>
                      <w:b w:val="0"/>
                      <w:i w:val="0"/>
                      <w:color w:val="231F20"/>
                      <w:sz w:val="13"/>
                    </w:rPr>
                    <w:t>1,430</w:t>
                  </w:r>
                </w:p>
              </w:tc>
              <w:tc>
                <w:tcPr>
                  <w:tcW w:type="dxa" w:w="560"/>
                  <w:tcBorders/>
                  <w:shd w:fill="c5f3f8"/>
                  <w:tcMar>
                    <w:start w:w="0" w:type="dxa"/>
                    <w:end w:w="0" w:type="dxa"/>
                  </w:tcMar>
                </w:tcPr>
                <w:p>
                  <w:pPr>
                    <w:autoSpaceDN w:val="0"/>
                    <w:autoSpaceDE w:val="0"/>
                    <w:widowControl/>
                    <w:spacing w:line="126" w:lineRule="exact" w:before="18" w:after="0"/>
                    <w:ind w:left="0" w:right="108" w:firstLine="0"/>
                    <w:jc w:val="right"/>
                  </w:pPr>
                  <w:r>
                    <w:rPr>
                      <w:w w:val="97.78204697829025"/>
                      <w:rFonts w:ascii="TimesNewRomanPSMT" w:hAnsi="TimesNewRomanPSMT" w:eastAsia="TimesNewRomanPSMT"/>
                      <w:b w:val="0"/>
                      <w:i w:val="0"/>
                      <w:color w:val="231F20"/>
                      <w:sz w:val="13"/>
                    </w:rPr>
                    <w:t>231</w:t>
                  </w:r>
                </w:p>
              </w:tc>
              <w:tc>
                <w:tcPr>
                  <w:tcW w:type="dxa" w:w="50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275</w:t>
                  </w:r>
                </w:p>
              </w:tc>
              <w:tc>
                <w:tcPr>
                  <w:tcW w:type="dxa" w:w="440"/>
                  <w:tcBorders/>
                  <w:shd w:fill="c5f3f8"/>
                  <w:tcMar>
                    <w:start w:w="0" w:type="dxa"/>
                    <w:end w:w="0" w:type="dxa"/>
                  </w:tcMar>
                </w:tcPr>
                <w:p>
                  <w:pPr>
                    <w:autoSpaceDN w:val="0"/>
                    <w:autoSpaceDE w:val="0"/>
                    <w:widowControl/>
                    <w:spacing w:line="126" w:lineRule="exact" w:before="18" w:after="0"/>
                    <w:ind w:left="0" w:right="100" w:firstLine="0"/>
                    <w:jc w:val="right"/>
                  </w:pPr>
                  <w:r>
                    <w:rPr>
                      <w:w w:val="97.78204697829025"/>
                      <w:rFonts w:ascii="TimesNewRomanPSMT" w:hAnsi="TimesNewRomanPSMT" w:eastAsia="TimesNewRomanPSMT"/>
                      <w:b w:val="0"/>
                      <w:i w:val="0"/>
                      <w:color w:val="231F20"/>
                      <w:sz w:val="13"/>
                    </w:rPr>
                    <w:t>28</w:t>
                  </w:r>
                </w:p>
              </w:tc>
              <w:tc>
                <w:tcPr>
                  <w:tcW w:type="dxa" w:w="740"/>
                  <w:tcBorders/>
                  <w:shd w:fill="c5f3f8"/>
                  <w:tcMar>
                    <w:start w:w="0" w:type="dxa"/>
                    <w:end w:w="0" w:type="dxa"/>
                  </w:tcMar>
                </w:tcPr>
                <w:p>
                  <w:pPr>
                    <w:autoSpaceDN w:val="0"/>
                    <w:autoSpaceDE w:val="0"/>
                    <w:widowControl/>
                    <w:spacing w:line="126" w:lineRule="exact" w:before="18" w:after="0"/>
                    <w:ind w:left="0" w:right="402" w:firstLine="0"/>
                    <w:jc w:val="right"/>
                  </w:pPr>
                  <w:r>
                    <w:rPr>
                      <w:w w:val="97.78204697829025"/>
                      <w:rFonts w:ascii="TimesNewRomanPSMT" w:hAnsi="TimesNewRomanPSMT" w:eastAsia="TimesNewRomanPSMT"/>
                      <w:b w:val="0"/>
                      <w:i w:val="0"/>
                      <w:color w:val="231F20"/>
                      <w:sz w:val="13"/>
                    </w:rPr>
                    <w:t>90</w:t>
                  </w:r>
                </w:p>
              </w:tc>
              <w:tc>
                <w:tcPr>
                  <w:tcW w:type="dxa" w:w="700"/>
                  <w:tcBorders/>
                  <w:shd w:fill="c5f3f8"/>
                  <w:tcMar>
                    <w:start w:w="0" w:type="dxa"/>
                    <w:end w:w="0" w:type="dxa"/>
                  </w:tcMar>
                </w:tcPr>
                <w:p>
                  <w:pPr>
                    <w:autoSpaceDN w:val="0"/>
                    <w:autoSpaceDE w:val="0"/>
                    <w:widowControl/>
                    <w:spacing w:line="126" w:lineRule="exact" w:before="18" w:after="0"/>
                    <w:ind w:left="0" w:right="142" w:firstLine="0"/>
                    <w:jc w:val="right"/>
                  </w:pPr>
                  <w:r>
                    <w:rPr>
                      <w:w w:val="97.78204697829025"/>
                      <w:rFonts w:ascii="TimesNewRomanPSMT" w:hAnsi="TimesNewRomanPSMT" w:eastAsia="TimesNewRomanPSMT"/>
                      <w:b w:val="0"/>
                      <w:i w:val="0"/>
                      <w:color w:val="231F20"/>
                      <w:sz w:val="13"/>
                    </w:rPr>
                    <w:t>22</w:t>
                  </w:r>
                </w:p>
              </w:tc>
              <w:tc>
                <w:tcPr>
                  <w:tcW w:type="dxa" w:w="680"/>
                  <w:tcBorders/>
                  <w:shd w:fill="c5f3f8"/>
                  <w:tcMar>
                    <w:start w:w="0" w:type="dxa"/>
                    <w:end w:w="0" w:type="dxa"/>
                  </w:tcMar>
                </w:tcPr>
                <w:p>
                  <w:pPr>
                    <w:autoSpaceDN w:val="0"/>
                    <w:autoSpaceDE w:val="0"/>
                    <w:widowControl/>
                    <w:spacing w:line="126" w:lineRule="exact" w:before="18" w:after="0"/>
                    <w:ind w:left="158" w:right="0" w:firstLine="0"/>
                    <w:jc w:val="left"/>
                  </w:pPr>
                  <w:r>
                    <w:rPr>
                      <w:w w:val="97.78204697829025"/>
                      <w:rFonts w:ascii="TimesNewRomanPSMT" w:hAnsi="TimesNewRomanPSMT" w:eastAsia="TimesNewRomanPSMT"/>
                      <w:b w:val="0"/>
                      <w:i w:val="0"/>
                      <w:color w:val="231F20"/>
                      <w:sz w:val="13"/>
                    </w:rPr>
                    <w:t>12</w:t>
                  </w:r>
                </w:p>
              </w:tc>
              <w:tc>
                <w:tcPr>
                  <w:tcW w:type="dxa" w:w="880"/>
                  <w:tcBorders/>
                  <w:shd w:fill="c5f3f8"/>
                  <w:tcMar>
                    <w:start w:w="0" w:type="dxa"/>
                    <w:end w:w="0" w:type="dxa"/>
                  </w:tcMar>
                </w:tcPr>
                <w:p>
                  <w:pPr>
                    <w:autoSpaceDN w:val="0"/>
                    <w:autoSpaceDE w:val="0"/>
                    <w:widowControl/>
                    <w:spacing w:line="126" w:lineRule="exact" w:before="18" w:after="0"/>
                    <w:ind w:left="0" w:right="328" w:firstLine="0"/>
                    <w:jc w:val="right"/>
                  </w:pPr>
                  <w:r>
                    <w:rPr>
                      <w:w w:val="97.78204697829025"/>
                      <w:rFonts w:ascii="TimesNewRomanPSMT" w:hAnsi="TimesNewRomanPSMT" w:eastAsia="TimesNewRomanPSMT"/>
                      <w:b w:val="0"/>
                      <w:i w:val="0"/>
                      <w:color w:val="231F20"/>
                      <w:sz w:val="13"/>
                    </w:rPr>
                    <w:t>59</w:t>
                  </w:r>
                </w:p>
              </w:tc>
              <w:tc>
                <w:tcPr>
                  <w:tcW w:type="dxa" w:w="720"/>
                  <w:tcBorders/>
                  <w:shd w:fill="c5f3f8"/>
                  <w:tcMar>
                    <w:start w:w="0" w:type="dxa"/>
                    <w:end w:w="0" w:type="dxa"/>
                  </w:tcMar>
                </w:tcPr>
                <w:p>
                  <w:pPr>
                    <w:autoSpaceDN w:val="0"/>
                    <w:autoSpaceDE w:val="0"/>
                    <w:widowControl/>
                    <w:spacing w:line="126" w:lineRule="exact" w:before="18" w:after="0"/>
                    <w:ind w:left="0" w:right="146" w:firstLine="0"/>
                    <w:jc w:val="right"/>
                  </w:pPr>
                  <w:r>
                    <w:rPr>
                      <w:w w:val="97.78204697829025"/>
                      <w:rFonts w:ascii="TimesNewRomanPSMT" w:hAnsi="TimesNewRomanPSMT" w:eastAsia="TimesNewRomanPSMT"/>
                      <w:b w:val="0"/>
                      <w:i w:val="0"/>
                      <w:color w:val="231F20"/>
                      <w:sz w:val="13"/>
                    </w:rPr>
                    <w:t>212</w:t>
                  </w:r>
                </w:p>
              </w:tc>
              <w:tc>
                <w:tcPr>
                  <w:tcW w:type="dxa" w:w="40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57</w:t>
                  </w:r>
                </w:p>
              </w:tc>
              <w:tc>
                <w:tcPr>
                  <w:tcW w:type="dxa" w:w="3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11</w:t>
                  </w:r>
                </w:p>
              </w:tc>
              <w:tc>
                <w:tcPr>
                  <w:tcW w:type="dxa" w:w="460"/>
                  <w:tcBorders/>
                  <w:shd w:fill="c5f3f8"/>
                  <w:tcMar>
                    <w:start w:w="0" w:type="dxa"/>
                    <w:end w:w="0" w:type="dxa"/>
                  </w:tcMar>
                </w:tcPr>
                <w:p>
                  <w:pPr>
                    <w:autoSpaceDN w:val="0"/>
                    <w:autoSpaceDE w:val="0"/>
                    <w:widowControl/>
                    <w:spacing w:line="126" w:lineRule="exact" w:before="18" w:after="0"/>
                    <w:ind w:left="0" w:right="248" w:firstLine="0"/>
                    <w:jc w:val="right"/>
                  </w:pPr>
                  <w:r>
                    <w:rPr>
                      <w:w w:val="97.78204697829025"/>
                      <w:rFonts w:ascii="TimesNewRomanPSMT" w:hAnsi="TimesNewRomanPSMT" w:eastAsia="TimesNewRomanPSMT"/>
                      <w:b w:val="0"/>
                      <w:i w:val="0"/>
                      <w:color w:val="231F20"/>
                      <w:sz w:val="13"/>
                    </w:rPr>
                    <w:t>7</w:t>
                  </w:r>
                </w:p>
              </w:tc>
              <w:tc>
                <w:tcPr>
                  <w:tcW w:type="dxa" w:w="520"/>
                  <w:tcBorders/>
                  <w:shd w:fill="c5f3f8"/>
                  <w:tcMar>
                    <w:start w:w="0" w:type="dxa"/>
                    <w:end w:w="0" w:type="dxa"/>
                  </w:tcMar>
                </w:tcPr>
                <w:p>
                  <w:pPr>
                    <w:autoSpaceDN w:val="0"/>
                    <w:autoSpaceDE w:val="0"/>
                    <w:widowControl/>
                    <w:spacing w:line="126" w:lineRule="exact" w:before="18" w:after="0"/>
                    <w:ind w:left="0" w:right="104" w:firstLine="0"/>
                    <w:jc w:val="right"/>
                  </w:pPr>
                  <w:r>
                    <w:rPr>
                      <w:w w:val="97.78204697829025"/>
                      <w:rFonts w:ascii="TimesNewRomanPSMT" w:hAnsi="TimesNewRomanPSMT" w:eastAsia="TimesNewRomanPSMT"/>
                      <w:b w:val="0"/>
                      <w:i w:val="0"/>
                      <w:color w:val="231F20"/>
                      <w:sz w:val="13"/>
                    </w:rPr>
                    <w:t>21</w:t>
                  </w:r>
                </w:p>
              </w:tc>
            </w:tr>
            <w:tr>
              <w:trPr>
                <w:trHeight w:hRule="exact" w:val="158"/>
              </w:trPr>
              <w:tc>
                <w:tcPr>
                  <w:tcW w:type="dxa" w:w="118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142 West</w:t>
                  </w:r>
                </w:p>
              </w:tc>
              <w:tc>
                <w:tcPr>
                  <w:tcW w:type="dxa" w:w="880"/>
                  <w:tcBorders/>
                  <w:tcMar>
                    <w:start w:w="0" w:type="dxa"/>
                    <w:end w:w="0" w:type="dxa"/>
                  </w:tcMar>
                </w:tcPr>
                <w:p>
                  <w:pPr>
                    <w:autoSpaceDN w:val="0"/>
                    <w:autoSpaceDE w:val="0"/>
                    <w:widowControl/>
                    <w:spacing w:line="128" w:lineRule="exact" w:before="18" w:after="0"/>
                    <w:ind w:left="0" w:right="242" w:firstLine="0"/>
                    <w:jc w:val="right"/>
                  </w:pPr>
                  <w:r>
                    <w:rPr>
                      <w:w w:val="97.78204697829025"/>
                      <w:rFonts w:ascii="TimesNewRomanPSMT" w:hAnsi="TimesNewRomanPSMT" w:eastAsia="TimesNewRomanPSMT"/>
                      <w:b w:val="0"/>
                      <w:i w:val="0"/>
                      <w:color w:val="231F20"/>
                      <w:sz w:val="13"/>
                    </w:rPr>
                    <w:t>1,451</w:t>
                  </w:r>
                </w:p>
              </w:tc>
              <w:tc>
                <w:tcPr>
                  <w:tcW w:type="dxa" w:w="560"/>
                  <w:tcBorders/>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151</w:t>
                  </w:r>
                </w:p>
              </w:tc>
              <w:tc>
                <w:tcPr>
                  <w:tcW w:type="dxa" w:w="5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286</w:t>
                  </w:r>
                </w:p>
              </w:tc>
              <w:tc>
                <w:tcPr>
                  <w:tcW w:type="dxa" w:w="440"/>
                  <w:tcBorders/>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31</w:t>
                  </w:r>
                </w:p>
              </w:tc>
              <w:tc>
                <w:tcPr>
                  <w:tcW w:type="dxa" w:w="740"/>
                  <w:tcBorders/>
                  <w:tcMar>
                    <w:start w:w="0" w:type="dxa"/>
                    <w:end w:w="0" w:type="dxa"/>
                  </w:tcMar>
                </w:tcPr>
                <w:p>
                  <w:pPr>
                    <w:autoSpaceDN w:val="0"/>
                    <w:autoSpaceDE w:val="0"/>
                    <w:widowControl/>
                    <w:spacing w:line="128" w:lineRule="exact" w:before="18" w:after="0"/>
                    <w:ind w:left="130" w:right="0" w:firstLine="0"/>
                    <w:jc w:val="left"/>
                  </w:pPr>
                  <w:r>
                    <w:rPr>
                      <w:w w:val="97.78204697829025"/>
                      <w:rFonts w:ascii="TimesNewRomanPSMT" w:hAnsi="TimesNewRomanPSMT" w:eastAsia="TimesNewRomanPSMT"/>
                      <w:b w:val="0"/>
                      <w:i w:val="0"/>
                      <w:color w:val="231F20"/>
                      <w:sz w:val="13"/>
                    </w:rPr>
                    <w:t>101</w:t>
                  </w:r>
                </w:p>
              </w:tc>
              <w:tc>
                <w:tcPr>
                  <w:tcW w:type="dxa" w:w="700"/>
                  <w:tcBorders/>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33</w:t>
                  </w:r>
                </w:p>
              </w:tc>
              <w:tc>
                <w:tcPr>
                  <w:tcW w:type="dxa" w:w="680"/>
                  <w:tcBorders/>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19</w:t>
                  </w:r>
                </w:p>
              </w:tc>
              <w:tc>
                <w:tcPr>
                  <w:tcW w:type="dxa" w:w="880"/>
                  <w:tcBorders/>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48</w:t>
                  </w:r>
                </w:p>
              </w:tc>
              <w:tc>
                <w:tcPr>
                  <w:tcW w:type="dxa" w:w="720"/>
                  <w:tcBorders/>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270</w:t>
                  </w:r>
                </w:p>
              </w:tc>
              <w:tc>
                <w:tcPr>
                  <w:tcW w:type="dxa" w:w="4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72</w:t>
                  </w:r>
                </w:p>
              </w:tc>
              <w:tc>
                <w:tcPr>
                  <w:tcW w:type="dxa" w:w="3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18</w:t>
                  </w:r>
                </w:p>
              </w:tc>
              <w:tc>
                <w:tcPr>
                  <w:tcW w:type="dxa" w:w="460"/>
                  <w:tcBorders/>
                  <w:tcMar>
                    <w:start w:w="0" w:type="dxa"/>
                    <w:end w:w="0" w:type="dxa"/>
                  </w:tcMar>
                </w:tcPr>
                <w:p>
                  <w:pPr>
                    <w:autoSpaceDN w:val="0"/>
                    <w:autoSpaceDE w:val="0"/>
                    <w:widowControl/>
                    <w:spacing w:line="128" w:lineRule="exact" w:before="18" w:after="0"/>
                    <w:ind w:left="0" w:right="248" w:firstLine="0"/>
                    <w:jc w:val="right"/>
                  </w:pPr>
                  <w:r>
                    <w:rPr>
                      <w:w w:val="97.78204697829025"/>
                      <w:rFonts w:ascii="TimesNewRomanPSMT" w:hAnsi="TimesNewRomanPSMT" w:eastAsia="TimesNewRomanPSMT"/>
                      <w:b w:val="0"/>
                      <w:i w:val="0"/>
                      <w:color w:val="231F20"/>
                      <w:sz w:val="13"/>
                    </w:rPr>
                    <w:t>4</w:t>
                  </w:r>
                </w:p>
              </w:tc>
              <w:tc>
                <w:tcPr>
                  <w:tcW w:type="dxa" w:w="520"/>
                  <w:tcBorders/>
                  <w:tcMar>
                    <w:start w:w="0" w:type="dxa"/>
                    <w:end w:w="0" w:type="dxa"/>
                  </w:tcMar>
                </w:tcPr>
                <w:p>
                  <w:pPr>
                    <w:autoSpaceDN w:val="0"/>
                    <w:autoSpaceDE w:val="0"/>
                    <w:widowControl/>
                    <w:spacing w:line="128" w:lineRule="exact" w:before="18" w:after="0"/>
                    <w:ind w:left="0" w:right="104" w:firstLine="0"/>
                    <w:jc w:val="right"/>
                  </w:pPr>
                  <w:r>
                    <w:rPr>
                      <w:w w:val="97.78204697829025"/>
                      <w:rFonts w:ascii="TimesNewRomanPSMT" w:hAnsi="TimesNewRomanPSMT" w:eastAsia="TimesNewRomanPSMT"/>
                      <w:b w:val="0"/>
                      <w:i w:val="0"/>
                      <w:color w:val="231F20"/>
                      <w:sz w:val="13"/>
                    </w:rPr>
                    <w:t>29</w:t>
                  </w:r>
                </w:p>
              </w:tc>
            </w:tr>
          </w:tbl>
          <w:p>
            <w:pPr>
              <w:autoSpaceDN w:val="0"/>
              <w:autoSpaceDE w:val="0"/>
              <w:widowControl/>
              <w:spacing w:line="128" w:lineRule="exact" w:before="10" w:after="4"/>
              <w:ind w:left="278" w:right="0" w:firstLine="0"/>
              <w:jc w:val="left"/>
            </w:pPr>
            <w:r>
              <w:rPr>
                <w:w w:val="97.78204697829025"/>
                <w:rFonts w:ascii="TimesNewRomanPSMT" w:hAnsi="TimesNewRomanPSMT" w:eastAsia="TimesNewRomanPSMT"/>
                <w:b w:val="0"/>
                <w:i w:val="0"/>
                <w:color w:val="231F20"/>
                <w:sz w:val="13"/>
              </w:rPr>
              <w:t>Bend</w:t>
            </w: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58"/>
              </w:trPr>
              <w:tc>
                <w:tcPr>
                  <w:tcW w:type="dxa" w:w="988"/>
                  <w:tcBorders/>
                  <w:shd w:fill="c5f3f8"/>
                  <w:tcMar>
                    <w:start w:w="0" w:type="dxa"/>
                    <w:end w:w="0" w:type="dxa"/>
                  </w:tcMar>
                </w:tcPr>
                <w:p>
                  <w:pPr>
                    <w:autoSpaceDN w:val="0"/>
                    <w:autoSpaceDE w:val="0"/>
                    <w:widowControl/>
                    <w:spacing w:line="128" w:lineRule="exact" w:before="18" w:after="0"/>
                    <w:ind w:left="0" w:right="502" w:firstLine="0"/>
                    <w:jc w:val="right"/>
                  </w:pPr>
                  <w:r>
                    <w:rPr>
                      <w:w w:val="97.78204697829025"/>
                      <w:rFonts w:ascii="TimesNewRomanPSMT" w:hAnsi="TimesNewRomanPSMT" w:eastAsia="TimesNewRomanPSMT"/>
                      <w:b w:val="0"/>
                      <w:i w:val="0"/>
                      <w:color w:val="231F20"/>
                      <w:sz w:val="13"/>
                    </w:rPr>
                    <w:t>143</w:t>
                  </w:r>
                </w:p>
              </w:tc>
              <w:tc>
                <w:tcPr>
                  <w:tcW w:type="dxa" w:w="1100"/>
                  <w:tcBorders/>
                  <w:shd w:fill="c5f3f8"/>
                  <w:tcMar>
                    <w:start w:w="0" w:type="dxa"/>
                    <w:end w:w="0" w:type="dxa"/>
                  </w:tcMar>
                </w:tcPr>
                <w:p>
                  <w:pPr>
                    <w:autoSpaceDN w:val="0"/>
                    <w:autoSpaceDE w:val="0"/>
                    <w:widowControl/>
                    <w:spacing w:line="128" w:lineRule="exact" w:before="18" w:after="0"/>
                    <w:ind w:left="0" w:right="262" w:firstLine="0"/>
                    <w:jc w:val="right"/>
                  </w:pPr>
                  <w:r>
                    <w:rPr>
                      <w:w w:val="97.78204697829025"/>
                      <w:rFonts w:ascii="TimesNewRomanPSMT" w:hAnsi="TimesNewRomanPSMT" w:eastAsia="TimesNewRomanPSMT"/>
                      <w:b w:val="0"/>
                      <w:i w:val="0"/>
                      <w:color w:val="231F20"/>
                      <w:sz w:val="13"/>
                    </w:rPr>
                    <w:t>1,375</w:t>
                  </w:r>
                </w:p>
              </w:tc>
              <w:tc>
                <w:tcPr>
                  <w:tcW w:type="dxa" w:w="54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84</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156</w:t>
                  </w:r>
                </w:p>
              </w:tc>
              <w:tc>
                <w:tcPr>
                  <w:tcW w:type="dxa" w:w="440"/>
                  <w:tcBorders/>
                  <w:shd w:fill="c5f3f8"/>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24</w:t>
                  </w:r>
                </w:p>
              </w:tc>
              <w:tc>
                <w:tcPr>
                  <w:tcW w:type="dxa" w:w="740"/>
                  <w:tcBorders/>
                  <w:shd w:fill="c5f3f8"/>
                  <w:tcMar>
                    <w:start w:w="0" w:type="dxa"/>
                    <w:end w:w="0" w:type="dxa"/>
                  </w:tcMar>
                </w:tcPr>
                <w:p>
                  <w:pPr>
                    <w:autoSpaceDN w:val="0"/>
                    <w:autoSpaceDE w:val="0"/>
                    <w:widowControl/>
                    <w:spacing w:line="128" w:lineRule="exact" w:before="18" w:after="0"/>
                    <w:ind w:left="130" w:right="0" w:firstLine="0"/>
                    <w:jc w:val="left"/>
                  </w:pPr>
                  <w:r>
                    <w:rPr>
                      <w:w w:val="97.78204697829025"/>
                      <w:rFonts w:ascii="TimesNewRomanPSMT" w:hAnsi="TimesNewRomanPSMT" w:eastAsia="TimesNewRomanPSMT"/>
                      <w:b w:val="0"/>
                      <w:i w:val="0"/>
                      <w:color w:val="231F20"/>
                      <w:sz w:val="13"/>
                    </w:rPr>
                    <w:t>107</w:t>
                  </w:r>
                </w:p>
              </w:tc>
              <w:tc>
                <w:tcPr>
                  <w:tcW w:type="dxa" w:w="740"/>
                  <w:tcBorders/>
                  <w:shd w:fill="c5f3f8"/>
                  <w:tcMar>
                    <w:start w:w="0" w:type="dxa"/>
                    <w:end w:w="0" w:type="dxa"/>
                  </w:tcMar>
                </w:tcPr>
                <w:p>
                  <w:pPr>
                    <w:autoSpaceDN w:val="0"/>
                    <w:autoSpaceDE w:val="0"/>
                    <w:widowControl/>
                    <w:spacing w:line="128" w:lineRule="exact" w:before="18" w:after="0"/>
                    <w:ind w:left="0" w:right="182" w:firstLine="0"/>
                    <w:jc w:val="right"/>
                  </w:pPr>
                  <w:r>
                    <w:rPr>
                      <w:w w:val="97.78204697829025"/>
                      <w:rFonts w:ascii="TimesNewRomanPSMT" w:hAnsi="TimesNewRomanPSMT" w:eastAsia="TimesNewRomanPSMT"/>
                      <w:b w:val="0"/>
                      <w:i w:val="0"/>
                      <w:color w:val="231F20"/>
                      <w:sz w:val="13"/>
                    </w:rPr>
                    <w:t>18</w:t>
                  </w:r>
                </w:p>
              </w:tc>
              <w:tc>
                <w:tcPr>
                  <w:tcW w:type="dxa" w:w="640"/>
                  <w:tcBorders/>
                  <w:shd w:fill="c5f3f8"/>
                  <w:tcMar>
                    <w:start w:w="0" w:type="dxa"/>
                    <w:end w:w="0" w:type="dxa"/>
                  </w:tcMar>
                </w:tcPr>
                <w:p>
                  <w:pPr>
                    <w:autoSpaceDN w:val="0"/>
                    <w:autoSpaceDE w:val="0"/>
                    <w:widowControl/>
                    <w:spacing w:line="128" w:lineRule="exact" w:before="18" w:after="0"/>
                    <w:ind w:left="0" w:right="390" w:firstLine="0"/>
                    <w:jc w:val="right"/>
                  </w:pPr>
                  <w:r>
                    <w:rPr>
                      <w:w w:val="97.78204697829025"/>
                      <w:rFonts w:ascii="TimesNewRomanPSMT" w:hAnsi="TimesNewRomanPSMT" w:eastAsia="TimesNewRomanPSMT"/>
                      <w:b w:val="0"/>
                      <w:i w:val="0"/>
                      <w:color w:val="231F20"/>
                      <w:sz w:val="13"/>
                    </w:rPr>
                    <w:t>9</w:t>
                  </w:r>
                </w:p>
              </w:tc>
              <w:tc>
                <w:tcPr>
                  <w:tcW w:type="dxa" w:w="880"/>
                  <w:tcBorders/>
                  <w:shd w:fill="c5f3f8"/>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41</w:t>
                  </w:r>
                </w:p>
              </w:tc>
              <w:tc>
                <w:tcPr>
                  <w:tcW w:type="dxa" w:w="720"/>
                  <w:tcBorders/>
                  <w:shd w:fill="c5f3f8"/>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204</w:t>
                  </w:r>
                </w:p>
              </w:tc>
              <w:tc>
                <w:tcPr>
                  <w:tcW w:type="dxa" w:w="4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60</w:t>
                  </w:r>
                </w:p>
              </w:tc>
              <w:tc>
                <w:tcPr>
                  <w:tcW w:type="dxa" w:w="3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w:t>
                  </w:r>
                </w:p>
              </w:tc>
              <w:tc>
                <w:tcPr>
                  <w:tcW w:type="dxa" w:w="460"/>
                  <w:tcBorders/>
                  <w:shd w:fill="c5f3f8"/>
                  <w:tcMar>
                    <w:start w:w="0" w:type="dxa"/>
                    <w:end w:w="0" w:type="dxa"/>
                  </w:tcMar>
                </w:tcPr>
                <w:p>
                  <w:pPr>
                    <w:autoSpaceDN w:val="0"/>
                    <w:autoSpaceDE w:val="0"/>
                    <w:widowControl/>
                    <w:spacing w:line="128" w:lineRule="exact" w:before="18" w:after="0"/>
                    <w:ind w:left="0" w:right="248" w:firstLine="0"/>
                    <w:jc w:val="right"/>
                  </w:pPr>
                  <w:r>
                    <w:rPr>
                      <w:w w:val="97.78204697829025"/>
                      <w:rFonts w:ascii="TimesNewRomanPSMT" w:hAnsi="TimesNewRomanPSMT" w:eastAsia="TimesNewRomanPSMT"/>
                      <w:b w:val="0"/>
                      <w:i w:val="0"/>
                      <w:color w:val="231F20"/>
                      <w:sz w:val="13"/>
                    </w:rPr>
                    <w:t>9</w:t>
                  </w:r>
                </w:p>
              </w:tc>
              <w:tc>
                <w:tcPr>
                  <w:tcW w:type="dxa" w:w="520"/>
                  <w:tcBorders/>
                  <w:shd w:fill="c5f3f8"/>
                  <w:tcMar>
                    <w:start w:w="0" w:type="dxa"/>
                    <w:end w:w="0" w:type="dxa"/>
                  </w:tcMar>
                </w:tcPr>
                <w:p>
                  <w:pPr>
                    <w:autoSpaceDN w:val="0"/>
                    <w:autoSpaceDE w:val="0"/>
                    <w:widowControl/>
                    <w:spacing w:line="128" w:lineRule="exact" w:before="18" w:after="0"/>
                    <w:ind w:left="0" w:right="104" w:firstLine="0"/>
                    <w:jc w:val="right"/>
                  </w:pPr>
                  <w:r>
                    <w:rPr>
                      <w:w w:val="97.78204697829025"/>
                      <w:rFonts w:ascii="TimesNewRomanPSMT" w:hAnsi="TimesNewRomanPSMT" w:eastAsia="TimesNewRomanPSMT"/>
                      <w:b w:val="0"/>
                      <w:i w:val="0"/>
                      <w:color w:val="231F20"/>
                      <w:sz w:val="13"/>
                    </w:rPr>
                    <w:t>26</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48"/>
              </w:trPr>
              <w:tc>
                <w:tcPr>
                  <w:tcW w:type="dxa" w:w="1228"/>
                  <w:tcBorders/>
                  <w:shd w:fill="c5f3f8"/>
                  <w:tcMar>
                    <w:start w:w="0" w:type="dxa"/>
                    <w:end w:w="0" w:type="dxa"/>
                  </w:tcMar>
                </w:tcPr>
                <w:p>
                  <w:pPr>
                    <w:autoSpaceDN w:val="0"/>
                    <w:autoSpaceDE w:val="0"/>
                    <w:widowControl/>
                    <w:spacing w:line="128" w:lineRule="exact" w:before="10" w:after="0"/>
                    <w:ind w:left="278" w:right="0" w:firstLine="0"/>
                    <w:jc w:val="left"/>
                  </w:pPr>
                  <w:r>
                    <w:rPr>
                      <w:w w:val="97.78204697829025"/>
                      <w:rFonts w:ascii="TimesNewRomanPSMT" w:hAnsi="TimesNewRomanPSMT" w:eastAsia="TimesNewRomanPSMT"/>
                      <w:b w:val="0"/>
                      <w:i w:val="0"/>
                      <w:color w:val="231F20"/>
                      <w:sz w:val="13"/>
                    </w:rPr>
                    <w:t>Coldwater</w:t>
                  </w:r>
                </w:p>
              </w:tc>
              <w:tc>
                <w:tcPr>
                  <w:tcW w:type="dxa" w:w="84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1,261</w:t>
                  </w:r>
                </w:p>
              </w:tc>
              <w:tc>
                <w:tcPr>
                  <w:tcW w:type="dxa" w:w="560"/>
                  <w:vMerge w:val="restart"/>
                  <w:tcBorders/>
                  <w:tcMar>
                    <w:start w:w="0" w:type="dxa"/>
                    <w:end w:w="0" w:type="dxa"/>
                  </w:tcMar>
                  <w:tcMar>
                    <w:start w:w="0" w:type="dxa"/>
                    <w:end w:w="0" w:type="dxa"/>
                  </w:tcMar>
                </w:tcPr>
                <w:p>
                  <w:pPr>
                    <w:autoSpaceDN w:val="0"/>
                    <w:autoSpaceDE w:val="0"/>
                    <w:widowControl/>
                    <w:spacing w:line="128" w:lineRule="exact" w:before="160" w:after="0"/>
                    <w:ind w:left="0" w:right="108" w:firstLine="0"/>
                    <w:jc w:val="right"/>
                  </w:pPr>
                  <w:r>
                    <w:rPr>
                      <w:w w:val="97.78204697829025"/>
                      <w:rFonts w:ascii="TimesNewRomanPSMT" w:hAnsi="TimesNewRomanPSMT" w:eastAsia="TimesNewRomanPSMT"/>
                      <w:b w:val="0"/>
                      <w:i w:val="0"/>
                      <w:color w:val="231F20"/>
                      <w:sz w:val="13"/>
                    </w:rPr>
                    <w:t>136</w:t>
                  </w:r>
                </w:p>
              </w:tc>
              <w:tc>
                <w:tcPr>
                  <w:tcW w:type="dxa" w:w="50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52</w:t>
                  </w:r>
                </w:p>
              </w:tc>
              <w:tc>
                <w:tcPr>
                  <w:tcW w:type="dxa" w:w="460"/>
                  <w:vMerge w:val="restart"/>
                  <w:tcBorders/>
                  <w:tcMar>
                    <w:start w:w="0" w:type="dxa"/>
                    <w:end w:w="0" w:type="dxa"/>
                  </w:tcMar>
                  <w:tcMar>
                    <w:start w:w="0" w:type="dxa"/>
                    <w:end w:w="0" w:type="dxa"/>
                  </w:tcMar>
                </w:tcPr>
                <w:p>
                  <w:pPr>
                    <w:autoSpaceDN w:val="0"/>
                    <w:autoSpaceDE w:val="0"/>
                    <w:widowControl/>
                    <w:spacing w:line="128" w:lineRule="exact" w:before="160" w:after="0"/>
                    <w:ind w:left="0" w:right="120" w:firstLine="0"/>
                    <w:jc w:val="right"/>
                  </w:pPr>
                  <w:r>
                    <w:rPr>
                      <w:w w:val="97.78204697829025"/>
                      <w:rFonts w:ascii="TimesNewRomanPSMT" w:hAnsi="TimesNewRomanPSMT" w:eastAsia="TimesNewRomanPSMT"/>
                      <w:b w:val="0"/>
                      <w:i w:val="0"/>
                      <w:color w:val="231F20"/>
                      <w:sz w:val="13"/>
                    </w:rPr>
                    <w:t>59</w:t>
                  </w:r>
                </w:p>
              </w:tc>
              <w:tc>
                <w:tcPr>
                  <w:tcW w:type="dxa" w:w="720"/>
                  <w:vMerge w:val="restart"/>
                  <w:tcBorders/>
                  <w:tcMar>
                    <w:start w:w="0" w:type="dxa"/>
                    <w:end w:w="0" w:type="dxa"/>
                  </w:tcMar>
                  <w:tcMar>
                    <w:start w:w="0" w:type="dxa"/>
                    <w:end w:w="0" w:type="dxa"/>
                  </w:tcMar>
                </w:tcPr>
                <w:p>
                  <w:pPr>
                    <w:autoSpaceDN w:val="0"/>
                    <w:autoSpaceDE w:val="0"/>
                    <w:widowControl/>
                    <w:spacing w:line="128" w:lineRule="exact" w:before="160" w:after="0"/>
                    <w:ind w:left="180" w:right="0" w:firstLine="0"/>
                    <w:jc w:val="left"/>
                  </w:pPr>
                  <w:r>
                    <w:rPr>
                      <w:w w:val="97.78204697829025"/>
                      <w:rFonts w:ascii="TimesNewRomanPSMT" w:hAnsi="TimesNewRomanPSMT" w:eastAsia="TimesNewRomanPSMT"/>
                      <w:b w:val="0"/>
                      <w:i w:val="0"/>
                      <w:color w:val="231F20"/>
                      <w:sz w:val="13"/>
                    </w:rPr>
                    <w:t>92</w:t>
                  </w:r>
                </w:p>
              </w:tc>
              <w:tc>
                <w:tcPr>
                  <w:tcW w:type="dxa" w:w="700"/>
                  <w:vMerge w:val="restart"/>
                  <w:tcBorders/>
                  <w:tcMar>
                    <w:start w:w="0" w:type="dxa"/>
                    <w:end w:w="0" w:type="dxa"/>
                  </w:tcMar>
                  <w:tcMar>
                    <w:start w:w="0" w:type="dxa"/>
                    <w:end w:w="0" w:type="dxa"/>
                  </w:tcMar>
                </w:tcPr>
                <w:p>
                  <w:pPr>
                    <w:autoSpaceDN w:val="0"/>
                    <w:autoSpaceDE w:val="0"/>
                    <w:widowControl/>
                    <w:spacing w:line="128" w:lineRule="exact" w:before="160" w:after="0"/>
                    <w:ind w:left="0" w:right="142" w:firstLine="0"/>
                    <w:jc w:val="right"/>
                  </w:pPr>
                  <w:r>
                    <w:rPr>
                      <w:w w:val="97.78204697829025"/>
                      <w:rFonts w:ascii="TimesNewRomanPSMT" w:hAnsi="TimesNewRomanPSMT" w:eastAsia="TimesNewRomanPSMT"/>
                      <w:b w:val="0"/>
                      <w:i w:val="0"/>
                      <w:color w:val="231F20"/>
                      <w:sz w:val="13"/>
                    </w:rPr>
                    <w:t>19</w:t>
                  </w:r>
                </w:p>
              </w:tc>
              <w:tc>
                <w:tcPr>
                  <w:tcW w:type="dxa" w:w="680"/>
                  <w:vMerge w:val="restart"/>
                  <w:tcBorders/>
                  <w:tcMar>
                    <w:start w:w="0" w:type="dxa"/>
                    <w:end w:w="0" w:type="dxa"/>
                  </w:tcMar>
                  <w:tcMar>
                    <w:start w:w="0" w:type="dxa"/>
                    <w:end w:w="0" w:type="dxa"/>
                  </w:tcMar>
                </w:tcPr>
                <w:p>
                  <w:pPr>
                    <w:autoSpaceDN w:val="0"/>
                    <w:autoSpaceDE w:val="0"/>
                    <w:widowControl/>
                    <w:spacing w:line="128" w:lineRule="exact" w:before="160" w:after="0"/>
                    <w:ind w:left="158" w:right="0" w:firstLine="0"/>
                    <w:jc w:val="left"/>
                  </w:pPr>
                  <w:r>
                    <w:rPr>
                      <w:w w:val="97.78204697829025"/>
                      <w:rFonts w:ascii="TimesNewRomanPSMT" w:hAnsi="TimesNewRomanPSMT" w:eastAsia="TimesNewRomanPSMT"/>
                      <w:b w:val="0"/>
                      <w:i w:val="0"/>
                      <w:color w:val="231F20"/>
                      <w:sz w:val="13"/>
                    </w:rPr>
                    <w:t>15</w:t>
                  </w:r>
                </w:p>
              </w:tc>
              <w:tc>
                <w:tcPr>
                  <w:tcW w:type="dxa" w:w="880"/>
                  <w:vMerge w:val="restart"/>
                  <w:tcBorders/>
                  <w:tcMar>
                    <w:start w:w="0" w:type="dxa"/>
                    <w:end w:w="0" w:type="dxa"/>
                  </w:tcMar>
                  <w:tcMar>
                    <w:start w:w="0" w:type="dxa"/>
                    <w:end w:w="0" w:type="dxa"/>
                  </w:tcMar>
                </w:tcPr>
                <w:p>
                  <w:pPr>
                    <w:autoSpaceDN w:val="0"/>
                    <w:autoSpaceDE w:val="0"/>
                    <w:widowControl/>
                    <w:spacing w:line="128" w:lineRule="exact" w:before="160" w:after="0"/>
                    <w:ind w:left="0" w:right="328" w:firstLine="0"/>
                    <w:jc w:val="right"/>
                  </w:pPr>
                  <w:r>
                    <w:rPr>
                      <w:w w:val="97.78204697829025"/>
                      <w:rFonts w:ascii="TimesNewRomanPSMT" w:hAnsi="TimesNewRomanPSMT" w:eastAsia="TimesNewRomanPSMT"/>
                      <w:b w:val="0"/>
                      <w:i w:val="0"/>
                      <w:color w:val="231F20"/>
                      <w:sz w:val="13"/>
                    </w:rPr>
                    <w:t>38</w:t>
                  </w:r>
                </w:p>
              </w:tc>
              <w:tc>
                <w:tcPr>
                  <w:tcW w:type="dxa" w:w="720"/>
                  <w:vMerge w:val="restart"/>
                  <w:tcBorders/>
                  <w:tcMar>
                    <w:start w:w="0" w:type="dxa"/>
                    <w:end w:w="0" w:type="dxa"/>
                  </w:tcMar>
                  <w:tcMar>
                    <w:start w:w="0" w:type="dxa"/>
                    <w:end w:w="0" w:type="dxa"/>
                  </w:tcMar>
                </w:tcPr>
                <w:p>
                  <w:pPr>
                    <w:autoSpaceDN w:val="0"/>
                    <w:autoSpaceDE w:val="0"/>
                    <w:widowControl/>
                    <w:spacing w:line="128" w:lineRule="exact" w:before="160" w:after="0"/>
                    <w:ind w:left="0" w:right="146" w:firstLine="0"/>
                    <w:jc w:val="right"/>
                  </w:pPr>
                  <w:r>
                    <w:rPr>
                      <w:w w:val="97.78204697829025"/>
                      <w:rFonts w:ascii="TimesNewRomanPSMT" w:hAnsi="TimesNewRomanPSMT" w:eastAsia="TimesNewRomanPSMT"/>
                      <w:b w:val="0"/>
                      <w:i w:val="0"/>
                      <w:color w:val="231F20"/>
                      <w:sz w:val="13"/>
                    </w:rPr>
                    <w:t>197</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54</w:t>
                  </w:r>
                </w:p>
              </w:tc>
              <w:tc>
                <w:tcPr>
                  <w:tcW w:type="dxa" w:w="34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6</w:t>
                  </w:r>
                </w:p>
              </w:tc>
              <w:tc>
                <w:tcPr>
                  <w:tcW w:type="dxa" w:w="520"/>
                  <w:vMerge w:val="restart"/>
                  <w:tcBorders/>
                  <w:tcMar>
                    <w:start w:w="0" w:type="dxa"/>
                    <w:end w:w="0" w:type="dxa"/>
                  </w:tcMar>
                  <w:tcMar>
                    <w:start w:w="0" w:type="dxa"/>
                    <w:end w:w="0" w:type="dxa"/>
                  </w:tcMar>
                </w:tcPr>
                <w:p>
                  <w:pPr>
                    <w:autoSpaceDN w:val="0"/>
                    <w:autoSpaceDE w:val="0"/>
                    <w:widowControl/>
                    <w:spacing w:line="128" w:lineRule="exact" w:before="160" w:after="0"/>
                    <w:ind w:left="0" w:right="308" w:firstLine="0"/>
                    <w:jc w:val="right"/>
                  </w:pPr>
                  <w:r>
                    <w:rPr>
                      <w:w w:val="97.78204697829025"/>
                      <w:rFonts w:ascii="TimesNewRomanPSMT" w:hAnsi="TimesNewRomanPSMT" w:eastAsia="TimesNewRomanPSMT"/>
                      <w:b w:val="0"/>
                      <w:i w:val="0"/>
                      <w:color w:val="231F20"/>
                      <w:sz w:val="13"/>
                    </w:rPr>
                    <w:t>4</w:t>
                  </w:r>
                </w:p>
              </w:tc>
              <w:tc>
                <w:tcPr>
                  <w:tcW w:type="dxa" w:w="460"/>
                  <w:vMerge w:val="restart"/>
                  <w:tcBorders/>
                  <w:tcMar>
                    <w:start w:w="0" w:type="dxa"/>
                    <w:end w:w="0" w:type="dxa"/>
                  </w:tcMar>
                  <w:tcMar>
                    <w:start w:w="0" w:type="dxa"/>
                    <w:end w:w="0" w:type="dxa"/>
                  </w:tcMar>
                </w:tcPr>
                <w:p>
                  <w:pPr>
                    <w:autoSpaceDN w:val="0"/>
                    <w:autoSpaceDE w:val="0"/>
                    <w:widowControl/>
                    <w:spacing w:line="128" w:lineRule="exact" w:before="160" w:after="0"/>
                    <w:ind w:left="0" w:right="108" w:firstLine="0"/>
                    <w:jc w:val="right"/>
                  </w:pPr>
                  <w:r>
                    <w:rPr>
                      <w:w w:val="97.78204697829025"/>
                      <w:rFonts w:ascii="TimesNewRomanPSMT" w:hAnsi="TimesNewRomanPSMT" w:eastAsia="TimesNewRomanPSMT"/>
                      <w:b w:val="0"/>
                      <w:i w:val="0"/>
                      <w:color w:val="231F20"/>
                      <w:sz w:val="13"/>
                    </w:rPr>
                    <w:t>-</w:t>
                  </w:r>
                </w:p>
              </w:tc>
            </w:tr>
            <w:tr>
              <w:trPr>
                <w:trHeight w:hRule="exact" w:val="144"/>
              </w:trPr>
              <w:tc>
                <w:tcPr>
                  <w:tcW w:type="dxa" w:w="1228"/>
                  <w:tcBorders/>
                  <w:tcMar>
                    <w:start w:w="0" w:type="dxa"/>
                    <w:end w:w="0" w:type="dxa"/>
                  </w:tcMar>
                </w:tcPr>
                <w:p>
                  <w:pPr>
                    <w:autoSpaceDN w:val="0"/>
                    <w:autoSpaceDE w:val="0"/>
                    <w:widowControl/>
                    <w:spacing w:line="128" w:lineRule="exact" w:before="12" w:after="0"/>
                    <w:ind w:left="0" w:right="0" w:firstLine="0"/>
                    <w:jc w:val="center"/>
                  </w:pPr>
                  <w:r>
                    <w:rPr>
                      <w:w w:val="97.78204697829025"/>
                      <w:rFonts w:ascii="TimesNewRomanPSMT" w:hAnsi="TimesNewRomanPSMT" w:eastAsia="TimesNewRomanPSMT"/>
                      <w:b w:val="0"/>
                      <w:i w:val="0"/>
                      <w:color w:val="231F20"/>
                      <w:sz w:val="13"/>
                    </w:rPr>
                    <w:t>144 Alliance</w:t>
                  </w: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r>
            <w:tr>
              <w:trPr>
                <w:trHeight w:hRule="exact" w:val="158"/>
              </w:trPr>
              <w:tc>
                <w:tcPr>
                  <w:tcW w:type="dxa" w:w="1228"/>
                  <w:tcBorders/>
                  <w:shd w:fill="c5f3f8"/>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147</w:t>
                  </w:r>
                </w:p>
              </w:tc>
              <w:tc>
                <w:tcPr>
                  <w:tcW w:type="dxa" w:w="8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1,042</w:t>
                  </w:r>
                </w:p>
              </w:tc>
              <w:tc>
                <w:tcPr>
                  <w:tcW w:type="dxa" w:w="560"/>
                  <w:tcBorders/>
                  <w:shd w:fill="c5f3f8"/>
                  <w:tcMar>
                    <w:start w:w="0" w:type="dxa"/>
                    <w:end w:w="0" w:type="dxa"/>
                  </w:tcMar>
                </w:tcPr>
                <w:p>
                  <w:pPr>
                    <w:autoSpaceDN w:val="0"/>
                    <w:autoSpaceDE w:val="0"/>
                    <w:widowControl/>
                    <w:spacing w:line="126" w:lineRule="exact" w:before="20" w:after="0"/>
                    <w:ind w:left="0" w:right="108" w:firstLine="0"/>
                    <w:jc w:val="right"/>
                  </w:pPr>
                  <w:r>
                    <w:rPr>
                      <w:w w:val="97.78204697829025"/>
                      <w:rFonts w:ascii="TimesNewRomanPSMT" w:hAnsi="TimesNewRomanPSMT" w:eastAsia="TimesNewRomanPSMT"/>
                      <w:b w:val="0"/>
                      <w:i w:val="0"/>
                      <w:color w:val="231F20"/>
                      <w:sz w:val="13"/>
                    </w:rPr>
                    <w:t>179</w:t>
                  </w:r>
                </w:p>
              </w:tc>
              <w:tc>
                <w:tcPr>
                  <w:tcW w:type="dxa" w:w="5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262</w:t>
                  </w:r>
                </w:p>
              </w:tc>
              <w:tc>
                <w:tcPr>
                  <w:tcW w:type="dxa" w:w="460"/>
                  <w:tcBorders/>
                  <w:shd w:fill="c5f3f8"/>
                  <w:tcMar>
                    <w:start w:w="0" w:type="dxa"/>
                    <w:end w:w="0" w:type="dxa"/>
                  </w:tcMar>
                </w:tcPr>
                <w:p>
                  <w:pPr>
                    <w:autoSpaceDN w:val="0"/>
                    <w:autoSpaceDE w:val="0"/>
                    <w:widowControl/>
                    <w:spacing w:line="126" w:lineRule="exact" w:before="20" w:after="0"/>
                    <w:ind w:left="0" w:right="120" w:firstLine="0"/>
                    <w:jc w:val="right"/>
                  </w:pPr>
                  <w:r>
                    <w:rPr>
                      <w:w w:val="97.78204697829025"/>
                      <w:rFonts w:ascii="TimesNewRomanPSMT" w:hAnsi="TimesNewRomanPSMT" w:eastAsia="TimesNewRomanPSMT"/>
                      <w:b w:val="0"/>
                      <w:i w:val="0"/>
                      <w:color w:val="231F20"/>
                      <w:sz w:val="13"/>
                    </w:rPr>
                    <w:t>32</w:t>
                  </w:r>
                </w:p>
              </w:tc>
              <w:tc>
                <w:tcPr>
                  <w:tcW w:type="dxa" w:w="720"/>
                  <w:tcBorders/>
                  <w:shd w:fill="c5f3f8"/>
                  <w:tcMar>
                    <w:start w:w="0" w:type="dxa"/>
                    <w:end w:w="0" w:type="dxa"/>
                  </w:tcMar>
                </w:tcPr>
                <w:p>
                  <w:pPr>
                    <w:autoSpaceDN w:val="0"/>
                    <w:autoSpaceDE w:val="0"/>
                    <w:widowControl/>
                    <w:spacing w:line="126" w:lineRule="exact" w:before="20" w:after="0"/>
                    <w:ind w:left="122" w:right="0" w:firstLine="0"/>
                    <w:jc w:val="left"/>
                  </w:pPr>
                  <w:r>
                    <w:rPr>
                      <w:w w:val="97.78204697829025"/>
                      <w:rFonts w:ascii="TimesNewRomanPSMT" w:hAnsi="TimesNewRomanPSMT" w:eastAsia="TimesNewRomanPSMT"/>
                      <w:b w:val="0"/>
                      <w:i w:val="0"/>
                      <w:color w:val="231F20"/>
                      <w:sz w:val="13"/>
                    </w:rPr>
                    <w:t>114</w:t>
                  </w:r>
                </w:p>
              </w:tc>
              <w:tc>
                <w:tcPr>
                  <w:tcW w:type="dxa" w:w="700"/>
                  <w:tcBorders/>
                  <w:shd w:fill="c5f3f8"/>
                  <w:tcMar>
                    <w:start w:w="0" w:type="dxa"/>
                    <w:end w:w="0" w:type="dxa"/>
                  </w:tcMar>
                </w:tcPr>
                <w:p>
                  <w:pPr>
                    <w:autoSpaceDN w:val="0"/>
                    <w:autoSpaceDE w:val="0"/>
                    <w:widowControl/>
                    <w:spacing w:line="126" w:lineRule="exact" w:before="20" w:after="0"/>
                    <w:ind w:left="0" w:right="142" w:firstLine="0"/>
                    <w:jc w:val="right"/>
                  </w:pPr>
                  <w:r>
                    <w:rPr>
                      <w:w w:val="97.78204697829025"/>
                      <w:rFonts w:ascii="TimesNewRomanPSMT" w:hAnsi="TimesNewRomanPSMT" w:eastAsia="TimesNewRomanPSMT"/>
                      <w:b w:val="0"/>
                      <w:i w:val="0"/>
                      <w:color w:val="231F20"/>
                      <w:sz w:val="13"/>
                    </w:rPr>
                    <w:t>21</w:t>
                  </w:r>
                </w:p>
              </w:tc>
              <w:tc>
                <w:tcPr>
                  <w:tcW w:type="dxa" w:w="680"/>
                  <w:tcBorders/>
                  <w:shd w:fill="c5f3f8"/>
                  <w:tcMar>
                    <w:start w:w="0" w:type="dxa"/>
                    <w:end w:w="0" w:type="dxa"/>
                  </w:tcMar>
                </w:tcPr>
                <w:p>
                  <w:pPr>
                    <w:autoSpaceDN w:val="0"/>
                    <w:autoSpaceDE w:val="0"/>
                    <w:widowControl/>
                    <w:spacing w:line="126" w:lineRule="exact" w:before="20" w:after="0"/>
                    <w:ind w:left="158" w:right="0" w:firstLine="0"/>
                    <w:jc w:val="left"/>
                  </w:pPr>
                  <w:r>
                    <w:rPr>
                      <w:w w:val="97.78204697829025"/>
                      <w:rFonts w:ascii="TimesNewRomanPSMT" w:hAnsi="TimesNewRomanPSMT" w:eastAsia="TimesNewRomanPSMT"/>
                      <w:b w:val="0"/>
                      <w:i w:val="0"/>
                      <w:color w:val="231F20"/>
                      <w:sz w:val="13"/>
                    </w:rPr>
                    <w:t>17</w:t>
                  </w:r>
                </w:p>
              </w:tc>
              <w:tc>
                <w:tcPr>
                  <w:tcW w:type="dxa" w:w="880"/>
                  <w:tcBorders/>
                  <w:shd w:fill="c5f3f8"/>
                  <w:tcMar>
                    <w:start w:w="0" w:type="dxa"/>
                    <w:end w:w="0" w:type="dxa"/>
                  </w:tcMar>
                </w:tcPr>
                <w:p>
                  <w:pPr>
                    <w:autoSpaceDN w:val="0"/>
                    <w:autoSpaceDE w:val="0"/>
                    <w:widowControl/>
                    <w:spacing w:line="126" w:lineRule="exact" w:before="20" w:after="0"/>
                    <w:ind w:left="0" w:right="328" w:firstLine="0"/>
                    <w:jc w:val="right"/>
                  </w:pPr>
                  <w:r>
                    <w:rPr>
                      <w:w w:val="97.78204697829025"/>
                      <w:rFonts w:ascii="TimesNewRomanPSMT" w:hAnsi="TimesNewRomanPSMT" w:eastAsia="TimesNewRomanPSMT"/>
                      <w:b w:val="0"/>
                      <w:i w:val="0"/>
                      <w:color w:val="231F20"/>
                      <w:sz w:val="13"/>
                    </w:rPr>
                    <w:t>57</w:t>
                  </w:r>
                </w:p>
              </w:tc>
              <w:tc>
                <w:tcPr>
                  <w:tcW w:type="dxa" w:w="720"/>
                  <w:tcBorders/>
                  <w:shd w:fill="c5f3f8"/>
                  <w:tcMar>
                    <w:start w:w="0" w:type="dxa"/>
                    <w:end w:w="0" w:type="dxa"/>
                  </w:tcMar>
                </w:tcPr>
                <w:p>
                  <w:pPr>
                    <w:autoSpaceDN w:val="0"/>
                    <w:autoSpaceDE w:val="0"/>
                    <w:widowControl/>
                    <w:spacing w:line="126" w:lineRule="exact" w:before="20" w:after="0"/>
                    <w:ind w:left="0" w:right="146" w:firstLine="0"/>
                    <w:jc w:val="right"/>
                  </w:pPr>
                  <w:r>
                    <w:rPr>
                      <w:w w:val="97.78204697829025"/>
                      <w:rFonts w:ascii="TimesNewRomanPSMT" w:hAnsi="TimesNewRomanPSMT" w:eastAsia="TimesNewRomanPSMT"/>
                      <w:b w:val="0"/>
                      <w:i w:val="0"/>
                      <w:color w:val="231F20"/>
                      <w:sz w:val="13"/>
                    </w:rPr>
                    <w:t>227</w:t>
                  </w:r>
                </w:p>
              </w:tc>
              <w:tc>
                <w:tcPr>
                  <w:tcW w:type="dxa" w:w="4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53</w:t>
                  </w:r>
                </w:p>
              </w:tc>
              <w:tc>
                <w:tcPr>
                  <w:tcW w:type="dxa" w:w="3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w:t>
                  </w:r>
                </w:p>
              </w:tc>
              <w:tc>
                <w:tcPr>
                  <w:tcW w:type="dxa" w:w="520"/>
                  <w:tcBorders/>
                  <w:shd w:fill="c5f3f8"/>
                  <w:tcMar>
                    <w:start w:w="0" w:type="dxa"/>
                    <w:end w:w="0" w:type="dxa"/>
                  </w:tcMar>
                </w:tcPr>
                <w:p>
                  <w:pPr>
                    <w:autoSpaceDN w:val="0"/>
                    <w:autoSpaceDE w:val="0"/>
                    <w:widowControl/>
                    <w:spacing w:line="126" w:lineRule="exact" w:before="20" w:after="0"/>
                    <w:ind w:left="0" w:right="308" w:firstLine="0"/>
                    <w:jc w:val="right"/>
                  </w:pPr>
                  <w:r>
                    <w:rPr>
                      <w:w w:val="97.78204697829025"/>
                      <w:rFonts w:ascii="TimesNewRomanPSMT" w:hAnsi="TimesNewRomanPSMT" w:eastAsia="TimesNewRomanPSMT"/>
                      <w:b w:val="0"/>
                      <w:i w:val="0"/>
                      <w:color w:val="231F20"/>
                      <w:sz w:val="13"/>
                    </w:rPr>
                    <w:t>4</w:t>
                  </w:r>
                </w:p>
              </w:tc>
              <w:tc>
                <w:tcPr>
                  <w:tcW w:type="dxa" w:w="460"/>
                  <w:tcBorders/>
                  <w:shd w:fill="c5f3f8"/>
                  <w:tcMar>
                    <w:start w:w="0" w:type="dxa"/>
                    <w:end w:w="0" w:type="dxa"/>
                  </w:tcMar>
                </w:tcPr>
                <w:p>
                  <w:pPr>
                    <w:autoSpaceDN w:val="0"/>
                    <w:autoSpaceDE w:val="0"/>
                    <w:widowControl/>
                    <w:spacing w:line="126" w:lineRule="exact" w:before="20" w:after="0"/>
                    <w:ind w:left="0" w:right="108" w:firstLine="0"/>
                    <w:jc w:val="right"/>
                  </w:pPr>
                  <w:r>
                    <w:rPr>
                      <w:w w:val="97.78204697829025"/>
                      <w:rFonts w:ascii="TimesNewRomanPSMT" w:hAnsi="TimesNewRomanPSMT" w:eastAsia="TimesNewRomanPSMT"/>
                      <w:b w:val="0"/>
                      <w:i w:val="0"/>
                      <w:color w:val="231F20"/>
                      <w:sz w:val="13"/>
                    </w:rPr>
                    <w: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7.99999999999997"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38"/>
              </w:trPr>
              <w:tc>
                <w:tcPr>
                  <w:tcW w:type="dxa" w:w="1040"/>
                  <w:tcBorders/>
                  <w:shd w:fill="c5f3f8"/>
                  <w:tcMar>
                    <w:start w:w="0" w:type="dxa"/>
                    <w:end w:w="0" w:type="dxa"/>
                  </w:tcMar>
                </w:tcPr>
                <w:p>
                  <w:pPr>
                    <w:autoSpaceDN w:val="0"/>
                    <w:autoSpaceDE w:val="0"/>
                    <w:widowControl/>
                    <w:spacing w:line="126" w:lineRule="exact" w:before="12" w:after="0"/>
                    <w:ind w:left="150" w:right="0" w:firstLine="0"/>
                    <w:jc w:val="left"/>
                  </w:pPr>
                  <w:r>
                    <w:rPr>
                      <w:w w:val="97.78204697829025"/>
                      <w:rFonts w:ascii="TimesNewRomanPSMT" w:hAnsi="TimesNewRomanPSMT" w:eastAsia="TimesNewRomanPSMT"/>
                      <w:b w:val="0"/>
                      <w:i w:val="0"/>
                      <w:color w:val="231F20"/>
                      <w:sz w:val="13"/>
                    </w:rPr>
                    <w:t>Wooster</w:t>
                  </w:r>
                </w:p>
              </w:tc>
              <w:tc>
                <w:tcPr>
                  <w:tcW w:type="dxa" w:w="920"/>
                  <w:vMerge w:val="restart"/>
                  <w:tcBorders/>
                  <w:tcMar>
                    <w:start w:w="0" w:type="dxa"/>
                    <w:end w:w="0" w:type="dxa"/>
                  </w:tcMar>
                  <w:tcMar>
                    <w:start w:w="0" w:type="dxa"/>
                    <w:end w:w="0" w:type="dxa"/>
                  </w:tcMar>
                </w:tcPr>
                <w:p>
                  <w:pPr>
                    <w:autoSpaceDN w:val="0"/>
                    <w:autoSpaceDE w:val="0"/>
                    <w:widowControl/>
                    <w:spacing w:line="126" w:lineRule="exact" w:before="162" w:after="0"/>
                    <w:ind w:left="0" w:right="262" w:firstLine="0"/>
                    <w:jc w:val="right"/>
                  </w:pPr>
                  <w:r>
                    <w:rPr>
                      <w:w w:val="97.78204697829025"/>
                      <w:rFonts w:ascii="TimesNewRomanPSMT" w:hAnsi="TimesNewRomanPSMT" w:eastAsia="TimesNewRomanPSMT"/>
                      <w:b w:val="0"/>
                      <w:i w:val="0"/>
                      <w:color w:val="231F20"/>
                      <w:sz w:val="13"/>
                    </w:rPr>
                    <w:t>900</w:t>
                  </w:r>
                </w:p>
              </w:tc>
              <w:tc>
                <w:tcPr>
                  <w:tcW w:type="dxa" w:w="540"/>
                  <w:vMerge w:val="restart"/>
                  <w:tcBorders/>
                  <w:tcMar>
                    <w:start w:w="0" w:type="dxa"/>
                    <w:end w:w="0" w:type="dxa"/>
                  </w:tcMar>
                  <w:tcMar>
                    <w:start w:w="0" w:type="dxa"/>
                    <w:end w:w="0" w:type="dxa"/>
                  </w:tcMar>
                </w:tcPr>
                <w:p>
                  <w:pPr>
                    <w:autoSpaceDN w:val="0"/>
                    <w:autoSpaceDE w:val="0"/>
                    <w:widowControl/>
                    <w:spacing w:line="126" w:lineRule="exact" w:before="162" w:after="0"/>
                    <w:ind w:left="0" w:right="108" w:firstLine="0"/>
                    <w:jc w:val="right"/>
                  </w:pPr>
                  <w:r>
                    <w:rPr>
                      <w:w w:val="97.78204697829025"/>
                      <w:rFonts w:ascii="TimesNewRomanPSMT" w:hAnsi="TimesNewRomanPSMT" w:eastAsia="TimesNewRomanPSMT"/>
                      <w:b w:val="0"/>
                      <w:i w:val="0"/>
                      <w:color w:val="231F20"/>
                      <w:sz w:val="13"/>
                    </w:rPr>
                    <w:t>80</w:t>
                  </w:r>
                </w:p>
              </w:tc>
              <w:tc>
                <w:tcPr>
                  <w:tcW w:type="dxa" w:w="50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170</w:t>
                  </w:r>
                </w:p>
              </w:tc>
              <w:tc>
                <w:tcPr>
                  <w:tcW w:type="dxa" w:w="460"/>
                  <w:vMerge w:val="restart"/>
                  <w:tcBorders/>
                  <w:tcMar>
                    <w:start w:w="0" w:type="dxa"/>
                    <w:end w:w="0" w:type="dxa"/>
                  </w:tcMar>
                  <w:tcMar>
                    <w:start w:w="0" w:type="dxa"/>
                    <w:end w:w="0" w:type="dxa"/>
                  </w:tcMar>
                </w:tcPr>
                <w:p>
                  <w:pPr>
                    <w:autoSpaceDN w:val="0"/>
                    <w:autoSpaceDE w:val="0"/>
                    <w:widowControl/>
                    <w:spacing w:line="126" w:lineRule="exact" w:before="162" w:after="0"/>
                    <w:ind w:left="0" w:right="120" w:firstLine="0"/>
                    <w:jc w:val="right"/>
                  </w:pPr>
                  <w:r>
                    <w:rPr>
                      <w:w w:val="97.78204697829025"/>
                      <w:rFonts w:ascii="TimesNewRomanPSMT" w:hAnsi="TimesNewRomanPSMT" w:eastAsia="TimesNewRomanPSMT"/>
                      <w:b w:val="0"/>
                      <w:i w:val="0"/>
                      <w:color w:val="231F20"/>
                      <w:sz w:val="13"/>
                    </w:rPr>
                    <w:t>31</w:t>
                  </w:r>
                </w:p>
              </w:tc>
              <w:tc>
                <w:tcPr>
                  <w:tcW w:type="dxa" w:w="720"/>
                  <w:vMerge w:val="restart"/>
                  <w:tcBorders/>
                  <w:tcMar>
                    <w:start w:w="0" w:type="dxa"/>
                    <w:end w:w="0" w:type="dxa"/>
                  </w:tcMar>
                  <w:tcMar>
                    <w:start w:w="0" w:type="dxa"/>
                    <w:end w:w="0" w:type="dxa"/>
                  </w:tcMar>
                </w:tcPr>
                <w:p>
                  <w:pPr>
                    <w:autoSpaceDN w:val="0"/>
                    <w:autoSpaceDE w:val="0"/>
                    <w:widowControl/>
                    <w:spacing w:line="126" w:lineRule="exact" w:before="162" w:after="0"/>
                    <w:ind w:left="122" w:right="0" w:firstLine="0"/>
                    <w:jc w:val="left"/>
                  </w:pPr>
                  <w:r>
                    <w:rPr>
                      <w:w w:val="97.78204697829025"/>
                      <w:rFonts w:ascii="TimesNewRomanPSMT" w:hAnsi="TimesNewRomanPSMT" w:eastAsia="TimesNewRomanPSMT"/>
                      <w:b w:val="0"/>
                      <w:i w:val="0"/>
                      <w:color w:val="231F20"/>
                      <w:sz w:val="13"/>
                    </w:rPr>
                    <w:t>117</w:t>
                  </w:r>
                </w:p>
              </w:tc>
              <w:tc>
                <w:tcPr>
                  <w:tcW w:type="dxa" w:w="740"/>
                  <w:vMerge w:val="restart"/>
                  <w:tcBorders/>
                  <w:tcMar>
                    <w:start w:w="0" w:type="dxa"/>
                    <w:end w:w="0" w:type="dxa"/>
                  </w:tcMar>
                  <w:tcMar>
                    <w:start w:w="0" w:type="dxa"/>
                    <w:end w:w="0" w:type="dxa"/>
                  </w:tcMar>
                </w:tcPr>
                <w:p>
                  <w:pPr>
                    <w:autoSpaceDN w:val="0"/>
                    <w:autoSpaceDE w:val="0"/>
                    <w:widowControl/>
                    <w:spacing w:line="126" w:lineRule="exact" w:before="162" w:after="0"/>
                    <w:ind w:left="0" w:right="182" w:firstLine="0"/>
                    <w:jc w:val="right"/>
                  </w:pPr>
                  <w:r>
                    <w:rPr>
                      <w:w w:val="97.78204697829025"/>
                      <w:rFonts w:ascii="TimesNewRomanPSMT" w:hAnsi="TimesNewRomanPSMT" w:eastAsia="TimesNewRomanPSMT"/>
                      <w:b w:val="0"/>
                      <w:i w:val="0"/>
                      <w:color w:val="231F20"/>
                      <w:sz w:val="13"/>
                    </w:rPr>
                    <w:t>27</w:t>
                  </w:r>
                </w:p>
              </w:tc>
              <w:tc>
                <w:tcPr>
                  <w:tcW w:type="dxa" w:w="640"/>
                  <w:vMerge w:val="restart"/>
                  <w:tcBorders/>
                  <w:tcMar>
                    <w:start w:w="0" w:type="dxa"/>
                    <w:end w:w="0" w:type="dxa"/>
                  </w:tcMar>
                  <w:tcMar>
                    <w:start w:w="0" w:type="dxa"/>
                    <w:end w:w="0" w:type="dxa"/>
                  </w:tcMar>
                </w:tcPr>
                <w:p>
                  <w:pPr>
                    <w:autoSpaceDN w:val="0"/>
                    <w:autoSpaceDE w:val="0"/>
                    <w:widowControl/>
                    <w:spacing w:line="126" w:lineRule="exact" w:before="162" w:after="0"/>
                    <w:ind w:left="0" w:right="390" w:firstLine="0"/>
                    <w:jc w:val="right"/>
                  </w:pPr>
                  <w:r>
                    <w:rPr>
                      <w:w w:val="97.78204697829025"/>
                      <w:rFonts w:ascii="TimesNewRomanPSMT" w:hAnsi="TimesNewRomanPSMT" w:eastAsia="TimesNewRomanPSMT"/>
                      <w:b w:val="0"/>
                      <w:i w:val="0"/>
                      <w:color w:val="231F20"/>
                      <w:sz w:val="13"/>
                    </w:rPr>
                    <w:t>9</w:t>
                  </w:r>
                </w:p>
              </w:tc>
              <w:tc>
                <w:tcPr>
                  <w:tcW w:type="dxa" w:w="880"/>
                  <w:vMerge w:val="restart"/>
                  <w:tcBorders/>
                  <w:tcMar>
                    <w:start w:w="0" w:type="dxa"/>
                    <w:end w:w="0" w:type="dxa"/>
                  </w:tcMar>
                  <w:tcMar>
                    <w:start w:w="0" w:type="dxa"/>
                    <w:end w:w="0" w:type="dxa"/>
                  </w:tcMar>
                </w:tcPr>
                <w:p>
                  <w:pPr>
                    <w:autoSpaceDN w:val="0"/>
                    <w:autoSpaceDE w:val="0"/>
                    <w:widowControl/>
                    <w:spacing w:line="126" w:lineRule="exact" w:before="162" w:after="0"/>
                    <w:ind w:left="0" w:right="328" w:firstLine="0"/>
                    <w:jc w:val="right"/>
                  </w:pPr>
                  <w:r>
                    <w:rPr>
                      <w:w w:val="97.78204697829025"/>
                      <w:rFonts w:ascii="TimesNewRomanPSMT" w:hAnsi="TimesNewRomanPSMT" w:eastAsia="TimesNewRomanPSMT"/>
                      <w:b w:val="0"/>
                      <w:i w:val="0"/>
                      <w:color w:val="231F20"/>
                      <w:sz w:val="13"/>
                    </w:rPr>
                    <w:t>40</w:t>
                  </w:r>
                </w:p>
              </w:tc>
              <w:tc>
                <w:tcPr>
                  <w:tcW w:type="dxa" w:w="720"/>
                  <w:vMerge w:val="restart"/>
                  <w:tcBorders/>
                  <w:tcMar>
                    <w:start w:w="0" w:type="dxa"/>
                    <w:end w:w="0" w:type="dxa"/>
                  </w:tcMar>
                  <w:tcMar>
                    <w:start w:w="0" w:type="dxa"/>
                    <w:end w:w="0" w:type="dxa"/>
                  </w:tcMar>
                </w:tcPr>
                <w:p>
                  <w:pPr>
                    <w:autoSpaceDN w:val="0"/>
                    <w:autoSpaceDE w:val="0"/>
                    <w:widowControl/>
                    <w:spacing w:line="126" w:lineRule="exact" w:before="162" w:after="0"/>
                    <w:ind w:left="0" w:right="146" w:firstLine="0"/>
                    <w:jc w:val="right"/>
                  </w:pPr>
                  <w:r>
                    <w:rPr>
                      <w:w w:val="97.78204697829025"/>
                      <w:rFonts w:ascii="TimesNewRomanPSMT" w:hAnsi="TimesNewRomanPSMT" w:eastAsia="TimesNewRomanPSMT"/>
                      <w:b w:val="0"/>
                      <w:i w:val="0"/>
                      <w:color w:val="231F20"/>
                      <w:sz w:val="13"/>
                    </w:rPr>
                    <w:t>261</w:t>
                  </w:r>
                </w:p>
              </w:tc>
              <w:tc>
                <w:tcPr>
                  <w:tcW w:type="dxa" w:w="40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58</w:t>
                  </w:r>
                </w:p>
              </w:tc>
              <w:tc>
                <w:tcPr>
                  <w:tcW w:type="dxa" w:w="38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13</w:t>
                  </w:r>
                </w:p>
              </w:tc>
              <w:tc>
                <w:tcPr>
                  <w:tcW w:type="dxa" w:w="440"/>
                  <w:vMerge w:val="restart"/>
                  <w:tcBorders/>
                  <w:tcMar>
                    <w:start w:w="0" w:type="dxa"/>
                    <w:end w:w="0" w:type="dxa"/>
                  </w:tcMar>
                  <w:tcMar>
                    <w:start w:w="0" w:type="dxa"/>
                    <w:end w:w="0" w:type="dxa"/>
                  </w:tcMar>
                </w:tcPr>
                <w:p>
                  <w:pPr>
                    <w:autoSpaceDN w:val="0"/>
                    <w:autoSpaceDE w:val="0"/>
                    <w:widowControl/>
                    <w:spacing w:line="126" w:lineRule="exact" w:before="162" w:after="0"/>
                    <w:ind w:left="0" w:right="228" w:firstLine="0"/>
                    <w:jc w:val="right"/>
                  </w:pPr>
                  <w:r>
                    <w:rPr>
                      <w:w w:val="97.78204697829025"/>
                      <w:rFonts w:ascii="TimesNewRomanPSMT" w:hAnsi="TimesNewRomanPSMT" w:eastAsia="TimesNewRomanPSMT"/>
                      <w:b w:val="0"/>
                      <w:i w:val="0"/>
                      <w:color w:val="231F20"/>
                      <w:sz w:val="13"/>
                    </w:rPr>
                    <w:t>4</w:t>
                  </w:r>
                </w:p>
              </w:tc>
              <w:tc>
                <w:tcPr>
                  <w:tcW w:type="dxa" w:w="540"/>
                  <w:vMerge w:val="restart"/>
                  <w:tcBorders/>
                  <w:tcMar>
                    <w:start w:w="0" w:type="dxa"/>
                    <w:end w:w="0" w:type="dxa"/>
                  </w:tcMar>
                  <w:tcMar>
                    <w:start w:w="0" w:type="dxa"/>
                    <w:end w:w="0" w:type="dxa"/>
                  </w:tcMar>
                </w:tcPr>
                <w:p>
                  <w:pPr>
                    <w:autoSpaceDN w:val="0"/>
                    <w:autoSpaceDE w:val="0"/>
                    <w:widowControl/>
                    <w:spacing w:line="126" w:lineRule="exact" w:before="162" w:after="0"/>
                    <w:ind w:left="0" w:right="104" w:firstLine="0"/>
                    <w:jc w:val="right"/>
                  </w:pPr>
                  <w:r>
                    <w:rPr>
                      <w:w w:val="97.78204697829025"/>
                      <w:rFonts w:ascii="TimesNewRomanPSMT" w:hAnsi="TimesNewRomanPSMT" w:eastAsia="TimesNewRomanPSMT"/>
                      <w:b w:val="0"/>
                      <w:i w:val="0"/>
                      <w:color w:val="231F20"/>
                      <w:sz w:val="13"/>
                    </w:rPr>
                    <w:t>189</w:t>
                  </w:r>
                </w:p>
              </w:tc>
            </w:tr>
            <w:tr>
              <w:trPr>
                <w:trHeight w:hRule="exact" w:val="162"/>
              </w:trPr>
              <w:tc>
                <w:tcPr>
                  <w:tcW w:type="dxa" w:w="1040"/>
                  <w:tcBorders/>
                  <w:tcMar>
                    <w:start w:w="0" w:type="dxa"/>
                    <w:end w:w="0" w:type="dxa"/>
                  </w:tcMar>
                </w:tcPr>
                <w:p>
                  <w:pPr>
                    <w:autoSpaceDN w:val="0"/>
                    <w:autoSpaceDE w:val="0"/>
                    <w:widowControl/>
                    <w:spacing w:line="126" w:lineRule="exact" w:before="24" w:after="0"/>
                    <w:ind w:left="150" w:right="0" w:firstLine="0"/>
                    <w:jc w:val="left"/>
                  </w:pPr>
                  <w:r>
                    <w:rPr>
                      <w:w w:val="97.78204697829025"/>
                      <w:rFonts w:ascii="TimesNewRomanPSMT" w:hAnsi="TimesNewRomanPSMT" w:eastAsia="TimesNewRomanPSMT"/>
                      <w:b w:val="0"/>
                      <w:i w:val="0"/>
                      <w:color w:val="231F20"/>
                      <w:sz w:val="13"/>
                    </w:rPr>
                    <w:t>148</w:t>
                  </w: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r>
          </w:tbl>
          <w:p>
            <w:pPr>
              <w:autoSpaceDN w:val="0"/>
              <w:autoSpaceDE w:val="0"/>
              <w:widowControl/>
              <w:spacing w:line="126" w:lineRule="exact" w:before="12" w:after="6"/>
              <w:ind w:left="278" w:right="0" w:firstLine="0"/>
              <w:jc w:val="left"/>
            </w:pPr>
            <w:r>
              <w:rPr>
                <w:w w:val="97.78204697829025"/>
                <w:rFonts w:ascii="TimesNewRomanPSMT" w:hAnsi="TimesNewRomanPSMT" w:eastAsia="TimesNewRomanPSMT"/>
                <w:b w:val="0"/>
                <w:i w:val="0"/>
                <w:color w:val="231F20"/>
                <w:sz w:val="13"/>
              </w:rPr>
              <w:t>Morgantown</w:t>
            </w: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50"/>
              </w:trPr>
              <w:tc>
                <w:tcPr>
                  <w:tcW w:type="dxa" w:w="120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150 Warsaw</w:t>
                  </w:r>
                </w:p>
              </w:tc>
              <w:tc>
                <w:tcPr>
                  <w:tcW w:type="dxa" w:w="8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1,541</w:t>
                  </w:r>
                </w:p>
              </w:tc>
              <w:tc>
                <w:tcPr>
                  <w:tcW w:type="dxa" w:w="540"/>
                  <w:tcBorders/>
                  <w:shd w:fill="c5f3f8"/>
                  <w:tcMar>
                    <w:start w:w="0" w:type="dxa"/>
                    <w:end w:w="0" w:type="dxa"/>
                  </w:tcMar>
                </w:tcPr>
                <w:p>
                  <w:pPr>
                    <w:autoSpaceDN w:val="0"/>
                    <w:autoSpaceDE w:val="0"/>
                    <w:widowControl/>
                    <w:spacing w:line="128" w:lineRule="exact" w:before="18" w:after="0"/>
                    <w:ind w:left="0" w:right="112" w:firstLine="0"/>
                    <w:jc w:val="right"/>
                  </w:pPr>
                  <w:r>
                    <w:rPr>
                      <w:w w:val="97.78204697829025"/>
                      <w:rFonts w:ascii="TimesNewRomanPSMT" w:hAnsi="TimesNewRomanPSMT" w:eastAsia="TimesNewRomanPSMT"/>
                      <w:b w:val="0"/>
                      <w:i w:val="0"/>
                      <w:color w:val="231F20"/>
                      <w:sz w:val="13"/>
                    </w:rPr>
                    <w:t>-</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182</w:t>
                  </w:r>
                </w:p>
              </w:tc>
              <w:tc>
                <w:tcPr>
                  <w:tcW w:type="dxa" w:w="440"/>
                  <w:tcBorders/>
                  <w:shd w:fill="c5f3f8"/>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42</w:t>
                  </w:r>
                </w:p>
              </w:tc>
              <w:tc>
                <w:tcPr>
                  <w:tcW w:type="dxa" w:w="740"/>
                  <w:tcBorders/>
                  <w:shd w:fill="c5f3f8"/>
                  <w:tcMar>
                    <w:start w:w="0" w:type="dxa"/>
                    <w:end w:w="0" w:type="dxa"/>
                  </w:tcMar>
                </w:tcPr>
                <w:p>
                  <w:pPr>
                    <w:autoSpaceDN w:val="0"/>
                    <w:autoSpaceDE w:val="0"/>
                    <w:widowControl/>
                    <w:spacing w:line="128" w:lineRule="exact" w:before="18" w:after="0"/>
                    <w:ind w:left="130" w:right="0" w:firstLine="0"/>
                    <w:jc w:val="left"/>
                  </w:pPr>
                  <w:r>
                    <w:rPr>
                      <w:w w:val="97.78204697829025"/>
                      <w:rFonts w:ascii="TimesNewRomanPSMT" w:hAnsi="TimesNewRomanPSMT" w:eastAsia="TimesNewRomanPSMT"/>
                      <w:b w:val="0"/>
                      <w:i w:val="0"/>
                      <w:color w:val="231F20"/>
                      <w:sz w:val="13"/>
                    </w:rPr>
                    <w:t>150</w:t>
                  </w:r>
                </w:p>
              </w:tc>
              <w:tc>
                <w:tcPr>
                  <w:tcW w:type="dxa" w:w="700"/>
                  <w:tcBorders/>
                  <w:shd w:fill="c5f3f8"/>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79</w:t>
                  </w:r>
                </w:p>
              </w:tc>
              <w:tc>
                <w:tcPr>
                  <w:tcW w:type="dxa" w:w="680"/>
                  <w:tcBorders/>
                  <w:shd w:fill="c5f3f8"/>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12</w:t>
                  </w:r>
                </w:p>
              </w:tc>
              <w:tc>
                <w:tcPr>
                  <w:tcW w:type="dxa" w:w="880"/>
                  <w:tcBorders/>
                  <w:shd w:fill="c5f3f8"/>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56</w:t>
                  </w:r>
                </w:p>
              </w:tc>
              <w:tc>
                <w:tcPr>
                  <w:tcW w:type="dxa" w:w="720"/>
                  <w:tcBorders/>
                  <w:shd w:fill="c5f3f8"/>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366</w:t>
                  </w:r>
                </w:p>
              </w:tc>
              <w:tc>
                <w:tcPr>
                  <w:tcW w:type="dxa" w:w="4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83</w:t>
                  </w:r>
                </w:p>
              </w:tc>
              <w:tc>
                <w:tcPr>
                  <w:tcW w:type="dxa" w:w="3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w:t>
                  </w:r>
                </w:p>
              </w:tc>
              <w:tc>
                <w:tcPr>
                  <w:tcW w:type="dxa" w:w="460"/>
                  <w:tcBorders/>
                  <w:shd w:fill="c5f3f8"/>
                  <w:tcMar>
                    <w:start w:w="0" w:type="dxa"/>
                    <w:end w:w="0" w:type="dxa"/>
                  </w:tcMar>
                </w:tcPr>
                <w:p>
                  <w:pPr>
                    <w:autoSpaceDN w:val="0"/>
                    <w:autoSpaceDE w:val="0"/>
                    <w:widowControl/>
                    <w:spacing w:line="128" w:lineRule="exact" w:before="18" w:after="0"/>
                    <w:ind w:left="0" w:right="248" w:firstLine="0"/>
                    <w:jc w:val="right"/>
                  </w:pPr>
                  <w:r>
                    <w:rPr>
                      <w:w w:val="97.78204697829025"/>
                      <w:rFonts w:ascii="TimesNewRomanPSMT" w:hAnsi="TimesNewRomanPSMT" w:eastAsia="TimesNewRomanPSMT"/>
                      <w:b w:val="0"/>
                      <w:i w:val="0"/>
                      <w:color w:val="231F20"/>
                      <w:sz w:val="13"/>
                    </w:rPr>
                    <w:t>4</w:t>
                  </w:r>
                </w:p>
              </w:tc>
              <w:tc>
                <w:tcPr>
                  <w:tcW w:type="dxa" w:w="520"/>
                  <w:tcBorders/>
                  <w:shd w:fill="c5f3f8"/>
                  <w:tcMar>
                    <w:start w:w="0" w:type="dxa"/>
                    <w:end w:w="0" w:type="dxa"/>
                  </w:tcMar>
                </w:tcPr>
                <w:p>
                  <w:pPr>
                    <w:autoSpaceDN w:val="0"/>
                    <w:autoSpaceDE w:val="0"/>
                    <w:widowControl/>
                    <w:spacing w:line="128" w:lineRule="exact" w:before="18" w:after="0"/>
                    <w:ind w:left="0" w:right="104" w:firstLine="0"/>
                    <w:jc w:val="right"/>
                  </w:pPr>
                  <w:r>
                    <w:rPr>
                      <w:w w:val="97.78204697829025"/>
                      <w:rFonts w:ascii="TimesNewRomanPSMT" w:hAnsi="TimesNewRomanPSMT" w:eastAsia="TimesNewRomanPSMT"/>
                      <w:b w:val="0"/>
                      <w:i w:val="0"/>
                      <w:color w:val="231F20"/>
                      <w:sz w:val="13"/>
                    </w:rPr>
                    <w:t>51</w:t>
                  </w:r>
                </w:p>
              </w:tc>
            </w:tr>
            <w:tr>
              <w:trPr>
                <w:trHeight w:hRule="exact" w:val="156"/>
              </w:trPr>
              <w:tc>
                <w:tcPr>
                  <w:tcW w:type="dxa" w:w="120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151</w:t>
                  </w:r>
                </w:p>
              </w:tc>
              <w:tc>
                <w:tcPr>
                  <w:tcW w:type="dxa" w:w="8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1,326</w:t>
                  </w:r>
                </w:p>
              </w:tc>
              <w:tc>
                <w:tcPr>
                  <w:tcW w:type="dxa" w:w="540"/>
                  <w:tcBorders/>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48</w:t>
                  </w:r>
                </w:p>
              </w:tc>
              <w:tc>
                <w:tcPr>
                  <w:tcW w:type="dxa" w:w="5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162</w:t>
                  </w:r>
                </w:p>
              </w:tc>
              <w:tc>
                <w:tcPr>
                  <w:tcW w:type="dxa" w:w="440"/>
                  <w:tcBorders/>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27</w:t>
                  </w:r>
                </w:p>
              </w:tc>
              <w:tc>
                <w:tcPr>
                  <w:tcW w:type="dxa" w:w="740"/>
                  <w:tcBorders/>
                  <w:tcMar>
                    <w:start w:w="0" w:type="dxa"/>
                    <w:end w:w="0" w:type="dxa"/>
                  </w:tcMar>
                </w:tcPr>
                <w:p>
                  <w:pPr>
                    <w:autoSpaceDN w:val="0"/>
                    <w:autoSpaceDE w:val="0"/>
                    <w:widowControl/>
                    <w:spacing w:line="128" w:lineRule="exact" w:before="18" w:after="0"/>
                    <w:ind w:left="0" w:right="402" w:firstLine="0"/>
                    <w:jc w:val="right"/>
                  </w:pPr>
                  <w:r>
                    <w:rPr>
                      <w:w w:val="97.78204697829025"/>
                      <w:rFonts w:ascii="TimesNewRomanPSMT" w:hAnsi="TimesNewRomanPSMT" w:eastAsia="TimesNewRomanPSMT"/>
                      <w:b w:val="0"/>
                      <w:i w:val="0"/>
                      <w:color w:val="231F20"/>
                      <w:sz w:val="13"/>
                    </w:rPr>
                    <w:t>88</w:t>
                  </w:r>
                </w:p>
              </w:tc>
              <w:tc>
                <w:tcPr>
                  <w:tcW w:type="dxa" w:w="700"/>
                  <w:tcBorders/>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23</w:t>
                  </w:r>
                </w:p>
              </w:tc>
              <w:tc>
                <w:tcPr>
                  <w:tcW w:type="dxa" w:w="680"/>
                  <w:tcBorders/>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14</w:t>
                  </w:r>
                </w:p>
              </w:tc>
              <w:tc>
                <w:tcPr>
                  <w:tcW w:type="dxa" w:w="880"/>
                  <w:tcBorders/>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37</w:t>
                  </w:r>
                </w:p>
              </w:tc>
              <w:tc>
                <w:tcPr>
                  <w:tcW w:type="dxa" w:w="720"/>
                  <w:tcBorders/>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228</w:t>
                  </w:r>
                </w:p>
              </w:tc>
              <w:tc>
                <w:tcPr>
                  <w:tcW w:type="dxa" w:w="4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62</w:t>
                  </w:r>
                </w:p>
              </w:tc>
              <w:tc>
                <w:tcPr>
                  <w:tcW w:type="dxa" w:w="3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11</w:t>
                  </w:r>
                </w:p>
              </w:tc>
              <w:tc>
                <w:tcPr>
                  <w:tcW w:type="dxa" w:w="460"/>
                  <w:tcBorders/>
                  <w:tcMar>
                    <w:start w:w="0" w:type="dxa"/>
                    <w:end w:w="0" w:type="dxa"/>
                  </w:tcMar>
                </w:tcPr>
                <w:p>
                  <w:pPr>
                    <w:autoSpaceDN w:val="0"/>
                    <w:autoSpaceDE w:val="0"/>
                    <w:widowControl/>
                    <w:spacing w:line="128" w:lineRule="exact" w:before="18" w:after="0"/>
                    <w:ind w:left="0" w:right="248" w:firstLine="0"/>
                    <w:jc w:val="right"/>
                  </w:pPr>
                  <w:r>
                    <w:rPr>
                      <w:w w:val="97.78204697829025"/>
                      <w:rFonts w:ascii="TimesNewRomanPSMT" w:hAnsi="TimesNewRomanPSMT" w:eastAsia="TimesNewRomanPSMT"/>
                      <w:b w:val="0"/>
                      <w:i w:val="0"/>
                      <w:color w:val="231F20"/>
                      <w:sz w:val="13"/>
                    </w:rPr>
                    <w:t>4</w:t>
                  </w:r>
                </w:p>
              </w:tc>
              <w:tc>
                <w:tcPr>
                  <w:tcW w:type="dxa" w:w="520"/>
                  <w:tcBorders/>
                  <w:tcMar>
                    <w:start w:w="0" w:type="dxa"/>
                    <w:end w:w="0" w:type="dxa"/>
                  </w:tcMar>
                </w:tcPr>
                <w:p>
                  <w:pPr>
                    <w:autoSpaceDN w:val="0"/>
                    <w:autoSpaceDE w:val="0"/>
                    <w:widowControl/>
                    <w:spacing w:line="128" w:lineRule="exact" w:before="18" w:after="0"/>
                    <w:ind w:left="0" w:right="104" w:firstLine="0"/>
                    <w:jc w:val="right"/>
                  </w:pPr>
                  <w:r>
                    <w:rPr>
                      <w:w w:val="97.78204697829025"/>
                      <w:rFonts w:ascii="TimesNewRomanPSMT" w:hAnsi="TimesNewRomanPSMT" w:eastAsia="TimesNewRomanPSMT"/>
                      <w:b w:val="0"/>
                      <w:i w:val="0"/>
                      <w:color w:val="231F20"/>
                      <w:sz w:val="13"/>
                    </w:rPr>
                    <w:t>76</w:t>
                  </w:r>
                </w:p>
              </w:tc>
            </w:tr>
          </w:tbl>
          <w:p>
            <w:pPr>
              <w:autoSpaceDN w:val="0"/>
              <w:autoSpaceDE w:val="0"/>
              <w:widowControl/>
              <w:spacing w:line="128" w:lineRule="exact" w:before="12" w:after="4"/>
              <w:ind w:left="278" w:right="0" w:firstLine="0"/>
              <w:jc w:val="left"/>
            </w:pPr>
            <w:r>
              <w:rPr>
                <w:w w:val="97.78204697829025"/>
                <w:rFonts w:ascii="TimesNewRomanPSMT" w:hAnsi="TimesNewRomanPSMT" w:eastAsia="TimesNewRomanPSMT"/>
                <w:b w:val="0"/>
                <w:i w:val="0"/>
                <w:color w:val="231F20"/>
                <w:sz w:val="13"/>
              </w:rPr>
              <w:t>Frankfort</w:t>
            </w: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50"/>
              </w:trPr>
              <w:tc>
                <w:tcPr>
                  <w:tcW w:type="dxa" w:w="126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152 Findlay</w:t>
                  </w:r>
                </w:p>
              </w:tc>
              <w:tc>
                <w:tcPr>
                  <w:tcW w:type="dxa" w:w="820"/>
                  <w:tcBorders/>
                  <w:shd w:fill="c5f3f8"/>
                  <w:tcMar>
                    <w:start w:w="0" w:type="dxa"/>
                    <w:end w:w="0" w:type="dxa"/>
                  </w:tcMar>
                </w:tcPr>
                <w:p>
                  <w:pPr>
                    <w:autoSpaceDN w:val="0"/>
                    <w:autoSpaceDE w:val="0"/>
                    <w:widowControl/>
                    <w:spacing w:line="128" w:lineRule="exact" w:before="18" w:after="0"/>
                    <w:ind w:left="0" w:right="262" w:firstLine="0"/>
                    <w:jc w:val="right"/>
                  </w:pPr>
                  <w:r>
                    <w:rPr>
                      <w:w w:val="97.78204697829025"/>
                      <w:rFonts w:ascii="TimesNewRomanPSMT" w:hAnsi="TimesNewRomanPSMT" w:eastAsia="TimesNewRomanPSMT"/>
                      <w:b w:val="0"/>
                      <w:i w:val="0"/>
                      <w:color w:val="231F20"/>
                      <w:sz w:val="13"/>
                    </w:rPr>
                    <w:t>992</w:t>
                  </w:r>
                </w:p>
              </w:tc>
              <w:tc>
                <w:tcPr>
                  <w:tcW w:type="dxa" w:w="54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83</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122</w:t>
                  </w:r>
                </w:p>
              </w:tc>
              <w:tc>
                <w:tcPr>
                  <w:tcW w:type="dxa" w:w="440"/>
                  <w:tcBorders/>
                  <w:shd w:fill="c5f3f8"/>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36</w:t>
                  </w:r>
                </w:p>
              </w:tc>
              <w:tc>
                <w:tcPr>
                  <w:tcW w:type="dxa" w:w="740"/>
                  <w:tcBorders/>
                  <w:shd w:fill="c5f3f8"/>
                  <w:tcMar>
                    <w:start w:w="0" w:type="dxa"/>
                    <w:end w:w="0" w:type="dxa"/>
                  </w:tcMar>
                </w:tcPr>
                <w:p>
                  <w:pPr>
                    <w:autoSpaceDN w:val="0"/>
                    <w:autoSpaceDE w:val="0"/>
                    <w:widowControl/>
                    <w:spacing w:line="128" w:lineRule="exact" w:before="18" w:after="0"/>
                    <w:ind w:left="130" w:right="0" w:firstLine="0"/>
                    <w:jc w:val="left"/>
                  </w:pPr>
                  <w:r>
                    <w:rPr>
                      <w:w w:val="97.78204697829025"/>
                      <w:rFonts w:ascii="TimesNewRomanPSMT" w:hAnsi="TimesNewRomanPSMT" w:eastAsia="TimesNewRomanPSMT"/>
                      <w:b w:val="0"/>
                      <w:i w:val="0"/>
                      <w:color w:val="231F20"/>
                      <w:sz w:val="13"/>
                    </w:rPr>
                    <w:t>142</w:t>
                  </w:r>
                </w:p>
              </w:tc>
              <w:tc>
                <w:tcPr>
                  <w:tcW w:type="dxa" w:w="700"/>
                  <w:tcBorders/>
                  <w:shd w:fill="c5f3f8"/>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18</w:t>
                  </w:r>
                </w:p>
              </w:tc>
              <w:tc>
                <w:tcPr>
                  <w:tcW w:type="dxa" w:w="680"/>
                  <w:tcBorders/>
                  <w:shd w:fill="c5f3f8"/>
                  <w:tcMar>
                    <w:start w:w="0" w:type="dxa"/>
                    <w:end w:w="0" w:type="dxa"/>
                  </w:tcMar>
                </w:tcPr>
                <w:p>
                  <w:pPr>
                    <w:autoSpaceDN w:val="0"/>
                    <w:autoSpaceDE w:val="0"/>
                    <w:widowControl/>
                    <w:spacing w:line="128" w:lineRule="exact" w:before="18" w:after="0"/>
                    <w:ind w:left="170" w:right="0" w:firstLine="0"/>
                    <w:jc w:val="left"/>
                  </w:pPr>
                  <w:r>
                    <w:rPr>
                      <w:w w:val="97.78204697829025"/>
                      <w:rFonts w:ascii="TimesNewRomanPSMT" w:hAnsi="TimesNewRomanPSMT" w:eastAsia="TimesNewRomanPSMT"/>
                      <w:b w:val="0"/>
                      <w:i w:val="0"/>
                      <w:color w:val="231F20"/>
                      <w:sz w:val="13"/>
                    </w:rPr>
                    <w:t>11</w:t>
                  </w:r>
                </w:p>
              </w:tc>
              <w:tc>
                <w:tcPr>
                  <w:tcW w:type="dxa" w:w="880"/>
                  <w:tcBorders/>
                  <w:shd w:fill="c5f3f8"/>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38</w:t>
                  </w:r>
                </w:p>
              </w:tc>
              <w:tc>
                <w:tcPr>
                  <w:tcW w:type="dxa" w:w="720"/>
                  <w:tcBorders/>
                  <w:shd w:fill="c5f3f8"/>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278</w:t>
                  </w:r>
                </w:p>
              </w:tc>
              <w:tc>
                <w:tcPr>
                  <w:tcW w:type="dxa" w:w="4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51</w:t>
                  </w:r>
                </w:p>
              </w:tc>
              <w:tc>
                <w:tcPr>
                  <w:tcW w:type="dxa" w:w="3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7</w:t>
                  </w:r>
                </w:p>
              </w:tc>
              <w:tc>
                <w:tcPr>
                  <w:tcW w:type="dxa" w:w="520"/>
                  <w:tcBorders/>
                  <w:shd w:fill="c5f3f8"/>
                  <w:tcMar>
                    <w:start w:w="0" w:type="dxa"/>
                    <w:end w:w="0" w:type="dxa"/>
                  </w:tcMar>
                </w:tcPr>
                <w:p>
                  <w:pPr>
                    <w:autoSpaceDN w:val="0"/>
                    <w:autoSpaceDE w:val="0"/>
                    <w:widowControl/>
                    <w:spacing w:line="128" w:lineRule="exact" w:before="18" w:after="0"/>
                    <w:ind w:left="0" w:right="308" w:firstLine="0"/>
                    <w:jc w:val="right"/>
                  </w:pPr>
                  <w:r>
                    <w:rPr>
                      <w:w w:val="97.78204697829025"/>
                      <w:rFonts w:ascii="TimesNewRomanPSMT" w:hAnsi="TimesNewRomanPSMT" w:eastAsia="TimesNewRomanPSMT"/>
                      <w:b w:val="0"/>
                      <w:i w:val="0"/>
                      <w:color w:val="231F20"/>
                      <w:sz w:val="13"/>
                    </w:rPr>
                    <w:t>4</w:t>
                  </w:r>
                </w:p>
              </w:tc>
              <w:tc>
                <w:tcPr>
                  <w:tcW w:type="dxa" w:w="46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w:t>
                  </w:r>
                </w:p>
              </w:tc>
            </w:tr>
            <w:tr>
              <w:trPr>
                <w:trHeight w:hRule="exact" w:val="158"/>
              </w:trPr>
              <w:tc>
                <w:tcPr>
                  <w:tcW w:type="dxa" w:w="1268"/>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153 Bowling</w:t>
                  </w:r>
                </w:p>
              </w:tc>
              <w:tc>
                <w:tcPr>
                  <w:tcW w:type="dxa" w:w="820"/>
                  <w:tcBorders/>
                  <w:tcMar>
                    <w:start w:w="0" w:type="dxa"/>
                    <w:end w:w="0" w:type="dxa"/>
                  </w:tcMar>
                </w:tcPr>
                <w:p>
                  <w:pPr>
                    <w:autoSpaceDN w:val="0"/>
                    <w:autoSpaceDE w:val="0"/>
                    <w:widowControl/>
                    <w:spacing w:line="126" w:lineRule="exact" w:before="20" w:after="0"/>
                    <w:ind w:left="0" w:right="262" w:firstLine="0"/>
                    <w:jc w:val="right"/>
                  </w:pPr>
                  <w:r>
                    <w:rPr>
                      <w:w w:val="97.78204697829025"/>
                      <w:rFonts w:ascii="TimesNewRomanPSMT" w:hAnsi="TimesNewRomanPSMT" w:eastAsia="TimesNewRomanPSMT"/>
                      <w:b w:val="0"/>
                      <w:i w:val="0"/>
                      <w:color w:val="231F20"/>
                      <w:sz w:val="13"/>
                    </w:rPr>
                    <w:t>505</w:t>
                  </w:r>
                </w:p>
              </w:tc>
              <w:tc>
                <w:tcPr>
                  <w:tcW w:type="dxa" w:w="540"/>
                  <w:tcBorders/>
                  <w:tcMar>
                    <w:start w:w="0" w:type="dxa"/>
                    <w:end w:w="0" w:type="dxa"/>
                  </w:tcMar>
                </w:tcPr>
                <w:p>
                  <w:pPr>
                    <w:autoSpaceDN w:val="0"/>
                    <w:autoSpaceDE w:val="0"/>
                    <w:widowControl/>
                    <w:spacing w:line="126" w:lineRule="exact" w:before="20" w:after="0"/>
                    <w:ind w:left="0" w:right="108" w:firstLine="0"/>
                    <w:jc w:val="right"/>
                  </w:pPr>
                  <w:r>
                    <w:rPr>
                      <w:w w:val="97.78204697829025"/>
                      <w:rFonts w:ascii="TimesNewRomanPSMT" w:hAnsi="TimesNewRomanPSMT" w:eastAsia="TimesNewRomanPSMT"/>
                      <w:b w:val="0"/>
                      <w:i w:val="0"/>
                      <w:color w:val="231F20"/>
                      <w:sz w:val="13"/>
                    </w:rPr>
                    <w:t>84</w:t>
                  </w:r>
                </w:p>
              </w:tc>
              <w:tc>
                <w:tcPr>
                  <w:tcW w:type="dxa" w:w="50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13</w:t>
                  </w:r>
                </w:p>
              </w:tc>
              <w:tc>
                <w:tcPr>
                  <w:tcW w:type="dxa" w:w="440"/>
                  <w:tcBorders/>
                  <w:tcMar>
                    <w:start w:w="0" w:type="dxa"/>
                    <w:end w:w="0" w:type="dxa"/>
                  </w:tcMar>
                </w:tcPr>
                <w:p>
                  <w:pPr>
                    <w:autoSpaceDN w:val="0"/>
                    <w:autoSpaceDE w:val="0"/>
                    <w:widowControl/>
                    <w:spacing w:line="126" w:lineRule="exact" w:before="20" w:after="0"/>
                    <w:ind w:left="0" w:right="100" w:firstLine="0"/>
                    <w:jc w:val="right"/>
                  </w:pPr>
                  <w:r>
                    <w:rPr>
                      <w:w w:val="97.78204697829025"/>
                      <w:rFonts w:ascii="TimesNewRomanPSMT" w:hAnsi="TimesNewRomanPSMT" w:eastAsia="TimesNewRomanPSMT"/>
                      <w:b w:val="0"/>
                      <w:i w:val="0"/>
                      <w:color w:val="231F20"/>
                      <w:sz w:val="13"/>
                    </w:rPr>
                    <w:t>21</w:t>
                  </w:r>
                </w:p>
              </w:tc>
              <w:tc>
                <w:tcPr>
                  <w:tcW w:type="dxa" w:w="740"/>
                  <w:tcBorders/>
                  <w:tcMar>
                    <w:start w:w="0" w:type="dxa"/>
                    <w:end w:w="0" w:type="dxa"/>
                  </w:tcMar>
                </w:tcPr>
                <w:p>
                  <w:pPr>
                    <w:autoSpaceDN w:val="0"/>
                    <w:autoSpaceDE w:val="0"/>
                    <w:widowControl/>
                    <w:spacing w:line="126" w:lineRule="exact" w:before="20" w:after="0"/>
                    <w:ind w:left="0" w:right="402" w:firstLine="0"/>
                    <w:jc w:val="right"/>
                  </w:pPr>
                  <w:r>
                    <w:rPr>
                      <w:w w:val="97.78204697829025"/>
                      <w:rFonts w:ascii="TimesNewRomanPSMT" w:hAnsi="TimesNewRomanPSMT" w:eastAsia="TimesNewRomanPSMT"/>
                      <w:b w:val="0"/>
                      <w:i w:val="0"/>
                      <w:color w:val="231F20"/>
                      <w:sz w:val="13"/>
                    </w:rPr>
                    <w:t>85</w:t>
                  </w:r>
                </w:p>
              </w:tc>
              <w:tc>
                <w:tcPr>
                  <w:tcW w:type="dxa" w:w="700"/>
                  <w:tcBorders/>
                  <w:tcMar>
                    <w:start w:w="0" w:type="dxa"/>
                    <w:end w:w="0" w:type="dxa"/>
                  </w:tcMar>
                </w:tcPr>
                <w:p>
                  <w:pPr>
                    <w:autoSpaceDN w:val="0"/>
                    <w:autoSpaceDE w:val="0"/>
                    <w:widowControl/>
                    <w:spacing w:line="126" w:lineRule="exact" w:before="20" w:after="0"/>
                    <w:ind w:left="0" w:right="142" w:firstLine="0"/>
                    <w:jc w:val="right"/>
                  </w:pPr>
                  <w:r>
                    <w:rPr>
                      <w:w w:val="97.78204697829025"/>
                      <w:rFonts w:ascii="TimesNewRomanPSMT" w:hAnsi="TimesNewRomanPSMT" w:eastAsia="TimesNewRomanPSMT"/>
                      <w:b w:val="0"/>
                      <w:i w:val="0"/>
                      <w:color w:val="231F20"/>
                      <w:sz w:val="13"/>
                    </w:rPr>
                    <w:t>18</w:t>
                  </w:r>
                </w:p>
              </w:tc>
              <w:tc>
                <w:tcPr>
                  <w:tcW w:type="dxa" w:w="680"/>
                  <w:tcBorders/>
                  <w:tcMar>
                    <w:start w:w="0" w:type="dxa"/>
                    <w:end w:w="0" w:type="dxa"/>
                  </w:tcMar>
                </w:tcPr>
                <w:p>
                  <w:pPr>
                    <w:autoSpaceDN w:val="0"/>
                    <w:autoSpaceDE w:val="0"/>
                    <w:widowControl/>
                    <w:spacing w:line="126" w:lineRule="exact" w:before="20" w:after="0"/>
                    <w:ind w:left="0" w:right="390" w:firstLine="0"/>
                    <w:jc w:val="right"/>
                  </w:pPr>
                  <w:r>
                    <w:rPr>
                      <w:w w:val="97.78204697829025"/>
                      <w:rFonts w:ascii="TimesNewRomanPSMT" w:hAnsi="TimesNewRomanPSMT" w:eastAsia="TimesNewRomanPSMT"/>
                      <w:b w:val="0"/>
                      <w:i w:val="0"/>
                      <w:color w:val="231F20"/>
                      <w:sz w:val="13"/>
                    </w:rPr>
                    <w:t>8</w:t>
                  </w:r>
                </w:p>
              </w:tc>
              <w:tc>
                <w:tcPr>
                  <w:tcW w:type="dxa" w:w="880"/>
                  <w:tcBorders/>
                  <w:tcMar>
                    <w:start w:w="0" w:type="dxa"/>
                    <w:end w:w="0" w:type="dxa"/>
                  </w:tcMar>
                </w:tcPr>
                <w:p>
                  <w:pPr>
                    <w:autoSpaceDN w:val="0"/>
                    <w:autoSpaceDE w:val="0"/>
                    <w:widowControl/>
                    <w:spacing w:line="126" w:lineRule="exact" w:before="20" w:after="0"/>
                    <w:ind w:left="0" w:right="328" w:firstLine="0"/>
                    <w:jc w:val="right"/>
                  </w:pPr>
                  <w:r>
                    <w:rPr>
                      <w:w w:val="97.78204697829025"/>
                      <w:rFonts w:ascii="TimesNewRomanPSMT" w:hAnsi="TimesNewRomanPSMT" w:eastAsia="TimesNewRomanPSMT"/>
                      <w:b w:val="0"/>
                      <w:i w:val="0"/>
                      <w:color w:val="231F20"/>
                      <w:sz w:val="13"/>
                    </w:rPr>
                    <w:t>43</w:t>
                  </w:r>
                </w:p>
              </w:tc>
              <w:tc>
                <w:tcPr>
                  <w:tcW w:type="dxa" w:w="720"/>
                  <w:tcBorders/>
                  <w:tcMar>
                    <w:start w:w="0" w:type="dxa"/>
                    <w:end w:w="0" w:type="dxa"/>
                  </w:tcMar>
                </w:tcPr>
                <w:p>
                  <w:pPr>
                    <w:autoSpaceDN w:val="0"/>
                    <w:autoSpaceDE w:val="0"/>
                    <w:widowControl/>
                    <w:spacing w:line="126" w:lineRule="exact" w:before="20" w:after="0"/>
                    <w:ind w:left="0" w:right="146" w:firstLine="0"/>
                    <w:jc w:val="right"/>
                  </w:pPr>
                  <w:r>
                    <w:rPr>
                      <w:w w:val="97.78204697829025"/>
                      <w:rFonts w:ascii="TimesNewRomanPSMT" w:hAnsi="TimesNewRomanPSMT" w:eastAsia="TimesNewRomanPSMT"/>
                      <w:b w:val="0"/>
                      <w:i w:val="0"/>
                      <w:color w:val="231F20"/>
                      <w:sz w:val="13"/>
                    </w:rPr>
                    <w:t>186</w:t>
                  </w:r>
                </w:p>
              </w:tc>
              <w:tc>
                <w:tcPr>
                  <w:tcW w:type="dxa" w:w="44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46</w:t>
                  </w:r>
                </w:p>
              </w:tc>
              <w:tc>
                <w:tcPr>
                  <w:tcW w:type="dxa" w:w="34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8</w:t>
                  </w:r>
                </w:p>
              </w:tc>
              <w:tc>
                <w:tcPr>
                  <w:tcW w:type="dxa" w:w="520"/>
                  <w:tcBorders/>
                  <w:tcMar>
                    <w:start w:w="0" w:type="dxa"/>
                    <w:end w:w="0" w:type="dxa"/>
                  </w:tcMar>
                </w:tcPr>
                <w:p>
                  <w:pPr>
                    <w:autoSpaceDN w:val="0"/>
                    <w:autoSpaceDE w:val="0"/>
                    <w:widowControl/>
                    <w:spacing w:line="126" w:lineRule="exact" w:before="20" w:after="0"/>
                    <w:ind w:left="0" w:right="308" w:firstLine="0"/>
                    <w:jc w:val="right"/>
                  </w:pPr>
                  <w:r>
                    <w:rPr>
                      <w:w w:val="97.78204697829025"/>
                      <w:rFonts w:ascii="TimesNewRomanPSMT" w:hAnsi="TimesNewRomanPSMT" w:eastAsia="TimesNewRomanPSMT"/>
                      <w:b w:val="0"/>
                      <w:i w:val="0"/>
                      <w:color w:val="231F20"/>
                      <w:sz w:val="13"/>
                    </w:rPr>
                    <w:t>4</w:t>
                  </w:r>
                </w:p>
              </w:tc>
              <w:tc>
                <w:tcPr>
                  <w:tcW w:type="dxa" w:w="460"/>
                  <w:tcBorders/>
                  <w:tcMar>
                    <w:start w:w="0" w:type="dxa"/>
                    <w:end w:w="0" w:type="dxa"/>
                  </w:tcMar>
                </w:tcPr>
                <w:p>
                  <w:pPr>
                    <w:autoSpaceDN w:val="0"/>
                    <w:autoSpaceDE w:val="0"/>
                    <w:widowControl/>
                    <w:spacing w:line="126" w:lineRule="exact" w:before="20" w:after="0"/>
                    <w:ind w:left="0" w:right="108" w:firstLine="0"/>
                    <w:jc w:val="right"/>
                  </w:pPr>
                  <w:r>
                    <w:rPr>
                      <w:w w:val="97.78204697829025"/>
                      <w:rFonts w:ascii="TimesNewRomanPSMT" w:hAnsi="TimesNewRomanPSMT" w:eastAsia="TimesNewRomanPSMT"/>
                      <w:b w:val="0"/>
                      <w:i w:val="0"/>
                      <w:color w:val="231F20"/>
                      <w:sz w:val="13"/>
                    </w:rPr>
                    <w:t>-</w:t>
                  </w:r>
                </w:p>
              </w:tc>
            </w:tr>
          </w:tbl>
          <w:p>
            <w:pPr>
              <w:autoSpaceDN w:val="0"/>
              <w:autoSpaceDE w:val="0"/>
              <w:widowControl/>
              <w:spacing w:line="126" w:lineRule="exact" w:before="12" w:after="6"/>
              <w:ind w:left="278" w:right="0" w:firstLine="0"/>
              <w:jc w:val="left"/>
            </w:pPr>
            <w:r>
              <w:rPr>
                <w:w w:val="97.78204697829025"/>
                <w:rFonts w:ascii="TimesNewRomanPSMT" w:hAnsi="TimesNewRomanPSMT" w:eastAsia="TimesNewRomanPSMT"/>
                <w:b w:val="0"/>
                <w:i w:val="0"/>
                <w:color w:val="231F20"/>
                <w:sz w:val="13"/>
              </w:rPr>
              <w:t>Green</w:t>
            </w: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50"/>
              </w:trPr>
              <w:tc>
                <w:tcPr>
                  <w:tcW w:type="dxa" w:w="1188"/>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154 Howell</w:t>
                  </w:r>
                </w:p>
              </w:tc>
              <w:tc>
                <w:tcPr>
                  <w:tcW w:type="dxa" w:w="880"/>
                  <w:tcBorders/>
                  <w:shd w:fill="c5f3f8"/>
                  <w:tcMar>
                    <w:start w:w="0" w:type="dxa"/>
                    <w:end w:w="0" w:type="dxa"/>
                  </w:tcMar>
                </w:tcPr>
                <w:p>
                  <w:pPr>
                    <w:autoSpaceDN w:val="0"/>
                    <w:autoSpaceDE w:val="0"/>
                    <w:widowControl/>
                    <w:spacing w:line="126" w:lineRule="exact" w:before="18" w:after="0"/>
                    <w:ind w:left="0" w:right="242" w:firstLine="0"/>
                    <w:jc w:val="right"/>
                  </w:pPr>
                  <w:r>
                    <w:rPr>
                      <w:w w:val="97.78204697829025"/>
                      <w:rFonts w:ascii="TimesNewRomanPSMT" w:hAnsi="TimesNewRomanPSMT" w:eastAsia="TimesNewRomanPSMT"/>
                      <w:b w:val="0"/>
                      <w:i w:val="0"/>
                      <w:color w:val="231F20"/>
                      <w:sz w:val="13"/>
                    </w:rPr>
                    <w:t>1,430</w:t>
                  </w:r>
                </w:p>
              </w:tc>
              <w:tc>
                <w:tcPr>
                  <w:tcW w:type="dxa" w:w="560"/>
                  <w:tcBorders/>
                  <w:shd w:fill="c5f3f8"/>
                  <w:tcMar>
                    <w:start w:w="0" w:type="dxa"/>
                    <w:end w:w="0" w:type="dxa"/>
                  </w:tcMar>
                </w:tcPr>
                <w:p>
                  <w:pPr>
                    <w:autoSpaceDN w:val="0"/>
                    <w:autoSpaceDE w:val="0"/>
                    <w:widowControl/>
                    <w:spacing w:line="126" w:lineRule="exact" w:before="18" w:after="0"/>
                    <w:ind w:left="0" w:right="108" w:firstLine="0"/>
                    <w:jc w:val="right"/>
                  </w:pPr>
                  <w:r>
                    <w:rPr>
                      <w:w w:val="97.78204697829025"/>
                      <w:rFonts w:ascii="TimesNewRomanPSMT" w:hAnsi="TimesNewRomanPSMT" w:eastAsia="TimesNewRomanPSMT"/>
                      <w:b w:val="0"/>
                      <w:i w:val="0"/>
                      <w:color w:val="231F20"/>
                      <w:sz w:val="13"/>
                    </w:rPr>
                    <w:t>199</w:t>
                  </w:r>
                </w:p>
              </w:tc>
              <w:tc>
                <w:tcPr>
                  <w:tcW w:type="dxa" w:w="50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226</w:t>
                  </w:r>
                </w:p>
              </w:tc>
              <w:tc>
                <w:tcPr>
                  <w:tcW w:type="dxa" w:w="440"/>
                  <w:tcBorders/>
                  <w:shd w:fill="c5f3f8"/>
                  <w:tcMar>
                    <w:start w:w="0" w:type="dxa"/>
                    <w:end w:w="0" w:type="dxa"/>
                  </w:tcMar>
                </w:tcPr>
                <w:p>
                  <w:pPr>
                    <w:autoSpaceDN w:val="0"/>
                    <w:autoSpaceDE w:val="0"/>
                    <w:widowControl/>
                    <w:spacing w:line="126" w:lineRule="exact" w:before="18" w:after="0"/>
                    <w:ind w:left="0" w:right="100" w:firstLine="0"/>
                    <w:jc w:val="right"/>
                  </w:pPr>
                  <w:r>
                    <w:rPr>
                      <w:w w:val="97.78204697829025"/>
                      <w:rFonts w:ascii="TimesNewRomanPSMT" w:hAnsi="TimesNewRomanPSMT" w:eastAsia="TimesNewRomanPSMT"/>
                      <w:b w:val="0"/>
                      <w:i w:val="0"/>
                      <w:color w:val="231F20"/>
                      <w:sz w:val="13"/>
                    </w:rPr>
                    <w:t>36</w:t>
                  </w:r>
                </w:p>
              </w:tc>
              <w:tc>
                <w:tcPr>
                  <w:tcW w:type="dxa" w:w="700"/>
                  <w:tcBorders/>
                  <w:shd w:fill="c5f3f8"/>
                  <w:tcMar>
                    <w:start w:w="0" w:type="dxa"/>
                    <w:end w:w="0" w:type="dxa"/>
                  </w:tcMar>
                </w:tcPr>
                <w:p>
                  <w:pPr>
                    <w:autoSpaceDN w:val="0"/>
                    <w:autoSpaceDE w:val="0"/>
                    <w:widowControl/>
                    <w:spacing w:line="126" w:lineRule="exact" w:before="18" w:after="0"/>
                    <w:ind w:left="130" w:right="0" w:firstLine="0"/>
                    <w:jc w:val="left"/>
                  </w:pPr>
                  <w:r>
                    <w:rPr>
                      <w:w w:val="97.78204697829025"/>
                      <w:rFonts w:ascii="TimesNewRomanPSMT" w:hAnsi="TimesNewRomanPSMT" w:eastAsia="TimesNewRomanPSMT"/>
                      <w:b w:val="0"/>
                      <w:i w:val="0"/>
                      <w:color w:val="231F20"/>
                      <w:sz w:val="13"/>
                    </w:rPr>
                    <w:t>129</w:t>
                  </w:r>
                </w:p>
              </w:tc>
              <w:tc>
                <w:tcPr>
                  <w:tcW w:type="dxa" w:w="740"/>
                  <w:tcBorders/>
                  <w:shd w:fill="c5f3f8"/>
                  <w:tcMar>
                    <w:start w:w="0" w:type="dxa"/>
                    <w:end w:w="0" w:type="dxa"/>
                  </w:tcMar>
                </w:tcPr>
                <w:p>
                  <w:pPr>
                    <w:autoSpaceDN w:val="0"/>
                    <w:autoSpaceDE w:val="0"/>
                    <w:widowControl/>
                    <w:spacing w:line="126" w:lineRule="exact" w:before="18" w:after="0"/>
                    <w:ind w:left="0" w:right="142" w:firstLine="0"/>
                    <w:jc w:val="right"/>
                  </w:pPr>
                  <w:r>
                    <w:rPr>
                      <w:w w:val="97.78204697829025"/>
                      <w:rFonts w:ascii="TimesNewRomanPSMT" w:hAnsi="TimesNewRomanPSMT" w:eastAsia="TimesNewRomanPSMT"/>
                      <w:b w:val="0"/>
                      <w:i w:val="0"/>
                      <w:color w:val="231F20"/>
                      <w:sz w:val="13"/>
                    </w:rPr>
                    <w:t>28</w:t>
                  </w:r>
                </w:p>
              </w:tc>
              <w:tc>
                <w:tcPr>
                  <w:tcW w:type="dxa" w:w="680"/>
                  <w:tcBorders/>
                  <w:shd w:fill="c5f3f8"/>
                  <w:tcMar>
                    <w:start w:w="0" w:type="dxa"/>
                    <w:end w:w="0" w:type="dxa"/>
                  </w:tcMar>
                </w:tcPr>
                <w:p>
                  <w:pPr>
                    <w:autoSpaceDN w:val="0"/>
                    <w:autoSpaceDE w:val="0"/>
                    <w:widowControl/>
                    <w:spacing w:line="126" w:lineRule="exact" w:before="18" w:after="0"/>
                    <w:ind w:left="158" w:right="0" w:firstLine="0"/>
                    <w:jc w:val="left"/>
                  </w:pPr>
                  <w:r>
                    <w:rPr>
                      <w:w w:val="97.78204697829025"/>
                      <w:rFonts w:ascii="TimesNewRomanPSMT" w:hAnsi="TimesNewRomanPSMT" w:eastAsia="TimesNewRomanPSMT"/>
                      <w:b w:val="0"/>
                      <w:i w:val="0"/>
                      <w:color w:val="231F20"/>
                      <w:sz w:val="13"/>
                    </w:rPr>
                    <w:t>24</w:t>
                  </w:r>
                </w:p>
              </w:tc>
              <w:tc>
                <w:tcPr>
                  <w:tcW w:type="dxa" w:w="840"/>
                  <w:tcBorders/>
                  <w:shd w:fill="c5f3f8"/>
                  <w:tcMar>
                    <w:start w:w="0" w:type="dxa"/>
                    <w:end w:w="0" w:type="dxa"/>
                  </w:tcMar>
                </w:tcPr>
                <w:p>
                  <w:pPr>
                    <w:autoSpaceDN w:val="0"/>
                    <w:autoSpaceDE w:val="0"/>
                    <w:widowControl/>
                    <w:spacing w:line="126" w:lineRule="exact" w:before="18" w:after="0"/>
                    <w:ind w:left="0" w:right="288" w:firstLine="0"/>
                    <w:jc w:val="right"/>
                  </w:pPr>
                  <w:r>
                    <w:rPr>
                      <w:w w:val="97.78204697829025"/>
                      <w:rFonts w:ascii="TimesNewRomanPSMT" w:hAnsi="TimesNewRomanPSMT" w:eastAsia="TimesNewRomanPSMT"/>
                      <w:b w:val="0"/>
                      <w:i w:val="0"/>
                      <w:color w:val="231F20"/>
                      <w:sz w:val="13"/>
                    </w:rPr>
                    <w:t>53</w:t>
                  </w:r>
                </w:p>
              </w:tc>
              <w:tc>
                <w:tcPr>
                  <w:tcW w:type="dxa" w:w="720"/>
                  <w:tcBorders/>
                  <w:shd w:fill="c5f3f8"/>
                  <w:tcMar>
                    <w:start w:w="0" w:type="dxa"/>
                    <w:end w:w="0" w:type="dxa"/>
                  </w:tcMar>
                </w:tcPr>
                <w:p>
                  <w:pPr>
                    <w:autoSpaceDN w:val="0"/>
                    <w:autoSpaceDE w:val="0"/>
                    <w:widowControl/>
                    <w:spacing w:line="126" w:lineRule="exact" w:before="18" w:after="0"/>
                    <w:ind w:left="0" w:right="106" w:firstLine="0"/>
                    <w:jc w:val="right"/>
                  </w:pPr>
                  <w:r>
                    <w:rPr>
                      <w:w w:val="97.78204697829025"/>
                      <w:rFonts w:ascii="TimesNewRomanPSMT" w:hAnsi="TimesNewRomanPSMT" w:eastAsia="TimesNewRomanPSMT"/>
                      <w:b w:val="0"/>
                      <w:i w:val="0"/>
                      <w:color w:val="231F20"/>
                      <w:sz w:val="13"/>
                    </w:rPr>
                    <w:t>265</w:t>
                  </w:r>
                </w:p>
              </w:tc>
              <w:tc>
                <w:tcPr>
                  <w:tcW w:type="dxa" w:w="4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84</w:t>
                  </w:r>
                </w:p>
              </w:tc>
              <w:tc>
                <w:tcPr>
                  <w:tcW w:type="dxa" w:w="34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7</w:t>
                  </w:r>
                </w:p>
              </w:tc>
              <w:tc>
                <w:tcPr>
                  <w:tcW w:type="dxa" w:w="460"/>
                  <w:tcBorders/>
                  <w:shd w:fill="c5f3f8"/>
                  <w:tcMar>
                    <w:start w:w="0" w:type="dxa"/>
                    <w:end w:w="0" w:type="dxa"/>
                  </w:tcMar>
                </w:tcPr>
                <w:p>
                  <w:pPr>
                    <w:autoSpaceDN w:val="0"/>
                    <w:autoSpaceDE w:val="0"/>
                    <w:widowControl/>
                    <w:spacing w:line="126" w:lineRule="exact" w:before="18" w:after="0"/>
                    <w:ind w:left="0" w:right="248" w:firstLine="0"/>
                    <w:jc w:val="right"/>
                  </w:pPr>
                  <w:r>
                    <w:rPr>
                      <w:w w:val="97.78204697829025"/>
                      <w:rFonts w:ascii="TimesNewRomanPSMT" w:hAnsi="TimesNewRomanPSMT" w:eastAsia="TimesNewRomanPSMT"/>
                      <w:b w:val="0"/>
                      <w:i w:val="0"/>
                      <w:color w:val="231F20"/>
                      <w:sz w:val="13"/>
                    </w:rPr>
                    <w:t>4</w:t>
                  </w:r>
                </w:p>
              </w:tc>
              <w:tc>
                <w:tcPr>
                  <w:tcW w:type="dxa" w:w="520"/>
                  <w:tcBorders/>
                  <w:shd w:fill="c5f3f8"/>
                  <w:tcMar>
                    <w:start w:w="0" w:type="dxa"/>
                    <w:end w:w="0" w:type="dxa"/>
                  </w:tcMar>
                </w:tcPr>
                <w:p>
                  <w:pPr>
                    <w:autoSpaceDN w:val="0"/>
                    <w:autoSpaceDE w:val="0"/>
                    <w:widowControl/>
                    <w:spacing w:line="126" w:lineRule="exact" w:before="18" w:after="0"/>
                    <w:ind w:left="0" w:right="104" w:firstLine="0"/>
                    <w:jc w:val="right"/>
                  </w:pPr>
                  <w:r>
                    <w:rPr>
                      <w:w w:val="97.78204697829025"/>
                      <w:rFonts w:ascii="TimesNewRomanPSMT" w:hAnsi="TimesNewRomanPSMT" w:eastAsia="TimesNewRomanPSMT"/>
                      <w:b w:val="0"/>
                      <w:i w:val="0"/>
                      <w:color w:val="231F20"/>
                      <w:sz w:val="13"/>
                    </w:rPr>
                    <w:t>18</w:t>
                  </w:r>
                </w:p>
              </w:tc>
            </w:tr>
            <w:tr>
              <w:trPr>
                <w:trHeight w:hRule="exact" w:val="156"/>
              </w:trPr>
              <w:tc>
                <w:tcPr>
                  <w:tcW w:type="dxa" w:w="1188"/>
                  <w:tcBorders/>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155</w:t>
                  </w:r>
                </w:p>
              </w:tc>
              <w:tc>
                <w:tcPr>
                  <w:tcW w:type="dxa" w:w="880"/>
                  <w:tcBorders/>
                  <w:tcMar>
                    <w:start w:w="0" w:type="dxa"/>
                    <w:end w:w="0" w:type="dxa"/>
                  </w:tcMar>
                </w:tcPr>
                <w:p>
                  <w:pPr>
                    <w:autoSpaceDN w:val="0"/>
                    <w:autoSpaceDE w:val="0"/>
                    <w:widowControl/>
                    <w:spacing w:line="126" w:lineRule="exact" w:before="18" w:after="0"/>
                    <w:ind w:left="0" w:right="242" w:firstLine="0"/>
                    <w:jc w:val="right"/>
                  </w:pPr>
                  <w:r>
                    <w:rPr>
                      <w:w w:val="97.78204697829025"/>
                      <w:rFonts w:ascii="TimesNewRomanPSMT" w:hAnsi="TimesNewRomanPSMT" w:eastAsia="TimesNewRomanPSMT"/>
                      <w:b w:val="0"/>
                      <w:i w:val="0"/>
                      <w:color w:val="231F20"/>
                      <w:sz w:val="13"/>
                    </w:rPr>
                    <w:t>1,075</w:t>
                  </w:r>
                </w:p>
              </w:tc>
              <w:tc>
                <w:tcPr>
                  <w:tcW w:type="dxa" w:w="560"/>
                  <w:tcBorders/>
                  <w:tcMar>
                    <w:start w:w="0" w:type="dxa"/>
                    <w:end w:w="0" w:type="dxa"/>
                  </w:tcMar>
                </w:tcPr>
                <w:p>
                  <w:pPr>
                    <w:autoSpaceDN w:val="0"/>
                    <w:autoSpaceDE w:val="0"/>
                    <w:widowControl/>
                    <w:spacing w:line="126" w:lineRule="exact" w:before="18" w:after="0"/>
                    <w:ind w:left="0" w:right="112" w:firstLine="0"/>
                    <w:jc w:val="right"/>
                  </w:pPr>
                  <w:r>
                    <w:rPr>
                      <w:w w:val="97.78204697829025"/>
                      <w:rFonts w:ascii="TimesNewRomanPSMT" w:hAnsi="TimesNewRomanPSMT" w:eastAsia="TimesNewRomanPSMT"/>
                      <w:b w:val="0"/>
                      <w:i w:val="0"/>
                      <w:color w:val="231F20"/>
                      <w:sz w:val="13"/>
                    </w:rPr>
                    <w:t>-</w:t>
                  </w:r>
                </w:p>
              </w:tc>
              <w:tc>
                <w:tcPr>
                  <w:tcW w:type="dxa" w:w="50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325</w:t>
                  </w:r>
                </w:p>
              </w:tc>
              <w:tc>
                <w:tcPr>
                  <w:tcW w:type="dxa" w:w="440"/>
                  <w:tcBorders/>
                  <w:tcMar>
                    <w:start w:w="0" w:type="dxa"/>
                    <w:end w:w="0" w:type="dxa"/>
                  </w:tcMar>
                </w:tcPr>
                <w:p>
                  <w:pPr>
                    <w:autoSpaceDN w:val="0"/>
                    <w:autoSpaceDE w:val="0"/>
                    <w:widowControl/>
                    <w:spacing w:line="126" w:lineRule="exact" w:before="18" w:after="0"/>
                    <w:ind w:left="0" w:right="100" w:firstLine="0"/>
                    <w:jc w:val="right"/>
                  </w:pPr>
                  <w:r>
                    <w:rPr>
                      <w:w w:val="97.78204697829025"/>
                      <w:rFonts w:ascii="TimesNewRomanPSMT" w:hAnsi="TimesNewRomanPSMT" w:eastAsia="TimesNewRomanPSMT"/>
                      <w:b w:val="0"/>
                      <w:i w:val="0"/>
                      <w:color w:val="231F20"/>
                      <w:sz w:val="13"/>
                    </w:rPr>
                    <w:t>74</w:t>
                  </w:r>
                </w:p>
              </w:tc>
              <w:tc>
                <w:tcPr>
                  <w:tcW w:type="dxa" w:w="700"/>
                  <w:tcBorders/>
                  <w:tcMar>
                    <w:start w:w="0" w:type="dxa"/>
                    <w:end w:w="0" w:type="dxa"/>
                  </w:tcMar>
                </w:tcPr>
                <w:p>
                  <w:pPr>
                    <w:autoSpaceDN w:val="0"/>
                    <w:autoSpaceDE w:val="0"/>
                    <w:widowControl/>
                    <w:spacing w:line="126" w:lineRule="exact" w:before="18" w:after="0"/>
                    <w:ind w:left="130" w:right="0" w:firstLine="0"/>
                    <w:jc w:val="left"/>
                  </w:pPr>
                  <w:r>
                    <w:rPr>
                      <w:w w:val="97.78204697829025"/>
                      <w:rFonts w:ascii="TimesNewRomanPSMT" w:hAnsi="TimesNewRomanPSMT" w:eastAsia="TimesNewRomanPSMT"/>
                      <w:b w:val="0"/>
                      <w:i w:val="0"/>
                      <w:color w:val="231F20"/>
                      <w:sz w:val="13"/>
                    </w:rPr>
                    <w:t>367</w:t>
                  </w:r>
                </w:p>
              </w:tc>
              <w:tc>
                <w:tcPr>
                  <w:tcW w:type="dxa" w:w="740"/>
                  <w:tcBorders/>
                  <w:tcMar>
                    <w:start w:w="0" w:type="dxa"/>
                    <w:end w:w="0" w:type="dxa"/>
                  </w:tcMar>
                </w:tcPr>
                <w:p>
                  <w:pPr>
                    <w:autoSpaceDN w:val="0"/>
                    <w:autoSpaceDE w:val="0"/>
                    <w:widowControl/>
                    <w:spacing w:line="126" w:lineRule="exact" w:before="18" w:after="0"/>
                    <w:ind w:left="0" w:right="142" w:firstLine="0"/>
                    <w:jc w:val="right"/>
                  </w:pPr>
                  <w:r>
                    <w:rPr>
                      <w:w w:val="97.78204697829025"/>
                      <w:rFonts w:ascii="TimesNewRomanPSMT" w:hAnsi="TimesNewRomanPSMT" w:eastAsia="TimesNewRomanPSMT"/>
                      <w:b w:val="0"/>
                      <w:i w:val="0"/>
                      <w:color w:val="231F20"/>
                      <w:sz w:val="13"/>
                    </w:rPr>
                    <w:t>293</w:t>
                  </w:r>
                </w:p>
              </w:tc>
              <w:tc>
                <w:tcPr>
                  <w:tcW w:type="dxa" w:w="680"/>
                  <w:tcBorders/>
                  <w:tcMar>
                    <w:start w:w="0" w:type="dxa"/>
                    <w:end w:w="0" w:type="dxa"/>
                  </w:tcMar>
                </w:tcPr>
                <w:p>
                  <w:pPr>
                    <w:autoSpaceDN w:val="0"/>
                    <w:autoSpaceDE w:val="0"/>
                    <w:widowControl/>
                    <w:spacing w:line="126" w:lineRule="exact" w:before="18" w:after="0"/>
                    <w:ind w:left="158" w:right="0" w:firstLine="0"/>
                    <w:jc w:val="left"/>
                  </w:pPr>
                  <w:r>
                    <w:rPr>
                      <w:w w:val="97.78204697829025"/>
                      <w:rFonts w:ascii="TimesNewRomanPSMT" w:hAnsi="TimesNewRomanPSMT" w:eastAsia="TimesNewRomanPSMT"/>
                      <w:b w:val="0"/>
                      <w:i w:val="0"/>
                      <w:color w:val="231F20"/>
                      <w:sz w:val="13"/>
                    </w:rPr>
                    <w:t>35</w:t>
                  </w:r>
                </w:p>
              </w:tc>
              <w:tc>
                <w:tcPr>
                  <w:tcW w:type="dxa" w:w="840"/>
                  <w:tcBorders/>
                  <w:tcMar>
                    <w:start w:w="0" w:type="dxa"/>
                    <w:end w:w="0" w:type="dxa"/>
                  </w:tcMar>
                </w:tcPr>
                <w:p>
                  <w:pPr>
                    <w:autoSpaceDN w:val="0"/>
                    <w:autoSpaceDE w:val="0"/>
                    <w:widowControl/>
                    <w:spacing w:line="126" w:lineRule="exact" w:before="18" w:after="0"/>
                    <w:ind w:left="0" w:right="288" w:firstLine="0"/>
                    <w:jc w:val="right"/>
                  </w:pPr>
                  <w:r>
                    <w:rPr>
                      <w:w w:val="97.78204697829025"/>
                      <w:rFonts w:ascii="TimesNewRomanPSMT" w:hAnsi="TimesNewRomanPSMT" w:eastAsia="TimesNewRomanPSMT"/>
                      <w:b w:val="0"/>
                      <w:i w:val="0"/>
                      <w:color w:val="231F20"/>
                      <w:sz w:val="13"/>
                    </w:rPr>
                    <w:t>46</w:t>
                  </w:r>
                </w:p>
              </w:tc>
              <w:tc>
                <w:tcPr>
                  <w:tcW w:type="dxa" w:w="720"/>
                  <w:tcBorders/>
                  <w:tcMar>
                    <w:start w:w="0" w:type="dxa"/>
                    <w:end w:w="0" w:type="dxa"/>
                  </w:tcMar>
                </w:tcPr>
                <w:p>
                  <w:pPr>
                    <w:autoSpaceDN w:val="0"/>
                    <w:autoSpaceDE w:val="0"/>
                    <w:widowControl/>
                    <w:spacing w:line="126" w:lineRule="exact" w:before="18" w:after="0"/>
                    <w:ind w:left="0" w:right="94" w:firstLine="0"/>
                    <w:jc w:val="right"/>
                  </w:pPr>
                  <w:r>
                    <w:rPr>
                      <w:w w:val="97.78204697829025"/>
                      <w:rFonts w:ascii="TimesNewRomanPSMT" w:hAnsi="TimesNewRomanPSMT" w:eastAsia="TimesNewRomanPSMT"/>
                      <w:b w:val="0"/>
                      <w:i w:val="0"/>
                      <w:color w:val="231F20"/>
                      <w:sz w:val="13"/>
                    </w:rPr>
                    <w:t>1,008</w:t>
                  </w:r>
                </w:p>
              </w:tc>
              <w:tc>
                <w:tcPr>
                  <w:tcW w:type="dxa" w:w="4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130</w:t>
                  </w:r>
                </w:p>
              </w:tc>
              <w:tc>
                <w:tcPr>
                  <w:tcW w:type="dxa" w:w="34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9</w:t>
                  </w:r>
                </w:p>
              </w:tc>
              <w:tc>
                <w:tcPr>
                  <w:tcW w:type="dxa" w:w="460"/>
                  <w:tcBorders/>
                  <w:tcMar>
                    <w:start w:w="0" w:type="dxa"/>
                    <w:end w:w="0" w:type="dxa"/>
                  </w:tcMar>
                </w:tcPr>
                <w:p>
                  <w:pPr>
                    <w:autoSpaceDN w:val="0"/>
                    <w:autoSpaceDE w:val="0"/>
                    <w:widowControl/>
                    <w:spacing w:line="126" w:lineRule="exact" w:before="18" w:after="0"/>
                    <w:ind w:left="0" w:right="248" w:firstLine="0"/>
                    <w:jc w:val="right"/>
                  </w:pPr>
                  <w:r>
                    <w:rPr>
                      <w:w w:val="97.78204697829025"/>
                      <w:rFonts w:ascii="TimesNewRomanPSMT" w:hAnsi="TimesNewRomanPSMT" w:eastAsia="TimesNewRomanPSMT"/>
                      <w:b w:val="0"/>
                      <w:i w:val="0"/>
                      <w:color w:val="231F20"/>
                      <w:sz w:val="13"/>
                    </w:rPr>
                    <w:t>6</w:t>
                  </w:r>
                </w:p>
              </w:tc>
              <w:tc>
                <w:tcPr>
                  <w:tcW w:type="dxa" w:w="520"/>
                  <w:tcBorders/>
                  <w:tcMar>
                    <w:start w:w="0" w:type="dxa"/>
                    <w:end w:w="0" w:type="dxa"/>
                  </w:tcMar>
                </w:tcPr>
                <w:p>
                  <w:pPr>
                    <w:autoSpaceDN w:val="0"/>
                    <w:autoSpaceDE w:val="0"/>
                    <w:widowControl/>
                    <w:spacing w:line="126" w:lineRule="exact" w:before="18" w:after="0"/>
                    <w:ind w:left="0" w:right="108" w:firstLine="0"/>
                    <w:jc w:val="right"/>
                  </w:pPr>
                  <w:r>
                    <w:rPr>
                      <w:w w:val="97.78204697829025"/>
                      <w:rFonts w:ascii="TimesNewRomanPSMT" w:hAnsi="TimesNewRomanPSMT" w:eastAsia="TimesNewRomanPSMT"/>
                      <w:b w:val="0"/>
                      <w:i w:val="0"/>
                      <w:color w:val="231F20"/>
                      <w:sz w:val="13"/>
                    </w:rPr>
                    <w:t>-</w:t>
                  </w:r>
                </w:p>
              </w:tc>
            </w:tr>
          </w:tbl>
          <w:p>
            <w:pPr>
              <w:autoSpaceDN w:val="0"/>
              <w:autoSpaceDE w:val="0"/>
              <w:widowControl/>
              <w:spacing w:line="128" w:lineRule="exact" w:before="12" w:after="4"/>
              <w:ind w:left="278" w:right="0" w:firstLine="0"/>
              <w:jc w:val="left"/>
            </w:pPr>
            <w:r>
              <w:rPr>
                <w:w w:val="97.78204697829025"/>
                <w:rFonts w:ascii="TimesNewRomanPSMT" w:hAnsi="TimesNewRomanPSMT" w:eastAsia="TimesNewRomanPSMT"/>
                <w:b w:val="0"/>
                <w:i w:val="0"/>
                <w:color w:val="231F20"/>
                <w:sz w:val="13"/>
              </w:rPr>
              <w:t>Westgate</w:t>
            </w: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50"/>
              </w:trPr>
              <w:tc>
                <w:tcPr>
                  <w:tcW w:type="dxa" w:w="122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159 Monroe</w:t>
                  </w:r>
                </w:p>
              </w:tc>
              <w:tc>
                <w:tcPr>
                  <w:tcW w:type="dxa" w:w="8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1,654</w:t>
                  </w:r>
                </w:p>
              </w:tc>
              <w:tc>
                <w:tcPr>
                  <w:tcW w:type="dxa" w:w="56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379</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302</w:t>
                  </w:r>
                </w:p>
              </w:tc>
              <w:tc>
                <w:tcPr>
                  <w:tcW w:type="dxa" w:w="440"/>
                  <w:tcBorders/>
                  <w:shd w:fill="c5f3f8"/>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38</w:t>
                  </w:r>
                </w:p>
              </w:tc>
              <w:tc>
                <w:tcPr>
                  <w:tcW w:type="dxa" w:w="700"/>
                  <w:tcBorders/>
                  <w:shd w:fill="c5f3f8"/>
                  <w:tcMar>
                    <w:start w:w="0" w:type="dxa"/>
                    <w:end w:w="0" w:type="dxa"/>
                  </w:tcMar>
                </w:tcPr>
                <w:p>
                  <w:pPr>
                    <w:autoSpaceDN w:val="0"/>
                    <w:autoSpaceDE w:val="0"/>
                    <w:widowControl/>
                    <w:spacing w:line="128" w:lineRule="exact" w:before="18" w:after="0"/>
                    <w:ind w:left="130" w:right="0" w:firstLine="0"/>
                    <w:jc w:val="left"/>
                  </w:pPr>
                  <w:r>
                    <w:rPr>
                      <w:w w:val="97.78204697829025"/>
                      <w:rFonts w:ascii="TimesNewRomanPSMT" w:hAnsi="TimesNewRomanPSMT" w:eastAsia="TimesNewRomanPSMT"/>
                      <w:b w:val="0"/>
                      <w:i w:val="0"/>
                      <w:color w:val="231F20"/>
                      <w:sz w:val="13"/>
                    </w:rPr>
                    <w:t>106</w:t>
                  </w:r>
                </w:p>
              </w:tc>
              <w:tc>
                <w:tcPr>
                  <w:tcW w:type="dxa" w:w="740"/>
                  <w:tcBorders/>
                  <w:shd w:fill="c5f3f8"/>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380</w:t>
                  </w:r>
                </w:p>
              </w:tc>
              <w:tc>
                <w:tcPr>
                  <w:tcW w:type="dxa" w:w="680"/>
                  <w:tcBorders/>
                  <w:shd w:fill="c5f3f8"/>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24</w:t>
                  </w:r>
                </w:p>
              </w:tc>
              <w:tc>
                <w:tcPr>
                  <w:tcW w:type="dxa" w:w="880"/>
                  <w:tcBorders/>
                  <w:shd w:fill="c5f3f8"/>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46</w:t>
                  </w:r>
                </w:p>
              </w:tc>
              <w:tc>
                <w:tcPr>
                  <w:tcW w:type="dxa" w:w="720"/>
                  <w:tcBorders/>
                  <w:shd w:fill="c5f3f8"/>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431</w:t>
                  </w:r>
                </w:p>
              </w:tc>
              <w:tc>
                <w:tcPr>
                  <w:tcW w:type="dxa" w:w="4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69</w:t>
                  </w:r>
                </w:p>
              </w:tc>
              <w:tc>
                <w:tcPr>
                  <w:tcW w:type="dxa" w:w="3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w:t>
                  </w:r>
                </w:p>
              </w:tc>
              <w:tc>
                <w:tcPr>
                  <w:tcW w:type="dxa" w:w="460"/>
                  <w:tcBorders/>
                  <w:shd w:fill="c5f3f8"/>
                  <w:tcMar>
                    <w:start w:w="0" w:type="dxa"/>
                    <w:end w:w="0" w:type="dxa"/>
                  </w:tcMar>
                </w:tcPr>
                <w:p>
                  <w:pPr>
                    <w:autoSpaceDN w:val="0"/>
                    <w:autoSpaceDE w:val="0"/>
                    <w:widowControl/>
                    <w:spacing w:line="128" w:lineRule="exact" w:before="18" w:after="0"/>
                    <w:ind w:left="0" w:right="248" w:firstLine="0"/>
                    <w:jc w:val="right"/>
                  </w:pPr>
                  <w:r>
                    <w:rPr>
                      <w:w w:val="97.78204697829025"/>
                      <w:rFonts w:ascii="TimesNewRomanPSMT" w:hAnsi="TimesNewRomanPSMT" w:eastAsia="TimesNewRomanPSMT"/>
                      <w:b w:val="0"/>
                      <w:i w:val="0"/>
                      <w:color w:val="231F20"/>
                      <w:sz w:val="13"/>
                    </w:rPr>
                    <w:t>4</w:t>
                  </w:r>
                </w:p>
              </w:tc>
              <w:tc>
                <w:tcPr>
                  <w:tcW w:type="dxa" w:w="520"/>
                  <w:tcBorders/>
                  <w:shd w:fill="c5f3f8"/>
                  <w:tcMar>
                    <w:start w:w="0" w:type="dxa"/>
                    <w:end w:w="0" w:type="dxa"/>
                  </w:tcMar>
                </w:tcPr>
                <w:p>
                  <w:pPr>
                    <w:autoSpaceDN w:val="0"/>
                    <w:autoSpaceDE w:val="0"/>
                    <w:widowControl/>
                    <w:spacing w:line="128" w:lineRule="exact" w:before="18" w:after="0"/>
                    <w:ind w:left="0" w:right="104" w:firstLine="0"/>
                    <w:jc w:val="right"/>
                  </w:pPr>
                  <w:r>
                    <w:rPr>
                      <w:w w:val="97.78204697829025"/>
                      <w:rFonts w:ascii="TimesNewRomanPSMT" w:hAnsi="TimesNewRomanPSMT" w:eastAsia="TimesNewRomanPSMT"/>
                      <w:b w:val="0"/>
                      <w:i w:val="0"/>
                      <w:color w:val="231F20"/>
                      <w:sz w:val="13"/>
                    </w:rPr>
                    <w:t>41</w:t>
                  </w:r>
                </w:p>
              </w:tc>
            </w:tr>
            <w:tr>
              <w:trPr>
                <w:trHeight w:hRule="exact" w:val="150"/>
              </w:trPr>
              <w:tc>
                <w:tcPr>
                  <w:tcW w:type="dxa" w:w="1228"/>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161 Midland</w:t>
                  </w:r>
                </w:p>
              </w:tc>
              <w:tc>
                <w:tcPr>
                  <w:tcW w:type="dxa" w:w="840"/>
                  <w:tcBorders/>
                  <w:tcMar>
                    <w:start w:w="0" w:type="dxa"/>
                    <w:end w:w="0" w:type="dxa"/>
                  </w:tcMar>
                </w:tcPr>
                <w:p>
                  <w:pPr>
                    <w:autoSpaceDN w:val="0"/>
                    <w:autoSpaceDE w:val="0"/>
                    <w:widowControl/>
                    <w:spacing w:line="128" w:lineRule="exact" w:before="18" w:after="0"/>
                    <w:ind w:left="0" w:right="242" w:firstLine="0"/>
                    <w:jc w:val="right"/>
                  </w:pPr>
                  <w:r>
                    <w:rPr>
                      <w:w w:val="97.78204697829025"/>
                      <w:rFonts w:ascii="TimesNewRomanPSMT" w:hAnsi="TimesNewRomanPSMT" w:eastAsia="TimesNewRomanPSMT"/>
                      <w:b w:val="0"/>
                      <w:i w:val="0"/>
                      <w:color w:val="231F20"/>
                      <w:sz w:val="13"/>
                    </w:rPr>
                    <w:t>640</w:t>
                  </w:r>
                </w:p>
              </w:tc>
              <w:tc>
                <w:tcPr>
                  <w:tcW w:type="dxa" w:w="560"/>
                  <w:tcBorders/>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63</w:t>
                  </w:r>
                </w:p>
              </w:tc>
              <w:tc>
                <w:tcPr>
                  <w:tcW w:type="dxa" w:w="5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510</w:t>
                  </w:r>
                </w:p>
              </w:tc>
              <w:tc>
                <w:tcPr>
                  <w:tcW w:type="dxa" w:w="440"/>
                  <w:tcBorders/>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46</w:t>
                  </w:r>
                </w:p>
              </w:tc>
              <w:tc>
                <w:tcPr>
                  <w:tcW w:type="dxa" w:w="700"/>
                  <w:tcBorders/>
                  <w:tcMar>
                    <w:start w:w="0" w:type="dxa"/>
                    <w:end w:w="0" w:type="dxa"/>
                  </w:tcMar>
                </w:tcPr>
                <w:p>
                  <w:pPr>
                    <w:autoSpaceDN w:val="0"/>
                    <w:autoSpaceDE w:val="0"/>
                    <w:widowControl/>
                    <w:spacing w:line="128" w:lineRule="exact" w:before="18" w:after="0"/>
                    <w:ind w:left="130" w:right="0" w:firstLine="0"/>
                    <w:jc w:val="left"/>
                  </w:pPr>
                  <w:r>
                    <w:rPr>
                      <w:w w:val="97.78204697829025"/>
                      <w:rFonts w:ascii="TimesNewRomanPSMT" w:hAnsi="TimesNewRomanPSMT" w:eastAsia="TimesNewRomanPSMT"/>
                      <w:b w:val="0"/>
                      <w:i w:val="0"/>
                      <w:color w:val="231F20"/>
                      <w:sz w:val="13"/>
                    </w:rPr>
                    <w:t>140</w:t>
                  </w:r>
                </w:p>
              </w:tc>
              <w:tc>
                <w:tcPr>
                  <w:tcW w:type="dxa" w:w="740"/>
                  <w:tcBorders/>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29</w:t>
                  </w:r>
                </w:p>
              </w:tc>
              <w:tc>
                <w:tcPr>
                  <w:tcW w:type="dxa" w:w="680"/>
                  <w:tcBorders/>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21</w:t>
                  </w:r>
                </w:p>
              </w:tc>
              <w:tc>
                <w:tcPr>
                  <w:tcW w:type="dxa" w:w="880"/>
                  <w:tcBorders/>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46</w:t>
                  </w:r>
                </w:p>
              </w:tc>
              <w:tc>
                <w:tcPr>
                  <w:tcW w:type="dxa" w:w="720"/>
                  <w:tcBorders/>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316</w:t>
                  </w:r>
                </w:p>
              </w:tc>
              <w:tc>
                <w:tcPr>
                  <w:tcW w:type="dxa" w:w="44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73</w:t>
                  </w:r>
                </w:p>
              </w:tc>
              <w:tc>
                <w:tcPr>
                  <w:tcW w:type="dxa" w:w="34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9</w:t>
                  </w:r>
                </w:p>
              </w:tc>
              <w:tc>
                <w:tcPr>
                  <w:tcW w:type="dxa" w:w="460"/>
                  <w:tcBorders/>
                  <w:tcMar>
                    <w:start w:w="0" w:type="dxa"/>
                    <w:end w:w="0" w:type="dxa"/>
                  </w:tcMar>
                </w:tcPr>
                <w:p>
                  <w:pPr>
                    <w:autoSpaceDN w:val="0"/>
                    <w:autoSpaceDE w:val="0"/>
                    <w:widowControl/>
                    <w:spacing w:line="128" w:lineRule="exact" w:before="18" w:after="0"/>
                    <w:ind w:left="0" w:right="248" w:firstLine="0"/>
                    <w:jc w:val="right"/>
                  </w:pPr>
                  <w:r>
                    <w:rPr>
                      <w:w w:val="97.78204697829025"/>
                      <w:rFonts w:ascii="TimesNewRomanPSMT" w:hAnsi="TimesNewRomanPSMT" w:eastAsia="TimesNewRomanPSMT"/>
                      <w:b w:val="0"/>
                      <w:i w:val="0"/>
                      <w:color w:val="231F20"/>
                      <w:sz w:val="13"/>
                    </w:rPr>
                    <w:t>4</w:t>
                  </w:r>
                </w:p>
              </w:tc>
              <w:tc>
                <w:tcPr>
                  <w:tcW w:type="dxa" w:w="520"/>
                  <w:tcBorders/>
                  <w:tcMar>
                    <w:start w:w="0" w:type="dxa"/>
                    <w:end w:w="0" w:type="dxa"/>
                  </w:tcMar>
                </w:tcPr>
                <w:p>
                  <w:pPr>
                    <w:autoSpaceDN w:val="0"/>
                    <w:autoSpaceDE w:val="0"/>
                    <w:widowControl/>
                    <w:spacing w:line="128" w:lineRule="exact" w:before="18" w:after="0"/>
                    <w:ind w:left="0" w:right="104" w:firstLine="0"/>
                    <w:jc w:val="right"/>
                  </w:pPr>
                  <w:r>
                    <w:rPr>
                      <w:w w:val="97.78204697829025"/>
                      <w:rFonts w:ascii="TimesNewRomanPSMT" w:hAnsi="TimesNewRomanPSMT" w:eastAsia="TimesNewRomanPSMT"/>
                      <w:b w:val="0"/>
                      <w:i w:val="0"/>
                      <w:color w:val="231F20"/>
                      <w:sz w:val="13"/>
                    </w:rPr>
                    <w:t>43</w:t>
                  </w:r>
                </w:p>
              </w:tc>
            </w:tr>
            <w:tr>
              <w:trPr>
                <w:trHeight w:hRule="exact" w:val="150"/>
              </w:trPr>
              <w:tc>
                <w:tcPr>
                  <w:tcW w:type="dxa" w:w="122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163 Jackson</w:t>
                  </w:r>
                </w:p>
              </w:tc>
              <w:tc>
                <w:tcPr>
                  <w:tcW w:type="dxa" w:w="840"/>
                  <w:tcBorders/>
                  <w:shd w:fill="c5f3f8"/>
                  <w:tcMar>
                    <w:start w:w="0" w:type="dxa"/>
                    <w:end w:w="0" w:type="dxa"/>
                  </w:tcMar>
                </w:tcPr>
                <w:p>
                  <w:pPr>
                    <w:autoSpaceDN w:val="0"/>
                    <w:autoSpaceDE w:val="0"/>
                    <w:widowControl/>
                    <w:spacing w:line="128" w:lineRule="exact" w:before="18" w:after="0"/>
                    <w:ind w:left="0" w:right="242" w:firstLine="0"/>
                    <w:jc w:val="right"/>
                  </w:pPr>
                  <w:r>
                    <w:rPr>
                      <w:w w:val="97.78204697829025"/>
                      <w:rFonts w:ascii="TimesNewRomanPSMT" w:hAnsi="TimesNewRomanPSMT" w:eastAsia="TimesNewRomanPSMT"/>
                      <w:b w:val="0"/>
                      <w:i w:val="0"/>
                      <w:color w:val="231F20"/>
                      <w:sz w:val="13"/>
                    </w:rPr>
                    <w:t>838</w:t>
                  </w:r>
                </w:p>
              </w:tc>
              <w:tc>
                <w:tcPr>
                  <w:tcW w:type="dxa" w:w="56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258</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247</w:t>
                  </w:r>
                </w:p>
              </w:tc>
              <w:tc>
                <w:tcPr>
                  <w:tcW w:type="dxa" w:w="440"/>
                  <w:tcBorders/>
                  <w:shd w:fill="c5f3f8"/>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40</w:t>
                  </w:r>
                </w:p>
              </w:tc>
              <w:tc>
                <w:tcPr>
                  <w:tcW w:type="dxa" w:w="700"/>
                  <w:tcBorders/>
                  <w:shd w:fill="c5f3f8"/>
                  <w:tcMar>
                    <w:start w:w="0" w:type="dxa"/>
                    <w:end w:w="0" w:type="dxa"/>
                  </w:tcMar>
                </w:tcPr>
                <w:p>
                  <w:pPr>
                    <w:autoSpaceDN w:val="0"/>
                    <w:autoSpaceDE w:val="0"/>
                    <w:widowControl/>
                    <w:spacing w:line="128" w:lineRule="exact" w:before="18" w:after="0"/>
                    <w:ind w:left="142" w:right="0" w:firstLine="0"/>
                    <w:jc w:val="left"/>
                  </w:pPr>
                  <w:r>
                    <w:rPr>
                      <w:w w:val="97.78204697829025"/>
                      <w:rFonts w:ascii="TimesNewRomanPSMT" w:hAnsi="TimesNewRomanPSMT" w:eastAsia="TimesNewRomanPSMT"/>
                      <w:b w:val="0"/>
                      <w:i w:val="0"/>
                      <w:color w:val="231F20"/>
                      <w:sz w:val="13"/>
                    </w:rPr>
                    <w:t>118</w:t>
                  </w:r>
                </w:p>
              </w:tc>
              <w:tc>
                <w:tcPr>
                  <w:tcW w:type="dxa" w:w="740"/>
                  <w:tcBorders/>
                  <w:shd w:fill="c5f3f8"/>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20</w:t>
                  </w:r>
                </w:p>
              </w:tc>
              <w:tc>
                <w:tcPr>
                  <w:tcW w:type="dxa" w:w="680"/>
                  <w:tcBorders/>
                  <w:shd w:fill="c5f3f8"/>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23</w:t>
                  </w:r>
                </w:p>
              </w:tc>
              <w:tc>
                <w:tcPr>
                  <w:tcW w:type="dxa" w:w="880"/>
                  <w:tcBorders/>
                  <w:shd w:fill="c5f3f8"/>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47</w:t>
                  </w:r>
                </w:p>
              </w:tc>
              <w:tc>
                <w:tcPr>
                  <w:tcW w:type="dxa" w:w="720"/>
                  <w:tcBorders/>
                  <w:shd w:fill="c5f3f8"/>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390</w:t>
                  </w:r>
                </w:p>
              </w:tc>
              <w:tc>
                <w:tcPr>
                  <w:tcW w:type="dxa" w:w="4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75</w:t>
                  </w:r>
                </w:p>
              </w:tc>
              <w:tc>
                <w:tcPr>
                  <w:tcW w:type="dxa" w:w="3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w:t>
                  </w:r>
                </w:p>
              </w:tc>
              <w:tc>
                <w:tcPr>
                  <w:tcW w:type="dxa" w:w="460"/>
                  <w:tcBorders/>
                  <w:shd w:fill="c5f3f8"/>
                  <w:tcMar>
                    <w:start w:w="0" w:type="dxa"/>
                    <w:end w:w="0" w:type="dxa"/>
                  </w:tcMar>
                </w:tcPr>
                <w:p>
                  <w:pPr>
                    <w:autoSpaceDN w:val="0"/>
                    <w:autoSpaceDE w:val="0"/>
                    <w:widowControl/>
                    <w:spacing w:line="128" w:lineRule="exact" w:before="18" w:after="0"/>
                    <w:ind w:left="0" w:right="248" w:firstLine="0"/>
                    <w:jc w:val="right"/>
                  </w:pPr>
                  <w:r>
                    <w:rPr>
                      <w:w w:val="97.78204697829025"/>
                      <w:rFonts w:ascii="TimesNewRomanPSMT" w:hAnsi="TimesNewRomanPSMT" w:eastAsia="TimesNewRomanPSMT"/>
                      <w:b w:val="0"/>
                      <w:i w:val="0"/>
                      <w:color w:val="231F20"/>
                      <w:sz w:val="13"/>
                    </w:rPr>
                    <w:t>4</w:t>
                  </w:r>
                </w:p>
              </w:tc>
              <w:tc>
                <w:tcPr>
                  <w:tcW w:type="dxa" w:w="520"/>
                  <w:tcBorders/>
                  <w:shd w:fill="c5f3f8"/>
                  <w:tcMar>
                    <w:start w:w="0" w:type="dxa"/>
                    <w:end w:w="0" w:type="dxa"/>
                  </w:tcMar>
                </w:tcPr>
                <w:p>
                  <w:pPr>
                    <w:autoSpaceDN w:val="0"/>
                    <w:autoSpaceDE w:val="0"/>
                    <w:widowControl/>
                    <w:spacing w:line="128" w:lineRule="exact" w:before="18" w:after="0"/>
                    <w:ind w:left="0" w:right="104" w:firstLine="0"/>
                    <w:jc w:val="right"/>
                  </w:pPr>
                  <w:r>
                    <w:rPr>
                      <w:w w:val="97.78204697829025"/>
                      <w:rFonts w:ascii="TimesNewRomanPSMT" w:hAnsi="TimesNewRomanPSMT" w:eastAsia="TimesNewRomanPSMT"/>
                      <w:b w:val="0"/>
                      <w:i w:val="0"/>
                      <w:color w:val="231F20"/>
                      <w:sz w:val="13"/>
                    </w:rPr>
                    <w:t>44</w:t>
                  </w:r>
                </w:p>
              </w:tc>
            </w:tr>
            <w:tr>
              <w:trPr>
                <w:trHeight w:hRule="exact" w:val="158"/>
              </w:trPr>
              <w:tc>
                <w:tcPr>
                  <w:tcW w:type="dxa" w:w="122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173</w:t>
                  </w:r>
                </w:p>
              </w:tc>
              <w:tc>
                <w:tcPr>
                  <w:tcW w:type="dxa" w:w="840"/>
                  <w:tcBorders/>
                  <w:tcMar>
                    <w:start w:w="0" w:type="dxa"/>
                    <w:end w:w="0" w:type="dxa"/>
                  </w:tcMar>
                </w:tcPr>
                <w:p>
                  <w:pPr>
                    <w:autoSpaceDN w:val="0"/>
                    <w:autoSpaceDE w:val="0"/>
                    <w:widowControl/>
                    <w:spacing w:line="128" w:lineRule="exact" w:before="18" w:after="0"/>
                    <w:ind w:left="0" w:right="242" w:firstLine="0"/>
                    <w:jc w:val="right"/>
                  </w:pPr>
                  <w:r>
                    <w:rPr>
                      <w:w w:val="97.78204697829025"/>
                      <w:rFonts w:ascii="TimesNewRomanPSMT" w:hAnsi="TimesNewRomanPSMT" w:eastAsia="TimesNewRomanPSMT"/>
                      <w:b w:val="0"/>
                      <w:i w:val="0"/>
                      <w:color w:val="231F20"/>
                      <w:sz w:val="13"/>
                    </w:rPr>
                    <w:t>699</w:t>
                  </w:r>
                </w:p>
              </w:tc>
              <w:tc>
                <w:tcPr>
                  <w:tcW w:type="dxa" w:w="560"/>
                  <w:tcBorders/>
                  <w:tcMar>
                    <w:start w:w="0" w:type="dxa"/>
                    <w:end w:w="0" w:type="dxa"/>
                  </w:tcMar>
                </w:tcPr>
                <w:p>
                  <w:pPr>
                    <w:autoSpaceDN w:val="0"/>
                    <w:autoSpaceDE w:val="0"/>
                    <w:widowControl/>
                    <w:spacing w:line="128" w:lineRule="exact" w:before="18" w:after="0"/>
                    <w:ind w:left="0" w:right="112" w:firstLine="0"/>
                    <w:jc w:val="right"/>
                  </w:pPr>
                  <w:r>
                    <w:rPr>
                      <w:w w:val="97.78204697829025"/>
                      <w:rFonts w:ascii="TimesNewRomanPSMT" w:hAnsi="TimesNewRomanPSMT" w:eastAsia="TimesNewRomanPSMT"/>
                      <w:b w:val="0"/>
                      <w:i w:val="0"/>
                      <w:color w:val="231F20"/>
                      <w:sz w:val="13"/>
                    </w:rPr>
                    <w:t>-</w:t>
                  </w:r>
                </w:p>
              </w:tc>
              <w:tc>
                <w:tcPr>
                  <w:tcW w:type="dxa" w:w="500"/>
                  <w:tcBorders/>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w:t>
                  </w:r>
                </w:p>
              </w:tc>
              <w:tc>
                <w:tcPr>
                  <w:tcW w:type="dxa" w:w="440"/>
                  <w:tcBorders/>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21</w:t>
                  </w:r>
                </w:p>
              </w:tc>
              <w:tc>
                <w:tcPr>
                  <w:tcW w:type="dxa" w:w="700"/>
                  <w:tcBorders/>
                  <w:tcMar>
                    <w:start w:w="0" w:type="dxa"/>
                    <w:end w:w="0" w:type="dxa"/>
                  </w:tcMar>
                </w:tcPr>
                <w:p>
                  <w:pPr>
                    <w:autoSpaceDN w:val="0"/>
                    <w:autoSpaceDE w:val="0"/>
                    <w:widowControl/>
                    <w:spacing w:line="128" w:lineRule="exact" w:before="18" w:after="0"/>
                    <w:ind w:left="0" w:right="362" w:firstLine="0"/>
                    <w:jc w:val="right"/>
                  </w:pPr>
                  <w:r>
                    <w:rPr>
                      <w:w w:val="97.78204697829025"/>
                      <w:rFonts w:ascii="TimesNewRomanPSMT" w:hAnsi="TimesNewRomanPSMT" w:eastAsia="TimesNewRomanPSMT"/>
                      <w:b w:val="0"/>
                      <w:i w:val="0"/>
                      <w:color w:val="231F20"/>
                      <w:sz w:val="13"/>
                    </w:rPr>
                    <w:t>80</w:t>
                  </w:r>
                </w:p>
              </w:tc>
              <w:tc>
                <w:tcPr>
                  <w:tcW w:type="dxa" w:w="740"/>
                  <w:tcBorders/>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19</w:t>
                  </w:r>
                </w:p>
              </w:tc>
              <w:tc>
                <w:tcPr>
                  <w:tcW w:type="dxa" w:w="680"/>
                  <w:tcBorders/>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13</w:t>
                  </w:r>
                </w:p>
              </w:tc>
              <w:tc>
                <w:tcPr>
                  <w:tcW w:type="dxa" w:w="880"/>
                  <w:tcBorders/>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45</w:t>
                  </w:r>
                </w:p>
              </w:tc>
              <w:tc>
                <w:tcPr>
                  <w:tcW w:type="dxa" w:w="720"/>
                  <w:tcBorders/>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159</w:t>
                  </w:r>
                </w:p>
              </w:tc>
              <w:tc>
                <w:tcPr>
                  <w:tcW w:type="dxa" w:w="44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40</w:t>
                  </w:r>
                </w:p>
              </w:tc>
              <w:tc>
                <w:tcPr>
                  <w:tcW w:type="dxa" w:w="34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w:t>
                  </w:r>
                </w:p>
              </w:tc>
              <w:tc>
                <w:tcPr>
                  <w:tcW w:type="dxa" w:w="460"/>
                  <w:tcBorders/>
                  <w:tcMar>
                    <w:start w:w="0" w:type="dxa"/>
                    <w:end w:w="0" w:type="dxa"/>
                  </w:tcMar>
                </w:tcPr>
                <w:p>
                  <w:pPr>
                    <w:autoSpaceDN w:val="0"/>
                    <w:autoSpaceDE w:val="0"/>
                    <w:widowControl/>
                    <w:spacing w:line="128" w:lineRule="exact" w:before="18" w:after="0"/>
                    <w:ind w:left="0" w:right="248" w:firstLine="0"/>
                    <w:jc w:val="right"/>
                  </w:pPr>
                  <w:r>
                    <w:rPr>
                      <w:w w:val="97.78204697829025"/>
                      <w:rFonts w:ascii="TimesNewRomanPSMT" w:hAnsi="TimesNewRomanPSMT" w:eastAsia="TimesNewRomanPSMT"/>
                      <w:b w:val="0"/>
                      <w:i w:val="0"/>
                      <w:color w:val="231F20"/>
                      <w:sz w:val="13"/>
                    </w:rPr>
                    <w:t>4</w:t>
                  </w:r>
                </w:p>
              </w:tc>
              <w:tc>
                <w:tcPr>
                  <w:tcW w:type="dxa" w:w="520"/>
                  <w:tcBorders/>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w:t>
                  </w:r>
                </w:p>
              </w:tc>
            </w:tr>
          </w:tbl>
          <w:p>
            <w:pPr>
              <w:autoSpaceDN w:val="0"/>
              <w:autoSpaceDE w:val="0"/>
              <w:widowControl/>
              <w:spacing w:line="126" w:lineRule="exact" w:before="12" w:after="4"/>
              <w:ind w:left="278" w:right="0" w:firstLine="0"/>
              <w:jc w:val="left"/>
            </w:pPr>
            <w:r>
              <w:rPr>
                <w:w w:val="97.78204697829025"/>
                <w:rFonts w:ascii="TimesNewRomanPSMT" w:hAnsi="TimesNewRomanPSMT" w:eastAsia="TimesNewRomanPSMT"/>
                <w:b w:val="0"/>
                <w:i w:val="0"/>
                <w:color w:val="231F20"/>
                <w:sz w:val="13"/>
              </w:rPr>
              <w:t>Muscatine</w:t>
            </w: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58"/>
              </w:trPr>
              <w:tc>
                <w:tcPr>
                  <w:tcW w:type="dxa" w:w="1048"/>
                  <w:tcBorders/>
                  <w:shd w:fill="c5f3f8"/>
                  <w:tcMar>
                    <w:start w:w="0" w:type="dxa"/>
                    <w:end w:w="0" w:type="dxa"/>
                  </w:tcMar>
                </w:tcPr>
                <w:p>
                  <w:pPr>
                    <w:autoSpaceDN w:val="0"/>
                    <w:autoSpaceDE w:val="0"/>
                    <w:widowControl/>
                    <w:spacing w:line="126" w:lineRule="exact" w:before="20" w:after="0"/>
                    <w:ind w:left="0" w:right="562" w:firstLine="0"/>
                    <w:jc w:val="right"/>
                  </w:pPr>
                  <w:r>
                    <w:rPr>
                      <w:w w:val="97.78204697829025"/>
                      <w:rFonts w:ascii="TimesNewRomanPSMT" w:hAnsi="TimesNewRomanPSMT" w:eastAsia="TimesNewRomanPSMT"/>
                      <w:b w:val="0"/>
                      <w:i w:val="0"/>
                      <w:color w:val="231F20"/>
                      <w:sz w:val="13"/>
                    </w:rPr>
                    <w:t>175</w:t>
                  </w:r>
                </w:p>
              </w:tc>
              <w:tc>
                <w:tcPr>
                  <w:tcW w:type="dxa" w:w="1040"/>
                  <w:tcBorders/>
                  <w:shd w:fill="c5f3f8"/>
                  <w:tcMar>
                    <w:start w:w="0" w:type="dxa"/>
                    <w:end w:w="0" w:type="dxa"/>
                  </w:tcMar>
                </w:tcPr>
                <w:p>
                  <w:pPr>
                    <w:autoSpaceDN w:val="0"/>
                    <w:autoSpaceDE w:val="0"/>
                    <w:widowControl/>
                    <w:spacing w:line="126" w:lineRule="exact" w:before="20" w:after="0"/>
                    <w:ind w:left="0" w:right="262" w:firstLine="0"/>
                    <w:jc w:val="right"/>
                  </w:pPr>
                  <w:r>
                    <w:rPr>
                      <w:w w:val="97.78204697829025"/>
                      <w:rFonts w:ascii="TimesNewRomanPSMT" w:hAnsi="TimesNewRomanPSMT" w:eastAsia="TimesNewRomanPSMT"/>
                      <w:b w:val="0"/>
                      <w:i w:val="0"/>
                      <w:color w:val="231F20"/>
                      <w:sz w:val="13"/>
                    </w:rPr>
                    <w:t>524</w:t>
                  </w:r>
                </w:p>
              </w:tc>
              <w:tc>
                <w:tcPr>
                  <w:tcW w:type="dxa" w:w="580"/>
                  <w:tcBorders/>
                  <w:shd w:fill="c5f3f8"/>
                  <w:tcMar>
                    <w:start w:w="0" w:type="dxa"/>
                    <w:end w:w="0" w:type="dxa"/>
                  </w:tcMar>
                </w:tcPr>
                <w:p>
                  <w:pPr>
                    <w:autoSpaceDN w:val="0"/>
                    <w:autoSpaceDE w:val="0"/>
                    <w:widowControl/>
                    <w:spacing w:line="126" w:lineRule="exact" w:before="20" w:after="0"/>
                    <w:ind w:left="0" w:right="148" w:firstLine="0"/>
                    <w:jc w:val="right"/>
                  </w:pPr>
                  <w:r>
                    <w:rPr>
                      <w:w w:val="97.78204697829025"/>
                      <w:rFonts w:ascii="TimesNewRomanPSMT" w:hAnsi="TimesNewRomanPSMT" w:eastAsia="TimesNewRomanPSMT"/>
                      <w:b w:val="0"/>
                      <w:i w:val="0"/>
                      <w:color w:val="231F20"/>
                      <w:sz w:val="13"/>
                    </w:rPr>
                    <w:t>76</w:t>
                  </w:r>
                </w:p>
              </w:tc>
              <w:tc>
                <w:tcPr>
                  <w:tcW w:type="dxa" w:w="46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14</w:t>
                  </w:r>
                </w:p>
              </w:tc>
              <w:tc>
                <w:tcPr>
                  <w:tcW w:type="dxa" w:w="4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22</w:t>
                  </w:r>
                </w:p>
              </w:tc>
              <w:tc>
                <w:tcPr>
                  <w:tcW w:type="dxa" w:w="700"/>
                  <w:tcBorders/>
                  <w:shd w:fill="c5f3f8"/>
                  <w:tcMar>
                    <w:start w:w="0" w:type="dxa"/>
                    <w:end w:w="0" w:type="dxa"/>
                  </w:tcMar>
                </w:tcPr>
                <w:p>
                  <w:pPr>
                    <w:autoSpaceDN w:val="0"/>
                    <w:autoSpaceDE w:val="0"/>
                    <w:widowControl/>
                    <w:spacing w:line="126" w:lineRule="exact" w:before="20" w:after="0"/>
                    <w:ind w:left="160" w:right="0" w:firstLine="0"/>
                    <w:jc w:val="left"/>
                  </w:pPr>
                  <w:r>
                    <w:rPr>
                      <w:w w:val="97.78204697829025"/>
                      <w:rFonts w:ascii="TimesNewRomanPSMT" w:hAnsi="TimesNewRomanPSMT" w:eastAsia="TimesNewRomanPSMT"/>
                      <w:b w:val="0"/>
                      <w:i w:val="0"/>
                      <w:color w:val="231F20"/>
                      <w:sz w:val="13"/>
                    </w:rPr>
                    <w:t>94</w:t>
                  </w:r>
                </w:p>
              </w:tc>
              <w:tc>
                <w:tcPr>
                  <w:tcW w:type="dxa" w:w="740"/>
                  <w:tcBorders/>
                  <w:shd w:fill="c5f3f8"/>
                  <w:tcMar>
                    <w:start w:w="0" w:type="dxa"/>
                    <w:end w:w="0" w:type="dxa"/>
                  </w:tcMar>
                </w:tcPr>
                <w:p>
                  <w:pPr>
                    <w:autoSpaceDN w:val="0"/>
                    <w:autoSpaceDE w:val="0"/>
                    <w:widowControl/>
                    <w:spacing w:line="126" w:lineRule="exact" w:before="20" w:after="0"/>
                    <w:ind w:left="0" w:right="182" w:firstLine="0"/>
                    <w:jc w:val="right"/>
                  </w:pPr>
                  <w:r>
                    <w:rPr>
                      <w:w w:val="97.78204697829025"/>
                      <w:rFonts w:ascii="TimesNewRomanPSMT" w:hAnsi="TimesNewRomanPSMT" w:eastAsia="TimesNewRomanPSMT"/>
                      <w:b w:val="0"/>
                      <w:i w:val="0"/>
                      <w:color w:val="231F20"/>
                      <w:sz w:val="13"/>
                    </w:rPr>
                    <w:t>26</w:t>
                  </w:r>
                </w:p>
              </w:tc>
              <w:tc>
                <w:tcPr>
                  <w:tcW w:type="dxa" w:w="640"/>
                  <w:tcBorders/>
                  <w:shd w:fill="c5f3f8"/>
                  <w:tcMar>
                    <w:start w:w="0" w:type="dxa"/>
                    <w:end w:w="0" w:type="dxa"/>
                  </w:tcMar>
                </w:tcPr>
                <w:p>
                  <w:pPr>
                    <w:autoSpaceDN w:val="0"/>
                    <w:autoSpaceDE w:val="0"/>
                    <w:widowControl/>
                    <w:spacing w:line="126" w:lineRule="exact" w:before="20" w:after="0"/>
                    <w:ind w:left="0" w:right="390" w:firstLine="0"/>
                    <w:jc w:val="right"/>
                  </w:pPr>
                  <w:r>
                    <w:rPr>
                      <w:w w:val="97.78204697829025"/>
                      <w:rFonts w:ascii="TimesNewRomanPSMT" w:hAnsi="TimesNewRomanPSMT" w:eastAsia="TimesNewRomanPSMT"/>
                      <w:b w:val="0"/>
                      <w:i w:val="0"/>
                      <w:color w:val="231F20"/>
                      <w:sz w:val="13"/>
                    </w:rPr>
                    <w:t>9</w:t>
                  </w:r>
                </w:p>
              </w:tc>
              <w:tc>
                <w:tcPr>
                  <w:tcW w:type="dxa" w:w="880"/>
                  <w:tcBorders/>
                  <w:shd w:fill="c5f3f8"/>
                  <w:tcMar>
                    <w:start w:w="0" w:type="dxa"/>
                    <w:end w:w="0" w:type="dxa"/>
                  </w:tcMar>
                </w:tcPr>
                <w:p>
                  <w:pPr>
                    <w:autoSpaceDN w:val="0"/>
                    <w:autoSpaceDE w:val="0"/>
                    <w:widowControl/>
                    <w:spacing w:line="126" w:lineRule="exact" w:before="20" w:after="0"/>
                    <w:ind w:left="0" w:right="328" w:firstLine="0"/>
                    <w:jc w:val="right"/>
                  </w:pPr>
                  <w:r>
                    <w:rPr>
                      <w:w w:val="97.78204697829025"/>
                      <w:rFonts w:ascii="TimesNewRomanPSMT" w:hAnsi="TimesNewRomanPSMT" w:eastAsia="TimesNewRomanPSMT"/>
                      <w:b w:val="0"/>
                      <w:i w:val="0"/>
                      <w:color w:val="231F20"/>
                      <w:sz w:val="13"/>
                    </w:rPr>
                    <w:t>47</w:t>
                  </w:r>
                </w:p>
              </w:tc>
              <w:tc>
                <w:tcPr>
                  <w:tcW w:type="dxa" w:w="720"/>
                  <w:tcBorders/>
                  <w:shd w:fill="c5f3f8"/>
                  <w:tcMar>
                    <w:start w:w="0" w:type="dxa"/>
                    <w:end w:w="0" w:type="dxa"/>
                  </w:tcMar>
                </w:tcPr>
                <w:p>
                  <w:pPr>
                    <w:autoSpaceDN w:val="0"/>
                    <w:autoSpaceDE w:val="0"/>
                    <w:widowControl/>
                    <w:spacing w:line="126" w:lineRule="exact" w:before="20" w:after="0"/>
                    <w:ind w:left="0" w:right="146" w:firstLine="0"/>
                    <w:jc w:val="right"/>
                  </w:pPr>
                  <w:r>
                    <w:rPr>
                      <w:w w:val="97.78204697829025"/>
                      <w:rFonts w:ascii="TimesNewRomanPSMT" w:hAnsi="TimesNewRomanPSMT" w:eastAsia="TimesNewRomanPSMT"/>
                      <w:b w:val="0"/>
                      <w:i w:val="0"/>
                      <w:color w:val="231F20"/>
                      <w:sz w:val="13"/>
                    </w:rPr>
                    <w:t>194</w:t>
                  </w:r>
                </w:p>
              </w:tc>
              <w:tc>
                <w:tcPr>
                  <w:tcW w:type="dxa" w:w="4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34</w:t>
                  </w:r>
                </w:p>
              </w:tc>
              <w:tc>
                <w:tcPr>
                  <w:tcW w:type="dxa" w:w="3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14</w:t>
                  </w:r>
                </w:p>
              </w:tc>
              <w:tc>
                <w:tcPr>
                  <w:tcW w:type="dxa" w:w="520"/>
                  <w:tcBorders/>
                  <w:shd w:fill="c5f3f8"/>
                  <w:tcMar>
                    <w:start w:w="0" w:type="dxa"/>
                    <w:end w:w="0" w:type="dxa"/>
                  </w:tcMar>
                </w:tcPr>
                <w:p>
                  <w:pPr>
                    <w:autoSpaceDN w:val="0"/>
                    <w:autoSpaceDE w:val="0"/>
                    <w:widowControl/>
                    <w:spacing w:line="126" w:lineRule="exact" w:before="20" w:after="0"/>
                    <w:ind w:left="0" w:right="308" w:firstLine="0"/>
                    <w:jc w:val="right"/>
                  </w:pPr>
                  <w:r>
                    <w:rPr>
                      <w:w w:val="97.78204697829025"/>
                      <w:rFonts w:ascii="TimesNewRomanPSMT" w:hAnsi="TimesNewRomanPSMT" w:eastAsia="TimesNewRomanPSMT"/>
                      <w:b w:val="0"/>
                      <w:i w:val="0"/>
                      <w:color w:val="231F20"/>
                      <w:sz w:val="13"/>
                    </w:rPr>
                    <w:t>4</w:t>
                  </w:r>
                </w:p>
              </w:tc>
              <w:tc>
                <w:tcPr>
                  <w:tcW w:type="dxa" w:w="460"/>
                  <w:tcBorders/>
                  <w:shd w:fill="c5f3f8"/>
                  <w:tcMar>
                    <w:start w:w="0" w:type="dxa"/>
                    <w:end w:w="0" w:type="dxa"/>
                  </w:tcMar>
                </w:tcPr>
                <w:p>
                  <w:pPr>
                    <w:autoSpaceDN w:val="0"/>
                    <w:autoSpaceDE w:val="0"/>
                    <w:widowControl/>
                    <w:spacing w:line="126" w:lineRule="exact" w:before="20" w:after="0"/>
                    <w:ind w:left="0" w:right="108" w:firstLine="0"/>
                    <w:jc w:val="right"/>
                  </w:pPr>
                  <w:r>
                    <w:rPr>
                      <w:w w:val="97.78204697829025"/>
                      <w:rFonts w:ascii="TimesNewRomanPSMT" w:hAnsi="TimesNewRomanPSMT" w:eastAsia="TimesNewRomanPSMT"/>
                      <w:b w:val="0"/>
                      <w:i w:val="0"/>
                      <w:color w:val="231F20"/>
                      <w:sz w:val="13"/>
                    </w:rPr>
                    <w: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34"/>
              </w:trPr>
              <w:tc>
                <w:tcPr>
                  <w:tcW w:type="dxa" w:w="1168"/>
                  <w:tcBorders/>
                  <w:shd w:fill="c5f3f8"/>
                  <w:tcMar>
                    <w:start w:w="0" w:type="dxa"/>
                    <w:end w:w="0" w:type="dxa"/>
                  </w:tcMar>
                </w:tcPr>
                <w:p>
                  <w:pPr>
                    <w:autoSpaceDN w:val="0"/>
                    <w:autoSpaceDE w:val="0"/>
                    <w:widowControl/>
                    <w:spacing w:line="126" w:lineRule="exact" w:before="8" w:after="0"/>
                    <w:ind w:left="278" w:right="0" w:firstLine="0"/>
                    <w:jc w:val="left"/>
                  </w:pPr>
                  <w:r>
                    <w:rPr>
                      <w:w w:val="97.78204697829025"/>
                      <w:rFonts w:ascii="TimesNewRomanPSMT" w:hAnsi="TimesNewRomanPSMT" w:eastAsia="TimesNewRomanPSMT"/>
                      <w:b w:val="0"/>
                      <w:i w:val="0"/>
                      <w:color w:val="231F20"/>
                      <w:sz w:val="13"/>
                    </w:rPr>
                    <w:t>Mattoon</w:t>
                  </w:r>
                </w:p>
              </w:tc>
              <w:tc>
                <w:tcPr>
                  <w:tcW w:type="dxa" w:w="900"/>
                  <w:vMerge w:val="restart"/>
                  <w:tcBorders/>
                  <w:tcMar>
                    <w:start w:w="0" w:type="dxa"/>
                    <w:end w:w="0" w:type="dxa"/>
                  </w:tcMar>
                  <w:tcMar>
                    <w:start w:w="0" w:type="dxa"/>
                    <w:end w:w="0" w:type="dxa"/>
                  </w:tcMar>
                </w:tcPr>
                <w:p>
                  <w:pPr>
                    <w:autoSpaceDN w:val="0"/>
                    <w:autoSpaceDE w:val="0"/>
                    <w:widowControl/>
                    <w:spacing w:line="126" w:lineRule="exact" w:before="162" w:after="0"/>
                    <w:ind w:left="0" w:right="242" w:firstLine="0"/>
                    <w:jc w:val="right"/>
                  </w:pPr>
                  <w:r>
                    <w:rPr>
                      <w:w w:val="97.78204697829025"/>
                      <w:rFonts w:ascii="TimesNewRomanPSMT" w:hAnsi="TimesNewRomanPSMT" w:eastAsia="TimesNewRomanPSMT"/>
                      <w:b w:val="0"/>
                      <w:i w:val="0"/>
                      <w:color w:val="231F20"/>
                      <w:sz w:val="13"/>
                    </w:rPr>
                    <w:t>1,167</w:t>
                  </w:r>
                </w:p>
              </w:tc>
              <w:tc>
                <w:tcPr>
                  <w:tcW w:type="dxa" w:w="560"/>
                  <w:vMerge w:val="restart"/>
                  <w:tcBorders/>
                  <w:tcMar>
                    <w:start w:w="0" w:type="dxa"/>
                    <w:end w:w="0" w:type="dxa"/>
                  </w:tcMar>
                  <w:tcMar>
                    <w:start w:w="0" w:type="dxa"/>
                    <w:end w:w="0" w:type="dxa"/>
                  </w:tcMar>
                </w:tcPr>
                <w:p>
                  <w:pPr>
                    <w:autoSpaceDN w:val="0"/>
                    <w:autoSpaceDE w:val="0"/>
                    <w:widowControl/>
                    <w:spacing w:line="126" w:lineRule="exact" w:before="162" w:after="0"/>
                    <w:ind w:left="0" w:right="108" w:firstLine="0"/>
                    <w:jc w:val="right"/>
                  </w:pPr>
                  <w:r>
                    <w:rPr>
                      <w:w w:val="97.78204697829025"/>
                      <w:rFonts w:ascii="TimesNewRomanPSMT" w:hAnsi="TimesNewRomanPSMT" w:eastAsia="TimesNewRomanPSMT"/>
                      <w:b w:val="0"/>
                      <w:i w:val="0"/>
                      <w:color w:val="231F20"/>
                      <w:sz w:val="13"/>
                    </w:rPr>
                    <w:t>136</w:t>
                  </w:r>
                </w:p>
              </w:tc>
              <w:tc>
                <w:tcPr>
                  <w:tcW w:type="dxa" w:w="50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157</w:t>
                  </w:r>
                </w:p>
              </w:tc>
              <w:tc>
                <w:tcPr>
                  <w:tcW w:type="dxa" w:w="440"/>
                  <w:vMerge w:val="restart"/>
                  <w:tcBorders/>
                  <w:tcMar>
                    <w:start w:w="0" w:type="dxa"/>
                    <w:end w:w="0" w:type="dxa"/>
                  </w:tcMar>
                  <w:tcMar>
                    <w:start w:w="0" w:type="dxa"/>
                    <w:end w:w="0" w:type="dxa"/>
                  </w:tcMar>
                </w:tcPr>
                <w:p>
                  <w:pPr>
                    <w:autoSpaceDN w:val="0"/>
                    <w:autoSpaceDE w:val="0"/>
                    <w:widowControl/>
                    <w:spacing w:line="126" w:lineRule="exact" w:before="162" w:after="0"/>
                    <w:ind w:left="0" w:right="100" w:firstLine="0"/>
                    <w:jc w:val="right"/>
                  </w:pPr>
                  <w:r>
                    <w:rPr>
                      <w:w w:val="97.78204697829025"/>
                      <w:rFonts w:ascii="TimesNewRomanPSMT" w:hAnsi="TimesNewRomanPSMT" w:eastAsia="TimesNewRomanPSMT"/>
                      <w:b w:val="0"/>
                      <w:i w:val="0"/>
                      <w:color w:val="231F20"/>
                      <w:sz w:val="13"/>
                    </w:rPr>
                    <w:t>32</w:t>
                  </w:r>
                </w:p>
              </w:tc>
              <w:tc>
                <w:tcPr>
                  <w:tcW w:type="dxa" w:w="740"/>
                  <w:vMerge w:val="restart"/>
                  <w:tcBorders/>
                  <w:tcMar>
                    <w:start w:w="0" w:type="dxa"/>
                    <w:end w:w="0" w:type="dxa"/>
                  </w:tcMar>
                  <w:tcMar>
                    <w:start w:w="0" w:type="dxa"/>
                    <w:end w:w="0" w:type="dxa"/>
                  </w:tcMar>
                </w:tcPr>
                <w:p>
                  <w:pPr>
                    <w:autoSpaceDN w:val="0"/>
                    <w:autoSpaceDE w:val="0"/>
                    <w:widowControl/>
                    <w:spacing w:line="126" w:lineRule="exact" w:before="162" w:after="0"/>
                    <w:ind w:left="130" w:right="0" w:firstLine="0"/>
                    <w:jc w:val="left"/>
                  </w:pPr>
                  <w:r>
                    <w:rPr>
                      <w:w w:val="97.78204697829025"/>
                      <w:rFonts w:ascii="TimesNewRomanPSMT" w:hAnsi="TimesNewRomanPSMT" w:eastAsia="TimesNewRomanPSMT"/>
                      <w:b w:val="0"/>
                      <w:i w:val="0"/>
                      <w:color w:val="231F20"/>
                      <w:sz w:val="13"/>
                    </w:rPr>
                    <w:t>108</w:t>
                  </w:r>
                </w:p>
              </w:tc>
              <w:tc>
                <w:tcPr>
                  <w:tcW w:type="dxa" w:w="700"/>
                  <w:vMerge w:val="restart"/>
                  <w:tcBorders/>
                  <w:tcMar>
                    <w:start w:w="0" w:type="dxa"/>
                    <w:end w:w="0" w:type="dxa"/>
                  </w:tcMar>
                  <w:tcMar>
                    <w:start w:w="0" w:type="dxa"/>
                    <w:end w:w="0" w:type="dxa"/>
                  </w:tcMar>
                </w:tcPr>
                <w:p>
                  <w:pPr>
                    <w:autoSpaceDN w:val="0"/>
                    <w:autoSpaceDE w:val="0"/>
                    <w:widowControl/>
                    <w:spacing w:line="126" w:lineRule="exact" w:before="162" w:after="0"/>
                    <w:ind w:left="0" w:right="142" w:firstLine="0"/>
                    <w:jc w:val="right"/>
                  </w:pPr>
                  <w:r>
                    <w:rPr>
                      <w:w w:val="97.78204697829025"/>
                      <w:rFonts w:ascii="TimesNewRomanPSMT" w:hAnsi="TimesNewRomanPSMT" w:eastAsia="TimesNewRomanPSMT"/>
                      <w:b w:val="0"/>
                      <w:i w:val="0"/>
                      <w:color w:val="231F20"/>
                      <w:sz w:val="13"/>
                    </w:rPr>
                    <w:t>25</w:t>
                  </w:r>
                </w:p>
              </w:tc>
              <w:tc>
                <w:tcPr>
                  <w:tcW w:type="dxa" w:w="680"/>
                  <w:vMerge w:val="restart"/>
                  <w:tcBorders/>
                  <w:tcMar>
                    <w:start w:w="0" w:type="dxa"/>
                    <w:end w:w="0" w:type="dxa"/>
                  </w:tcMar>
                  <w:tcMar>
                    <w:start w:w="0" w:type="dxa"/>
                    <w:end w:w="0" w:type="dxa"/>
                  </w:tcMar>
                </w:tcPr>
                <w:p>
                  <w:pPr>
                    <w:autoSpaceDN w:val="0"/>
                    <w:autoSpaceDE w:val="0"/>
                    <w:widowControl/>
                    <w:spacing w:line="126" w:lineRule="exact" w:before="162" w:after="0"/>
                    <w:ind w:left="158" w:right="0" w:firstLine="0"/>
                    <w:jc w:val="left"/>
                  </w:pPr>
                  <w:r>
                    <w:rPr>
                      <w:w w:val="97.78204697829025"/>
                      <w:rFonts w:ascii="TimesNewRomanPSMT" w:hAnsi="TimesNewRomanPSMT" w:eastAsia="TimesNewRomanPSMT"/>
                      <w:b w:val="0"/>
                      <w:i w:val="0"/>
                      <w:color w:val="231F20"/>
                      <w:sz w:val="13"/>
                    </w:rPr>
                    <w:t>17</w:t>
                  </w:r>
                </w:p>
              </w:tc>
              <w:tc>
                <w:tcPr>
                  <w:tcW w:type="dxa" w:w="880"/>
                  <w:vMerge w:val="restart"/>
                  <w:tcBorders/>
                  <w:tcMar>
                    <w:start w:w="0" w:type="dxa"/>
                    <w:end w:w="0" w:type="dxa"/>
                  </w:tcMar>
                  <w:tcMar>
                    <w:start w:w="0" w:type="dxa"/>
                    <w:end w:w="0" w:type="dxa"/>
                  </w:tcMar>
                </w:tcPr>
                <w:p>
                  <w:pPr>
                    <w:autoSpaceDN w:val="0"/>
                    <w:autoSpaceDE w:val="0"/>
                    <w:widowControl/>
                    <w:spacing w:line="126" w:lineRule="exact" w:before="162" w:after="0"/>
                    <w:ind w:left="0" w:right="328" w:firstLine="0"/>
                    <w:jc w:val="right"/>
                  </w:pPr>
                  <w:r>
                    <w:rPr>
                      <w:w w:val="97.78204697829025"/>
                      <w:rFonts w:ascii="TimesNewRomanPSMT" w:hAnsi="TimesNewRomanPSMT" w:eastAsia="TimesNewRomanPSMT"/>
                      <w:b w:val="0"/>
                      <w:i w:val="0"/>
                      <w:color w:val="231F20"/>
                      <w:sz w:val="13"/>
                    </w:rPr>
                    <w:t>47</w:t>
                  </w:r>
                </w:p>
              </w:tc>
              <w:tc>
                <w:tcPr>
                  <w:tcW w:type="dxa" w:w="720"/>
                  <w:vMerge w:val="restart"/>
                  <w:tcBorders/>
                  <w:tcMar>
                    <w:start w:w="0" w:type="dxa"/>
                    <w:end w:w="0" w:type="dxa"/>
                  </w:tcMar>
                  <w:tcMar>
                    <w:start w:w="0" w:type="dxa"/>
                    <w:end w:w="0" w:type="dxa"/>
                  </w:tcMar>
                </w:tcPr>
                <w:p>
                  <w:pPr>
                    <w:autoSpaceDN w:val="0"/>
                    <w:autoSpaceDE w:val="0"/>
                    <w:widowControl/>
                    <w:spacing w:line="126" w:lineRule="exact" w:before="162" w:after="0"/>
                    <w:ind w:left="0" w:right="146" w:firstLine="0"/>
                    <w:jc w:val="right"/>
                  </w:pPr>
                  <w:r>
                    <w:rPr>
                      <w:w w:val="97.78204697829025"/>
                      <w:rFonts w:ascii="TimesNewRomanPSMT" w:hAnsi="TimesNewRomanPSMT" w:eastAsia="TimesNewRomanPSMT"/>
                      <w:b w:val="0"/>
                      <w:i w:val="0"/>
                      <w:color w:val="231F20"/>
                      <w:sz w:val="13"/>
                    </w:rPr>
                    <w:t>232</w:t>
                  </w:r>
                </w:p>
              </w:tc>
              <w:tc>
                <w:tcPr>
                  <w:tcW w:type="dxa" w:w="40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72</w:t>
                  </w:r>
                </w:p>
              </w:tc>
              <w:tc>
                <w:tcPr>
                  <w:tcW w:type="dxa" w:w="38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10</w:t>
                  </w:r>
                </w:p>
              </w:tc>
              <w:tc>
                <w:tcPr>
                  <w:tcW w:type="dxa" w:w="460"/>
                  <w:vMerge w:val="restart"/>
                  <w:tcBorders/>
                  <w:tcMar>
                    <w:start w:w="0" w:type="dxa"/>
                    <w:end w:w="0" w:type="dxa"/>
                  </w:tcMar>
                  <w:tcMar>
                    <w:start w:w="0" w:type="dxa"/>
                    <w:end w:w="0" w:type="dxa"/>
                  </w:tcMar>
                </w:tcPr>
                <w:p>
                  <w:pPr>
                    <w:autoSpaceDN w:val="0"/>
                    <w:autoSpaceDE w:val="0"/>
                    <w:widowControl/>
                    <w:spacing w:line="126" w:lineRule="exact" w:before="162" w:after="0"/>
                    <w:ind w:left="0" w:right="248" w:firstLine="0"/>
                    <w:jc w:val="right"/>
                  </w:pPr>
                  <w:r>
                    <w:rPr>
                      <w:w w:val="97.78204697829025"/>
                      <w:rFonts w:ascii="TimesNewRomanPSMT" w:hAnsi="TimesNewRomanPSMT" w:eastAsia="TimesNewRomanPSMT"/>
                      <w:b w:val="0"/>
                      <w:i w:val="0"/>
                      <w:color w:val="231F20"/>
                      <w:sz w:val="13"/>
                    </w:rPr>
                    <w:t>4</w:t>
                  </w:r>
                </w:p>
              </w:tc>
              <w:tc>
                <w:tcPr>
                  <w:tcW w:type="dxa" w:w="520"/>
                  <w:vMerge w:val="restart"/>
                  <w:tcBorders/>
                  <w:tcMar>
                    <w:start w:w="0" w:type="dxa"/>
                    <w:end w:w="0" w:type="dxa"/>
                  </w:tcMar>
                  <w:tcMar>
                    <w:start w:w="0" w:type="dxa"/>
                    <w:end w:w="0" w:type="dxa"/>
                  </w:tcMar>
                </w:tcPr>
                <w:p>
                  <w:pPr>
                    <w:autoSpaceDN w:val="0"/>
                    <w:autoSpaceDE w:val="0"/>
                    <w:widowControl/>
                    <w:spacing w:line="126" w:lineRule="exact" w:before="162" w:after="0"/>
                    <w:ind w:left="0" w:right="104" w:firstLine="0"/>
                    <w:jc w:val="right"/>
                  </w:pPr>
                  <w:r>
                    <w:rPr>
                      <w:w w:val="97.78204697829025"/>
                      <w:rFonts w:ascii="TimesNewRomanPSMT" w:hAnsi="TimesNewRomanPSMT" w:eastAsia="TimesNewRomanPSMT"/>
                      <w:b w:val="0"/>
                      <w:i w:val="0"/>
                      <w:color w:val="231F20"/>
                      <w:sz w:val="13"/>
                    </w:rPr>
                    <w:t>49</w:t>
                  </w:r>
                </w:p>
              </w:tc>
            </w:tr>
            <w:tr>
              <w:trPr>
                <w:trHeight w:hRule="exact" w:val="160"/>
              </w:trPr>
              <w:tc>
                <w:tcPr>
                  <w:tcW w:type="dxa" w:w="1168"/>
                  <w:tcBorders/>
                  <w:tcMar>
                    <w:start w:w="0" w:type="dxa"/>
                    <w:end w:w="0" w:type="dxa"/>
                  </w:tcMar>
                </w:tcPr>
                <w:p>
                  <w:pPr>
                    <w:autoSpaceDN w:val="0"/>
                    <w:autoSpaceDE w:val="0"/>
                    <w:widowControl/>
                    <w:spacing w:line="126" w:lineRule="exact" w:before="28" w:after="0"/>
                    <w:ind w:left="0" w:right="0" w:firstLine="0"/>
                    <w:jc w:val="center"/>
                  </w:pPr>
                  <w:r>
                    <w:rPr>
                      <w:w w:val="97.78204697829025"/>
                      <w:rFonts w:ascii="TimesNewRomanPSMT" w:hAnsi="TimesNewRomanPSMT" w:eastAsia="TimesNewRomanPSMT"/>
                      <w:b w:val="0"/>
                      <w:i w:val="0"/>
                      <w:color w:val="231F20"/>
                      <w:sz w:val="13"/>
                    </w:rPr>
                    <w:t>178 Jasper</w:t>
                  </w: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r>
            <w:tr>
              <w:trPr>
                <w:trHeight w:hRule="exact" w:val="158"/>
              </w:trPr>
              <w:tc>
                <w:tcPr>
                  <w:tcW w:type="dxa" w:w="1168"/>
                  <w:tcBorders/>
                  <w:shd w:fill="c5f3f8"/>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179 Terre</w:t>
                  </w:r>
                </w:p>
              </w:tc>
              <w:tc>
                <w:tcPr>
                  <w:tcW w:type="dxa" w:w="900"/>
                  <w:tcBorders/>
                  <w:shd w:fill="c5f3f8"/>
                  <w:tcMar>
                    <w:start w:w="0" w:type="dxa"/>
                    <w:end w:w="0" w:type="dxa"/>
                  </w:tcMar>
                </w:tcPr>
                <w:p>
                  <w:pPr>
                    <w:autoSpaceDN w:val="0"/>
                    <w:autoSpaceDE w:val="0"/>
                    <w:widowControl/>
                    <w:spacing w:line="128" w:lineRule="exact" w:before="18" w:after="0"/>
                    <w:ind w:left="0" w:right="242" w:firstLine="0"/>
                    <w:jc w:val="right"/>
                  </w:pPr>
                  <w:r>
                    <w:rPr>
                      <w:w w:val="97.78204697829025"/>
                      <w:rFonts w:ascii="TimesNewRomanPSMT" w:hAnsi="TimesNewRomanPSMT" w:eastAsia="TimesNewRomanPSMT"/>
                      <w:b w:val="0"/>
                      <w:i w:val="0"/>
                      <w:color w:val="231F20"/>
                      <w:sz w:val="13"/>
                    </w:rPr>
                    <w:t>725</w:t>
                  </w:r>
                </w:p>
              </w:tc>
              <w:tc>
                <w:tcPr>
                  <w:tcW w:type="dxa" w:w="56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147</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249</w:t>
                  </w:r>
                </w:p>
              </w:tc>
              <w:tc>
                <w:tcPr>
                  <w:tcW w:type="dxa" w:w="440"/>
                  <w:tcBorders/>
                  <w:shd w:fill="c5f3f8"/>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42</w:t>
                  </w:r>
                </w:p>
              </w:tc>
              <w:tc>
                <w:tcPr>
                  <w:tcW w:type="dxa" w:w="740"/>
                  <w:tcBorders/>
                  <w:shd w:fill="c5f3f8"/>
                  <w:tcMar>
                    <w:start w:w="0" w:type="dxa"/>
                    <w:end w:w="0" w:type="dxa"/>
                  </w:tcMar>
                </w:tcPr>
                <w:p>
                  <w:pPr>
                    <w:autoSpaceDN w:val="0"/>
                    <w:autoSpaceDE w:val="0"/>
                    <w:widowControl/>
                    <w:spacing w:line="128" w:lineRule="exact" w:before="18" w:after="0"/>
                    <w:ind w:left="154" w:right="0" w:firstLine="0"/>
                    <w:jc w:val="left"/>
                  </w:pPr>
                  <w:r>
                    <w:rPr>
                      <w:w w:val="97.78204697829025"/>
                      <w:rFonts w:ascii="TimesNewRomanPSMT" w:hAnsi="TimesNewRomanPSMT" w:eastAsia="TimesNewRomanPSMT"/>
                      <w:b w:val="0"/>
                      <w:i w:val="0"/>
                      <w:color w:val="231F20"/>
                      <w:sz w:val="13"/>
                    </w:rPr>
                    <w:t>111</w:t>
                  </w:r>
                </w:p>
              </w:tc>
              <w:tc>
                <w:tcPr>
                  <w:tcW w:type="dxa" w:w="700"/>
                  <w:tcBorders/>
                  <w:shd w:fill="c5f3f8"/>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23</w:t>
                  </w:r>
                </w:p>
              </w:tc>
              <w:tc>
                <w:tcPr>
                  <w:tcW w:type="dxa" w:w="680"/>
                  <w:tcBorders/>
                  <w:shd w:fill="c5f3f8"/>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23</w:t>
                  </w:r>
                </w:p>
              </w:tc>
              <w:tc>
                <w:tcPr>
                  <w:tcW w:type="dxa" w:w="880"/>
                  <w:tcBorders/>
                  <w:shd w:fill="c5f3f8"/>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40</w:t>
                  </w:r>
                </w:p>
              </w:tc>
              <w:tc>
                <w:tcPr>
                  <w:tcW w:type="dxa" w:w="720"/>
                  <w:tcBorders/>
                  <w:shd w:fill="c5f3f8"/>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356</w:t>
                  </w:r>
                </w:p>
              </w:tc>
              <w:tc>
                <w:tcPr>
                  <w:tcW w:type="dxa" w:w="4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50</w:t>
                  </w:r>
                </w:p>
              </w:tc>
              <w:tc>
                <w:tcPr>
                  <w:tcW w:type="dxa" w:w="3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w:t>
                  </w:r>
                </w:p>
              </w:tc>
              <w:tc>
                <w:tcPr>
                  <w:tcW w:type="dxa" w:w="460"/>
                  <w:tcBorders/>
                  <w:shd w:fill="c5f3f8"/>
                  <w:tcMar>
                    <w:start w:w="0" w:type="dxa"/>
                    <w:end w:w="0" w:type="dxa"/>
                  </w:tcMar>
                </w:tcPr>
                <w:p>
                  <w:pPr>
                    <w:autoSpaceDN w:val="0"/>
                    <w:autoSpaceDE w:val="0"/>
                    <w:widowControl/>
                    <w:spacing w:line="128" w:lineRule="exact" w:before="18" w:after="0"/>
                    <w:ind w:left="0" w:right="248" w:firstLine="0"/>
                    <w:jc w:val="right"/>
                  </w:pPr>
                  <w:r>
                    <w:rPr>
                      <w:w w:val="97.78204697829025"/>
                      <w:rFonts w:ascii="TimesNewRomanPSMT" w:hAnsi="TimesNewRomanPSMT" w:eastAsia="TimesNewRomanPSMT"/>
                      <w:b w:val="0"/>
                      <w:i w:val="0"/>
                      <w:color w:val="231F20"/>
                      <w:sz w:val="13"/>
                    </w:rPr>
                    <w:t>4</w:t>
                  </w:r>
                </w:p>
              </w:tc>
              <w:tc>
                <w:tcPr>
                  <w:tcW w:type="dxa" w:w="520"/>
                  <w:tcBorders/>
                  <w:shd w:fill="c5f3f8"/>
                  <w:tcMar>
                    <w:start w:w="0" w:type="dxa"/>
                    <w:end w:w="0" w:type="dxa"/>
                  </w:tcMar>
                </w:tcPr>
                <w:p>
                  <w:pPr>
                    <w:autoSpaceDN w:val="0"/>
                    <w:autoSpaceDE w:val="0"/>
                    <w:widowControl/>
                    <w:spacing w:line="128" w:lineRule="exact" w:before="18" w:after="0"/>
                    <w:ind w:left="0" w:right="104" w:firstLine="0"/>
                    <w:jc w:val="right"/>
                  </w:pPr>
                  <w:r>
                    <w:rPr>
                      <w:w w:val="97.78204697829025"/>
                      <w:rFonts w:ascii="TimesNewRomanPSMT" w:hAnsi="TimesNewRomanPSMT" w:eastAsia="TimesNewRomanPSMT"/>
                      <w:b w:val="0"/>
                      <w:i w:val="0"/>
                      <w:color w:val="231F20"/>
                      <w:sz w:val="13"/>
                    </w:rPr>
                    <w:t>71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42"/>
              </w:trPr>
              <w:tc>
                <w:tcPr>
                  <w:tcW w:type="dxa" w:w="1208"/>
                  <w:tcBorders/>
                  <w:shd w:fill="c5f3f8"/>
                  <w:tcMar>
                    <w:start w:w="0" w:type="dxa"/>
                    <w:end w:w="0" w:type="dxa"/>
                  </w:tcMar>
                </w:tcPr>
                <w:p>
                  <w:pPr>
                    <w:autoSpaceDN w:val="0"/>
                    <w:autoSpaceDE w:val="0"/>
                    <w:widowControl/>
                    <w:spacing w:line="128" w:lineRule="exact" w:before="10" w:after="0"/>
                    <w:ind w:left="278" w:right="0" w:firstLine="0"/>
                    <w:jc w:val="left"/>
                  </w:pPr>
                  <w:r>
                    <w:rPr>
                      <w:w w:val="97.78204697829025"/>
                      <w:rFonts w:ascii="TimesNewRomanPSMT" w:hAnsi="TimesNewRomanPSMT" w:eastAsia="TimesNewRomanPSMT"/>
                      <w:b w:val="0"/>
                      <w:i w:val="0"/>
                      <w:color w:val="231F20"/>
                      <w:sz w:val="13"/>
                    </w:rPr>
                    <w:t>Haute</w:t>
                  </w:r>
                </w:p>
              </w:tc>
              <w:tc>
                <w:tcPr>
                  <w:tcW w:type="dxa" w:w="880"/>
                  <w:vMerge w:val="restart"/>
                  <w:tcBorders/>
                  <w:tcMar>
                    <w:start w:w="0" w:type="dxa"/>
                    <w:end w:w="0" w:type="dxa"/>
                  </w:tcMar>
                  <w:tcMar>
                    <w:start w:w="0" w:type="dxa"/>
                    <w:end w:w="0" w:type="dxa"/>
                  </w:tcMar>
                </w:tcPr>
                <w:p>
                  <w:pPr>
                    <w:autoSpaceDN w:val="0"/>
                    <w:autoSpaceDE w:val="0"/>
                    <w:widowControl/>
                    <w:spacing w:line="128" w:lineRule="exact" w:before="160" w:after="0"/>
                    <w:ind w:left="0" w:right="262" w:firstLine="0"/>
                    <w:jc w:val="right"/>
                  </w:pPr>
                  <w:r>
                    <w:rPr>
                      <w:w w:val="97.78204697829025"/>
                      <w:rFonts w:ascii="TimesNewRomanPSMT" w:hAnsi="TimesNewRomanPSMT" w:eastAsia="TimesNewRomanPSMT"/>
                      <w:b w:val="0"/>
                      <w:i w:val="0"/>
                      <w:color w:val="231F20"/>
                      <w:sz w:val="13"/>
                    </w:rPr>
                    <w:t>986</w:t>
                  </w:r>
                </w:p>
              </w:tc>
              <w:tc>
                <w:tcPr>
                  <w:tcW w:type="dxa" w:w="540"/>
                  <w:vMerge w:val="restart"/>
                  <w:tcBorders/>
                  <w:tcMar>
                    <w:start w:w="0" w:type="dxa"/>
                    <w:end w:w="0" w:type="dxa"/>
                  </w:tcMar>
                  <w:tcMar>
                    <w:start w:w="0" w:type="dxa"/>
                    <w:end w:w="0" w:type="dxa"/>
                  </w:tcMar>
                </w:tcPr>
                <w:p>
                  <w:pPr>
                    <w:autoSpaceDN w:val="0"/>
                    <w:autoSpaceDE w:val="0"/>
                    <w:widowControl/>
                    <w:spacing w:line="128" w:lineRule="exact" w:before="160" w:after="0"/>
                    <w:ind w:left="0" w:right="108" w:firstLine="0"/>
                    <w:jc w:val="right"/>
                  </w:pPr>
                  <w:r>
                    <w:rPr>
                      <w:w w:val="97.78204697829025"/>
                      <w:rFonts w:ascii="TimesNewRomanPSMT" w:hAnsi="TimesNewRomanPSMT" w:eastAsia="TimesNewRomanPSMT"/>
                      <w:b w:val="0"/>
                      <w:i w:val="0"/>
                      <w:color w:val="231F20"/>
                      <w:sz w:val="13"/>
                    </w:rPr>
                    <w:t>78</w:t>
                  </w:r>
                </w:p>
              </w:tc>
              <w:tc>
                <w:tcPr>
                  <w:tcW w:type="dxa" w:w="50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284</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0" w:after="0"/>
                    <w:ind w:left="0" w:right="100" w:firstLine="0"/>
                    <w:jc w:val="right"/>
                  </w:pPr>
                  <w:r>
                    <w:rPr>
                      <w:w w:val="97.78204697829025"/>
                      <w:rFonts w:ascii="TimesNewRomanPSMT" w:hAnsi="TimesNewRomanPSMT" w:eastAsia="TimesNewRomanPSMT"/>
                      <w:b w:val="0"/>
                      <w:i w:val="0"/>
                      <w:color w:val="231F20"/>
                      <w:sz w:val="13"/>
                    </w:rPr>
                    <w:t>40</w:t>
                  </w:r>
                </w:p>
              </w:tc>
              <w:tc>
                <w:tcPr>
                  <w:tcW w:type="dxa" w:w="740"/>
                  <w:vMerge w:val="restart"/>
                  <w:tcBorders/>
                  <w:tcMar>
                    <w:start w:w="0" w:type="dxa"/>
                    <w:end w:w="0" w:type="dxa"/>
                  </w:tcMar>
                  <w:tcMar>
                    <w:start w:w="0" w:type="dxa"/>
                    <w:end w:w="0" w:type="dxa"/>
                  </w:tcMar>
                </w:tcPr>
                <w:p>
                  <w:pPr>
                    <w:autoSpaceDN w:val="0"/>
                    <w:autoSpaceDE w:val="0"/>
                    <w:widowControl/>
                    <w:spacing w:line="128" w:lineRule="exact" w:before="160" w:after="0"/>
                    <w:ind w:left="130" w:right="0" w:firstLine="0"/>
                    <w:jc w:val="left"/>
                  </w:pPr>
                  <w:r>
                    <w:rPr>
                      <w:w w:val="97.78204697829025"/>
                      <w:rFonts w:ascii="TimesNewRomanPSMT" w:hAnsi="TimesNewRomanPSMT" w:eastAsia="TimesNewRomanPSMT"/>
                      <w:b w:val="0"/>
                      <w:i w:val="0"/>
                      <w:color w:val="231F20"/>
                      <w:sz w:val="13"/>
                    </w:rPr>
                    <w:t>125</w:t>
                  </w:r>
                </w:p>
              </w:tc>
              <w:tc>
                <w:tcPr>
                  <w:tcW w:type="dxa" w:w="700"/>
                  <w:vMerge w:val="restart"/>
                  <w:tcBorders/>
                  <w:tcMar>
                    <w:start w:w="0" w:type="dxa"/>
                    <w:end w:w="0" w:type="dxa"/>
                  </w:tcMar>
                  <w:tcMar>
                    <w:start w:w="0" w:type="dxa"/>
                    <w:end w:w="0" w:type="dxa"/>
                  </w:tcMar>
                </w:tcPr>
                <w:p>
                  <w:pPr>
                    <w:autoSpaceDN w:val="0"/>
                    <w:autoSpaceDE w:val="0"/>
                    <w:widowControl/>
                    <w:spacing w:line="128" w:lineRule="exact" w:before="160" w:after="0"/>
                    <w:ind w:left="0" w:right="142" w:firstLine="0"/>
                    <w:jc w:val="right"/>
                  </w:pPr>
                  <w:r>
                    <w:rPr>
                      <w:w w:val="97.78204697829025"/>
                      <w:rFonts w:ascii="TimesNewRomanPSMT" w:hAnsi="TimesNewRomanPSMT" w:eastAsia="TimesNewRomanPSMT"/>
                      <w:b w:val="0"/>
                      <w:i w:val="0"/>
                      <w:color w:val="231F20"/>
                      <w:sz w:val="13"/>
                    </w:rPr>
                    <w:t>79</w:t>
                  </w:r>
                </w:p>
              </w:tc>
              <w:tc>
                <w:tcPr>
                  <w:tcW w:type="dxa" w:w="680"/>
                  <w:vMerge w:val="restart"/>
                  <w:tcBorders/>
                  <w:tcMar>
                    <w:start w:w="0" w:type="dxa"/>
                    <w:end w:w="0" w:type="dxa"/>
                  </w:tcMar>
                  <w:tcMar>
                    <w:start w:w="0" w:type="dxa"/>
                    <w:end w:w="0" w:type="dxa"/>
                  </w:tcMar>
                </w:tcPr>
                <w:p>
                  <w:pPr>
                    <w:autoSpaceDN w:val="0"/>
                    <w:autoSpaceDE w:val="0"/>
                    <w:widowControl/>
                    <w:spacing w:line="128" w:lineRule="exact" w:before="160" w:after="0"/>
                    <w:ind w:left="158" w:right="0" w:firstLine="0"/>
                    <w:jc w:val="left"/>
                  </w:pPr>
                  <w:r>
                    <w:rPr>
                      <w:w w:val="97.78204697829025"/>
                      <w:rFonts w:ascii="TimesNewRomanPSMT" w:hAnsi="TimesNewRomanPSMT" w:eastAsia="TimesNewRomanPSMT"/>
                      <w:b w:val="0"/>
                      <w:i w:val="0"/>
                      <w:color w:val="231F20"/>
                      <w:sz w:val="13"/>
                    </w:rPr>
                    <w:t>17</w:t>
                  </w:r>
                </w:p>
              </w:tc>
              <w:tc>
                <w:tcPr>
                  <w:tcW w:type="dxa" w:w="880"/>
                  <w:vMerge w:val="restart"/>
                  <w:tcBorders/>
                  <w:tcMar>
                    <w:start w:w="0" w:type="dxa"/>
                    <w:end w:w="0" w:type="dxa"/>
                  </w:tcMar>
                  <w:tcMar>
                    <w:start w:w="0" w:type="dxa"/>
                    <w:end w:w="0" w:type="dxa"/>
                  </w:tcMar>
                </w:tcPr>
                <w:p>
                  <w:pPr>
                    <w:autoSpaceDN w:val="0"/>
                    <w:autoSpaceDE w:val="0"/>
                    <w:widowControl/>
                    <w:spacing w:line="128" w:lineRule="exact" w:before="160" w:after="0"/>
                    <w:ind w:left="0" w:right="328" w:firstLine="0"/>
                    <w:jc w:val="right"/>
                  </w:pPr>
                  <w:r>
                    <w:rPr>
                      <w:w w:val="97.78204697829025"/>
                      <w:rFonts w:ascii="TimesNewRomanPSMT" w:hAnsi="TimesNewRomanPSMT" w:eastAsia="TimesNewRomanPSMT"/>
                      <w:b w:val="0"/>
                      <w:i w:val="0"/>
                      <w:color w:val="231F20"/>
                      <w:sz w:val="13"/>
                    </w:rPr>
                    <w:t>44</w:t>
                  </w:r>
                </w:p>
              </w:tc>
              <w:tc>
                <w:tcPr>
                  <w:tcW w:type="dxa" w:w="720"/>
                  <w:vMerge w:val="restart"/>
                  <w:tcBorders/>
                  <w:tcMar>
                    <w:start w:w="0" w:type="dxa"/>
                    <w:end w:w="0" w:type="dxa"/>
                  </w:tcMar>
                  <w:tcMar>
                    <w:start w:w="0" w:type="dxa"/>
                    <w:end w:w="0" w:type="dxa"/>
                  </w:tcMar>
                </w:tcPr>
                <w:p>
                  <w:pPr>
                    <w:autoSpaceDN w:val="0"/>
                    <w:autoSpaceDE w:val="0"/>
                    <w:widowControl/>
                    <w:spacing w:line="128" w:lineRule="exact" w:before="160" w:after="0"/>
                    <w:ind w:left="0" w:right="146" w:firstLine="0"/>
                    <w:jc w:val="right"/>
                  </w:pPr>
                  <w:r>
                    <w:rPr>
                      <w:w w:val="97.78204697829025"/>
                      <w:rFonts w:ascii="TimesNewRomanPSMT" w:hAnsi="TimesNewRomanPSMT" w:eastAsia="TimesNewRomanPSMT"/>
                      <w:b w:val="0"/>
                      <w:i w:val="0"/>
                      <w:color w:val="231F20"/>
                      <w:sz w:val="13"/>
                    </w:rPr>
                    <w:t>259</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56</w:t>
                  </w:r>
                </w:p>
              </w:tc>
              <w:tc>
                <w:tcPr>
                  <w:tcW w:type="dxa" w:w="34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7</w:t>
                  </w:r>
                </w:p>
              </w:tc>
              <w:tc>
                <w:tcPr>
                  <w:tcW w:type="dxa" w:w="460"/>
                  <w:vMerge w:val="restart"/>
                  <w:tcBorders/>
                  <w:tcMar>
                    <w:start w:w="0" w:type="dxa"/>
                    <w:end w:w="0" w:type="dxa"/>
                  </w:tcMar>
                  <w:tcMar>
                    <w:start w:w="0" w:type="dxa"/>
                    <w:end w:w="0" w:type="dxa"/>
                  </w:tcMar>
                </w:tcPr>
                <w:p>
                  <w:pPr>
                    <w:autoSpaceDN w:val="0"/>
                    <w:autoSpaceDE w:val="0"/>
                    <w:widowControl/>
                    <w:spacing w:line="128" w:lineRule="exact" w:before="160" w:after="0"/>
                    <w:ind w:left="0" w:right="248" w:firstLine="0"/>
                    <w:jc w:val="right"/>
                  </w:pPr>
                  <w:r>
                    <w:rPr>
                      <w:w w:val="97.78204697829025"/>
                      <w:rFonts w:ascii="TimesNewRomanPSMT" w:hAnsi="TimesNewRomanPSMT" w:eastAsia="TimesNewRomanPSMT"/>
                      <w:b w:val="0"/>
                      <w:i w:val="0"/>
                      <w:color w:val="231F20"/>
                      <w:sz w:val="13"/>
                    </w:rPr>
                    <w:t>4</w:t>
                  </w:r>
                </w:p>
              </w:tc>
              <w:tc>
                <w:tcPr>
                  <w:tcW w:type="dxa" w:w="520"/>
                  <w:vMerge w:val="restart"/>
                  <w:tcBorders/>
                  <w:tcMar>
                    <w:start w:w="0" w:type="dxa"/>
                    <w:end w:w="0" w:type="dxa"/>
                  </w:tcMar>
                  <w:tcMar>
                    <w:start w:w="0" w:type="dxa"/>
                    <w:end w:w="0" w:type="dxa"/>
                  </w:tcMar>
                </w:tcPr>
                <w:p>
                  <w:pPr>
                    <w:autoSpaceDN w:val="0"/>
                    <w:autoSpaceDE w:val="0"/>
                    <w:widowControl/>
                    <w:spacing w:line="128" w:lineRule="exact" w:before="160" w:after="0"/>
                    <w:ind w:left="0" w:right="104" w:firstLine="0"/>
                    <w:jc w:val="right"/>
                  </w:pPr>
                  <w:r>
                    <w:rPr>
                      <w:w w:val="97.78204697829025"/>
                      <w:rFonts w:ascii="TimesNewRomanPSMT" w:hAnsi="TimesNewRomanPSMT" w:eastAsia="TimesNewRomanPSMT"/>
                      <w:b w:val="0"/>
                      <w:i w:val="0"/>
                      <w:color w:val="231F20"/>
                      <w:sz w:val="13"/>
                    </w:rPr>
                    <w:t>67</w:t>
                  </w:r>
                </w:p>
              </w:tc>
            </w:tr>
            <w:tr>
              <w:trPr>
                <w:trHeight w:hRule="exact" w:val="150"/>
              </w:trPr>
              <w:tc>
                <w:tcPr>
                  <w:tcW w:type="dxa" w:w="1208"/>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182 Muncie</w:t>
                  </w: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r>
            <w:tr>
              <w:trPr>
                <w:trHeight w:hRule="exact" w:val="158"/>
              </w:trPr>
              <w:tc>
                <w:tcPr>
                  <w:tcW w:type="dxa" w:w="1208"/>
                  <w:tcBorders/>
                  <w:shd w:fill="c5f3f8"/>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184</w:t>
                  </w:r>
                </w:p>
              </w:tc>
              <w:tc>
                <w:tcPr>
                  <w:tcW w:type="dxa" w:w="8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1,607</w:t>
                  </w:r>
                </w:p>
              </w:tc>
              <w:tc>
                <w:tcPr>
                  <w:tcW w:type="dxa" w:w="54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95</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40</w:t>
                  </w:r>
                </w:p>
              </w:tc>
              <w:tc>
                <w:tcPr>
                  <w:tcW w:type="dxa" w:w="440"/>
                  <w:tcBorders/>
                  <w:shd w:fill="c5f3f8"/>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29</w:t>
                  </w:r>
                </w:p>
              </w:tc>
              <w:tc>
                <w:tcPr>
                  <w:tcW w:type="dxa" w:w="740"/>
                  <w:tcBorders/>
                  <w:shd w:fill="c5f3f8"/>
                  <w:tcMar>
                    <w:start w:w="0" w:type="dxa"/>
                    <w:end w:w="0" w:type="dxa"/>
                  </w:tcMar>
                </w:tcPr>
                <w:p>
                  <w:pPr>
                    <w:autoSpaceDN w:val="0"/>
                    <w:autoSpaceDE w:val="0"/>
                    <w:widowControl/>
                    <w:spacing w:line="128" w:lineRule="exact" w:before="18" w:after="0"/>
                    <w:ind w:left="154" w:right="0" w:firstLine="0"/>
                    <w:jc w:val="left"/>
                  </w:pPr>
                  <w:r>
                    <w:rPr>
                      <w:w w:val="97.78204697829025"/>
                      <w:rFonts w:ascii="TimesNewRomanPSMT" w:hAnsi="TimesNewRomanPSMT" w:eastAsia="TimesNewRomanPSMT"/>
                      <w:b w:val="0"/>
                      <w:i w:val="0"/>
                      <w:color w:val="231F20"/>
                      <w:sz w:val="13"/>
                    </w:rPr>
                    <w:t>111</w:t>
                  </w:r>
                </w:p>
              </w:tc>
              <w:tc>
                <w:tcPr>
                  <w:tcW w:type="dxa" w:w="700"/>
                  <w:tcBorders/>
                  <w:shd w:fill="c5f3f8"/>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24</w:t>
                  </w:r>
                </w:p>
              </w:tc>
              <w:tc>
                <w:tcPr>
                  <w:tcW w:type="dxa" w:w="680"/>
                  <w:tcBorders/>
                  <w:shd w:fill="c5f3f8"/>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14</w:t>
                  </w:r>
                </w:p>
              </w:tc>
              <w:tc>
                <w:tcPr>
                  <w:tcW w:type="dxa" w:w="880"/>
                  <w:tcBorders/>
                  <w:shd w:fill="c5f3f8"/>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48</w:t>
                  </w:r>
                </w:p>
              </w:tc>
              <w:tc>
                <w:tcPr>
                  <w:tcW w:type="dxa" w:w="720"/>
                  <w:tcBorders/>
                  <w:shd w:fill="c5f3f8"/>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204</w:t>
                  </w:r>
                </w:p>
              </w:tc>
              <w:tc>
                <w:tcPr>
                  <w:tcW w:type="dxa" w:w="4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63</w:t>
                  </w:r>
                </w:p>
              </w:tc>
              <w:tc>
                <w:tcPr>
                  <w:tcW w:type="dxa" w:w="3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9</w:t>
                  </w:r>
                </w:p>
              </w:tc>
              <w:tc>
                <w:tcPr>
                  <w:tcW w:type="dxa" w:w="460"/>
                  <w:tcBorders/>
                  <w:shd w:fill="c5f3f8"/>
                  <w:tcMar>
                    <w:start w:w="0" w:type="dxa"/>
                    <w:end w:w="0" w:type="dxa"/>
                  </w:tcMar>
                </w:tcPr>
                <w:p>
                  <w:pPr>
                    <w:autoSpaceDN w:val="0"/>
                    <w:autoSpaceDE w:val="0"/>
                    <w:widowControl/>
                    <w:spacing w:line="128" w:lineRule="exact" w:before="18" w:after="0"/>
                    <w:ind w:left="0" w:right="248" w:firstLine="0"/>
                    <w:jc w:val="right"/>
                  </w:pPr>
                  <w:r>
                    <w:rPr>
                      <w:w w:val="97.78204697829025"/>
                      <w:rFonts w:ascii="TimesNewRomanPSMT" w:hAnsi="TimesNewRomanPSMT" w:eastAsia="TimesNewRomanPSMT"/>
                      <w:b w:val="0"/>
                      <w:i w:val="0"/>
                      <w:color w:val="231F20"/>
                      <w:sz w:val="13"/>
                    </w:rPr>
                    <w:t>4</w:t>
                  </w:r>
                </w:p>
              </w:tc>
              <w:tc>
                <w:tcPr>
                  <w:tcW w:type="dxa" w:w="520"/>
                  <w:tcBorders/>
                  <w:shd w:fill="c5f3f8"/>
                  <w:tcMar>
                    <w:start w:w="0" w:type="dxa"/>
                    <w:end w:w="0" w:type="dxa"/>
                  </w:tcMar>
                </w:tcPr>
                <w:p>
                  <w:pPr>
                    <w:autoSpaceDN w:val="0"/>
                    <w:autoSpaceDE w:val="0"/>
                    <w:widowControl/>
                    <w:spacing w:line="128" w:lineRule="exact" w:before="18" w:after="0"/>
                    <w:ind w:left="0" w:right="104" w:firstLine="0"/>
                    <w:jc w:val="right"/>
                  </w:pPr>
                  <w:r>
                    <w:rPr>
                      <w:w w:val="97.78204697829025"/>
                      <w:rFonts w:ascii="TimesNewRomanPSMT" w:hAnsi="TimesNewRomanPSMT" w:eastAsia="TimesNewRomanPSMT"/>
                      <w:b w:val="0"/>
                      <w:i w:val="0"/>
                      <w:color w:val="231F20"/>
                      <w:sz w:val="13"/>
                    </w:rPr>
                    <w:t>29</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7.99999999999997"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32"/>
              </w:trPr>
              <w:tc>
                <w:tcPr>
                  <w:tcW w:type="dxa" w:w="1080"/>
                  <w:tcBorders/>
                  <w:shd w:fill="c5f3f8"/>
                  <w:tcMar>
                    <w:start w:w="0" w:type="dxa"/>
                    <w:end w:w="0" w:type="dxa"/>
                  </w:tcMar>
                </w:tcPr>
                <w:p>
                  <w:pPr>
                    <w:autoSpaceDN w:val="0"/>
                    <w:autoSpaceDE w:val="0"/>
                    <w:widowControl/>
                    <w:spacing w:line="128" w:lineRule="exact" w:before="4" w:after="0"/>
                    <w:ind w:left="150" w:right="0" w:firstLine="0"/>
                    <w:jc w:val="left"/>
                  </w:pPr>
                  <w:r>
                    <w:rPr>
                      <w:w w:val="97.78204697829025"/>
                      <w:rFonts w:ascii="TimesNewRomanPSMT" w:hAnsi="TimesNewRomanPSMT" w:eastAsia="TimesNewRomanPSMT"/>
                      <w:b w:val="0"/>
                      <w:i w:val="0"/>
                      <w:color w:val="231F20"/>
                      <w:sz w:val="13"/>
                    </w:rPr>
                    <w:t>Kokomo</w:t>
                  </w:r>
                </w:p>
              </w:tc>
              <w:tc>
                <w:tcPr>
                  <w:tcW w:type="dxa" w:w="940"/>
                  <w:vMerge w:val="restart"/>
                  <w:tcBorders/>
                  <w:tcMar>
                    <w:start w:w="0" w:type="dxa"/>
                    <w:end w:w="0" w:type="dxa"/>
                  </w:tcMar>
                  <w:tcMar>
                    <w:start w:w="0" w:type="dxa"/>
                    <w:end w:w="0" w:type="dxa"/>
                  </w:tcMar>
                </w:tcPr>
                <w:p>
                  <w:pPr>
                    <w:autoSpaceDN w:val="0"/>
                    <w:autoSpaceDE w:val="0"/>
                    <w:widowControl/>
                    <w:spacing w:line="126" w:lineRule="exact" w:before="162" w:after="0"/>
                    <w:ind w:left="0" w:right="322" w:firstLine="0"/>
                    <w:jc w:val="right"/>
                  </w:pPr>
                  <w:r>
                    <w:rPr>
                      <w:w w:val="97.78204697829025"/>
                      <w:rFonts w:ascii="TimesNewRomanPSMT" w:hAnsi="TimesNewRomanPSMT" w:eastAsia="TimesNewRomanPSMT"/>
                      <w:b w:val="0"/>
                      <w:i w:val="0"/>
                      <w:color w:val="231F20"/>
                      <w:sz w:val="13"/>
                    </w:rPr>
                    <w:t>665</w:t>
                  </w:r>
                </w:p>
              </w:tc>
              <w:tc>
                <w:tcPr>
                  <w:tcW w:type="dxa" w:w="560"/>
                  <w:vMerge w:val="restart"/>
                  <w:tcBorders/>
                  <w:tcMar>
                    <w:start w:w="0" w:type="dxa"/>
                    <w:end w:w="0" w:type="dxa"/>
                  </w:tcMar>
                  <w:tcMar>
                    <w:start w:w="0" w:type="dxa"/>
                    <w:end w:w="0" w:type="dxa"/>
                  </w:tcMar>
                </w:tcPr>
                <w:p>
                  <w:pPr>
                    <w:autoSpaceDN w:val="0"/>
                    <w:autoSpaceDE w:val="0"/>
                    <w:widowControl/>
                    <w:spacing w:line="126" w:lineRule="exact" w:before="162" w:after="0"/>
                    <w:ind w:left="0" w:right="192" w:firstLine="0"/>
                    <w:jc w:val="right"/>
                  </w:pPr>
                  <w:r>
                    <w:rPr>
                      <w:w w:val="97.78204697829025"/>
                      <w:rFonts w:ascii="TimesNewRomanPSMT" w:hAnsi="TimesNewRomanPSMT" w:eastAsia="TimesNewRomanPSMT"/>
                      <w:b w:val="0"/>
                      <w:i w:val="0"/>
                      <w:color w:val="231F20"/>
                      <w:sz w:val="13"/>
                    </w:rPr>
                    <w:t>-</w:t>
                  </w:r>
                </w:p>
              </w:tc>
              <w:tc>
                <w:tcPr>
                  <w:tcW w:type="dxa" w:w="42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w:t>
                  </w:r>
                </w:p>
              </w:tc>
              <w:tc>
                <w:tcPr>
                  <w:tcW w:type="dxa" w:w="48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22</w:t>
                  </w:r>
                </w:p>
              </w:tc>
              <w:tc>
                <w:tcPr>
                  <w:tcW w:type="dxa" w:w="660"/>
                  <w:vMerge w:val="restart"/>
                  <w:tcBorders/>
                  <w:tcMar>
                    <w:start w:w="0" w:type="dxa"/>
                    <w:end w:w="0" w:type="dxa"/>
                  </w:tcMar>
                  <w:tcMar>
                    <w:start w:w="0" w:type="dxa"/>
                    <w:end w:w="0" w:type="dxa"/>
                  </w:tcMar>
                </w:tcPr>
                <w:p>
                  <w:pPr>
                    <w:autoSpaceDN w:val="0"/>
                    <w:autoSpaceDE w:val="0"/>
                    <w:widowControl/>
                    <w:spacing w:line="126" w:lineRule="exact" w:before="162" w:after="0"/>
                    <w:ind w:left="160" w:right="0" w:firstLine="0"/>
                    <w:jc w:val="left"/>
                  </w:pPr>
                  <w:r>
                    <w:rPr>
                      <w:w w:val="97.78204697829025"/>
                      <w:rFonts w:ascii="TimesNewRomanPSMT" w:hAnsi="TimesNewRomanPSMT" w:eastAsia="TimesNewRomanPSMT"/>
                      <w:b w:val="0"/>
                      <w:i w:val="0"/>
                      <w:color w:val="231F20"/>
                      <w:sz w:val="13"/>
                    </w:rPr>
                    <w:t>81</w:t>
                  </w:r>
                </w:p>
              </w:tc>
              <w:tc>
                <w:tcPr>
                  <w:tcW w:type="dxa" w:w="740"/>
                  <w:vMerge w:val="restart"/>
                  <w:tcBorders/>
                  <w:tcMar>
                    <w:start w:w="0" w:type="dxa"/>
                    <w:end w:w="0" w:type="dxa"/>
                  </w:tcMar>
                  <w:tcMar>
                    <w:start w:w="0" w:type="dxa"/>
                    <w:end w:w="0" w:type="dxa"/>
                  </w:tcMar>
                </w:tcPr>
                <w:p>
                  <w:pPr>
                    <w:autoSpaceDN w:val="0"/>
                    <w:autoSpaceDE w:val="0"/>
                    <w:widowControl/>
                    <w:spacing w:line="126" w:lineRule="exact" w:before="162" w:after="0"/>
                    <w:ind w:left="0" w:right="142" w:firstLine="0"/>
                    <w:jc w:val="right"/>
                  </w:pPr>
                  <w:r>
                    <w:rPr>
                      <w:w w:val="97.78204697829025"/>
                      <w:rFonts w:ascii="TimesNewRomanPSMT" w:hAnsi="TimesNewRomanPSMT" w:eastAsia="TimesNewRomanPSMT"/>
                      <w:b w:val="0"/>
                      <w:i w:val="0"/>
                      <w:color w:val="231F20"/>
                      <w:sz w:val="13"/>
                    </w:rPr>
                    <w:t>591</w:t>
                  </w:r>
                </w:p>
              </w:tc>
              <w:tc>
                <w:tcPr>
                  <w:tcW w:type="dxa" w:w="680"/>
                  <w:vMerge w:val="restart"/>
                  <w:tcBorders/>
                  <w:tcMar>
                    <w:start w:w="0" w:type="dxa"/>
                    <w:end w:w="0" w:type="dxa"/>
                  </w:tcMar>
                  <w:tcMar>
                    <w:start w:w="0" w:type="dxa"/>
                    <w:end w:w="0" w:type="dxa"/>
                  </w:tcMar>
                </w:tcPr>
                <w:p>
                  <w:pPr>
                    <w:autoSpaceDN w:val="0"/>
                    <w:autoSpaceDE w:val="0"/>
                    <w:widowControl/>
                    <w:spacing w:line="126" w:lineRule="exact" w:before="162" w:after="0"/>
                    <w:ind w:left="158" w:right="0" w:firstLine="0"/>
                    <w:jc w:val="left"/>
                  </w:pPr>
                  <w:r>
                    <w:rPr>
                      <w:w w:val="97.78204697829025"/>
                      <w:rFonts w:ascii="TimesNewRomanPSMT" w:hAnsi="TimesNewRomanPSMT" w:eastAsia="TimesNewRomanPSMT"/>
                      <w:b w:val="0"/>
                      <w:i w:val="0"/>
                      <w:color w:val="231F20"/>
                      <w:sz w:val="13"/>
                    </w:rPr>
                    <w:t>20</w:t>
                  </w:r>
                </w:p>
              </w:tc>
              <w:tc>
                <w:tcPr>
                  <w:tcW w:type="dxa" w:w="880"/>
                  <w:vMerge w:val="restart"/>
                  <w:tcBorders/>
                  <w:tcMar>
                    <w:start w:w="0" w:type="dxa"/>
                    <w:end w:w="0" w:type="dxa"/>
                  </w:tcMar>
                  <w:tcMar>
                    <w:start w:w="0" w:type="dxa"/>
                    <w:end w:w="0" w:type="dxa"/>
                  </w:tcMar>
                </w:tcPr>
                <w:p>
                  <w:pPr>
                    <w:autoSpaceDN w:val="0"/>
                    <w:autoSpaceDE w:val="0"/>
                    <w:widowControl/>
                    <w:spacing w:line="126" w:lineRule="exact" w:before="162" w:after="0"/>
                    <w:ind w:left="0" w:right="328" w:firstLine="0"/>
                    <w:jc w:val="right"/>
                  </w:pPr>
                  <w:r>
                    <w:rPr>
                      <w:w w:val="97.78204697829025"/>
                      <w:rFonts w:ascii="TimesNewRomanPSMT" w:hAnsi="TimesNewRomanPSMT" w:eastAsia="TimesNewRomanPSMT"/>
                      <w:b w:val="0"/>
                      <w:i w:val="0"/>
                      <w:color w:val="231F20"/>
                      <w:sz w:val="13"/>
                    </w:rPr>
                    <w:t>32</w:t>
                  </w:r>
                </w:p>
              </w:tc>
              <w:tc>
                <w:tcPr>
                  <w:tcW w:type="dxa" w:w="720"/>
                  <w:vMerge w:val="restart"/>
                  <w:tcBorders/>
                  <w:tcMar>
                    <w:start w:w="0" w:type="dxa"/>
                    <w:end w:w="0" w:type="dxa"/>
                  </w:tcMar>
                  <w:tcMar>
                    <w:start w:w="0" w:type="dxa"/>
                    <w:end w:w="0" w:type="dxa"/>
                  </w:tcMar>
                </w:tcPr>
                <w:p>
                  <w:pPr>
                    <w:autoSpaceDN w:val="0"/>
                    <w:autoSpaceDE w:val="0"/>
                    <w:widowControl/>
                    <w:spacing w:line="126" w:lineRule="exact" w:before="162" w:after="0"/>
                    <w:ind w:left="0" w:right="146" w:firstLine="0"/>
                    <w:jc w:val="right"/>
                  </w:pPr>
                  <w:r>
                    <w:rPr>
                      <w:w w:val="97.78204697829025"/>
                      <w:rFonts w:ascii="TimesNewRomanPSMT" w:hAnsi="TimesNewRomanPSMT" w:eastAsia="TimesNewRomanPSMT"/>
                      <w:b w:val="0"/>
                      <w:i w:val="0"/>
                      <w:color w:val="231F20"/>
                      <w:sz w:val="13"/>
                    </w:rPr>
                    <w:t>126</w:t>
                  </w:r>
                </w:p>
              </w:tc>
              <w:tc>
                <w:tcPr>
                  <w:tcW w:type="dxa" w:w="44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37</w:t>
                  </w:r>
                </w:p>
              </w:tc>
              <w:tc>
                <w:tcPr>
                  <w:tcW w:type="dxa" w:w="34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6</w:t>
                  </w:r>
                </w:p>
              </w:tc>
              <w:tc>
                <w:tcPr>
                  <w:tcW w:type="dxa" w:w="500"/>
                  <w:vMerge w:val="restart"/>
                  <w:tcBorders/>
                  <w:tcMar>
                    <w:start w:w="0" w:type="dxa"/>
                    <w:end w:w="0" w:type="dxa"/>
                  </w:tcMar>
                  <w:tcMar>
                    <w:start w:w="0" w:type="dxa"/>
                    <w:end w:w="0" w:type="dxa"/>
                  </w:tcMar>
                </w:tcPr>
                <w:p>
                  <w:pPr>
                    <w:autoSpaceDN w:val="0"/>
                    <w:autoSpaceDE w:val="0"/>
                    <w:widowControl/>
                    <w:spacing w:line="126" w:lineRule="exact" w:before="162" w:after="0"/>
                    <w:ind w:left="0" w:right="288" w:firstLine="0"/>
                    <w:jc w:val="right"/>
                  </w:pPr>
                  <w:r>
                    <w:rPr>
                      <w:w w:val="97.78204697829025"/>
                      <w:rFonts w:ascii="TimesNewRomanPSMT" w:hAnsi="TimesNewRomanPSMT" w:eastAsia="TimesNewRomanPSMT"/>
                      <w:b w:val="0"/>
                      <w:i w:val="0"/>
                      <w:color w:val="231F20"/>
                      <w:sz w:val="13"/>
                    </w:rPr>
                    <w:t>4</w:t>
                  </w:r>
                </w:p>
              </w:tc>
              <w:tc>
                <w:tcPr>
                  <w:tcW w:type="dxa" w:w="480"/>
                  <w:vMerge w:val="restart"/>
                  <w:tcBorders/>
                  <w:tcMar>
                    <w:start w:w="0" w:type="dxa"/>
                    <w:end w:w="0" w:type="dxa"/>
                  </w:tcMar>
                  <w:tcMar>
                    <w:start w:w="0" w:type="dxa"/>
                    <w:end w:w="0" w:type="dxa"/>
                  </w:tcMar>
                </w:tcPr>
                <w:p>
                  <w:pPr>
                    <w:autoSpaceDN w:val="0"/>
                    <w:autoSpaceDE w:val="0"/>
                    <w:widowControl/>
                    <w:spacing w:line="126" w:lineRule="exact" w:before="162" w:after="0"/>
                    <w:ind w:left="0" w:right="108" w:firstLine="0"/>
                    <w:jc w:val="right"/>
                  </w:pPr>
                  <w:r>
                    <w:rPr>
                      <w:w w:val="97.78204697829025"/>
                      <w:rFonts w:ascii="TimesNewRomanPSMT" w:hAnsi="TimesNewRomanPSMT" w:eastAsia="TimesNewRomanPSMT"/>
                      <w:b w:val="0"/>
                      <w:i w:val="0"/>
                      <w:color w:val="231F20"/>
                      <w:sz w:val="13"/>
                    </w:rPr>
                    <w:t>5</w:t>
                  </w:r>
                </w:p>
              </w:tc>
            </w:tr>
            <w:tr>
              <w:trPr>
                <w:trHeight w:hRule="exact" w:val="168"/>
              </w:trPr>
              <w:tc>
                <w:tcPr>
                  <w:tcW w:type="dxa" w:w="1080"/>
                  <w:tcBorders/>
                  <w:tcMar>
                    <w:start w:w="0" w:type="dxa"/>
                    <w:end w:w="0" w:type="dxa"/>
                  </w:tcMar>
                </w:tcPr>
                <w:p>
                  <w:pPr>
                    <w:autoSpaceDN w:val="0"/>
                    <w:autoSpaceDE w:val="0"/>
                    <w:widowControl/>
                    <w:spacing w:line="126" w:lineRule="exact" w:before="30" w:after="0"/>
                    <w:ind w:left="150" w:right="0" w:firstLine="0"/>
                    <w:jc w:val="left"/>
                  </w:pPr>
                  <w:r>
                    <w:rPr>
                      <w:w w:val="97.78204697829025"/>
                      <w:rFonts w:ascii="TimesNewRomanPSMT" w:hAnsi="TimesNewRomanPSMT" w:eastAsia="TimesNewRomanPSMT"/>
                      <w:b w:val="0"/>
                      <w:i w:val="0"/>
                      <w:color w:val="231F20"/>
                      <w:sz w:val="13"/>
                    </w:rPr>
                    <w:t>186 Green</w:t>
                  </w: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r>
          </w:tbl>
          <w:p>
            <w:pPr>
              <w:autoSpaceDN w:val="0"/>
              <w:autoSpaceDE w:val="0"/>
              <w:widowControl/>
              <w:spacing w:line="126" w:lineRule="exact" w:before="12" w:after="6"/>
              <w:ind w:left="278" w:right="0" w:firstLine="0"/>
              <w:jc w:val="left"/>
            </w:pPr>
            <w:r>
              <w:rPr>
                <w:w w:val="97.78204697829025"/>
                <w:rFonts w:ascii="TimesNewRomanPSMT" w:hAnsi="TimesNewRomanPSMT" w:eastAsia="TimesNewRomanPSMT"/>
                <w:b w:val="0"/>
                <w:i w:val="0"/>
                <w:color w:val="231F20"/>
                <w:sz w:val="13"/>
              </w:rPr>
              <w:t>Bay Furn</w:t>
            </w: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56"/>
              </w:trPr>
              <w:tc>
                <w:tcPr>
                  <w:tcW w:type="dxa" w:w="1048"/>
                  <w:tcBorders/>
                  <w:shd w:fill="c5f3f8"/>
                  <w:tcMar>
                    <w:start w:w="0" w:type="dxa"/>
                    <w:end w:w="0" w:type="dxa"/>
                  </w:tcMar>
                </w:tcPr>
                <w:p>
                  <w:pPr>
                    <w:autoSpaceDN w:val="0"/>
                    <w:autoSpaceDE w:val="0"/>
                    <w:widowControl/>
                    <w:spacing w:line="126" w:lineRule="exact" w:before="18" w:after="0"/>
                    <w:ind w:left="0" w:right="562" w:firstLine="0"/>
                    <w:jc w:val="right"/>
                  </w:pPr>
                  <w:r>
                    <w:rPr>
                      <w:w w:val="97.78204697829025"/>
                      <w:rFonts w:ascii="TimesNewRomanPSMT" w:hAnsi="TimesNewRomanPSMT" w:eastAsia="TimesNewRomanPSMT"/>
                      <w:b w:val="0"/>
                      <w:i w:val="0"/>
                      <w:color w:val="231F20"/>
                      <w:sz w:val="13"/>
                    </w:rPr>
                    <w:t>189</w:t>
                  </w:r>
                </w:p>
              </w:tc>
              <w:tc>
                <w:tcPr>
                  <w:tcW w:type="dxa" w:w="1100"/>
                  <w:tcBorders/>
                  <w:shd w:fill="c5f3f8"/>
                  <w:tcMar>
                    <w:start w:w="0" w:type="dxa"/>
                    <w:end w:w="0" w:type="dxa"/>
                  </w:tcMar>
                </w:tcPr>
                <w:p>
                  <w:pPr>
                    <w:autoSpaceDN w:val="0"/>
                    <w:autoSpaceDE w:val="0"/>
                    <w:widowControl/>
                    <w:spacing w:line="126" w:lineRule="exact" w:before="18" w:after="0"/>
                    <w:ind w:left="0" w:right="322" w:firstLine="0"/>
                    <w:jc w:val="right"/>
                  </w:pPr>
                  <w:r>
                    <w:rPr>
                      <w:w w:val="97.78204697829025"/>
                      <w:rFonts w:ascii="TimesNewRomanPSMT" w:hAnsi="TimesNewRomanPSMT" w:eastAsia="TimesNewRomanPSMT"/>
                      <w:b w:val="0"/>
                      <w:i w:val="0"/>
                      <w:color w:val="231F20"/>
                      <w:sz w:val="13"/>
                    </w:rPr>
                    <w:t>443</w:t>
                  </w:r>
                </w:p>
              </w:tc>
              <w:tc>
                <w:tcPr>
                  <w:tcW w:type="dxa" w:w="480"/>
                  <w:tcBorders/>
                  <w:shd w:fill="c5f3f8"/>
                  <w:tcMar>
                    <w:start w:w="0" w:type="dxa"/>
                    <w:end w:w="0" w:type="dxa"/>
                  </w:tcMar>
                </w:tcPr>
                <w:p>
                  <w:pPr>
                    <w:autoSpaceDN w:val="0"/>
                    <w:autoSpaceDE w:val="0"/>
                    <w:widowControl/>
                    <w:spacing w:line="126" w:lineRule="exact" w:before="18" w:after="0"/>
                    <w:ind w:left="0" w:right="112" w:firstLine="0"/>
                    <w:jc w:val="right"/>
                  </w:pPr>
                  <w:r>
                    <w:rPr>
                      <w:w w:val="97.78204697829025"/>
                      <w:rFonts w:ascii="TimesNewRomanPSMT" w:hAnsi="TimesNewRomanPSMT" w:eastAsia="TimesNewRomanPSMT"/>
                      <w:b w:val="0"/>
                      <w:i w:val="0"/>
                      <w:color w:val="231F20"/>
                      <w:sz w:val="13"/>
                    </w:rPr>
                    <w:t>-</w:t>
                  </w:r>
                </w:p>
              </w:tc>
              <w:tc>
                <w:tcPr>
                  <w:tcW w:type="dxa" w:w="50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417</w:t>
                  </w:r>
                </w:p>
              </w:tc>
              <w:tc>
                <w:tcPr>
                  <w:tcW w:type="dxa" w:w="440"/>
                  <w:tcBorders/>
                  <w:shd w:fill="c5f3f8"/>
                  <w:tcMar>
                    <w:start w:w="0" w:type="dxa"/>
                    <w:end w:w="0" w:type="dxa"/>
                  </w:tcMar>
                </w:tcPr>
                <w:p>
                  <w:pPr>
                    <w:autoSpaceDN w:val="0"/>
                    <w:autoSpaceDE w:val="0"/>
                    <w:widowControl/>
                    <w:spacing w:line="126" w:lineRule="exact" w:before="18" w:after="0"/>
                    <w:ind w:left="0" w:right="100" w:firstLine="0"/>
                    <w:jc w:val="right"/>
                  </w:pPr>
                  <w:r>
                    <w:rPr>
                      <w:w w:val="97.78204697829025"/>
                      <w:rFonts w:ascii="TimesNewRomanPSMT" w:hAnsi="TimesNewRomanPSMT" w:eastAsia="TimesNewRomanPSMT"/>
                      <w:b w:val="0"/>
                      <w:i w:val="0"/>
                      <w:color w:val="231F20"/>
                      <w:sz w:val="13"/>
                    </w:rPr>
                    <w:t>34</w:t>
                  </w:r>
                </w:p>
              </w:tc>
              <w:tc>
                <w:tcPr>
                  <w:tcW w:type="dxa" w:w="700"/>
                  <w:tcBorders/>
                  <w:shd w:fill="c5f3f8"/>
                  <w:tcMar>
                    <w:start w:w="0" w:type="dxa"/>
                    <w:end w:w="0" w:type="dxa"/>
                  </w:tcMar>
                </w:tcPr>
                <w:p>
                  <w:pPr>
                    <w:autoSpaceDN w:val="0"/>
                    <w:autoSpaceDE w:val="0"/>
                    <w:widowControl/>
                    <w:spacing w:line="126" w:lineRule="exact" w:before="18" w:after="0"/>
                    <w:ind w:left="130" w:right="0" w:firstLine="0"/>
                    <w:jc w:val="left"/>
                  </w:pPr>
                  <w:r>
                    <w:rPr>
                      <w:w w:val="97.78204697829025"/>
                      <w:rFonts w:ascii="TimesNewRomanPSMT" w:hAnsi="TimesNewRomanPSMT" w:eastAsia="TimesNewRomanPSMT"/>
                      <w:b w:val="0"/>
                      <w:i w:val="0"/>
                      <w:color w:val="231F20"/>
                      <w:sz w:val="13"/>
                    </w:rPr>
                    <w:t>126</w:t>
                  </w:r>
                </w:p>
              </w:tc>
              <w:tc>
                <w:tcPr>
                  <w:tcW w:type="dxa" w:w="740"/>
                  <w:tcBorders/>
                  <w:shd w:fill="c5f3f8"/>
                  <w:tcMar>
                    <w:start w:w="0" w:type="dxa"/>
                    <w:end w:w="0" w:type="dxa"/>
                  </w:tcMar>
                </w:tcPr>
                <w:p>
                  <w:pPr>
                    <w:autoSpaceDN w:val="0"/>
                    <w:autoSpaceDE w:val="0"/>
                    <w:widowControl/>
                    <w:spacing w:line="126" w:lineRule="exact" w:before="18" w:after="0"/>
                    <w:ind w:left="0" w:right="142" w:firstLine="0"/>
                    <w:jc w:val="right"/>
                  </w:pPr>
                  <w:r>
                    <w:rPr>
                      <w:w w:val="97.78204697829025"/>
                      <w:rFonts w:ascii="TimesNewRomanPSMT" w:hAnsi="TimesNewRomanPSMT" w:eastAsia="TimesNewRomanPSMT"/>
                      <w:b w:val="0"/>
                      <w:i w:val="0"/>
                      <w:color w:val="231F20"/>
                      <w:sz w:val="13"/>
                    </w:rPr>
                    <w:t>623</w:t>
                  </w:r>
                </w:p>
              </w:tc>
              <w:tc>
                <w:tcPr>
                  <w:tcW w:type="dxa" w:w="660"/>
                  <w:tcBorders/>
                  <w:shd w:fill="c5f3f8"/>
                  <w:tcMar>
                    <w:start w:w="0" w:type="dxa"/>
                    <w:end w:w="0" w:type="dxa"/>
                  </w:tcMar>
                </w:tcPr>
                <w:p>
                  <w:pPr>
                    <w:autoSpaceDN w:val="0"/>
                    <w:autoSpaceDE w:val="0"/>
                    <w:widowControl/>
                    <w:spacing w:line="126" w:lineRule="exact" w:before="18" w:after="0"/>
                    <w:ind w:left="158" w:right="0" w:firstLine="0"/>
                    <w:jc w:val="left"/>
                  </w:pPr>
                  <w:r>
                    <w:rPr>
                      <w:w w:val="97.78204697829025"/>
                      <w:rFonts w:ascii="TimesNewRomanPSMT" w:hAnsi="TimesNewRomanPSMT" w:eastAsia="TimesNewRomanPSMT"/>
                      <w:b w:val="0"/>
                      <w:i w:val="0"/>
                      <w:color w:val="231F20"/>
                      <w:sz w:val="13"/>
                    </w:rPr>
                    <w:t>32</w:t>
                  </w:r>
                </w:p>
              </w:tc>
              <w:tc>
                <w:tcPr>
                  <w:tcW w:type="dxa" w:w="92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112</w:t>
                  </w:r>
                </w:p>
              </w:tc>
              <w:tc>
                <w:tcPr>
                  <w:tcW w:type="dxa" w:w="700"/>
                  <w:tcBorders/>
                  <w:shd w:fill="c5f3f8"/>
                  <w:tcMar>
                    <w:start w:w="0" w:type="dxa"/>
                    <w:end w:w="0" w:type="dxa"/>
                  </w:tcMar>
                </w:tcPr>
                <w:p>
                  <w:pPr>
                    <w:autoSpaceDN w:val="0"/>
                    <w:autoSpaceDE w:val="0"/>
                    <w:widowControl/>
                    <w:spacing w:line="126" w:lineRule="exact" w:before="18" w:after="0"/>
                    <w:ind w:left="0" w:right="146" w:firstLine="0"/>
                    <w:jc w:val="right"/>
                  </w:pPr>
                  <w:r>
                    <w:rPr>
                      <w:w w:val="97.78204697829025"/>
                      <w:rFonts w:ascii="TimesNewRomanPSMT" w:hAnsi="TimesNewRomanPSMT" w:eastAsia="TimesNewRomanPSMT"/>
                      <w:b w:val="0"/>
                      <w:i w:val="0"/>
                      <w:color w:val="231F20"/>
                      <w:sz w:val="13"/>
                    </w:rPr>
                    <w:t>311</w:t>
                  </w:r>
                </w:p>
              </w:tc>
              <w:tc>
                <w:tcPr>
                  <w:tcW w:type="dxa" w:w="44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23</w:t>
                  </w:r>
                </w:p>
              </w:tc>
              <w:tc>
                <w:tcPr>
                  <w:tcW w:type="dxa" w:w="34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w:t>
                  </w:r>
                </w:p>
              </w:tc>
              <w:tc>
                <w:tcPr>
                  <w:tcW w:type="dxa" w:w="520"/>
                  <w:tcBorders/>
                  <w:shd w:fill="c5f3f8"/>
                  <w:tcMar>
                    <w:start w:w="0" w:type="dxa"/>
                    <w:end w:w="0" w:type="dxa"/>
                  </w:tcMar>
                </w:tcPr>
                <w:p>
                  <w:pPr>
                    <w:autoSpaceDN w:val="0"/>
                    <w:autoSpaceDE w:val="0"/>
                    <w:widowControl/>
                    <w:spacing w:line="126" w:lineRule="exact" w:before="18" w:after="0"/>
                    <w:ind w:left="0" w:right="308" w:firstLine="0"/>
                    <w:jc w:val="right"/>
                  </w:pPr>
                  <w:r>
                    <w:rPr>
                      <w:w w:val="97.78204697829025"/>
                      <w:rFonts w:ascii="TimesNewRomanPSMT" w:hAnsi="TimesNewRomanPSMT" w:eastAsia="TimesNewRomanPSMT"/>
                      <w:b w:val="0"/>
                      <w:i w:val="0"/>
                      <w:color w:val="231F20"/>
                      <w:sz w:val="13"/>
                    </w:rPr>
                    <w:t>4</w:t>
                  </w:r>
                </w:p>
              </w:tc>
              <w:tc>
                <w:tcPr>
                  <w:tcW w:type="dxa" w:w="460"/>
                  <w:tcBorders/>
                  <w:shd w:fill="c5f3f8"/>
                  <w:tcMar>
                    <w:start w:w="0" w:type="dxa"/>
                    <w:end w:w="0" w:type="dxa"/>
                  </w:tcMar>
                </w:tcPr>
                <w:p>
                  <w:pPr>
                    <w:autoSpaceDN w:val="0"/>
                    <w:autoSpaceDE w:val="0"/>
                    <w:widowControl/>
                    <w:spacing w:line="126" w:lineRule="exact" w:before="18" w:after="0"/>
                    <w:ind w:left="0" w:right="108" w:firstLine="0"/>
                    <w:jc w:val="right"/>
                  </w:pPr>
                  <w:r>
                    <w:rPr>
                      <w:w w:val="97.78204697829025"/>
                      <w:rFonts w:ascii="TimesNewRomanPSMT" w:hAnsi="TimesNewRomanPSMT" w:eastAsia="TimesNewRomanPSMT"/>
                      <w:b w:val="0"/>
                      <w:i w:val="0"/>
                      <w:color w:val="231F20"/>
                      <w:sz w:val="13"/>
                    </w:rPr>
                    <w: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7.99999999999997"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32"/>
              </w:trPr>
              <w:tc>
                <w:tcPr>
                  <w:tcW w:type="dxa" w:w="1040"/>
                  <w:tcBorders/>
                  <w:shd w:fill="c5f3f8"/>
                  <w:tcMar>
                    <w:start w:w="0" w:type="dxa"/>
                    <w:end w:w="0" w:type="dxa"/>
                  </w:tcMar>
                </w:tcPr>
                <w:p>
                  <w:pPr>
                    <w:autoSpaceDN w:val="0"/>
                    <w:autoSpaceDE w:val="0"/>
                    <w:widowControl/>
                    <w:spacing w:line="126" w:lineRule="exact" w:before="6" w:after="0"/>
                    <w:ind w:left="150" w:right="0" w:firstLine="0"/>
                    <w:jc w:val="left"/>
                  </w:pPr>
                  <w:r>
                    <w:rPr>
                      <w:w w:val="97.78204697829025"/>
                      <w:rFonts w:ascii="TimesNewRomanPSMT" w:hAnsi="TimesNewRomanPSMT" w:eastAsia="TimesNewRomanPSMT"/>
                      <w:b w:val="0"/>
                      <w:i w:val="0"/>
                      <w:color w:val="231F20"/>
                      <w:sz w:val="13"/>
                    </w:rPr>
                    <w:t>Southtown</w:t>
                  </w:r>
                </w:p>
              </w:tc>
              <w:tc>
                <w:tcPr>
                  <w:tcW w:type="dxa" w:w="900"/>
                  <w:vMerge w:val="restart"/>
                  <w:tcBorders/>
                  <w:tcMar>
                    <w:start w:w="0" w:type="dxa"/>
                    <w:end w:w="0" w:type="dxa"/>
                  </w:tcMar>
                  <w:tcMar>
                    <w:start w:w="0" w:type="dxa"/>
                    <w:end w:w="0" w:type="dxa"/>
                  </w:tcMar>
                </w:tcPr>
                <w:p>
                  <w:pPr>
                    <w:autoSpaceDN w:val="0"/>
                    <w:autoSpaceDE w:val="0"/>
                    <w:widowControl/>
                    <w:spacing w:line="128" w:lineRule="exact" w:before="162" w:after="0"/>
                    <w:ind w:left="0" w:right="242" w:firstLine="0"/>
                    <w:jc w:val="right"/>
                  </w:pPr>
                  <w:r>
                    <w:rPr>
                      <w:w w:val="97.78204697829025"/>
                      <w:rFonts w:ascii="TimesNewRomanPSMT" w:hAnsi="TimesNewRomanPSMT" w:eastAsia="TimesNewRomanPSMT"/>
                      <w:b w:val="0"/>
                      <w:i w:val="0"/>
                      <w:color w:val="231F20"/>
                      <w:sz w:val="13"/>
                    </w:rPr>
                    <w:t>2,338</w:t>
                  </w:r>
                </w:p>
              </w:tc>
              <w:tc>
                <w:tcPr>
                  <w:tcW w:type="dxa" w:w="560"/>
                  <w:vMerge w:val="restart"/>
                  <w:tcBorders/>
                  <w:tcMar>
                    <w:start w:w="0" w:type="dxa"/>
                    <w:end w:w="0" w:type="dxa"/>
                  </w:tcMar>
                  <w:tcMar>
                    <w:start w:w="0" w:type="dxa"/>
                    <w:end w:w="0" w:type="dxa"/>
                  </w:tcMar>
                </w:tcPr>
                <w:p>
                  <w:pPr>
                    <w:autoSpaceDN w:val="0"/>
                    <w:autoSpaceDE w:val="0"/>
                    <w:widowControl/>
                    <w:spacing w:line="128" w:lineRule="exact" w:before="162" w:after="0"/>
                    <w:ind w:left="0" w:right="108" w:firstLine="0"/>
                    <w:jc w:val="right"/>
                  </w:pPr>
                  <w:r>
                    <w:rPr>
                      <w:w w:val="97.78204697829025"/>
                      <w:rFonts w:ascii="TimesNewRomanPSMT" w:hAnsi="TimesNewRomanPSMT" w:eastAsia="TimesNewRomanPSMT"/>
                      <w:b w:val="0"/>
                      <w:i w:val="0"/>
                      <w:color w:val="231F20"/>
                      <w:sz w:val="13"/>
                    </w:rPr>
                    <w:t>171</w:t>
                  </w:r>
                </w:p>
              </w:tc>
              <w:tc>
                <w:tcPr>
                  <w:tcW w:type="dxa" w:w="50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491</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2" w:after="0"/>
                    <w:ind w:left="0" w:right="100" w:firstLine="0"/>
                    <w:jc w:val="right"/>
                  </w:pPr>
                  <w:r>
                    <w:rPr>
                      <w:w w:val="97.78204697829025"/>
                      <w:rFonts w:ascii="TimesNewRomanPSMT" w:hAnsi="TimesNewRomanPSMT" w:eastAsia="TimesNewRomanPSMT"/>
                      <w:b w:val="0"/>
                      <w:i w:val="0"/>
                      <w:color w:val="231F20"/>
                      <w:sz w:val="13"/>
                    </w:rPr>
                    <w:t>47</w:t>
                  </w:r>
                </w:p>
              </w:tc>
              <w:tc>
                <w:tcPr>
                  <w:tcW w:type="dxa" w:w="700"/>
                  <w:vMerge w:val="restart"/>
                  <w:tcBorders/>
                  <w:tcMar>
                    <w:start w:w="0" w:type="dxa"/>
                    <w:end w:w="0" w:type="dxa"/>
                  </w:tcMar>
                  <w:tcMar>
                    <w:start w:w="0" w:type="dxa"/>
                    <w:end w:w="0" w:type="dxa"/>
                  </w:tcMar>
                </w:tcPr>
                <w:p>
                  <w:pPr>
                    <w:autoSpaceDN w:val="0"/>
                    <w:autoSpaceDE w:val="0"/>
                    <w:widowControl/>
                    <w:spacing w:line="128" w:lineRule="exact" w:before="162" w:after="0"/>
                    <w:ind w:left="130" w:right="0" w:firstLine="0"/>
                    <w:jc w:val="left"/>
                  </w:pPr>
                  <w:r>
                    <w:rPr>
                      <w:w w:val="97.78204697829025"/>
                      <w:rFonts w:ascii="TimesNewRomanPSMT" w:hAnsi="TimesNewRomanPSMT" w:eastAsia="TimesNewRomanPSMT"/>
                      <w:b w:val="0"/>
                      <w:i w:val="0"/>
                      <w:color w:val="231F20"/>
                      <w:sz w:val="13"/>
                    </w:rPr>
                    <w:t>166</w:t>
                  </w:r>
                </w:p>
              </w:tc>
              <w:tc>
                <w:tcPr>
                  <w:tcW w:type="dxa" w:w="740"/>
                  <w:vMerge w:val="restart"/>
                  <w:tcBorders/>
                  <w:tcMar>
                    <w:start w:w="0" w:type="dxa"/>
                    <w:end w:w="0" w:type="dxa"/>
                  </w:tcMar>
                  <w:tcMar>
                    <w:start w:w="0" w:type="dxa"/>
                    <w:end w:w="0" w:type="dxa"/>
                  </w:tcMar>
                </w:tcPr>
                <w:p>
                  <w:pPr>
                    <w:autoSpaceDN w:val="0"/>
                    <w:autoSpaceDE w:val="0"/>
                    <w:widowControl/>
                    <w:spacing w:line="128" w:lineRule="exact" w:before="162" w:after="0"/>
                    <w:ind w:left="0" w:right="142" w:firstLine="0"/>
                    <w:jc w:val="right"/>
                  </w:pPr>
                  <w:r>
                    <w:rPr>
                      <w:w w:val="97.78204697829025"/>
                      <w:rFonts w:ascii="TimesNewRomanPSMT" w:hAnsi="TimesNewRomanPSMT" w:eastAsia="TimesNewRomanPSMT"/>
                      <w:b w:val="0"/>
                      <w:i w:val="0"/>
                      <w:color w:val="231F20"/>
                      <w:sz w:val="13"/>
                    </w:rPr>
                    <w:t>106</w:t>
                  </w:r>
                </w:p>
              </w:tc>
              <w:tc>
                <w:tcPr>
                  <w:tcW w:type="dxa" w:w="680"/>
                  <w:vMerge w:val="restart"/>
                  <w:tcBorders/>
                  <w:tcMar>
                    <w:start w:w="0" w:type="dxa"/>
                    <w:end w:w="0" w:type="dxa"/>
                  </w:tcMar>
                  <w:tcMar>
                    <w:start w:w="0" w:type="dxa"/>
                    <w:end w:w="0" w:type="dxa"/>
                  </w:tcMar>
                </w:tcPr>
                <w:p>
                  <w:pPr>
                    <w:autoSpaceDN w:val="0"/>
                    <w:autoSpaceDE w:val="0"/>
                    <w:widowControl/>
                    <w:spacing w:line="128" w:lineRule="exact" w:before="162" w:after="0"/>
                    <w:ind w:left="158" w:right="0" w:firstLine="0"/>
                    <w:jc w:val="left"/>
                  </w:pPr>
                  <w:r>
                    <w:rPr>
                      <w:w w:val="97.78204697829025"/>
                      <w:rFonts w:ascii="TimesNewRomanPSMT" w:hAnsi="TimesNewRomanPSMT" w:eastAsia="TimesNewRomanPSMT"/>
                      <w:b w:val="0"/>
                      <w:i w:val="0"/>
                      <w:color w:val="231F20"/>
                      <w:sz w:val="13"/>
                    </w:rPr>
                    <w:t>17</w:t>
                  </w:r>
                </w:p>
              </w:tc>
              <w:tc>
                <w:tcPr>
                  <w:tcW w:type="dxa" w:w="880"/>
                  <w:vMerge w:val="restart"/>
                  <w:tcBorders/>
                  <w:tcMar>
                    <w:start w:w="0" w:type="dxa"/>
                    <w:end w:w="0" w:type="dxa"/>
                  </w:tcMar>
                  <w:tcMar>
                    <w:start w:w="0" w:type="dxa"/>
                    <w:end w:w="0" w:type="dxa"/>
                  </w:tcMar>
                </w:tcPr>
                <w:p>
                  <w:pPr>
                    <w:autoSpaceDN w:val="0"/>
                    <w:autoSpaceDE w:val="0"/>
                    <w:widowControl/>
                    <w:spacing w:line="128" w:lineRule="exact" w:before="162" w:after="0"/>
                    <w:ind w:left="0" w:right="328" w:firstLine="0"/>
                    <w:jc w:val="right"/>
                  </w:pPr>
                  <w:r>
                    <w:rPr>
                      <w:w w:val="97.78204697829025"/>
                      <w:rFonts w:ascii="TimesNewRomanPSMT" w:hAnsi="TimesNewRomanPSMT" w:eastAsia="TimesNewRomanPSMT"/>
                      <w:b w:val="0"/>
                      <w:i w:val="0"/>
                      <w:color w:val="231F20"/>
                      <w:sz w:val="13"/>
                    </w:rPr>
                    <w:t>46</w:t>
                  </w:r>
                </w:p>
              </w:tc>
              <w:tc>
                <w:tcPr>
                  <w:tcW w:type="dxa" w:w="680"/>
                  <w:vMerge w:val="restart"/>
                  <w:tcBorders/>
                  <w:tcMar>
                    <w:start w:w="0" w:type="dxa"/>
                    <w:end w:w="0" w:type="dxa"/>
                  </w:tcMar>
                  <w:tcMar>
                    <w:start w:w="0" w:type="dxa"/>
                    <w:end w:w="0" w:type="dxa"/>
                  </w:tcMar>
                </w:tcPr>
                <w:p>
                  <w:pPr>
                    <w:autoSpaceDN w:val="0"/>
                    <w:autoSpaceDE w:val="0"/>
                    <w:widowControl/>
                    <w:spacing w:line="128" w:lineRule="exact" w:before="162" w:after="0"/>
                    <w:ind w:left="0" w:right="106" w:firstLine="0"/>
                    <w:jc w:val="right"/>
                  </w:pPr>
                  <w:r>
                    <w:rPr>
                      <w:w w:val="97.78204697829025"/>
                      <w:rFonts w:ascii="TimesNewRomanPSMT" w:hAnsi="TimesNewRomanPSMT" w:eastAsia="TimesNewRomanPSMT"/>
                      <w:b w:val="0"/>
                      <w:i w:val="0"/>
                      <w:color w:val="231F20"/>
                      <w:sz w:val="13"/>
                    </w:rPr>
                    <w:t>585</w:t>
                  </w:r>
                </w:p>
              </w:tc>
              <w:tc>
                <w:tcPr>
                  <w:tcW w:type="dxa" w:w="48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117</w:t>
                  </w:r>
                </w:p>
              </w:tc>
              <w:tc>
                <w:tcPr>
                  <w:tcW w:type="dxa" w:w="34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7</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2" w:after="0"/>
                    <w:ind w:left="0" w:right="228" w:firstLine="0"/>
                    <w:jc w:val="right"/>
                  </w:pPr>
                  <w:r>
                    <w:rPr>
                      <w:w w:val="97.78204697829025"/>
                      <w:rFonts w:ascii="TimesNewRomanPSMT" w:hAnsi="TimesNewRomanPSMT" w:eastAsia="TimesNewRomanPSMT"/>
                      <w:b w:val="0"/>
                      <w:i w:val="0"/>
                      <w:color w:val="231F20"/>
                      <w:sz w:val="13"/>
                    </w:rPr>
                    <w:t>3</w:t>
                  </w:r>
                </w:p>
              </w:tc>
              <w:tc>
                <w:tcPr>
                  <w:tcW w:type="dxa" w:w="540"/>
                  <w:vMerge w:val="restart"/>
                  <w:tcBorders/>
                  <w:tcMar>
                    <w:start w:w="0" w:type="dxa"/>
                    <w:end w:w="0" w:type="dxa"/>
                  </w:tcMar>
                  <w:tcMar>
                    <w:start w:w="0" w:type="dxa"/>
                    <w:end w:w="0" w:type="dxa"/>
                  </w:tcMar>
                </w:tcPr>
                <w:p>
                  <w:pPr>
                    <w:autoSpaceDN w:val="0"/>
                    <w:autoSpaceDE w:val="0"/>
                    <w:widowControl/>
                    <w:spacing w:line="128" w:lineRule="exact" w:before="162" w:after="0"/>
                    <w:ind w:left="0" w:right="104" w:firstLine="0"/>
                    <w:jc w:val="right"/>
                  </w:pPr>
                  <w:r>
                    <w:rPr>
                      <w:w w:val="97.78204697829025"/>
                      <w:rFonts w:ascii="TimesNewRomanPSMT" w:hAnsi="TimesNewRomanPSMT" w:eastAsia="TimesNewRomanPSMT"/>
                      <w:b w:val="0"/>
                      <w:i w:val="0"/>
                      <w:color w:val="231F20"/>
                      <w:sz w:val="13"/>
                    </w:rPr>
                    <w:t>158</w:t>
                  </w:r>
                </w:p>
              </w:tc>
            </w:tr>
            <w:tr>
              <w:trPr>
                <w:trHeight w:hRule="exact" w:val="168"/>
              </w:trPr>
              <w:tc>
                <w:tcPr>
                  <w:tcW w:type="dxa" w:w="1040"/>
                  <w:tcBorders/>
                  <w:tcMar>
                    <w:start w:w="0" w:type="dxa"/>
                    <w:end w:w="0" w:type="dxa"/>
                  </w:tcMar>
                </w:tcPr>
                <w:p>
                  <w:pPr>
                    <w:autoSpaceDN w:val="0"/>
                    <w:autoSpaceDE w:val="0"/>
                    <w:widowControl/>
                    <w:spacing w:line="128" w:lineRule="exact" w:before="30" w:after="0"/>
                    <w:ind w:left="150" w:right="0" w:firstLine="0"/>
                    <w:jc w:val="left"/>
                  </w:pPr>
                  <w:r>
                    <w:rPr>
                      <w:w w:val="97.78204697829025"/>
                      <w:rFonts w:ascii="TimesNewRomanPSMT" w:hAnsi="TimesNewRomanPSMT" w:eastAsia="TimesNewRomanPSMT"/>
                      <w:b w:val="0"/>
                      <w:i w:val="0"/>
                      <w:color w:val="231F20"/>
                      <w:sz w:val="13"/>
                    </w:rPr>
                    <w:t>199 Fort</w:t>
                  </w: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r>
          </w:tbl>
          <w:p>
            <w:pPr>
              <w:autoSpaceDN w:val="0"/>
              <w:autoSpaceDE w:val="0"/>
              <w:widowControl/>
              <w:spacing w:line="128" w:lineRule="exact" w:before="12" w:after="4"/>
              <w:ind w:left="278" w:right="0" w:firstLine="0"/>
              <w:jc w:val="left"/>
            </w:pPr>
            <w:r>
              <w:rPr>
                <w:w w:val="97.78204697829025"/>
                <w:rFonts w:ascii="TimesNewRomanPSMT" w:hAnsi="TimesNewRomanPSMT" w:eastAsia="TimesNewRomanPSMT"/>
                <w:b w:val="0"/>
                <w:i w:val="0"/>
                <w:color w:val="231F20"/>
                <w:sz w:val="13"/>
              </w:rPr>
              <w:t>Wayne</w:t>
            </w: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56"/>
              </w:trPr>
              <w:tc>
                <w:tcPr>
                  <w:tcW w:type="dxa" w:w="988"/>
                  <w:tcBorders/>
                  <w:shd w:fill="c5f3f8"/>
                  <w:tcMar>
                    <w:start w:w="0" w:type="dxa"/>
                    <w:end w:w="0" w:type="dxa"/>
                  </w:tcMar>
                </w:tcPr>
                <w:p>
                  <w:pPr>
                    <w:autoSpaceDN w:val="0"/>
                    <w:autoSpaceDE w:val="0"/>
                    <w:widowControl/>
                    <w:spacing w:line="128" w:lineRule="exact" w:before="18" w:after="0"/>
                    <w:ind w:left="0" w:right="502" w:firstLine="0"/>
                    <w:jc w:val="right"/>
                  </w:pPr>
                  <w:r>
                    <w:rPr>
                      <w:w w:val="97.78204697829025"/>
                      <w:rFonts w:ascii="TimesNewRomanPSMT" w:hAnsi="TimesNewRomanPSMT" w:eastAsia="TimesNewRomanPSMT"/>
                      <w:b w:val="0"/>
                      <w:i w:val="0"/>
                      <w:color w:val="231F20"/>
                      <w:sz w:val="13"/>
                    </w:rPr>
                    <w:t>203</w:t>
                  </w:r>
                </w:p>
              </w:tc>
              <w:tc>
                <w:tcPr>
                  <w:tcW w:type="dxa" w:w="1080"/>
                  <w:tcBorders/>
                  <w:shd w:fill="c5f3f8"/>
                  <w:tcMar>
                    <w:start w:w="0" w:type="dxa"/>
                    <w:end w:w="0" w:type="dxa"/>
                  </w:tcMar>
                </w:tcPr>
                <w:p>
                  <w:pPr>
                    <w:autoSpaceDN w:val="0"/>
                    <w:autoSpaceDE w:val="0"/>
                    <w:widowControl/>
                    <w:spacing w:line="128" w:lineRule="exact" w:before="18" w:after="0"/>
                    <w:ind w:left="0" w:right="242" w:firstLine="0"/>
                    <w:jc w:val="right"/>
                  </w:pPr>
                  <w:r>
                    <w:rPr>
                      <w:w w:val="97.78204697829025"/>
                      <w:rFonts w:ascii="TimesNewRomanPSMT" w:hAnsi="TimesNewRomanPSMT" w:eastAsia="TimesNewRomanPSMT"/>
                      <w:b w:val="0"/>
                      <w:i w:val="0"/>
                      <w:color w:val="231F20"/>
                      <w:sz w:val="13"/>
                    </w:rPr>
                    <w:t>1,556</w:t>
                  </w:r>
                </w:p>
              </w:tc>
              <w:tc>
                <w:tcPr>
                  <w:tcW w:type="dxa" w:w="56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923</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410</w:t>
                  </w:r>
                </w:p>
              </w:tc>
              <w:tc>
                <w:tcPr>
                  <w:tcW w:type="dxa" w:w="440"/>
                  <w:tcBorders/>
                  <w:shd w:fill="c5f3f8"/>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34</w:t>
                  </w:r>
                </w:p>
              </w:tc>
              <w:tc>
                <w:tcPr>
                  <w:tcW w:type="dxa" w:w="700"/>
                  <w:tcBorders/>
                  <w:shd w:fill="c5f3f8"/>
                  <w:tcMar>
                    <w:start w:w="0" w:type="dxa"/>
                    <w:end w:w="0" w:type="dxa"/>
                  </w:tcMar>
                </w:tcPr>
                <w:p>
                  <w:pPr>
                    <w:autoSpaceDN w:val="0"/>
                    <w:autoSpaceDE w:val="0"/>
                    <w:widowControl/>
                    <w:spacing w:line="128" w:lineRule="exact" w:before="18" w:after="0"/>
                    <w:ind w:left="130" w:right="0" w:firstLine="0"/>
                    <w:jc w:val="left"/>
                  </w:pPr>
                  <w:r>
                    <w:rPr>
                      <w:w w:val="97.78204697829025"/>
                      <w:rFonts w:ascii="TimesNewRomanPSMT" w:hAnsi="TimesNewRomanPSMT" w:eastAsia="TimesNewRomanPSMT"/>
                      <w:b w:val="0"/>
                      <w:i w:val="0"/>
                      <w:color w:val="231F20"/>
                      <w:sz w:val="13"/>
                    </w:rPr>
                    <w:t>174</w:t>
                  </w:r>
                </w:p>
              </w:tc>
              <w:tc>
                <w:tcPr>
                  <w:tcW w:type="dxa" w:w="740"/>
                  <w:tcBorders/>
                  <w:shd w:fill="c5f3f8"/>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272</w:t>
                  </w:r>
                </w:p>
              </w:tc>
              <w:tc>
                <w:tcPr>
                  <w:tcW w:type="dxa" w:w="680"/>
                  <w:tcBorders/>
                  <w:shd w:fill="c5f3f8"/>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31</w:t>
                  </w:r>
                </w:p>
              </w:tc>
              <w:tc>
                <w:tcPr>
                  <w:tcW w:type="dxa" w:w="880"/>
                  <w:tcBorders/>
                  <w:shd w:fill="c5f3f8"/>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47</w:t>
                  </w:r>
                </w:p>
              </w:tc>
              <w:tc>
                <w:tcPr>
                  <w:tcW w:type="dxa" w:w="720"/>
                  <w:tcBorders/>
                  <w:shd w:fill="c5f3f8"/>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412</w:t>
                  </w:r>
                </w:p>
              </w:tc>
              <w:tc>
                <w:tcPr>
                  <w:tcW w:type="dxa" w:w="4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80</w:t>
                  </w:r>
                </w:p>
              </w:tc>
              <w:tc>
                <w:tcPr>
                  <w:tcW w:type="dxa" w:w="3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w:t>
                  </w:r>
                </w:p>
              </w:tc>
              <w:tc>
                <w:tcPr>
                  <w:tcW w:type="dxa" w:w="440"/>
                  <w:tcBorders/>
                  <w:shd w:fill="c5f3f8"/>
                  <w:tcMar>
                    <w:start w:w="0" w:type="dxa"/>
                    <w:end w:w="0" w:type="dxa"/>
                  </w:tcMar>
                </w:tcPr>
                <w:p>
                  <w:pPr>
                    <w:autoSpaceDN w:val="0"/>
                    <w:autoSpaceDE w:val="0"/>
                    <w:widowControl/>
                    <w:spacing w:line="128" w:lineRule="exact" w:before="18" w:after="0"/>
                    <w:ind w:left="0" w:right="228" w:firstLine="0"/>
                    <w:jc w:val="right"/>
                  </w:pPr>
                  <w:r>
                    <w:rPr>
                      <w:w w:val="97.78204697829025"/>
                      <w:rFonts w:ascii="TimesNewRomanPSMT" w:hAnsi="TimesNewRomanPSMT" w:eastAsia="TimesNewRomanPSMT"/>
                      <w:b w:val="0"/>
                      <w:i w:val="0"/>
                      <w:color w:val="231F20"/>
                      <w:sz w:val="13"/>
                    </w:rPr>
                    <w:t>4</w:t>
                  </w:r>
                </w:p>
              </w:tc>
              <w:tc>
                <w:tcPr>
                  <w:tcW w:type="dxa" w:w="540"/>
                  <w:tcBorders/>
                  <w:shd w:fill="c5f3f8"/>
                  <w:tcMar>
                    <w:start w:w="0" w:type="dxa"/>
                    <w:end w:w="0" w:type="dxa"/>
                  </w:tcMar>
                </w:tcPr>
                <w:p>
                  <w:pPr>
                    <w:autoSpaceDN w:val="0"/>
                    <w:autoSpaceDE w:val="0"/>
                    <w:widowControl/>
                    <w:spacing w:line="128" w:lineRule="exact" w:before="18" w:after="0"/>
                    <w:ind w:left="0" w:right="104" w:firstLine="0"/>
                    <w:jc w:val="right"/>
                  </w:pPr>
                  <w:r>
                    <w:rPr>
                      <w:w w:val="97.78204697829025"/>
                      <w:rFonts w:ascii="TimesNewRomanPSMT" w:hAnsi="TimesNewRomanPSMT" w:eastAsia="TimesNewRomanPSMT"/>
                      <w:b w:val="0"/>
                      <w:i w:val="0"/>
                      <w:color w:val="231F20"/>
                      <w:sz w:val="13"/>
                    </w:rPr>
                    <w:t>186</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32"/>
              </w:trPr>
              <w:tc>
                <w:tcPr>
                  <w:tcW w:type="dxa" w:w="1228"/>
                  <w:tcBorders/>
                  <w:shd w:fill="c5f3f8"/>
                  <w:tcMar>
                    <w:start w:w="0" w:type="dxa"/>
                    <w:end w:w="0" w:type="dxa"/>
                  </w:tcMar>
                </w:tcPr>
                <w:p>
                  <w:pPr>
                    <w:autoSpaceDN w:val="0"/>
                    <w:autoSpaceDE w:val="0"/>
                    <w:widowControl/>
                    <w:spacing w:line="128" w:lineRule="exact" w:before="4" w:after="0"/>
                    <w:ind w:left="278" w:right="0" w:firstLine="0"/>
                    <w:jc w:val="left"/>
                  </w:pPr>
                  <w:r>
                    <w:rPr>
                      <w:w w:val="97.78204697829025"/>
                      <w:rFonts w:ascii="TimesNewRomanPSMT" w:hAnsi="TimesNewRomanPSMT" w:eastAsia="TimesNewRomanPSMT"/>
                      <w:b w:val="0"/>
                      <w:i w:val="0"/>
                      <w:color w:val="231F20"/>
                      <w:sz w:val="13"/>
                    </w:rPr>
                    <w:t>Clarksburg</w:t>
                  </w:r>
                </w:p>
              </w:tc>
              <w:tc>
                <w:tcPr>
                  <w:tcW w:type="dxa" w:w="860"/>
                  <w:vMerge w:val="restart"/>
                  <w:tcBorders/>
                  <w:tcMar>
                    <w:start w:w="0" w:type="dxa"/>
                    <w:end w:w="0" w:type="dxa"/>
                  </w:tcMar>
                  <w:tcMar>
                    <w:start w:w="0" w:type="dxa"/>
                    <w:end w:w="0" w:type="dxa"/>
                  </w:tcMar>
                </w:tcPr>
                <w:p>
                  <w:pPr>
                    <w:autoSpaceDN w:val="0"/>
                    <w:autoSpaceDE w:val="0"/>
                    <w:widowControl/>
                    <w:spacing w:line="128" w:lineRule="exact" w:before="162" w:after="0"/>
                    <w:ind w:left="0" w:right="262" w:firstLine="0"/>
                    <w:jc w:val="right"/>
                  </w:pPr>
                  <w:r>
                    <w:rPr>
                      <w:w w:val="97.78204697829025"/>
                      <w:rFonts w:ascii="TimesNewRomanPSMT" w:hAnsi="TimesNewRomanPSMT" w:eastAsia="TimesNewRomanPSMT"/>
                      <w:b w:val="0"/>
                      <w:i w:val="0"/>
                      <w:color w:val="231F20"/>
                      <w:sz w:val="13"/>
                    </w:rPr>
                    <w:t>832</w:t>
                  </w:r>
                </w:p>
              </w:tc>
              <w:tc>
                <w:tcPr>
                  <w:tcW w:type="dxa" w:w="540"/>
                  <w:vMerge w:val="restart"/>
                  <w:tcBorders/>
                  <w:tcMar>
                    <w:start w:w="0" w:type="dxa"/>
                    <w:end w:w="0" w:type="dxa"/>
                  </w:tcMar>
                  <w:tcMar>
                    <w:start w:w="0" w:type="dxa"/>
                    <w:end w:w="0" w:type="dxa"/>
                  </w:tcMar>
                </w:tcPr>
                <w:p>
                  <w:pPr>
                    <w:autoSpaceDN w:val="0"/>
                    <w:autoSpaceDE w:val="0"/>
                    <w:widowControl/>
                    <w:spacing w:line="128" w:lineRule="exact" w:before="162" w:after="0"/>
                    <w:ind w:left="0" w:right="108" w:firstLine="0"/>
                    <w:jc w:val="right"/>
                  </w:pPr>
                  <w:r>
                    <w:rPr>
                      <w:w w:val="97.78204697829025"/>
                      <w:rFonts w:ascii="TimesNewRomanPSMT" w:hAnsi="TimesNewRomanPSMT" w:eastAsia="TimesNewRomanPSMT"/>
                      <w:b w:val="0"/>
                      <w:i w:val="0"/>
                      <w:color w:val="231F20"/>
                      <w:sz w:val="13"/>
                    </w:rPr>
                    <w:t>98</w:t>
                  </w:r>
                </w:p>
              </w:tc>
              <w:tc>
                <w:tcPr>
                  <w:tcW w:type="dxa" w:w="50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39</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2" w:after="0"/>
                    <w:ind w:left="0" w:right="100" w:firstLine="0"/>
                    <w:jc w:val="right"/>
                  </w:pPr>
                  <w:r>
                    <w:rPr>
                      <w:w w:val="97.78204697829025"/>
                      <w:rFonts w:ascii="TimesNewRomanPSMT" w:hAnsi="TimesNewRomanPSMT" w:eastAsia="TimesNewRomanPSMT"/>
                      <w:b w:val="0"/>
                      <w:i w:val="0"/>
                      <w:color w:val="231F20"/>
                      <w:sz w:val="13"/>
                    </w:rPr>
                    <w:t>26</w:t>
                  </w:r>
                </w:p>
              </w:tc>
              <w:tc>
                <w:tcPr>
                  <w:tcW w:type="dxa" w:w="740"/>
                  <w:vMerge w:val="restart"/>
                  <w:tcBorders/>
                  <w:tcMar>
                    <w:start w:w="0" w:type="dxa"/>
                    <w:end w:w="0" w:type="dxa"/>
                  </w:tcMar>
                  <w:tcMar>
                    <w:start w:w="0" w:type="dxa"/>
                    <w:end w:w="0" w:type="dxa"/>
                  </w:tcMar>
                </w:tcPr>
                <w:p>
                  <w:pPr>
                    <w:autoSpaceDN w:val="0"/>
                    <w:autoSpaceDE w:val="0"/>
                    <w:widowControl/>
                    <w:spacing w:line="128" w:lineRule="exact" w:before="162" w:after="0"/>
                    <w:ind w:left="130" w:right="0" w:firstLine="0"/>
                    <w:jc w:val="left"/>
                  </w:pPr>
                  <w:r>
                    <w:rPr>
                      <w:w w:val="97.78204697829025"/>
                      <w:rFonts w:ascii="TimesNewRomanPSMT" w:hAnsi="TimesNewRomanPSMT" w:eastAsia="TimesNewRomanPSMT"/>
                      <w:b w:val="0"/>
                      <w:i w:val="0"/>
                      <w:color w:val="231F20"/>
                      <w:sz w:val="13"/>
                    </w:rPr>
                    <w:t>104</w:t>
                  </w:r>
                </w:p>
              </w:tc>
              <w:tc>
                <w:tcPr>
                  <w:tcW w:type="dxa" w:w="700"/>
                  <w:vMerge w:val="restart"/>
                  <w:tcBorders/>
                  <w:tcMar>
                    <w:start w:w="0" w:type="dxa"/>
                    <w:end w:w="0" w:type="dxa"/>
                  </w:tcMar>
                  <w:tcMar>
                    <w:start w:w="0" w:type="dxa"/>
                    <w:end w:w="0" w:type="dxa"/>
                  </w:tcMar>
                </w:tcPr>
                <w:p>
                  <w:pPr>
                    <w:autoSpaceDN w:val="0"/>
                    <w:autoSpaceDE w:val="0"/>
                    <w:widowControl/>
                    <w:spacing w:line="128" w:lineRule="exact" w:before="162" w:after="0"/>
                    <w:ind w:left="0" w:right="142" w:firstLine="0"/>
                    <w:jc w:val="right"/>
                  </w:pPr>
                  <w:r>
                    <w:rPr>
                      <w:w w:val="97.78204697829025"/>
                      <w:rFonts w:ascii="TimesNewRomanPSMT" w:hAnsi="TimesNewRomanPSMT" w:eastAsia="TimesNewRomanPSMT"/>
                      <w:b w:val="0"/>
                      <w:i w:val="0"/>
                      <w:color w:val="231F20"/>
                      <w:sz w:val="13"/>
                    </w:rPr>
                    <w:t>15</w:t>
                  </w:r>
                </w:p>
              </w:tc>
              <w:tc>
                <w:tcPr>
                  <w:tcW w:type="dxa" w:w="680"/>
                  <w:vMerge w:val="restart"/>
                  <w:tcBorders/>
                  <w:tcMar>
                    <w:start w:w="0" w:type="dxa"/>
                    <w:end w:w="0" w:type="dxa"/>
                  </w:tcMar>
                  <w:tcMar>
                    <w:start w:w="0" w:type="dxa"/>
                    <w:end w:w="0" w:type="dxa"/>
                  </w:tcMar>
                </w:tcPr>
                <w:p>
                  <w:pPr>
                    <w:autoSpaceDN w:val="0"/>
                    <w:autoSpaceDE w:val="0"/>
                    <w:widowControl/>
                    <w:spacing w:line="128" w:lineRule="exact" w:before="162" w:after="0"/>
                    <w:ind w:left="158" w:right="0" w:firstLine="0"/>
                    <w:jc w:val="left"/>
                  </w:pPr>
                  <w:r>
                    <w:rPr>
                      <w:w w:val="97.78204697829025"/>
                      <w:rFonts w:ascii="TimesNewRomanPSMT" w:hAnsi="TimesNewRomanPSMT" w:eastAsia="TimesNewRomanPSMT"/>
                      <w:b w:val="0"/>
                      <w:i w:val="0"/>
                      <w:color w:val="231F20"/>
                      <w:sz w:val="13"/>
                    </w:rPr>
                    <w:t>10</w:t>
                  </w:r>
                </w:p>
              </w:tc>
              <w:tc>
                <w:tcPr>
                  <w:tcW w:type="dxa" w:w="880"/>
                  <w:vMerge w:val="restart"/>
                  <w:tcBorders/>
                  <w:tcMar>
                    <w:start w:w="0" w:type="dxa"/>
                    <w:end w:w="0" w:type="dxa"/>
                  </w:tcMar>
                  <w:tcMar>
                    <w:start w:w="0" w:type="dxa"/>
                    <w:end w:w="0" w:type="dxa"/>
                  </w:tcMar>
                </w:tcPr>
                <w:p>
                  <w:pPr>
                    <w:autoSpaceDN w:val="0"/>
                    <w:autoSpaceDE w:val="0"/>
                    <w:widowControl/>
                    <w:spacing w:line="128" w:lineRule="exact" w:before="162" w:after="0"/>
                    <w:ind w:left="0" w:right="328" w:firstLine="0"/>
                    <w:jc w:val="right"/>
                  </w:pPr>
                  <w:r>
                    <w:rPr>
                      <w:w w:val="97.78204697829025"/>
                      <w:rFonts w:ascii="TimesNewRomanPSMT" w:hAnsi="TimesNewRomanPSMT" w:eastAsia="TimesNewRomanPSMT"/>
                      <w:b w:val="0"/>
                      <w:i w:val="0"/>
                      <w:color w:val="231F20"/>
                      <w:sz w:val="13"/>
                    </w:rPr>
                    <w:t>50</w:t>
                  </w:r>
                </w:p>
              </w:tc>
              <w:tc>
                <w:tcPr>
                  <w:tcW w:type="dxa" w:w="720"/>
                  <w:vMerge w:val="restart"/>
                  <w:tcBorders/>
                  <w:tcMar>
                    <w:start w:w="0" w:type="dxa"/>
                    <w:end w:w="0" w:type="dxa"/>
                  </w:tcMar>
                  <w:tcMar>
                    <w:start w:w="0" w:type="dxa"/>
                    <w:end w:w="0" w:type="dxa"/>
                  </w:tcMar>
                </w:tcPr>
                <w:p>
                  <w:pPr>
                    <w:autoSpaceDN w:val="0"/>
                    <w:autoSpaceDE w:val="0"/>
                    <w:widowControl/>
                    <w:spacing w:line="128" w:lineRule="exact" w:before="162" w:after="0"/>
                    <w:ind w:left="0" w:right="146" w:firstLine="0"/>
                    <w:jc w:val="right"/>
                  </w:pPr>
                  <w:r>
                    <w:rPr>
                      <w:w w:val="97.78204697829025"/>
                      <w:rFonts w:ascii="TimesNewRomanPSMT" w:hAnsi="TimesNewRomanPSMT" w:eastAsia="TimesNewRomanPSMT"/>
                      <w:b w:val="0"/>
                      <w:i w:val="0"/>
                      <w:color w:val="231F20"/>
                      <w:sz w:val="13"/>
                    </w:rPr>
                    <w:t>301</w:t>
                  </w:r>
                </w:p>
              </w:tc>
              <w:tc>
                <w:tcPr>
                  <w:tcW w:type="dxa" w:w="40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50</w:t>
                  </w:r>
                </w:p>
              </w:tc>
              <w:tc>
                <w:tcPr>
                  <w:tcW w:type="dxa" w:w="38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7</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2" w:after="0"/>
                    <w:ind w:left="0" w:right="228" w:firstLine="0"/>
                    <w:jc w:val="right"/>
                  </w:pPr>
                  <w:r>
                    <w:rPr>
                      <w:w w:val="97.78204697829025"/>
                      <w:rFonts w:ascii="TimesNewRomanPSMT" w:hAnsi="TimesNewRomanPSMT" w:eastAsia="TimesNewRomanPSMT"/>
                      <w:b w:val="0"/>
                      <w:i w:val="0"/>
                      <w:color w:val="231F20"/>
                      <w:sz w:val="13"/>
                    </w:rPr>
                    <w:t>4</w:t>
                  </w:r>
                </w:p>
              </w:tc>
              <w:tc>
                <w:tcPr>
                  <w:tcW w:type="dxa" w:w="540"/>
                  <w:vMerge w:val="restart"/>
                  <w:tcBorders/>
                  <w:tcMar>
                    <w:start w:w="0" w:type="dxa"/>
                    <w:end w:w="0" w:type="dxa"/>
                  </w:tcMar>
                  <w:tcMar>
                    <w:start w:w="0" w:type="dxa"/>
                    <w:end w:w="0" w:type="dxa"/>
                  </w:tcMar>
                </w:tcPr>
                <w:p>
                  <w:pPr>
                    <w:autoSpaceDN w:val="0"/>
                    <w:autoSpaceDE w:val="0"/>
                    <w:widowControl/>
                    <w:spacing w:line="128" w:lineRule="exact" w:before="162" w:after="0"/>
                    <w:ind w:left="0" w:right="104" w:firstLine="0"/>
                    <w:jc w:val="right"/>
                  </w:pPr>
                  <w:r>
                    <w:rPr>
                      <w:w w:val="97.78204697829025"/>
                      <w:rFonts w:ascii="TimesNewRomanPSMT" w:hAnsi="TimesNewRomanPSMT" w:eastAsia="TimesNewRomanPSMT"/>
                      <w:b w:val="0"/>
                      <w:i w:val="0"/>
                      <w:color w:val="231F20"/>
                      <w:sz w:val="13"/>
                    </w:rPr>
                    <w:t>62</w:t>
                  </w:r>
                </w:p>
              </w:tc>
            </w:tr>
            <w:tr>
              <w:trPr>
                <w:trHeight w:hRule="exact" w:val="162"/>
              </w:trPr>
              <w:tc>
                <w:tcPr>
                  <w:tcW w:type="dxa" w:w="1228"/>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205 Ashland</w:t>
                  </w: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r>
            <w:tr>
              <w:trPr>
                <w:trHeight w:hRule="exact" w:val="158"/>
              </w:trPr>
              <w:tc>
                <w:tcPr>
                  <w:tcW w:type="dxa" w:w="1228"/>
                  <w:tcBorders/>
                  <w:shd w:fill="c5f3f8"/>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206</w:t>
                  </w:r>
                </w:p>
              </w:tc>
              <w:tc>
                <w:tcPr>
                  <w:tcW w:type="dxa" w:w="86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1,144</w:t>
                  </w:r>
                </w:p>
              </w:tc>
              <w:tc>
                <w:tcPr>
                  <w:tcW w:type="dxa" w:w="540"/>
                  <w:tcBorders/>
                  <w:shd w:fill="c5f3f8"/>
                  <w:tcMar>
                    <w:start w:w="0" w:type="dxa"/>
                    <w:end w:w="0" w:type="dxa"/>
                  </w:tcMar>
                </w:tcPr>
                <w:p>
                  <w:pPr>
                    <w:autoSpaceDN w:val="0"/>
                    <w:autoSpaceDE w:val="0"/>
                    <w:widowControl/>
                    <w:spacing w:line="126" w:lineRule="exact" w:before="20" w:after="0"/>
                    <w:ind w:left="0" w:right="108" w:firstLine="0"/>
                    <w:jc w:val="right"/>
                  </w:pPr>
                  <w:r>
                    <w:rPr>
                      <w:w w:val="97.78204697829025"/>
                      <w:rFonts w:ascii="TimesNewRomanPSMT" w:hAnsi="TimesNewRomanPSMT" w:eastAsia="TimesNewRomanPSMT"/>
                      <w:b w:val="0"/>
                      <w:i w:val="0"/>
                      <w:color w:val="231F20"/>
                      <w:sz w:val="13"/>
                    </w:rPr>
                    <w:t>78</w:t>
                  </w:r>
                </w:p>
              </w:tc>
              <w:tc>
                <w:tcPr>
                  <w:tcW w:type="dxa" w:w="5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169</w:t>
                  </w:r>
                </w:p>
              </w:tc>
              <w:tc>
                <w:tcPr>
                  <w:tcW w:type="dxa" w:w="440"/>
                  <w:tcBorders/>
                  <w:shd w:fill="c5f3f8"/>
                  <w:tcMar>
                    <w:start w:w="0" w:type="dxa"/>
                    <w:end w:w="0" w:type="dxa"/>
                  </w:tcMar>
                </w:tcPr>
                <w:p>
                  <w:pPr>
                    <w:autoSpaceDN w:val="0"/>
                    <w:autoSpaceDE w:val="0"/>
                    <w:widowControl/>
                    <w:spacing w:line="126" w:lineRule="exact" w:before="20" w:after="0"/>
                    <w:ind w:left="0" w:right="100" w:firstLine="0"/>
                    <w:jc w:val="right"/>
                  </w:pPr>
                  <w:r>
                    <w:rPr>
                      <w:w w:val="97.78204697829025"/>
                      <w:rFonts w:ascii="TimesNewRomanPSMT" w:hAnsi="TimesNewRomanPSMT" w:eastAsia="TimesNewRomanPSMT"/>
                      <w:b w:val="0"/>
                      <w:i w:val="0"/>
                      <w:color w:val="231F20"/>
                      <w:sz w:val="13"/>
                    </w:rPr>
                    <w:t>35</w:t>
                  </w:r>
                </w:p>
              </w:tc>
              <w:tc>
                <w:tcPr>
                  <w:tcW w:type="dxa" w:w="740"/>
                  <w:tcBorders/>
                  <w:shd w:fill="c5f3f8"/>
                  <w:tcMar>
                    <w:start w:w="0" w:type="dxa"/>
                    <w:end w:w="0" w:type="dxa"/>
                  </w:tcMar>
                </w:tcPr>
                <w:p>
                  <w:pPr>
                    <w:autoSpaceDN w:val="0"/>
                    <w:autoSpaceDE w:val="0"/>
                    <w:widowControl/>
                    <w:spacing w:line="126" w:lineRule="exact" w:before="20" w:after="0"/>
                    <w:ind w:left="142" w:right="0" w:firstLine="0"/>
                    <w:jc w:val="left"/>
                  </w:pPr>
                  <w:r>
                    <w:rPr>
                      <w:w w:val="97.78204697829025"/>
                      <w:rFonts w:ascii="TimesNewRomanPSMT" w:hAnsi="TimesNewRomanPSMT" w:eastAsia="TimesNewRomanPSMT"/>
                      <w:b w:val="0"/>
                      <w:i w:val="0"/>
                      <w:color w:val="231F20"/>
                      <w:sz w:val="13"/>
                    </w:rPr>
                    <w:t>113</w:t>
                  </w:r>
                </w:p>
              </w:tc>
              <w:tc>
                <w:tcPr>
                  <w:tcW w:type="dxa" w:w="700"/>
                  <w:tcBorders/>
                  <w:shd w:fill="c5f3f8"/>
                  <w:tcMar>
                    <w:start w:w="0" w:type="dxa"/>
                    <w:end w:w="0" w:type="dxa"/>
                  </w:tcMar>
                </w:tcPr>
                <w:p>
                  <w:pPr>
                    <w:autoSpaceDN w:val="0"/>
                    <w:autoSpaceDE w:val="0"/>
                    <w:widowControl/>
                    <w:spacing w:line="126" w:lineRule="exact" w:before="20" w:after="0"/>
                    <w:ind w:left="0" w:right="142" w:firstLine="0"/>
                    <w:jc w:val="right"/>
                  </w:pPr>
                  <w:r>
                    <w:rPr>
                      <w:w w:val="97.78204697829025"/>
                      <w:rFonts w:ascii="TimesNewRomanPSMT" w:hAnsi="TimesNewRomanPSMT" w:eastAsia="TimesNewRomanPSMT"/>
                      <w:b w:val="0"/>
                      <w:i w:val="0"/>
                      <w:color w:val="231F20"/>
                      <w:sz w:val="13"/>
                    </w:rPr>
                    <w:t>23</w:t>
                  </w:r>
                </w:p>
              </w:tc>
              <w:tc>
                <w:tcPr>
                  <w:tcW w:type="dxa" w:w="680"/>
                  <w:tcBorders/>
                  <w:shd w:fill="c5f3f8"/>
                  <w:tcMar>
                    <w:start w:w="0" w:type="dxa"/>
                    <w:end w:w="0" w:type="dxa"/>
                  </w:tcMar>
                </w:tcPr>
                <w:p>
                  <w:pPr>
                    <w:autoSpaceDN w:val="0"/>
                    <w:autoSpaceDE w:val="0"/>
                    <w:widowControl/>
                    <w:spacing w:line="126" w:lineRule="exact" w:before="20" w:after="0"/>
                    <w:ind w:left="158" w:right="0" w:firstLine="0"/>
                    <w:jc w:val="left"/>
                  </w:pPr>
                  <w:r>
                    <w:rPr>
                      <w:w w:val="97.78204697829025"/>
                      <w:rFonts w:ascii="TimesNewRomanPSMT" w:hAnsi="TimesNewRomanPSMT" w:eastAsia="TimesNewRomanPSMT"/>
                      <w:b w:val="0"/>
                      <w:i w:val="0"/>
                      <w:color w:val="231F20"/>
                      <w:sz w:val="13"/>
                    </w:rPr>
                    <w:t>26</w:t>
                  </w:r>
                </w:p>
              </w:tc>
              <w:tc>
                <w:tcPr>
                  <w:tcW w:type="dxa" w:w="880"/>
                  <w:tcBorders/>
                  <w:shd w:fill="c5f3f8"/>
                  <w:tcMar>
                    <w:start w:w="0" w:type="dxa"/>
                    <w:end w:w="0" w:type="dxa"/>
                  </w:tcMar>
                </w:tcPr>
                <w:p>
                  <w:pPr>
                    <w:autoSpaceDN w:val="0"/>
                    <w:autoSpaceDE w:val="0"/>
                    <w:widowControl/>
                    <w:spacing w:line="126" w:lineRule="exact" w:before="20" w:after="0"/>
                    <w:ind w:left="0" w:right="328" w:firstLine="0"/>
                    <w:jc w:val="right"/>
                  </w:pPr>
                  <w:r>
                    <w:rPr>
                      <w:w w:val="97.78204697829025"/>
                      <w:rFonts w:ascii="TimesNewRomanPSMT" w:hAnsi="TimesNewRomanPSMT" w:eastAsia="TimesNewRomanPSMT"/>
                      <w:b w:val="0"/>
                      <w:i w:val="0"/>
                      <w:color w:val="231F20"/>
                      <w:sz w:val="13"/>
                    </w:rPr>
                    <w:t>47</w:t>
                  </w:r>
                </w:p>
              </w:tc>
              <w:tc>
                <w:tcPr>
                  <w:tcW w:type="dxa" w:w="720"/>
                  <w:tcBorders/>
                  <w:shd w:fill="c5f3f8"/>
                  <w:tcMar>
                    <w:start w:w="0" w:type="dxa"/>
                    <w:end w:w="0" w:type="dxa"/>
                  </w:tcMar>
                </w:tcPr>
                <w:p>
                  <w:pPr>
                    <w:autoSpaceDN w:val="0"/>
                    <w:autoSpaceDE w:val="0"/>
                    <w:widowControl/>
                    <w:spacing w:line="126" w:lineRule="exact" w:before="20" w:after="0"/>
                    <w:ind w:left="0" w:right="146" w:firstLine="0"/>
                    <w:jc w:val="right"/>
                  </w:pPr>
                  <w:r>
                    <w:rPr>
                      <w:w w:val="97.78204697829025"/>
                      <w:rFonts w:ascii="TimesNewRomanPSMT" w:hAnsi="TimesNewRomanPSMT" w:eastAsia="TimesNewRomanPSMT"/>
                      <w:b w:val="0"/>
                      <w:i w:val="0"/>
                      <w:color w:val="231F20"/>
                      <w:sz w:val="13"/>
                    </w:rPr>
                    <w:t>303</w:t>
                  </w:r>
                </w:p>
              </w:tc>
              <w:tc>
                <w:tcPr>
                  <w:tcW w:type="dxa" w:w="4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66</w:t>
                  </w:r>
                </w:p>
              </w:tc>
              <w:tc>
                <w:tcPr>
                  <w:tcW w:type="dxa" w:w="3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12</w:t>
                  </w:r>
                </w:p>
              </w:tc>
              <w:tc>
                <w:tcPr>
                  <w:tcW w:type="dxa" w:w="440"/>
                  <w:tcBorders/>
                  <w:shd w:fill="c5f3f8"/>
                  <w:tcMar>
                    <w:start w:w="0" w:type="dxa"/>
                    <w:end w:w="0" w:type="dxa"/>
                  </w:tcMar>
                </w:tcPr>
                <w:p>
                  <w:pPr>
                    <w:autoSpaceDN w:val="0"/>
                    <w:autoSpaceDE w:val="0"/>
                    <w:widowControl/>
                    <w:spacing w:line="126" w:lineRule="exact" w:before="20" w:after="0"/>
                    <w:ind w:left="0" w:right="228" w:firstLine="0"/>
                    <w:jc w:val="right"/>
                  </w:pPr>
                  <w:r>
                    <w:rPr>
                      <w:w w:val="97.78204697829025"/>
                      <w:rFonts w:ascii="TimesNewRomanPSMT" w:hAnsi="TimesNewRomanPSMT" w:eastAsia="TimesNewRomanPSMT"/>
                      <w:b w:val="0"/>
                      <w:i w:val="0"/>
                      <w:color w:val="231F20"/>
                      <w:sz w:val="13"/>
                    </w:rPr>
                    <w:t>4</w:t>
                  </w:r>
                </w:p>
              </w:tc>
              <w:tc>
                <w:tcPr>
                  <w:tcW w:type="dxa" w:w="540"/>
                  <w:tcBorders/>
                  <w:shd w:fill="c5f3f8"/>
                  <w:tcMar>
                    <w:start w:w="0" w:type="dxa"/>
                    <w:end w:w="0" w:type="dxa"/>
                  </w:tcMar>
                </w:tcPr>
                <w:p>
                  <w:pPr>
                    <w:autoSpaceDN w:val="0"/>
                    <w:autoSpaceDE w:val="0"/>
                    <w:widowControl/>
                    <w:spacing w:line="126" w:lineRule="exact" w:before="20" w:after="0"/>
                    <w:ind w:left="0" w:right="104" w:firstLine="0"/>
                    <w:jc w:val="right"/>
                  </w:pPr>
                  <w:r>
                    <w:rPr>
                      <w:w w:val="97.78204697829025"/>
                      <w:rFonts w:ascii="TimesNewRomanPSMT" w:hAnsi="TimesNewRomanPSMT" w:eastAsia="TimesNewRomanPSMT"/>
                      <w:b w:val="0"/>
                      <w:i w:val="0"/>
                      <w:color w:val="231F20"/>
                      <w:sz w:val="13"/>
                    </w:rPr>
                    <w:t>188</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7.99999999999997"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40"/>
              </w:trPr>
              <w:tc>
                <w:tcPr>
                  <w:tcW w:type="dxa" w:w="1000"/>
                  <w:tcBorders/>
                  <w:shd w:fill="c5f3f8"/>
                  <w:tcMar>
                    <w:start w:w="0" w:type="dxa"/>
                    <w:end w:w="0" w:type="dxa"/>
                  </w:tcMar>
                </w:tcPr>
                <w:p>
                  <w:pPr>
                    <w:autoSpaceDN w:val="0"/>
                    <w:autoSpaceDE w:val="0"/>
                    <w:widowControl/>
                    <w:spacing w:line="126" w:lineRule="exact" w:before="12" w:after="0"/>
                    <w:ind w:left="150" w:right="0" w:firstLine="0"/>
                    <w:jc w:val="left"/>
                  </w:pPr>
                  <w:r>
                    <w:rPr>
                      <w:w w:val="97.78204697829025"/>
                      <w:rFonts w:ascii="TimesNewRomanPSMT" w:hAnsi="TimesNewRomanPSMT" w:eastAsia="TimesNewRomanPSMT"/>
                      <w:b w:val="0"/>
                      <w:i w:val="0"/>
                      <w:color w:val="231F20"/>
                      <w:sz w:val="13"/>
                    </w:rPr>
                    <w:t>Kanawha</w:t>
                  </w:r>
                </w:p>
              </w:tc>
              <w:tc>
                <w:tcPr>
                  <w:tcW w:type="dxa" w:w="102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1,747</w:t>
                  </w:r>
                </w:p>
              </w:tc>
              <w:tc>
                <w:tcPr>
                  <w:tcW w:type="dxa" w:w="520"/>
                  <w:vMerge w:val="restart"/>
                  <w:tcBorders/>
                  <w:tcMar>
                    <w:start w:w="0" w:type="dxa"/>
                    <w:end w:w="0" w:type="dxa"/>
                  </w:tcMar>
                  <w:tcMar>
                    <w:start w:w="0" w:type="dxa"/>
                    <w:end w:w="0" w:type="dxa"/>
                  </w:tcMar>
                </w:tcPr>
                <w:p>
                  <w:pPr>
                    <w:autoSpaceDN w:val="0"/>
                    <w:autoSpaceDE w:val="0"/>
                    <w:widowControl/>
                    <w:spacing w:line="126" w:lineRule="exact" w:before="162" w:after="0"/>
                    <w:ind w:left="0" w:right="152" w:firstLine="0"/>
                    <w:jc w:val="right"/>
                  </w:pPr>
                  <w:r>
                    <w:rPr>
                      <w:w w:val="97.78204697829025"/>
                      <w:rFonts w:ascii="TimesNewRomanPSMT" w:hAnsi="TimesNewRomanPSMT" w:eastAsia="TimesNewRomanPSMT"/>
                      <w:b w:val="0"/>
                      <w:i w:val="0"/>
                      <w:color w:val="231F20"/>
                      <w:sz w:val="13"/>
                    </w:rPr>
                    <w:t>-</w:t>
                  </w:r>
                </w:p>
              </w:tc>
              <w:tc>
                <w:tcPr>
                  <w:tcW w:type="dxa" w:w="44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94</w:t>
                  </w:r>
                </w:p>
              </w:tc>
              <w:tc>
                <w:tcPr>
                  <w:tcW w:type="dxa" w:w="46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105</w:t>
                  </w:r>
                </w:p>
              </w:tc>
              <w:tc>
                <w:tcPr>
                  <w:tcW w:type="dxa" w:w="740"/>
                  <w:vMerge w:val="restart"/>
                  <w:tcBorders/>
                  <w:tcMar>
                    <w:start w:w="0" w:type="dxa"/>
                    <w:end w:w="0" w:type="dxa"/>
                  </w:tcMar>
                  <w:tcMar>
                    <w:start w:w="0" w:type="dxa"/>
                    <w:end w:w="0" w:type="dxa"/>
                  </w:tcMar>
                </w:tcPr>
                <w:p>
                  <w:pPr>
                    <w:autoSpaceDN w:val="0"/>
                    <w:autoSpaceDE w:val="0"/>
                    <w:widowControl/>
                    <w:spacing w:line="126" w:lineRule="exact" w:before="162" w:after="0"/>
                    <w:ind w:left="130" w:right="0" w:firstLine="0"/>
                    <w:jc w:val="left"/>
                  </w:pPr>
                  <w:r>
                    <w:rPr>
                      <w:w w:val="97.78204697829025"/>
                      <w:rFonts w:ascii="TimesNewRomanPSMT" w:hAnsi="TimesNewRomanPSMT" w:eastAsia="TimesNewRomanPSMT"/>
                      <w:b w:val="0"/>
                      <w:i w:val="0"/>
                      <w:color w:val="231F20"/>
                      <w:sz w:val="13"/>
                    </w:rPr>
                    <w:t>131</w:t>
                  </w:r>
                </w:p>
              </w:tc>
              <w:tc>
                <w:tcPr>
                  <w:tcW w:type="dxa" w:w="700"/>
                  <w:vMerge w:val="restart"/>
                  <w:tcBorders/>
                  <w:tcMar>
                    <w:start w:w="0" w:type="dxa"/>
                    <w:end w:w="0" w:type="dxa"/>
                  </w:tcMar>
                  <w:tcMar>
                    <w:start w:w="0" w:type="dxa"/>
                    <w:end w:w="0" w:type="dxa"/>
                  </w:tcMar>
                </w:tcPr>
                <w:p>
                  <w:pPr>
                    <w:autoSpaceDN w:val="0"/>
                    <w:autoSpaceDE w:val="0"/>
                    <w:widowControl/>
                    <w:spacing w:line="126" w:lineRule="exact" w:before="162" w:after="0"/>
                    <w:ind w:left="0" w:right="142" w:firstLine="0"/>
                    <w:jc w:val="right"/>
                  </w:pPr>
                  <w:r>
                    <w:rPr>
                      <w:w w:val="97.78204697829025"/>
                      <w:rFonts w:ascii="TimesNewRomanPSMT" w:hAnsi="TimesNewRomanPSMT" w:eastAsia="TimesNewRomanPSMT"/>
                      <w:b w:val="0"/>
                      <w:i w:val="0"/>
                      <w:color w:val="231F20"/>
                      <w:sz w:val="13"/>
                    </w:rPr>
                    <w:t>23</w:t>
                  </w:r>
                </w:p>
              </w:tc>
              <w:tc>
                <w:tcPr>
                  <w:tcW w:type="dxa" w:w="680"/>
                  <w:vMerge w:val="restart"/>
                  <w:tcBorders/>
                  <w:tcMar>
                    <w:start w:w="0" w:type="dxa"/>
                    <w:end w:w="0" w:type="dxa"/>
                  </w:tcMar>
                  <w:tcMar>
                    <w:start w:w="0" w:type="dxa"/>
                    <w:end w:w="0" w:type="dxa"/>
                  </w:tcMar>
                </w:tcPr>
                <w:p>
                  <w:pPr>
                    <w:autoSpaceDN w:val="0"/>
                    <w:autoSpaceDE w:val="0"/>
                    <w:widowControl/>
                    <w:spacing w:line="126" w:lineRule="exact" w:before="162" w:after="0"/>
                    <w:ind w:left="158" w:right="0" w:firstLine="0"/>
                    <w:jc w:val="left"/>
                  </w:pPr>
                  <w:r>
                    <w:rPr>
                      <w:w w:val="97.78204697829025"/>
                      <w:rFonts w:ascii="TimesNewRomanPSMT" w:hAnsi="TimesNewRomanPSMT" w:eastAsia="TimesNewRomanPSMT"/>
                      <w:b w:val="0"/>
                      <w:i w:val="0"/>
                      <w:color w:val="231F20"/>
                      <w:sz w:val="13"/>
                    </w:rPr>
                    <w:t>16</w:t>
                  </w:r>
                </w:p>
              </w:tc>
              <w:tc>
                <w:tcPr>
                  <w:tcW w:type="dxa" w:w="90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46</w:t>
                  </w:r>
                </w:p>
              </w:tc>
              <w:tc>
                <w:tcPr>
                  <w:tcW w:type="dxa" w:w="700"/>
                  <w:vMerge w:val="restart"/>
                  <w:tcBorders/>
                  <w:tcMar>
                    <w:start w:w="0" w:type="dxa"/>
                    <w:end w:w="0" w:type="dxa"/>
                  </w:tcMar>
                  <w:tcMar>
                    <w:start w:w="0" w:type="dxa"/>
                    <w:end w:w="0" w:type="dxa"/>
                  </w:tcMar>
                </w:tcPr>
                <w:p>
                  <w:pPr>
                    <w:autoSpaceDN w:val="0"/>
                    <w:autoSpaceDE w:val="0"/>
                    <w:widowControl/>
                    <w:spacing w:line="126" w:lineRule="exact" w:before="162" w:after="0"/>
                    <w:ind w:left="0" w:right="146" w:firstLine="0"/>
                    <w:jc w:val="right"/>
                  </w:pPr>
                  <w:r>
                    <w:rPr>
                      <w:w w:val="97.78204697829025"/>
                      <w:rFonts w:ascii="TimesNewRomanPSMT" w:hAnsi="TimesNewRomanPSMT" w:eastAsia="TimesNewRomanPSMT"/>
                      <w:b w:val="0"/>
                      <w:i w:val="0"/>
                      <w:color w:val="231F20"/>
                      <w:sz w:val="13"/>
                    </w:rPr>
                    <w:t>211</w:t>
                  </w:r>
                </w:p>
              </w:tc>
              <w:tc>
                <w:tcPr>
                  <w:tcW w:type="dxa" w:w="44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87</w:t>
                  </w:r>
                </w:p>
              </w:tc>
              <w:tc>
                <w:tcPr>
                  <w:tcW w:type="dxa" w:w="34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7</w:t>
                  </w:r>
                </w:p>
              </w:tc>
              <w:tc>
                <w:tcPr>
                  <w:tcW w:type="dxa" w:w="460"/>
                  <w:vMerge w:val="restart"/>
                  <w:tcBorders/>
                  <w:tcMar>
                    <w:start w:w="0" w:type="dxa"/>
                    <w:end w:w="0" w:type="dxa"/>
                  </w:tcMar>
                  <w:tcMar>
                    <w:start w:w="0" w:type="dxa"/>
                    <w:end w:w="0" w:type="dxa"/>
                  </w:tcMar>
                </w:tcPr>
                <w:p>
                  <w:pPr>
                    <w:autoSpaceDN w:val="0"/>
                    <w:autoSpaceDE w:val="0"/>
                    <w:widowControl/>
                    <w:spacing w:line="126" w:lineRule="exact" w:before="162" w:after="0"/>
                    <w:ind w:left="0" w:right="248" w:firstLine="0"/>
                    <w:jc w:val="right"/>
                  </w:pPr>
                  <w:r>
                    <w:rPr>
                      <w:w w:val="97.78204697829025"/>
                      <w:rFonts w:ascii="TimesNewRomanPSMT" w:hAnsi="TimesNewRomanPSMT" w:eastAsia="TimesNewRomanPSMT"/>
                      <w:b w:val="0"/>
                      <w:i w:val="0"/>
                      <w:color w:val="231F20"/>
                      <w:sz w:val="13"/>
                    </w:rPr>
                    <w:t>4</w:t>
                  </w:r>
                </w:p>
              </w:tc>
              <w:tc>
                <w:tcPr>
                  <w:tcW w:type="dxa" w:w="520"/>
                  <w:vMerge w:val="restart"/>
                  <w:tcBorders/>
                  <w:tcMar>
                    <w:start w:w="0" w:type="dxa"/>
                    <w:end w:w="0" w:type="dxa"/>
                  </w:tcMar>
                  <w:tcMar>
                    <w:start w:w="0" w:type="dxa"/>
                    <w:end w:w="0" w:type="dxa"/>
                  </w:tcMar>
                </w:tcPr>
                <w:p>
                  <w:pPr>
                    <w:autoSpaceDN w:val="0"/>
                    <w:autoSpaceDE w:val="0"/>
                    <w:widowControl/>
                    <w:spacing w:line="126" w:lineRule="exact" w:before="162" w:after="0"/>
                    <w:ind w:left="0" w:right="104" w:firstLine="0"/>
                    <w:jc w:val="right"/>
                  </w:pPr>
                  <w:r>
                    <w:rPr>
                      <w:w w:val="97.78204697829025"/>
                      <w:rFonts w:ascii="TimesNewRomanPSMT" w:hAnsi="TimesNewRomanPSMT" w:eastAsia="TimesNewRomanPSMT"/>
                      <w:b w:val="0"/>
                      <w:i w:val="0"/>
                      <w:color w:val="231F20"/>
                      <w:sz w:val="13"/>
                    </w:rPr>
                    <w:t>83</w:t>
                  </w:r>
                </w:p>
              </w:tc>
            </w:tr>
            <w:tr>
              <w:trPr>
                <w:trHeight w:hRule="exact" w:val="160"/>
              </w:trPr>
              <w:tc>
                <w:tcPr>
                  <w:tcW w:type="dxa" w:w="1000"/>
                  <w:tcBorders/>
                  <w:tcMar>
                    <w:start w:w="0" w:type="dxa"/>
                    <w:end w:w="0" w:type="dxa"/>
                  </w:tcMar>
                </w:tcPr>
                <w:p>
                  <w:pPr>
                    <w:autoSpaceDN w:val="0"/>
                    <w:autoSpaceDE w:val="0"/>
                    <w:widowControl/>
                    <w:spacing w:line="126" w:lineRule="exact" w:before="22" w:after="0"/>
                    <w:ind w:left="150" w:right="0" w:firstLine="0"/>
                    <w:jc w:val="left"/>
                  </w:pPr>
                  <w:r>
                    <w:rPr>
                      <w:w w:val="97.78204697829025"/>
                      <w:rFonts w:ascii="TimesNewRomanPSMT" w:hAnsi="TimesNewRomanPSMT" w:eastAsia="TimesNewRomanPSMT"/>
                      <w:b w:val="0"/>
                      <w:i w:val="0"/>
                      <w:color w:val="231F20"/>
                      <w:sz w:val="13"/>
                    </w:rPr>
                    <w:t>209</w:t>
                  </w: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r>
          </w:tbl>
          <w:p>
            <w:pPr>
              <w:autoSpaceDN w:val="0"/>
              <w:autoSpaceDE w:val="0"/>
              <w:widowControl/>
              <w:spacing w:line="126" w:lineRule="exact" w:before="12" w:after="6"/>
              <w:ind w:left="278" w:right="0" w:firstLine="0"/>
              <w:jc w:val="left"/>
            </w:pPr>
            <w:r>
              <w:rPr>
                <w:w w:val="97.78204697829025"/>
                <w:rFonts w:ascii="TimesNewRomanPSMT" w:hAnsi="TimesNewRomanPSMT" w:eastAsia="TimesNewRomanPSMT"/>
                <w:b w:val="0"/>
                <w:i w:val="0"/>
                <w:color w:val="231F20"/>
                <w:sz w:val="13"/>
              </w:rPr>
              <w:t>Winfield</w:t>
            </w: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50"/>
              </w:trPr>
              <w:tc>
                <w:tcPr>
                  <w:tcW w:type="dxa" w:w="128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310 St Cloud</w:t>
                  </w:r>
                </w:p>
              </w:tc>
              <w:tc>
                <w:tcPr>
                  <w:tcW w:type="dxa" w:w="780"/>
                  <w:tcBorders/>
                  <w:shd w:fill="c5f3f8"/>
                  <w:tcMar>
                    <w:start w:w="0" w:type="dxa"/>
                    <w:end w:w="0" w:type="dxa"/>
                  </w:tcMar>
                </w:tcPr>
                <w:p>
                  <w:pPr>
                    <w:autoSpaceDN w:val="0"/>
                    <w:autoSpaceDE w:val="0"/>
                    <w:widowControl/>
                    <w:spacing w:line="128" w:lineRule="exact" w:before="18" w:after="0"/>
                    <w:ind w:left="0" w:right="242" w:firstLine="0"/>
                    <w:jc w:val="right"/>
                  </w:pPr>
                  <w:r>
                    <w:rPr>
                      <w:w w:val="97.78204697829025"/>
                      <w:rFonts w:ascii="TimesNewRomanPSMT" w:hAnsi="TimesNewRomanPSMT" w:eastAsia="TimesNewRomanPSMT"/>
                      <w:b w:val="0"/>
                      <w:i w:val="0"/>
                      <w:color w:val="231F20"/>
                      <w:sz w:val="13"/>
                    </w:rPr>
                    <w:t>100</w:t>
                  </w:r>
                </w:p>
              </w:tc>
              <w:tc>
                <w:tcPr>
                  <w:tcW w:type="dxa" w:w="560"/>
                  <w:tcBorders/>
                  <w:shd w:fill="c5f3f8"/>
                  <w:tcMar>
                    <w:start w:w="0" w:type="dxa"/>
                    <w:end w:w="0" w:type="dxa"/>
                  </w:tcMar>
                </w:tcPr>
                <w:p>
                  <w:pPr>
                    <w:autoSpaceDN w:val="0"/>
                    <w:autoSpaceDE w:val="0"/>
                    <w:widowControl/>
                    <w:spacing w:line="128" w:lineRule="exact" w:before="18" w:after="0"/>
                    <w:ind w:left="0" w:right="112" w:firstLine="0"/>
                    <w:jc w:val="right"/>
                  </w:pPr>
                  <w:r>
                    <w:rPr>
                      <w:w w:val="97.78204697829025"/>
                      <w:rFonts w:ascii="TimesNewRomanPSMT" w:hAnsi="TimesNewRomanPSMT" w:eastAsia="TimesNewRomanPSMT"/>
                      <w:b w:val="0"/>
                      <w:i w:val="0"/>
                      <w:color w:val="231F20"/>
                      <w:sz w:val="13"/>
                    </w:rPr>
                    <w:t>-</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188</w:t>
                  </w:r>
                </w:p>
              </w:tc>
              <w:tc>
                <w:tcPr>
                  <w:tcW w:type="dxa" w:w="440"/>
                  <w:tcBorders/>
                  <w:shd w:fill="c5f3f8"/>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57</w:t>
                  </w:r>
                </w:p>
              </w:tc>
              <w:tc>
                <w:tcPr>
                  <w:tcW w:type="dxa" w:w="740"/>
                  <w:tcBorders/>
                  <w:shd w:fill="c5f3f8"/>
                  <w:tcMar>
                    <w:start w:w="0" w:type="dxa"/>
                    <w:end w:w="0" w:type="dxa"/>
                  </w:tcMar>
                </w:tcPr>
                <w:p>
                  <w:pPr>
                    <w:autoSpaceDN w:val="0"/>
                    <w:autoSpaceDE w:val="0"/>
                    <w:widowControl/>
                    <w:spacing w:line="128" w:lineRule="exact" w:before="18" w:after="0"/>
                    <w:ind w:left="130" w:right="0" w:firstLine="0"/>
                    <w:jc w:val="left"/>
                  </w:pPr>
                  <w:r>
                    <w:rPr>
                      <w:w w:val="97.78204697829025"/>
                      <w:rFonts w:ascii="TimesNewRomanPSMT" w:hAnsi="TimesNewRomanPSMT" w:eastAsia="TimesNewRomanPSMT"/>
                      <w:b w:val="0"/>
                      <w:i w:val="0"/>
                      <w:color w:val="231F20"/>
                      <w:sz w:val="13"/>
                    </w:rPr>
                    <w:t>276</w:t>
                  </w:r>
                </w:p>
              </w:tc>
              <w:tc>
                <w:tcPr>
                  <w:tcW w:type="dxa" w:w="700"/>
                  <w:tcBorders/>
                  <w:shd w:fill="c5f3f8"/>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31</w:t>
                  </w:r>
                </w:p>
              </w:tc>
              <w:tc>
                <w:tcPr>
                  <w:tcW w:type="dxa" w:w="680"/>
                  <w:tcBorders/>
                  <w:shd w:fill="c5f3f8"/>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17</w:t>
                  </w:r>
                </w:p>
              </w:tc>
              <w:tc>
                <w:tcPr>
                  <w:tcW w:type="dxa" w:w="880"/>
                  <w:tcBorders/>
                  <w:shd w:fill="c5f3f8"/>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63</w:t>
                  </w:r>
                </w:p>
              </w:tc>
              <w:tc>
                <w:tcPr>
                  <w:tcW w:type="dxa" w:w="680"/>
                  <w:tcBorders/>
                  <w:shd w:fill="c5f3f8"/>
                  <w:tcMar>
                    <w:start w:w="0" w:type="dxa"/>
                    <w:end w:w="0" w:type="dxa"/>
                  </w:tcMar>
                </w:tcPr>
                <w:p>
                  <w:pPr>
                    <w:autoSpaceDN w:val="0"/>
                    <w:autoSpaceDE w:val="0"/>
                    <w:widowControl/>
                    <w:spacing w:line="128" w:lineRule="exact" w:before="18" w:after="0"/>
                    <w:ind w:left="0" w:right="106" w:firstLine="0"/>
                    <w:jc w:val="right"/>
                  </w:pPr>
                  <w:r>
                    <w:rPr>
                      <w:w w:val="97.78204697829025"/>
                      <w:rFonts w:ascii="TimesNewRomanPSMT" w:hAnsi="TimesNewRomanPSMT" w:eastAsia="TimesNewRomanPSMT"/>
                      <w:b w:val="0"/>
                      <w:i w:val="0"/>
                      <w:color w:val="231F20"/>
                      <w:sz w:val="13"/>
                    </w:rPr>
                    <w:t>386</w:t>
                  </w:r>
                </w:p>
              </w:tc>
              <w:tc>
                <w:tcPr>
                  <w:tcW w:type="dxa" w:w="440"/>
                  <w:tcBorders/>
                  <w:shd w:fill="c5f3f8"/>
                  <w:tcMar>
                    <w:start w:w="0" w:type="dxa"/>
                    <w:end w:w="0" w:type="dxa"/>
                  </w:tcMar>
                </w:tcPr>
                <w:p>
                  <w:pPr>
                    <w:autoSpaceDN w:val="0"/>
                    <w:autoSpaceDE w:val="0"/>
                    <w:widowControl/>
                    <w:spacing w:line="128" w:lineRule="exact" w:before="18" w:after="0"/>
                    <w:ind w:left="0" w:right="106" w:firstLine="0"/>
                    <w:jc w:val="right"/>
                  </w:pPr>
                  <w:r>
                    <w:rPr>
                      <w:w w:val="97.78204697829025"/>
                      <w:rFonts w:ascii="TimesNewRomanPSMT" w:hAnsi="TimesNewRomanPSMT" w:eastAsia="TimesNewRomanPSMT"/>
                      <w:b w:val="0"/>
                      <w:i w:val="0"/>
                      <w:color w:val="231F20"/>
                      <w:sz w:val="13"/>
                    </w:rPr>
                    <w:t>78</w:t>
                  </w:r>
                </w:p>
              </w:tc>
              <w:tc>
                <w:tcPr>
                  <w:tcW w:type="dxa" w:w="3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w:t>
                  </w:r>
                </w:p>
              </w:tc>
              <w:tc>
                <w:tcPr>
                  <w:tcW w:type="dxa" w:w="460"/>
                  <w:tcBorders/>
                  <w:shd w:fill="c5f3f8"/>
                  <w:tcMar>
                    <w:start w:w="0" w:type="dxa"/>
                    <w:end w:w="0" w:type="dxa"/>
                  </w:tcMar>
                </w:tcPr>
                <w:p>
                  <w:pPr>
                    <w:autoSpaceDN w:val="0"/>
                    <w:autoSpaceDE w:val="0"/>
                    <w:widowControl/>
                    <w:spacing w:line="128" w:lineRule="exact" w:before="18" w:after="0"/>
                    <w:ind w:left="0" w:right="248" w:firstLine="0"/>
                    <w:jc w:val="right"/>
                  </w:pPr>
                  <w:r>
                    <w:rPr>
                      <w:w w:val="97.78204697829025"/>
                      <w:rFonts w:ascii="TimesNewRomanPSMT" w:hAnsi="TimesNewRomanPSMT" w:eastAsia="TimesNewRomanPSMT"/>
                      <w:b w:val="0"/>
                      <w:i w:val="0"/>
                      <w:color w:val="231F20"/>
                      <w:sz w:val="13"/>
                    </w:rPr>
                    <w:t>3</w:t>
                  </w:r>
                </w:p>
              </w:tc>
              <w:tc>
                <w:tcPr>
                  <w:tcW w:type="dxa" w:w="52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0</w:t>
                  </w:r>
                </w:p>
              </w:tc>
            </w:tr>
            <w:tr>
              <w:trPr>
                <w:trHeight w:hRule="exact" w:val="150"/>
              </w:trPr>
              <w:tc>
                <w:tcPr>
                  <w:tcW w:type="dxa" w:w="128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311 Virginia</w:t>
                  </w:r>
                </w:p>
              </w:tc>
              <w:tc>
                <w:tcPr>
                  <w:tcW w:type="dxa" w:w="780"/>
                  <w:tcBorders/>
                  <w:tcMar>
                    <w:start w:w="0" w:type="dxa"/>
                    <w:end w:w="0" w:type="dxa"/>
                  </w:tcMar>
                </w:tcPr>
                <w:p>
                  <w:pPr>
                    <w:autoSpaceDN w:val="0"/>
                    <w:autoSpaceDE w:val="0"/>
                    <w:widowControl/>
                    <w:spacing w:line="128" w:lineRule="exact" w:before="18" w:after="0"/>
                    <w:ind w:left="0" w:right="242" w:firstLine="0"/>
                    <w:jc w:val="right"/>
                  </w:pPr>
                  <w:r>
                    <w:rPr>
                      <w:w w:val="97.78204697829025"/>
                      <w:rFonts w:ascii="TimesNewRomanPSMT" w:hAnsi="TimesNewRomanPSMT" w:eastAsia="TimesNewRomanPSMT"/>
                      <w:b w:val="0"/>
                      <w:i w:val="0"/>
                      <w:color w:val="231F20"/>
                      <w:sz w:val="13"/>
                    </w:rPr>
                    <w:t>908</w:t>
                  </w:r>
                </w:p>
              </w:tc>
              <w:tc>
                <w:tcPr>
                  <w:tcW w:type="dxa" w:w="560"/>
                  <w:tcBorders/>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251</w:t>
                  </w:r>
                </w:p>
              </w:tc>
              <w:tc>
                <w:tcPr>
                  <w:tcW w:type="dxa" w:w="5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109</w:t>
                  </w:r>
                </w:p>
              </w:tc>
              <w:tc>
                <w:tcPr>
                  <w:tcW w:type="dxa" w:w="440"/>
                  <w:tcBorders/>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43</w:t>
                  </w:r>
                </w:p>
              </w:tc>
              <w:tc>
                <w:tcPr>
                  <w:tcW w:type="dxa" w:w="740"/>
                  <w:tcBorders/>
                  <w:tcMar>
                    <w:start w:w="0" w:type="dxa"/>
                    <w:end w:w="0" w:type="dxa"/>
                  </w:tcMar>
                </w:tcPr>
                <w:p>
                  <w:pPr>
                    <w:autoSpaceDN w:val="0"/>
                    <w:autoSpaceDE w:val="0"/>
                    <w:widowControl/>
                    <w:spacing w:line="128" w:lineRule="exact" w:before="18" w:after="0"/>
                    <w:ind w:left="130" w:right="0" w:firstLine="0"/>
                    <w:jc w:val="left"/>
                  </w:pPr>
                  <w:r>
                    <w:rPr>
                      <w:w w:val="97.78204697829025"/>
                      <w:rFonts w:ascii="TimesNewRomanPSMT" w:hAnsi="TimesNewRomanPSMT" w:eastAsia="TimesNewRomanPSMT"/>
                      <w:b w:val="0"/>
                      <w:i w:val="0"/>
                      <w:color w:val="231F20"/>
                      <w:sz w:val="13"/>
                    </w:rPr>
                    <w:t>129</w:t>
                  </w:r>
                </w:p>
              </w:tc>
              <w:tc>
                <w:tcPr>
                  <w:tcW w:type="dxa" w:w="700"/>
                  <w:tcBorders/>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35</w:t>
                  </w:r>
                </w:p>
              </w:tc>
              <w:tc>
                <w:tcPr>
                  <w:tcW w:type="dxa" w:w="680"/>
                  <w:tcBorders/>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19</w:t>
                  </w:r>
                </w:p>
              </w:tc>
              <w:tc>
                <w:tcPr>
                  <w:tcW w:type="dxa" w:w="880"/>
                  <w:tcBorders/>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48</w:t>
                  </w:r>
                </w:p>
              </w:tc>
              <w:tc>
                <w:tcPr>
                  <w:tcW w:type="dxa" w:w="680"/>
                  <w:tcBorders/>
                  <w:tcMar>
                    <w:start w:w="0" w:type="dxa"/>
                    <w:end w:w="0" w:type="dxa"/>
                  </w:tcMar>
                </w:tcPr>
                <w:p>
                  <w:pPr>
                    <w:autoSpaceDN w:val="0"/>
                    <w:autoSpaceDE w:val="0"/>
                    <w:widowControl/>
                    <w:spacing w:line="128" w:lineRule="exact" w:before="18" w:after="0"/>
                    <w:ind w:left="0" w:right="106" w:firstLine="0"/>
                    <w:jc w:val="right"/>
                  </w:pPr>
                  <w:r>
                    <w:rPr>
                      <w:w w:val="97.78204697829025"/>
                      <w:rFonts w:ascii="TimesNewRomanPSMT" w:hAnsi="TimesNewRomanPSMT" w:eastAsia="TimesNewRomanPSMT"/>
                      <w:b w:val="0"/>
                      <w:i w:val="0"/>
                      <w:color w:val="231F20"/>
                      <w:sz w:val="13"/>
                    </w:rPr>
                    <w:t>381</w:t>
                  </w:r>
                </w:p>
              </w:tc>
              <w:tc>
                <w:tcPr>
                  <w:tcW w:type="dxa" w:w="44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100</w:t>
                  </w:r>
                </w:p>
              </w:tc>
              <w:tc>
                <w:tcPr>
                  <w:tcW w:type="dxa" w:w="3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w:t>
                  </w:r>
                </w:p>
              </w:tc>
              <w:tc>
                <w:tcPr>
                  <w:tcW w:type="dxa" w:w="460"/>
                  <w:tcBorders/>
                  <w:tcMar>
                    <w:start w:w="0" w:type="dxa"/>
                    <w:end w:w="0" w:type="dxa"/>
                  </w:tcMar>
                </w:tcPr>
                <w:p>
                  <w:pPr>
                    <w:autoSpaceDN w:val="0"/>
                    <w:autoSpaceDE w:val="0"/>
                    <w:widowControl/>
                    <w:spacing w:line="128" w:lineRule="exact" w:before="18" w:after="0"/>
                    <w:ind w:left="0" w:right="248" w:firstLine="0"/>
                    <w:jc w:val="right"/>
                  </w:pPr>
                  <w:r>
                    <w:rPr>
                      <w:w w:val="97.78204697829025"/>
                      <w:rFonts w:ascii="TimesNewRomanPSMT" w:hAnsi="TimesNewRomanPSMT" w:eastAsia="TimesNewRomanPSMT"/>
                      <w:b w:val="0"/>
                      <w:i w:val="0"/>
                      <w:color w:val="231F20"/>
                      <w:sz w:val="13"/>
                    </w:rPr>
                    <w:t>3</w:t>
                  </w:r>
                </w:p>
              </w:tc>
              <w:tc>
                <w:tcPr>
                  <w:tcW w:type="dxa" w:w="520"/>
                  <w:tcBorders/>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1</w:t>
                  </w:r>
                </w:p>
              </w:tc>
            </w:tr>
            <w:tr>
              <w:trPr>
                <w:trHeight w:hRule="exact" w:val="156"/>
              </w:trPr>
              <w:tc>
                <w:tcPr>
                  <w:tcW w:type="dxa" w:w="1288"/>
                  <w:tcBorders/>
                  <w:shd w:fill="c5f3f8"/>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312 Rice</w:t>
                  </w:r>
                </w:p>
              </w:tc>
              <w:tc>
                <w:tcPr>
                  <w:tcW w:type="dxa" w:w="780"/>
                  <w:tcBorders/>
                  <w:shd w:fill="c5f3f8"/>
                  <w:tcMar>
                    <w:start w:w="0" w:type="dxa"/>
                    <w:end w:w="0" w:type="dxa"/>
                  </w:tcMar>
                </w:tcPr>
                <w:p>
                  <w:pPr>
                    <w:autoSpaceDN w:val="0"/>
                    <w:autoSpaceDE w:val="0"/>
                    <w:widowControl/>
                    <w:spacing w:line="128" w:lineRule="exact" w:before="18" w:after="0"/>
                    <w:ind w:left="0" w:right="242" w:firstLine="0"/>
                    <w:jc w:val="right"/>
                  </w:pPr>
                  <w:r>
                    <w:rPr>
                      <w:w w:val="97.78204697829025"/>
                      <w:rFonts w:ascii="TimesNewRomanPSMT" w:hAnsi="TimesNewRomanPSMT" w:eastAsia="TimesNewRomanPSMT"/>
                      <w:b w:val="0"/>
                      <w:i w:val="0"/>
                      <w:color w:val="231F20"/>
                      <w:sz w:val="13"/>
                    </w:rPr>
                    <w:t>534</w:t>
                  </w:r>
                </w:p>
              </w:tc>
              <w:tc>
                <w:tcPr>
                  <w:tcW w:type="dxa" w:w="56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212</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89</w:t>
                  </w:r>
                </w:p>
              </w:tc>
              <w:tc>
                <w:tcPr>
                  <w:tcW w:type="dxa" w:w="440"/>
                  <w:tcBorders/>
                  <w:shd w:fill="c5f3f8"/>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25</w:t>
                  </w:r>
                </w:p>
              </w:tc>
              <w:tc>
                <w:tcPr>
                  <w:tcW w:type="dxa" w:w="740"/>
                  <w:tcBorders/>
                  <w:shd w:fill="c5f3f8"/>
                  <w:tcMar>
                    <w:start w:w="0" w:type="dxa"/>
                    <w:end w:w="0" w:type="dxa"/>
                  </w:tcMar>
                </w:tcPr>
                <w:p>
                  <w:pPr>
                    <w:autoSpaceDN w:val="0"/>
                    <w:autoSpaceDE w:val="0"/>
                    <w:widowControl/>
                    <w:spacing w:line="128" w:lineRule="exact" w:before="18" w:after="0"/>
                    <w:ind w:left="130" w:right="0" w:firstLine="0"/>
                    <w:jc w:val="left"/>
                  </w:pPr>
                  <w:r>
                    <w:rPr>
                      <w:w w:val="97.78204697829025"/>
                      <w:rFonts w:ascii="TimesNewRomanPSMT" w:hAnsi="TimesNewRomanPSMT" w:eastAsia="TimesNewRomanPSMT"/>
                      <w:b w:val="0"/>
                      <w:i w:val="0"/>
                      <w:color w:val="231F20"/>
                      <w:sz w:val="13"/>
                    </w:rPr>
                    <w:t>137</w:t>
                  </w:r>
                </w:p>
              </w:tc>
              <w:tc>
                <w:tcPr>
                  <w:tcW w:type="dxa" w:w="700"/>
                  <w:tcBorders/>
                  <w:shd w:fill="c5f3f8"/>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22</w:t>
                  </w:r>
                </w:p>
              </w:tc>
              <w:tc>
                <w:tcPr>
                  <w:tcW w:type="dxa" w:w="680"/>
                  <w:tcBorders/>
                  <w:shd w:fill="c5f3f8"/>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10</w:t>
                  </w:r>
                </w:p>
              </w:tc>
              <w:tc>
                <w:tcPr>
                  <w:tcW w:type="dxa" w:w="880"/>
                  <w:tcBorders/>
                  <w:shd w:fill="c5f3f8"/>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45</w:t>
                  </w:r>
                </w:p>
              </w:tc>
              <w:tc>
                <w:tcPr>
                  <w:tcW w:type="dxa" w:w="680"/>
                  <w:tcBorders/>
                  <w:shd w:fill="c5f3f8"/>
                  <w:tcMar>
                    <w:start w:w="0" w:type="dxa"/>
                    <w:end w:w="0" w:type="dxa"/>
                  </w:tcMar>
                </w:tcPr>
                <w:p>
                  <w:pPr>
                    <w:autoSpaceDN w:val="0"/>
                    <w:autoSpaceDE w:val="0"/>
                    <w:widowControl/>
                    <w:spacing w:line="128" w:lineRule="exact" w:before="18" w:after="0"/>
                    <w:ind w:left="0" w:right="106" w:firstLine="0"/>
                    <w:jc w:val="right"/>
                  </w:pPr>
                  <w:r>
                    <w:rPr>
                      <w:w w:val="97.78204697829025"/>
                      <w:rFonts w:ascii="TimesNewRomanPSMT" w:hAnsi="TimesNewRomanPSMT" w:eastAsia="TimesNewRomanPSMT"/>
                      <w:b w:val="0"/>
                      <w:i w:val="0"/>
                      <w:color w:val="231F20"/>
                      <w:sz w:val="13"/>
                    </w:rPr>
                    <w:t>133</w:t>
                  </w:r>
                </w:p>
              </w:tc>
              <w:tc>
                <w:tcPr>
                  <w:tcW w:type="dxa" w:w="440"/>
                  <w:tcBorders/>
                  <w:shd w:fill="c5f3f8"/>
                  <w:tcMar>
                    <w:start w:w="0" w:type="dxa"/>
                    <w:end w:w="0" w:type="dxa"/>
                  </w:tcMar>
                </w:tcPr>
                <w:p>
                  <w:pPr>
                    <w:autoSpaceDN w:val="0"/>
                    <w:autoSpaceDE w:val="0"/>
                    <w:widowControl/>
                    <w:spacing w:line="128" w:lineRule="exact" w:before="18" w:after="0"/>
                    <w:ind w:left="0" w:right="106" w:firstLine="0"/>
                    <w:jc w:val="right"/>
                  </w:pPr>
                  <w:r>
                    <w:rPr>
                      <w:w w:val="97.78204697829025"/>
                      <w:rFonts w:ascii="TimesNewRomanPSMT" w:hAnsi="TimesNewRomanPSMT" w:eastAsia="TimesNewRomanPSMT"/>
                      <w:b w:val="0"/>
                      <w:i w:val="0"/>
                      <w:color w:val="231F20"/>
                      <w:sz w:val="13"/>
                    </w:rPr>
                    <w:t>49</w:t>
                  </w:r>
                </w:p>
              </w:tc>
              <w:tc>
                <w:tcPr>
                  <w:tcW w:type="dxa" w:w="3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w:t>
                  </w:r>
                </w:p>
              </w:tc>
              <w:tc>
                <w:tcPr>
                  <w:tcW w:type="dxa" w:w="460"/>
                  <w:tcBorders/>
                  <w:shd w:fill="c5f3f8"/>
                  <w:tcMar>
                    <w:start w:w="0" w:type="dxa"/>
                    <w:end w:w="0" w:type="dxa"/>
                  </w:tcMar>
                </w:tcPr>
                <w:p>
                  <w:pPr>
                    <w:autoSpaceDN w:val="0"/>
                    <w:autoSpaceDE w:val="0"/>
                    <w:widowControl/>
                    <w:spacing w:line="128" w:lineRule="exact" w:before="18" w:after="0"/>
                    <w:ind w:left="0" w:right="248" w:firstLine="0"/>
                    <w:jc w:val="right"/>
                  </w:pPr>
                  <w:r>
                    <w:rPr>
                      <w:w w:val="97.78204697829025"/>
                      <w:rFonts w:ascii="TimesNewRomanPSMT" w:hAnsi="TimesNewRomanPSMT" w:eastAsia="TimesNewRomanPSMT"/>
                      <w:b w:val="0"/>
                      <w:i w:val="0"/>
                      <w:color w:val="231F20"/>
                      <w:sz w:val="13"/>
                    </w:rPr>
                    <w:t>3</w:t>
                  </w:r>
                </w:p>
              </w:tc>
              <w:tc>
                <w:tcPr>
                  <w:tcW w:type="dxa" w:w="520"/>
                  <w:tcBorders/>
                  <w:shd w:fill="c5f3f8"/>
                  <w:tcMar>
                    <w:start w:w="0" w:type="dxa"/>
                    <w:end w:w="0" w:type="dxa"/>
                  </w:tcMar>
                </w:tcPr>
                <w:p>
                  <w:pPr>
                    <w:autoSpaceDN w:val="0"/>
                    <w:autoSpaceDE w:val="0"/>
                    <w:widowControl/>
                    <w:spacing w:line="128" w:lineRule="exact" w:before="18" w:after="0"/>
                    <w:ind w:left="0" w:right="104" w:firstLine="0"/>
                    <w:jc w:val="right"/>
                  </w:pPr>
                  <w:r>
                    <w:rPr>
                      <w:w w:val="97.78204697829025"/>
                      <w:rFonts w:ascii="TimesNewRomanPSMT" w:hAnsi="TimesNewRomanPSMT" w:eastAsia="TimesNewRomanPSMT"/>
                      <w:b w:val="0"/>
                      <w:i w:val="0"/>
                      <w:color w:val="231F20"/>
                      <w:sz w:val="13"/>
                    </w:rPr>
                    <w:t>17</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7.99999999999997"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40"/>
              </w:trPr>
              <w:tc>
                <w:tcPr>
                  <w:tcW w:type="dxa" w:w="1100"/>
                  <w:tcBorders/>
                  <w:shd w:fill="c5f3f8"/>
                  <w:tcMar>
                    <w:start w:w="0" w:type="dxa"/>
                    <w:end w:w="0" w:type="dxa"/>
                  </w:tcMar>
                </w:tcPr>
                <w:p>
                  <w:pPr>
                    <w:autoSpaceDN w:val="0"/>
                    <w:autoSpaceDE w:val="0"/>
                    <w:widowControl/>
                    <w:spacing w:line="128" w:lineRule="exact" w:before="12" w:after="0"/>
                    <w:ind w:left="150" w:right="0" w:firstLine="0"/>
                    <w:jc w:val="left"/>
                  </w:pPr>
                  <w:r>
                    <w:rPr>
                      <w:w w:val="97.78204697829025"/>
                      <w:rFonts w:ascii="TimesNewRomanPSMT" w:hAnsi="TimesNewRomanPSMT" w:eastAsia="TimesNewRomanPSMT"/>
                      <w:b w:val="0"/>
                      <w:i w:val="0"/>
                      <w:color w:val="231F20"/>
                      <w:sz w:val="13"/>
                    </w:rPr>
                    <w:t>Lake</w:t>
                  </w:r>
                </w:p>
              </w:tc>
              <w:tc>
                <w:tcPr>
                  <w:tcW w:type="dxa" w:w="920"/>
                  <w:vMerge w:val="restart"/>
                  <w:tcBorders/>
                  <w:tcMar>
                    <w:start w:w="0" w:type="dxa"/>
                    <w:end w:w="0" w:type="dxa"/>
                  </w:tcMar>
                  <w:tcMar>
                    <w:start w:w="0" w:type="dxa"/>
                    <w:end w:w="0" w:type="dxa"/>
                  </w:tcMar>
                </w:tcPr>
                <w:p>
                  <w:pPr>
                    <w:autoSpaceDN w:val="0"/>
                    <w:autoSpaceDE w:val="0"/>
                    <w:widowControl/>
                    <w:spacing w:line="126" w:lineRule="exact" w:before="164" w:after="0"/>
                    <w:ind w:left="0" w:right="0" w:firstLine="0"/>
                    <w:jc w:val="center"/>
                  </w:pPr>
                  <w:r>
                    <w:rPr>
                      <w:w w:val="97.78204697829025"/>
                      <w:rFonts w:ascii="TimesNewRomanPSMT" w:hAnsi="TimesNewRomanPSMT" w:eastAsia="TimesNewRomanPSMT"/>
                      <w:b w:val="0"/>
                      <w:i w:val="0"/>
                      <w:color w:val="231F20"/>
                      <w:sz w:val="13"/>
                    </w:rPr>
                    <w:t>491</w:t>
                  </w:r>
                </w:p>
              </w:tc>
              <w:tc>
                <w:tcPr>
                  <w:tcW w:type="dxa" w:w="560"/>
                  <w:vMerge w:val="restart"/>
                  <w:tcBorders/>
                  <w:tcMar>
                    <w:start w:w="0" w:type="dxa"/>
                    <w:end w:w="0" w:type="dxa"/>
                  </w:tcMar>
                  <w:tcMar>
                    <w:start w:w="0" w:type="dxa"/>
                    <w:end w:w="0" w:type="dxa"/>
                  </w:tcMar>
                </w:tcPr>
                <w:p>
                  <w:pPr>
                    <w:autoSpaceDN w:val="0"/>
                    <w:autoSpaceDE w:val="0"/>
                    <w:widowControl/>
                    <w:spacing w:line="126" w:lineRule="exact" w:before="164" w:after="0"/>
                    <w:ind w:left="0" w:right="192" w:firstLine="0"/>
                    <w:jc w:val="right"/>
                  </w:pPr>
                  <w:r>
                    <w:rPr>
                      <w:w w:val="97.78204697829025"/>
                      <w:rFonts w:ascii="TimesNewRomanPSMT" w:hAnsi="TimesNewRomanPSMT" w:eastAsia="TimesNewRomanPSMT"/>
                      <w:b w:val="0"/>
                      <w:i w:val="0"/>
                      <w:color w:val="231F20"/>
                      <w:sz w:val="13"/>
                    </w:rPr>
                    <w:t>-</w:t>
                  </w:r>
                </w:p>
              </w:tc>
              <w:tc>
                <w:tcPr>
                  <w:tcW w:type="dxa" w:w="420"/>
                  <w:vMerge w:val="restart"/>
                  <w:tcBorders/>
                  <w:tcMar>
                    <w:start w:w="0" w:type="dxa"/>
                    <w:end w:w="0" w:type="dxa"/>
                  </w:tcMar>
                  <w:tcMar>
                    <w:start w:w="0" w:type="dxa"/>
                    <w:end w:w="0" w:type="dxa"/>
                  </w:tcMar>
                </w:tcPr>
                <w:p>
                  <w:pPr>
                    <w:autoSpaceDN w:val="0"/>
                    <w:autoSpaceDE w:val="0"/>
                    <w:widowControl/>
                    <w:spacing w:line="126" w:lineRule="exact" w:before="164" w:after="0"/>
                    <w:ind w:left="0" w:right="0" w:firstLine="0"/>
                    <w:jc w:val="center"/>
                  </w:pPr>
                  <w:r>
                    <w:rPr>
                      <w:w w:val="97.78204697829025"/>
                      <w:rFonts w:ascii="TimesNewRomanPSMT" w:hAnsi="TimesNewRomanPSMT" w:eastAsia="TimesNewRomanPSMT"/>
                      <w:b w:val="0"/>
                      <w:i w:val="0"/>
                      <w:color w:val="231F20"/>
                      <w:sz w:val="13"/>
                    </w:rPr>
                    <w:t>-</w:t>
                  </w:r>
                </w:p>
              </w:tc>
              <w:tc>
                <w:tcPr>
                  <w:tcW w:type="dxa" w:w="480"/>
                  <w:vMerge w:val="restart"/>
                  <w:tcBorders/>
                  <w:tcMar>
                    <w:start w:w="0" w:type="dxa"/>
                    <w:end w:w="0" w:type="dxa"/>
                  </w:tcMar>
                  <w:tcMar>
                    <w:start w:w="0" w:type="dxa"/>
                    <w:end w:w="0" w:type="dxa"/>
                  </w:tcMar>
                </w:tcPr>
                <w:p>
                  <w:pPr>
                    <w:autoSpaceDN w:val="0"/>
                    <w:autoSpaceDE w:val="0"/>
                    <w:widowControl/>
                    <w:spacing w:line="126" w:lineRule="exact" w:before="164" w:after="0"/>
                    <w:ind w:left="0" w:right="0" w:firstLine="0"/>
                    <w:jc w:val="center"/>
                  </w:pPr>
                  <w:r>
                    <w:rPr>
                      <w:w w:val="97.78204697829025"/>
                      <w:rFonts w:ascii="TimesNewRomanPSMT" w:hAnsi="TimesNewRomanPSMT" w:eastAsia="TimesNewRomanPSMT"/>
                      <w:b w:val="0"/>
                      <w:i w:val="0"/>
                      <w:color w:val="231F20"/>
                      <w:sz w:val="13"/>
                    </w:rPr>
                    <w:t>23</w:t>
                  </w:r>
                </w:p>
              </w:tc>
              <w:tc>
                <w:tcPr>
                  <w:tcW w:type="dxa" w:w="700"/>
                  <w:vMerge w:val="restart"/>
                  <w:tcBorders/>
                  <w:tcMar>
                    <w:start w:w="0" w:type="dxa"/>
                    <w:end w:w="0" w:type="dxa"/>
                  </w:tcMar>
                  <w:tcMar>
                    <w:start w:w="0" w:type="dxa"/>
                    <w:end w:w="0" w:type="dxa"/>
                  </w:tcMar>
                </w:tcPr>
                <w:p>
                  <w:pPr>
                    <w:autoSpaceDN w:val="0"/>
                    <w:autoSpaceDE w:val="0"/>
                    <w:widowControl/>
                    <w:spacing w:line="126" w:lineRule="exact" w:before="164" w:after="0"/>
                    <w:ind w:left="160" w:right="0" w:firstLine="0"/>
                    <w:jc w:val="left"/>
                  </w:pPr>
                  <w:r>
                    <w:rPr>
                      <w:w w:val="97.78204697829025"/>
                      <w:rFonts w:ascii="TimesNewRomanPSMT" w:hAnsi="TimesNewRomanPSMT" w:eastAsia="TimesNewRomanPSMT"/>
                      <w:b w:val="0"/>
                      <w:i w:val="0"/>
                      <w:color w:val="231F20"/>
                      <w:sz w:val="13"/>
                    </w:rPr>
                    <w:t>93</w:t>
                  </w:r>
                </w:p>
              </w:tc>
              <w:tc>
                <w:tcPr>
                  <w:tcW w:type="dxa" w:w="740"/>
                  <w:vMerge w:val="restart"/>
                  <w:tcBorders/>
                  <w:tcMar>
                    <w:start w:w="0" w:type="dxa"/>
                    <w:end w:w="0" w:type="dxa"/>
                  </w:tcMar>
                  <w:tcMar>
                    <w:start w:w="0" w:type="dxa"/>
                    <w:end w:w="0" w:type="dxa"/>
                  </w:tcMar>
                </w:tcPr>
                <w:p>
                  <w:pPr>
                    <w:autoSpaceDN w:val="0"/>
                    <w:autoSpaceDE w:val="0"/>
                    <w:widowControl/>
                    <w:spacing w:line="126" w:lineRule="exact" w:before="164" w:after="0"/>
                    <w:ind w:left="0" w:right="182" w:firstLine="0"/>
                    <w:jc w:val="right"/>
                  </w:pPr>
                  <w:r>
                    <w:rPr>
                      <w:w w:val="97.78204697829025"/>
                      <w:rFonts w:ascii="TimesNewRomanPSMT" w:hAnsi="TimesNewRomanPSMT" w:eastAsia="TimesNewRomanPSMT"/>
                      <w:b w:val="0"/>
                      <w:i w:val="0"/>
                      <w:color w:val="231F20"/>
                      <w:sz w:val="13"/>
                    </w:rPr>
                    <w:t>19</w:t>
                  </w:r>
                </w:p>
              </w:tc>
              <w:tc>
                <w:tcPr>
                  <w:tcW w:type="dxa" w:w="640"/>
                  <w:vMerge w:val="restart"/>
                  <w:tcBorders/>
                  <w:tcMar>
                    <w:start w:w="0" w:type="dxa"/>
                    <w:end w:w="0" w:type="dxa"/>
                  </w:tcMar>
                  <w:tcMar>
                    <w:start w:w="0" w:type="dxa"/>
                    <w:end w:w="0" w:type="dxa"/>
                  </w:tcMar>
                </w:tcPr>
                <w:p>
                  <w:pPr>
                    <w:autoSpaceDN w:val="0"/>
                    <w:autoSpaceDE w:val="0"/>
                    <w:widowControl/>
                    <w:spacing w:line="126" w:lineRule="exact" w:before="164" w:after="0"/>
                    <w:ind w:left="0" w:right="390" w:firstLine="0"/>
                    <w:jc w:val="right"/>
                  </w:pPr>
                  <w:r>
                    <w:rPr>
                      <w:w w:val="97.78204697829025"/>
                      <w:rFonts w:ascii="TimesNewRomanPSMT" w:hAnsi="TimesNewRomanPSMT" w:eastAsia="TimesNewRomanPSMT"/>
                      <w:b w:val="0"/>
                      <w:i w:val="0"/>
                      <w:color w:val="231F20"/>
                      <w:sz w:val="13"/>
                    </w:rPr>
                    <w:t>3</w:t>
                  </w:r>
                </w:p>
              </w:tc>
              <w:tc>
                <w:tcPr>
                  <w:tcW w:type="dxa" w:w="880"/>
                  <w:vMerge w:val="restart"/>
                  <w:tcBorders/>
                  <w:tcMar>
                    <w:start w:w="0" w:type="dxa"/>
                    <w:end w:w="0" w:type="dxa"/>
                  </w:tcMar>
                  <w:tcMar>
                    <w:start w:w="0" w:type="dxa"/>
                    <w:end w:w="0" w:type="dxa"/>
                  </w:tcMar>
                </w:tcPr>
                <w:p>
                  <w:pPr>
                    <w:autoSpaceDN w:val="0"/>
                    <w:autoSpaceDE w:val="0"/>
                    <w:widowControl/>
                    <w:spacing w:line="126" w:lineRule="exact" w:before="164" w:after="0"/>
                    <w:ind w:left="0" w:right="328" w:firstLine="0"/>
                    <w:jc w:val="right"/>
                  </w:pPr>
                  <w:r>
                    <w:rPr>
                      <w:w w:val="97.78204697829025"/>
                      <w:rFonts w:ascii="TimesNewRomanPSMT" w:hAnsi="TimesNewRomanPSMT" w:eastAsia="TimesNewRomanPSMT"/>
                      <w:b w:val="0"/>
                      <w:i w:val="0"/>
                      <w:color w:val="231F20"/>
                      <w:sz w:val="13"/>
                    </w:rPr>
                    <w:t>43</w:t>
                  </w:r>
                </w:p>
              </w:tc>
              <w:tc>
                <w:tcPr>
                  <w:tcW w:type="dxa" w:w="720"/>
                  <w:vMerge w:val="restart"/>
                  <w:tcBorders/>
                  <w:tcMar>
                    <w:start w:w="0" w:type="dxa"/>
                    <w:end w:w="0" w:type="dxa"/>
                  </w:tcMar>
                  <w:tcMar>
                    <w:start w:w="0" w:type="dxa"/>
                    <w:end w:w="0" w:type="dxa"/>
                  </w:tcMar>
                </w:tcPr>
                <w:p>
                  <w:pPr>
                    <w:autoSpaceDN w:val="0"/>
                    <w:autoSpaceDE w:val="0"/>
                    <w:widowControl/>
                    <w:spacing w:line="126" w:lineRule="exact" w:before="164" w:after="0"/>
                    <w:ind w:left="0" w:right="146" w:firstLine="0"/>
                    <w:jc w:val="right"/>
                  </w:pPr>
                  <w:r>
                    <w:rPr>
                      <w:w w:val="97.78204697829025"/>
                      <w:rFonts w:ascii="TimesNewRomanPSMT" w:hAnsi="TimesNewRomanPSMT" w:eastAsia="TimesNewRomanPSMT"/>
                      <w:b w:val="0"/>
                      <w:i w:val="0"/>
                      <w:color w:val="231F20"/>
                      <w:sz w:val="13"/>
                    </w:rPr>
                    <w:t>158</w:t>
                  </w:r>
                </w:p>
              </w:tc>
              <w:tc>
                <w:tcPr>
                  <w:tcW w:type="dxa" w:w="440"/>
                  <w:vMerge w:val="restart"/>
                  <w:tcBorders/>
                  <w:tcMar>
                    <w:start w:w="0" w:type="dxa"/>
                    <w:end w:w="0" w:type="dxa"/>
                  </w:tcMar>
                  <w:tcMar>
                    <w:start w:w="0" w:type="dxa"/>
                    <w:end w:w="0" w:type="dxa"/>
                  </w:tcMar>
                </w:tcPr>
                <w:p>
                  <w:pPr>
                    <w:autoSpaceDN w:val="0"/>
                    <w:autoSpaceDE w:val="0"/>
                    <w:widowControl/>
                    <w:spacing w:line="126" w:lineRule="exact" w:before="164" w:after="0"/>
                    <w:ind w:left="0" w:right="0" w:firstLine="0"/>
                    <w:jc w:val="center"/>
                  </w:pPr>
                  <w:r>
                    <w:rPr>
                      <w:w w:val="97.78204697829025"/>
                      <w:rFonts w:ascii="TimesNewRomanPSMT" w:hAnsi="TimesNewRomanPSMT" w:eastAsia="TimesNewRomanPSMT"/>
                      <w:b w:val="0"/>
                      <w:i w:val="0"/>
                      <w:color w:val="231F20"/>
                      <w:sz w:val="13"/>
                    </w:rPr>
                    <w:t>49</w:t>
                  </w:r>
                </w:p>
              </w:tc>
              <w:tc>
                <w:tcPr>
                  <w:tcW w:type="dxa" w:w="340"/>
                  <w:vMerge w:val="restart"/>
                  <w:tcBorders/>
                  <w:tcMar>
                    <w:start w:w="0" w:type="dxa"/>
                    <w:end w:w="0" w:type="dxa"/>
                  </w:tcMar>
                  <w:tcMar>
                    <w:start w:w="0" w:type="dxa"/>
                    <w:end w:w="0" w:type="dxa"/>
                  </w:tcMar>
                </w:tcPr>
                <w:p>
                  <w:pPr>
                    <w:autoSpaceDN w:val="0"/>
                    <w:autoSpaceDE w:val="0"/>
                    <w:widowControl/>
                    <w:spacing w:line="126" w:lineRule="exact" w:before="164" w:after="0"/>
                    <w:ind w:left="0" w:right="0" w:firstLine="0"/>
                    <w:jc w:val="center"/>
                  </w:pPr>
                  <w:r>
                    <w:rPr>
                      <w:w w:val="97.78204697829025"/>
                      <w:rFonts w:ascii="TimesNewRomanPSMT" w:hAnsi="TimesNewRomanPSMT" w:eastAsia="TimesNewRomanPSMT"/>
                      <w:b w:val="0"/>
                      <w:i w:val="0"/>
                      <w:color w:val="231F20"/>
                      <w:sz w:val="13"/>
                    </w:rPr>
                    <w:t>5</w:t>
                  </w:r>
                </w:p>
              </w:tc>
              <w:tc>
                <w:tcPr>
                  <w:tcW w:type="dxa" w:w="500"/>
                  <w:vMerge w:val="restart"/>
                  <w:tcBorders/>
                  <w:tcMar>
                    <w:start w:w="0" w:type="dxa"/>
                    <w:end w:w="0" w:type="dxa"/>
                  </w:tcMar>
                  <w:tcMar>
                    <w:start w:w="0" w:type="dxa"/>
                    <w:end w:w="0" w:type="dxa"/>
                  </w:tcMar>
                </w:tcPr>
                <w:p>
                  <w:pPr>
                    <w:autoSpaceDN w:val="0"/>
                    <w:autoSpaceDE w:val="0"/>
                    <w:widowControl/>
                    <w:spacing w:line="126" w:lineRule="exact" w:before="164" w:after="0"/>
                    <w:ind w:left="0" w:right="288" w:firstLine="0"/>
                    <w:jc w:val="right"/>
                  </w:pPr>
                  <w:r>
                    <w:rPr>
                      <w:w w:val="97.78204697829025"/>
                      <w:rFonts w:ascii="TimesNewRomanPSMT" w:hAnsi="TimesNewRomanPSMT" w:eastAsia="TimesNewRomanPSMT"/>
                      <w:b w:val="0"/>
                      <w:i w:val="0"/>
                      <w:color w:val="231F20"/>
                      <w:sz w:val="13"/>
                    </w:rPr>
                    <w:t>3</w:t>
                  </w:r>
                </w:p>
              </w:tc>
              <w:tc>
                <w:tcPr>
                  <w:tcW w:type="dxa" w:w="480"/>
                  <w:vMerge w:val="restart"/>
                  <w:tcBorders/>
                  <w:tcMar>
                    <w:start w:w="0" w:type="dxa"/>
                    <w:end w:w="0" w:type="dxa"/>
                  </w:tcMar>
                  <w:tcMar>
                    <w:start w:w="0" w:type="dxa"/>
                    <w:end w:w="0" w:type="dxa"/>
                  </w:tcMar>
                </w:tcPr>
                <w:p>
                  <w:pPr>
                    <w:autoSpaceDN w:val="0"/>
                    <w:autoSpaceDE w:val="0"/>
                    <w:widowControl/>
                    <w:spacing w:line="126" w:lineRule="exact" w:before="164" w:after="0"/>
                    <w:ind w:left="0" w:right="108" w:firstLine="0"/>
                    <w:jc w:val="right"/>
                  </w:pPr>
                  <w:r>
                    <w:rPr>
                      <w:w w:val="97.78204697829025"/>
                      <w:rFonts w:ascii="TimesNewRomanPSMT" w:hAnsi="TimesNewRomanPSMT" w:eastAsia="TimesNewRomanPSMT"/>
                      <w:b w:val="0"/>
                      <w:i w:val="0"/>
                      <w:color w:val="231F20"/>
                      <w:sz w:val="13"/>
                    </w:rPr>
                    <w:t>1</w:t>
                  </w:r>
                </w:p>
              </w:tc>
            </w:tr>
            <w:tr>
              <w:trPr>
                <w:trHeight w:hRule="exact" w:val="162"/>
              </w:trPr>
              <w:tc>
                <w:tcPr>
                  <w:tcW w:type="dxa" w:w="1100"/>
                  <w:tcBorders/>
                  <w:tcMar>
                    <w:start w:w="0" w:type="dxa"/>
                    <w:end w:w="0" w:type="dxa"/>
                  </w:tcMar>
                </w:tcPr>
                <w:p>
                  <w:pPr>
                    <w:autoSpaceDN w:val="0"/>
                    <w:autoSpaceDE w:val="0"/>
                    <w:widowControl/>
                    <w:spacing w:line="126" w:lineRule="exact" w:before="24" w:after="0"/>
                    <w:ind w:left="150" w:right="0" w:firstLine="0"/>
                    <w:jc w:val="left"/>
                  </w:pPr>
                  <w:r>
                    <w:rPr>
                      <w:w w:val="97.78204697829025"/>
                      <w:rFonts w:ascii="TimesNewRomanPSMT" w:hAnsi="TimesNewRomanPSMT" w:eastAsia="TimesNewRomanPSMT"/>
                      <w:b w:val="0"/>
                      <w:i w:val="0"/>
                      <w:color w:val="231F20"/>
                      <w:sz w:val="13"/>
                    </w:rPr>
                    <w:t>313 Fergus</w:t>
                  </w: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r>
          </w:tbl>
          <w:p>
            <w:pPr>
              <w:autoSpaceDN w:val="0"/>
              <w:autoSpaceDE w:val="0"/>
              <w:widowControl/>
              <w:spacing w:line="126" w:lineRule="exact" w:before="12" w:after="4"/>
              <w:ind w:left="278" w:right="0" w:firstLine="0"/>
              <w:jc w:val="left"/>
            </w:pPr>
            <w:r>
              <w:rPr>
                <w:w w:val="97.78204697829025"/>
                <w:rFonts w:ascii="TimesNewRomanPSMT" w:hAnsi="TimesNewRomanPSMT" w:eastAsia="TimesNewRomanPSMT"/>
                <w:b w:val="0"/>
                <w:i w:val="0"/>
                <w:color w:val="231F20"/>
                <w:sz w:val="13"/>
              </w:rPr>
              <w:t>Falls</w:t>
            </w: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58"/>
              </w:trPr>
              <w:tc>
                <w:tcPr>
                  <w:tcW w:type="dxa" w:w="1168"/>
                  <w:tcBorders/>
                  <w:shd w:fill="c5f3f8"/>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314 New</w:t>
                  </w:r>
                </w:p>
              </w:tc>
              <w:tc>
                <w:tcPr>
                  <w:tcW w:type="dxa" w:w="980"/>
                  <w:tcBorders/>
                  <w:shd w:fill="c5f3f8"/>
                  <w:tcMar>
                    <w:start w:w="0" w:type="dxa"/>
                    <w:end w:w="0" w:type="dxa"/>
                  </w:tcMar>
                </w:tcPr>
                <w:p>
                  <w:pPr>
                    <w:autoSpaceDN w:val="0"/>
                    <w:autoSpaceDE w:val="0"/>
                    <w:widowControl/>
                    <w:spacing w:line="126" w:lineRule="exact" w:before="20" w:after="0"/>
                    <w:ind w:left="0" w:right="322" w:firstLine="0"/>
                    <w:jc w:val="right"/>
                  </w:pPr>
                  <w:r>
                    <w:rPr>
                      <w:w w:val="97.78204697829025"/>
                      <w:rFonts w:ascii="TimesNewRomanPSMT" w:hAnsi="TimesNewRomanPSMT" w:eastAsia="TimesNewRomanPSMT"/>
                      <w:b w:val="0"/>
                      <w:i w:val="0"/>
                      <w:color w:val="231F20"/>
                      <w:sz w:val="13"/>
                    </w:rPr>
                    <w:t>592</w:t>
                  </w:r>
                </w:p>
              </w:tc>
              <w:tc>
                <w:tcPr>
                  <w:tcW w:type="dxa" w:w="520"/>
                  <w:tcBorders/>
                  <w:shd w:fill="c5f3f8"/>
                  <w:tcMar>
                    <w:start w:w="0" w:type="dxa"/>
                    <w:end w:w="0" w:type="dxa"/>
                  </w:tcMar>
                </w:tcPr>
                <w:p>
                  <w:pPr>
                    <w:autoSpaceDN w:val="0"/>
                    <w:autoSpaceDE w:val="0"/>
                    <w:widowControl/>
                    <w:spacing w:line="126" w:lineRule="exact" w:before="20" w:after="0"/>
                    <w:ind w:left="0" w:right="152" w:firstLine="0"/>
                    <w:jc w:val="right"/>
                  </w:pPr>
                  <w:r>
                    <w:rPr>
                      <w:w w:val="97.78204697829025"/>
                      <w:rFonts w:ascii="TimesNewRomanPSMT" w:hAnsi="TimesNewRomanPSMT" w:eastAsia="TimesNewRomanPSMT"/>
                      <w:b w:val="0"/>
                      <w:i w:val="0"/>
                      <w:color w:val="231F20"/>
                      <w:sz w:val="13"/>
                    </w:rPr>
                    <w:t>-</w:t>
                  </w:r>
                </w:p>
              </w:tc>
              <w:tc>
                <w:tcPr>
                  <w:tcW w:type="dxa" w:w="46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79</w:t>
                  </w:r>
                </w:p>
              </w:tc>
              <w:tc>
                <w:tcPr>
                  <w:tcW w:type="dxa" w:w="440"/>
                  <w:tcBorders/>
                  <w:shd w:fill="c5f3f8"/>
                  <w:tcMar>
                    <w:start w:w="0" w:type="dxa"/>
                    <w:end w:w="0" w:type="dxa"/>
                  </w:tcMar>
                </w:tcPr>
                <w:p>
                  <w:pPr>
                    <w:autoSpaceDN w:val="0"/>
                    <w:autoSpaceDE w:val="0"/>
                    <w:widowControl/>
                    <w:spacing w:line="126" w:lineRule="exact" w:before="20" w:after="0"/>
                    <w:ind w:left="0" w:right="100" w:firstLine="0"/>
                    <w:jc w:val="right"/>
                  </w:pPr>
                  <w:r>
                    <w:rPr>
                      <w:w w:val="97.78204697829025"/>
                      <w:rFonts w:ascii="TimesNewRomanPSMT" w:hAnsi="TimesNewRomanPSMT" w:eastAsia="TimesNewRomanPSMT"/>
                      <w:b w:val="0"/>
                      <w:i w:val="0"/>
                      <w:color w:val="231F20"/>
                      <w:sz w:val="13"/>
                    </w:rPr>
                    <w:t>27</w:t>
                  </w:r>
                </w:p>
              </w:tc>
              <w:tc>
                <w:tcPr>
                  <w:tcW w:type="dxa" w:w="740"/>
                  <w:tcBorders/>
                  <w:shd w:fill="c5f3f8"/>
                  <w:tcMar>
                    <w:start w:w="0" w:type="dxa"/>
                    <w:end w:w="0" w:type="dxa"/>
                  </w:tcMar>
                </w:tcPr>
                <w:p>
                  <w:pPr>
                    <w:autoSpaceDN w:val="0"/>
                    <w:autoSpaceDE w:val="0"/>
                    <w:widowControl/>
                    <w:spacing w:line="126" w:lineRule="exact" w:before="20" w:after="0"/>
                    <w:ind w:left="130" w:right="0" w:firstLine="0"/>
                    <w:jc w:val="left"/>
                  </w:pPr>
                  <w:r>
                    <w:rPr>
                      <w:w w:val="97.78204697829025"/>
                      <w:rFonts w:ascii="TimesNewRomanPSMT" w:hAnsi="TimesNewRomanPSMT" w:eastAsia="TimesNewRomanPSMT"/>
                      <w:b w:val="0"/>
                      <w:i w:val="0"/>
                      <w:color w:val="231F20"/>
                      <w:sz w:val="13"/>
                    </w:rPr>
                    <w:t>159</w:t>
                  </w:r>
                </w:p>
              </w:tc>
              <w:tc>
                <w:tcPr>
                  <w:tcW w:type="dxa" w:w="700"/>
                  <w:tcBorders/>
                  <w:shd w:fill="c5f3f8"/>
                  <w:tcMar>
                    <w:start w:w="0" w:type="dxa"/>
                    <w:end w:w="0" w:type="dxa"/>
                  </w:tcMar>
                </w:tcPr>
                <w:p>
                  <w:pPr>
                    <w:autoSpaceDN w:val="0"/>
                    <w:autoSpaceDE w:val="0"/>
                    <w:widowControl/>
                    <w:spacing w:line="126" w:lineRule="exact" w:before="20" w:after="0"/>
                    <w:ind w:left="0" w:right="142" w:firstLine="0"/>
                    <w:jc w:val="right"/>
                  </w:pPr>
                  <w:r>
                    <w:rPr>
                      <w:w w:val="97.78204697829025"/>
                      <w:rFonts w:ascii="TimesNewRomanPSMT" w:hAnsi="TimesNewRomanPSMT" w:eastAsia="TimesNewRomanPSMT"/>
                      <w:b w:val="0"/>
                      <w:i w:val="0"/>
                      <w:color w:val="231F20"/>
                      <w:sz w:val="13"/>
                    </w:rPr>
                    <w:t>19</w:t>
                  </w:r>
                </w:p>
              </w:tc>
              <w:tc>
                <w:tcPr>
                  <w:tcW w:type="dxa" w:w="680"/>
                  <w:tcBorders/>
                  <w:shd w:fill="c5f3f8"/>
                  <w:tcMar>
                    <w:start w:w="0" w:type="dxa"/>
                    <w:end w:w="0" w:type="dxa"/>
                  </w:tcMar>
                </w:tcPr>
                <w:p>
                  <w:pPr>
                    <w:autoSpaceDN w:val="0"/>
                    <w:autoSpaceDE w:val="0"/>
                    <w:widowControl/>
                    <w:spacing w:line="126" w:lineRule="exact" w:before="20" w:after="0"/>
                    <w:ind w:left="158" w:right="0" w:firstLine="0"/>
                    <w:jc w:val="left"/>
                  </w:pPr>
                  <w:r>
                    <w:rPr>
                      <w:w w:val="97.78204697829025"/>
                      <w:rFonts w:ascii="TimesNewRomanPSMT" w:hAnsi="TimesNewRomanPSMT" w:eastAsia="TimesNewRomanPSMT"/>
                      <w:b w:val="0"/>
                      <w:i w:val="0"/>
                      <w:color w:val="231F20"/>
                      <w:sz w:val="13"/>
                    </w:rPr>
                    <w:t>17</w:t>
                  </w:r>
                </w:p>
              </w:tc>
              <w:tc>
                <w:tcPr>
                  <w:tcW w:type="dxa" w:w="880"/>
                  <w:tcBorders/>
                  <w:shd w:fill="c5f3f8"/>
                  <w:tcMar>
                    <w:start w:w="0" w:type="dxa"/>
                    <w:end w:w="0" w:type="dxa"/>
                  </w:tcMar>
                </w:tcPr>
                <w:p>
                  <w:pPr>
                    <w:autoSpaceDN w:val="0"/>
                    <w:autoSpaceDE w:val="0"/>
                    <w:widowControl/>
                    <w:spacing w:line="126" w:lineRule="exact" w:before="20" w:after="0"/>
                    <w:ind w:left="0" w:right="328" w:firstLine="0"/>
                    <w:jc w:val="right"/>
                  </w:pPr>
                  <w:r>
                    <w:rPr>
                      <w:w w:val="97.78204697829025"/>
                      <w:rFonts w:ascii="TimesNewRomanPSMT" w:hAnsi="TimesNewRomanPSMT" w:eastAsia="TimesNewRomanPSMT"/>
                      <w:b w:val="0"/>
                      <w:i w:val="0"/>
                      <w:color w:val="231F20"/>
                      <w:sz w:val="13"/>
                    </w:rPr>
                    <w:t>44</w:t>
                  </w:r>
                </w:p>
              </w:tc>
              <w:tc>
                <w:tcPr>
                  <w:tcW w:type="dxa" w:w="720"/>
                  <w:tcBorders/>
                  <w:shd w:fill="c5f3f8"/>
                  <w:tcMar>
                    <w:start w:w="0" w:type="dxa"/>
                    <w:end w:w="0" w:type="dxa"/>
                  </w:tcMar>
                </w:tcPr>
                <w:p>
                  <w:pPr>
                    <w:autoSpaceDN w:val="0"/>
                    <w:autoSpaceDE w:val="0"/>
                    <w:widowControl/>
                    <w:spacing w:line="126" w:lineRule="exact" w:before="20" w:after="0"/>
                    <w:ind w:left="0" w:right="146" w:firstLine="0"/>
                    <w:jc w:val="right"/>
                  </w:pPr>
                  <w:r>
                    <w:rPr>
                      <w:w w:val="97.78204697829025"/>
                      <w:rFonts w:ascii="TimesNewRomanPSMT" w:hAnsi="TimesNewRomanPSMT" w:eastAsia="TimesNewRomanPSMT"/>
                      <w:b w:val="0"/>
                      <w:i w:val="0"/>
                      <w:color w:val="231F20"/>
                      <w:sz w:val="13"/>
                    </w:rPr>
                    <w:t>181</w:t>
                  </w:r>
                </w:p>
              </w:tc>
              <w:tc>
                <w:tcPr>
                  <w:tcW w:type="dxa" w:w="4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45</w:t>
                  </w:r>
                </w:p>
              </w:tc>
              <w:tc>
                <w:tcPr>
                  <w:tcW w:type="dxa" w:w="3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w:t>
                  </w:r>
                </w:p>
              </w:tc>
              <w:tc>
                <w:tcPr>
                  <w:tcW w:type="dxa" w:w="500"/>
                  <w:tcBorders/>
                  <w:shd w:fill="c5f3f8"/>
                  <w:tcMar>
                    <w:start w:w="0" w:type="dxa"/>
                    <w:end w:w="0" w:type="dxa"/>
                  </w:tcMar>
                </w:tcPr>
                <w:p>
                  <w:pPr>
                    <w:autoSpaceDN w:val="0"/>
                    <w:autoSpaceDE w:val="0"/>
                    <w:widowControl/>
                    <w:spacing w:line="126" w:lineRule="exact" w:before="20" w:after="0"/>
                    <w:ind w:left="0" w:right="288" w:firstLine="0"/>
                    <w:jc w:val="right"/>
                  </w:pPr>
                  <w:r>
                    <w:rPr>
                      <w:w w:val="97.78204697829025"/>
                      <w:rFonts w:ascii="TimesNewRomanPSMT" w:hAnsi="TimesNewRomanPSMT" w:eastAsia="TimesNewRomanPSMT"/>
                      <w:b w:val="0"/>
                      <w:i w:val="0"/>
                      <w:color w:val="231F20"/>
                      <w:sz w:val="13"/>
                    </w:rPr>
                    <w:t>3</w:t>
                  </w:r>
                </w:p>
              </w:tc>
              <w:tc>
                <w:tcPr>
                  <w:tcW w:type="dxa" w:w="480"/>
                  <w:tcBorders/>
                  <w:shd w:fill="c5f3f8"/>
                  <w:tcMar>
                    <w:start w:w="0" w:type="dxa"/>
                    <w:end w:w="0" w:type="dxa"/>
                  </w:tcMar>
                </w:tcPr>
                <w:p>
                  <w:pPr>
                    <w:autoSpaceDN w:val="0"/>
                    <w:autoSpaceDE w:val="0"/>
                    <w:widowControl/>
                    <w:spacing w:line="126" w:lineRule="exact" w:before="20" w:after="0"/>
                    <w:ind w:left="0" w:right="108" w:firstLine="0"/>
                    <w:jc w:val="right"/>
                  </w:pPr>
                  <w:r>
                    <w:rPr>
                      <w:w w:val="97.78204697829025"/>
                      <w:rFonts w:ascii="TimesNewRomanPSMT" w:hAnsi="TimesNewRomanPSMT" w:eastAsia="TimesNewRomanPSMT"/>
                      <w:b w:val="0"/>
                      <w:i w:val="0"/>
                      <w:color w:val="231F20"/>
                      <w:sz w:val="13"/>
                    </w:rPr>
                    <w:t>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7.99999999999997"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38"/>
              </w:trPr>
              <w:tc>
                <w:tcPr>
                  <w:tcW w:type="dxa" w:w="920"/>
                  <w:tcBorders/>
                  <w:shd w:fill="c5f3f8"/>
                  <w:tcMar>
                    <w:start w:w="0" w:type="dxa"/>
                    <w:end w:w="0" w:type="dxa"/>
                  </w:tcMar>
                </w:tcPr>
                <w:p>
                  <w:pPr>
                    <w:autoSpaceDN w:val="0"/>
                    <w:autoSpaceDE w:val="0"/>
                    <w:widowControl/>
                    <w:spacing w:line="126" w:lineRule="exact" w:before="12" w:after="0"/>
                    <w:ind w:left="150" w:right="0" w:firstLine="0"/>
                    <w:jc w:val="left"/>
                  </w:pPr>
                  <w:r>
                    <w:rPr>
                      <w:w w:val="97.78204697829025"/>
                      <w:rFonts w:ascii="TimesNewRomanPSMT" w:hAnsi="TimesNewRomanPSMT" w:eastAsia="TimesNewRomanPSMT"/>
                      <w:b w:val="0"/>
                      <w:i w:val="0"/>
                      <w:color w:val="231F20"/>
                      <w:sz w:val="13"/>
                    </w:rPr>
                    <w:t>Ulm</w:t>
                  </w:r>
                </w:p>
              </w:tc>
              <w:tc>
                <w:tcPr>
                  <w:tcW w:type="dxa" w:w="1020"/>
                  <w:vMerge w:val="restart"/>
                  <w:tcBorders/>
                  <w:tcMar>
                    <w:start w:w="0" w:type="dxa"/>
                    <w:end w:w="0" w:type="dxa"/>
                  </w:tcMar>
                  <w:tcMar>
                    <w:start w:w="0" w:type="dxa"/>
                    <w:end w:w="0" w:type="dxa"/>
                  </w:tcMar>
                </w:tcPr>
                <w:p>
                  <w:pPr>
                    <w:autoSpaceDN w:val="0"/>
                    <w:autoSpaceDE w:val="0"/>
                    <w:widowControl/>
                    <w:spacing w:line="128" w:lineRule="exact" w:before="162" w:after="0"/>
                    <w:ind w:left="0" w:right="242" w:firstLine="0"/>
                    <w:jc w:val="right"/>
                  </w:pPr>
                  <w:r>
                    <w:rPr>
                      <w:w w:val="97.78204697829025"/>
                      <w:rFonts w:ascii="TimesNewRomanPSMT" w:hAnsi="TimesNewRomanPSMT" w:eastAsia="TimesNewRomanPSMT"/>
                      <w:b w:val="0"/>
                      <w:i w:val="0"/>
                      <w:color w:val="231F20"/>
                      <w:sz w:val="13"/>
                    </w:rPr>
                    <w:t>337</w:t>
                  </w:r>
                </w:p>
              </w:tc>
              <w:tc>
                <w:tcPr>
                  <w:tcW w:type="dxa" w:w="600"/>
                  <w:vMerge w:val="restart"/>
                  <w:tcBorders/>
                  <w:tcMar>
                    <w:start w:w="0" w:type="dxa"/>
                    <w:end w:w="0" w:type="dxa"/>
                  </w:tcMar>
                  <w:tcMar>
                    <w:start w:w="0" w:type="dxa"/>
                    <w:end w:w="0" w:type="dxa"/>
                  </w:tcMar>
                </w:tcPr>
                <w:p>
                  <w:pPr>
                    <w:autoSpaceDN w:val="0"/>
                    <w:autoSpaceDE w:val="0"/>
                    <w:widowControl/>
                    <w:spacing w:line="128" w:lineRule="exact" w:before="162" w:after="0"/>
                    <w:ind w:left="0" w:right="148" w:firstLine="0"/>
                    <w:jc w:val="right"/>
                  </w:pPr>
                  <w:r>
                    <w:rPr>
                      <w:w w:val="97.78204697829025"/>
                      <w:rFonts w:ascii="TimesNewRomanPSMT" w:hAnsi="TimesNewRomanPSMT" w:eastAsia="TimesNewRomanPSMT"/>
                      <w:b w:val="0"/>
                      <w:i w:val="0"/>
                      <w:color w:val="231F20"/>
                      <w:sz w:val="13"/>
                    </w:rPr>
                    <w:t>143</w:t>
                  </w:r>
                </w:p>
              </w:tc>
              <w:tc>
                <w:tcPr>
                  <w:tcW w:type="dxa" w:w="46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29</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2" w:after="0"/>
                    <w:ind w:left="0" w:right="100" w:firstLine="0"/>
                    <w:jc w:val="right"/>
                  </w:pPr>
                  <w:r>
                    <w:rPr>
                      <w:w w:val="97.78204697829025"/>
                      <w:rFonts w:ascii="TimesNewRomanPSMT" w:hAnsi="TimesNewRomanPSMT" w:eastAsia="TimesNewRomanPSMT"/>
                      <w:b w:val="0"/>
                      <w:i w:val="0"/>
                      <w:color w:val="231F20"/>
                      <w:sz w:val="13"/>
                    </w:rPr>
                    <w:t>52</w:t>
                  </w:r>
                </w:p>
              </w:tc>
              <w:tc>
                <w:tcPr>
                  <w:tcW w:type="dxa" w:w="740"/>
                  <w:vMerge w:val="restart"/>
                  <w:tcBorders/>
                  <w:tcMar>
                    <w:start w:w="0" w:type="dxa"/>
                    <w:end w:w="0" w:type="dxa"/>
                  </w:tcMar>
                  <w:tcMar>
                    <w:start w:w="0" w:type="dxa"/>
                    <w:end w:w="0" w:type="dxa"/>
                  </w:tcMar>
                </w:tcPr>
                <w:p>
                  <w:pPr>
                    <w:autoSpaceDN w:val="0"/>
                    <w:autoSpaceDE w:val="0"/>
                    <w:widowControl/>
                    <w:spacing w:line="128" w:lineRule="exact" w:before="162" w:after="0"/>
                    <w:ind w:left="130" w:right="0" w:firstLine="0"/>
                    <w:jc w:val="left"/>
                  </w:pPr>
                  <w:r>
                    <w:rPr>
                      <w:w w:val="97.78204697829025"/>
                      <w:rFonts w:ascii="TimesNewRomanPSMT" w:hAnsi="TimesNewRomanPSMT" w:eastAsia="TimesNewRomanPSMT"/>
                      <w:b w:val="0"/>
                      <w:i w:val="0"/>
                      <w:color w:val="231F20"/>
                      <w:sz w:val="13"/>
                    </w:rPr>
                    <w:t>109</w:t>
                  </w:r>
                </w:p>
              </w:tc>
              <w:tc>
                <w:tcPr>
                  <w:tcW w:type="dxa" w:w="700"/>
                  <w:vMerge w:val="restart"/>
                  <w:tcBorders/>
                  <w:tcMar>
                    <w:start w:w="0" w:type="dxa"/>
                    <w:end w:w="0" w:type="dxa"/>
                  </w:tcMar>
                  <w:tcMar>
                    <w:start w:w="0" w:type="dxa"/>
                    <w:end w:w="0" w:type="dxa"/>
                  </w:tcMar>
                </w:tcPr>
                <w:p>
                  <w:pPr>
                    <w:autoSpaceDN w:val="0"/>
                    <w:autoSpaceDE w:val="0"/>
                    <w:widowControl/>
                    <w:spacing w:line="128" w:lineRule="exact" w:before="162" w:after="0"/>
                    <w:ind w:left="0" w:right="142" w:firstLine="0"/>
                    <w:jc w:val="right"/>
                  </w:pPr>
                  <w:r>
                    <w:rPr>
                      <w:w w:val="97.78204697829025"/>
                      <w:rFonts w:ascii="TimesNewRomanPSMT" w:hAnsi="TimesNewRomanPSMT" w:eastAsia="TimesNewRomanPSMT"/>
                      <w:b w:val="0"/>
                      <w:i w:val="0"/>
                      <w:color w:val="231F20"/>
                      <w:sz w:val="13"/>
                    </w:rPr>
                    <w:t>27</w:t>
                  </w:r>
                </w:p>
              </w:tc>
              <w:tc>
                <w:tcPr>
                  <w:tcW w:type="dxa" w:w="680"/>
                  <w:vMerge w:val="restart"/>
                  <w:tcBorders/>
                  <w:tcMar>
                    <w:start w:w="0" w:type="dxa"/>
                    <w:end w:w="0" w:type="dxa"/>
                  </w:tcMar>
                  <w:tcMar>
                    <w:start w:w="0" w:type="dxa"/>
                    <w:end w:w="0" w:type="dxa"/>
                  </w:tcMar>
                </w:tcPr>
                <w:p>
                  <w:pPr>
                    <w:autoSpaceDN w:val="0"/>
                    <w:autoSpaceDE w:val="0"/>
                    <w:widowControl/>
                    <w:spacing w:line="128" w:lineRule="exact" w:before="162" w:after="0"/>
                    <w:ind w:left="158" w:right="0" w:firstLine="0"/>
                    <w:jc w:val="left"/>
                  </w:pPr>
                  <w:r>
                    <w:rPr>
                      <w:w w:val="97.78204697829025"/>
                      <w:rFonts w:ascii="TimesNewRomanPSMT" w:hAnsi="TimesNewRomanPSMT" w:eastAsia="TimesNewRomanPSMT"/>
                      <w:b w:val="0"/>
                      <w:i w:val="0"/>
                      <w:color w:val="231F20"/>
                      <w:sz w:val="13"/>
                    </w:rPr>
                    <w:t>14</w:t>
                  </w:r>
                </w:p>
              </w:tc>
              <w:tc>
                <w:tcPr>
                  <w:tcW w:type="dxa" w:w="880"/>
                  <w:vMerge w:val="restart"/>
                  <w:tcBorders/>
                  <w:tcMar>
                    <w:start w:w="0" w:type="dxa"/>
                    <w:end w:w="0" w:type="dxa"/>
                  </w:tcMar>
                  <w:tcMar>
                    <w:start w:w="0" w:type="dxa"/>
                    <w:end w:w="0" w:type="dxa"/>
                  </w:tcMar>
                </w:tcPr>
                <w:p>
                  <w:pPr>
                    <w:autoSpaceDN w:val="0"/>
                    <w:autoSpaceDE w:val="0"/>
                    <w:widowControl/>
                    <w:spacing w:line="128" w:lineRule="exact" w:before="162" w:after="0"/>
                    <w:ind w:left="0" w:right="328" w:firstLine="0"/>
                    <w:jc w:val="right"/>
                  </w:pPr>
                  <w:r>
                    <w:rPr>
                      <w:w w:val="97.78204697829025"/>
                      <w:rFonts w:ascii="TimesNewRomanPSMT" w:hAnsi="TimesNewRomanPSMT" w:eastAsia="TimesNewRomanPSMT"/>
                      <w:b w:val="0"/>
                      <w:i w:val="0"/>
                      <w:color w:val="231F20"/>
                      <w:sz w:val="13"/>
                    </w:rPr>
                    <w:t>37</w:t>
                  </w:r>
                </w:p>
              </w:tc>
              <w:tc>
                <w:tcPr>
                  <w:tcW w:type="dxa" w:w="720"/>
                  <w:vMerge w:val="restart"/>
                  <w:tcBorders/>
                  <w:tcMar>
                    <w:start w:w="0" w:type="dxa"/>
                    <w:end w:w="0" w:type="dxa"/>
                  </w:tcMar>
                  <w:tcMar>
                    <w:start w:w="0" w:type="dxa"/>
                    <w:end w:w="0" w:type="dxa"/>
                  </w:tcMar>
                </w:tcPr>
                <w:p>
                  <w:pPr>
                    <w:autoSpaceDN w:val="0"/>
                    <w:autoSpaceDE w:val="0"/>
                    <w:widowControl/>
                    <w:spacing w:line="128" w:lineRule="exact" w:before="162" w:after="0"/>
                    <w:ind w:left="0" w:right="146" w:firstLine="0"/>
                    <w:jc w:val="right"/>
                  </w:pPr>
                  <w:r>
                    <w:rPr>
                      <w:w w:val="97.78204697829025"/>
                      <w:rFonts w:ascii="TimesNewRomanPSMT" w:hAnsi="TimesNewRomanPSMT" w:eastAsia="TimesNewRomanPSMT"/>
                      <w:b w:val="0"/>
                      <w:i w:val="0"/>
                      <w:color w:val="231F20"/>
                      <w:sz w:val="13"/>
                    </w:rPr>
                    <w:t>191</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43</w:t>
                  </w:r>
                </w:p>
              </w:tc>
              <w:tc>
                <w:tcPr>
                  <w:tcW w:type="dxa" w:w="34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7</w:t>
                  </w:r>
                </w:p>
              </w:tc>
              <w:tc>
                <w:tcPr>
                  <w:tcW w:type="dxa" w:w="520"/>
                  <w:vMerge w:val="restart"/>
                  <w:tcBorders/>
                  <w:tcMar>
                    <w:start w:w="0" w:type="dxa"/>
                    <w:end w:w="0" w:type="dxa"/>
                  </w:tcMar>
                  <w:tcMar>
                    <w:start w:w="0" w:type="dxa"/>
                    <w:end w:w="0" w:type="dxa"/>
                  </w:tcMar>
                </w:tcPr>
                <w:p>
                  <w:pPr>
                    <w:autoSpaceDN w:val="0"/>
                    <w:autoSpaceDE w:val="0"/>
                    <w:widowControl/>
                    <w:spacing w:line="128" w:lineRule="exact" w:before="162" w:after="0"/>
                    <w:ind w:left="0" w:right="308" w:firstLine="0"/>
                    <w:jc w:val="right"/>
                  </w:pPr>
                  <w:r>
                    <w:rPr>
                      <w:w w:val="97.78204697829025"/>
                      <w:rFonts w:ascii="TimesNewRomanPSMT" w:hAnsi="TimesNewRomanPSMT" w:eastAsia="TimesNewRomanPSMT"/>
                      <w:b w:val="0"/>
                      <w:i w:val="0"/>
                      <w:color w:val="231F20"/>
                      <w:sz w:val="13"/>
                    </w:rPr>
                    <w:t>3</w:t>
                  </w:r>
                </w:p>
              </w:tc>
              <w:tc>
                <w:tcPr>
                  <w:tcW w:type="dxa" w:w="460"/>
                  <w:vMerge w:val="restart"/>
                  <w:tcBorders/>
                  <w:tcMar>
                    <w:start w:w="0" w:type="dxa"/>
                    <w:end w:w="0" w:type="dxa"/>
                  </w:tcMar>
                  <w:tcMar>
                    <w:start w:w="0" w:type="dxa"/>
                    <w:end w:w="0" w:type="dxa"/>
                  </w:tcMar>
                </w:tcPr>
                <w:p>
                  <w:pPr>
                    <w:autoSpaceDN w:val="0"/>
                    <w:autoSpaceDE w:val="0"/>
                    <w:widowControl/>
                    <w:spacing w:line="128" w:lineRule="exact" w:before="162" w:after="0"/>
                    <w:ind w:left="0" w:right="108" w:firstLine="0"/>
                    <w:jc w:val="right"/>
                  </w:pPr>
                  <w:r>
                    <w:rPr>
                      <w:w w:val="97.78204697829025"/>
                      <w:rFonts w:ascii="TimesNewRomanPSMT" w:hAnsi="TimesNewRomanPSMT" w:eastAsia="TimesNewRomanPSMT"/>
                      <w:b w:val="0"/>
                      <w:i w:val="0"/>
                      <w:color w:val="231F20"/>
                      <w:sz w:val="13"/>
                    </w:rPr>
                    <w:t>-</w:t>
                  </w:r>
                </w:p>
              </w:tc>
            </w:tr>
            <w:tr>
              <w:trPr>
                <w:trHeight w:hRule="exact" w:val="164"/>
              </w:trPr>
              <w:tc>
                <w:tcPr>
                  <w:tcW w:type="dxa" w:w="920"/>
                  <w:tcBorders/>
                  <w:tcMar>
                    <w:start w:w="0" w:type="dxa"/>
                    <w:end w:w="0" w:type="dxa"/>
                  </w:tcMar>
                </w:tcPr>
                <w:p>
                  <w:pPr>
                    <w:autoSpaceDN w:val="0"/>
                    <w:autoSpaceDE w:val="0"/>
                    <w:widowControl/>
                    <w:spacing w:line="128" w:lineRule="exact" w:before="24" w:after="0"/>
                    <w:ind w:left="150" w:right="0" w:firstLine="0"/>
                    <w:jc w:val="left"/>
                  </w:pPr>
                  <w:r>
                    <w:rPr>
                      <w:w w:val="97.78204697829025"/>
                      <w:rFonts w:ascii="TimesNewRomanPSMT" w:hAnsi="TimesNewRomanPSMT" w:eastAsia="TimesNewRomanPSMT"/>
                      <w:b w:val="0"/>
                      <w:i w:val="0"/>
                      <w:color w:val="231F20"/>
                      <w:sz w:val="13"/>
                    </w:rPr>
                    <w:t>315</w:t>
                  </w: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r>
          </w:tbl>
          <w:p>
            <w:pPr>
              <w:autoSpaceDN w:val="0"/>
              <w:autoSpaceDE w:val="0"/>
              <w:widowControl/>
              <w:spacing w:line="128" w:lineRule="exact" w:before="10" w:after="4"/>
              <w:ind w:left="278" w:right="0" w:firstLine="0"/>
              <w:jc w:val="left"/>
            </w:pPr>
            <w:r>
              <w:rPr>
                <w:w w:val="97.78204697829025"/>
                <w:rFonts w:ascii="TimesNewRomanPSMT" w:hAnsi="TimesNewRomanPSMT" w:eastAsia="TimesNewRomanPSMT"/>
                <w:b w:val="0"/>
                <w:i w:val="0"/>
                <w:color w:val="231F20"/>
                <w:sz w:val="13"/>
              </w:rPr>
              <w:t>Watertown</w:t>
            </w: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58"/>
              </w:trPr>
              <w:tc>
                <w:tcPr>
                  <w:tcW w:type="dxa" w:w="1048"/>
                  <w:tcBorders/>
                  <w:shd w:fill="c5f3f8"/>
                  <w:tcMar>
                    <w:start w:w="0" w:type="dxa"/>
                    <w:end w:w="0" w:type="dxa"/>
                  </w:tcMar>
                </w:tcPr>
                <w:p>
                  <w:pPr>
                    <w:autoSpaceDN w:val="0"/>
                    <w:autoSpaceDE w:val="0"/>
                    <w:widowControl/>
                    <w:spacing w:line="128" w:lineRule="exact" w:before="18" w:after="0"/>
                    <w:ind w:left="0" w:right="562" w:firstLine="0"/>
                    <w:jc w:val="right"/>
                  </w:pPr>
                  <w:r>
                    <w:rPr>
                      <w:w w:val="97.78204697829025"/>
                      <w:rFonts w:ascii="TimesNewRomanPSMT" w:hAnsi="TimesNewRomanPSMT" w:eastAsia="TimesNewRomanPSMT"/>
                      <w:b w:val="0"/>
                      <w:i w:val="0"/>
                      <w:color w:val="231F20"/>
                      <w:sz w:val="13"/>
                    </w:rPr>
                    <w:t>316</w:t>
                  </w:r>
                </w:p>
              </w:tc>
              <w:tc>
                <w:tcPr>
                  <w:tcW w:type="dxa" w:w="1020"/>
                  <w:tcBorders/>
                  <w:shd w:fill="c5f3f8"/>
                  <w:tcMar>
                    <w:start w:w="0" w:type="dxa"/>
                    <w:end w:w="0" w:type="dxa"/>
                  </w:tcMar>
                </w:tcPr>
                <w:p>
                  <w:pPr>
                    <w:autoSpaceDN w:val="0"/>
                    <w:autoSpaceDE w:val="0"/>
                    <w:widowControl/>
                    <w:spacing w:line="128" w:lineRule="exact" w:before="18" w:after="0"/>
                    <w:ind w:left="0" w:right="242" w:firstLine="0"/>
                    <w:jc w:val="right"/>
                  </w:pPr>
                  <w:r>
                    <w:rPr>
                      <w:w w:val="97.78204697829025"/>
                      <w:rFonts w:ascii="TimesNewRomanPSMT" w:hAnsi="TimesNewRomanPSMT" w:eastAsia="TimesNewRomanPSMT"/>
                      <w:b w:val="0"/>
                      <w:i w:val="0"/>
                      <w:color w:val="231F20"/>
                      <w:sz w:val="13"/>
                    </w:rPr>
                    <w:t>946</w:t>
                  </w:r>
                </w:p>
              </w:tc>
              <w:tc>
                <w:tcPr>
                  <w:tcW w:type="dxa" w:w="56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426</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293</w:t>
                  </w:r>
                </w:p>
              </w:tc>
              <w:tc>
                <w:tcPr>
                  <w:tcW w:type="dxa" w:w="440"/>
                  <w:tcBorders/>
                  <w:shd w:fill="c5f3f8"/>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56</w:t>
                  </w:r>
                </w:p>
              </w:tc>
              <w:tc>
                <w:tcPr>
                  <w:tcW w:type="dxa" w:w="740"/>
                  <w:tcBorders/>
                  <w:shd w:fill="c5f3f8"/>
                  <w:tcMar>
                    <w:start w:w="0" w:type="dxa"/>
                    <w:end w:w="0" w:type="dxa"/>
                  </w:tcMar>
                </w:tcPr>
                <w:p>
                  <w:pPr>
                    <w:autoSpaceDN w:val="0"/>
                    <w:autoSpaceDE w:val="0"/>
                    <w:widowControl/>
                    <w:spacing w:line="128" w:lineRule="exact" w:before="18" w:after="0"/>
                    <w:ind w:left="130" w:right="0" w:firstLine="0"/>
                    <w:jc w:val="left"/>
                  </w:pPr>
                  <w:r>
                    <w:rPr>
                      <w:w w:val="97.78204697829025"/>
                      <w:rFonts w:ascii="TimesNewRomanPSMT" w:hAnsi="TimesNewRomanPSMT" w:eastAsia="TimesNewRomanPSMT"/>
                      <w:b w:val="0"/>
                      <w:i w:val="0"/>
                      <w:color w:val="231F20"/>
                      <w:sz w:val="13"/>
                    </w:rPr>
                    <w:t>140</w:t>
                  </w:r>
                </w:p>
              </w:tc>
              <w:tc>
                <w:tcPr>
                  <w:tcW w:type="dxa" w:w="700"/>
                  <w:tcBorders/>
                  <w:shd w:fill="c5f3f8"/>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23</w:t>
                  </w:r>
                </w:p>
              </w:tc>
              <w:tc>
                <w:tcPr>
                  <w:tcW w:type="dxa" w:w="680"/>
                  <w:tcBorders/>
                  <w:shd w:fill="c5f3f8"/>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13</w:t>
                  </w:r>
                </w:p>
              </w:tc>
              <w:tc>
                <w:tcPr>
                  <w:tcW w:type="dxa" w:w="880"/>
                  <w:tcBorders/>
                  <w:shd w:fill="c5f3f8"/>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52</w:t>
                  </w:r>
                </w:p>
              </w:tc>
              <w:tc>
                <w:tcPr>
                  <w:tcW w:type="dxa" w:w="680"/>
                  <w:tcBorders/>
                  <w:shd w:fill="c5f3f8"/>
                  <w:tcMar>
                    <w:start w:w="0" w:type="dxa"/>
                    <w:end w:w="0" w:type="dxa"/>
                  </w:tcMar>
                </w:tcPr>
                <w:p>
                  <w:pPr>
                    <w:autoSpaceDN w:val="0"/>
                    <w:autoSpaceDE w:val="0"/>
                    <w:widowControl/>
                    <w:spacing w:line="128" w:lineRule="exact" w:before="18" w:after="0"/>
                    <w:ind w:left="0" w:right="106" w:firstLine="0"/>
                    <w:jc w:val="right"/>
                  </w:pPr>
                  <w:r>
                    <w:rPr>
                      <w:w w:val="97.78204697829025"/>
                      <w:rFonts w:ascii="TimesNewRomanPSMT" w:hAnsi="TimesNewRomanPSMT" w:eastAsia="TimesNewRomanPSMT"/>
                      <w:b w:val="0"/>
                      <w:i w:val="0"/>
                      <w:color w:val="231F20"/>
                      <w:sz w:val="13"/>
                    </w:rPr>
                    <w:t>192</w:t>
                  </w:r>
                </w:p>
              </w:tc>
              <w:tc>
                <w:tcPr>
                  <w:tcW w:type="dxa" w:w="4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106</w:t>
                  </w:r>
                </w:p>
              </w:tc>
              <w:tc>
                <w:tcPr>
                  <w:tcW w:type="dxa" w:w="3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23</w:t>
                  </w:r>
                </w:p>
              </w:tc>
              <w:tc>
                <w:tcPr>
                  <w:tcW w:type="dxa" w:w="500"/>
                  <w:tcBorders/>
                  <w:shd w:fill="c5f3f8"/>
                  <w:tcMar>
                    <w:start w:w="0" w:type="dxa"/>
                    <w:end w:w="0" w:type="dxa"/>
                  </w:tcMar>
                </w:tcPr>
                <w:p>
                  <w:pPr>
                    <w:autoSpaceDN w:val="0"/>
                    <w:autoSpaceDE w:val="0"/>
                    <w:widowControl/>
                    <w:spacing w:line="128" w:lineRule="exact" w:before="18" w:after="0"/>
                    <w:ind w:left="0" w:right="288" w:firstLine="0"/>
                    <w:jc w:val="right"/>
                  </w:pPr>
                  <w:r>
                    <w:rPr>
                      <w:w w:val="97.78204697829025"/>
                      <w:rFonts w:ascii="TimesNewRomanPSMT" w:hAnsi="TimesNewRomanPSMT" w:eastAsia="TimesNewRomanPSMT"/>
                      <w:b w:val="0"/>
                      <w:i w:val="0"/>
                      <w:color w:val="231F20"/>
                      <w:sz w:val="13"/>
                    </w:rPr>
                    <w:t>3</w:t>
                  </w:r>
                </w:p>
              </w:tc>
              <w:tc>
                <w:tcPr>
                  <w:tcW w:type="dxa" w:w="48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36"/>
              </w:trPr>
              <w:tc>
                <w:tcPr>
                  <w:tcW w:type="dxa" w:w="1168"/>
                  <w:tcBorders/>
                  <w:shd w:fill="c5f3f8"/>
                  <w:tcMar>
                    <w:start w:w="0" w:type="dxa"/>
                    <w:end w:w="0" w:type="dxa"/>
                  </w:tcMar>
                </w:tcPr>
                <w:p>
                  <w:pPr>
                    <w:autoSpaceDN w:val="0"/>
                    <w:autoSpaceDE w:val="0"/>
                    <w:widowControl/>
                    <w:spacing w:line="128" w:lineRule="exact" w:before="8" w:after="0"/>
                    <w:ind w:left="0" w:right="0" w:firstLine="0"/>
                    <w:jc w:val="center"/>
                  </w:pPr>
                  <w:r>
                    <w:rPr>
                      <w:w w:val="97.78204697829025"/>
                      <w:rFonts w:ascii="TimesNewRomanPSMT" w:hAnsi="TimesNewRomanPSMT" w:eastAsia="TimesNewRomanPSMT"/>
                      <w:b w:val="0"/>
                      <w:i w:val="0"/>
                      <w:color w:val="231F20"/>
                      <w:sz w:val="13"/>
                    </w:rPr>
                    <w:t>Alexandria</w:t>
                  </w:r>
                </w:p>
              </w:tc>
              <w:tc>
                <w:tcPr>
                  <w:tcW w:type="dxa" w:w="920"/>
                  <w:vMerge w:val="restart"/>
                  <w:tcBorders/>
                  <w:tcMar>
                    <w:start w:w="0" w:type="dxa"/>
                    <w:end w:w="0" w:type="dxa"/>
                  </w:tcMar>
                  <w:tcMar>
                    <w:start w:w="0" w:type="dxa"/>
                    <w:end w:w="0" w:type="dxa"/>
                  </w:tcMar>
                </w:tcPr>
                <w:p>
                  <w:pPr>
                    <w:autoSpaceDN w:val="0"/>
                    <w:autoSpaceDE w:val="0"/>
                    <w:widowControl/>
                    <w:spacing w:line="128" w:lineRule="exact" w:before="160" w:after="0"/>
                    <w:ind w:left="0" w:right="262" w:firstLine="0"/>
                    <w:jc w:val="right"/>
                  </w:pPr>
                  <w:r>
                    <w:rPr>
                      <w:w w:val="97.78204697829025"/>
                      <w:rFonts w:ascii="TimesNewRomanPSMT" w:hAnsi="TimesNewRomanPSMT" w:eastAsia="TimesNewRomanPSMT"/>
                      <w:b w:val="0"/>
                      <w:i w:val="0"/>
                      <w:color w:val="231F20"/>
                      <w:sz w:val="13"/>
                    </w:rPr>
                    <w:t>472</w:t>
                  </w:r>
                </w:p>
              </w:tc>
              <w:tc>
                <w:tcPr>
                  <w:tcW w:type="dxa" w:w="540"/>
                  <w:vMerge w:val="restart"/>
                  <w:tcBorders/>
                  <w:tcMar>
                    <w:start w:w="0" w:type="dxa"/>
                    <w:end w:w="0" w:type="dxa"/>
                  </w:tcMar>
                  <w:tcMar>
                    <w:start w:w="0" w:type="dxa"/>
                    <w:end w:w="0" w:type="dxa"/>
                  </w:tcMar>
                </w:tcPr>
                <w:p>
                  <w:pPr>
                    <w:autoSpaceDN w:val="0"/>
                    <w:autoSpaceDE w:val="0"/>
                    <w:widowControl/>
                    <w:spacing w:line="128" w:lineRule="exact" w:before="160" w:after="0"/>
                    <w:ind w:left="0" w:right="108" w:firstLine="0"/>
                    <w:jc w:val="right"/>
                  </w:pPr>
                  <w:r>
                    <w:rPr>
                      <w:w w:val="97.78204697829025"/>
                      <w:rFonts w:ascii="TimesNewRomanPSMT" w:hAnsi="TimesNewRomanPSMT" w:eastAsia="TimesNewRomanPSMT"/>
                      <w:b w:val="0"/>
                      <w:i w:val="0"/>
                      <w:color w:val="231F20"/>
                      <w:sz w:val="13"/>
                    </w:rPr>
                    <w:t>66</w:t>
                  </w:r>
                </w:p>
              </w:tc>
              <w:tc>
                <w:tcPr>
                  <w:tcW w:type="dxa" w:w="50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19</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0" w:after="0"/>
                    <w:ind w:left="0" w:right="100" w:firstLine="0"/>
                    <w:jc w:val="right"/>
                  </w:pPr>
                  <w:r>
                    <w:rPr>
                      <w:w w:val="97.78204697829025"/>
                      <w:rFonts w:ascii="TimesNewRomanPSMT" w:hAnsi="TimesNewRomanPSMT" w:eastAsia="TimesNewRomanPSMT"/>
                      <w:b w:val="0"/>
                      <w:i w:val="0"/>
                      <w:color w:val="231F20"/>
                      <w:sz w:val="13"/>
                    </w:rPr>
                    <w:t>29</w:t>
                  </w:r>
                </w:p>
              </w:tc>
              <w:tc>
                <w:tcPr>
                  <w:tcW w:type="dxa" w:w="720"/>
                  <w:vMerge w:val="restart"/>
                  <w:tcBorders/>
                  <w:tcMar>
                    <w:start w:w="0" w:type="dxa"/>
                    <w:end w:w="0" w:type="dxa"/>
                  </w:tcMar>
                  <w:tcMar>
                    <w:start w:w="0" w:type="dxa"/>
                    <w:end w:w="0" w:type="dxa"/>
                  </w:tcMar>
                </w:tcPr>
                <w:p>
                  <w:pPr>
                    <w:autoSpaceDN w:val="0"/>
                    <w:autoSpaceDE w:val="0"/>
                    <w:widowControl/>
                    <w:spacing w:line="128" w:lineRule="exact" w:before="160" w:after="0"/>
                    <w:ind w:left="0" w:right="382" w:firstLine="0"/>
                    <w:jc w:val="right"/>
                  </w:pPr>
                  <w:r>
                    <w:rPr>
                      <w:w w:val="97.78204697829025"/>
                      <w:rFonts w:ascii="TimesNewRomanPSMT" w:hAnsi="TimesNewRomanPSMT" w:eastAsia="TimesNewRomanPSMT"/>
                      <w:b w:val="0"/>
                      <w:i w:val="0"/>
                      <w:color w:val="231F20"/>
                      <w:sz w:val="13"/>
                    </w:rPr>
                    <w:t>88</w:t>
                  </w:r>
                </w:p>
              </w:tc>
              <w:tc>
                <w:tcPr>
                  <w:tcW w:type="dxa" w:w="720"/>
                  <w:vMerge w:val="restart"/>
                  <w:tcBorders/>
                  <w:tcMar>
                    <w:start w:w="0" w:type="dxa"/>
                    <w:end w:w="0" w:type="dxa"/>
                  </w:tcMar>
                  <w:tcMar>
                    <w:start w:w="0" w:type="dxa"/>
                    <w:end w:w="0" w:type="dxa"/>
                  </w:tcMar>
                </w:tcPr>
                <w:p>
                  <w:pPr>
                    <w:autoSpaceDN w:val="0"/>
                    <w:autoSpaceDE w:val="0"/>
                    <w:widowControl/>
                    <w:spacing w:line="128" w:lineRule="exact" w:before="160" w:after="0"/>
                    <w:ind w:left="0" w:right="142" w:firstLine="0"/>
                    <w:jc w:val="right"/>
                  </w:pPr>
                  <w:r>
                    <w:rPr>
                      <w:w w:val="97.78204697829025"/>
                      <w:rFonts w:ascii="TimesNewRomanPSMT" w:hAnsi="TimesNewRomanPSMT" w:eastAsia="TimesNewRomanPSMT"/>
                      <w:b w:val="0"/>
                      <w:i w:val="0"/>
                      <w:color w:val="231F20"/>
                      <w:sz w:val="13"/>
                    </w:rPr>
                    <w:t>31</w:t>
                  </w:r>
                </w:p>
              </w:tc>
              <w:tc>
                <w:tcPr>
                  <w:tcW w:type="dxa" w:w="680"/>
                  <w:vMerge w:val="restart"/>
                  <w:tcBorders/>
                  <w:tcMar>
                    <w:start w:w="0" w:type="dxa"/>
                    <w:end w:w="0" w:type="dxa"/>
                  </w:tcMar>
                  <w:tcMar>
                    <w:start w:w="0" w:type="dxa"/>
                    <w:end w:w="0" w:type="dxa"/>
                  </w:tcMar>
                </w:tcPr>
                <w:p>
                  <w:pPr>
                    <w:autoSpaceDN w:val="0"/>
                    <w:autoSpaceDE w:val="0"/>
                    <w:widowControl/>
                    <w:spacing w:line="128" w:lineRule="exact" w:before="160" w:after="0"/>
                    <w:ind w:left="0" w:right="390" w:firstLine="0"/>
                    <w:jc w:val="right"/>
                  </w:pPr>
                  <w:r>
                    <w:rPr>
                      <w:w w:val="97.78204697829025"/>
                      <w:rFonts w:ascii="TimesNewRomanPSMT" w:hAnsi="TimesNewRomanPSMT" w:eastAsia="TimesNewRomanPSMT"/>
                      <w:b w:val="0"/>
                      <w:i w:val="0"/>
                      <w:color w:val="231F20"/>
                      <w:sz w:val="13"/>
                    </w:rPr>
                    <w:t>7</w:t>
                  </w:r>
                </w:p>
              </w:tc>
              <w:tc>
                <w:tcPr>
                  <w:tcW w:type="dxa" w:w="880"/>
                  <w:vMerge w:val="restart"/>
                  <w:tcBorders/>
                  <w:tcMar>
                    <w:start w:w="0" w:type="dxa"/>
                    <w:end w:w="0" w:type="dxa"/>
                  </w:tcMar>
                  <w:tcMar>
                    <w:start w:w="0" w:type="dxa"/>
                    <w:end w:w="0" w:type="dxa"/>
                  </w:tcMar>
                </w:tcPr>
                <w:p>
                  <w:pPr>
                    <w:autoSpaceDN w:val="0"/>
                    <w:autoSpaceDE w:val="0"/>
                    <w:widowControl/>
                    <w:spacing w:line="128" w:lineRule="exact" w:before="160" w:after="0"/>
                    <w:ind w:left="0" w:right="328" w:firstLine="0"/>
                    <w:jc w:val="right"/>
                  </w:pPr>
                  <w:r>
                    <w:rPr>
                      <w:w w:val="97.78204697829025"/>
                      <w:rFonts w:ascii="TimesNewRomanPSMT" w:hAnsi="TimesNewRomanPSMT" w:eastAsia="TimesNewRomanPSMT"/>
                      <w:b w:val="0"/>
                      <w:i w:val="0"/>
                      <w:color w:val="231F20"/>
                      <w:sz w:val="13"/>
                    </w:rPr>
                    <w:t>38</w:t>
                  </w:r>
                </w:p>
              </w:tc>
              <w:tc>
                <w:tcPr>
                  <w:tcW w:type="dxa" w:w="680"/>
                  <w:vMerge w:val="restart"/>
                  <w:tcBorders/>
                  <w:tcMar>
                    <w:start w:w="0" w:type="dxa"/>
                    <w:end w:w="0" w:type="dxa"/>
                  </w:tcMar>
                  <w:tcMar>
                    <w:start w:w="0" w:type="dxa"/>
                    <w:end w:w="0" w:type="dxa"/>
                  </w:tcMar>
                </w:tcPr>
                <w:p>
                  <w:pPr>
                    <w:autoSpaceDN w:val="0"/>
                    <w:autoSpaceDE w:val="0"/>
                    <w:widowControl/>
                    <w:spacing w:line="128" w:lineRule="exact" w:before="160" w:after="0"/>
                    <w:ind w:left="0" w:right="106" w:firstLine="0"/>
                    <w:jc w:val="right"/>
                  </w:pPr>
                  <w:r>
                    <w:rPr>
                      <w:w w:val="97.78204697829025"/>
                      <w:rFonts w:ascii="TimesNewRomanPSMT" w:hAnsi="TimesNewRomanPSMT" w:eastAsia="TimesNewRomanPSMT"/>
                      <w:b w:val="0"/>
                      <w:i w:val="0"/>
                      <w:color w:val="231F20"/>
                      <w:sz w:val="13"/>
                    </w:rPr>
                    <w:t>156</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0" w:after="0"/>
                    <w:ind w:left="0" w:right="106" w:firstLine="0"/>
                    <w:jc w:val="right"/>
                  </w:pPr>
                  <w:r>
                    <w:rPr>
                      <w:w w:val="97.78204697829025"/>
                      <w:rFonts w:ascii="TimesNewRomanPSMT" w:hAnsi="TimesNewRomanPSMT" w:eastAsia="TimesNewRomanPSMT"/>
                      <w:b w:val="0"/>
                      <w:i w:val="0"/>
                      <w:color w:val="231F20"/>
                      <w:sz w:val="13"/>
                    </w:rPr>
                    <w:t>36</w:t>
                  </w:r>
                </w:p>
              </w:tc>
              <w:tc>
                <w:tcPr>
                  <w:tcW w:type="dxa" w:w="38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10</w:t>
                  </w:r>
                </w:p>
              </w:tc>
              <w:tc>
                <w:tcPr>
                  <w:tcW w:type="dxa" w:w="460"/>
                  <w:vMerge w:val="restart"/>
                  <w:tcBorders/>
                  <w:tcMar>
                    <w:start w:w="0" w:type="dxa"/>
                    <w:end w:w="0" w:type="dxa"/>
                  </w:tcMar>
                  <w:tcMar>
                    <w:start w:w="0" w:type="dxa"/>
                    <w:end w:w="0" w:type="dxa"/>
                  </w:tcMar>
                </w:tcPr>
                <w:p>
                  <w:pPr>
                    <w:autoSpaceDN w:val="0"/>
                    <w:autoSpaceDE w:val="0"/>
                    <w:widowControl/>
                    <w:spacing w:line="128" w:lineRule="exact" w:before="160" w:after="0"/>
                    <w:ind w:left="0" w:right="248" w:firstLine="0"/>
                    <w:jc w:val="right"/>
                  </w:pPr>
                  <w:r>
                    <w:rPr>
                      <w:w w:val="97.78204697829025"/>
                      <w:rFonts w:ascii="TimesNewRomanPSMT" w:hAnsi="TimesNewRomanPSMT" w:eastAsia="TimesNewRomanPSMT"/>
                      <w:b w:val="0"/>
                      <w:i w:val="0"/>
                      <w:color w:val="231F20"/>
                      <w:sz w:val="13"/>
                    </w:rPr>
                    <w:t>3</w:t>
                  </w:r>
                </w:p>
              </w:tc>
              <w:tc>
                <w:tcPr>
                  <w:tcW w:type="dxa" w:w="520"/>
                  <w:vMerge w:val="restart"/>
                  <w:tcBorders/>
                  <w:tcMar>
                    <w:start w:w="0" w:type="dxa"/>
                    <w:end w:w="0" w:type="dxa"/>
                  </w:tcMar>
                  <w:tcMar>
                    <w:start w:w="0" w:type="dxa"/>
                    <w:end w:w="0" w:type="dxa"/>
                  </w:tcMar>
                </w:tcPr>
                <w:p>
                  <w:pPr>
                    <w:autoSpaceDN w:val="0"/>
                    <w:autoSpaceDE w:val="0"/>
                    <w:widowControl/>
                    <w:spacing w:line="128" w:lineRule="exact" w:before="160" w:after="0"/>
                    <w:ind w:left="0" w:right="104" w:firstLine="0"/>
                    <w:jc w:val="right"/>
                  </w:pPr>
                  <w:r>
                    <w:rPr>
                      <w:w w:val="97.78204697829025"/>
                      <w:rFonts w:ascii="TimesNewRomanPSMT" w:hAnsi="TimesNewRomanPSMT" w:eastAsia="TimesNewRomanPSMT"/>
                      <w:b w:val="0"/>
                      <w:i w:val="0"/>
                      <w:color w:val="231F20"/>
                      <w:sz w:val="13"/>
                    </w:rPr>
                    <w:t>12</w:t>
                  </w:r>
                </w:p>
              </w:tc>
            </w:tr>
            <w:tr>
              <w:trPr>
                <w:trHeight w:hRule="exact" w:val="156"/>
              </w:trPr>
              <w:tc>
                <w:tcPr>
                  <w:tcW w:type="dxa" w:w="1168"/>
                  <w:tcBorders/>
                  <w:tcMar>
                    <w:start w:w="0" w:type="dxa"/>
                    <w:end w:w="0" w:type="dxa"/>
                  </w:tcMar>
                </w:tcPr>
                <w:p>
                  <w:pPr>
                    <w:autoSpaceDN w:val="0"/>
                    <w:autoSpaceDE w:val="0"/>
                    <w:widowControl/>
                    <w:spacing w:line="128" w:lineRule="exact" w:before="24" w:after="0"/>
                    <w:ind w:left="0" w:right="0" w:firstLine="0"/>
                    <w:jc w:val="center"/>
                  </w:pPr>
                  <w:r>
                    <w:rPr>
                      <w:w w:val="97.78204697829025"/>
                      <w:rFonts w:ascii="TimesNewRomanPSMT" w:hAnsi="TimesNewRomanPSMT" w:eastAsia="TimesNewRomanPSMT"/>
                      <w:b w:val="0"/>
                      <w:i w:val="0"/>
                      <w:color w:val="231F20"/>
                      <w:sz w:val="13"/>
                    </w:rPr>
                    <w:t>317 Havre</w:t>
                  </w: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r>
            <w:tr>
              <w:trPr>
                <w:trHeight w:hRule="exact" w:val="158"/>
              </w:trPr>
              <w:tc>
                <w:tcPr>
                  <w:tcW w:type="dxa" w:w="1168"/>
                  <w:tcBorders/>
                  <w:shd w:fill="c5f3f8"/>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318</w:t>
                  </w:r>
                </w:p>
              </w:tc>
              <w:tc>
                <w:tcPr>
                  <w:tcW w:type="dxa" w:w="920"/>
                  <w:tcBorders/>
                  <w:shd w:fill="c5f3f8"/>
                  <w:tcMar>
                    <w:start w:w="0" w:type="dxa"/>
                    <w:end w:w="0" w:type="dxa"/>
                  </w:tcMar>
                </w:tcPr>
                <w:p>
                  <w:pPr>
                    <w:autoSpaceDN w:val="0"/>
                    <w:autoSpaceDE w:val="0"/>
                    <w:widowControl/>
                    <w:spacing w:line="126" w:lineRule="exact" w:before="20" w:after="0"/>
                    <w:ind w:left="0" w:right="262" w:firstLine="0"/>
                    <w:jc w:val="right"/>
                  </w:pPr>
                  <w:r>
                    <w:rPr>
                      <w:w w:val="97.78204697829025"/>
                      <w:rFonts w:ascii="TimesNewRomanPSMT" w:hAnsi="TimesNewRomanPSMT" w:eastAsia="TimesNewRomanPSMT"/>
                      <w:b w:val="0"/>
                      <w:i w:val="0"/>
                      <w:color w:val="231F20"/>
                      <w:sz w:val="13"/>
                    </w:rPr>
                    <w:t>1,085</w:t>
                  </w:r>
                </w:p>
              </w:tc>
              <w:tc>
                <w:tcPr>
                  <w:tcW w:type="dxa" w:w="540"/>
                  <w:tcBorders/>
                  <w:shd w:fill="c5f3f8"/>
                  <w:tcMar>
                    <w:start w:w="0" w:type="dxa"/>
                    <w:end w:w="0" w:type="dxa"/>
                  </w:tcMar>
                </w:tcPr>
                <w:p>
                  <w:pPr>
                    <w:autoSpaceDN w:val="0"/>
                    <w:autoSpaceDE w:val="0"/>
                    <w:widowControl/>
                    <w:spacing w:line="126" w:lineRule="exact" w:before="20" w:after="0"/>
                    <w:ind w:left="0" w:right="108" w:firstLine="0"/>
                    <w:jc w:val="right"/>
                  </w:pPr>
                  <w:r>
                    <w:rPr>
                      <w:w w:val="97.78204697829025"/>
                      <w:rFonts w:ascii="TimesNewRomanPSMT" w:hAnsi="TimesNewRomanPSMT" w:eastAsia="TimesNewRomanPSMT"/>
                      <w:b w:val="0"/>
                      <w:i w:val="0"/>
                      <w:color w:val="231F20"/>
                      <w:sz w:val="13"/>
                    </w:rPr>
                    <w:t>93</w:t>
                  </w:r>
                </w:p>
              </w:tc>
              <w:tc>
                <w:tcPr>
                  <w:tcW w:type="dxa" w:w="5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172</w:t>
                  </w:r>
                </w:p>
              </w:tc>
              <w:tc>
                <w:tcPr>
                  <w:tcW w:type="dxa" w:w="440"/>
                  <w:tcBorders/>
                  <w:shd w:fill="c5f3f8"/>
                  <w:tcMar>
                    <w:start w:w="0" w:type="dxa"/>
                    <w:end w:w="0" w:type="dxa"/>
                  </w:tcMar>
                </w:tcPr>
                <w:p>
                  <w:pPr>
                    <w:autoSpaceDN w:val="0"/>
                    <w:autoSpaceDE w:val="0"/>
                    <w:widowControl/>
                    <w:spacing w:line="126" w:lineRule="exact" w:before="20" w:after="0"/>
                    <w:ind w:left="0" w:right="100" w:firstLine="0"/>
                    <w:jc w:val="right"/>
                  </w:pPr>
                  <w:r>
                    <w:rPr>
                      <w:w w:val="97.78204697829025"/>
                      <w:rFonts w:ascii="TimesNewRomanPSMT" w:hAnsi="TimesNewRomanPSMT" w:eastAsia="TimesNewRomanPSMT"/>
                      <w:b w:val="0"/>
                      <w:i w:val="0"/>
                      <w:color w:val="231F20"/>
                      <w:sz w:val="13"/>
                    </w:rPr>
                    <w:t>31</w:t>
                  </w:r>
                </w:p>
              </w:tc>
              <w:tc>
                <w:tcPr>
                  <w:tcW w:type="dxa" w:w="720"/>
                  <w:tcBorders/>
                  <w:shd w:fill="c5f3f8"/>
                  <w:tcMar>
                    <w:start w:w="0" w:type="dxa"/>
                    <w:end w:w="0" w:type="dxa"/>
                  </w:tcMar>
                </w:tcPr>
                <w:p>
                  <w:pPr>
                    <w:autoSpaceDN w:val="0"/>
                    <w:autoSpaceDE w:val="0"/>
                    <w:widowControl/>
                    <w:spacing w:line="126" w:lineRule="exact" w:before="20" w:after="0"/>
                    <w:ind w:left="130" w:right="0" w:firstLine="0"/>
                    <w:jc w:val="left"/>
                  </w:pPr>
                  <w:r>
                    <w:rPr>
                      <w:w w:val="97.78204697829025"/>
                      <w:rFonts w:ascii="TimesNewRomanPSMT" w:hAnsi="TimesNewRomanPSMT" w:eastAsia="TimesNewRomanPSMT"/>
                      <w:b w:val="0"/>
                      <w:i w:val="0"/>
                      <w:color w:val="231F20"/>
                      <w:sz w:val="13"/>
                    </w:rPr>
                    <w:t>200</w:t>
                  </w:r>
                </w:p>
              </w:tc>
              <w:tc>
                <w:tcPr>
                  <w:tcW w:type="dxa" w:w="720"/>
                  <w:tcBorders/>
                  <w:shd w:fill="c5f3f8"/>
                  <w:tcMar>
                    <w:start w:w="0" w:type="dxa"/>
                    <w:end w:w="0" w:type="dxa"/>
                  </w:tcMar>
                </w:tcPr>
                <w:p>
                  <w:pPr>
                    <w:autoSpaceDN w:val="0"/>
                    <w:autoSpaceDE w:val="0"/>
                    <w:widowControl/>
                    <w:spacing w:line="126" w:lineRule="exact" w:before="20" w:after="0"/>
                    <w:ind w:left="0" w:right="142" w:firstLine="0"/>
                    <w:jc w:val="right"/>
                  </w:pPr>
                  <w:r>
                    <w:rPr>
                      <w:w w:val="97.78204697829025"/>
                      <w:rFonts w:ascii="TimesNewRomanPSMT" w:hAnsi="TimesNewRomanPSMT" w:eastAsia="TimesNewRomanPSMT"/>
                      <w:b w:val="0"/>
                      <w:i w:val="0"/>
                      <w:color w:val="231F20"/>
                      <w:sz w:val="13"/>
                    </w:rPr>
                    <w:t>114</w:t>
                  </w:r>
                </w:p>
              </w:tc>
              <w:tc>
                <w:tcPr>
                  <w:tcW w:type="dxa" w:w="680"/>
                  <w:tcBorders/>
                  <w:shd w:fill="c5f3f8"/>
                  <w:tcMar>
                    <w:start w:w="0" w:type="dxa"/>
                    <w:end w:w="0" w:type="dxa"/>
                  </w:tcMar>
                </w:tcPr>
                <w:p>
                  <w:pPr>
                    <w:autoSpaceDN w:val="0"/>
                    <w:autoSpaceDE w:val="0"/>
                    <w:widowControl/>
                    <w:spacing w:line="126" w:lineRule="exact" w:before="20" w:after="0"/>
                    <w:ind w:left="158" w:right="0" w:firstLine="0"/>
                    <w:jc w:val="left"/>
                  </w:pPr>
                  <w:r>
                    <w:rPr>
                      <w:w w:val="97.78204697829025"/>
                      <w:rFonts w:ascii="TimesNewRomanPSMT" w:hAnsi="TimesNewRomanPSMT" w:eastAsia="TimesNewRomanPSMT"/>
                      <w:b w:val="0"/>
                      <w:i w:val="0"/>
                      <w:color w:val="231F20"/>
                      <w:sz w:val="13"/>
                    </w:rPr>
                    <w:t>31</w:t>
                  </w:r>
                </w:p>
              </w:tc>
              <w:tc>
                <w:tcPr>
                  <w:tcW w:type="dxa" w:w="880"/>
                  <w:tcBorders/>
                  <w:shd w:fill="c5f3f8"/>
                  <w:tcMar>
                    <w:start w:w="0" w:type="dxa"/>
                    <w:end w:w="0" w:type="dxa"/>
                  </w:tcMar>
                </w:tcPr>
                <w:p>
                  <w:pPr>
                    <w:autoSpaceDN w:val="0"/>
                    <w:autoSpaceDE w:val="0"/>
                    <w:widowControl/>
                    <w:spacing w:line="126" w:lineRule="exact" w:before="20" w:after="0"/>
                    <w:ind w:left="0" w:right="328" w:firstLine="0"/>
                    <w:jc w:val="right"/>
                  </w:pPr>
                  <w:r>
                    <w:rPr>
                      <w:w w:val="97.78204697829025"/>
                      <w:rFonts w:ascii="TimesNewRomanPSMT" w:hAnsi="TimesNewRomanPSMT" w:eastAsia="TimesNewRomanPSMT"/>
                      <w:b w:val="0"/>
                      <w:i w:val="0"/>
                      <w:color w:val="231F20"/>
                      <w:sz w:val="13"/>
                    </w:rPr>
                    <w:t>51</w:t>
                  </w:r>
                </w:p>
              </w:tc>
              <w:tc>
                <w:tcPr>
                  <w:tcW w:type="dxa" w:w="680"/>
                  <w:tcBorders/>
                  <w:shd w:fill="c5f3f8"/>
                  <w:tcMar>
                    <w:start w:w="0" w:type="dxa"/>
                    <w:end w:w="0" w:type="dxa"/>
                  </w:tcMar>
                </w:tcPr>
                <w:p>
                  <w:pPr>
                    <w:autoSpaceDN w:val="0"/>
                    <w:autoSpaceDE w:val="0"/>
                    <w:widowControl/>
                    <w:spacing w:line="126" w:lineRule="exact" w:before="20" w:after="0"/>
                    <w:ind w:left="0" w:right="106" w:firstLine="0"/>
                    <w:jc w:val="right"/>
                  </w:pPr>
                  <w:r>
                    <w:rPr>
                      <w:w w:val="97.78204697829025"/>
                      <w:rFonts w:ascii="TimesNewRomanPSMT" w:hAnsi="TimesNewRomanPSMT" w:eastAsia="TimesNewRomanPSMT"/>
                      <w:b w:val="0"/>
                      <w:i w:val="0"/>
                      <w:color w:val="231F20"/>
                      <w:sz w:val="13"/>
                    </w:rPr>
                    <w:t>216</w:t>
                  </w:r>
                </w:p>
              </w:tc>
              <w:tc>
                <w:tcPr>
                  <w:tcW w:type="dxa" w:w="4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123</w:t>
                  </w:r>
                </w:p>
              </w:tc>
              <w:tc>
                <w:tcPr>
                  <w:tcW w:type="dxa" w:w="3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9</w:t>
                  </w:r>
                </w:p>
              </w:tc>
              <w:tc>
                <w:tcPr>
                  <w:tcW w:type="dxa" w:w="460"/>
                  <w:tcBorders/>
                  <w:shd w:fill="c5f3f8"/>
                  <w:tcMar>
                    <w:start w:w="0" w:type="dxa"/>
                    <w:end w:w="0" w:type="dxa"/>
                  </w:tcMar>
                </w:tcPr>
                <w:p>
                  <w:pPr>
                    <w:autoSpaceDN w:val="0"/>
                    <w:autoSpaceDE w:val="0"/>
                    <w:widowControl/>
                    <w:spacing w:line="126" w:lineRule="exact" w:before="20" w:after="0"/>
                    <w:ind w:left="0" w:right="248" w:firstLine="0"/>
                    <w:jc w:val="right"/>
                  </w:pPr>
                  <w:r>
                    <w:rPr>
                      <w:w w:val="97.78204697829025"/>
                      <w:rFonts w:ascii="TimesNewRomanPSMT" w:hAnsi="TimesNewRomanPSMT" w:eastAsia="TimesNewRomanPSMT"/>
                      <w:b w:val="0"/>
                      <w:i w:val="0"/>
                      <w:color w:val="231F20"/>
                      <w:sz w:val="13"/>
                    </w:rPr>
                    <w:t>3</w:t>
                  </w:r>
                </w:p>
              </w:tc>
              <w:tc>
                <w:tcPr>
                  <w:tcW w:type="dxa" w:w="520"/>
                  <w:tcBorders/>
                  <w:shd w:fill="c5f3f8"/>
                  <w:tcMar>
                    <w:start w:w="0" w:type="dxa"/>
                    <w:end w:w="0" w:type="dxa"/>
                  </w:tcMar>
                </w:tcPr>
                <w:p>
                  <w:pPr>
                    <w:autoSpaceDN w:val="0"/>
                    <w:autoSpaceDE w:val="0"/>
                    <w:widowControl/>
                    <w:spacing w:line="126" w:lineRule="exact" w:before="20" w:after="0"/>
                    <w:ind w:left="0" w:right="104" w:firstLine="0"/>
                    <w:jc w:val="right"/>
                  </w:pPr>
                  <w:r>
                    <w:rPr>
                      <w:w w:val="97.78204697829025"/>
                      <w:rFonts w:ascii="TimesNewRomanPSMT" w:hAnsi="TimesNewRomanPSMT" w:eastAsia="TimesNewRomanPSMT"/>
                      <w:b w:val="0"/>
                      <w:i w:val="0"/>
                      <w:color w:val="231F20"/>
                      <w:sz w:val="13"/>
                    </w:rPr>
                    <w:t>25</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7.99999999999997"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46"/>
              </w:trPr>
              <w:tc>
                <w:tcPr>
                  <w:tcW w:type="dxa" w:w="1100"/>
                  <w:tcBorders/>
                  <w:shd w:fill="c5f3f8"/>
                  <w:tcMar>
                    <w:start w:w="0" w:type="dxa"/>
                    <w:end w:w="0" w:type="dxa"/>
                  </w:tcMar>
                </w:tcPr>
                <w:p>
                  <w:pPr>
                    <w:autoSpaceDN w:val="0"/>
                    <w:autoSpaceDE w:val="0"/>
                    <w:widowControl/>
                    <w:spacing w:line="126" w:lineRule="exact" w:before="12" w:after="0"/>
                    <w:ind w:left="150" w:right="0" w:firstLine="0"/>
                    <w:jc w:val="left"/>
                  </w:pPr>
                  <w:r>
                    <w:rPr>
                      <w:w w:val="97.78204697829025"/>
                      <w:rFonts w:ascii="TimesNewRomanPSMT" w:hAnsi="TimesNewRomanPSMT" w:eastAsia="TimesNewRomanPSMT"/>
                      <w:b w:val="0"/>
                      <w:i w:val="0"/>
                      <w:color w:val="231F20"/>
                      <w:sz w:val="13"/>
                    </w:rPr>
                    <w:t>LaCrosse</w:t>
                  </w:r>
                </w:p>
              </w:tc>
              <w:tc>
                <w:tcPr>
                  <w:tcW w:type="dxa" w:w="840"/>
                  <w:vMerge w:val="restart"/>
                  <w:tcBorders/>
                  <w:tcMar>
                    <w:start w:w="0" w:type="dxa"/>
                    <w:end w:w="0" w:type="dxa"/>
                  </w:tcMar>
                  <w:tcMar>
                    <w:start w:w="0" w:type="dxa"/>
                    <w:end w:w="0" w:type="dxa"/>
                  </w:tcMar>
                </w:tcPr>
                <w:p>
                  <w:pPr>
                    <w:autoSpaceDN w:val="0"/>
                    <w:autoSpaceDE w:val="0"/>
                    <w:widowControl/>
                    <w:spacing w:line="126" w:lineRule="exact" w:before="162" w:after="0"/>
                    <w:ind w:left="0" w:right="242" w:firstLine="0"/>
                    <w:jc w:val="right"/>
                  </w:pPr>
                  <w:r>
                    <w:rPr>
                      <w:w w:val="97.78204697829025"/>
                      <w:rFonts w:ascii="TimesNewRomanPSMT" w:hAnsi="TimesNewRomanPSMT" w:eastAsia="TimesNewRomanPSMT"/>
                      <w:b w:val="0"/>
                      <w:i w:val="0"/>
                      <w:color w:val="231F20"/>
                      <w:sz w:val="13"/>
                    </w:rPr>
                    <w:t>770</w:t>
                  </w:r>
                </w:p>
              </w:tc>
              <w:tc>
                <w:tcPr>
                  <w:tcW w:type="dxa" w:w="560"/>
                  <w:vMerge w:val="restart"/>
                  <w:tcBorders/>
                  <w:tcMar>
                    <w:start w:w="0" w:type="dxa"/>
                    <w:end w:w="0" w:type="dxa"/>
                  </w:tcMar>
                  <w:tcMar>
                    <w:start w:w="0" w:type="dxa"/>
                    <w:end w:w="0" w:type="dxa"/>
                  </w:tcMar>
                </w:tcPr>
                <w:p>
                  <w:pPr>
                    <w:autoSpaceDN w:val="0"/>
                    <w:autoSpaceDE w:val="0"/>
                    <w:widowControl/>
                    <w:spacing w:line="126" w:lineRule="exact" w:before="162" w:after="0"/>
                    <w:ind w:left="0" w:right="108" w:firstLine="0"/>
                    <w:jc w:val="right"/>
                  </w:pPr>
                  <w:r>
                    <w:rPr>
                      <w:w w:val="97.78204697829025"/>
                      <w:rFonts w:ascii="TimesNewRomanPSMT" w:hAnsi="TimesNewRomanPSMT" w:eastAsia="TimesNewRomanPSMT"/>
                      <w:b w:val="0"/>
                      <w:i w:val="0"/>
                      <w:color w:val="231F20"/>
                      <w:sz w:val="13"/>
                    </w:rPr>
                    <w:t>133</w:t>
                  </w:r>
                </w:p>
              </w:tc>
              <w:tc>
                <w:tcPr>
                  <w:tcW w:type="dxa" w:w="50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155</w:t>
                  </w:r>
                </w:p>
              </w:tc>
              <w:tc>
                <w:tcPr>
                  <w:tcW w:type="dxa" w:w="460"/>
                  <w:vMerge w:val="restart"/>
                  <w:tcBorders/>
                  <w:tcMar>
                    <w:start w:w="0" w:type="dxa"/>
                    <w:end w:w="0" w:type="dxa"/>
                  </w:tcMar>
                  <w:tcMar>
                    <w:start w:w="0" w:type="dxa"/>
                    <w:end w:w="0" w:type="dxa"/>
                  </w:tcMar>
                </w:tcPr>
                <w:p>
                  <w:pPr>
                    <w:autoSpaceDN w:val="0"/>
                    <w:autoSpaceDE w:val="0"/>
                    <w:widowControl/>
                    <w:spacing w:line="126" w:lineRule="exact" w:before="162" w:after="0"/>
                    <w:ind w:left="0" w:right="120" w:firstLine="0"/>
                    <w:jc w:val="right"/>
                  </w:pPr>
                  <w:r>
                    <w:rPr>
                      <w:w w:val="97.78204697829025"/>
                      <w:rFonts w:ascii="TimesNewRomanPSMT" w:hAnsi="TimesNewRomanPSMT" w:eastAsia="TimesNewRomanPSMT"/>
                      <w:b w:val="0"/>
                      <w:i w:val="0"/>
                      <w:color w:val="231F20"/>
                      <w:sz w:val="13"/>
                    </w:rPr>
                    <w:t>26</w:t>
                  </w:r>
                </w:p>
              </w:tc>
              <w:tc>
                <w:tcPr>
                  <w:tcW w:type="dxa" w:w="720"/>
                  <w:vMerge w:val="restart"/>
                  <w:tcBorders/>
                  <w:tcMar>
                    <w:start w:w="0" w:type="dxa"/>
                    <w:end w:w="0" w:type="dxa"/>
                  </w:tcMar>
                  <w:tcMar>
                    <w:start w:w="0" w:type="dxa"/>
                    <w:end w:w="0" w:type="dxa"/>
                  </w:tcMar>
                </w:tcPr>
                <w:p>
                  <w:pPr>
                    <w:autoSpaceDN w:val="0"/>
                    <w:autoSpaceDE w:val="0"/>
                    <w:widowControl/>
                    <w:spacing w:line="126" w:lineRule="exact" w:before="162" w:after="0"/>
                    <w:ind w:left="122" w:right="0" w:firstLine="0"/>
                    <w:jc w:val="left"/>
                  </w:pPr>
                  <w:r>
                    <w:rPr>
                      <w:w w:val="97.78204697829025"/>
                      <w:rFonts w:ascii="TimesNewRomanPSMT" w:hAnsi="TimesNewRomanPSMT" w:eastAsia="TimesNewRomanPSMT"/>
                      <w:b w:val="0"/>
                      <w:i w:val="0"/>
                      <w:color w:val="231F20"/>
                      <w:sz w:val="13"/>
                    </w:rPr>
                    <w:t>115</w:t>
                  </w:r>
                </w:p>
              </w:tc>
              <w:tc>
                <w:tcPr>
                  <w:tcW w:type="dxa" w:w="740"/>
                  <w:vMerge w:val="restart"/>
                  <w:tcBorders/>
                  <w:tcMar>
                    <w:start w:w="0" w:type="dxa"/>
                    <w:end w:w="0" w:type="dxa"/>
                  </w:tcMar>
                  <w:tcMar>
                    <w:start w:w="0" w:type="dxa"/>
                    <w:end w:w="0" w:type="dxa"/>
                  </w:tcMar>
                </w:tcPr>
                <w:p>
                  <w:pPr>
                    <w:autoSpaceDN w:val="0"/>
                    <w:autoSpaceDE w:val="0"/>
                    <w:widowControl/>
                    <w:spacing w:line="126" w:lineRule="exact" w:before="162" w:after="0"/>
                    <w:ind w:left="0" w:right="182" w:firstLine="0"/>
                    <w:jc w:val="right"/>
                  </w:pPr>
                  <w:r>
                    <w:rPr>
                      <w:w w:val="97.78204697829025"/>
                      <w:rFonts w:ascii="TimesNewRomanPSMT" w:hAnsi="TimesNewRomanPSMT" w:eastAsia="TimesNewRomanPSMT"/>
                      <w:b w:val="0"/>
                      <w:i w:val="0"/>
                      <w:color w:val="231F20"/>
                      <w:sz w:val="13"/>
                    </w:rPr>
                    <w:t>38</w:t>
                  </w:r>
                </w:p>
              </w:tc>
              <w:tc>
                <w:tcPr>
                  <w:tcW w:type="dxa" w:w="640"/>
                  <w:vMerge w:val="restart"/>
                  <w:tcBorders/>
                  <w:tcMar>
                    <w:start w:w="0" w:type="dxa"/>
                    <w:end w:w="0" w:type="dxa"/>
                  </w:tcMar>
                  <w:tcMar>
                    <w:start w:w="0" w:type="dxa"/>
                    <w:end w:w="0" w:type="dxa"/>
                  </w:tcMar>
                </w:tcPr>
                <w:p>
                  <w:pPr>
                    <w:autoSpaceDN w:val="0"/>
                    <w:autoSpaceDE w:val="0"/>
                    <w:widowControl/>
                    <w:spacing w:line="126" w:lineRule="exact" w:before="162" w:after="0"/>
                    <w:ind w:left="0" w:right="390" w:firstLine="0"/>
                    <w:jc w:val="right"/>
                  </w:pPr>
                  <w:r>
                    <w:rPr>
                      <w:w w:val="97.78204697829025"/>
                      <w:rFonts w:ascii="TimesNewRomanPSMT" w:hAnsi="TimesNewRomanPSMT" w:eastAsia="TimesNewRomanPSMT"/>
                      <w:b w:val="0"/>
                      <w:i w:val="0"/>
                      <w:color w:val="231F20"/>
                      <w:sz w:val="13"/>
                    </w:rPr>
                    <w:t>6</w:t>
                  </w:r>
                </w:p>
              </w:tc>
              <w:tc>
                <w:tcPr>
                  <w:tcW w:type="dxa" w:w="880"/>
                  <w:vMerge w:val="restart"/>
                  <w:tcBorders/>
                  <w:tcMar>
                    <w:start w:w="0" w:type="dxa"/>
                    <w:end w:w="0" w:type="dxa"/>
                  </w:tcMar>
                  <w:tcMar>
                    <w:start w:w="0" w:type="dxa"/>
                    <w:end w:w="0" w:type="dxa"/>
                  </w:tcMar>
                </w:tcPr>
                <w:p>
                  <w:pPr>
                    <w:autoSpaceDN w:val="0"/>
                    <w:autoSpaceDE w:val="0"/>
                    <w:widowControl/>
                    <w:spacing w:line="126" w:lineRule="exact" w:before="162" w:after="0"/>
                    <w:ind w:left="0" w:right="328" w:firstLine="0"/>
                    <w:jc w:val="right"/>
                  </w:pPr>
                  <w:r>
                    <w:rPr>
                      <w:w w:val="97.78204697829025"/>
                      <w:rFonts w:ascii="TimesNewRomanPSMT" w:hAnsi="TimesNewRomanPSMT" w:eastAsia="TimesNewRomanPSMT"/>
                      <w:b w:val="0"/>
                      <w:i w:val="0"/>
                      <w:color w:val="231F20"/>
                      <w:sz w:val="13"/>
                    </w:rPr>
                    <w:t>38</w:t>
                  </w:r>
                </w:p>
              </w:tc>
              <w:tc>
                <w:tcPr>
                  <w:tcW w:type="dxa" w:w="720"/>
                  <w:vMerge w:val="restart"/>
                  <w:tcBorders/>
                  <w:tcMar>
                    <w:start w:w="0" w:type="dxa"/>
                    <w:end w:w="0" w:type="dxa"/>
                  </w:tcMar>
                  <w:tcMar>
                    <w:start w:w="0" w:type="dxa"/>
                    <w:end w:w="0" w:type="dxa"/>
                  </w:tcMar>
                </w:tcPr>
                <w:p>
                  <w:pPr>
                    <w:autoSpaceDN w:val="0"/>
                    <w:autoSpaceDE w:val="0"/>
                    <w:widowControl/>
                    <w:spacing w:line="126" w:lineRule="exact" w:before="162" w:after="0"/>
                    <w:ind w:left="0" w:right="146" w:firstLine="0"/>
                    <w:jc w:val="right"/>
                  </w:pPr>
                  <w:r>
                    <w:rPr>
                      <w:w w:val="97.78204697829025"/>
                      <w:rFonts w:ascii="TimesNewRomanPSMT" w:hAnsi="TimesNewRomanPSMT" w:eastAsia="TimesNewRomanPSMT"/>
                      <w:b w:val="0"/>
                      <w:i w:val="0"/>
                      <w:color w:val="231F20"/>
                      <w:sz w:val="13"/>
                    </w:rPr>
                    <w:t>216</w:t>
                  </w:r>
                </w:p>
              </w:tc>
              <w:tc>
                <w:tcPr>
                  <w:tcW w:type="dxa" w:w="44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53</w:t>
                  </w:r>
                </w:p>
              </w:tc>
              <w:tc>
                <w:tcPr>
                  <w:tcW w:type="dxa" w:w="34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8</w:t>
                  </w:r>
                </w:p>
              </w:tc>
              <w:tc>
                <w:tcPr>
                  <w:tcW w:type="dxa" w:w="520"/>
                  <w:vMerge w:val="restart"/>
                  <w:tcBorders/>
                  <w:tcMar>
                    <w:start w:w="0" w:type="dxa"/>
                    <w:end w:w="0" w:type="dxa"/>
                  </w:tcMar>
                  <w:tcMar>
                    <w:start w:w="0" w:type="dxa"/>
                    <w:end w:w="0" w:type="dxa"/>
                  </w:tcMar>
                </w:tcPr>
                <w:p>
                  <w:pPr>
                    <w:autoSpaceDN w:val="0"/>
                    <w:autoSpaceDE w:val="0"/>
                    <w:widowControl/>
                    <w:spacing w:line="126" w:lineRule="exact" w:before="162" w:after="0"/>
                    <w:ind w:left="0" w:right="308" w:firstLine="0"/>
                    <w:jc w:val="right"/>
                  </w:pPr>
                  <w:r>
                    <w:rPr>
                      <w:w w:val="97.78204697829025"/>
                      <w:rFonts w:ascii="TimesNewRomanPSMT" w:hAnsi="TimesNewRomanPSMT" w:eastAsia="TimesNewRomanPSMT"/>
                      <w:b w:val="0"/>
                      <w:i w:val="0"/>
                      <w:color w:val="231F20"/>
                      <w:sz w:val="13"/>
                    </w:rPr>
                    <w:t>3</w:t>
                  </w:r>
                </w:p>
              </w:tc>
              <w:tc>
                <w:tcPr>
                  <w:tcW w:type="dxa" w:w="460"/>
                  <w:vMerge w:val="restart"/>
                  <w:tcBorders/>
                  <w:tcMar>
                    <w:start w:w="0" w:type="dxa"/>
                    <w:end w:w="0" w:type="dxa"/>
                  </w:tcMar>
                  <w:tcMar>
                    <w:start w:w="0" w:type="dxa"/>
                    <w:end w:w="0" w:type="dxa"/>
                  </w:tcMar>
                </w:tcPr>
                <w:p>
                  <w:pPr>
                    <w:autoSpaceDN w:val="0"/>
                    <w:autoSpaceDE w:val="0"/>
                    <w:widowControl/>
                    <w:spacing w:line="126" w:lineRule="exact" w:before="162" w:after="0"/>
                    <w:ind w:left="0" w:right="108" w:firstLine="0"/>
                    <w:jc w:val="right"/>
                  </w:pPr>
                  <w:r>
                    <w:rPr>
                      <w:w w:val="97.78204697829025"/>
                      <w:rFonts w:ascii="TimesNewRomanPSMT" w:hAnsi="TimesNewRomanPSMT" w:eastAsia="TimesNewRomanPSMT"/>
                      <w:b w:val="0"/>
                      <w:i w:val="0"/>
                      <w:color w:val="231F20"/>
                      <w:sz w:val="13"/>
                    </w:rPr>
                    <w:t>-</w:t>
                  </w:r>
                </w:p>
              </w:tc>
            </w:tr>
            <w:tr>
              <w:trPr>
                <w:trHeight w:hRule="exact" w:val="154"/>
              </w:trPr>
              <w:tc>
                <w:tcPr>
                  <w:tcW w:type="dxa" w:w="1100"/>
                  <w:tcBorders/>
                  <w:tcMar>
                    <w:start w:w="0" w:type="dxa"/>
                    <w:end w:w="0" w:type="dxa"/>
                  </w:tcMar>
                </w:tcPr>
                <w:p>
                  <w:pPr>
                    <w:autoSpaceDN w:val="0"/>
                    <w:autoSpaceDE w:val="0"/>
                    <w:widowControl/>
                    <w:spacing w:line="126" w:lineRule="exact" w:before="16" w:after="0"/>
                    <w:ind w:left="150" w:right="0" w:firstLine="0"/>
                    <w:jc w:val="left"/>
                  </w:pPr>
                  <w:r>
                    <w:rPr>
                      <w:w w:val="97.78204697829025"/>
                      <w:rFonts w:ascii="TimesNewRomanPSMT" w:hAnsi="TimesNewRomanPSMT" w:eastAsia="TimesNewRomanPSMT"/>
                      <w:b w:val="0"/>
                      <w:i w:val="0"/>
                      <w:color w:val="231F20"/>
                      <w:sz w:val="13"/>
                    </w:rPr>
                    <w:t>319 Albert</w:t>
                  </w: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r>
          </w:tbl>
          <w:p>
            <w:pPr>
              <w:autoSpaceDN w:val="0"/>
              <w:autoSpaceDE w:val="0"/>
              <w:widowControl/>
              <w:spacing w:line="126" w:lineRule="exact" w:before="12" w:after="6"/>
              <w:ind w:left="278" w:right="0" w:firstLine="0"/>
              <w:jc w:val="left"/>
            </w:pPr>
            <w:r>
              <w:rPr>
                <w:w w:val="97.78204697829025"/>
                <w:rFonts w:ascii="TimesNewRomanPSMT" w:hAnsi="TimesNewRomanPSMT" w:eastAsia="TimesNewRomanPSMT"/>
                <w:b w:val="0"/>
                <w:i w:val="0"/>
                <w:color w:val="231F20"/>
                <w:sz w:val="13"/>
              </w:rPr>
              <w:t>Lea</w:t>
            </w: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58"/>
              </w:trPr>
              <w:tc>
                <w:tcPr>
                  <w:tcW w:type="dxa" w:w="988"/>
                  <w:tcBorders/>
                  <w:shd w:fill="c5f3f8"/>
                  <w:tcMar>
                    <w:start w:w="0" w:type="dxa"/>
                    <w:end w:w="0" w:type="dxa"/>
                  </w:tcMar>
                </w:tcPr>
                <w:p>
                  <w:pPr>
                    <w:autoSpaceDN w:val="0"/>
                    <w:autoSpaceDE w:val="0"/>
                    <w:widowControl/>
                    <w:spacing w:line="128" w:lineRule="exact" w:before="18" w:after="0"/>
                    <w:ind w:left="0" w:right="502" w:firstLine="0"/>
                    <w:jc w:val="right"/>
                  </w:pPr>
                  <w:r>
                    <w:rPr>
                      <w:w w:val="97.78204697829025"/>
                      <w:rFonts w:ascii="TimesNewRomanPSMT" w:hAnsi="TimesNewRomanPSMT" w:eastAsia="TimesNewRomanPSMT"/>
                      <w:b w:val="0"/>
                      <w:i w:val="0"/>
                      <w:color w:val="231F20"/>
                      <w:sz w:val="13"/>
                    </w:rPr>
                    <w:t>320</w:t>
                  </w:r>
                </w:p>
              </w:tc>
              <w:tc>
                <w:tcPr>
                  <w:tcW w:type="dxa" w:w="1100"/>
                  <w:tcBorders/>
                  <w:shd w:fill="c5f3f8"/>
                  <w:tcMar>
                    <w:start w:w="0" w:type="dxa"/>
                    <w:end w:w="0" w:type="dxa"/>
                  </w:tcMar>
                </w:tcPr>
                <w:p>
                  <w:pPr>
                    <w:autoSpaceDN w:val="0"/>
                    <w:autoSpaceDE w:val="0"/>
                    <w:widowControl/>
                    <w:spacing w:line="128" w:lineRule="exact" w:before="18" w:after="0"/>
                    <w:ind w:left="0" w:right="262" w:firstLine="0"/>
                    <w:jc w:val="right"/>
                  </w:pPr>
                  <w:r>
                    <w:rPr>
                      <w:w w:val="97.78204697829025"/>
                      <w:rFonts w:ascii="TimesNewRomanPSMT" w:hAnsi="TimesNewRomanPSMT" w:eastAsia="TimesNewRomanPSMT"/>
                      <w:b w:val="0"/>
                      <w:i w:val="0"/>
                      <w:color w:val="231F20"/>
                      <w:sz w:val="13"/>
                    </w:rPr>
                    <w:t>1,713</w:t>
                  </w:r>
                </w:p>
              </w:tc>
              <w:tc>
                <w:tcPr>
                  <w:tcW w:type="dxa" w:w="54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34</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227</w:t>
                  </w:r>
                </w:p>
              </w:tc>
              <w:tc>
                <w:tcPr>
                  <w:tcW w:type="dxa" w:w="440"/>
                  <w:tcBorders/>
                  <w:shd w:fill="c5f3f8"/>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67</w:t>
                  </w:r>
                </w:p>
              </w:tc>
              <w:tc>
                <w:tcPr>
                  <w:tcW w:type="dxa" w:w="740"/>
                  <w:tcBorders/>
                  <w:shd w:fill="c5f3f8"/>
                  <w:tcMar>
                    <w:start w:w="0" w:type="dxa"/>
                    <w:end w:w="0" w:type="dxa"/>
                  </w:tcMar>
                </w:tcPr>
                <w:p>
                  <w:pPr>
                    <w:autoSpaceDN w:val="0"/>
                    <w:autoSpaceDE w:val="0"/>
                    <w:widowControl/>
                    <w:spacing w:line="128" w:lineRule="exact" w:before="18" w:after="0"/>
                    <w:ind w:left="130" w:right="0" w:firstLine="0"/>
                    <w:jc w:val="left"/>
                  </w:pPr>
                  <w:r>
                    <w:rPr>
                      <w:w w:val="97.78204697829025"/>
                      <w:rFonts w:ascii="TimesNewRomanPSMT" w:hAnsi="TimesNewRomanPSMT" w:eastAsia="TimesNewRomanPSMT"/>
                      <w:b w:val="0"/>
                      <w:i w:val="0"/>
                      <w:color w:val="231F20"/>
                      <w:sz w:val="13"/>
                    </w:rPr>
                    <w:t>194</w:t>
                  </w:r>
                </w:p>
              </w:tc>
              <w:tc>
                <w:tcPr>
                  <w:tcW w:type="dxa" w:w="700"/>
                  <w:tcBorders/>
                  <w:shd w:fill="c5f3f8"/>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67</w:t>
                  </w:r>
                </w:p>
              </w:tc>
              <w:tc>
                <w:tcPr>
                  <w:tcW w:type="dxa" w:w="680"/>
                  <w:tcBorders/>
                  <w:shd w:fill="c5f3f8"/>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19</w:t>
                  </w:r>
                </w:p>
              </w:tc>
              <w:tc>
                <w:tcPr>
                  <w:tcW w:type="dxa" w:w="880"/>
                  <w:tcBorders/>
                  <w:shd w:fill="c5f3f8"/>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42</w:t>
                  </w:r>
                </w:p>
              </w:tc>
              <w:tc>
                <w:tcPr>
                  <w:tcW w:type="dxa" w:w="680"/>
                  <w:tcBorders/>
                  <w:shd w:fill="c5f3f8"/>
                  <w:tcMar>
                    <w:start w:w="0" w:type="dxa"/>
                    <w:end w:w="0" w:type="dxa"/>
                  </w:tcMar>
                </w:tcPr>
                <w:p>
                  <w:pPr>
                    <w:autoSpaceDN w:val="0"/>
                    <w:autoSpaceDE w:val="0"/>
                    <w:widowControl/>
                    <w:spacing w:line="128" w:lineRule="exact" w:before="18" w:after="0"/>
                    <w:ind w:left="0" w:right="106" w:firstLine="0"/>
                    <w:jc w:val="right"/>
                  </w:pPr>
                  <w:r>
                    <w:rPr>
                      <w:w w:val="97.78204697829025"/>
                      <w:rFonts w:ascii="TimesNewRomanPSMT" w:hAnsi="TimesNewRomanPSMT" w:eastAsia="TimesNewRomanPSMT"/>
                      <w:b w:val="0"/>
                      <w:i w:val="0"/>
                      <w:color w:val="231F20"/>
                      <w:sz w:val="13"/>
                    </w:rPr>
                    <w:t>303</w:t>
                  </w:r>
                </w:p>
              </w:tc>
              <w:tc>
                <w:tcPr>
                  <w:tcW w:type="dxa" w:w="4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123</w:t>
                  </w:r>
                </w:p>
              </w:tc>
              <w:tc>
                <w:tcPr>
                  <w:tcW w:type="dxa" w:w="3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10</w:t>
                  </w:r>
                </w:p>
              </w:tc>
              <w:tc>
                <w:tcPr>
                  <w:tcW w:type="dxa" w:w="500"/>
                  <w:tcBorders/>
                  <w:shd w:fill="c5f3f8"/>
                  <w:tcMar>
                    <w:start w:w="0" w:type="dxa"/>
                    <w:end w:w="0" w:type="dxa"/>
                  </w:tcMar>
                </w:tcPr>
                <w:p>
                  <w:pPr>
                    <w:autoSpaceDN w:val="0"/>
                    <w:autoSpaceDE w:val="0"/>
                    <w:widowControl/>
                    <w:spacing w:line="128" w:lineRule="exact" w:before="18" w:after="0"/>
                    <w:ind w:left="0" w:right="288" w:firstLine="0"/>
                    <w:jc w:val="right"/>
                  </w:pPr>
                  <w:r>
                    <w:rPr>
                      <w:w w:val="97.78204697829025"/>
                      <w:rFonts w:ascii="TimesNewRomanPSMT" w:hAnsi="TimesNewRomanPSMT" w:eastAsia="TimesNewRomanPSMT"/>
                      <w:b w:val="0"/>
                      <w:i w:val="0"/>
                      <w:color w:val="231F20"/>
                      <w:sz w:val="13"/>
                    </w:rPr>
                    <w:t>3</w:t>
                  </w:r>
                </w:p>
              </w:tc>
              <w:tc>
                <w:tcPr>
                  <w:tcW w:type="dxa" w:w="48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7.99999999999997"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44"/>
              </w:trPr>
              <w:tc>
                <w:tcPr>
                  <w:tcW w:type="dxa" w:w="1020"/>
                  <w:tcBorders/>
                  <w:shd w:fill="c5f3f8"/>
                  <w:tcMar>
                    <w:start w:w="0" w:type="dxa"/>
                    <w:end w:w="0" w:type="dxa"/>
                  </w:tcMar>
                </w:tcPr>
                <w:p>
                  <w:pPr>
                    <w:autoSpaceDN w:val="0"/>
                    <w:autoSpaceDE w:val="0"/>
                    <w:widowControl/>
                    <w:spacing w:line="128" w:lineRule="exact" w:before="10" w:after="0"/>
                    <w:ind w:left="150" w:right="0" w:firstLine="0"/>
                    <w:jc w:val="left"/>
                  </w:pPr>
                  <w:r>
                    <w:rPr>
                      <w:w w:val="97.78204697829025"/>
                      <w:rFonts w:ascii="TimesNewRomanPSMT" w:hAnsi="TimesNewRomanPSMT" w:eastAsia="TimesNewRomanPSMT"/>
                      <w:b w:val="0"/>
                      <w:i w:val="0"/>
                      <w:color w:val="231F20"/>
                      <w:sz w:val="13"/>
                    </w:rPr>
                    <w:t>Moorhead</w:t>
                  </w:r>
                </w:p>
              </w:tc>
              <w:tc>
                <w:tcPr>
                  <w:tcW w:type="dxa" w:w="920"/>
                  <w:vMerge w:val="restart"/>
                  <w:tcBorders/>
                  <w:tcMar>
                    <w:start w:w="0" w:type="dxa"/>
                    <w:end w:w="0" w:type="dxa"/>
                  </w:tcMar>
                  <w:tcMar>
                    <w:start w:w="0" w:type="dxa"/>
                    <w:end w:w="0" w:type="dxa"/>
                  </w:tcMar>
                </w:tcPr>
                <w:p>
                  <w:pPr>
                    <w:autoSpaceDN w:val="0"/>
                    <w:autoSpaceDE w:val="0"/>
                    <w:widowControl/>
                    <w:spacing w:line="128" w:lineRule="exact" w:before="160" w:after="0"/>
                    <w:ind w:left="0" w:right="242" w:firstLine="0"/>
                    <w:jc w:val="right"/>
                  </w:pPr>
                  <w:r>
                    <w:rPr>
                      <w:w w:val="97.78204697829025"/>
                      <w:rFonts w:ascii="TimesNewRomanPSMT" w:hAnsi="TimesNewRomanPSMT" w:eastAsia="TimesNewRomanPSMT"/>
                      <w:b w:val="0"/>
                      <w:i w:val="0"/>
                      <w:color w:val="231F20"/>
                      <w:sz w:val="13"/>
                    </w:rPr>
                    <w:t>1,122</w:t>
                  </w:r>
                </w:p>
              </w:tc>
              <w:tc>
                <w:tcPr>
                  <w:tcW w:type="dxa" w:w="560"/>
                  <w:vMerge w:val="restart"/>
                  <w:tcBorders/>
                  <w:tcMar>
                    <w:start w:w="0" w:type="dxa"/>
                    <w:end w:w="0" w:type="dxa"/>
                  </w:tcMar>
                  <w:tcMar>
                    <w:start w:w="0" w:type="dxa"/>
                    <w:end w:w="0" w:type="dxa"/>
                  </w:tcMar>
                </w:tcPr>
                <w:p>
                  <w:pPr>
                    <w:autoSpaceDN w:val="0"/>
                    <w:autoSpaceDE w:val="0"/>
                    <w:widowControl/>
                    <w:spacing w:line="128" w:lineRule="exact" w:before="160" w:after="0"/>
                    <w:ind w:left="0" w:right="108" w:firstLine="0"/>
                    <w:jc w:val="right"/>
                  </w:pPr>
                  <w:r>
                    <w:rPr>
                      <w:w w:val="97.78204697829025"/>
                      <w:rFonts w:ascii="TimesNewRomanPSMT" w:hAnsi="TimesNewRomanPSMT" w:eastAsia="TimesNewRomanPSMT"/>
                      <w:b w:val="0"/>
                      <w:i w:val="0"/>
                      <w:color w:val="231F20"/>
                      <w:sz w:val="13"/>
                    </w:rPr>
                    <w:t>117</w:t>
                  </w:r>
                </w:p>
              </w:tc>
              <w:tc>
                <w:tcPr>
                  <w:tcW w:type="dxa" w:w="48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243</w:t>
                  </w:r>
                </w:p>
              </w:tc>
              <w:tc>
                <w:tcPr>
                  <w:tcW w:type="dxa" w:w="46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119</w:t>
                  </w:r>
                </w:p>
              </w:tc>
              <w:tc>
                <w:tcPr>
                  <w:tcW w:type="dxa" w:w="740"/>
                  <w:vMerge w:val="restart"/>
                  <w:tcBorders/>
                  <w:tcMar>
                    <w:start w:w="0" w:type="dxa"/>
                    <w:end w:w="0" w:type="dxa"/>
                  </w:tcMar>
                  <w:tcMar>
                    <w:start w:w="0" w:type="dxa"/>
                    <w:end w:w="0" w:type="dxa"/>
                  </w:tcMar>
                </w:tcPr>
                <w:p>
                  <w:pPr>
                    <w:autoSpaceDN w:val="0"/>
                    <w:autoSpaceDE w:val="0"/>
                    <w:widowControl/>
                    <w:spacing w:line="128" w:lineRule="exact" w:before="160" w:after="0"/>
                    <w:ind w:left="130" w:right="0" w:firstLine="0"/>
                    <w:jc w:val="left"/>
                  </w:pPr>
                  <w:r>
                    <w:rPr>
                      <w:w w:val="97.78204697829025"/>
                      <w:rFonts w:ascii="TimesNewRomanPSMT" w:hAnsi="TimesNewRomanPSMT" w:eastAsia="TimesNewRomanPSMT"/>
                      <w:b w:val="0"/>
                      <w:i w:val="0"/>
                      <w:color w:val="231F20"/>
                      <w:sz w:val="13"/>
                    </w:rPr>
                    <w:t>171</w:t>
                  </w:r>
                </w:p>
              </w:tc>
              <w:tc>
                <w:tcPr>
                  <w:tcW w:type="dxa" w:w="700"/>
                  <w:vMerge w:val="restart"/>
                  <w:tcBorders/>
                  <w:tcMar>
                    <w:start w:w="0" w:type="dxa"/>
                    <w:end w:w="0" w:type="dxa"/>
                  </w:tcMar>
                  <w:tcMar>
                    <w:start w:w="0" w:type="dxa"/>
                    <w:end w:w="0" w:type="dxa"/>
                  </w:tcMar>
                </w:tcPr>
                <w:p>
                  <w:pPr>
                    <w:autoSpaceDN w:val="0"/>
                    <w:autoSpaceDE w:val="0"/>
                    <w:widowControl/>
                    <w:spacing w:line="128" w:lineRule="exact" w:before="160" w:after="0"/>
                    <w:ind w:left="0" w:right="142" w:firstLine="0"/>
                    <w:jc w:val="right"/>
                  </w:pPr>
                  <w:r>
                    <w:rPr>
                      <w:w w:val="97.78204697829025"/>
                      <w:rFonts w:ascii="TimesNewRomanPSMT" w:hAnsi="TimesNewRomanPSMT" w:eastAsia="TimesNewRomanPSMT"/>
                      <w:b w:val="0"/>
                      <w:i w:val="0"/>
                      <w:color w:val="231F20"/>
                      <w:sz w:val="13"/>
                    </w:rPr>
                    <w:t>35</w:t>
                  </w:r>
                </w:p>
              </w:tc>
              <w:tc>
                <w:tcPr>
                  <w:tcW w:type="dxa" w:w="680"/>
                  <w:vMerge w:val="restart"/>
                  <w:tcBorders/>
                  <w:tcMar>
                    <w:start w:w="0" w:type="dxa"/>
                    <w:end w:w="0" w:type="dxa"/>
                  </w:tcMar>
                  <w:tcMar>
                    <w:start w:w="0" w:type="dxa"/>
                    <w:end w:w="0" w:type="dxa"/>
                  </w:tcMar>
                </w:tcPr>
                <w:p>
                  <w:pPr>
                    <w:autoSpaceDN w:val="0"/>
                    <w:autoSpaceDE w:val="0"/>
                    <w:widowControl/>
                    <w:spacing w:line="128" w:lineRule="exact" w:before="160" w:after="0"/>
                    <w:ind w:left="158" w:right="0" w:firstLine="0"/>
                    <w:jc w:val="left"/>
                  </w:pPr>
                  <w:r>
                    <w:rPr>
                      <w:w w:val="97.78204697829025"/>
                      <w:rFonts w:ascii="TimesNewRomanPSMT" w:hAnsi="TimesNewRomanPSMT" w:eastAsia="TimesNewRomanPSMT"/>
                      <w:b w:val="0"/>
                      <w:i w:val="0"/>
                      <w:color w:val="231F20"/>
                      <w:sz w:val="13"/>
                    </w:rPr>
                    <w:t>16</w:t>
                  </w:r>
                </w:p>
              </w:tc>
              <w:tc>
                <w:tcPr>
                  <w:tcW w:type="dxa" w:w="880"/>
                  <w:vMerge w:val="restart"/>
                  <w:tcBorders/>
                  <w:tcMar>
                    <w:start w:w="0" w:type="dxa"/>
                    <w:end w:w="0" w:type="dxa"/>
                  </w:tcMar>
                  <w:tcMar>
                    <w:start w:w="0" w:type="dxa"/>
                    <w:end w:w="0" w:type="dxa"/>
                  </w:tcMar>
                </w:tcPr>
                <w:p>
                  <w:pPr>
                    <w:autoSpaceDN w:val="0"/>
                    <w:autoSpaceDE w:val="0"/>
                    <w:widowControl/>
                    <w:spacing w:line="128" w:lineRule="exact" w:before="160" w:after="0"/>
                    <w:ind w:left="0" w:right="328" w:firstLine="0"/>
                    <w:jc w:val="right"/>
                  </w:pPr>
                  <w:r>
                    <w:rPr>
                      <w:w w:val="97.78204697829025"/>
                      <w:rFonts w:ascii="TimesNewRomanPSMT" w:hAnsi="TimesNewRomanPSMT" w:eastAsia="TimesNewRomanPSMT"/>
                      <w:b w:val="0"/>
                      <w:i w:val="0"/>
                      <w:color w:val="231F20"/>
                      <w:sz w:val="13"/>
                    </w:rPr>
                    <w:t>45</w:t>
                  </w:r>
                </w:p>
              </w:tc>
              <w:tc>
                <w:tcPr>
                  <w:tcW w:type="dxa" w:w="680"/>
                  <w:vMerge w:val="restart"/>
                  <w:tcBorders/>
                  <w:tcMar>
                    <w:start w:w="0" w:type="dxa"/>
                    <w:end w:w="0" w:type="dxa"/>
                  </w:tcMar>
                  <w:tcMar>
                    <w:start w:w="0" w:type="dxa"/>
                    <w:end w:w="0" w:type="dxa"/>
                  </w:tcMar>
                </w:tcPr>
                <w:p>
                  <w:pPr>
                    <w:autoSpaceDN w:val="0"/>
                    <w:autoSpaceDE w:val="0"/>
                    <w:widowControl/>
                    <w:spacing w:line="128" w:lineRule="exact" w:before="160" w:after="0"/>
                    <w:ind w:left="0" w:right="106" w:firstLine="0"/>
                    <w:jc w:val="right"/>
                  </w:pPr>
                  <w:r>
                    <w:rPr>
                      <w:w w:val="97.78204697829025"/>
                      <w:rFonts w:ascii="TimesNewRomanPSMT" w:hAnsi="TimesNewRomanPSMT" w:eastAsia="TimesNewRomanPSMT"/>
                      <w:b w:val="0"/>
                      <w:i w:val="0"/>
                      <w:color w:val="231F20"/>
                      <w:sz w:val="13"/>
                    </w:rPr>
                    <w:t>348</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108</w:t>
                  </w:r>
                </w:p>
              </w:tc>
              <w:tc>
                <w:tcPr>
                  <w:tcW w:type="dxa" w:w="38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11</w:t>
                  </w:r>
                </w:p>
              </w:tc>
              <w:tc>
                <w:tcPr>
                  <w:tcW w:type="dxa" w:w="520"/>
                  <w:vMerge w:val="restart"/>
                  <w:tcBorders/>
                  <w:tcMar>
                    <w:start w:w="0" w:type="dxa"/>
                    <w:end w:w="0" w:type="dxa"/>
                  </w:tcMar>
                  <w:tcMar>
                    <w:start w:w="0" w:type="dxa"/>
                    <w:end w:w="0" w:type="dxa"/>
                  </w:tcMar>
                </w:tcPr>
                <w:p>
                  <w:pPr>
                    <w:autoSpaceDN w:val="0"/>
                    <w:autoSpaceDE w:val="0"/>
                    <w:widowControl/>
                    <w:spacing w:line="128" w:lineRule="exact" w:before="160" w:after="0"/>
                    <w:ind w:left="0" w:right="308" w:firstLine="0"/>
                    <w:jc w:val="right"/>
                  </w:pPr>
                  <w:r>
                    <w:rPr>
                      <w:w w:val="97.78204697829025"/>
                      <w:rFonts w:ascii="TimesNewRomanPSMT" w:hAnsi="TimesNewRomanPSMT" w:eastAsia="TimesNewRomanPSMT"/>
                      <w:b w:val="0"/>
                      <w:i w:val="0"/>
                      <w:color w:val="231F20"/>
                      <w:sz w:val="13"/>
                    </w:rPr>
                    <w:t>3</w:t>
                  </w:r>
                </w:p>
              </w:tc>
              <w:tc>
                <w:tcPr>
                  <w:tcW w:type="dxa" w:w="460"/>
                  <w:vMerge w:val="restart"/>
                  <w:tcBorders/>
                  <w:tcMar>
                    <w:start w:w="0" w:type="dxa"/>
                    <w:end w:w="0" w:type="dxa"/>
                  </w:tcMar>
                  <w:tcMar>
                    <w:start w:w="0" w:type="dxa"/>
                    <w:end w:w="0" w:type="dxa"/>
                  </w:tcMar>
                </w:tcPr>
                <w:p>
                  <w:pPr>
                    <w:autoSpaceDN w:val="0"/>
                    <w:autoSpaceDE w:val="0"/>
                    <w:widowControl/>
                    <w:spacing w:line="128" w:lineRule="exact" w:before="160" w:after="0"/>
                    <w:ind w:left="0" w:right="108" w:firstLine="0"/>
                    <w:jc w:val="right"/>
                  </w:pPr>
                  <w:r>
                    <w:rPr>
                      <w:w w:val="97.78204697829025"/>
                      <w:rFonts w:ascii="TimesNewRomanPSMT" w:hAnsi="TimesNewRomanPSMT" w:eastAsia="TimesNewRomanPSMT"/>
                      <w:b w:val="0"/>
                      <w:i w:val="0"/>
                      <w:color w:val="231F20"/>
                      <w:sz w:val="13"/>
                    </w:rPr>
                    <w:t>-</w:t>
                  </w:r>
                </w:p>
              </w:tc>
            </w:tr>
            <w:tr>
              <w:trPr>
                <w:trHeight w:hRule="exact" w:val="156"/>
              </w:trPr>
              <w:tc>
                <w:tcPr>
                  <w:tcW w:type="dxa" w:w="1020"/>
                  <w:tcBorders/>
                  <w:tcMar>
                    <w:start w:w="0" w:type="dxa"/>
                    <w:end w:w="0" w:type="dxa"/>
                  </w:tcMar>
                </w:tcPr>
                <w:p>
                  <w:pPr>
                    <w:autoSpaceDN w:val="0"/>
                    <w:autoSpaceDE w:val="0"/>
                    <w:widowControl/>
                    <w:spacing w:line="128" w:lineRule="exact" w:before="16" w:after="0"/>
                    <w:ind w:left="150" w:right="0" w:firstLine="0"/>
                    <w:jc w:val="left"/>
                  </w:pPr>
                  <w:r>
                    <w:rPr>
                      <w:w w:val="97.78204697829025"/>
                      <w:rFonts w:ascii="TimesNewRomanPSMT" w:hAnsi="TimesNewRomanPSMT" w:eastAsia="TimesNewRomanPSMT"/>
                      <w:b w:val="0"/>
                      <w:i w:val="0"/>
                      <w:color w:val="231F20"/>
                      <w:sz w:val="13"/>
                    </w:rPr>
                    <w:t>321</w:t>
                  </w: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r>
          </w:tbl>
          <w:p>
            <w:pPr>
              <w:autoSpaceDN w:val="0"/>
              <w:autoSpaceDE w:val="0"/>
              <w:widowControl/>
              <w:spacing w:line="128" w:lineRule="exact" w:before="10" w:after="4"/>
              <w:ind w:left="278" w:right="0" w:firstLine="0"/>
              <w:jc w:val="left"/>
            </w:pPr>
            <w:r>
              <w:rPr>
                <w:w w:val="97.78204697829025"/>
                <w:rFonts w:ascii="TimesNewRomanPSMT" w:hAnsi="TimesNewRomanPSMT" w:eastAsia="TimesNewRomanPSMT"/>
                <w:b w:val="0"/>
                <w:i w:val="0"/>
                <w:color w:val="231F20"/>
                <w:sz w:val="13"/>
              </w:rPr>
              <w:t>Bismarck</w:t>
            </w: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58"/>
              </w:trPr>
              <w:tc>
                <w:tcPr>
                  <w:tcW w:type="dxa" w:w="988"/>
                  <w:tcBorders/>
                  <w:shd w:fill="c5f3f8"/>
                  <w:tcMar>
                    <w:start w:w="0" w:type="dxa"/>
                    <w:end w:w="0" w:type="dxa"/>
                  </w:tcMar>
                </w:tcPr>
                <w:p>
                  <w:pPr>
                    <w:autoSpaceDN w:val="0"/>
                    <w:autoSpaceDE w:val="0"/>
                    <w:widowControl/>
                    <w:spacing w:line="128" w:lineRule="exact" w:before="18" w:after="0"/>
                    <w:ind w:left="0" w:right="502" w:firstLine="0"/>
                    <w:jc w:val="right"/>
                  </w:pPr>
                  <w:r>
                    <w:rPr>
                      <w:w w:val="97.78204697829025"/>
                      <w:rFonts w:ascii="TimesNewRomanPSMT" w:hAnsi="TimesNewRomanPSMT" w:eastAsia="TimesNewRomanPSMT"/>
                      <w:b w:val="0"/>
                      <w:i w:val="0"/>
                      <w:color w:val="231F20"/>
                      <w:sz w:val="13"/>
                    </w:rPr>
                    <w:t>323</w:t>
                  </w:r>
                </w:p>
              </w:tc>
              <w:tc>
                <w:tcPr>
                  <w:tcW w:type="dxa" w:w="1100"/>
                  <w:tcBorders/>
                  <w:shd w:fill="c5f3f8"/>
                  <w:tcMar>
                    <w:start w:w="0" w:type="dxa"/>
                    <w:end w:w="0" w:type="dxa"/>
                  </w:tcMar>
                </w:tcPr>
                <w:p>
                  <w:pPr>
                    <w:autoSpaceDN w:val="0"/>
                    <w:autoSpaceDE w:val="0"/>
                    <w:widowControl/>
                    <w:spacing w:line="128" w:lineRule="exact" w:before="18" w:after="0"/>
                    <w:ind w:left="0" w:right="262" w:firstLine="0"/>
                    <w:jc w:val="right"/>
                  </w:pPr>
                  <w:r>
                    <w:rPr>
                      <w:w w:val="97.78204697829025"/>
                      <w:rFonts w:ascii="TimesNewRomanPSMT" w:hAnsi="TimesNewRomanPSMT" w:eastAsia="TimesNewRomanPSMT"/>
                      <w:b w:val="0"/>
                      <w:i w:val="0"/>
                      <w:color w:val="231F20"/>
                      <w:sz w:val="13"/>
                    </w:rPr>
                    <w:t>1,332</w:t>
                  </w:r>
                </w:p>
              </w:tc>
              <w:tc>
                <w:tcPr>
                  <w:tcW w:type="dxa" w:w="54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12</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245</w:t>
                  </w:r>
                </w:p>
              </w:tc>
              <w:tc>
                <w:tcPr>
                  <w:tcW w:type="dxa" w:w="440"/>
                  <w:tcBorders/>
                  <w:shd w:fill="c5f3f8"/>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49</w:t>
                  </w:r>
                </w:p>
              </w:tc>
              <w:tc>
                <w:tcPr>
                  <w:tcW w:type="dxa" w:w="740"/>
                  <w:tcBorders/>
                  <w:shd w:fill="c5f3f8"/>
                  <w:tcMar>
                    <w:start w:w="0" w:type="dxa"/>
                    <w:end w:w="0" w:type="dxa"/>
                  </w:tcMar>
                </w:tcPr>
                <w:p>
                  <w:pPr>
                    <w:autoSpaceDN w:val="0"/>
                    <w:autoSpaceDE w:val="0"/>
                    <w:widowControl/>
                    <w:spacing w:line="128" w:lineRule="exact" w:before="18" w:after="0"/>
                    <w:ind w:left="130" w:right="0" w:firstLine="0"/>
                    <w:jc w:val="left"/>
                  </w:pPr>
                  <w:r>
                    <w:rPr>
                      <w:w w:val="97.78204697829025"/>
                      <w:rFonts w:ascii="TimesNewRomanPSMT" w:hAnsi="TimesNewRomanPSMT" w:eastAsia="TimesNewRomanPSMT"/>
                      <w:b w:val="0"/>
                      <w:i w:val="0"/>
                      <w:color w:val="231F20"/>
                      <w:sz w:val="13"/>
                    </w:rPr>
                    <w:t>140</w:t>
                  </w:r>
                </w:p>
              </w:tc>
              <w:tc>
                <w:tcPr>
                  <w:tcW w:type="dxa" w:w="700"/>
                  <w:tcBorders/>
                  <w:shd w:fill="c5f3f8"/>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26</w:t>
                  </w:r>
                </w:p>
              </w:tc>
              <w:tc>
                <w:tcPr>
                  <w:tcW w:type="dxa" w:w="680"/>
                  <w:tcBorders/>
                  <w:shd w:fill="c5f3f8"/>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18</w:t>
                  </w:r>
                </w:p>
              </w:tc>
              <w:tc>
                <w:tcPr>
                  <w:tcW w:type="dxa" w:w="880"/>
                  <w:tcBorders/>
                  <w:shd w:fill="c5f3f8"/>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60</w:t>
                  </w:r>
                </w:p>
              </w:tc>
              <w:tc>
                <w:tcPr>
                  <w:tcW w:type="dxa" w:w="680"/>
                  <w:tcBorders/>
                  <w:shd w:fill="c5f3f8"/>
                  <w:tcMar>
                    <w:start w:w="0" w:type="dxa"/>
                    <w:end w:w="0" w:type="dxa"/>
                  </w:tcMar>
                </w:tcPr>
                <w:p>
                  <w:pPr>
                    <w:autoSpaceDN w:val="0"/>
                    <w:autoSpaceDE w:val="0"/>
                    <w:widowControl/>
                    <w:spacing w:line="128" w:lineRule="exact" w:before="18" w:after="0"/>
                    <w:ind w:left="0" w:right="106" w:firstLine="0"/>
                    <w:jc w:val="right"/>
                  </w:pPr>
                  <w:r>
                    <w:rPr>
                      <w:w w:val="97.78204697829025"/>
                      <w:rFonts w:ascii="TimesNewRomanPSMT" w:hAnsi="TimesNewRomanPSMT" w:eastAsia="TimesNewRomanPSMT"/>
                      <w:b w:val="0"/>
                      <w:i w:val="0"/>
                      <w:color w:val="231F20"/>
                      <w:sz w:val="13"/>
                    </w:rPr>
                    <w:t>312</w:t>
                  </w:r>
                </w:p>
              </w:tc>
              <w:tc>
                <w:tcPr>
                  <w:tcW w:type="dxa" w:w="4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104</w:t>
                  </w:r>
                </w:p>
              </w:tc>
              <w:tc>
                <w:tcPr>
                  <w:tcW w:type="dxa" w:w="3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w:t>
                  </w:r>
                </w:p>
              </w:tc>
              <w:tc>
                <w:tcPr>
                  <w:tcW w:type="dxa" w:w="500"/>
                  <w:tcBorders/>
                  <w:shd w:fill="c5f3f8"/>
                  <w:tcMar>
                    <w:start w:w="0" w:type="dxa"/>
                    <w:end w:w="0" w:type="dxa"/>
                  </w:tcMar>
                </w:tcPr>
                <w:p>
                  <w:pPr>
                    <w:autoSpaceDN w:val="0"/>
                    <w:autoSpaceDE w:val="0"/>
                    <w:widowControl/>
                    <w:spacing w:line="128" w:lineRule="exact" w:before="18" w:after="0"/>
                    <w:ind w:left="0" w:right="288" w:firstLine="0"/>
                    <w:jc w:val="right"/>
                  </w:pPr>
                  <w:r>
                    <w:rPr>
                      <w:w w:val="97.78204697829025"/>
                      <w:rFonts w:ascii="TimesNewRomanPSMT" w:hAnsi="TimesNewRomanPSMT" w:eastAsia="TimesNewRomanPSMT"/>
                      <w:b w:val="0"/>
                      <w:i w:val="0"/>
                      <w:color w:val="231F20"/>
                      <w:sz w:val="13"/>
                    </w:rPr>
                    <w:t>3</w:t>
                  </w:r>
                </w:p>
              </w:tc>
              <w:tc>
                <w:tcPr>
                  <w:tcW w:type="dxa" w:w="48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44"/>
              </w:trPr>
              <w:tc>
                <w:tcPr>
                  <w:tcW w:type="dxa" w:w="1248"/>
                  <w:tcBorders/>
                  <w:shd w:fill="c5f3f8"/>
                  <w:tcMar>
                    <w:start w:w="0" w:type="dxa"/>
                    <w:end w:w="0" w:type="dxa"/>
                  </w:tcMar>
                </w:tcPr>
                <w:p>
                  <w:pPr>
                    <w:autoSpaceDN w:val="0"/>
                    <w:autoSpaceDE w:val="0"/>
                    <w:widowControl/>
                    <w:spacing w:line="126" w:lineRule="exact" w:before="12" w:after="0"/>
                    <w:ind w:left="278" w:right="0" w:firstLine="0"/>
                    <w:jc w:val="left"/>
                  </w:pPr>
                  <w:r>
                    <w:rPr>
                      <w:w w:val="97.78204697829025"/>
                      <w:rFonts w:ascii="TimesNewRomanPSMT" w:hAnsi="TimesNewRomanPSMT" w:eastAsia="TimesNewRomanPSMT"/>
                      <w:b w:val="0"/>
                      <w:i w:val="0"/>
                      <w:color w:val="231F20"/>
                      <w:sz w:val="13"/>
                    </w:rPr>
                    <w:t>Brainerd</w:t>
                  </w:r>
                </w:p>
              </w:tc>
              <w:tc>
                <w:tcPr>
                  <w:tcW w:type="dxa" w:w="820"/>
                  <w:vMerge w:val="restart"/>
                  <w:tcBorders/>
                  <w:tcMar>
                    <w:start w:w="0" w:type="dxa"/>
                    <w:end w:w="0" w:type="dxa"/>
                  </w:tcMar>
                  <w:tcMar>
                    <w:start w:w="0" w:type="dxa"/>
                    <w:end w:w="0" w:type="dxa"/>
                  </w:tcMar>
                </w:tcPr>
                <w:p>
                  <w:pPr>
                    <w:autoSpaceDN w:val="0"/>
                    <w:autoSpaceDE w:val="0"/>
                    <w:widowControl/>
                    <w:spacing w:line="126" w:lineRule="exact" w:before="162" w:after="0"/>
                    <w:ind w:left="0" w:right="242" w:firstLine="0"/>
                    <w:jc w:val="right"/>
                  </w:pPr>
                  <w:r>
                    <w:rPr>
                      <w:w w:val="97.78204697829025"/>
                      <w:rFonts w:ascii="TimesNewRomanPSMT" w:hAnsi="TimesNewRomanPSMT" w:eastAsia="TimesNewRomanPSMT"/>
                      <w:b w:val="0"/>
                      <w:i w:val="0"/>
                      <w:color w:val="231F20"/>
                      <w:sz w:val="13"/>
                    </w:rPr>
                    <w:t>765</w:t>
                  </w:r>
                </w:p>
              </w:tc>
              <w:tc>
                <w:tcPr>
                  <w:tcW w:type="dxa" w:w="560"/>
                  <w:vMerge w:val="restart"/>
                  <w:tcBorders/>
                  <w:tcMar>
                    <w:start w:w="0" w:type="dxa"/>
                    <w:end w:w="0" w:type="dxa"/>
                  </w:tcMar>
                  <w:tcMar>
                    <w:start w:w="0" w:type="dxa"/>
                    <w:end w:w="0" w:type="dxa"/>
                  </w:tcMar>
                </w:tcPr>
                <w:p>
                  <w:pPr>
                    <w:autoSpaceDN w:val="0"/>
                    <w:autoSpaceDE w:val="0"/>
                    <w:widowControl/>
                    <w:spacing w:line="126" w:lineRule="exact" w:before="162" w:after="0"/>
                    <w:ind w:left="0" w:right="108" w:firstLine="0"/>
                    <w:jc w:val="right"/>
                  </w:pPr>
                  <w:r>
                    <w:rPr>
                      <w:w w:val="97.78204697829025"/>
                      <w:rFonts w:ascii="TimesNewRomanPSMT" w:hAnsi="TimesNewRomanPSMT" w:eastAsia="TimesNewRomanPSMT"/>
                      <w:b w:val="0"/>
                      <w:i w:val="0"/>
                      <w:color w:val="231F20"/>
                      <w:sz w:val="13"/>
                    </w:rPr>
                    <w:t>368</w:t>
                  </w:r>
                </w:p>
              </w:tc>
              <w:tc>
                <w:tcPr>
                  <w:tcW w:type="dxa" w:w="50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196</w:t>
                  </w:r>
                </w:p>
              </w:tc>
              <w:tc>
                <w:tcPr>
                  <w:tcW w:type="dxa" w:w="440"/>
                  <w:vMerge w:val="restart"/>
                  <w:tcBorders/>
                  <w:tcMar>
                    <w:start w:w="0" w:type="dxa"/>
                    <w:end w:w="0" w:type="dxa"/>
                  </w:tcMar>
                  <w:tcMar>
                    <w:start w:w="0" w:type="dxa"/>
                    <w:end w:w="0" w:type="dxa"/>
                  </w:tcMar>
                </w:tcPr>
                <w:p>
                  <w:pPr>
                    <w:autoSpaceDN w:val="0"/>
                    <w:autoSpaceDE w:val="0"/>
                    <w:widowControl/>
                    <w:spacing w:line="126" w:lineRule="exact" w:before="162" w:after="0"/>
                    <w:ind w:left="0" w:right="100" w:firstLine="0"/>
                    <w:jc w:val="right"/>
                  </w:pPr>
                  <w:r>
                    <w:rPr>
                      <w:w w:val="97.78204697829025"/>
                      <w:rFonts w:ascii="TimesNewRomanPSMT" w:hAnsi="TimesNewRomanPSMT" w:eastAsia="TimesNewRomanPSMT"/>
                      <w:b w:val="0"/>
                      <w:i w:val="0"/>
                      <w:color w:val="231F20"/>
                      <w:sz w:val="13"/>
                    </w:rPr>
                    <w:t>32</w:t>
                  </w:r>
                </w:p>
              </w:tc>
              <w:tc>
                <w:tcPr>
                  <w:tcW w:type="dxa" w:w="740"/>
                  <w:vMerge w:val="restart"/>
                  <w:tcBorders/>
                  <w:tcMar>
                    <w:start w:w="0" w:type="dxa"/>
                    <w:end w:w="0" w:type="dxa"/>
                  </w:tcMar>
                  <w:tcMar>
                    <w:start w:w="0" w:type="dxa"/>
                    <w:end w:w="0" w:type="dxa"/>
                  </w:tcMar>
                </w:tcPr>
                <w:p>
                  <w:pPr>
                    <w:autoSpaceDN w:val="0"/>
                    <w:autoSpaceDE w:val="0"/>
                    <w:widowControl/>
                    <w:spacing w:line="126" w:lineRule="exact" w:before="162" w:after="0"/>
                    <w:ind w:left="130" w:right="0" w:firstLine="0"/>
                    <w:jc w:val="left"/>
                  </w:pPr>
                  <w:r>
                    <w:rPr>
                      <w:w w:val="97.78204697829025"/>
                      <w:rFonts w:ascii="TimesNewRomanPSMT" w:hAnsi="TimesNewRomanPSMT" w:eastAsia="TimesNewRomanPSMT"/>
                      <w:b w:val="0"/>
                      <w:i w:val="0"/>
                      <w:color w:val="231F20"/>
                      <w:sz w:val="13"/>
                    </w:rPr>
                    <w:t>182</w:t>
                  </w:r>
                </w:p>
              </w:tc>
              <w:tc>
                <w:tcPr>
                  <w:tcW w:type="dxa" w:w="700"/>
                  <w:vMerge w:val="restart"/>
                  <w:tcBorders/>
                  <w:tcMar>
                    <w:start w:w="0" w:type="dxa"/>
                    <w:end w:w="0" w:type="dxa"/>
                  </w:tcMar>
                  <w:tcMar>
                    <w:start w:w="0" w:type="dxa"/>
                    <w:end w:w="0" w:type="dxa"/>
                  </w:tcMar>
                </w:tcPr>
                <w:p>
                  <w:pPr>
                    <w:autoSpaceDN w:val="0"/>
                    <w:autoSpaceDE w:val="0"/>
                    <w:widowControl/>
                    <w:spacing w:line="126" w:lineRule="exact" w:before="162" w:after="0"/>
                    <w:ind w:left="0" w:right="142" w:firstLine="0"/>
                    <w:jc w:val="right"/>
                  </w:pPr>
                  <w:r>
                    <w:rPr>
                      <w:w w:val="97.78204697829025"/>
                      <w:rFonts w:ascii="TimesNewRomanPSMT" w:hAnsi="TimesNewRomanPSMT" w:eastAsia="TimesNewRomanPSMT"/>
                      <w:b w:val="0"/>
                      <w:i w:val="0"/>
                      <w:color w:val="231F20"/>
                      <w:sz w:val="13"/>
                    </w:rPr>
                    <w:t>23</w:t>
                  </w:r>
                </w:p>
              </w:tc>
              <w:tc>
                <w:tcPr>
                  <w:tcW w:type="dxa" w:w="680"/>
                  <w:vMerge w:val="restart"/>
                  <w:tcBorders/>
                  <w:tcMar>
                    <w:start w:w="0" w:type="dxa"/>
                    <w:end w:w="0" w:type="dxa"/>
                  </w:tcMar>
                  <w:tcMar>
                    <w:start w:w="0" w:type="dxa"/>
                    <w:end w:w="0" w:type="dxa"/>
                  </w:tcMar>
                </w:tcPr>
                <w:p>
                  <w:pPr>
                    <w:autoSpaceDN w:val="0"/>
                    <w:autoSpaceDE w:val="0"/>
                    <w:widowControl/>
                    <w:spacing w:line="126" w:lineRule="exact" w:before="162" w:after="0"/>
                    <w:ind w:left="158" w:right="0" w:firstLine="0"/>
                    <w:jc w:val="left"/>
                  </w:pPr>
                  <w:r>
                    <w:rPr>
                      <w:w w:val="97.78204697829025"/>
                      <w:rFonts w:ascii="TimesNewRomanPSMT" w:hAnsi="TimesNewRomanPSMT" w:eastAsia="TimesNewRomanPSMT"/>
                      <w:b w:val="0"/>
                      <w:i w:val="0"/>
                      <w:color w:val="231F20"/>
                      <w:sz w:val="13"/>
                    </w:rPr>
                    <w:t>13</w:t>
                  </w:r>
                </w:p>
              </w:tc>
              <w:tc>
                <w:tcPr>
                  <w:tcW w:type="dxa" w:w="880"/>
                  <w:vMerge w:val="restart"/>
                  <w:tcBorders/>
                  <w:tcMar>
                    <w:start w:w="0" w:type="dxa"/>
                    <w:end w:w="0" w:type="dxa"/>
                  </w:tcMar>
                  <w:tcMar>
                    <w:start w:w="0" w:type="dxa"/>
                    <w:end w:w="0" w:type="dxa"/>
                  </w:tcMar>
                </w:tcPr>
                <w:p>
                  <w:pPr>
                    <w:autoSpaceDN w:val="0"/>
                    <w:autoSpaceDE w:val="0"/>
                    <w:widowControl/>
                    <w:spacing w:line="126" w:lineRule="exact" w:before="162" w:after="0"/>
                    <w:ind w:left="0" w:right="328" w:firstLine="0"/>
                    <w:jc w:val="right"/>
                  </w:pPr>
                  <w:r>
                    <w:rPr>
                      <w:w w:val="97.78204697829025"/>
                      <w:rFonts w:ascii="TimesNewRomanPSMT" w:hAnsi="TimesNewRomanPSMT" w:eastAsia="TimesNewRomanPSMT"/>
                      <w:b w:val="0"/>
                      <w:i w:val="0"/>
                      <w:color w:val="231F20"/>
                      <w:sz w:val="13"/>
                    </w:rPr>
                    <w:t>61</w:t>
                  </w:r>
                </w:p>
              </w:tc>
              <w:tc>
                <w:tcPr>
                  <w:tcW w:type="dxa" w:w="720"/>
                  <w:vMerge w:val="restart"/>
                  <w:tcBorders/>
                  <w:tcMar>
                    <w:start w:w="0" w:type="dxa"/>
                    <w:end w:w="0" w:type="dxa"/>
                  </w:tcMar>
                  <w:tcMar>
                    <w:start w:w="0" w:type="dxa"/>
                    <w:end w:w="0" w:type="dxa"/>
                  </w:tcMar>
                </w:tcPr>
                <w:p>
                  <w:pPr>
                    <w:autoSpaceDN w:val="0"/>
                    <w:autoSpaceDE w:val="0"/>
                    <w:widowControl/>
                    <w:spacing w:line="126" w:lineRule="exact" w:before="162" w:after="0"/>
                    <w:ind w:left="0" w:right="146" w:firstLine="0"/>
                    <w:jc w:val="right"/>
                  </w:pPr>
                  <w:r>
                    <w:rPr>
                      <w:w w:val="97.78204697829025"/>
                      <w:rFonts w:ascii="TimesNewRomanPSMT" w:hAnsi="TimesNewRomanPSMT" w:eastAsia="TimesNewRomanPSMT"/>
                      <w:b w:val="0"/>
                      <w:i w:val="0"/>
                      <w:color w:val="231F20"/>
                      <w:sz w:val="13"/>
                    </w:rPr>
                    <w:t>36</w:t>
                  </w:r>
                </w:p>
              </w:tc>
              <w:tc>
                <w:tcPr>
                  <w:tcW w:type="dxa" w:w="40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57</w:t>
                  </w:r>
                </w:p>
              </w:tc>
              <w:tc>
                <w:tcPr>
                  <w:tcW w:type="dxa" w:w="38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22</w:t>
                  </w:r>
                </w:p>
              </w:tc>
              <w:tc>
                <w:tcPr>
                  <w:tcW w:type="dxa" w:w="460"/>
                  <w:vMerge w:val="restart"/>
                  <w:tcBorders/>
                  <w:tcMar>
                    <w:start w:w="0" w:type="dxa"/>
                    <w:end w:w="0" w:type="dxa"/>
                  </w:tcMar>
                  <w:tcMar>
                    <w:start w:w="0" w:type="dxa"/>
                    <w:end w:w="0" w:type="dxa"/>
                  </w:tcMar>
                </w:tcPr>
                <w:p>
                  <w:pPr>
                    <w:autoSpaceDN w:val="0"/>
                    <w:autoSpaceDE w:val="0"/>
                    <w:widowControl/>
                    <w:spacing w:line="126" w:lineRule="exact" w:before="162" w:after="0"/>
                    <w:ind w:left="0" w:right="248" w:firstLine="0"/>
                    <w:jc w:val="right"/>
                  </w:pPr>
                  <w:r>
                    <w:rPr>
                      <w:w w:val="97.78204697829025"/>
                      <w:rFonts w:ascii="TimesNewRomanPSMT" w:hAnsi="TimesNewRomanPSMT" w:eastAsia="TimesNewRomanPSMT"/>
                      <w:b w:val="0"/>
                      <w:i w:val="0"/>
                      <w:color w:val="231F20"/>
                      <w:sz w:val="13"/>
                    </w:rPr>
                    <w:t>4</w:t>
                  </w:r>
                </w:p>
              </w:tc>
              <w:tc>
                <w:tcPr>
                  <w:tcW w:type="dxa" w:w="520"/>
                  <w:vMerge w:val="restart"/>
                  <w:tcBorders/>
                  <w:tcMar>
                    <w:start w:w="0" w:type="dxa"/>
                    <w:end w:w="0" w:type="dxa"/>
                  </w:tcMar>
                  <w:tcMar>
                    <w:start w:w="0" w:type="dxa"/>
                    <w:end w:w="0" w:type="dxa"/>
                  </w:tcMar>
                </w:tcPr>
                <w:p>
                  <w:pPr>
                    <w:autoSpaceDN w:val="0"/>
                    <w:autoSpaceDE w:val="0"/>
                    <w:widowControl/>
                    <w:spacing w:line="126" w:lineRule="exact" w:before="162" w:after="0"/>
                    <w:ind w:left="0" w:right="104" w:firstLine="0"/>
                    <w:jc w:val="right"/>
                  </w:pPr>
                  <w:r>
                    <w:rPr>
                      <w:w w:val="97.78204697829025"/>
                      <w:rFonts w:ascii="TimesNewRomanPSMT" w:hAnsi="TimesNewRomanPSMT" w:eastAsia="TimesNewRomanPSMT"/>
                      <w:b w:val="0"/>
                      <w:i w:val="0"/>
                      <w:color w:val="231F20"/>
                      <w:sz w:val="13"/>
                    </w:rPr>
                    <w:t>43</w:t>
                  </w:r>
                </w:p>
              </w:tc>
            </w:tr>
            <w:tr>
              <w:trPr>
                <w:trHeight w:hRule="exact" w:val="150"/>
              </w:trPr>
              <w:tc>
                <w:tcPr>
                  <w:tcW w:type="dxa" w:w="1248"/>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325 Billings</w:t>
                  </w: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r>
            <w:tr>
              <w:trPr>
                <w:trHeight w:hRule="exact" w:val="156"/>
              </w:trPr>
              <w:tc>
                <w:tcPr>
                  <w:tcW w:type="dxa" w:w="1248"/>
                  <w:tcBorders/>
                  <w:shd w:fill="c5f3f8"/>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326</w:t>
                  </w:r>
                </w:p>
              </w:tc>
              <w:tc>
                <w:tcPr>
                  <w:tcW w:type="dxa" w:w="820"/>
                  <w:tcBorders/>
                  <w:shd w:fill="c5f3f8"/>
                  <w:tcMar>
                    <w:start w:w="0" w:type="dxa"/>
                    <w:end w:w="0" w:type="dxa"/>
                  </w:tcMar>
                </w:tcPr>
                <w:p>
                  <w:pPr>
                    <w:autoSpaceDN w:val="0"/>
                    <w:autoSpaceDE w:val="0"/>
                    <w:widowControl/>
                    <w:spacing w:line="126" w:lineRule="exact" w:before="18" w:after="0"/>
                    <w:ind w:left="0" w:right="242" w:firstLine="0"/>
                    <w:jc w:val="right"/>
                  </w:pPr>
                  <w:r>
                    <w:rPr>
                      <w:w w:val="97.78204697829025"/>
                      <w:rFonts w:ascii="TimesNewRomanPSMT" w:hAnsi="TimesNewRomanPSMT" w:eastAsia="TimesNewRomanPSMT"/>
                      <w:b w:val="0"/>
                      <w:i w:val="0"/>
                      <w:color w:val="231F20"/>
                      <w:sz w:val="13"/>
                    </w:rPr>
                    <w:t>613</w:t>
                  </w:r>
                </w:p>
              </w:tc>
              <w:tc>
                <w:tcPr>
                  <w:tcW w:type="dxa" w:w="560"/>
                  <w:tcBorders/>
                  <w:shd w:fill="c5f3f8"/>
                  <w:tcMar>
                    <w:start w:w="0" w:type="dxa"/>
                    <w:end w:w="0" w:type="dxa"/>
                  </w:tcMar>
                </w:tcPr>
                <w:p>
                  <w:pPr>
                    <w:autoSpaceDN w:val="0"/>
                    <w:autoSpaceDE w:val="0"/>
                    <w:widowControl/>
                    <w:spacing w:line="126" w:lineRule="exact" w:before="18" w:after="0"/>
                    <w:ind w:left="0" w:right="108" w:firstLine="0"/>
                    <w:jc w:val="right"/>
                  </w:pPr>
                  <w:r>
                    <w:rPr>
                      <w:w w:val="97.78204697829025"/>
                      <w:rFonts w:ascii="TimesNewRomanPSMT" w:hAnsi="TimesNewRomanPSMT" w:eastAsia="TimesNewRomanPSMT"/>
                      <w:b w:val="0"/>
                      <w:i w:val="0"/>
                      <w:color w:val="231F20"/>
                      <w:sz w:val="13"/>
                    </w:rPr>
                    <w:t>176</w:t>
                  </w:r>
                </w:p>
              </w:tc>
              <w:tc>
                <w:tcPr>
                  <w:tcW w:type="dxa" w:w="50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55</w:t>
                  </w:r>
                </w:p>
              </w:tc>
              <w:tc>
                <w:tcPr>
                  <w:tcW w:type="dxa" w:w="440"/>
                  <w:tcBorders/>
                  <w:shd w:fill="c5f3f8"/>
                  <w:tcMar>
                    <w:start w:w="0" w:type="dxa"/>
                    <w:end w:w="0" w:type="dxa"/>
                  </w:tcMar>
                </w:tcPr>
                <w:p>
                  <w:pPr>
                    <w:autoSpaceDN w:val="0"/>
                    <w:autoSpaceDE w:val="0"/>
                    <w:widowControl/>
                    <w:spacing w:line="126" w:lineRule="exact" w:before="18" w:after="0"/>
                    <w:ind w:left="0" w:right="100" w:firstLine="0"/>
                    <w:jc w:val="right"/>
                  </w:pPr>
                  <w:r>
                    <w:rPr>
                      <w:w w:val="97.78204697829025"/>
                      <w:rFonts w:ascii="TimesNewRomanPSMT" w:hAnsi="TimesNewRomanPSMT" w:eastAsia="TimesNewRomanPSMT"/>
                      <w:b w:val="0"/>
                      <w:i w:val="0"/>
                      <w:color w:val="231F20"/>
                      <w:sz w:val="13"/>
                    </w:rPr>
                    <w:t>24</w:t>
                  </w:r>
                </w:p>
              </w:tc>
              <w:tc>
                <w:tcPr>
                  <w:tcW w:type="dxa" w:w="740"/>
                  <w:tcBorders/>
                  <w:shd w:fill="c5f3f8"/>
                  <w:tcMar>
                    <w:start w:w="0" w:type="dxa"/>
                    <w:end w:w="0" w:type="dxa"/>
                  </w:tcMar>
                </w:tcPr>
                <w:p>
                  <w:pPr>
                    <w:autoSpaceDN w:val="0"/>
                    <w:autoSpaceDE w:val="0"/>
                    <w:widowControl/>
                    <w:spacing w:line="126" w:lineRule="exact" w:before="18" w:after="0"/>
                    <w:ind w:left="130" w:right="0" w:firstLine="0"/>
                    <w:jc w:val="left"/>
                  </w:pPr>
                  <w:r>
                    <w:rPr>
                      <w:w w:val="97.78204697829025"/>
                      <w:rFonts w:ascii="TimesNewRomanPSMT" w:hAnsi="TimesNewRomanPSMT" w:eastAsia="TimesNewRomanPSMT"/>
                      <w:b w:val="0"/>
                      <w:i w:val="0"/>
                      <w:color w:val="231F20"/>
                      <w:sz w:val="13"/>
                    </w:rPr>
                    <w:t>126</w:t>
                  </w:r>
                </w:p>
              </w:tc>
              <w:tc>
                <w:tcPr>
                  <w:tcW w:type="dxa" w:w="700"/>
                  <w:tcBorders/>
                  <w:shd w:fill="c5f3f8"/>
                  <w:tcMar>
                    <w:start w:w="0" w:type="dxa"/>
                    <w:end w:w="0" w:type="dxa"/>
                  </w:tcMar>
                </w:tcPr>
                <w:p>
                  <w:pPr>
                    <w:autoSpaceDN w:val="0"/>
                    <w:autoSpaceDE w:val="0"/>
                    <w:widowControl/>
                    <w:spacing w:line="126" w:lineRule="exact" w:before="18" w:after="0"/>
                    <w:ind w:left="0" w:right="142" w:firstLine="0"/>
                    <w:jc w:val="right"/>
                  </w:pPr>
                  <w:r>
                    <w:rPr>
                      <w:w w:val="97.78204697829025"/>
                      <w:rFonts w:ascii="TimesNewRomanPSMT" w:hAnsi="TimesNewRomanPSMT" w:eastAsia="TimesNewRomanPSMT"/>
                      <w:b w:val="0"/>
                      <w:i w:val="0"/>
                      <w:color w:val="231F20"/>
                      <w:sz w:val="13"/>
                    </w:rPr>
                    <w:t>25</w:t>
                  </w:r>
                </w:p>
              </w:tc>
              <w:tc>
                <w:tcPr>
                  <w:tcW w:type="dxa" w:w="680"/>
                  <w:tcBorders/>
                  <w:shd w:fill="c5f3f8"/>
                  <w:tcMar>
                    <w:start w:w="0" w:type="dxa"/>
                    <w:end w:w="0" w:type="dxa"/>
                  </w:tcMar>
                </w:tcPr>
                <w:p>
                  <w:pPr>
                    <w:autoSpaceDN w:val="0"/>
                    <w:autoSpaceDE w:val="0"/>
                    <w:widowControl/>
                    <w:spacing w:line="126" w:lineRule="exact" w:before="18" w:after="0"/>
                    <w:ind w:left="0" w:right="390" w:firstLine="0"/>
                    <w:jc w:val="right"/>
                  </w:pPr>
                  <w:r>
                    <w:rPr>
                      <w:w w:val="97.78204697829025"/>
                      <w:rFonts w:ascii="TimesNewRomanPSMT" w:hAnsi="TimesNewRomanPSMT" w:eastAsia="TimesNewRomanPSMT"/>
                      <w:b w:val="0"/>
                      <w:i w:val="0"/>
                      <w:color w:val="231F20"/>
                      <w:sz w:val="13"/>
                    </w:rPr>
                    <w:t>7</w:t>
                  </w:r>
                </w:p>
              </w:tc>
              <w:tc>
                <w:tcPr>
                  <w:tcW w:type="dxa" w:w="880"/>
                  <w:tcBorders/>
                  <w:shd w:fill="c5f3f8"/>
                  <w:tcMar>
                    <w:start w:w="0" w:type="dxa"/>
                    <w:end w:w="0" w:type="dxa"/>
                  </w:tcMar>
                </w:tcPr>
                <w:p>
                  <w:pPr>
                    <w:autoSpaceDN w:val="0"/>
                    <w:autoSpaceDE w:val="0"/>
                    <w:widowControl/>
                    <w:spacing w:line="126" w:lineRule="exact" w:before="18" w:after="0"/>
                    <w:ind w:left="0" w:right="328" w:firstLine="0"/>
                    <w:jc w:val="right"/>
                  </w:pPr>
                  <w:r>
                    <w:rPr>
                      <w:w w:val="97.78204697829025"/>
                      <w:rFonts w:ascii="TimesNewRomanPSMT" w:hAnsi="TimesNewRomanPSMT" w:eastAsia="TimesNewRomanPSMT"/>
                      <w:b w:val="0"/>
                      <w:i w:val="0"/>
                      <w:color w:val="231F20"/>
                      <w:sz w:val="13"/>
                    </w:rPr>
                    <w:t>43</w:t>
                  </w:r>
                </w:p>
              </w:tc>
              <w:tc>
                <w:tcPr>
                  <w:tcW w:type="dxa" w:w="720"/>
                  <w:tcBorders/>
                  <w:shd w:fill="c5f3f8"/>
                  <w:tcMar>
                    <w:start w:w="0" w:type="dxa"/>
                    <w:end w:w="0" w:type="dxa"/>
                  </w:tcMar>
                </w:tcPr>
                <w:p>
                  <w:pPr>
                    <w:autoSpaceDN w:val="0"/>
                    <w:autoSpaceDE w:val="0"/>
                    <w:widowControl/>
                    <w:spacing w:line="126" w:lineRule="exact" w:before="18" w:after="0"/>
                    <w:ind w:left="0" w:right="146" w:firstLine="0"/>
                    <w:jc w:val="right"/>
                  </w:pPr>
                  <w:r>
                    <w:rPr>
                      <w:w w:val="97.78204697829025"/>
                      <w:rFonts w:ascii="TimesNewRomanPSMT" w:hAnsi="TimesNewRomanPSMT" w:eastAsia="TimesNewRomanPSMT"/>
                      <w:b w:val="0"/>
                      <w:i w:val="0"/>
                      <w:color w:val="231F20"/>
                      <w:sz w:val="13"/>
                    </w:rPr>
                    <w:t>226</w:t>
                  </w:r>
                </w:p>
              </w:tc>
              <w:tc>
                <w:tcPr>
                  <w:tcW w:type="dxa" w:w="40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59</w:t>
                  </w:r>
                </w:p>
              </w:tc>
              <w:tc>
                <w:tcPr>
                  <w:tcW w:type="dxa" w:w="3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6</w:t>
                  </w:r>
                </w:p>
              </w:tc>
              <w:tc>
                <w:tcPr>
                  <w:tcW w:type="dxa" w:w="460"/>
                  <w:tcBorders/>
                  <w:shd w:fill="c5f3f8"/>
                  <w:tcMar>
                    <w:start w:w="0" w:type="dxa"/>
                    <w:end w:w="0" w:type="dxa"/>
                  </w:tcMar>
                </w:tcPr>
                <w:p>
                  <w:pPr>
                    <w:autoSpaceDN w:val="0"/>
                    <w:autoSpaceDE w:val="0"/>
                    <w:widowControl/>
                    <w:spacing w:line="126" w:lineRule="exact" w:before="18" w:after="0"/>
                    <w:ind w:left="0" w:right="248" w:firstLine="0"/>
                    <w:jc w:val="right"/>
                  </w:pPr>
                  <w:r>
                    <w:rPr>
                      <w:w w:val="97.78204697829025"/>
                      <w:rFonts w:ascii="TimesNewRomanPSMT" w:hAnsi="TimesNewRomanPSMT" w:eastAsia="TimesNewRomanPSMT"/>
                      <w:b w:val="0"/>
                      <w:i w:val="0"/>
                      <w:color w:val="231F20"/>
                      <w:sz w:val="13"/>
                    </w:rPr>
                    <w:t>3</w:t>
                  </w:r>
                </w:p>
              </w:tc>
              <w:tc>
                <w:tcPr>
                  <w:tcW w:type="dxa" w:w="520"/>
                  <w:tcBorders/>
                  <w:shd w:fill="c5f3f8"/>
                  <w:tcMar>
                    <w:start w:w="0" w:type="dxa"/>
                    <w:end w:w="0" w:type="dxa"/>
                  </w:tcMar>
                </w:tcPr>
                <w:p>
                  <w:pPr>
                    <w:autoSpaceDN w:val="0"/>
                    <w:autoSpaceDE w:val="0"/>
                    <w:widowControl/>
                    <w:spacing w:line="126" w:lineRule="exact" w:before="18" w:after="0"/>
                    <w:ind w:left="0" w:right="108" w:firstLine="0"/>
                    <w:jc w:val="right"/>
                  </w:pPr>
                  <w:r>
                    <w:rPr>
                      <w:w w:val="97.78204697829025"/>
                      <w:rFonts w:ascii="TimesNewRomanPSMT" w:hAnsi="TimesNewRomanPSMT" w:eastAsia="TimesNewRomanPSMT"/>
                      <w:b w:val="0"/>
                      <w:i w:val="0"/>
                      <w:color w:val="231F20"/>
                      <w:sz w:val="13"/>
                    </w:rPr>
                    <w: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7.99999999999997"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34"/>
              </w:trPr>
              <w:tc>
                <w:tcPr>
                  <w:tcW w:type="dxa" w:w="1160"/>
                  <w:tcBorders/>
                  <w:shd w:fill="c5f3f8"/>
                  <w:tcMar>
                    <w:start w:w="0" w:type="dxa"/>
                    <w:end w:w="0" w:type="dxa"/>
                  </w:tcMar>
                </w:tcPr>
                <w:p>
                  <w:pPr>
                    <w:autoSpaceDN w:val="0"/>
                    <w:autoSpaceDE w:val="0"/>
                    <w:widowControl/>
                    <w:spacing w:line="126" w:lineRule="exact" w:before="8" w:after="0"/>
                    <w:ind w:left="150" w:right="0" w:firstLine="0"/>
                    <w:jc w:val="left"/>
                  </w:pPr>
                  <w:r>
                    <w:rPr>
                      <w:w w:val="97.78204697829025"/>
                      <w:rFonts w:ascii="TimesNewRomanPSMT" w:hAnsi="TimesNewRomanPSMT" w:eastAsia="TimesNewRomanPSMT"/>
                      <w:b w:val="0"/>
                      <w:i w:val="0"/>
                      <w:color w:val="231F20"/>
                      <w:sz w:val="13"/>
                    </w:rPr>
                    <w:t>Ottumwa</w:t>
                  </w:r>
                </w:p>
              </w:tc>
              <w:tc>
                <w:tcPr>
                  <w:tcW w:type="dxa" w:w="860"/>
                  <w:vMerge w:val="restart"/>
                  <w:tcBorders/>
                  <w:tcMar>
                    <w:start w:w="0" w:type="dxa"/>
                    <w:end w:w="0" w:type="dxa"/>
                  </w:tcMar>
                  <w:tcMar>
                    <w:start w:w="0" w:type="dxa"/>
                    <w:end w:w="0" w:type="dxa"/>
                  </w:tcMar>
                </w:tcPr>
                <w:p>
                  <w:pPr>
                    <w:autoSpaceDN w:val="0"/>
                    <w:autoSpaceDE w:val="0"/>
                    <w:widowControl/>
                    <w:spacing w:line="128" w:lineRule="exact" w:before="162" w:after="0"/>
                    <w:ind w:left="0" w:right="326" w:firstLine="0"/>
                    <w:jc w:val="right"/>
                  </w:pPr>
                  <w:r>
                    <w:rPr>
                      <w:w w:val="97.78204697829025"/>
                      <w:rFonts w:ascii="TimesNewRomanPSMT" w:hAnsi="TimesNewRomanPSMT" w:eastAsia="TimesNewRomanPSMT"/>
                      <w:b w:val="0"/>
                      <w:i w:val="0"/>
                      <w:color w:val="231F20"/>
                      <w:sz w:val="13"/>
                    </w:rPr>
                    <w:t>-</w:t>
                  </w:r>
                </w:p>
              </w:tc>
              <w:tc>
                <w:tcPr>
                  <w:tcW w:type="dxa" w:w="480"/>
                  <w:vMerge w:val="restart"/>
                  <w:tcBorders/>
                  <w:tcMar>
                    <w:start w:w="0" w:type="dxa"/>
                    <w:end w:w="0" w:type="dxa"/>
                  </w:tcMar>
                  <w:tcMar>
                    <w:start w:w="0" w:type="dxa"/>
                    <w:end w:w="0" w:type="dxa"/>
                  </w:tcMar>
                </w:tcPr>
                <w:p>
                  <w:pPr>
                    <w:autoSpaceDN w:val="0"/>
                    <w:autoSpaceDE w:val="0"/>
                    <w:widowControl/>
                    <w:spacing w:line="128" w:lineRule="exact" w:before="162" w:after="0"/>
                    <w:ind w:left="0" w:right="112" w:firstLine="0"/>
                    <w:jc w:val="right"/>
                  </w:pPr>
                  <w:r>
                    <w:rPr>
                      <w:w w:val="97.78204697829025"/>
                      <w:rFonts w:ascii="TimesNewRomanPSMT" w:hAnsi="TimesNewRomanPSMT" w:eastAsia="TimesNewRomanPSMT"/>
                      <w:b w:val="0"/>
                      <w:i w:val="0"/>
                      <w:color w:val="231F20"/>
                      <w:sz w:val="13"/>
                    </w:rPr>
                    <w:t>-</w:t>
                  </w:r>
                </w:p>
              </w:tc>
              <w:tc>
                <w:tcPr>
                  <w:tcW w:type="dxa" w:w="50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169</w:t>
                  </w:r>
                </w:p>
              </w:tc>
              <w:tc>
                <w:tcPr>
                  <w:tcW w:type="dxa" w:w="460"/>
                  <w:vMerge w:val="restart"/>
                  <w:tcBorders/>
                  <w:tcMar>
                    <w:start w:w="0" w:type="dxa"/>
                    <w:end w:w="0" w:type="dxa"/>
                  </w:tcMar>
                  <w:tcMar>
                    <w:start w:w="0" w:type="dxa"/>
                    <w:end w:w="0" w:type="dxa"/>
                  </w:tcMar>
                </w:tcPr>
                <w:p>
                  <w:pPr>
                    <w:autoSpaceDN w:val="0"/>
                    <w:autoSpaceDE w:val="0"/>
                    <w:widowControl/>
                    <w:spacing w:line="128" w:lineRule="exact" w:before="162" w:after="0"/>
                    <w:ind w:left="0" w:right="120" w:firstLine="0"/>
                    <w:jc w:val="right"/>
                  </w:pPr>
                  <w:r>
                    <w:rPr>
                      <w:w w:val="97.78204697829025"/>
                      <w:rFonts w:ascii="TimesNewRomanPSMT" w:hAnsi="TimesNewRomanPSMT" w:eastAsia="TimesNewRomanPSMT"/>
                      <w:b w:val="0"/>
                      <w:i w:val="0"/>
                      <w:color w:val="231F20"/>
                      <w:sz w:val="13"/>
                    </w:rPr>
                    <w:t>48</w:t>
                  </w:r>
                </w:p>
              </w:tc>
              <w:tc>
                <w:tcPr>
                  <w:tcW w:type="dxa" w:w="720"/>
                  <w:vMerge w:val="restart"/>
                  <w:tcBorders/>
                  <w:tcMar>
                    <w:start w:w="0" w:type="dxa"/>
                    <w:end w:w="0" w:type="dxa"/>
                  </w:tcMar>
                  <w:tcMar>
                    <w:start w:w="0" w:type="dxa"/>
                    <w:end w:w="0" w:type="dxa"/>
                  </w:tcMar>
                </w:tcPr>
                <w:p>
                  <w:pPr>
                    <w:autoSpaceDN w:val="0"/>
                    <w:autoSpaceDE w:val="0"/>
                    <w:widowControl/>
                    <w:spacing w:line="128" w:lineRule="exact" w:before="162" w:after="0"/>
                    <w:ind w:left="122" w:right="0" w:firstLine="0"/>
                    <w:jc w:val="left"/>
                  </w:pPr>
                  <w:r>
                    <w:rPr>
                      <w:w w:val="97.78204697829025"/>
                      <w:rFonts w:ascii="TimesNewRomanPSMT" w:hAnsi="TimesNewRomanPSMT" w:eastAsia="TimesNewRomanPSMT"/>
                      <w:b w:val="0"/>
                      <w:i w:val="0"/>
                      <w:color w:val="231F20"/>
                      <w:sz w:val="13"/>
                    </w:rPr>
                    <w:t>114</w:t>
                  </w:r>
                </w:p>
              </w:tc>
              <w:tc>
                <w:tcPr>
                  <w:tcW w:type="dxa" w:w="740"/>
                  <w:vMerge w:val="restart"/>
                  <w:tcBorders/>
                  <w:tcMar>
                    <w:start w:w="0" w:type="dxa"/>
                    <w:end w:w="0" w:type="dxa"/>
                  </w:tcMar>
                  <w:tcMar>
                    <w:start w:w="0" w:type="dxa"/>
                    <w:end w:w="0" w:type="dxa"/>
                  </w:tcMar>
                </w:tcPr>
                <w:p>
                  <w:pPr>
                    <w:autoSpaceDN w:val="0"/>
                    <w:autoSpaceDE w:val="0"/>
                    <w:widowControl/>
                    <w:spacing w:line="128" w:lineRule="exact" w:before="162" w:after="0"/>
                    <w:ind w:left="0" w:right="182" w:firstLine="0"/>
                    <w:jc w:val="right"/>
                  </w:pPr>
                  <w:r>
                    <w:rPr>
                      <w:w w:val="97.78204697829025"/>
                      <w:rFonts w:ascii="TimesNewRomanPSMT" w:hAnsi="TimesNewRomanPSMT" w:eastAsia="TimesNewRomanPSMT"/>
                      <w:b w:val="0"/>
                      <w:i w:val="0"/>
                      <w:color w:val="231F20"/>
                      <w:sz w:val="13"/>
                    </w:rPr>
                    <w:t>21</w:t>
                  </w:r>
                </w:p>
              </w:tc>
              <w:tc>
                <w:tcPr>
                  <w:tcW w:type="dxa" w:w="640"/>
                  <w:vMerge w:val="restart"/>
                  <w:tcBorders/>
                  <w:tcMar>
                    <w:start w:w="0" w:type="dxa"/>
                    <w:end w:w="0" w:type="dxa"/>
                  </w:tcMar>
                  <w:tcMar>
                    <w:start w:w="0" w:type="dxa"/>
                    <w:end w:w="0" w:type="dxa"/>
                  </w:tcMar>
                </w:tcPr>
                <w:p>
                  <w:pPr>
                    <w:autoSpaceDN w:val="0"/>
                    <w:autoSpaceDE w:val="0"/>
                    <w:widowControl/>
                    <w:spacing w:line="128" w:lineRule="exact" w:before="162" w:after="0"/>
                    <w:ind w:left="0" w:right="390" w:firstLine="0"/>
                    <w:jc w:val="right"/>
                  </w:pPr>
                  <w:r>
                    <w:rPr>
                      <w:w w:val="97.78204697829025"/>
                      <w:rFonts w:ascii="TimesNewRomanPSMT" w:hAnsi="TimesNewRomanPSMT" w:eastAsia="TimesNewRomanPSMT"/>
                      <w:b w:val="0"/>
                      <w:i w:val="0"/>
                      <w:color w:val="231F20"/>
                      <w:sz w:val="13"/>
                    </w:rPr>
                    <w:t>9</w:t>
                  </w:r>
                </w:p>
              </w:tc>
              <w:tc>
                <w:tcPr>
                  <w:tcW w:type="dxa" w:w="880"/>
                  <w:vMerge w:val="restart"/>
                  <w:tcBorders/>
                  <w:tcMar>
                    <w:start w:w="0" w:type="dxa"/>
                    <w:end w:w="0" w:type="dxa"/>
                  </w:tcMar>
                  <w:tcMar>
                    <w:start w:w="0" w:type="dxa"/>
                    <w:end w:w="0" w:type="dxa"/>
                  </w:tcMar>
                </w:tcPr>
                <w:p>
                  <w:pPr>
                    <w:autoSpaceDN w:val="0"/>
                    <w:autoSpaceDE w:val="0"/>
                    <w:widowControl/>
                    <w:spacing w:line="128" w:lineRule="exact" w:before="162" w:after="0"/>
                    <w:ind w:left="0" w:right="328" w:firstLine="0"/>
                    <w:jc w:val="right"/>
                  </w:pPr>
                  <w:r>
                    <w:rPr>
                      <w:w w:val="97.78204697829025"/>
                      <w:rFonts w:ascii="TimesNewRomanPSMT" w:hAnsi="TimesNewRomanPSMT" w:eastAsia="TimesNewRomanPSMT"/>
                      <w:b w:val="0"/>
                      <w:i w:val="0"/>
                      <w:color w:val="231F20"/>
                      <w:sz w:val="13"/>
                    </w:rPr>
                    <w:t>40</w:t>
                  </w:r>
                </w:p>
              </w:tc>
              <w:tc>
                <w:tcPr>
                  <w:tcW w:type="dxa" w:w="720"/>
                  <w:vMerge w:val="restart"/>
                  <w:tcBorders/>
                  <w:tcMar>
                    <w:start w:w="0" w:type="dxa"/>
                    <w:end w:w="0" w:type="dxa"/>
                  </w:tcMar>
                  <w:tcMar>
                    <w:start w:w="0" w:type="dxa"/>
                    <w:end w:w="0" w:type="dxa"/>
                  </w:tcMar>
                </w:tcPr>
                <w:p>
                  <w:pPr>
                    <w:autoSpaceDN w:val="0"/>
                    <w:autoSpaceDE w:val="0"/>
                    <w:widowControl/>
                    <w:spacing w:line="128" w:lineRule="exact" w:before="162" w:after="0"/>
                    <w:ind w:left="0" w:right="146" w:firstLine="0"/>
                    <w:jc w:val="right"/>
                  </w:pPr>
                  <w:r>
                    <w:rPr>
                      <w:w w:val="97.78204697829025"/>
                      <w:rFonts w:ascii="TimesNewRomanPSMT" w:hAnsi="TimesNewRomanPSMT" w:eastAsia="TimesNewRomanPSMT"/>
                      <w:b w:val="0"/>
                      <w:i w:val="0"/>
                      <w:color w:val="231F20"/>
                      <w:sz w:val="13"/>
                    </w:rPr>
                    <w:t>227</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68</w:t>
                  </w:r>
                </w:p>
              </w:tc>
              <w:tc>
                <w:tcPr>
                  <w:tcW w:type="dxa" w:w="34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7</w:t>
                  </w:r>
                </w:p>
              </w:tc>
              <w:tc>
                <w:tcPr>
                  <w:tcW w:type="dxa" w:w="460"/>
                  <w:vMerge w:val="restart"/>
                  <w:tcBorders/>
                  <w:tcMar>
                    <w:start w:w="0" w:type="dxa"/>
                    <w:end w:w="0" w:type="dxa"/>
                  </w:tcMar>
                  <w:tcMar>
                    <w:start w:w="0" w:type="dxa"/>
                    <w:end w:w="0" w:type="dxa"/>
                  </w:tcMar>
                </w:tcPr>
                <w:p>
                  <w:pPr>
                    <w:autoSpaceDN w:val="0"/>
                    <w:autoSpaceDE w:val="0"/>
                    <w:widowControl/>
                    <w:spacing w:line="128" w:lineRule="exact" w:before="162" w:after="0"/>
                    <w:ind w:left="0" w:right="248" w:firstLine="0"/>
                    <w:jc w:val="right"/>
                  </w:pPr>
                  <w:r>
                    <w:rPr>
                      <w:w w:val="97.78204697829025"/>
                      <w:rFonts w:ascii="TimesNewRomanPSMT" w:hAnsi="TimesNewRomanPSMT" w:eastAsia="TimesNewRomanPSMT"/>
                      <w:b w:val="0"/>
                      <w:i w:val="0"/>
                      <w:color w:val="231F20"/>
                      <w:sz w:val="13"/>
                    </w:rPr>
                    <w:t>3</w:t>
                  </w:r>
                </w:p>
              </w:tc>
              <w:tc>
                <w:tcPr>
                  <w:tcW w:type="dxa" w:w="520"/>
                  <w:vMerge w:val="restart"/>
                  <w:tcBorders/>
                  <w:tcMar>
                    <w:start w:w="0" w:type="dxa"/>
                    <w:end w:w="0" w:type="dxa"/>
                  </w:tcMar>
                  <w:tcMar>
                    <w:start w:w="0" w:type="dxa"/>
                    <w:end w:w="0" w:type="dxa"/>
                  </w:tcMar>
                </w:tcPr>
                <w:p>
                  <w:pPr>
                    <w:autoSpaceDN w:val="0"/>
                    <w:autoSpaceDE w:val="0"/>
                    <w:widowControl/>
                    <w:spacing w:line="128" w:lineRule="exact" w:before="162" w:after="0"/>
                    <w:ind w:left="0" w:right="104" w:firstLine="0"/>
                    <w:jc w:val="right"/>
                  </w:pPr>
                  <w:r>
                    <w:rPr>
                      <w:w w:val="97.78204697829025"/>
                      <w:rFonts w:ascii="TimesNewRomanPSMT" w:hAnsi="TimesNewRomanPSMT" w:eastAsia="TimesNewRomanPSMT"/>
                      <w:b w:val="0"/>
                      <w:i w:val="0"/>
                      <w:color w:val="231F20"/>
                      <w:sz w:val="13"/>
                    </w:rPr>
                    <w:t>45</w:t>
                  </w:r>
                </w:p>
              </w:tc>
            </w:tr>
            <w:tr>
              <w:trPr>
                <w:trHeight w:hRule="exact" w:val="166"/>
              </w:trPr>
              <w:tc>
                <w:tcPr>
                  <w:tcW w:type="dxa" w:w="1160"/>
                  <w:tcBorders/>
                  <w:tcMar>
                    <w:start w:w="0" w:type="dxa"/>
                    <w:end w:w="0" w:type="dxa"/>
                  </w:tcMar>
                </w:tcPr>
                <w:p>
                  <w:pPr>
                    <w:autoSpaceDN w:val="0"/>
                    <w:autoSpaceDE w:val="0"/>
                    <w:widowControl/>
                    <w:spacing w:line="128" w:lineRule="exact" w:before="28" w:after="0"/>
                    <w:ind w:left="150" w:right="0" w:firstLine="0"/>
                    <w:jc w:val="left"/>
                  </w:pPr>
                  <w:r>
                    <w:rPr>
                      <w:w w:val="97.78204697829025"/>
                      <w:rFonts w:ascii="TimesNewRomanPSMT" w:hAnsi="TimesNewRomanPSMT" w:eastAsia="TimesNewRomanPSMT"/>
                      <w:b w:val="0"/>
                      <w:i w:val="0"/>
                      <w:color w:val="231F20"/>
                      <w:sz w:val="13"/>
                    </w:rPr>
                    <w:t>327 Great</w:t>
                  </w: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r>
          </w:tbl>
          <w:p>
            <w:pPr>
              <w:autoSpaceDN w:val="0"/>
              <w:autoSpaceDE w:val="0"/>
              <w:widowControl/>
              <w:spacing w:line="128" w:lineRule="exact" w:before="12" w:after="4"/>
              <w:ind w:left="278" w:right="0" w:firstLine="0"/>
              <w:jc w:val="left"/>
            </w:pPr>
            <w:r>
              <w:rPr>
                <w:w w:val="97.78204697829025"/>
                <w:rFonts w:ascii="TimesNewRomanPSMT" w:hAnsi="TimesNewRomanPSMT" w:eastAsia="TimesNewRomanPSMT"/>
                <w:b w:val="0"/>
                <w:i w:val="0"/>
                <w:color w:val="231F20"/>
                <w:sz w:val="13"/>
              </w:rPr>
              <w:t>Falls</w:t>
            </w: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56"/>
              </w:trPr>
              <w:tc>
                <w:tcPr>
                  <w:tcW w:type="dxa" w:w="114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328 Rapid</w:t>
                  </w:r>
                </w:p>
              </w:tc>
              <w:tc>
                <w:tcPr>
                  <w:tcW w:type="dxa" w:w="920"/>
                  <w:tcBorders/>
                  <w:shd w:fill="c5f3f8"/>
                  <w:tcMar>
                    <w:start w:w="0" w:type="dxa"/>
                    <w:end w:w="0" w:type="dxa"/>
                  </w:tcMar>
                </w:tcPr>
                <w:p>
                  <w:pPr>
                    <w:autoSpaceDN w:val="0"/>
                    <w:autoSpaceDE w:val="0"/>
                    <w:widowControl/>
                    <w:spacing w:line="128" w:lineRule="exact" w:before="18" w:after="0"/>
                    <w:ind w:left="0" w:right="242" w:firstLine="0"/>
                    <w:jc w:val="right"/>
                  </w:pPr>
                  <w:r>
                    <w:rPr>
                      <w:w w:val="97.78204697829025"/>
                      <w:rFonts w:ascii="TimesNewRomanPSMT" w:hAnsi="TimesNewRomanPSMT" w:eastAsia="TimesNewRomanPSMT"/>
                      <w:b w:val="0"/>
                      <w:i w:val="0"/>
                      <w:color w:val="231F20"/>
                      <w:sz w:val="13"/>
                    </w:rPr>
                    <w:t>1,576</w:t>
                  </w:r>
                </w:p>
              </w:tc>
              <w:tc>
                <w:tcPr>
                  <w:tcW w:type="dxa" w:w="56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137</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270</w:t>
                  </w:r>
                </w:p>
              </w:tc>
              <w:tc>
                <w:tcPr>
                  <w:tcW w:type="dxa" w:w="440"/>
                  <w:tcBorders/>
                  <w:shd w:fill="c5f3f8"/>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56</w:t>
                  </w:r>
                </w:p>
              </w:tc>
              <w:tc>
                <w:tcPr>
                  <w:tcW w:type="dxa" w:w="740"/>
                  <w:tcBorders/>
                  <w:shd w:fill="c5f3f8"/>
                  <w:tcMar>
                    <w:start w:w="0" w:type="dxa"/>
                    <w:end w:w="0" w:type="dxa"/>
                  </w:tcMar>
                </w:tcPr>
                <w:p>
                  <w:pPr>
                    <w:autoSpaceDN w:val="0"/>
                    <w:autoSpaceDE w:val="0"/>
                    <w:widowControl/>
                    <w:spacing w:line="128" w:lineRule="exact" w:before="18" w:after="0"/>
                    <w:ind w:left="130" w:right="0" w:firstLine="0"/>
                    <w:jc w:val="left"/>
                  </w:pPr>
                  <w:r>
                    <w:rPr>
                      <w:w w:val="97.78204697829025"/>
                      <w:rFonts w:ascii="TimesNewRomanPSMT" w:hAnsi="TimesNewRomanPSMT" w:eastAsia="TimesNewRomanPSMT"/>
                      <w:b w:val="0"/>
                      <w:i w:val="0"/>
                      <w:color w:val="231F20"/>
                      <w:sz w:val="13"/>
                    </w:rPr>
                    <w:t>153</w:t>
                  </w:r>
                </w:p>
              </w:tc>
              <w:tc>
                <w:tcPr>
                  <w:tcW w:type="dxa" w:w="700"/>
                  <w:tcBorders/>
                  <w:shd w:fill="c5f3f8"/>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22</w:t>
                  </w:r>
                </w:p>
              </w:tc>
              <w:tc>
                <w:tcPr>
                  <w:tcW w:type="dxa" w:w="680"/>
                  <w:tcBorders/>
                  <w:shd w:fill="c5f3f8"/>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14</w:t>
                  </w:r>
                </w:p>
              </w:tc>
              <w:tc>
                <w:tcPr>
                  <w:tcW w:type="dxa" w:w="880"/>
                  <w:tcBorders/>
                  <w:shd w:fill="c5f3f8"/>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44</w:t>
                  </w:r>
                </w:p>
              </w:tc>
              <w:tc>
                <w:tcPr>
                  <w:tcW w:type="dxa" w:w="720"/>
                  <w:tcBorders/>
                  <w:shd w:fill="c5f3f8"/>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534</w:t>
                  </w:r>
                </w:p>
              </w:tc>
              <w:tc>
                <w:tcPr>
                  <w:tcW w:type="dxa" w:w="4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76</w:t>
                  </w:r>
                </w:p>
              </w:tc>
              <w:tc>
                <w:tcPr>
                  <w:tcW w:type="dxa" w:w="3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9</w:t>
                  </w:r>
                </w:p>
              </w:tc>
              <w:tc>
                <w:tcPr>
                  <w:tcW w:type="dxa" w:w="520"/>
                  <w:tcBorders/>
                  <w:shd w:fill="c5f3f8"/>
                  <w:tcMar>
                    <w:start w:w="0" w:type="dxa"/>
                    <w:end w:w="0" w:type="dxa"/>
                  </w:tcMar>
                </w:tcPr>
                <w:p>
                  <w:pPr>
                    <w:autoSpaceDN w:val="0"/>
                    <w:autoSpaceDE w:val="0"/>
                    <w:widowControl/>
                    <w:spacing w:line="128" w:lineRule="exact" w:before="18" w:after="0"/>
                    <w:ind w:left="0" w:right="30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7.99999999999997"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134"/>
              </w:trPr>
              <w:tc>
                <w:tcPr>
                  <w:tcW w:type="dxa" w:w="1020"/>
                  <w:tcBorders/>
                  <w:shd w:fill="c5f3f8"/>
                  <w:tcMar>
                    <w:start w:w="0" w:type="dxa"/>
                    <w:end w:w="0" w:type="dxa"/>
                  </w:tcMar>
                </w:tcPr>
                <w:p>
                  <w:pPr>
                    <w:autoSpaceDN w:val="0"/>
                    <w:autoSpaceDE w:val="0"/>
                    <w:widowControl/>
                    <w:spacing w:line="128" w:lineRule="exact" w:before="6" w:after="0"/>
                    <w:ind w:left="150" w:right="0" w:firstLine="0"/>
                    <w:jc w:val="left"/>
                  </w:pPr>
                  <w:r>
                    <w:rPr>
                      <w:w w:val="97.78204697829025"/>
                      <w:rFonts w:ascii="TimesNewRomanPSMT" w:hAnsi="TimesNewRomanPSMT" w:eastAsia="TimesNewRomanPSMT"/>
                      <w:b w:val="0"/>
                      <w:i w:val="0"/>
                      <w:color w:val="231F20"/>
                      <w:sz w:val="13"/>
                    </w:rPr>
                    <w:t>City</w:t>
                  </w:r>
                </w:p>
              </w:tc>
              <w:tc>
                <w:tcPr>
                  <w:tcW w:type="dxa" w:w="940"/>
                  <w:vMerge w:val="restart"/>
                  <w:tcBorders/>
                  <w:tcMar>
                    <w:start w:w="0" w:type="dxa"/>
                    <w:end w:w="0" w:type="dxa"/>
                  </w:tcMar>
                  <w:tcMar>
                    <w:start w:w="0" w:type="dxa"/>
                    <w:end w:w="0" w:type="dxa"/>
                  </w:tcMar>
                </w:tcPr>
                <w:p>
                  <w:pPr>
                    <w:autoSpaceDN w:val="0"/>
                    <w:autoSpaceDE w:val="0"/>
                    <w:widowControl/>
                    <w:spacing w:line="128" w:lineRule="exact" w:before="162" w:after="0"/>
                    <w:ind w:left="0" w:right="262" w:firstLine="0"/>
                    <w:jc w:val="right"/>
                  </w:pPr>
                  <w:r>
                    <w:rPr>
                      <w:w w:val="97.78204697829025"/>
                      <w:rFonts w:ascii="TimesNewRomanPSMT" w:hAnsi="TimesNewRomanPSMT" w:eastAsia="TimesNewRomanPSMT"/>
                      <w:b w:val="0"/>
                      <w:i w:val="0"/>
                      <w:color w:val="231F20"/>
                      <w:sz w:val="13"/>
                    </w:rPr>
                    <w:t>1,330</w:t>
                  </w:r>
                </w:p>
              </w:tc>
              <w:tc>
                <w:tcPr>
                  <w:tcW w:type="dxa" w:w="580"/>
                  <w:vMerge w:val="restart"/>
                  <w:tcBorders/>
                  <w:tcMar>
                    <w:start w:w="0" w:type="dxa"/>
                    <w:end w:w="0" w:type="dxa"/>
                  </w:tcMar>
                  <w:tcMar>
                    <w:start w:w="0" w:type="dxa"/>
                    <w:end w:w="0" w:type="dxa"/>
                  </w:tcMar>
                </w:tcPr>
                <w:p>
                  <w:pPr>
                    <w:autoSpaceDN w:val="0"/>
                    <w:autoSpaceDE w:val="0"/>
                    <w:widowControl/>
                    <w:spacing w:line="128" w:lineRule="exact" w:before="162" w:after="0"/>
                    <w:ind w:left="0" w:right="148" w:firstLine="0"/>
                    <w:jc w:val="right"/>
                  </w:pPr>
                  <w:r>
                    <w:rPr>
                      <w:w w:val="97.78204697829025"/>
                      <w:rFonts w:ascii="TimesNewRomanPSMT" w:hAnsi="TimesNewRomanPSMT" w:eastAsia="TimesNewRomanPSMT"/>
                      <w:b w:val="0"/>
                      <w:i w:val="0"/>
                      <w:color w:val="231F20"/>
                      <w:sz w:val="13"/>
                    </w:rPr>
                    <w:t>76</w:t>
                  </w:r>
                </w:p>
              </w:tc>
              <w:tc>
                <w:tcPr>
                  <w:tcW w:type="dxa" w:w="46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81</w:t>
                  </w:r>
                </w:p>
              </w:tc>
              <w:tc>
                <w:tcPr>
                  <w:tcW w:type="dxa" w:w="48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31</w:t>
                  </w:r>
                </w:p>
              </w:tc>
              <w:tc>
                <w:tcPr>
                  <w:tcW w:type="dxa" w:w="700"/>
                  <w:vMerge w:val="restart"/>
                  <w:tcBorders/>
                  <w:tcMar>
                    <w:start w:w="0" w:type="dxa"/>
                    <w:end w:w="0" w:type="dxa"/>
                  </w:tcMar>
                  <w:tcMar>
                    <w:start w:w="0" w:type="dxa"/>
                    <w:end w:w="0" w:type="dxa"/>
                  </w:tcMar>
                </w:tcPr>
                <w:p>
                  <w:pPr>
                    <w:autoSpaceDN w:val="0"/>
                    <w:autoSpaceDE w:val="0"/>
                    <w:widowControl/>
                    <w:spacing w:line="128" w:lineRule="exact" w:before="162" w:after="0"/>
                    <w:ind w:left="160" w:right="0" w:firstLine="0"/>
                    <w:jc w:val="left"/>
                  </w:pPr>
                  <w:r>
                    <w:rPr>
                      <w:w w:val="97.78204697829025"/>
                      <w:rFonts w:ascii="TimesNewRomanPSMT" w:hAnsi="TimesNewRomanPSMT" w:eastAsia="TimesNewRomanPSMT"/>
                      <w:b w:val="0"/>
                      <w:i w:val="0"/>
                      <w:color w:val="231F20"/>
                      <w:sz w:val="13"/>
                    </w:rPr>
                    <w:t>92</w:t>
                  </w:r>
                </w:p>
              </w:tc>
              <w:tc>
                <w:tcPr>
                  <w:tcW w:type="dxa" w:w="700"/>
                  <w:vMerge w:val="restart"/>
                  <w:tcBorders/>
                  <w:tcMar>
                    <w:start w:w="0" w:type="dxa"/>
                    <w:end w:w="0" w:type="dxa"/>
                  </w:tcMar>
                  <w:tcMar>
                    <w:start w:w="0" w:type="dxa"/>
                    <w:end w:w="0" w:type="dxa"/>
                  </w:tcMar>
                </w:tcPr>
                <w:p>
                  <w:pPr>
                    <w:autoSpaceDN w:val="0"/>
                    <w:autoSpaceDE w:val="0"/>
                    <w:widowControl/>
                    <w:spacing w:line="128" w:lineRule="exact" w:before="162" w:after="0"/>
                    <w:ind w:left="0" w:right="142" w:firstLine="0"/>
                    <w:jc w:val="right"/>
                  </w:pPr>
                  <w:r>
                    <w:rPr>
                      <w:w w:val="97.78204697829025"/>
                      <w:rFonts w:ascii="TimesNewRomanPSMT" w:hAnsi="TimesNewRomanPSMT" w:eastAsia="TimesNewRomanPSMT"/>
                      <w:b w:val="0"/>
                      <w:i w:val="0"/>
                      <w:color w:val="231F20"/>
                      <w:sz w:val="13"/>
                    </w:rPr>
                    <w:t>40</w:t>
                  </w:r>
                </w:p>
              </w:tc>
              <w:tc>
                <w:tcPr>
                  <w:tcW w:type="dxa" w:w="680"/>
                  <w:vMerge w:val="restart"/>
                  <w:tcBorders/>
                  <w:tcMar>
                    <w:start w:w="0" w:type="dxa"/>
                    <w:end w:w="0" w:type="dxa"/>
                  </w:tcMar>
                  <w:tcMar>
                    <w:start w:w="0" w:type="dxa"/>
                    <w:end w:w="0" w:type="dxa"/>
                  </w:tcMar>
                </w:tcPr>
                <w:p>
                  <w:pPr>
                    <w:autoSpaceDN w:val="0"/>
                    <w:autoSpaceDE w:val="0"/>
                    <w:widowControl/>
                    <w:spacing w:line="128" w:lineRule="exact" w:before="162" w:after="0"/>
                    <w:ind w:left="158" w:right="0" w:firstLine="0"/>
                    <w:jc w:val="left"/>
                  </w:pPr>
                  <w:r>
                    <w:rPr>
                      <w:w w:val="97.78204697829025"/>
                      <w:rFonts w:ascii="TimesNewRomanPSMT" w:hAnsi="TimesNewRomanPSMT" w:eastAsia="TimesNewRomanPSMT"/>
                      <w:b w:val="0"/>
                      <w:i w:val="0"/>
                      <w:color w:val="231F20"/>
                      <w:sz w:val="13"/>
                    </w:rPr>
                    <w:t>46</w:t>
                  </w:r>
                </w:p>
              </w:tc>
              <w:tc>
                <w:tcPr>
                  <w:tcW w:type="dxa" w:w="880"/>
                  <w:vMerge w:val="restart"/>
                  <w:tcBorders/>
                  <w:tcMar>
                    <w:start w:w="0" w:type="dxa"/>
                    <w:end w:w="0" w:type="dxa"/>
                  </w:tcMar>
                  <w:tcMar>
                    <w:start w:w="0" w:type="dxa"/>
                    <w:end w:w="0" w:type="dxa"/>
                  </w:tcMar>
                </w:tcPr>
                <w:p>
                  <w:pPr>
                    <w:autoSpaceDN w:val="0"/>
                    <w:autoSpaceDE w:val="0"/>
                    <w:widowControl/>
                    <w:spacing w:line="128" w:lineRule="exact" w:before="162" w:after="0"/>
                    <w:ind w:left="0" w:right="328" w:firstLine="0"/>
                    <w:jc w:val="right"/>
                  </w:pPr>
                  <w:r>
                    <w:rPr>
                      <w:w w:val="97.78204697829025"/>
                      <w:rFonts w:ascii="TimesNewRomanPSMT" w:hAnsi="TimesNewRomanPSMT" w:eastAsia="TimesNewRomanPSMT"/>
                      <w:b w:val="0"/>
                      <w:i w:val="0"/>
                      <w:color w:val="231F20"/>
                      <w:sz w:val="13"/>
                    </w:rPr>
                    <w:t>36</w:t>
                  </w:r>
                </w:p>
              </w:tc>
              <w:tc>
                <w:tcPr>
                  <w:tcW w:type="dxa" w:w="720"/>
                  <w:vMerge w:val="restart"/>
                  <w:tcBorders/>
                  <w:tcMar>
                    <w:start w:w="0" w:type="dxa"/>
                    <w:end w:w="0" w:type="dxa"/>
                  </w:tcMar>
                  <w:tcMar>
                    <w:start w:w="0" w:type="dxa"/>
                    <w:end w:w="0" w:type="dxa"/>
                  </w:tcMar>
                </w:tcPr>
                <w:p>
                  <w:pPr>
                    <w:autoSpaceDN w:val="0"/>
                    <w:autoSpaceDE w:val="0"/>
                    <w:widowControl/>
                    <w:spacing w:line="128" w:lineRule="exact" w:before="162" w:after="0"/>
                    <w:ind w:left="0" w:right="146" w:firstLine="0"/>
                    <w:jc w:val="right"/>
                  </w:pPr>
                  <w:r>
                    <w:rPr>
                      <w:w w:val="97.78204697829025"/>
                      <w:rFonts w:ascii="TimesNewRomanPSMT" w:hAnsi="TimesNewRomanPSMT" w:eastAsia="TimesNewRomanPSMT"/>
                      <w:b w:val="0"/>
                      <w:i w:val="0"/>
                      <w:color w:val="231F20"/>
                      <w:sz w:val="13"/>
                    </w:rPr>
                    <w:t>187</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52</w:t>
                  </w:r>
                </w:p>
              </w:tc>
              <w:tc>
                <w:tcPr>
                  <w:tcW w:type="dxa" w:w="34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5</w:t>
                  </w:r>
                </w:p>
              </w:tc>
              <w:tc>
                <w:tcPr>
                  <w:tcW w:type="dxa" w:w="480"/>
                  <w:vMerge w:val="restart"/>
                  <w:tcBorders/>
                  <w:tcMar>
                    <w:start w:w="0" w:type="dxa"/>
                    <w:end w:w="0" w:type="dxa"/>
                  </w:tcMar>
                  <w:tcMar>
                    <w:start w:w="0" w:type="dxa"/>
                    <w:end w:w="0" w:type="dxa"/>
                  </w:tcMar>
                </w:tcPr>
                <w:p>
                  <w:pPr>
                    <w:autoSpaceDN w:val="0"/>
                    <w:autoSpaceDE w:val="0"/>
                    <w:widowControl/>
                    <w:spacing w:line="128" w:lineRule="exact" w:before="162" w:after="0"/>
                    <w:ind w:left="0" w:right="268" w:firstLine="0"/>
                    <w:jc w:val="right"/>
                  </w:pPr>
                  <w:r>
                    <w:rPr>
                      <w:w w:val="97.78204697829025"/>
                      <w:rFonts w:ascii="TimesNewRomanPSMT" w:hAnsi="TimesNewRomanPSMT" w:eastAsia="TimesNewRomanPSMT"/>
                      <w:b w:val="0"/>
                      <w:i w:val="0"/>
                      <w:color w:val="231F20"/>
                      <w:sz w:val="13"/>
                    </w:rPr>
                    <w:t>3</w:t>
                  </w:r>
                </w:p>
              </w:tc>
              <w:tc>
                <w:tcPr>
                  <w:tcW w:type="dxa" w:w="500"/>
                  <w:vMerge w:val="restart"/>
                  <w:tcBorders/>
                  <w:tcMar>
                    <w:start w:w="0" w:type="dxa"/>
                    <w:end w:w="0" w:type="dxa"/>
                  </w:tcMar>
                  <w:tcMar>
                    <w:start w:w="0" w:type="dxa"/>
                    <w:end w:w="0" w:type="dxa"/>
                  </w:tcMar>
                </w:tcPr>
                <w:p>
                  <w:pPr>
                    <w:autoSpaceDN w:val="0"/>
                    <w:autoSpaceDE w:val="0"/>
                    <w:widowControl/>
                    <w:spacing w:line="128" w:lineRule="exact" w:before="162" w:after="0"/>
                    <w:ind w:left="0" w:right="104" w:firstLine="0"/>
                    <w:jc w:val="right"/>
                  </w:pPr>
                  <w:r>
                    <w:rPr>
                      <w:w w:val="97.78204697829025"/>
                      <w:rFonts w:ascii="TimesNewRomanPSMT" w:hAnsi="TimesNewRomanPSMT" w:eastAsia="TimesNewRomanPSMT"/>
                      <w:b w:val="0"/>
                      <w:i w:val="0"/>
                      <w:color w:val="231F20"/>
                      <w:sz w:val="13"/>
                    </w:rPr>
                    <w:t>11</w:t>
                  </w:r>
                </w:p>
              </w:tc>
            </w:tr>
            <w:tr>
              <w:trPr>
                <w:trHeight w:hRule="exact" w:val="168"/>
              </w:trPr>
              <w:tc>
                <w:tcPr>
                  <w:tcW w:type="dxa" w:w="1020"/>
                  <w:tcBorders/>
                  <w:tcMar>
                    <w:start w:w="0" w:type="dxa"/>
                    <w:end w:w="0" w:type="dxa"/>
                  </w:tcMar>
                </w:tcPr>
                <w:p>
                  <w:pPr>
                    <w:autoSpaceDN w:val="0"/>
                    <w:autoSpaceDE w:val="0"/>
                    <w:widowControl/>
                    <w:spacing w:line="128" w:lineRule="exact" w:before="28" w:after="0"/>
                    <w:ind w:left="150" w:right="0" w:firstLine="0"/>
                    <w:jc w:val="left"/>
                  </w:pPr>
                  <w:r>
                    <w:rPr>
                      <w:w w:val="97.78204697829025"/>
                      <w:rFonts w:ascii="TimesNewRomanPSMT" w:hAnsi="TimesNewRomanPSMT" w:eastAsia="TimesNewRomanPSMT"/>
                      <w:b w:val="0"/>
                      <w:i w:val="0"/>
                      <w:color w:val="231F20"/>
                      <w:sz w:val="13"/>
                    </w:rPr>
                    <w:t>329 Rock</w:t>
                  </w: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c>
                <w:tcPr>
                  <w:tcW w:type="dxa" w:w="656"/>
                  <w:vMerge/>
                  <w:tcBorders/>
                </w:tcPr>
                <w:p/>
              </w:tc>
            </w:tr>
          </w:tbl>
          <w:p>
            <w:pPr>
              <w:autoSpaceDN w:val="0"/>
              <w:autoSpaceDE w:val="0"/>
              <w:widowControl/>
              <w:spacing w:line="126" w:lineRule="exact" w:before="12" w:after="4"/>
              <w:ind w:left="278" w:right="0" w:firstLine="0"/>
              <w:jc w:val="left"/>
            </w:pPr>
            <w:r>
              <w:rPr>
                <w:w w:val="97.78204697829025"/>
                <w:rFonts w:ascii="TimesNewRomanPSMT" w:hAnsi="TimesNewRomanPSMT" w:eastAsia="TimesNewRomanPSMT"/>
                <w:b w:val="0"/>
                <w:i w:val="0"/>
                <w:color w:val="231F20"/>
                <w:sz w:val="13"/>
              </w:rPr>
              <w:t>Springs</w:t>
            </w:r>
          </w:p>
          <w:tbl>
            <w:tblPr>
              <w:tblW w:type="auto" w:w="0"/>
              <w:tblLayout w:type="fixed"/>
              <w:tblLook w:firstColumn="1" w:firstRow="1" w:lastColumn="0" w:lastRow="0" w:noHBand="0" w:noVBand="1" w:val="04A0"/>
              <w:tblInd w:w="0.0" w:type="dxa"/>
            </w:tblPr>
            <w:tblGrid>
              <w:gridCol w:w="656"/>
              <w:gridCol w:w="656"/>
              <w:gridCol w:w="656"/>
              <w:gridCol w:w="656"/>
              <w:gridCol w:w="656"/>
              <w:gridCol w:w="656"/>
              <w:gridCol w:w="656"/>
              <w:gridCol w:w="656"/>
              <w:gridCol w:w="656"/>
              <w:gridCol w:w="656"/>
              <w:gridCol w:w="656"/>
              <w:gridCol w:w="656"/>
              <w:gridCol w:w="656"/>
              <w:gridCol w:w="656"/>
            </w:tblGrid>
            <w:tr>
              <w:trPr>
                <w:trHeight w:hRule="exact" w:val="282"/>
              </w:trPr>
              <w:tc>
                <w:tcPr>
                  <w:tcW w:type="dxa" w:w="1048"/>
                  <w:tcBorders/>
                  <w:shd w:fill="c5f3f8"/>
                  <w:tcMar>
                    <w:start w:w="0" w:type="dxa"/>
                    <w:end w:w="0" w:type="dxa"/>
                  </w:tcMar>
                </w:tcPr>
                <w:p>
                  <w:pPr>
                    <w:autoSpaceDN w:val="0"/>
                    <w:autoSpaceDE w:val="0"/>
                    <w:widowControl/>
                    <w:spacing w:line="126" w:lineRule="exact" w:before="20" w:after="0"/>
                    <w:ind w:left="0" w:right="562" w:firstLine="0"/>
                    <w:jc w:val="right"/>
                  </w:pPr>
                  <w:r>
                    <w:rPr>
                      <w:w w:val="97.78204697829025"/>
                      <w:rFonts w:ascii="TimesNewRomanPSMT" w:hAnsi="TimesNewRomanPSMT" w:eastAsia="TimesNewRomanPSMT"/>
                      <w:b w:val="0"/>
                      <w:i w:val="0"/>
                      <w:color w:val="231F20"/>
                      <w:sz w:val="13"/>
                    </w:rPr>
                    <w:t>330</w:t>
                  </w:r>
                </w:p>
              </w:tc>
              <w:tc>
                <w:tcPr>
                  <w:tcW w:type="dxa" w:w="1020"/>
                  <w:tcBorders/>
                  <w:shd w:fill="c5f3f8"/>
                  <w:tcMar>
                    <w:start w:w="0" w:type="dxa"/>
                    <w:end w:w="0" w:type="dxa"/>
                  </w:tcMar>
                </w:tcPr>
                <w:p>
                  <w:pPr>
                    <w:autoSpaceDN w:val="0"/>
                    <w:autoSpaceDE w:val="0"/>
                    <w:widowControl/>
                    <w:spacing w:line="126" w:lineRule="exact" w:before="20" w:after="0"/>
                    <w:ind w:left="0" w:right="242" w:firstLine="0"/>
                    <w:jc w:val="right"/>
                  </w:pPr>
                  <w:r>
                    <w:rPr>
                      <w:w w:val="97.78204697829025"/>
                      <w:rFonts w:ascii="TimesNewRomanPSMT" w:hAnsi="TimesNewRomanPSMT" w:eastAsia="TimesNewRomanPSMT"/>
                      <w:b w:val="0"/>
                      <w:i w:val="0"/>
                      <w:color w:val="231F20"/>
                      <w:sz w:val="13"/>
                    </w:rPr>
                    <w:t>375</w:t>
                  </w:r>
                </w:p>
              </w:tc>
              <w:tc>
                <w:tcPr>
                  <w:tcW w:type="dxa" w:w="560"/>
                  <w:tcBorders/>
                  <w:shd w:fill="c5f3f8"/>
                  <w:tcMar>
                    <w:start w:w="0" w:type="dxa"/>
                    <w:end w:w="0" w:type="dxa"/>
                  </w:tcMar>
                </w:tcPr>
                <w:p>
                  <w:pPr>
                    <w:autoSpaceDN w:val="0"/>
                    <w:autoSpaceDE w:val="0"/>
                    <w:widowControl/>
                    <w:spacing w:line="126" w:lineRule="exact" w:before="20" w:after="0"/>
                    <w:ind w:left="0" w:right="108" w:firstLine="0"/>
                    <w:jc w:val="right"/>
                  </w:pPr>
                  <w:r>
                    <w:rPr>
                      <w:w w:val="97.78204697829025"/>
                      <w:rFonts w:ascii="TimesNewRomanPSMT" w:hAnsi="TimesNewRomanPSMT" w:eastAsia="TimesNewRomanPSMT"/>
                      <w:b w:val="0"/>
                      <w:i w:val="0"/>
                      <w:color w:val="231F20"/>
                      <w:sz w:val="13"/>
                    </w:rPr>
                    <w:t>108</w:t>
                  </w:r>
                </w:p>
              </w:tc>
              <w:tc>
                <w:tcPr>
                  <w:tcW w:type="dxa" w:w="5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103</w:t>
                  </w:r>
                </w:p>
              </w:tc>
              <w:tc>
                <w:tcPr>
                  <w:tcW w:type="dxa" w:w="440"/>
                  <w:tcBorders/>
                  <w:shd w:fill="c5f3f8"/>
                  <w:tcMar>
                    <w:start w:w="0" w:type="dxa"/>
                    <w:end w:w="0" w:type="dxa"/>
                  </w:tcMar>
                </w:tcPr>
                <w:p>
                  <w:pPr>
                    <w:autoSpaceDN w:val="0"/>
                    <w:autoSpaceDE w:val="0"/>
                    <w:widowControl/>
                    <w:spacing w:line="126" w:lineRule="exact" w:before="20" w:after="0"/>
                    <w:ind w:left="0" w:right="100" w:firstLine="0"/>
                    <w:jc w:val="right"/>
                  </w:pPr>
                  <w:r>
                    <w:rPr>
                      <w:w w:val="97.78204697829025"/>
                      <w:rFonts w:ascii="TimesNewRomanPSMT" w:hAnsi="TimesNewRomanPSMT" w:eastAsia="TimesNewRomanPSMT"/>
                      <w:b w:val="0"/>
                      <w:i w:val="0"/>
                      <w:color w:val="231F20"/>
                      <w:sz w:val="13"/>
                    </w:rPr>
                    <w:t>31</w:t>
                  </w:r>
                </w:p>
              </w:tc>
              <w:tc>
                <w:tcPr>
                  <w:tcW w:type="dxa" w:w="740"/>
                  <w:tcBorders/>
                  <w:shd w:fill="c5f3f8"/>
                  <w:tcMar>
                    <w:start w:w="0" w:type="dxa"/>
                    <w:end w:w="0" w:type="dxa"/>
                  </w:tcMar>
                </w:tcPr>
                <w:p>
                  <w:pPr>
                    <w:autoSpaceDN w:val="0"/>
                    <w:autoSpaceDE w:val="0"/>
                    <w:widowControl/>
                    <w:spacing w:line="126" w:lineRule="exact" w:before="20" w:after="0"/>
                    <w:ind w:left="130" w:right="0" w:firstLine="0"/>
                    <w:jc w:val="left"/>
                  </w:pPr>
                  <w:r>
                    <w:rPr>
                      <w:w w:val="97.78204697829025"/>
                      <w:rFonts w:ascii="TimesNewRomanPSMT" w:hAnsi="TimesNewRomanPSMT" w:eastAsia="TimesNewRomanPSMT"/>
                      <w:b w:val="0"/>
                      <w:i w:val="0"/>
                      <w:color w:val="231F20"/>
                      <w:sz w:val="13"/>
                    </w:rPr>
                    <w:t>109</w:t>
                  </w:r>
                </w:p>
              </w:tc>
              <w:tc>
                <w:tcPr>
                  <w:tcW w:type="dxa" w:w="740"/>
                  <w:tcBorders/>
                  <w:shd w:fill="c5f3f8"/>
                  <w:tcMar>
                    <w:start w:w="0" w:type="dxa"/>
                    <w:end w:w="0" w:type="dxa"/>
                  </w:tcMar>
                </w:tcPr>
                <w:p>
                  <w:pPr>
                    <w:autoSpaceDN w:val="0"/>
                    <w:autoSpaceDE w:val="0"/>
                    <w:widowControl/>
                    <w:spacing w:line="126" w:lineRule="exact" w:before="20" w:after="0"/>
                    <w:ind w:left="0" w:right="182" w:firstLine="0"/>
                    <w:jc w:val="right"/>
                  </w:pPr>
                  <w:r>
                    <w:rPr>
                      <w:w w:val="97.78204697829025"/>
                      <w:rFonts w:ascii="TimesNewRomanPSMT" w:hAnsi="TimesNewRomanPSMT" w:eastAsia="TimesNewRomanPSMT"/>
                      <w:b w:val="0"/>
                      <w:i w:val="0"/>
                      <w:color w:val="231F20"/>
                      <w:sz w:val="13"/>
                    </w:rPr>
                    <w:t>19</w:t>
                  </w:r>
                </w:p>
              </w:tc>
              <w:tc>
                <w:tcPr>
                  <w:tcW w:type="dxa" w:w="640"/>
                  <w:tcBorders/>
                  <w:shd w:fill="c5f3f8"/>
                  <w:tcMar>
                    <w:start w:w="0" w:type="dxa"/>
                    <w:end w:w="0" w:type="dxa"/>
                  </w:tcMar>
                </w:tcPr>
                <w:p>
                  <w:pPr>
                    <w:autoSpaceDN w:val="0"/>
                    <w:autoSpaceDE w:val="0"/>
                    <w:widowControl/>
                    <w:spacing w:line="126" w:lineRule="exact" w:before="20" w:after="0"/>
                    <w:ind w:left="0" w:right="390" w:firstLine="0"/>
                    <w:jc w:val="right"/>
                  </w:pPr>
                  <w:r>
                    <w:rPr>
                      <w:w w:val="97.78204697829025"/>
                      <w:rFonts w:ascii="TimesNewRomanPSMT" w:hAnsi="TimesNewRomanPSMT" w:eastAsia="TimesNewRomanPSMT"/>
                      <w:b w:val="0"/>
                      <w:i w:val="0"/>
                      <w:color w:val="231F20"/>
                      <w:sz w:val="13"/>
                    </w:rPr>
                    <w:t>5</w:t>
                  </w:r>
                </w:p>
              </w:tc>
              <w:tc>
                <w:tcPr>
                  <w:tcW w:type="dxa" w:w="880"/>
                  <w:tcBorders/>
                  <w:shd w:fill="c5f3f8"/>
                  <w:tcMar>
                    <w:start w:w="0" w:type="dxa"/>
                    <w:end w:w="0" w:type="dxa"/>
                  </w:tcMar>
                </w:tcPr>
                <w:p>
                  <w:pPr>
                    <w:autoSpaceDN w:val="0"/>
                    <w:autoSpaceDE w:val="0"/>
                    <w:widowControl/>
                    <w:spacing w:line="126" w:lineRule="exact" w:before="20" w:after="0"/>
                    <w:ind w:left="0" w:right="328" w:firstLine="0"/>
                    <w:jc w:val="right"/>
                  </w:pPr>
                  <w:r>
                    <w:rPr>
                      <w:w w:val="97.78204697829025"/>
                      <w:rFonts w:ascii="TimesNewRomanPSMT" w:hAnsi="TimesNewRomanPSMT" w:eastAsia="TimesNewRomanPSMT"/>
                      <w:b w:val="0"/>
                      <w:i w:val="0"/>
                      <w:color w:val="231F20"/>
                      <w:sz w:val="13"/>
                    </w:rPr>
                    <w:t>42</w:t>
                  </w:r>
                </w:p>
              </w:tc>
              <w:tc>
                <w:tcPr>
                  <w:tcW w:type="dxa" w:w="720"/>
                  <w:tcBorders/>
                  <w:shd w:fill="c5f3f8"/>
                  <w:tcMar>
                    <w:start w:w="0" w:type="dxa"/>
                    <w:end w:w="0" w:type="dxa"/>
                  </w:tcMar>
                </w:tcPr>
                <w:p>
                  <w:pPr>
                    <w:autoSpaceDN w:val="0"/>
                    <w:autoSpaceDE w:val="0"/>
                    <w:widowControl/>
                    <w:spacing w:line="126" w:lineRule="exact" w:before="20" w:after="0"/>
                    <w:ind w:left="0" w:right="146" w:firstLine="0"/>
                    <w:jc w:val="right"/>
                  </w:pPr>
                  <w:r>
                    <w:rPr>
                      <w:w w:val="97.78204697829025"/>
                      <w:rFonts w:ascii="TimesNewRomanPSMT" w:hAnsi="TimesNewRomanPSMT" w:eastAsia="TimesNewRomanPSMT"/>
                      <w:b w:val="0"/>
                      <w:i w:val="0"/>
                      <w:color w:val="231F20"/>
                      <w:sz w:val="13"/>
                    </w:rPr>
                    <w:t>147</w:t>
                  </w:r>
                </w:p>
              </w:tc>
              <w:tc>
                <w:tcPr>
                  <w:tcW w:type="dxa" w:w="4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51</w:t>
                  </w:r>
                </w:p>
              </w:tc>
              <w:tc>
                <w:tcPr>
                  <w:tcW w:type="dxa" w:w="3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w:t>
                  </w:r>
                </w:p>
              </w:tc>
              <w:tc>
                <w:tcPr>
                  <w:tcW w:type="dxa" w:w="520"/>
                  <w:tcBorders/>
                  <w:shd w:fill="c5f3f8"/>
                  <w:tcMar>
                    <w:start w:w="0" w:type="dxa"/>
                    <w:end w:w="0" w:type="dxa"/>
                  </w:tcMar>
                </w:tcPr>
                <w:p>
                  <w:pPr>
                    <w:autoSpaceDN w:val="0"/>
                    <w:autoSpaceDE w:val="0"/>
                    <w:widowControl/>
                    <w:spacing w:line="126" w:lineRule="exact" w:before="20" w:after="0"/>
                    <w:ind w:left="0" w:right="30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6" w:lineRule="exact" w:before="20" w:after="0"/>
                    <w:ind w:left="0" w:right="108" w:firstLine="0"/>
                    <w:jc w:val="right"/>
                  </w:pPr>
                  <w:r>
                    <w:rPr>
                      <w:w w:val="97.78204697829025"/>
                      <w:rFonts w:ascii="TimesNewRomanPSMT" w:hAnsi="TimesNewRomanPSMT" w:eastAsia="TimesNewRomanPSMT"/>
                      <w:b w:val="0"/>
                      <w:i w:val="0"/>
                      <w:color w:val="231F20"/>
                      <w:sz w:val="13"/>
                    </w:rPr>
                    <w:t>-</w:t>
                  </w:r>
                </w:p>
              </w:tc>
            </w:tr>
          </w:tbl>
          <w:p>
            <w:pPr>
              <w:autoSpaceDN w:val="0"/>
              <w:autoSpaceDE w:val="0"/>
              <w:widowControl/>
              <w:spacing w:line="14" w:lineRule="exact" w:before="0" w:after="0"/>
              <w:ind w:left="0" w:right="0"/>
            </w:pPr>
          </w:p>
        </w:tc>
        <w:tc>
          <w:tcPr>
            <w:tcW w:type="dxa" w:w="820"/>
            <w:tcBorders>
              <w:start w:sz="9.600000000000364" w:val="single" w:color="#000000"/>
              <w:top w:sz="8.799999999999955" w:val="single" w:color="#000000"/>
            </w:tcBorders>
            <w:tcMar>
              <w:start w:w="0" w:type="dxa"/>
              <w:end w:w="0" w:type="dxa"/>
            </w:tcMar>
          </w:tcPr>
          <w:p>
            <w:pPr>
              <w:autoSpaceDN w:val="0"/>
              <w:autoSpaceDE w:val="0"/>
              <w:widowControl/>
              <w:spacing w:line="248" w:lineRule="exact" w:before="0" w:after="0"/>
              <w:ind w:left="144" w:right="144" w:firstLine="0"/>
              <w:jc w:val="center"/>
            </w:pPr>
            <w:r>
              <w:rPr>
                <w:w w:val="97.78204697829025"/>
                <w:rFonts w:ascii="TimesNewRomanPSMT" w:hAnsi="TimesNewRomanPSMT" w:eastAsia="TimesNewRomanPSMT"/>
                <w:b w:val="0"/>
                <w:i w:val="0"/>
                <w:color w:val="231F20"/>
                <w:sz w:val="13"/>
              </w:rPr>
              <w:t xml:space="preserve">2,346 </w:t>
            </w:r>
            <w:r>
              <w:br/>
            </w:r>
            <w:r>
              <w:rPr>
                <w:w w:val="97.78204697829025"/>
                <w:rFonts w:ascii="TimesNewRomanPSMT" w:hAnsi="TimesNewRomanPSMT" w:eastAsia="TimesNewRomanPSMT"/>
                <w:b w:val="0"/>
                <w:i w:val="0"/>
                <w:color w:val="231F20"/>
                <w:sz w:val="13"/>
              </w:rPr>
              <w:t xml:space="preserve">2,443 </w:t>
            </w:r>
            <w:r>
              <w:br/>
            </w:r>
            <w:r>
              <w:rPr>
                <w:w w:val="97.78204697829025"/>
                <w:rFonts w:ascii="TimesNewRomanPSMT" w:hAnsi="TimesNewRomanPSMT" w:eastAsia="TimesNewRomanPSMT"/>
                <w:b w:val="0"/>
                <w:i w:val="0"/>
                <w:color w:val="231F20"/>
                <w:sz w:val="13"/>
              </w:rPr>
              <w:t xml:space="preserve">2,456 </w:t>
            </w:r>
            <w:r>
              <w:br/>
            </w:r>
            <w:r>
              <w:rPr>
                <w:w w:val="97.78204697829025"/>
                <w:rFonts w:ascii="TimesNewRomanPSMT" w:hAnsi="TimesNewRomanPSMT" w:eastAsia="TimesNewRomanPSMT"/>
                <w:b w:val="0"/>
                <w:i w:val="0"/>
                <w:color w:val="231F20"/>
                <w:sz w:val="13"/>
              </w:rPr>
              <w:t xml:space="preserve">2,512 </w:t>
            </w:r>
            <w:r>
              <w:br/>
            </w:r>
            <w:r>
              <w:rPr>
                <w:w w:val="97.78204697829025"/>
                <w:rFonts w:ascii="TimesNewRomanPSMT" w:hAnsi="TimesNewRomanPSMT" w:eastAsia="TimesNewRomanPSMT"/>
                <w:b w:val="0"/>
                <w:i w:val="0"/>
                <w:color w:val="231F20"/>
                <w:sz w:val="13"/>
              </w:rPr>
              <w:t xml:space="preserve">2,116 </w:t>
            </w:r>
            <w:r>
              <w:br/>
            </w:r>
            <w:r>
              <w:rPr>
                <w:w w:val="97.78204697829025"/>
                <w:rFonts w:ascii="TimesNewRomanPSMT" w:hAnsi="TimesNewRomanPSMT" w:eastAsia="TimesNewRomanPSMT"/>
                <w:b w:val="0"/>
                <w:i w:val="0"/>
                <w:color w:val="231F20"/>
                <w:sz w:val="13"/>
              </w:rPr>
              <w:t xml:space="preserve">1,934 </w:t>
            </w:r>
            <w:r>
              <w:br/>
            </w:r>
            <w:r>
              <w:rPr>
                <w:w w:val="97.78204697829025"/>
                <w:rFonts w:ascii="TimesNewRomanPSMT" w:hAnsi="TimesNewRomanPSMT" w:eastAsia="TimesNewRomanPSMT"/>
                <w:b w:val="0"/>
                <w:i w:val="0"/>
                <w:color w:val="231F20"/>
                <w:sz w:val="13"/>
              </w:rPr>
              <w:t xml:space="preserve">2,013 </w:t>
            </w:r>
            <w:r>
              <w:br/>
            </w:r>
            <w:r>
              <w:rPr>
                <w:w w:val="97.78204697829025"/>
                <w:rFonts w:ascii="TimesNewRomanPSMT" w:hAnsi="TimesNewRomanPSMT" w:eastAsia="TimesNewRomanPSMT"/>
                <w:b w:val="0"/>
                <w:i w:val="0"/>
                <w:color w:val="231F20"/>
                <w:sz w:val="13"/>
              </w:rPr>
              <w:t xml:space="preserve">1,899 </w:t>
            </w:r>
            <w:r>
              <w:br/>
            </w:r>
            <w:r>
              <w:rPr>
                <w:w w:val="97.78204697829025"/>
                <w:rFonts w:ascii="TimesNewRomanPSMT" w:hAnsi="TimesNewRomanPSMT" w:eastAsia="TimesNewRomanPSMT"/>
                <w:b w:val="0"/>
                <w:i w:val="0"/>
                <w:color w:val="231F20"/>
                <w:sz w:val="13"/>
              </w:rPr>
              <w:t xml:space="preserve">2,580 </w:t>
            </w:r>
            <w:r>
              <w:br/>
            </w:r>
            <w:r>
              <w:rPr>
                <w:w w:val="97.78204697829025"/>
                <w:rFonts w:ascii="TimesNewRomanPSMT" w:hAnsi="TimesNewRomanPSMT" w:eastAsia="TimesNewRomanPSMT"/>
                <w:b w:val="0"/>
                <w:i w:val="0"/>
                <w:color w:val="231F20"/>
                <w:sz w:val="13"/>
              </w:rPr>
              <w:t xml:space="preserve">2,105 </w:t>
            </w:r>
            <w:r>
              <w:br/>
            </w:r>
            <w:r>
              <w:rPr>
                <w:w w:val="97.78204697829025"/>
                <w:rFonts w:ascii="TimesNewRomanPSMT" w:hAnsi="TimesNewRomanPSMT" w:eastAsia="TimesNewRomanPSMT"/>
                <w:b w:val="0"/>
                <w:i w:val="0"/>
                <w:color w:val="231F20"/>
                <w:sz w:val="13"/>
              </w:rPr>
              <w:t xml:space="preserve">1,782 </w:t>
            </w:r>
            <w:r>
              <w:br/>
            </w:r>
            <w:r>
              <w:rPr>
                <w:w w:val="97.78204697829025"/>
                <w:rFonts w:ascii="TimesNewRomanPSMT" w:hAnsi="TimesNewRomanPSMT" w:eastAsia="TimesNewRomanPSMT"/>
                <w:b w:val="0"/>
                <w:i w:val="0"/>
                <w:color w:val="231F20"/>
                <w:sz w:val="13"/>
              </w:rPr>
              <w:t xml:space="preserve">1,022 </w:t>
            </w:r>
            <w:r>
              <w:br/>
            </w:r>
            <w:r>
              <w:rPr>
                <w:w w:val="97.78204697829025"/>
                <w:rFonts w:ascii="TimesNewRomanPSMT" w:hAnsi="TimesNewRomanPSMT" w:eastAsia="TimesNewRomanPSMT"/>
                <w:b w:val="0"/>
                <w:i w:val="0"/>
                <w:color w:val="231F20"/>
                <w:sz w:val="13"/>
              </w:rPr>
              <w:t xml:space="preserve">2,503 </w:t>
            </w:r>
            <w:r>
              <w:br/>
            </w:r>
            <w:r>
              <w:rPr>
                <w:w w:val="97.78204697829025"/>
                <w:rFonts w:ascii="TimesNewRomanPSMT" w:hAnsi="TimesNewRomanPSMT" w:eastAsia="TimesNewRomanPSMT"/>
                <w:b w:val="0"/>
                <w:i w:val="0"/>
                <w:color w:val="231F20"/>
                <w:sz w:val="13"/>
              </w:rPr>
              <w:t xml:space="preserve">3,368 </w:t>
            </w:r>
            <w:r>
              <w:br/>
            </w:r>
            <w:r>
              <w:rPr>
                <w:w w:val="97.78204697829025"/>
                <w:rFonts w:ascii="TimesNewRomanPSMT" w:hAnsi="TimesNewRomanPSMT" w:eastAsia="TimesNewRomanPSMT"/>
                <w:b w:val="0"/>
                <w:i w:val="0"/>
                <w:color w:val="231F20"/>
                <w:sz w:val="13"/>
              </w:rPr>
              <w:t xml:space="preserve">3,482 </w:t>
            </w:r>
            <w:r>
              <w:br/>
            </w:r>
            <w:r>
              <w:rPr>
                <w:w w:val="97.78204697829025"/>
                <w:rFonts w:ascii="TimesNewRomanPSMT" w:hAnsi="TimesNewRomanPSMT" w:eastAsia="TimesNewRomanPSMT"/>
                <w:b w:val="0"/>
                <w:i w:val="0"/>
                <w:color w:val="231F20"/>
                <w:sz w:val="13"/>
              </w:rPr>
              <w:t xml:space="preserve">1,939 </w:t>
            </w:r>
            <w:r>
              <w:br/>
            </w:r>
            <w:r>
              <w:rPr>
                <w:w w:val="97.78204697829025"/>
                <w:rFonts w:ascii="TimesNewRomanPSMT" w:hAnsi="TimesNewRomanPSMT" w:eastAsia="TimesNewRomanPSMT"/>
                <w:b w:val="0"/>
                <w:i w:val="0"/>
                <w:color w:val="231F20"/>
                <w:sz w:val="13"/>
              </w:rPr>
              <w:t xml:space="preserve">2,113 </w:t>
            </w:r>
            <w:r>
              <w:br/>
            </w:r>
            <w:r>
              <w:rPr>
                <w:w w:val="97.78204697829025"/>
                <w:rFonts w:ascii="TimesNewRomanPSMT" w:hAnsi="TimesNewRomanPSMT" w:eastAsia="TimesNewRomanPSMT"/>
                <w:b w:val="0"/>
                <w:i w:val="0"/>
                <w:color w:val="231F20"/>
                <w:sz w:val="13"/>
              </w:rPr>
              <w:t xml:space="preserve">1,085 </w:t>
            </w:r>
            <w:r>
              <w:br/>
            </w:r>
            <w:r>
              <w:rPr>
                <w:w w:val="97.78204697829025"/>
                <w:rFonts w:ascii="TimesNewRomanPSMT" w:hAnsi="TimesNewRomanPSMT" w:eastAsia="TimesNewRomanPSMT"/>
                <w:b w:val="0"/>
                <w:i w:val="0"/>
                <w:color w:val="231F20"/>
                <w:sz w:val="13"/>
              </w:rPr>
              <w:t xml:space="preserve">1,059 </w:t>
            </w:r>
            <w:r>
              <w:br/>
            </w:r>
            <w:r>
              <w:rPr>
                <w:w w:val="97.78204697829025"/>
                <w:rFonts w:ascii="TimesNewRomanPSMT" w:hAnsi="TimesNewRomanPSMT" w:eastAsia="TimesNewRomanPSMT"/>
                <w:b w:val="0"/>
                <w:i w:val="0"/>
                <w:color w:val="231F20"/>
                <w:sz w:val="13"/>
              </w:rPr>
              <w:t xml:space="preserve">2,056 </w:t>
            </w:r>
            <w:r>
              <w:br/>
            </w:r>
            <w:r>
              <w:rPr>
                <w:w w:val="97.78204697829025"/>
                <w:rFonts w:ascii="TimesNewRomanPSMT" w:hAnsi="TimesNewRomanPSMT" w:eastAsia="TimesNewRomanPSMT"/>
                <w:b w:val="0"/>
                <w:i w:val="0"/>
                <w:color w:val="231F20"/>
                <w:sz w:val="13"/>
              </w:rPr>
              <w:t xml:space="preserve">1,847 </w:t>
            </w:r>
            <w:r>
              <w:br/>
            </w:r>
            <w:r>
              <w:rPr>
                <w:w w:val="97.78204697829025"/>
                <w:rFonts w:ascii="TimesNewRomanPSMT" w:hAnsi="TimesNewRomanPSMT" w:eastAsia="TimesNewRomanPSMT"/>
                <w:b w:val="0"/>
                <w:i w:val="0"/>
                <w:color w:val="231F20"/>
                <w:sz w:val="13"/>
              </w:rPr>
              <w:t xml:space="preserve">2,045 </w:t>
            </w:r>
            <w:r>
              <w:br/>
            </w:r>
            <w:r>
              <w:rPr>
                <w:w w:val="97.78204697829025"/>
                <w:rFonts w:ascii="TimesNewRomanPSMT" w:hAnsi="TimesNewRomanPSMT" w:eastAsia="TimesNewRomanPSMT"/>
                <w:b w:val="0"/>
                <w:i w:val="0"/>
                <w:color w:val="231F20"/>
                <w:sz w:val="13"/>
              </w:rPr>
              <w:t xml:space="preserve">2,278 </w:t>
            </w:r>
            <w:r>
              <w:br/>
            </w:r>
            <w:r>
              <w:rPr>
                <w:w w:val="97.78204697829025"/>
                <w:rFonts w:ascii="TimesNewRomanPSMT" w:hAnsi="TimesNewRomanPSMT" w:eastAsia="TimesNewRomanPSMT"/>
                <w:b w:val="0"/>
                <w:i w:val="0"/>
                <w:color w:val="231F20"/>
                <w:sz w:val="13"/>
              </w:rPr>
              <w:t xml:space="preserve">1,589 </w:t>
            </w:r>
            <w:r>
              <w:br/>
            </w:r>
            <w:r>
              <w:rPr>
                <w:w w:val="97.78204697829025"/>
                <w:rFonts w:ascii="TimesNewRomanPSMT" w:hAnsi="TimesNewRomanPSMT" w:eastAsia="TimesNewRomanPSMT"/>
                <w:b w:val="0"/>
                <w:i w:val="0"/>
                <w:color w:val="231F20"/>
                <w:sz w:val="13"/>
              </w:rPr>
              <w:t xml:space="preserve">2,129 </w:t>
            </w:r>
            <w:r>
              <w:br/>
            </w:r>
            <w:r>
              <w:rPr>
                <w:w w:val="97.78204697829025"/>
                <w:rFonts w:ascii="TimesNewRomanPSMT" w:hAnsi="TimesNewRomanPSMT" w:eastAsia="TimesNewRomanPSMT"/>
                <w:b w:val="0"/>
                <w:i w:val="0"/>
                <w:color w:val="231F20"/>
                <w:sz w:val="13"/>
              </w:rPr>
              <w:t xml:space="preserve">4,251 </w:t>
            </w:r>
            <w:r>
              <w:br/>
            </w:r>
            <w:r>
              <w:rPr>
                <w:w w:val="97.78204697829025"/>
                <w:rFonts w:ascii="TimesNewRomanPSMT" w:hAnsi="TimesNewRomanPSMT" w:eastAsia="TimesNewRomanPSMT"/>
                <w:b w:val="0"/>
                <w:i w:val="0"/>
                <w:color w:val="231F20"/>
                <w:sz w:val="13"/>
              </w:rPr>
              <w:t xml:space="preserve">4,134 </w:t>
            </w:r>
            <w:r>
              <w:br/>
            </w:r>
            <w:r>
              <w:rPr>
                <w:w w:val="97.78204697829025"/>
                <w:rFonts w:ascii="TimesNewRomanPSMT" w:hAnsi="TimesNewRomanPSMT" w:eastAsia="TimesNewRomanPSMT"/>
                <w:b w:val="0"/>
                <w:i w:val="0"/>
                <w:color w:val="231F20"/>
                <w:sz w:val="13"/>
              </w:rPr>
              <w:t xml:space="preserve">1,598 </w:t>
            </w:r>
            <w:r>
              <w:br/>
            </w:r>
            <w:r>
              <w:rPr>
                <w:w w:val="97.78204697829025"/>
                <w:rFonts w:ascii="TimesNewRomanPSMT" w:hAnsi="TimesNewRomanPSMT" w:eastAsia="TimesNewRomanPSMT"/>
                <w:b w:val="0"/>
                <w:i w:val="0"/>
                <w:color w:val="231F20"/>
                <w:sz w:val="13"/>
              </w:rPr>
              <w:t xml:space="preserve">2,209 </w:t>
            </w:r>
            <w:r>
              <w:br/>
            </w:r>
            <w:r>
              <w:rPr>
                <w:w w:val="97.78204697829025"/>
                <w:rFonts w:ascii="TimesNewRomanPSMT" w:hAnsi="TimesNewRomanPSMT" w:eastAsia="TimesNewRomanPSMT"/>
                <w:b w:val="0"/>
                <w:i w:val="0"/>
                <w:color w:val="231F20"/>
                <w:sz w:val="13"/>
              </w:rPr>
              <w:t xml:space="preserve">2,554 </w:t>
            </w:r>
            <w:r>
              <w:br/>
            </w:r>
            <w:r>
              <w:rPr>
                <w:w w:val="97.78204697829025"/>
                <w:rFonts w:ascii="TimesNewRomanPSMT" w:hAnsi="TimesNewRomanPSMT" w:eastAsia="TimesNewRomanPSMT"/>
                <w:b w:val="0"/>
                <w:i w:val="0"/>
                <w:color w:val="231F20"/>
                <w:sz w:val="13"/>
              </w:rPr>
              <w:t xml:space="preserve">1,214 </w:t>
            </w:r>
            <w:r>
              <w:br/>
            </w:r>
            <w:r>
              <w:rPr>
                <w:w w:val="97.78204697829025"/>
                <w:rFonts w:ascii="TimesNewRomanPSMT" w:hAnsi="TimesNewRomanPSMT" w:eastAsia="TimesNewRomanPSMT"/>
                <w:b w:val="0"/>
                <w:i w:val="0"/>
                <w:color w:val="231F20"/>
                <w:sz w:val="13"/>
              </w:rPr>
              <w:t xml:space="preserve">2,033 </w:t>
            </w:r>
            <w:r>
              <w:br/>
            </w:r>
            <w:r>
              <w:rPr>
                <w:w w:val="97.78204697829025"/>
                <w:rFonts w:ascii="TimesNewRomanPSMT" w:hAnsi="TimesNewRomanPSMT" w:eastAsia="TimesNewRomanPSMT"/>
                <w:b w:val="0"/>
                <w:i w:val="0"/>
                <w:color w:val="231F20"/>
                <w:sz w:val="13"/>
              </w:rPr>
              <w:t xml:space="preserve">1,282 </w:t>
            </w:r>
            <w:r>
              <w:br/>
            </w:r>
            <w:r>
              <w:rPr>
                <w:w w:val="97.78204697829025"/>
                <w:rFonts w:ascii="TimesNewRomanPSMT" w:hAnsi="TimesNewRomanPSMT" w:eastAsia="TimesNewRomanPSMT"/>
                <w:b w:val="0"/>
                <w:i w:val="0"/>
                <w:color w:val="231F20"/>
                <w:sz w:val="13"/>
              </w:rPr>
              <w:t xml:space="preserve">888 </w:t>
            </w:r>
            <w:r>
              <w:br/>
            </w:r>
            <w:r>
              <w:rPr>
                <w:w w:val="97.78204697829025"/>
                <w:rFonts w:ascii="TimesNewRomanPSMT" w:hAnsi="TimesNewRomanPSMT" w:eastAsia="TimesNewRomanPSMT"/>
                <w:b w:val="0"/>
                <w:i w:val="0"/>
                <w:color w:val="231F20"/>
                <w:sz w:val="13"/>
              </w:rPr>
              <w:t xml:space="preserve">1,172 </w:t>
            </w:r>
            <w:r>
              <w:br/>
            </w:r>
            <w:r>
              <w:rPr>
                <w:w w:val="97.78204697829025"/>
                <w:rFonts w:ascii="TimesNewRomanPSMT" w:hAnsi="TimesNewRomanPSMT" w:eastAsia="TimesNewRomanPSMT"/>
                <w:b w:val="0"/>
                <w:i w:val="0"/>
                <w:color w:val="231F20"/>
                <w:sz w:val="13"/>
              </w:rPr>
              <w:t xml:space="preserve">992 </w:t>
            </w:r>
            <w:r>
              <w:br/>
            </w:r>
            <w:r>
              <w:rPr>
                <w:w w:val="97.78204697829025"/>
                <w:rFonts w:ascii="TimesNewRomanPSMT" w:hAnsi="TimesNewRomanPSMT" w:eastAsia="TimesNewRomanPSMT"/>
                <w:b w:val="0"/>
                <w:i w:val="0"/>
                <w:color w:val="231F20"/>
                <w:sz w:val="13"/>
              </w:rPr>
              <w:t xml:space="preserve">2,274 </w:t>
            </w:r>
            <w:r>
              <w:br/>
            </w:r>
            <w:r>
              <w:rPr>
                <w:w w:val="97.78204697829025"/>
                <w:rFonts w:ascii="TimesNewRomanPSMT" w:hAnsi="TimesNewRomanPSMT" w:eastAsia="TimesNewRomanPSMT"/>
                <w:b w:val="0"/>
                <w:i w:val="0"/>
                <w:color w:val="231F20"/>
                <w:sz w:val="13"/>
              </w:rPr>
              <w:t xml:space="preserve">967 </w:t>
            </w:r>
            <w:r>
              <w:br/>
            </w:r>
            <w:r>
              <w:rPr>
                <w:w w:val="97.78204697829025"/>
                <w:rFonts w:ascii="TimesNewRomanPSMT" w:hAnsi="TimesNewRomanPSMT" w:eastAsia="TimesNewRomanPSMT"/>
                <w:b w:val="0"/>
                <w:i w:val="0"/>
                <w:color w:val="231F20"/>
                <w:sz w:val="13"/>
              </w:rPr>
              <w:t xml:space="preserve">2,153 </w:t>
            </w:r>
            <w:r>
              <w:br/>
            </w:r>
            <w:r>
              <w:rPr>
                <w:w w:val="97.78204697829025"/>
                <w:rFonts w:ascii="TimesNewRomanPSMT" w:hAnsi="TimesNewRomanPSMT" w:eastAsia="TimesNewRomanPSMT"/>
                <w:b w:val="0"/>
                <w:i w:val="0"/>
                <w:color w:val="231F20"/>
                <w:sz w:val="13"/>
              </w:rPr>
              <w:t xml:space="preserve">1,559 </w:t>
            </w:r>
            <w:r>
              <w:br/>
            </w:r>
            <w:r>
              <w:rPr>
                <w:w w:val="97.78204697829025"/>
                <w:rFonts w:ascii="TimesNewRomanPSMT" w:hAnsi="TimesNewRomanPSMT" w:eastAsia="TimesNewRomanPSMT"/>
                <w:b w:val="0"/>
                <w:i w:val="0"/>
                <w:color w:val="231F20"/>
                <w:sz w:val="13"/>
              </w:rPr>
              <w:t xml:space="preserve">2,803 </w:t>
            </w:r>
            <w:r>
              <w:br/>
            </w:r>
            <w:r>
              <w:rPr>
                <w:w w:val="97.78204697829025"/>
                <w:rFonts w:ascii="TimesNewRomanPSMT" w:hAnsi="TimesNewRomanPSMT" w:eastAsia="TimesNewRomanPSMT"/>
                <w:b w:val="0"/>
                <w:i w:val="0"/>
                <w:color w:val="231F20"/>
                <w:sz w:val="13"/>
              </w:rPr>
              <w:t xml:space="preserve">2,339 </w:t>
            </w:r>
            <w:r>
              <w:br/>
            </w:r>
            <w:r>
              <w:rPr>
                <w:w w:val="97.78204697829025"/>
                <w:rFonts w:ascii="TimesNewRomanPSMT" w:hAnsi="TimesNewRomanPSMT" w:eastAsia="TimesNewRomanPSMT"/>
                <w:b w:val="0"/>
                <w:i w:val="0"/>
                <w:color w:val="231F20"/>
                <w:sz w:val="13"/>
              </w:rPr>
              <w:t xml:space="preserve">2,309 </w:t>
            </w:r>
            <w:r>
              <w:br/>
            </w:r>
            <w:r>
              <w:rPr>
                <w:w w:val="97.78204697829025"/>
                <w:rFonts w:ascii="TimesNewRomanPSMT" w:hAnsi="TimesNewRomanPSMT" w:eastAsia="TimesNewRomanPSMT"/>
                <w:b w:val="0"/>
                <w:i w:val="0"/>
                <w:color w:val="231F20"/>
                <w:sz w:val="13"/>
              </w:rPr>
              <w:t xml:space="preserve">1,801 </w:t>
            </w:r>
            <w:r>
              <w:br/>
            </w:r>
            <w:r>
              <w:rPr>
                <w:w w:val="97.78204697829025"/>
                <w:rFonts w:ascii="TimesNewRomanPSMT" w:hAnsi="TimesNewRomanPSMT" w:eastAsia="TimesNewRomanPSMT"/>
                <w:b w:val="0"/>
                <w:i w:val="0"/>
                <w:color w:val="231F20"/>
                <w:sz w:val="13"/>
              </w:rPr>
              <w:t xml:space="preserve">1,362 </w:t>
            </w:r>
            <w:r>
              <w:br/>
            </w:r>
            <w:r>
              <w:rPr>
                <w:w w:val="97.78204697829025"/>
                <w:rFonts w:ascii="TimesNewRomanPSMT" w:hAnsi="TimesNewRomanPSMT" w:eastAsia="TimesNewRomanPSMT"/>
                <w:b w:val="0"/>
                <w:i w:val="0"/>
                <w:color w:val="231F20"/>
                <w:sz w:val="13"/>
              </w:rPr>
              <w:t xml:space="preserve">751 </w:t>
            </w:r>
            <w:r>
              <w:br/>
            </w:r>
            <w:r>
              <w:rPr>
                <w:w w:val="97.78204697829025"/>
                <w:rFonts w:ascii="TimesNewRomanPSMT" w:hAnsi="TimesNewRomanPSMT" w:eastAsia="TimesNewRomanPSMT"/>
                <w:b w:val="0"/>
                <w:i w:val="0"/>
                <w:color w:val="231F20"/>
                <w:sz w:val="13"/>
              </w:rPr>
              <w:t xml:space="preserve">2,894 </w:t>
            </w:r>
            <w:r>
              <w:br/>
            </w:r>
            <w:r>
              <w:rPr>
                <w:w w:val="97.78204697829025"/>
                <w:rFonts w:ascii="TimesNewRomanPSMT" w:hAnsi="TimesNewRomanPSMT" w:eastAsia="TimesNewRomanPSMT"/>
                <w:b w:val="0"/>
                <w:i w:val="0"/>
                <w:color w:val="231F20"/>
                <w:sz w:val="13"/>
              </w:rPr>
              <w:t xml:space="preserve">1,991 </w:t>
            </w:r>
            <w:r>
              <w:br/>
            </w:r>
            <w:r>
              <w:rPr>
                <w:w w:val="97.78204697829025"/>
                <w:rFonts w:ascii="TimesNewRomanPSMT" w:hAnsi="TimesNewRomanPSMT" w:eastAsia="TimesNewRomanPSMT"/>
                <w:b w:val="0"/>
                <w:i w:val="0"/>
                <w:color w:val="231F20"/>
                <w:sz w:val="13"/>
              </w:rPr>
              <w:t>999</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0" w:h="16840"/>
          <w:pgMar w:top="0" w:right="880" w:bottom="0" w:left="900" w:header="720" w:footer="720" w:gutter="0"/>
          <w:cols/>
          <w:docGrid w:linePitch="360"/>
        </w:sectPr>
      </w:pPr>
    </w:p>
    <w:p>
      <w:pPr>
        <w:autoSpaceDN w:val="0"/>
        <w:autoSpaceDE w:val="0"/>
        <w:widowControl/>
        <w:spacing w:line="762" w:lineRule="exact" w:before="0" w:after="0"/>
        <w:ind w:left="0" w:right="0"/>
      </w:pPr>
    </w:p>
    <w:tbl>
      <w:tblPr>
        <w:tblW w:type="auto" w:w="0"/>
        <w:tblLayout w:type="fixed"/>
        <w:tblLook w:firstColumn="1" w:firstRow="1" w:lastColumn="0" w:lastRow="0" w:noHBand="0" w:noVBand="1" w:val="04A0"/>
        <w:tblInd w:w="92.00000000000003" w:type="dxa"/>
      </w:tblPr>
      <w:tblGrid>
        <w:gridCol w:w="675"/>
        <w:gridCol w:w="675"/>
        <w:gridCol w:w="675"/>
        <w:gridCol w:w="675"/>
        <w:gridCol w:w="675"/>
        <w:gridCol w:w="675"/>
        <w:gridCol w:w="675"/>
        <w:gridCol w:w="675"/>
        <w:gridCol w:w="675"/>
        <w:gridCol w:w="675"/>
        <w:gridCol w:w="675"/>
        <w:gridCol w:w="675"/>
        <w:gridCol w:w="675"/>
        <w:gridCol w:w="675"/>
        <w:gridCol w:w="675"/>
      </w:tblGrid>
      <w:tr>
        <w:trPr>
          <w:trHeight w:hRule="exact" w:val="300"/>
        </w:trPr>
        <w:tc>
          <w:tcPr>
            <w:tcW w:type="dxa" w:w="1228"/>
            <w:tcBorders/>
            <w:shd w:fill="ffffff"/>
            <w:tcMar>
              <w:start w:w="0" w:type="dxa"/>
              <w:end w:w="0" w:type="dxa"/>
            </w:tcMar>
          </w:tcPr>
          <w:tbl>
            <w:tblPr>
              <w:tblW w:type="auto" w:w="0"/>
              <w:tblLayout w:type="fixed"/>
              <w:tblLook w:firstColumn="1" w:firstRow="1" w:lastColumn="0" w:lastRow="0" w:noHBand="0" w:noVBand="1" w:val="04A0"/>
              <w:tblInd w:w="0.0" w:type="dxa"/>
            </w:tblPr>
            <w:tblGrid>
              <w:gridCol w:w="1228"/>
            </w:tblGrid>
            <w:tr>
              <w:trPr>
                <w:trHeight w:hRule="exact" w:val="280"/>
              </w:trPr>
              <w:tc>
                <w:tcPr>
                  <w:tcW w:type="dxa" w:w="1008"/>
                  <w:tcBorders/>
                  <w:shd w:fill="c5f3f8"/>
                  <w:tcMar>
                    <w:start w:w="0" w:type="dxa"/>
                    <w:end w:w="0" w:type="dxa"/>
                  </w:tcMar>
                </w:tcPr>
                <w:p>
                  <w:pPr>
                    <w:autoSpaceDN w:val="0"/>
                    <w:autoSpaceDE w:val="0"/>
                    <w:widowControl/>
                    <w:spacing w:line="128" w:lineRule="exact" w:before="168" w:after="0"/>
                    <w:ind w:left="0" w:right="188" w:firstLine="0"/>
                    <w:jc w:val="right"/>
                  </w:pPr>
                  <w:r>
                    <w:rPr>
                      <w:w w:val="97.78204697829025"/>
                      <w:rFonts w:ascii="TimesNewRomanPSMT" w:hAnsi="TimesNewRomanPSMT" w:eastAsia="TimesNewRomanPSMT"/>
                      <w:b w:val="0"/>
                      <w:i w:val="0"/>
                      <w:color w:val="231F20"/>
                      <w:sz w:val="13"/>
                    </w:rPr>
                    <w:t>Dickinson</w:t>
                  </w:r>
                </w:p>
              </w:tc>
            </w:tr>
          </w:tbl>
          <w:p>
            <w:pPr>
              <w:autoSpaceDN w:val="0"/>
              <w:autoSpaceDE w:val="0"/>
              <w:widowControl/>
              <w:spacing w:line="14" w:lineRule="exact" w:before="0" w:after="0"/>
              <w:ind w:left="0" w:right="0"/>
            </w:pPr>
          </w:p>
        </w:tc>
        <w:tc>
          <w:tcPr>
            <w:tcW w:type="dxa" w:w="840"/>
            <w:tcBorders/>
            <w:shd w:fill="ffffff"/>
            <w:tcMar>
              <w:start w:w="0" w:type="dxa"/>
              <w:end w:w="0" w:type="dxa"/>
            </w:tcMar>
          </w:tcPr>
          <w:p/>
        </w:tc>
        <w:tc>
          <w:tcPr>
            <w:tcW w:type="dxa" w:w="560"/>
            <w:tcBorders/>
            <w:shd w:fill="ffffff"/>
            <w:tcMar>
              <w:start w:w="0" w:type="dxa"/>
              <w:end w:w="0" w:type="dxa"/>
            </w:tcMar>
          </w:tcPr>
          <w:p/>
        </w:tc>
        <w:tc>
          <w:tcPr>
            <w:tcW w:type="dxa" w:w="500"/>
            <w:tcBorders/>
            <w:shd w:fill="ffffff"/>
            <w:tcMar>
              <w:start w:w="0" w:type="dxa"/>
              <w:end w:w="0" w:type="dxa"/>
            </w:tcMar>
          </w:tcPr>
          <w:p/>
        </w:tc>
        <w:tc>
          <w:tcPr>
            <w:tcW w:type="dxa" w:w="440"/>
            <w:tcBorders/>
            <w:shd w:fill="ffffff"/>
            <w:tcMar>
              <w:start w:w="0" w:type="dxa"/>
              <w:end w:w="0" w:type="dxa"/>
            </w:tcMar>
          </w:tcPr>
          <w:p/>
        </w:tc>
        <w:tc>
          <w:tcPr>
            <w:tcW w:type="dxa" w:w="740"/>
            <w:tcBorders/>
            <w:shd w:fill="ffffff"/>
            <w:tcMar>
              <w:start w:w="0" w:type="dxa"/>
              <w:end w:w="0" w:type="dxa"/>
            </w:tcMar>
          </w:tcPr>
          <w:p/>
        </w:tc>
        <w:tc>
          <w:tcPr>
            <w:tcW w:type="dxa" w:w="700"/>
            <w:tcBorders/>
            <w:shd w:fill="ffffff"/>
            <w:tcMar>
              <w:start w:w="0" w:type="dxa"/>
              <w:end w:w="0" w:type="dxa"/>
            </w:tcMar>
          </w:tcPr>
          <w:p/>
        </w:tc>
        <w:tc>
          <w:tcPr>
            <w:tcW w:type="dxa" w:w="680"/>
            <w:tcBorders/>
            <w:shd w:fill="ffffff"/>
            <w:tcMar>
              <w:start w:w="0" w:type="dxa"/>
              <w:end w:w="0" w:type="dxa"/>
            </w:tcMar>
          </w:tcPr>
          <w:p/>
        </w:tc>
        <w:tc>
          <w:tcPr>
            <w:tcW w:type="dxa" w:w="880"/>
            <w:tcBorders/>
            <w:shd w:fill="ffffff"/>
            <w:tcMar>
              <w:start w:w="0" w:type="dxa"/>
              <w:end w:w="0" w:type="dxa"/>
            </w:tcMar>
          </w:tcPr>
          <w:p/>
        </w:tc>
        <w:tc>
          <w:tcPr>
            <w:tcW w:type="dxa" w:w="720"/>
            <w:tcBorders/>
            <w:shd w:fill="ffffff"/>
            <w:tcMar>
              <w:start w:w="0" w:type="dxa"/>
              <w:end w:w="0" w:type="dxa"/>
            </w:tcMar>
          </w:tcPr>
          <w:p/>
        </w:tc>
        <w:tc>
          <w:tcPr>
            <w:tcW w:type="dxa" w:w="440"/>
            <w:tcBorders/>
            <w:shd w:fill="ffffff"/>
            <w:tcMar>
              <w:start w:w="0" w:type="dxa"/>
              <w:end w:w="0" w:type="dxa"/>
            </w:tcMar>
          </w:tcPr>
          <w:p/>
        </w:tc>
        <w:tc>
          <w:tcPr>
            <w:tcW w:type="dxa" w:w="340"/>
            <w:tcBorders/>
            <w:shd w:fill="ffffff"/>
            <w:tcMar>
              <w:start w:w="0" w:type="dxa"/>
              <w:end w:w="0" w:type="dxa"/>
            </w:tcMar>
          </w:tcPr>
          <w:p/>
        </w:tc>
        <w:tc>
          <w:tcPr>
            <w:tcW w:type="dxa" w:w="500"/>
            <w:tcBorders/>
            <w:shd w:fill="ffffff"/>
            <w:tcMar>
              <w:start w:w="0" w:type="dxa"/>
              <w:end w:w="0" w:type="dxa"/>
            </w:tcMar>
          </w:tcPr>
          <w:p/>
        </w:tc>
        <w:tc>
          <w:tcPr>
            <w:tcW w:type="dxa" w:w="640"/>
            <w:tcBorders/>
            <w:shd w:fill="ffffff"/>
            <w:tcMar>
              <w:start w:w="0" w:type="dxa"/>
              <w:end w:w="0" w:type="dxa"/>
            </w:tcMar>
          </w:tcPr>
          <w:p/>
        </w:tc>
        <w:tc>
          <w:tcPr>
            <w:tcW w:type="dxa" w:w="800"/>
            <w:tcBorders/>
            <w:shd w:fill="ffffff"/>
            <w:tcMar>
              <w:start w:w="0" w:type="dxa"/>
              <w:end w:w="0" w:type="dxa"/>
            </w:tcMar>
          </w:tcPr>
          <w:p/>
        </w:tc>
      </w:tr>
      <w:tr>
        <w:trPr>
          <w:trHeight w:hRule="exact" w:val="150"/>
        </w:trPr>
        <w:tc>
          <w:tcPr>
            <w:tcW w:type="dxa" w:w="1228"/>
            <w:tcBorders/>
            <w:shd w:fill="ffffff"/>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331 Minot</w:t>
            </w:r>
          </w:p>
        </w:tc>
        <w:tc>
          <w:tcPr>
            <w:tcW w:type="dxa" w:w="840"/>
            <w:tcBorders/>
            <w:shd w:fill="ffffff"/>
            <w:tcMar>
              <w:start w:w="0" w:type="dxa"/>
              <w:end w:w="0" w:type="dxa"/>
            </w:tcMar>
          </w:tcPr>
          <w:p>
            <w:pPr>
              <w:autoSpaceDN w:val="0"/>
              <w:autoSpaceDE w:val="0"/>
              <w:widowControl/>
              <w:spacing w:line="128" w:lineRule="exact" w:before="18" w:after="0"/>
              <w:ind w:left="0" w:right="242" w:firstLine="0"/>
              <w:jc w:val="right"/>
            </w:pPr>
            <w:r>
              <w:rPr>
                <w:w w:val="97.78204697829025"/>
                <w:rFonts w:ascii="TimesNewRomanPSMT" w:hAnsi="TimesNewRomanPSMT" w:eastAsia="TimesNewRomanPSMT"/>
                <w:b w:val="0"/>
                <w:i w:val="0"/>
                <w:color w:val="231F20"/>
                <w:sz w:val="13"/>
              </w:rPr>
              <w:t>651</w:t>
            </w:r>
          </w:p>
        </w:tc>
        <w:tc>
          <w:tcPr>
            <w:tcW w:type="dxa" w:w="560"/>
            <w:tcBorders/>
            <w:shd w:fill="ffffff"/>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73</w:t>
            </w:r>
          </w:p>
        </w:tc>
        <w:tc>
          <w:tcPr>
            <w:tcW w:type="dxa" w:w="50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289</w:t>
            </w:r>
          </w:p>
        </w:tc>
        <w:tc>
          <w:tcPr>
            <w:tcW w:type="dxa" w:w="440"/>
            <w:tcBorders/>
            <w:shd w:fill="ffffff"/>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33</w:t>
            </w:r>
          </w:p>
        </w:tc>
        <w:tc>
          <w:tcPr>
            <w:tcW w:type="dxa" w:w="740"/>
            <w:tcBorders/>
            <w:shd w:fill="ffffff"/>
            <w:tcMar>
              <w:start w:w="0" w:type="dxa"/>
              <w:end w:w="0" w:type="dxa"/>
            </w:tcMar>
          </w:tcPr>
          <w:p>
            <w:pPr>
              <w:autoSpaceDN w:val="0"/>
              <w:autoSpaceDE w:val="0"/>
              <w:widowControl/>
              <w:spacing w:line="128" w:lineRule="exact" w:before="18" w:after="0"/>
              <w:ind w:left="142" w:right="0" w:firstLine="0"/>
              <w:jc w:val="left"/>
            </w:pPr>
            <w:r>
              <w:rPr>
                <w:w w:val="97.78204697829025"/>
                <w:rFonts w:ascii="TimesNewRomanPSMT" w:hAnsi="TimesNewRomanPSMT" w:eastAsia="TimesNewRomanPSMT"/>
                <w:b w:val="0"/>
                <w:i w:val="0"/>
                <w:color w:val="231F20"/>
                <w:sz w:val="13"/>
              </w:rPr>
              <w:t>118</w:t>
            </w:r>
          </w:p>
        </w:tc>
        <w:tc>
          <w:tcPr>
            <w:tcW w:type="dxa" w:w="700"/>
            <w:tcBorders/>
            <w:shd w:fill="ffffff"/>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19</w:t>
            </w:r>
          </w:p>
        </w:tc>
        <w:tc>
          <w:tcPr>
            <w:tcW w:type="dxa" w:w="680"/>
            <w:tcBorders/>
            <w:shd w:fill="ffffff"/>
            <w:tcMar>
              <w:start w:w="0" w:type="dxa"/>
              <w:end w:w="0" w:type="dxa"/>
            </w:tcMar>
          </w:tcPr>
          <w:p>
            <w:pPr>
              <w:autoSpaceDN w:val="0"/>
              <w:autoSpaceDE w:val="0"/>
              <w:widowControl/>
              <w:spacing w:line="128" w:lineRule="exact" w:before="18" w:after="0"/>
              <w:ind w:left="170" w:right="0" w:firstLine="0"/>
              <w:jc w:val="left"/>
            </w:pPr>
            <w:r>
              <w:rPr>
                <w:w w:val="97.78204697829025"/>
                <w:rFonts w:ascii="TimesNewRomanPSMT" w:hAnsi="TimesNewRomanPSMT" w:eastAsia="TimesNewRomanPSMT"/>
                <w:b w:val="0"/>
                <w:i w:val="0"/>
                <w:color w:val="231F20"/>
                <w:sz w:val="13"/>
              </w:rPr>
              <w:t>11</w:t>
            </w:r>
          </w:p>
        </w:tc>
        <w:tc>
          <w:tcPr>
            <w:tcW w:type="dxa" w:w="880"/>
            <w:tcBorders/>
            <w:shd w:fill="ffffff"/>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50</w:t>
            </w:r>
          </w:p>
        </w:tc>
        <w:tc>
          <w:tcPr>
            <w:tcW w:type="dxa" w:w="720"/>
            <w:tcBorders/>
            <w:shd w:fill="ffffff"/>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175</w:t>
            </w:r>
          </w:p>
        </w:tc>
        <w:tc>
          <w:tcPr>
            <w:tcW w:type="dxa" w:w="4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65</w:t>
            </w:r>
          </w:p>
        </w:tc>
        <w:tc>
          <w:tcPr>
            <w:tcW w:type="dxa" w:w="3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w:t>
            </w:r>
          </w:p>
        </w:tc>
        <w:tc>
          <w:tcPr>
            <w:tcW w:type="dxa" w:w="500"/>
            <w:tcBorders/>
            <w:shd w:fill="ffffff"/>
            <w:tcMar>
              <w:start w:w="0" w:type="dxa"/>
              <w:end w:w="0" w:type="dxa"/>
            </w:tcMar>
          </w:tcPr>
          <w:p>
            <w:pPr>
              <w:autoSpaceDN w:val="0"/>
              <w:autoSpaceDE w:val="0"/>
              <w:widowControl/>
              <w:spacing w:line="128" w:lineRule="exact" w:before="18" w:after="0"/>
              <w:ind w:left="0" w:right="288" w:firstLine="0"/>
              <w:jc w:val="right"/>
            </w:pPr>
            <w:r>
              <w:rPr>
                <w:w w:val="97.78204697829025"/>
                <w:rFonts w:ascii="TimesNewRomanPSMT" w:hAnsi="TimesNewRomanPSMT" w:eastAsia="TimesNewRomanPSMT"/>
                <w:b w:val="0"/>
                <w:i w:val="0"/>
                <w:color w:val="231F20"/>
                <w:sz w:val="13"/>
              </w:rPr>
              <w:t>3</w:t>
            </w:r>
          </w:p>
        </w:tc>
        <w:tc>
          <w:tcPr>
            <w:tcW w:type="dxa" w:w="6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w:t>
            </w:r>
          </w:p>
        </w:tc>
        <w:tc>
          <w:tcPr>
            <w:tcW w:type="dxa" w:w="80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1,494</w:t>
            </w:r>
          </w:p>
        </w:tc>
      </w:tr>
      <w:tr>
        <w:trPr>
          <w:trHeight w:hRule="exact" w:val="150"/>
        </w:trPr>
        <w:tc>
          <w:tcPr>
            <w:tcW w:type="dxa" w:w="1228"/>
            <w:tcBorders/>
            <w:shd w:fill="ffffff"/>
            <w:tcMar>
              <w:start w:w="0" w:type="dxa"/>
              <w:end w:w="0" w:type="dxa"/>
            </w:tcMar>
          </w:tcPr>
          <w:tbl>
            <w:tblPr>
              <w:tblW w:type="auto" w:w="0"/>
              <w:tblLayout w:type="fixed"/>
              <w:tblLook w:firstColumn="1" w:firstRow="1" w:lastColumn="0" w:lastRow="0" w:noHBand="0" w:noVBand="1" w:val="04A0"/>
              <w:tblInd w:w="0.0" w:type="dxa"/>
            </w:tblPr>
            <w:tblGrid>
              <w:gridCol w:w="1228"/>
            </w:tblGrid>
            <w:tr>
              <w:trPr>
                <w:trHeight w:hRule="exact" w:val="130"/>
              </w:trPr>
              <w:tc>
                <w:tcPr>
                  <w:tcW w:type="dxa" w:w="1088"/>
                  <w:tcBorders/>
                  <w:shd w:fill="c5f3f8"/>
                  <w:tcMar>
                    <w:start w:w="0" w:type="dxa"/>
                    <w:end w:w="0" w:type="dxa"/>
                  </w:tcMar>
                </w:tcPr>
                <w:p>
                  <w:pPr>
                    <w:autoSpaceDN w:val="0"/>
                    <w:autoSpaceDE w:val="0"/>
                    <w:widowControl/>
                    <w:spacing w:line="128" w:lineRule="exact" w:before="18" w:after="0"/>
                    <w:ind w:left="0" w:right="140" w:firstLine="0"/>
                    <w:jc w:val="right"/>
                  </w:pPr>
                  <w:r>
                    <w:rPr>
                      <w:w w:val="97.78204697829025"/>
                      <w:rFonts w:ascii="TimesNewRomanPSMT" w:hAnsi="TimesNewRomanPSMT" w:eastAsia="TimesNewRomanPSMT"/>
                      <w:b w:val="0"/>
                      <w:i w:val="0"/>
                      <w:color w:val="231F20"/>
                      <w:sz w:val="13"/>
                    </w:rPr>
                    <w:t>332 Willmar</w:t>
                  </w:r>
                </w:p>
              </w:tc>
            </w:tr>
          </w:tbl>
          <w:p>
            <w:pPr>
              <w:autoSpaceDN w:val="0"/>
              <w:autoSpaceDE w:val="0"/>
              <w:widowControl/>
              <w:spacing w:line="14" w:lineRule="exact" w:before="0" w:after="0"/>
              <w:ind w:left="0" w:right="0"/>
            </w:pPr>
          </w:p>
        </w:tc>
        <w:tc>
          <w:tcPr>
            <w:tcW w:type="dxa" w:w="8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1,496</w:t>
            </w:r>
          </w:p>
        </w:tc>
        <w:tc>
          <w:tcPr>
            <w:tcW w:type="dxa" w:w="560"/>
            <w:tcBorders/>
            <w:shd w:fill="ffffff"/>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261</w:t>
            </w:r>
          </w:p>
        </w:tc>
        <w:tc>
          <w:tcPr>
            <w:tcW w:type="dxa" w:w="50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226</w:t>
            </w:r>
          </w:p>
        </w:tc>
        <w:tc>
          <w:tcPr>
            <w:tcW w:type="dxa" w:w="440"/>
            <w:tcBorders/>
            <w:shd w:fill="ffffff"/>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51</w:t>
            </w:r>
          </w:p>
        </w:tc>
        <w:tc>
          <w:tcPr>
            <w:tcW w:type="dxa" w:w="740"/>
            <w:tcBorders/>
            <w:shd w:fill="ffffff"/>
            <w:tcMar>
              <w:start w:w="0" w:type="dxa"/>
              <w:end w:w="0" w:type="dxa"/>
            </w:tcMar>
          </w:tcPr>
          <w:p>
            <w:pPr>
              <w:autoSpaceDN w:val="0"/>
              <w:autoSpaceDE w:val="0"/>
              <w:widowControl/>
              <w:spacing w:line="128" w:lineRule="exact" w:before="18" w:after="0"/>
              <w:ind w:left="130" w:right="0" w:firstLine="0"/>
              <w:jc w:val="left"/>
            </w:pPr>
            <w:r>
              <w:rPr>
                <w:w w:val="97.78204697829025"/>
                <w:rFonts w:ascii="TimesNewRomanPSMT" w:hAnsi="TimesNewRomanPSMT" w:eastAsia="TimesNewRomanPSMT"/>
                <w:b w:val="0"/>
                <w:i w:val="0"/>
                <w:color w:val="231F20"/>
                <w:sz w:val="13"/>
              </w:rPr>
              <w:t>178</w:t>
            </w:r>
          </w:p>
        </w:tc>
        <w:tc>
          <w:tcPr>
            <w:tcW w:type="dxa" w:w="700"/>
            <w:tcBorders/>
            <w:shd w:fill="ffffff"/>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33</w:t>
            </w:r>
          </w:p>
        </w:tc>
        <w:tc>
          <w:tcPr>
            <w:tcW w:type="dxa" w:w="680"/>
            <w:tcBorders/>
            <w:shd w:fill="ffffff"/>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13</w:t>
            </w:r>
          </w:p>
        </w:tc>
        <w:tc>
          <w:tcPr>
            <w:tcW w:type="dxa" w:w="880"/>
            <w:tcBorders/>
            <w:shd w:fill="ffffff"/>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66</w:t>
            </w:r>
          </w:p>
        </w:tc>
        <w:tc>
          <w:tcPr>
            <w:tcW w:type="dxa" w:w="720"/>
            <w:tcBorders/>
            <w:shd w:fill="ffffff"/>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335</w:t>
            </w:r>
          </w:p>
        </w:tc>
        <w:tc>
          <w:tcPr>
            <w:tcW w:type="dxa" w:w="4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94</w:t>
            </w:r>
          </w:p>
        </w:tc>
        <w:tc>
          <w:tcPr>
            <w:tcW w:type="dxa" w:w="3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9</w:t>
            </w:r>
          </w:p>
        </w:tc>
        <w:tc>
          <w:tcPr>
            <w:tcW w:type="dxa" w:w="500"/>
            <w:tcBorders/>
            <w:shd w:fill="ffffff"/>
            <w:tcMar>
              <w:start w:w="0" w:type="dxa"/>
              <w:end w:w="0" w:type="dxa"/>
            </w:tcMar>
          </w:tcPr>
          <w:p>
            <w:pPr>
              <w:autoSpaceDN w:val="0"/>
              <w:autoSpaceDE w:val="0"/>
              <w:widowControl/>
              <w:spacing w:line="128" w:lineRule="exact" w:before="18" w:after="0"/>
              <w:ind w:left="0" w:right="288" w:firstLine="0"/>
              <w:jc w:val="right"/>
            </w:pPr>
            <w:r>
              <w:rPr>
                <w:w w:val="97.78204697829025"/>
                <w:rFonts w:ascii="TimesNewRomanPSMT" w:hAnsi="TimesNewRomanPSMT" w:eastAsia="TimesNewRomanPSMT"/>
                <w:b w:val="0"/>
                <w:i w:val="0"/>
                <w:color w:val="231F20"/>
                <w:sz w:val="13"/>
              </w:rPr>
              <w:t>3</w:t>
            </w:r>
          </w:p>
        </w:tc>
        <w:tc>
          <w:tcPr>
            <w:tcW w:type="dxa" w:w="6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w:t>
            </w:r>
          </w:p>
        </w:tc>
        <w:tc>
          <w:tcPr>
            <w:tcW w:type="dxa" w:w="80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2,766</w:t>
            </w:r>
          </w:p>
        </w:tc>
      </w:tr>
      <w:tr>
        <w:trPr>
          <w:trHeight w:hRule="exact" w:val="150"/>
        </w:trPr>
        <w:tc>
          <w:tcPr>
            <w:tcW w:type="dxa" w:w="1228"/>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334 Norfolk</w:t>
            </w:r>
          </w:p>
        </w:tc>
        <w:tc>
          <w:tcPr>
            <w:tcW w:type="dxa" w:w="8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1,116</w:t>
            </w:r>
          </w:p>
        </w:tc>
        <w:tc>
          <w:tcPr>
            <w:tcW w:type="dxa" w:w="560"/>
            <w:tcBorders/>
            <w:shd w:fill="ffffff"/>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281</w:t>
            </w:r>
          </w:p>
        </w:tc>
        <w:tc>
          <w:tcPr>
            <w:tcW w:type="dxa" w:w="50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163</w:t>
            </w:r>
          </w:p>
        </w:tc>
        <w:tc>
          <w:tcPr>
            <w:tcW w:type="dxa" w:w="440"/>
            <w:tcBorders/>
            <w:shd w:fill="ffffff"/>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35</w:t>
            </w:r>
          </w:p>
        </w:tc>
        <w:tc>
          <w:tcPr>
            <w:tcW w:type="dxa" w:w="740"/>
            <w:tcBorders/>
            <w:shd w:fill="ffffff"/>
            <w:tcMar>
              <w:start w:w="0" w:type="dxa"/>
              <w:end w:w="0" w:type="dxa"/>
            </w:tcMar>
          </w:tcPr>
          <w:p>
            <w:pPr>
              <w:autoSpaceDN w:val="0"/>
              <w:autoSpaceDE w:val="0"/>
              <w:widowControl/>
              <w:spacing w:line="128" w:lineRule="exact" w:before="18" w:after="0"/>
              <w:ind w:left="130" w:right="0" w:firstLine="0"/>
              <w:jc w:val="left"/>
            </w:pPr>
            <w:r>
              <w:rPr>
                <w:w w:val="97.78204697829025"/>
                <w:rFonts w:ascii="TimesNewRomanPSMT" w:hAnsi="TimesNewRomanPSMT" w:eastAsia="TimesNewRomanPSMT"/>
                <w:b w:val="0"/>
                <w:i w:val="0"/>
                <w:color w:val="231F20"/>
                <w:sz w:val="13"/>
              </w:rPr>
              <w:t>126</w:t>
            </w:r>
          </w:p>
        </w:tc>
        <w:tc>
          <w:tcPr>
            <w:tcW w:type="dxa" w:w="700"/>
            <w:tcBorders/>
            <w:shd w:fill="ffffff"/>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24</w:t>
            </w:r>
          </w:p>
        </w:tc>
        <w:tc>
          <w:tcPr>
            <w:tcW w:type="dxa" w:w="680"/>
            <w:tcBorders/>
            <w:shd w:fill="ffffff"/>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17</w:t>
            </w:r>
          </w:p>
        </w:tc>
        <w:tc>
          <w:tcPr>
            <w:tcW w:type="dxa" w:w="880"/>
            <w:tcBorders/>
            <w:shd w:fill="ffffff"/>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39</w:t>
            </w:r>
          </w:p>
        </w:tc>
        <w:tc>
          <w:tcPr>
            <w:tcW w:type="dxa" w:w="720"/>
            <w:tcBorders/>
            <w:shd w:fill="ffffff"/>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239</w:t>
            </w:r>
          </w:p>
        </w:tc>
        <w:tc>
          <w:tcPr>
            <w:tcW w:type="dxa" w:w="4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50</w:t>
            </w:r>
          </w:p>
        </w:tc>
        <w:tc>
          <w:tcPr>
            <w:tcW w:type="dxa" w:w="3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w:t>
            </w:r>
          </w:p>
        </w:tc>
        <w:tc>
          <w:tcPr>
            <w:tcW w:type="dxa" w:w="500"/>
            <w:tcBorders/>
            <w:shd w:fill="ffffff"/>
            <w:tcMar>
              <w:start w:w="0" w:type="dxa"/>
              <w:end w:w="0" w:type="dxa"/>
            </w:tcMar>
          </w:tcPr>
          <w:p>
            <w:pPr>
              <w:autoSpaceDN w:val="0"/>
              <w:autoSpaceDE w:val="0"/>
              <w:widowControl/>
              <w:spacing w:line="128" w:lineRule="exact" w:before="18" w:after="0"/>
              <w:ind w:left="0" w:right="288" w:firstLine="0"/>
              <w:jc w:val="right"/>
            </w:pPr>
            <w:r>
              <w:rPr>
                <w:w w:val="97.78204697829025"/>
                <w:rFonts w:ascii="TimesNewRomanPSMT" w:hAnsi="TimesNewRomanPSMT" w:eastAsia="TimesNewRomanPSMT"/>
                <w:b w:val="0"/>
                <w:i w:val="0"/>
                <w:color w:val="231F20"/>
                <w:sz w:val="13"/>
              </w:rPr>
              <w:t>3</w:t>
            </w:r>
          </w:p>
        </w:tc>
        <w:tc>
          <w:tcPr>
            <w:tcW w:type="dxa" w:w="64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w:t>
            </w:r>
          </w:p>
        </w:tc>
        <w:tc>
          <w:tcPr>
            <w:tcW w:type="dxa" w:w="800"/>
            <w:tcBorders/>
            <w:shd w:fill="ffffff"/>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2,103</w:t>
            </w:r>
          </w:p>
        </w:tc>
      </w:tr>
      <w:tr>
        <w:trPr>
          <w:trHeight w:hRule="exact" w:val="158"/>
        </w:trPr>
        <w:tc>
          <w:tcPr>
            <w:tcW w:type="dxa" w:w="1228"/>
            <w:tcBorders/>
            <w:shd w:fill="ffffff"/>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335</w:t>
            </w:r>
          </w:p>
        </w:tc>
        <w:tc>
          <w:tcPr>
            <w:tcW w:type="dxa" w:w="840"/>
            <w:tcBorders/>
            <w:shd w:fill="ffffff"/>
            <w:tcMar>
              <w:start w:w="0" w:type="dxa"/>
              <w:end w:w="0" w:type="dxa"/>
            </w:tcMar>
          </w:tcPr>
          <w:p>
            <w:pPr>
              <w:autoSpaceDN w:val="0"/>
              <w:autoSpaceDE w:val="0"/>
              <w:widowControl/>
              <w:spacing w:line="126" w:lineRule="exact" w:before="20" w:after="0"/>
              <w:ind w:left="0" w:right="242" w:firstLine="0"/>
              <w:jc w:val="right"/>
            </w:pPr>
            <w:r>
              <w:rPr>
                <w:w w:val="97.78204697829025"/>
                <w:rFonts w:ascii="TimesNewRomanPSMT" w:hAnsi="TimesNewRomanPSMT" w:eastAsia="TimesNewRomanPSMT"/>
                <w:b w:val="0"/>
                <w:i w:val="0"/>
                <w:color w:val="231F20"/>
                <w:sz w:val="13"/>
              </w:rPr>
              <w:t>469</w:t>
            </w:r>
          </w:p>
        </w:tc>
        <w:tc>
          <w:tcPr>
            <w:tcW w:type="dxa" w:w="560"/>
            <w:tcBorders/>
            <w:shd w:fill="ffffff"/>
            <w:tcMar>
              <w:start w:w="0" w:type="dxa"/>
              <w:end w:w="0" w:type="dxa"/>
            </w:tcMar>
          </w:tcPr>
          <w:p>
            <w:pPr>
              <w:autoSpaceDN w:val="0"/>
              <w:autoSpaceDE w:val="0"/>
              <w:widowControl/>
              <w:spacing w:line="126" w:lineRule="exact" w:before="20" w:after="0"/>
              <w:ind w:left="0" w:right="108" w:firstLine="0"/>
              <w:jc w:val="right"/>
            </w:pPr>
            <w:r>
              <w:rPr>
                <w:w w:val="97.78204697829025"/>
                <w:rFonts w:ascii="TimesNewRomanPSMT" w:hAnsi="TimesNewRomanPSMT" w:eastAsia="TimesNewRomanPSMT"/>
                <w:b w:val="0"/>
                <w:i w:val="0"/>
                <w:color w:val="231F20"/>
                <w:sz w:val="13"/>
              </w:rPr>
              <w:t>52</w:t>
            </w:r>
          </w:p>
        </w:tc>
        <w:tc>
          <w:tcPr>
            <w:tcW w:type="dxa" w:w="50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21</w:t>
            </w:r>
          </w:p>
        </w:tc>
        <w:tc>
          <w:tcPr>
            <w:tcW w:type="dxa" w:w="440"/>
            <w:tcBorders/>
            <w:shd w:fill="ffffff"/>
            <w:tcMar>
              <w:start w:w="0" w:type="dxa"/>
              <w:end w:w="0" w:type="dxa"/>
            </w:tcMar>
          </w:tcPr>
          <w:p>
            <w:pPr>
              <w:autoSpaceDN w:val="0"/>
              <w:autoSpaceDE w:val="0"/>
              <w:widowControl/>
              <w:spacing w:line="126" w:lineRule="exact" w:before="20" w:after="0"/>
              <w:ind w:left="0" w:right="100" w:firstLine="0"/>
              <w:jc w:val="right"/>
            </w:pPr>
            <w:r>
              <w:rPr>
                <w:w w:val="97.78204697829025"/>
                <w:rFonts w:ascii="TimesNewRomanPSMT" w:hAnsi="TimesNewRomanPSMT" w:eastAsia="TimesNewRomanPSMT"/>
                <w:b w:val="0"/>
                <w:i w:val="0"/>
                <w:color w:val="231F20"/>
                <w:sz w:val="13"/>
              </w:rPr>
              <w:t>27</w:t>
            </w:r>
          </w:p>
        </w:tc>
        <w:tc>
          <w:tcPr>
            <w:tcW w:type="dxa" w:w="740"/>
            <w:tcBorders/>
            <w:shd w:fill="ffffff"/>
            <w:tcMar>
              <w:start w:w="0" w:type="dxa"/>
              <w:end w:w="0" w:type="dxa"/>
            </w:tcMar>
          </w:tcPr>
          <w:p>
            <w:pPr>
              <w:autoSpaceDN w:val="0"/>
              <w:autoSpaceDE w:val="0"/>
              <w:widowControl/>
              <w:spacing w:line="126" w:lineRule="exact" w:before="20" w:after="0"/>
              <w:ind w:left="0" w:right="402" w:firstLine="0"/>
              <w:jc w:val="right"/>
            </w:pPr>
            <w:r>
              <w:rPr>
                <w:w w:val="97.78204697829025"/>
                <w:rFonts w:ascii="TimesNewRomanPSMT" w:hAnsi="TimesNewRomanPSMT" w:eastAsia="TimesNewRomanPSMT"/>
                <w:b w:val="0"/>
                <w:i w:val="0"/>
                <w:color w:val="231F20"/>
                <w:sz w:val="13"/>
              </w:rPr>
              <w:t>91</w:t>
            </w:r>
          </w:p>
        </w:tc>
        <w:tc>
          <w:tcPr>
            <w:tcW w:type="dxa" w:w="700"/>
            <w:tcBorders/>
            <w:shd w:fill="ffffff"/>
            <w:tcMar>
              <w:start w:w="0" w:type="dxa"/>
              <w:end w:w="0" w:type="dxa"/>
            </w:tcMar>
          </w:tcPr>
          <w:p>
            <w:pPr>
              <w:autoSpaceDN w:val="0"/>
              <w:autoSpaceDE w:val="0"/>
              <w:widowControl/>
              <w:spacing w:line="126" w:lineRule="exact" w:before="20" w:after="0"/>
              <w:ind w:left="0" w:right="142" w:firstLine="0"/>
              <w:jc w:val="right"/>
            </w:pPr>
            <w:r>
              <w:rPr>
                <w:w w:val="97.78204697829025"/>
                <w:rFonts w:ascii="TimesNewRomanPSMT" w:hAnsi="TimesNewRomanPSMT" w:eastAsia="TimesNewRomanPSMT"/>
                <w:b w:val="0"/>
                <w:i w:val="0"/>
                <w:color w:val="231F20"/>
                <w:sz w:val="13"/>
              </w:rPr>
              <w:t>20</w:t>
            </w:r>
          </w:p>
        </w:tc>
        <w:tc>
          <w:tcPr>
            <w:tcW w:type="dxa" w:w="680"/>
            <w:tcBorders/>
            <w:shd w:fill="ffffff"/>
            <w:tcMar>
              <w:start w:w="0" w:type="dxa"/>
              <w:end w:w="0" w:type="dxa"/>
            </w:tcMar>
          </w:tcPr>
          <w:p>
            <w:pPr>
              <w:autoSpaceDN w:val="0"/>
              <w:autoSpaceDE w:val="0"/>
              <w:widowControl/>
              <w:spacing w:line="126" w:lineRule="exact" w:before="20" w:after="0"/>
              <w:ind w:left="0" w:right="390" w:firstLine="0"/>
              <w:jc w:val="right"/>
            </w:pPr>
            <w:r>
              <w:rPr>
                <w:w w:val="97.78204697829025"/>
                <w:rFonts w:ascii="TimesNewRomanPSMT" w:hAnsi="TimesNewRomanPSMT" w:eastAsia="TimesNewRomanPSMT"/>
                <w:b w:val="0"/>
                <w:i w:val="0"/>
                <w:color w:val="231F20"/>
                <w:sz w:val="13"/>
              </w:rPr>
              <w:t>8</w:t>
            </w:r>
          </w:p>
        </w:tc>
        <w:tc>
          <w:tcPr>
            <w:tcW w:type="dxa" w:w="880"/>
            <w:tcBorders/>
            <w:shd w:fill="ffffff"/>
            <w:tcMar>
              <w:start w:w="0" w:type="dxa"/>
              <w:end w:w="0" w:type="dxa"/>
            </w:tcMar>
          </w:tcPr>
          <w:p>
            <w:pPr>
              <w:autoSpaceDN w:val="0"/>
              <w:autoSpaceDE w:val="0"/>
              <w:widowControl/>
              <w:spacing w:line="126" w:lineRule="exact" w:before="20" w:after="0"/>
              <w:ind w:left="0" w:right="328" w:firstLine="0"/>
              <w:jc w:val="right"/>
            </w:pPr>
            <w:r>
              <w:rPr>
                <w:w w:val="97.78204697829025"/>
                <w:rFonts w:ascii="TimesNewRomanPSMT" w:hAnsi="TimesNewRomanPSMT" w:eastAsia="TimesNewRomanPSMT"/>
                <w:b w:val="0"/>
                <w:i w:val="0"/>
                <w:color w:val="231F20"/>
                <w:sz w:val="13"/>
              </w:rPr>
              <w:t>55</w:t>
            </w:r>
          </w:p>
        </w:tc>
        <w:tc>
          <w:tcPr>
            <w:tcW w:type="dxa" w:w="720"/>
            <w:tcBorders/>
            <w:shd w:fill="ffffff"/>
            <w:tcMar>
              <w:start w:w="0" w:type="dxa"/>
              <w:end w:w="0" w:type="dxa"/>
            </w:tcMar>
          </w:tcPr>
          <w:p>
            <w:pPr>
              <w:autoSpaceDN w:val="0"/>
              <w:autoSpaceDE w:val="0"/>
              <w:widowControl/>
              <w:spacing w:line="126" w:lineRule="exact" w:before="20" w:after="0"/>
              <w:ind w:left="0" w:right="146" w:firstLine="0"/>
              <w:jc w:val="right"/>
            </w:pPr>
            <w:r>
              <w:rPr>
                <w:w w:val="97.78204697829025"/>
                <w:rFonts w:ascii="TimesNewRomanPSMT" w:hAnsi="TimesNewRomanPSMT" w:eastAsia="TimesNewRomanPSMT"/>
                <w:b w:val="0"/>
                <w:i w:val="0"/>
                <w:color w:val="231F20"/>
                <w:sz w:val="13"/>
              </w:rPr>
              <w:t>182</w:t>
            </w:r>
          </w:p>
        </w:tc>
        <w:tc>
          <w:tcPr>
            <w:tcW w:type="dxa" w:w="4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43</w:t>
            </w:r>
          </w:p>
        </w:tc>
        <w:tc>
          <w:tcPr>
            <w:tcW w:type="dxa" w:w="3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7</w:t>
            </w:r>
          </w:p>
        </w:tc>
        <w:tc>
          <w:tcPr>
            <w:tcW w:type="dxa" w:w="500"/>
            <w:tcBorders/>
            <w:shd w:fill="ffffff"/>
            <w:tcMar>
              <w:start w:w="0" w:type="dxa"/>
              <w:end w:w="0" w:type="dxa"/>
            </w:tcMar>
          </w:tcPr>
          <w:p>
            <w:pPr>
              <w:autoSpaceDN w:val="0"/>
              <w:autoSpaceDE w:val="0"/>
              <w:widowControl/>
              <w:spacing w:line="126" w:lineRule="exact" w:before="20" w:after="0"/>
              <w:ind w:left="0" w:right="288" w:firstLine="0"/>
              <w:jc w:val="right"/>
            </w:pPr>
            <w:r>
              <w:rPr>
                <w:w w:val="97.78204697829025"/>
                <w:rFonts w:ascii="TimesNewRomanPSMT" w:hAnsi="TimesNewRomanPSMT" w:eastAsia="TimesNewRomanPSMT"/>
                <w:b w:val="0"/>
                <w:i w:val="0"/>
                <w:color w:val="231F20"/>
                <w:sz w:val="13"/>
              </w:rPr>
              <w:t>3</w:t>
            </w:r>
          </w:p>
        </w:tc>
        <w:tc>
          <w:tcPr>
            <w:tcW w:type="dxa" w:w="640"/>
            <w:tcBorders/>
            <w:shd w:fill="ffffff"/>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w:t>
            </w:r>
          </w:p>
        </w:tc>
        <w:tc>
          <w:tcPr>
            <w:tcW w:type="dxa" w:w="800"/>
            <w:tcBorders/>
            <w:shd w:fill="ffffff"/>
            <w:tcMar>
              <w:start w:w="0" w:type="dxa"/>
              <w:end w:w="0" w:type="dxa"/>
            </w:tcMar>
          </w:tcPr>
          <w:p>
            <w:pPr>
              <w:autoSpaceDN w:val="0"/>
              <w:autoSpaceDE w:val="0"/>
              <w:widowControl/>
              <w:spacing w:line="126" w:lineRule="exact" w:before="20" w:after="0"/>
              <w:ind w:left="0" w:right="232" w:firstLine="0"/>
              <w:jc w:val="right"/>
            </w:pPr>
            <w:r>
              <w:rPr>
                <w:w w:val="97.78204697829025"/>
                <w:rFonts w:ascii="TimesNewRomanPSMT" w:hAnsi="TimesNewRomanPSMT" w:eastAsia="TimesNewRomanPSMT"/>
                <w:b w:val="0"/>
                <w:i w:val="0"/>
                <w:color w:val="231F20"/>
                <w:sz w:val="13"/>
              </w:rPr>
              <w:t>983</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0000000000003" w:type="dxa"/>
      </w:tblPr>
      <w:tblGrid>
        <w:gridCol w:w="675"/>
        <w:gridCol w:w="675"/>
        <w:gridCol w:w="675"/>
        <w:gridCol w:w="675"/>
        <w:gridCol w:w="675"/>
        <w:gridCol w:w="675"/>
        <w:gridCol w:w="675"/>
        <w:gridCol w:w="675"/>
        <w:gridCol w:w="675"/>
        <w:gridCol w:w="675"/>
        <w:gridCol w:w="675"/>
        <w:gridCol w:w="675"/>
        <w:gridCol w:w="675"/>
        <w:gridCol w:w="675"/>
        <w:gridCol w:w="675"/>
      </w:tblGrid>
      <w:tr>
        <w:trPr>
          <w:trHeight w:hRule="exact" w:val="144"/>
        </w:trPr>
        <w:tc>
          <w:tcPr>
            <w:tcW w:type="dxa" w:w="1228"/>
            <w:tcBorders/>
            <w:shd w:fill="c5f3f8"/>
            <w:tcMar>
              <w:start w:w="0" w:type="dxa"/>
              <w:end w:w="0" w:type="dxa"/>
            </w:tcMar>
          </w:tcPr>
          <w:p>
            <w:pPr>
              <w:autoSpaceDN w:val="0"/>
              <w:autoSpaceDE w:val="0"/>
              <w:widowControl/>
              <w:spacing w:line="126" w:lineRule="exact" w:before="12" w:after="0"/>
              <w:ind w:left="278" w:right="0" w:firstLine="0"/>
              <w:jc w:val="left"/>
            </w:pPr>
            <w:r>
              <w:rPr>
                <w:w w:val="97.78204697829025"/>
                <w:rFonts w:ascii="TimesNewRomanPSMT" w:hAnsi="TimesNewRomanPSMT" w:eastAsia="TimesNewRomanPSMT"/>
                <w:b w:val="0"/>
                <w:i w:val="0"/>
                <w:color w:val="231F20"/>
                <w:sz w:val="13"/>
              </w:rPr>
              <w:t>Hastings</w:t>
            </w:r>
          </w:p>
        </w:tc>
        <w:tc>
          <w:tcPr>
            <w:tcW w:type="dxa" w:w="840"/>
            <w:tcBorders/>
            <w:shd w:fill="c5f3f8"/>
            <w:tcMar>
              <w:start w:w="0" w:type="dxa"/>
              <w:end w:w="0" w:type="dxa"/>
            </w:tcMar>
          </w:tcPr>
          <w:p/>
        </w:tc>
        <w:tc>
          <w:tcPr>
            <w:tcW w:type="dxa" w:w="560"/>
            <w:tcBorders/>
            <w:shd w:fill="c5f3f8"/>
            <w:tcMar>
              <w:start w:w="0" w:type="dxa"/>
              <w:end w:w="0" w:type="dxa"/>
            </w:tcMar>
          </w:tcPr>
          <w:p/>
        </w:tc>
        <w:tc>
          <w:tcPr>
            <w:tcW w:type="dxa" w:w="500"/>
            <w:tcBorders/>
            <w:shd w:fill="c5f3f8"/>
            <w:tcMar>
              <w:start w:w="0" w:type="dxa"/>
              <w:end w:w="0" w:type="dxa"/>
            </w:tcMar>
          </w:tcPr>
          <w:p/>
        </w:tc>
        <w:tc>
          <w:tcPr>
            <w:tcW w:type="dxa" w:w="480"/>
            <w:tcBorders/>
            <w:shd w:fill="c5f3f8"/>
            <w:tcMar>
              <w:start w:w="0" w:type="dxa"/>
              <w:end w:w="0" w:type="dxa"/>
            </w:tcMar>
          </w:tcPr>
          <w:p/>
        </w:tc>
        <w:tc>
          <w:tcPr>
            <w:tcW w:type="dxa" w:w="700"/>
            <w:tcBorders/>
            <w:shd w:fill="c5f3f8"/>
            <w:tcMar>
              <w:start w:w="0" w:type="dxa"/>
              <w:end w:w="0" w:type="dxa"/>
            </w:tcMar>
          </w:tcPr>
          <w:p/>
        </w:tc>
        <w:tc>
          <w:tcPr>
            <w:tcW w:type="dxa" w:w="740"/>
            <w:tcBorders/>
            <w:shd w:fill="c5f3f8"/>
            <w:tcMar>
              <w:start w:w="0" w:type="dxa"/>
              <w:end w:w="0" w:type="dxa"/>
            </w:tcMar>
          </w:tcPr>
          <w:p/>
        </w:tc>
        <w:tc>
          <w:tcPr>
            <w:tcW w:type="dxa" w:w="640"/>
            <w:tcBorders/>
            <w:shd w:fill="c5f3f8"/>
            <w:tcMar>
              <w:start w:w="0" w:type="dxa"/>
              <w:end w:w="0" w:type="dxa"/>
            </w:tcMar>
          </w:tcPr>
          <w:p/>
        </w:tc>
        <w:tc>
          <w:tcPr>
            <w:tcW w:type="dxa" w:w="880"/>
            <w:tcBorders/>
            <w:shd w:fill="c5f3f8"/>
            <w:tcMar>
              <w:start w:w="0" w:type="dxa"/>
              <w:end w:w="0" w:type="dxa"/>
            </w:tcMar>
          </w:tcPr>
          <w:p/>
        </w:tc>
        <w:tc>
          <w:tcPr>
            <w:tcW w:type="dxa" w:w="720"/>
            <w:tcBorders/>
            <w:shd w:fill="c5f3f8"/>
            <w:tcMar>
              <w:start w:w="0" w:type="dxa"/>
              <w:end w:w="0" w:type="dxa"/>
            </w:tcMar>
          </w:tcPr>
          <w:p/>
        </w:tc>
        <w:tc>
          <w:tcPr>
            <w:tcW w:type="dxa" w:w="440"/>
            <w:tcBorders/>
            <w:shd w:fill="c5f3f8"/>
            <w:tcMar>
              <w:start w:w="0" w:type="dxa"/>
              <w:end w:w="0" w:type="dxa"/>
            </w:tcMar>
          </w:tcPr>
          <w:p/>
        </w:tc>
        <w:tc>
          <w:tcPr>
            <w:tcW w:type="dxa" w:w="340"/>
            <w:tcBorders/>
            <w:shd w:fill="c5f3f8"/>
            <w:tcMar>
              <w:start w:w="0" w:type="dxa"/>
              <w:end w:w="0" w:type="dxa"/>
            </w:tcMar>
          </w:tcPr>
          <w:p/>
        </w:tc>
        <w:tc>
          <w:tcPr>
            <w:tcW w:type="dxa" w:w="500"/>
            <w:tcBorders/>
            <w:shd w:fill="c5f3f8"/>
            <w:tcMar>
              <w:start w:w="0" w:type="dxa"/>
              <w:end w:w="0" w:type="dxa"/>
            </w:tcMar>
          </w:tcPr>
          <w:p/>
        </w:tc>
        <w:tc>
          <w:tcPr>
            <w:tcW w:type="dxa" w:w="640"/>
            <w:tcBorders/>
            <w:shd w:fill="c5f3f8"/>
            <w:tcMar>
              <w:start w:w="0" w:type="dxa"/>
              <w:end w:w="0" w:type="dxa"/>
            </w:tcMar>
          </w:tcPr>
          <w:p/>
        </w:tc>
        <w:tc>
          <w:tcPr>
            <w:tcW w:type="dxa" w:w="800"/>
            <w:tcBorders/>
            <w:shd w:fill="c5f3f8"/>
            <w:tcMar>
              <w:start w:w="0" w:type="dxa"/>
              <w:end w:w="0" w:type="dxa"/>
            </w:tcMar>
          </w:tcPr>
          <w:p/>
        </w:tc>
      </w:tr>
      <w:tr>
        <w:trPr>
          <w:trHeight w:hRule="exact" w:val="156"/>
        </w:trPr>
        <w:tc>
          <w:tcPr>
            <w:tcW w:type="dxa" w:w="1228"/>
            <w:tcBorders/>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336 North</w:t>
            </w:r>
          </w:p>
        </w:tc>
        <w:tc>
          <w:tcPr>
            <w:tcW w:type="dxa" w:w="840"/>
            <w:tcBorders/>
            <w:tcMar>
              <w:start w:w="0" w:type="dxa"/>
              <w:end w:w="0" w:type="dxa"/>
            </w:tcMar>
          </w:tcPr>
          <w:p>
            <w:pPr>
              <w:autoSpaceDN w:val="0"/>
              <w:autoSpaceDE w:val="0"/>
              <w:widowControl/>
              <w:spacing w:line="126" w:lineRule="exact" w:before="18" w:after="0"/>
              <w:ind w:left="0" w:right="242" w:firstLine="0"/>
              <w:jc w:val="right"/>
            </w:pPr>
            <w:r>
              <w:rPr>
                <w:w w:val="97.78204697829025"/>
                <w:rFonts w:ascii="TimesNewRomanPSMT" w:hAnsi="TimesNewRomanPSMT" w:eastAsia="TimesNewRomanPSMT"/>
                <w:b w:val="0"/>
                <w:i w:val="0"/>
                <w:color w:val="231F20"/>
                <w:sz w:val="13"/>
              </w:rPr>
              <w:t>598</w:t>
            </w:r>
          </w:p>
        </w:tc>
        <w:tc>
          <w:tcPr>
            <w:tcW w:type="dxa" w:w="560"/>
            <w:tcBorders/>
            <w:tcMar>
              <w:start w:w="0" w:type="dxa"/>
              <w:end w:w="0" w:type="dxa"/>
            </w:tcMar>
          </w:tcPr>
          <w:p>
            <w:pPr>
              <w:autoSpaceDN w:val="0"/>
              <w:autoSpaceDE w:val="0"/>
              <w:widowControl/>
              <w:spacing w:line="126" w:lineRule="exact" w:before="18" w:after="0"/>
              <w:ind w:left="0" w:right="108" w:firstLine="0"/>
              <w:jc w:val="right"/>
            </w:pPr>
            <w:r>
              <w:rPr>
                <w:w w:val="97.78204697829025"/>
                <w:rFonts w:ascii="TimesNewRomanPSMT" w:hAnsi="TimesNewRomanPSMT" w:eastAsia="TimesNewRomanPSMT"/>
                <w:b w:val="0"/>
                <w:i w:val="0"/>
                <w:color w:val="231F20"/>
                <w:sz w:val="13"/>
              </w:rPr>
              <w:t>294</w:t>
            </w:r>
          </w:p>
        </w:tc>
        <w:tc>
          <w:tcPr>
            <w:tcW w:type="dxa" w:w="50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108</w:t>
            </w:r>
          </w:p>
        </w:tc>
        <w:tc>
          <w:tcPr>
            <w:tcW w:type="dxa" w:w="4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25</w:t>
            </w:r>
          </w:p>
        </w:tc>
        <w:tc>
          <w:tcPr>
            <w:tcW w:type="dxa" w:w="700"/>
            <w:tcBorders/>
            <w:tcMar>
              <w:start w:w="0" w:type="dxa"/>
              <w:end w:w="0" w:type="dxa"/>
            </w:tcMar>
          </w:tcPr>
          <w:p>
            <w:pPr>
              <w:autoSpaceDN w:val="0"/>
              <w:autoSpaceDE w:val="0"/>
              <w:widowControl/>
              <w:spacing w:line="126" w:lineRule="exact" w:before="18" w:after="0"/>
              <w:ind w:left="160" w:right="0" w:firstLine="0"/>
              <w:jc w:val="left"/>
            </w:pPr>
            <w:r>
              <w:rPr>
                <w:w w:val="97.78204697829025"/>
                <w:rFonts w:ascii="TimesNewRomanPSMT" w:hAnsi="TimesNewRomanPSMT" w:eastAsia="TimesNewRomanPSMT"/>
                <w:b w:val="0"/>
                <w:i w:val="0"/>
                <w:color w:val="231F20"/>
                <w:sz w:val="13"/>
              </w:rPr>
              <w:t>85</w:t>
            </w:r>
          </w:p>
        </w:tc>
        <w:tc>
          <w:tcPr>
            <w:tcW w:type="dxa" w:w="740"/>
            <w:tcBorders/>
            <w:tcMar>
              <w:start w:w="0" w:type="dxa"/>
              <w:end w:w="0" w:type="dxa"/>
            </w:tcMar>
          </w:tcPr>
          <w:p>
            <w:pPr>
              <w:autoSpaceDN w:val="0"/>
              <w:autoSpaceDE w:val="0"/>
              <w:widowControl/>
              <w:spacing w:line="126" w:lineRule="exact" w:before="18" w:after="0"/>
              <w:ind w:left="0" w:right="182" w:firstLine="0"/>
              <w:jc w:val="right"/>
            </w:pPr>
            <w:r>
              <w:rPr>
                <w:w w:val="97.78204697829025"/>
                <w:rFonts w:ascii="TimesNewRomanPSMT" w:hAnsi="TimesNewRomanPSMT" w:eastAsia="TimesNewRomanPSMT"/>
                <w:b w:val="0"/>
                <w:i w:val="0"/>
                <w:color w:val="231F20"/>
                <w:sz w:val="13"/>
              </w:rPr>
              <w:t>18</w:t>
            </w:r>
          </w:p>
        </w:tc>
        <w:tc>
          <w:tcPr>
            <w:tcW w:type="dxa" w:w="640"/>
            <w:tcBorders/>
            <w:tcMar>
              <w:start w:w="0" w:type="dxa"/>
              <w:end w:w="0" w:type="dxa"/>
            </w:tcMar>
          </w:tcPr>
          <w:p>
            <w:pPr>
              <w:autoSpaceDN w:val="0"/>
              <w:autoSpaceDE w:val="0"/>
              <w:widowControl/>
              <w:spacing w:line="126" w:lineRule="exact" w:before="18" w:after="0"/>
              <w:ind w:left="0" w:right="390" w:firstLine="0"/>
              <w:jc w:val="right"/>
            </w:pPr>
            <w:r>
              <w:rPr>
                <w:w w:val="97.78204697829025"/>
                <w:rFonts w:ascii="TimesNewRomanPSMT" w:hAnsi="TimesNewRomanPSMT" w:eastAsia="TimesNewRomanPSMT"/>
                <w:b w:val="0"/>
                <w:i w:val="0"/>
                <w:color w:val="231F20"/>
                <w:sz w:val="13"/>
              </w:rPr>
              <w:t>5</w:t>
            </w:r>
          </w:p>
        </w:tc>
        <w:tc>
          <w:tcPr>
            <w:tcW w:type="dxa" w:w="880"/>
            <w:tcBorders/>
            <w:tcMar>
              <w:start w:w="0" w:type="dxa"/>
              <w:end w:w="0" w:type="dxa"/>
            </w:tcMar>
          </w:tcPr>
          <w:p>
            <w:pPr>
              <w:autoSpaceDN w:val="0"/>
              <w:autoSpaceDE w:val="0"/>
              <w:widowControl/>
              <w:spacing w:line="126" w:lineRule="exact" w:before="18" w:after="0"/>
              <w:ind w:left="0" w:right="328" w:firstLine="0"/>
              <w:jc w:val="right"/>
            </w:pPr>
            <w:r>
              <w:rPr>
                <w:w w:val="97.78204697829025"/>
                <w:rFonts w:ascii="TimesNewRomanPSMT" w:hAnsi="TimesNewRomanPSMT" w:eastAsia="TimesNewRomanPSMT"/>
                <w:b w:val="0"/>
                <w:i w:val="0"/>
                <w:color w:val="231F20"/>
                <w:sz w:val="13"/>
              </w:rPr>
              <w:t>40</w:t>
            </w:r>
          </w:p>
        </w:tc>
        <w:tc>
          <w:tcPr>
            <w:tcW w:type="dxa" w:w="720"/>
            <w:tcBorders/>
            <w:tcMar>
              <w:start w:w="0" w:type="dxa"/>
              <w:end w:w="0" w:type="dxa"/>
            </w:tcMar>
          </w:tcPr>
          <w:p>
            <w:pPr>
              <w:autoSpaceDN w:val="0"/>
              <w:autoSpaceDE w:val="0"/>
              <w:widowControl/>
              <w:spacing w:line="126" w:lineRule="exact" w:before="18" w:after="0"/>
              <w:ind w:left="0" w:right="146" w:firstLine="0"/>
              <w:jc w:val="right"/>
            </w:pPr>
            <w:r>
              <w:rPr>
                <w:w w:val="97.78204697829025"/>
                <w:rFonts w:ascii="TimesNewRomanPSMT" w:hAnsi="TimesNewRomanPSMT" w:eastAsia="TimesNewRomanPSMT"/>
                <w:b w:val="0"/>
                <w:i w:val="0"/>
                <w:color w:val="231F20"/>
                <w:sz w:val="13"/>
              </w:rPr>
              <w:t>145</w:t>
            </w:r>
          </w:p>
        </w:tc>
        <w:tc>
          <w:tcPr>
            <w:tcW w:type="dxa" w:w="44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44</w:t>
            </w:r>
          </w:p>
        </w:tc>
        <w:tc>
          <w:tcPr>
            <w:tcW w:type="dxa" w:w="34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7</w:t>
            </w:r>
          </w:p>
        </w:tc>
        <w:tc>
          <w:tcPr>
            <w:tcW w:type="dxa" w:w="500"/>
            <w:tcBorders/>
            <w:tcMar>
              <w:start w:w="0" w:type="dxa"/>
              <w:end w:w="0" w:type="dxa"/>
            </w:tcMar>
          </w:tcPr>
          <w:p>
            <w:pPr>
              <w:autoSpaceDN w:val="0"/>
              <w:autoSpaceDE w:val="0"/>
              <w:widowControl/>
              <w:spacing w:line="126" w:lineRule="exact" w:before="18" w:after="0"/>
              <w:ind w:left="0" w:right="288" w:firstLine="0"/>
              <w:jc w:val="right"/>
            </w:pPr>
            <w:r>
              <w:rPr>
                <w:w w:val="97.78204697829025"/>
                <w:rFonts w:ascii="TimesNewRomanPSMT" w:hAnsi="TimesNewRomanPSMT" w:eastAsia="TimesNewRomanPSMT"/>
                <w:b w:val="0"/>
                <w:i w:val="0"/>
                <w:color w:val="231F20"/>
                <w:sz w:val="13"/>
              </w:rPr>
              <w:t>3</w:t>
            </w:r>
          </w:p>
        </w:tc>
        <w:tc>
          <w:tcPr>
            <w:tcW w:type="dxa" w:w="64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3</w:t>
            </w:r>
          </w:p>
        </w:tc>
        <w:tc>
          <w:tcPr>
            <w:tcW w:type="dxa" w:w="80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1,375</w:t>
            </w:r>
          </w:p>
        </w:tc>
      </w:tr>
    </w:tbl>
    <w:p>
      <w:pPr>
        <w:autoSpaceDN w:val="0"/>
        <w:autoSpaceDE w:val="0"/>
        <w:widowControl/>
        <w:spacing w:line="126" w:lineRule="exact" w:before="12" w:after="6"/>
        <w:ind w:left="370" w:right="0" w:firstLine="0"/>
        <w:jc w:val="left"/>
      </w:pPr>
      <w:r>
        <w:rPr>
          <w:w w:val="97.78204697829025"/>
          <w:rFonts w:ascii="TimesNewRomanPSMT" w:hAnsi="TimesNewRomanPSMT" w:eastAsia="TimesNewRomanPSMT"/>
          <w:b w:val="0"/>
          <w:i w:val="0"/>
          <w:color w:val="231F20"/>
          <w:sz w:val="13"/>
        </w:rPr>
        <w:t>Platte</w:t>
      </w:r>
    </w:p>
    <w:tbl>
      <w:tblPr>
        <w:tblW w:type="auto" w:w="0"/>
        <w:tblLayout w:type="fixed"/>
        <w:tblLook w:firstColumn="1" w:firstRow="1" w:lastColumn="0" w:lastRow="0" w:noHBand="0" w:noVBand="1" w:val="04A0"/>
        <w:tblInd w:w="92.00000000000003" w:type="dxa"/>
      </w:tblPr>
      <w:tblGrid>
        <w:gridCol w:w="675"/>
        <w:gridCol w:w="675"/>
        <w:gridCol w:w="675"/>
        <w:gridCol w:w="675"/>
        <w:gridCol w:w="675"/>
        <w:gridCol w:w="675"/>
        <w:gridCol w:w="675"/>
        <w:gridCol w:w="675"/>
        <w:gridCol w:w="675"/>
        <w:gridCol w:w="675"/>
        <w:gridCol w:w="675"/>
        <w:gridCol w:w="675"/>
        <w:gridCol w:w="675"/>
        <w:gridCol w:w="675"/>
        <w:gridCol w:w="675"/>
      </w:tblGrid>
      <w:tr>
        <w:trPr>
          <w:trHeight w:hRule="exact" w:val="156"/>
        </w:trPr>
        <w:tc>
          <w:tcPr>
            <w:tcW w:type="dxa" w:w="988"/>
            <w:tcBorders/>
            <w:shd w:fill="c5f3f8"/>
            <w:tcMar>
              <w:start w:w="0" w:type="dxa"/>
              <w:end w:w="0" w:type="dxa"/>
            </w:tcMar>
          </w:tcPr>
          <w:p>
            <w:pPr>
              <w:autoSpaceDN w:val="0"/>
              <w:autoSpaceDE w:val="0"/>
              <w:widowControl/>
              <w:spacing w:line="128" w:lineRule="exact" w:before="18" w:after="0"/>
              <w:ind w:left="0" w:right="502" w:firstLine="0"/>
              <w:jc w:val="right"/>
            </w:pPr>
            <w:r>
              <w:rPr>
                <w:w w:val="97.78204697829025"/>
                <w:rFonts w:ascii="TimesNewRomanPSMT" w:hAnsi="TimesNewRomanPSMT" w:eastAsia="TimesNewRomanPSMT"/>
                <w:b w:val="0"/>
                <w:i w:val="0"/>
                <w:color w:val="231F20"/>
                <w:sz w:val="13"/>
              </w:rPr>
              <w:t>338</w:t>
            </w:r>
          </w:p>
        </w:tc>
        <w:tc>
          <w:tcPr>
            <w:tcW w:type="dxa" w:w="1100"/>
            <w:tcBorders/>
            <w:shd w:fill="c5f3f8"/>
            <w:tcMar>
              <w:start w:w="0" w:type="dxa"/>
              <w:end w:w="0" w:type="dxa"/>
            </w:tcMar>
          </w:tcPr>
          <w:p>
            <w:pPr>
              <w:autoSpaceDN w:val="0"/>
              <w:autoSpaceDE w:val="0"/>
              <w:widowControl/>
              <w:spacing w:line="128" w:lineRule="exact" w:before="18" w:after="0"/>
              <w:ind w:left="0" w:right="262" w:firstLine="0"/>
              <w:jc w:val="right"/>
            </w:pPr>
            <w:r>
              <w:rPr>
                <w:w w:val="97.78204697829025"/>
                <w:rFonts w:ascii="TimesNewRomanPSMT" w:hAnsi="TimesNewRomanPSMT" w:eastAsia="TimesNewRomanPSMT"/>
                <w:b w:val="0"/>
                <w:i w:val="0"/>
                <w:color w:val="231F20"/>
                <w:sz w:val="13"/>
              </w:rPr>
              <w:t>1,138</w:t>
            </w:r>
          </w:p>
        </w:tc>
        <w:tc>
          <w:tcPr>
            <w:tcW w:type="dxa" w:w="54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77</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186</w:t>
            </w:r>
          </w:p>
        </w:tc>
        <w:tc>
          <w:tcPr>
            <w:tcW w:type="dxa" w:w="440"/>
            <w:tcBorders/>
            <w:shd w:fill="c5f3f8"/>
            <w:tcMar>
              <w:start w:w="0" w:type="dxa"/>
              <w:end w:w="0" w:type="dxa"/>
            </w:tcMar>
          </w:tcPr>
          <w:p>
            <w:pPr>
              <w:autoSpaceDN w:val="0"/>
              <w:autoSpaceDE w:val="0"/>
              <w:widowControl/>
              <w:spacing w:line="128" w:lineRule="exact" w:before="18" w:after="0"/>
              <w:ind w:left="0" w:right="100" w:firstLine="0"/>
              <w:jc w:val="right"/>
            </w:pPr>
            <w:r>
              <w:rPr>
                <w:w w:val="97.78204697829025"/>
                <w:rFonts w:ascii="TimesNewRomanPSMT" w:hAnsi="TimesNewRomanPSMT" w:eastAsia="TimesNewRomanPSMT"/>
                <w:b w:val="0"/>
                <w:i w:val="0"/>
                <w:color w:val="231F20"/>
                <w:sz w:val="13"/>
              </w:rPr>
              <w:t>56</w:t>
            </w:r>
          </w:p>
        </w:tc>
        <w:tc>
          <w:tcPr>
            <w:tcW w:type="dxa" w:w="740"/>
            <w:tcBorders/>
            <w:shd w:fill="c5f3f8"/>
            <w:tcMar>
              <w:start w:w="0" w:type="dxa"/>
              <w:end w:w="0" w:type="dxa"/>
            </w:tcMar>
          </w:tcPr>
          <w:p>
            <w:pPr>
              <w:autoSpaceDN w:val="0"/>
              <w:autoSpaceDE w:val="0"/>
              <w:widowControl/>
              <w:spacing w:line="128" w:lineRule="exact" w:before="18" w:after="0"/>
              <w:ind w:left="130" w:right="0" w:firstLine="0"/>
              <w:jc w:val="left"/>
            </w:pPr>
            <w:r>
              <w:rPr>
                <w:w w:val="97.78204697829025"/>
                <w:rFonts w:ascii="TimesNewRomanPSMT" w:hAnsi="TimesNewRomanPSMT" w:eastAsia="TimesNewRomanPSMT"/>
                <w:b w:val="0"/>
                <w:i w:val="0"/>
                <w:color w:val="231F20"/>
                <w:sz w:val="13"/>
              </w:rPr>
              <w:t>190</w:t>
            </w:r>
          </w:p>
        </w:tc>
        <w:tc>
          <w:tcPr>
            <w:tcW w:type="dxa" w:w="700"/>
            <w:tcBorders/>
            <w:shd w:fill="c5f3f8"/>
            <w:tcMar>
              <w:start w:w="0" w:type="dxa"/>
              <w:end w:w="0" w:type="dxa"/>
            </w:tcMar>
          </w:tcPr>
          <w:p>
            <w:pPr>
              <w:autoSpaceDN w:val="0"/>
              <w:autoSpaceDE w:val="0"/>
              <w:widowControl/>
              <w:spacing w:line="128" w:lineRule="exact" w:before="18" w:after="0"/>
              <w:ind w:left="0" w:right="142" w:firstLine="0"/>
              <w:jc w:val="right"/>
            </w:pPr>
            <w:r>
              <w:rPr>
                <w:w w:val="97.78204697829025"/>
                <w:rFonts w:ascii="TimesNewRomanPSMT" w:hAnsi="TimesNewRomanPSMT" w:eastAsia="TimesNewRomanPSMT"/>
                <w:b w:val="0"/>
                <w:i w:val="0"/>
                <w:color w:val="231F20"/>
                <w:sz w:val="13"/>
              </w:rPr>
              <w:t>33</w:t>
            </w:r>
          </w:p>
        </w:tc>
        <w:tc>
          <w:tcPr>
            <w:tcW w:type="dxa" w:w="680"/>
            <w:tcBorders/>
            <w:shd w:fill="c5f3f8"/>
            <w:tcMar>
              <w:start w:w="0" w:type="dxa"/>
              <w:end w:w="0" w:type="dxa"/>
            </w:tcMar>
          </w:tcPr>
          <w:p>
            <w:pPr>
              <w:autoSpaceDN w:val="0"/>
              <w:autoSpaceDE w:val="0"/>
              <w:widowControl/>
              <w:spacing w:line="128" w:lineRule="exact" w:before="18" w:after="0"/>
              <w:ind w:left="158" w:right="0" w:firstLine="0"/>
              <w:jc w:val="left"/>
            </w:pPr>
            <w:r>
              <w:rPr>
                <w:w w:val="97.78204697829025"/>
                <w:rFonts w:ascii="TimesNewRomanPSMT" w:hAnsi="TimesNewRomanPSMT" w:eastAsia="TimesNewRomanPSMT"/>
                <w:b w:val="0"/>
                <w:i w:val="0"/>
                <w:color w:val="231F20"/>
                <w:sz w:val="13"/>
              </w:rPr>
              <w:t>14</w:t>
            </w:r>
          </w:p>
        </w:tc>
        <w:tc>
          <w:tcPr>
            <w:tcW w:type="dxa" w:w="880"/>
            <w:tcBorders/>
            <w:shd w:fill="c5f3f8"/>
            <w:tcMar>
              <w:start w:w="0" w:type="dxa"/>
              <w:end w:w="0" w:type="dxa"/>
            </w:tcMar>
          </w:tcPr>
          <w:p>
            <w:pPr>
              <w:autoSpaceDN w:val="0"/>
              <w:autoSpaceDE w:val="0"/>
              <w:widowControl/>
              <w:spacing w:line="128" w:lineRule="exact" w:before="18" w:after="0"/>
              <w:ind w:left="0" w:right="328" w:firstLine="0"/>
              <w:jc w:val="right"/>
            </w:pPr>
            <w:r>
              <w:rPr>
                <w:w w:val="97.78204697829025"/>
                <w:rFonts w:ascii="TimesNewRomanPSMT" w:hAnsi="TimesNewRomanPSMT" w:eastAsia="TimesNewRomanPSMT"/>
                <w:b w:val="0"/>
                <w:i w:val="0"/>
                <w:color w:val="231F20"/>
                <w:sz w:val="13"/>
              </w:rPr>
              <w:t>51</w:t>
            </w:r>
          </w:p>
        </w:tc>
        <w:tc>
          <w:tcPr>
            <w:tcW w:type="dxa" w:w="680"/>
            <w:tcBorders/>
            <w:shd w:fill="c5f3f8"/>
            <w:tcMar>
              <w:start w:w="0" w:type="dxa"/>
              <w:end w:w="0" w:type="dxa"/>
            </w:tcMar>
          </w:tcPr>
          <w:p>
            <w:pPr>
              <w:autoSpaceDN w:val="0"/>
              <w:autoSpaceDE w:val="0"/>
              <w:widowControl/>
              <w:spacing w:line="128" w:lineRule="exact" w:before="18" w:after="0"/>
              <w:ind w:left="0" w:right="106" w:firstLine="0"/>
              <w:jc w:val="right"/>
            </w:pPr>
            <w:r>
              <w:rPr>
                <w:w w:val="97.78204697829025"/>
                <w:rFonts w:ascii="TimesNewRomanPSMT" w:hAnsi="TimesNewRomanPSMT" w:eastAsia="TimesNewRomanPSMT"/>
                <w:b w:val="0"/>
                <w:i w:val="0"/>
                <w:color w:val="231F20"/>
                <w:sz w:val="13"/>
              </w:rPr>
              <w:t>349</w:t>
            </w:r>
          </w:p>
        </w:tc>
        <w:tc>
          <w:tcPr>
            <w:tcW w:type="dxa" w:w="4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123</w:t>
            </w:r>
          </w:p>
        </w:tc>
        <w:tc>
          <w:tcPr>
            <w:tcW w:type="dxa" w:w="3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32</w:t>
            </w:r>
          </w:p>
        </w:tc>
        <w:tc>
          <w:tcPr>
            <w:tcW w:type="dxa" w:w="460"/>
            <w:tcBorders/>
            <w:shd w:fill="c5f3f8"/>
            <w:tcMar>
              <w:start w:w="0" w:type="dxa"/>
              <w:end w:w="0" w:type="dxa"/>
            </w:tcMar>
          </w:tcPr>
          <w:p>
            <w:pPr>
              <w:autoSpaceDN w:val="0"/>
              <w:autoSpaceDE w:val="0"/>
              <w:widowControl/>
              <w:spacing w:line="128" w:lineRule="exact" w:before="18" w:after="0"/>
              <w:ind w:left="0" w:right="248" w:firstLine="0"/>
              <w:jc w:val="right"/>
            </w:pPr>
            <w:r>
              <w:rPr>
                <w:w w:val="97.78204697829025"/>
                <w:rFonts w:ascii="TimesNewRomanPSMT" w:hAnsi="TimesNewRomanPSMT" w:eastAsia="TimesNewRomanPSMT"/>
                <w:b w:val="0"/>
                <w:i w:val="0"/>
                <w:color w:val="231F20"/>
                <w:sz w:val="13"/>
              </w:rPr>
              <w:t>3</w:t>
            </w:r>
          </w:p>
        </w:tc>
        <w:tc>
          <w:tcPr>
            <w:tcW w:type="dxa" w:w="6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16</w:t>
            </w:r>
          </w:p>
        </w:tc>
        <w:tc>
          <w:tcPr>
            <w:tcW w:type="dxa" w:w="8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2,268</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0.0" w:type="dxa"/>
      </w:tblPr>
      <w:tblGrid>
        <w:gridCol w:w="675"/>
        <w:gridCol w:w="675"/>
        <w:gridCol w:w="675"/>
        <w:gridCol w:w="675"/>
        <w:gridCol w:w="675"/>
        <w:gridCol w:w="675"/>
        <w:gridCol w:w="675"/>
        <w:gridCol w:w="675"/>
        <w:gridCol w:w="675"/>
        <w:gridCol w:w="675"/>
        <w:gridCol w:w="675"/>
        <w:gridCol w:w="675"/>
        <w:gridCol w:w="675"/>
        <w:gridCol w:w="675"/>
        <w:gridCol w:w="675"/>
      </w:tblGrid>
      <w:tr>
        <w:trPr>
          <w:trHeight w:hRule="exact" w:val="150"/>
        </w:trPr>
        <w:tc>
          <w:tcPr>
            <w:tcW w:type="dxa" w:w="1020"/>
            <w:tcBorders/>
            <w:shd w:fill="c5f3f8"/>
            <w:tcMar>
              <w:start w:w="0" w:type="dxa"/>
              <w:end w:w="0" w:type="dxa"/>
            </w:tcMar>
          </w:tcPr>
          <w:p>
            <w:pPr>
              <w:autoSpaceDN w:val="0"/>
              <w:autoSpaceDE w:val="0"/>
              <w:widowControl/>
              <w:spacing w:line="128" w:lineRule="exact" w:before="12" w:after="0"/>
              <w:ind w:left="190" w:right="0" w:firstLine="0"/>
              <w:jc w:val="left"/>
            </w:pPr>
            <w:r>
              <w:rPr>
                <w:w w:val="97.78204697829025"/>
                <w:rFonts w:ascii="TimesNewRomanPSMT" w:hAnsi="TimesNewRomanPSMT" w:eastAsia="TimesNewRomanPSMT"/>
                <w:b w:val="0"/>
                <w:i w:val="0"/>
                <w:color w:val="231F20"/>
                <w:sz w:val="13"/>
              </w:rPr>
              <w:t>Kearney</w:t>
            </w:r>
          </w:p>
        </w:tc>
        <w:tc>
          <w:tcPr>
            <w:tcW w:type="dxa" w:w="960"/>
            <w:vMerge w:val="restart"/>
            <w:tcBorders/>
            <w:tcMar>
              <w:start w:w="0" w:type="dxa"/>
              <w:end w:w="0" w:type="dxa"/>
            </w:tcMar>
            <w:tcMar>
              <w:start w:w="0" w:type="dxa"/>
              <w:end w:w="0" w:type="dxa"/>
            </w:tcMar>
          </w:tcPr>
          <w:p>
            <w:pPr>
              <w:autoSpaceDN w:val="0"/>
              <w:autoSpaceDE w:val="0"/>
              <w:widowControl/>
              <w:spacing w:line="128" w:lineRule="exact" w:before="162" w:after="0"/>
              <w:ind w:left="0" w:right="242" w:firstLine="0"/>
              <w:jc w:val="right"/>
            </w:pPr>
            <w:r>
              <w:rPr>
                <w:w w:val="97.78204697829025"/>
                <w:rFonts w:ascii="TimesNewRomanPSMT" w:hAnsi="TimesNewRomanPSMT" w:eastAsia="TimesNewRomanPSMT"/>
                <w:b w:val="0"/>
                <w:i w:val="0"/>
                <w:color w:val="231F20"/>
                <w:sz w:val="13"/>
              </w:rPr>
              <w:t>1,084</w:t>
            </w:r>
          </w:p>
        </w:tc>
        <w:tc>
          <w:tcPr>
            <w:tcW w:type="dxa" w:w="600"/>
            <w:vMerge w:val="restart"/>
            <w:tcBorders/>
            <w:tcMar>
              <w:start w:w="0" w:type="dxa"/>
              <w:end w:w="0" w:type="dxa"/>
            </w:tcMar>
            <w:tcMar>
              <w:start w:w="0" w:type="dxa"/>
              <w:end w:w="0" w:type="dxa"/>
            </w:tcMar>
          </w:tcPr>
          <w:p>
            <w:pPr>
              <w:autoSpaceDN w:val="0"/>
              <w:autoSpaceDE w:val="0"/>
              <w:widowControl/>
              <w:spacing w:line="128" w:lineRule="exact" w:before="162" w:after="0"/>
              <w:ind w:left="0" w:right="148" w:firstLine="0"/>
              <w:jc w:val="right"/>
            </w:pPr>
            <w:r>
              <w:rPr>
                <w:w w:val="97.78204697829025"/>
                <w:rFonts w:ascii="TimesNewRomanPSMT" w:hAnsi="TimesNewRomanPSMT" w:eastAsia="TimesNewRomanPSMT"/>
                <w:b w:val="0"/>
                <w:i w:val="0"/>
                <w:color w:val="231F20"/>
                <w:sz w:val="13"/>
              </w:rPr>
              <w:t>102</w:t>
            </w:r>
          </w:p>
        </w:tc>
        <w:tc>
          <w:tcPr>
            <w:tcW w:type="dxa" w:w="46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94</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2" w:after="0"/>
              <w:ind w:left="0" w:right="100" w:firstLine="0"/>
              <w:jc w:val="right"/>
            </w:pPr>
            <w:r>
              <w:rPr>
                <w:w w:val="97.78204697829025"/>
                <w:rFonts w:ascii="TimesNewRomanPSMT" w:hAnsi="TimesNewRomanPSMT" w:eastAsia="TimesNewRomanPSMT"/>
                <w:b w:val="0"/>
                <w:i w:val="0"/>
                <w:color w:val="231F20"/>
                <w:sz w:val="13"/>
              </w:rPr>
              <w:t>36</w:t>
            </w:r>
          </w:p>
        </w:tc>
        <w:tc>
          <w:tcPr>
            <w:tcW w:type="dxa" w:w="740"/>
            <w:vMerge w:val="restart"/>
            <w:tcBorders/>
            <w:tcMar>
              <w:start w:w="0" w:type="dxa"/>
              <w:end w:w="0" w:type="dxa"/>
            </w:tcMar>
            <w:tcMar>
              <w:start w:w="0" w:type="dxa"/>
              <w:end w:w="0" w:type="dxa"/>
            </w:tcMar>
          </w:tcPr>
          <w:p>
            <w:pPr>
              <w:autoSpaceDN w:val="0"/>
              <w:autoSpaceDE w:val="0"/>
              <w:widowControl/>
              <w:spacing w:line="128" w:lineRule="exact" w:before="162" w:after="0"/>
              <w:ind w:left="130" w:right="0" w:firstLine="0"/>
              <w:jc w:val="left"/>
            </w:pPr>
            <w:r>
              <w:rPr>
                <w:w w:val="97.78204697829025"/>
                <w:rFonts w:ascii="TimesNewRomanPSMT" w:hAnsi="TimesNewRomanPSMT" w:eastAsia="TimesNewRomanPSMT"/>
                <w:b w:val="0"/>
                <w:i w:val="0"/>
                <w:color w:val="231F20"/>
                <w:sz w:val="13"/>
              </w:rPr>
              <w:t>151</w:t>
            </w:r>
          </w:p>
        </w:tc>
        <w:tc>
          <w:tcPr>
            <w:tcW w:type="dxa" w:w="700"/>
            <w:vMerge w:val="restart"/>
            <w:tcBorders/>
            <w:tcMar>
              <w:start w:w="0" w:type="dxa"/>
              <w:end w:w="0" w:type="dxa"/>
            </w:tcMar>
            <w:tcMar>
              <w:start w:w="0" w:type="dxa"/>
              <w:end w:w="0" w:type="dxa"/>
            </w:tcMar>
          </w:tcPr>
          <w:p>
            <w:pPr>
              <w:autoSpaceDN w:val="0"/>
              <w:autoSpaceDE w:val="0"/>
              <w:widowControl/>
              <w:spacing w:line="128" w:lineRule="exact" w:before="162" w:after="0"/>
              <w:ind w:left="0" w:right="142" w:firstLine="0"/>
              <w:jc w:val="right"/>
            </w:pPr>
            <w:r>
              <w:rPr>
                <w:w w:val="97.78204697829025"/>
                <w:rFonts w:ascii="TimesNewRomanPSMT" w:hAnsi="TimesNewRomanPSMT" w:eastAsia="TimesNewRomanPSMT"/>
                <w:b w:val="0"/>
                <w:i w:val="0"/>
                <w:color w:val="231F20"/>
                <w:sz w:val="13"/>
              </w:rPr>
              <w:t>22</w:t>
            </w:r>
          </w:p>
        </w:tc>
        <w:tc>
          <w:tcPr>
            <w:tcW w:type="dxa" w:w="680"/>
            <w:vMerge w:val="restart"/>
            <w:tcBorders/>
            <w:tcMar>
              <w:start w:w="0" w:type="dxa"/>
              <w:end w:w="0" w:type="dxa"/>
            </w:tcMar>
            <w:tcMar>
              <w:start w:w="0" w:type="dxa"/>
              <w:end w:w="0" w:type="dxa"/>
            </w:tcMar>
          </w:tcPr>
          <w:p>
            <w:pPr>
              <w:autoSpaceDN w:val="0"/>
              <w:autoSpaceDE w:val="0"/>
              <w:widowControl/>
              <w:spacing w:line="128" w:lineRule="exact" w:before="162" w:after="0"/>
              <w:ind w:left="158" w:right="0" w:firstLine="0"/>
              <w:jc w:val="left"/>
            </w:pPr>
            <w:r>
              <w:rPr>
                <w:w w:val="97.78204697829025"/>
                <w:rFonts w:ascii="TimesNewRomanPSMT" w:hAnsi="TimesNewRomanPSMT" w:eastAsia="TimesNewRomanPSMT"/>
                <w:b w:val="0"/>
                <w:i w:val="0"/>
                <w:color w:val="231F20"/>
                <w:sz w:val="13"/>
              </w:rPr>
              <w:t>18</w:t>
            </w:r>
          </w:p>
        </w:tc>
        <w:tc>
          <w:tcPr>
            <w:tcW w:type="dxa" w:w="880"/>
            <w:vMerge w:val="restart"/>
            <w:tcBorders/>
            <w:tcMar>
              <w:start w:w="0" w:type="dxa"/>
              <w:end w:w="0" w:type="dxa"/>
            </w:tcMar>
            <w:tcMar>
              <w:start w:w="0" w:type="dxa"/>
              <w:end w:w="0" w:type="dxa"/>
            </w:tcMar>
          </w:tcPr>
          <w:p>
            <w:pPr>
              <w:autoSpaceDN w:val="0"/>
              <w:autoSpaceDE w:val="0"/>
              <w:widowControl/>
              <w:spacing w:line="128" w:lineRule="exact" w:before="162" w:after="0"/>
              <w:ind w:left="0" w:right="328" w:firstLine="0"/>
              <w:jc w:val="right"/>
            </w:pPr>
            <w:r>
              <w:rPr>
                <w:w w:val="97.78204697829025"/>
                <w:rFonts w:ascii="TimesNewRomanPSMT" w:hAnsi="TimesNewRomanPSMT" w:eastAsia="TimesNewRomanPSMT"/>
                <w:b w:val="0"/>
                <w:i w:val="0"/>
                <w:color w:val="231F20"/>
                <w:sz w:val="13"/>
              </w:rPr>
              <w:t>48</w:t>
            </w:r>
          </w:p>
        </w:tc>
        <w:tc>
          <w:tcPr>
            <w:tcW w:type="dxa" w:w="720"/>
            <w:vMerge w:val="restart"/>
            <w:tcBorders/>
            <w:tcMar>
              <w:start w:w="0" w:type="dxa"/>
              <w:end w:w="0" w:type="dxa"/>
            </w:tcMar>
            <w:tcMar>
              <w:start w:w="0" w:type="dxa"/>
              <w:end w:w="0" w:type="dxa"/>
            </w:tcMar>
          </w:tcPr>
          <w:p>
            <w:pPr>
              <w:autoSpaceDN w:val="0"/>
              <w:autoSpaceDE w:val="0"/>
              <w:widowControl/>
              <w:spacing w:line="128" w:lineRule="exact" w:before="162" w:after="0"/>
              <w:ind w:left="0" w:right="146" w:firstLine="0"/>
              <w:jc w:val="right"/>
            </w:pPr>
            <w:r>
              <w:rPr>
                <w:w w:val="97.78204697829025"/>
                <w:rFonts w:ascii="TimesNewRomanPSMT" w:hAnsi="TimesNewRomanPSMT" w:eastAsia="TimesNewRomanPSMT"/>
                <w:b w:val="0"/>
                <w:i w:val="0"/>
                <w:color w:val="231F20"/>
                <w:sz w:val="13"/>
              </w:rPr>
              <w:t>214</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70</w:t>
            </w:r>
          </w:p>
        </w:tc>
        <w:tc>
          <w:tcPr>
            <w:tcW w:type="dxa" w:w="34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8</w:t>
            </w:r>
          </w:p>
        </w:tc>
        <w:tc>
          <w:tcPr>
            <w:tcW w:type="dxa" w:w="500"/>
            <w:vMerge w:val="restart"/>
            <w:tcBorders/>
            <w:tcMar>
              <w:start w:w="0" w:type="dxa"/>
              <w:end w:w="0" w:type="dxa"/>
            </w:tcMar>
            <w:tcMar>
              <w:start w:w="0" w:type="dxa"/>
              <w:end w:w="0" w:type="dxa"/>
            </w:tcMar>
          </w:tcPr>
          <w:p>
            <w:pPr>
              <w:autoSpaceDN w:val="0"/>
              <w:autoSpaceDE w:val="0"/>
              <w:widowControl/>
              <w:spacing w:line="128" w:lineRule="exact" w:before="162" w:after="0"/>
              <w:ind w:left="0" w:right="288" w:firstLine="0"/>
              <w:jc w:val="right"/>
            </w:pPr>
            <w:r>
              <w:rPr>
                <w:w w:val="97.78204697829025"/>
                <w:rFonts w:ascii="TimesNewRomanPSMT" w:hAnsi="TimesNewRomanPSMT" w:eastAsia="TimesNewRomanPSMT"/>
                <w:b w:val="0"/>
                <w:i w:val="0"/>
                <w:color w:val="231F20"/>
                <w:sz w:val="13"/>
              </w:rPr>
              <w:t>3</w:t>
            </w:r>
          </w:p>
        </w:tc>
        <w:tc>
          <w:tcPr>
            <w:tcW w:type="dxa" w:w="64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8</w:t>
            </w:r>
          </w:p>
        </w:tc>
        <w:tc>
          <w:tcPr>
            <w:tcW w:type="dxa" w:w="700"/>
            <w:vMerge w:val="restart"/>
            <w:tcBorders/>
            <w:tcMar>
              <w:start w:w="0" w:type="dxa"/>
              <w:end w:w="0" w:type="dxa"/>
            </w:tcMar>
            <w:tcMar>
              <w:start w:w="0" w:type="dxa"/>
              <w:end w:w="0" w:type="dxa"/>
            </w:tcMar>
          </w:tcPr>
          <w:p>
            <w:pPr>
              <w:autoSpaceDN w:val="0"/>
              <w:autoSpaceDE w:val="0"/>
              <w:widowControl/>
              <w:spacing w:line="128" w:lineRule="exact" w:before="162" w:after="0"/>
              <w:ind w:left="0" w:right="120" w:firstLine="0"/>
              <w:jc w:val="right"/>
            </w:pPr>
            <w:r>
              <w:rPr>
                <w:w w:val="97.78204697829025"/>
                <w:rFonts w:ascii="TimesNewRomanPSMT" w:hAnsi="TimesNewRomanPSMT" w:eastAsia="TimesNewRomanPSMT"/>
                <w:b w:val="0"/>
                <w:i w:val="0"/>
                <w:color w:val="231F20"/>
                <w:sz w:val="13"/>
              </w:rPr>
              <w:t>1,857</w:t>
            </w:r>
          </w:p>
        </w:tc>
      </w:tr>
      <w:tr>
        <w:trPr>
          <w:trHeight w:hRule="exact" w:val="152"/>
        </w:trPr>
        <w:tc>
          <w:tcPr>
            <w:tcW w:type="dxa" w:w="1020"/>
            <w:tcBorders/>
            <w:tcMar>
              <w:start w:w="0" w:type="dxa"/>
              <w:end w:w="0" w:type="dxa"/>
            </w:tcMar>
          </w:tcPr>
          <w:p>
            <w:pPr>
              <w:autoSpaceDN w:val="0"/>
              <w:autoSpaceDE w:val="0"/>
              <w:widowControl/>
              <w:spacing w:line="128" w:lineRule="exact" w:before="12" w:after="0"/>
              <w:ind w:left="190" w:right="0" w:firstLine="0"/>
              <w:jc w:val="left"/>
            </w:pPr>
            <w:r>
              <w:rPr>
                <w:w w:val="97.78204697829025"/>
                <w:rFonts w:ascii="TimesNewRomanPSMT" w:hAnsi="TimesNewRomanPSMT" w:eastAsia="TimesNewRomanPSMT"/>
                <w:b w:val="0"/>
                <w:i w:val="0"/>
                <w:color w:val="231F20"/>
                <w:sz w:val="13"/>
              </w:rPr>
              <w:t>339</w:t>
            </w: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r>
    </w:tbl>
    <w:p>
      <w:pPr>
        <w:autoSpaceDN w:val="0"/>
        <w:autoSpaceDE w:val="0"/>
        <w:widowControl/>
        <w:spacing w:line="128" w:lineRule="exact" w:before="10" w:after="0"/>
        <w:ind w:left="370" w:right="0" w:firstLine="0"/>
        <w:jc w:val="left"/>
      </w:pPr>
      <w:r>
        <w:rPr>
          <w:w w:val="97.78204697829025"/>
          <w:rFonts w:ascii="TimesNewRomanPSMT" w:hAnsi="TimesNewRomanPSMT" w:eastAsia="TimesNewRomanPSMT"/>
          <w:b w:val="0"/>
          <w:i w:val="0"/>
          <w:color w:val="231F20"/>
          <w:sz w:val="13"/>
        </w:rPr>
        <w:t>Scottsbluff</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56 of 60</w:t>
            </w:r>
          </w:p>
        </w:tc>
      </w:tr>
      <w:tr>
        <w:trPr>
          <w:trHeight w:hRule="exact" w:val="240"/>
        </w:trPr>
        <w:tc>
          <w:tcPr>
            <w:tcW w:type="dxa" w:w="2560"/>
            <w:tcBorders/>
            <w:shd w:fill="ffffff"/>
            <w:tcMar>
              <w:start w:w="0" w:type="dxa"/>
              <w:end w:w="0" w:type="dxa"/>
            </w:tcMar>
          </w:tcPr>
          <w:p>
            <w:pPr>
              <w:autoSpaceDN w:val="0"/>
              <w:autoSpaceDE w:val="0"/>
              <w:widowControl/>
              <w:spacing w:line="152"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26" w:lineRule="exact" w:before="214" w:after="0"/>
        <w:ind w:left="92" w:right="0" w:firstLine="0"/>
        <w:jc w:val="left"/>
      </w:pPr>
      <w:r>
        <w:rPr>
          <w:w w:val="97.78204697829025"/>
          <w:rFonts w:ascii="TimesNewRomanPS" w:hAnsi="TimesNewRomanPS" w:eastAsia="TimesNewRomanPS"/>
          <w:b/>
          <w:i w:val="0"/>
          <w:color w:val="231F20"/>
          <w:sz w:val="13"/>
        </w:rPr>
        <w:t>The Bon-Ton Stores, Inc.</w:t>
      </w:r>
    </w:p>
    <w:p>
      <w:pPr>
        <w:autoSpaceDN w:val="0"/>
        <w:autoSpaceDE w:val="0"/>
        <w:widowControl/>
        <w:spacing w:line="128" w:lineRule="exact" w:before="58" w:after="0"/>
        <w:ind w:left="92" w:right="0" w:firstLine="0"/>
        <w:jc w:val="left"/>
      </w:pPr>
      <w:r>
        <w:rPr>
          <w:w w:val="97.78204697829025"/>
          <w:rFonts w:ascii="TimesNewRomanPS" w:hAnsi="TimesNewRomanPS" w:eastAsia="TimesNewRomanPS"/>
          <w:b/>
          <w:i w:val="0"/>
          <w:color w:val="231F20"/>
          <w:sz w:val="13"/>
        </w:rPr>
        <w:t>Exhibit 4.1(c) - Occupancy - Per Diem</w:t>
      </w:r>
    </w:p>
    <w:p>
      <w:pPr>
        <w:autoSpaceDN w:val="0"/>
        <w:autoSpaceDE w:val="0"/>
        <w:widowControl/>
        <w:spacing w:line="128" w:lineRule="exact" w:before="68" w:after="0"/>
        <w:ind w:left="92" w:right="0" w:firstLine="0"/>
        <w:jc w:val="left"/>
      </w:pPr>
      <w:r>
        <w:rPr>
          <w:w w:val="97.78204697829025"/>
          <w:rFonts w:ascii="TimesNewRomanPS" w:hAnsi="TimesNewRomanPS" w:eastAsia="TimesNewRomanPS"/>
          <w:b/>
          <w:i w:val="0"/>
          <w:color w:val="231F20"/>
          <w:sz w:val="13"/>
        </w:rPr>
        <w:t>Full Company Liquidation Store Closing List</w:t>
      </w:r>
    </w:p>
    <w:p>
      <w:pPr>
        <w:autoSpaceDN w:val="0"/>
        <w:autoSpaceDE w:val="0"/>
        <w:widowControl/>
        <w:spacing w:line="128" w:lineRule="exact" w:before="34" w:after="72"/>
        <w:ind w:left="92" w:right="0" w:firstLine="0"/>
        <w:jc w:val="left"/>
      </w:pPr>
      <w:r>
        <w:rPr>
          <w:w w:val="97.78204697829025"/>
          <w:rFonts w:ascii="TimesNewRomanPS" w:hAnsi="TimesNewRomanPS" w:eastAsia="TimesNewRomanPS"/>
          <w:b w:val="0"/>
          <w:i/>
          <w:color w:val="231F20"/>
          <w:sz w:val="13"/>
        </w:rPr>
        <w:t>Excludes Distribution Centers</w:t>
      </w:r>
    </w:p>
    <w:tbl>
      <w:tblPr>
        <w:tblW w:type="auto" w:w="0"/>
        <w:tblLayout w:type="fixed"/>
        <w:tblLook w:firstColumn="1" w:firstRow="1" w:lastColumn="0" w:lastRow="0" w:noHBand="0" w:noVBand="1" w:val="04A0"/>
        <w:tblInd w:w="92.00000000000003" w:type="dxa"/>
      </w:tblPr>
      <w:tblGrid>
        <w:gridCol w:w="10120"/>
      </w:tblGrid>
      <w:tr>
        <w:trPr>
          <w:trHeight w:hRule="exact" w:val="9896"/>
        </w:trPr>
        <w:tc>
          <w:tcPr>
            <w:tcW w:type="dxa" w:w="9916"/>
            <w:tcBorders>
              <w:top w:sz="9.600000000000023" w:val="single" w:color="#000000"/>
              <w:bottom w:sz="9.599999999999454" w:val="single" w:color="#000000"/>
            </w:tcBorders>
            <w:shd w:fill="ffffff"/>
            <w:tcMar>
              <w:start w:w="0" w:type="dxa"/>
              <w:end w:w="0" w:type="dxa"/>
            </w:tcMar>
          </w:tcPr>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0.0" w:type="dxa"/>
            </w:tblPr>
            <w:tblGrid>
              <w:gridCol w:w="9916"/>
            </w:tblGrid>
            <w:tr>
              <w:trPr>
                <w:trHeight w:hRule="exact" w:val="150"/>
              </w:trPr>
              <w:tc>
                <w:tcPr>
                  <w:tcW w:type="dxa" w:w="9916"/>
                  <w:tcBorders/>
                  <w:shd w:fill="221f1f"/>
                  <w:tcMar>
                    <w:start w:w="0" w:type="dxa"/>
                    <w:end w:w="0" w:type="dxa"/>
                  </w:tcMar>
                </w:tcPr>
                <w:p>
                  <w:pPr>
                    <w:autoSpaceDN w:val="0"/>
                    <w:autoSpaceDE w:val="0"/>
                    <w:widowControl/>
                    <w:spacing w:line="128" w:lineRule="exact" w:before="22" w:after="0"/>
                    <w:ind w:left="0" w:right="0" w:firstLine="0"/>
                    <w:jc w:val="center"/>
                  </w:pPr>
                  <w:r>
                    <w:rPr>
                      <w:w w:val="97.78204697829025"/>
                      <w:rFonts w:ascii="TimesNewRomanPS" w:hAnsi="TimesNewRomanPS" w:eastAsia="TimesNewRomanPS"/>
                      <w:b/>
                      <w:i w:val="0"/>
                      <w:color w:val="FFFFFF"/>
                      <w:sz w:val="13"/>
                    </w:rPr>
                    <w:t>TOTAL - PER DIEM</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4958"/>
              <w:gridCol w:w="4958"/>
            </w:tblGrid>
            <w:tr>
              <w:trPr>
                <w:trHeight w:hRule="exact" w:val="914"/>
              </w:trPr>
              <w:tc>
                <w:tcPr>
                  <w:tcW w:type="dxa" w:w="9362"/>
                  <w:tcBorders>
                    <w:end w:sz="8.800000000000182" w:val="single" w:color="#000000"/>
                    <w:bottom w:sz="8.799999999999955" w:val="single" w:color="#000000"/>
                  </w:tcBorders>
                  <w:tcMar>
                    <w:start w:w="0" w:type="dxa"/>
                    <w:end w:w="0" w:type="dxa"/>
                  </w:tcMar>
                </w:tcPr>
                <w:p>
                  <w:pPr>
                    <w:autoSpaceDN w:val="0"/>
                    <w:autoSpaceDE w:val="0"/>
                    <w:widowControl/>
                    <w:spacing w:line="148" w:lineRule="exact" w:before="0" w:after="12"/>
                    <w:ind w:left="2016" w:right="6624" w:firstLine="0"/>
                    <w:jc w:val="center"/>
                  </w:pPr>
                  <w:r>
                    <w:rPr>
                      <w:w w:val="97.78204697829025"/>
                      <w:rFonts w:ascii="TimesNewRomanPSMT" w:hAnsi="TimesNewRomanPSMT" w:eastAsia="TimesNewRomanPSMT"/>
                      <w:b w:val="0"/>
                      <w:i w:val="0"/>
                      <w:color w:val="231F20"/>
                      <w:sz w:val="13"/>
                    </w:rPr>
                    <w:t xml:space="preserve">Common </w:t>
                  </w:r>
                  <w:r>
                    <w:br/>
                  </w:r>
                  <w:r>
                    <w:rPr>
                      <w:w w:val="97.78204697829025"/>
                      <w:rFonts w:ascii="TimesNewRomanPSMT" w:hAnsi="TimesNewRomanPSMT" w:eastAsia="TimesNewRomanPSMT"/>
                      <w:b w:val="0"/>
                      <w:i w:val="0"/>
                      <w:color w:val="231F20"/>
                      <w:sz w:val="13"/>
                    </w:rPr>
                    <w:t xml:space="preserve">Area </w:t>
                  </w:r>
                  <w:r>
                    <w:br/>
                  </w:r>
                  <w:r>
                    <w:rPr>
                      <w:w w:val="97.78204697829025"/>
                      <w:rFonts w:ascii="TimesNewRomanPSMT" w:hAnsi="TimesNewRomanPSMT" w:eastAsia="TimesNewRomanPSMT"/>
                      <w:b w:val="0"/>
                      <w:i w:val="0"/>
                      <w:color w:val="231F20"/>
                      <w:sz w:val="13"/>
                    </w:rPr>
                    <w:t>Maintenance</w:t>
                  </w:r>
                </w:p>
                <w:tbl>
                  <w:tblPr>
                    <w:tblW w:type="auto" w:w="0"/>
                    <w:tblLayout w:type="fixed"/>
                    <w:tblLook w:firstColumn="1" w:firstRow="1" w:lastColumn="0" w:lastRow="0" w:noHBand="0" w:noVBand="1" w:val="04A0"/>
                    <w:tblInd w:w="107.99999999999997" w:type="dxa"/>
                  </w:tblPr>
                  <w:tblGrid>
                    <w:gridCol w:w="780"/>
                    <w:gridCol w:w="780"/>
                    <w:gridCol w:w="780"/>
                    <w:gridCol w:w="780"/>
                    <w:gridCol w:w="780"/>
                    <w:gridCol w:w="780"/>
                    <w:gridCol w:w="780"/>
                    <w:gridCol w:w="780"/>
                    <w:gridCol w:w="780"/>
                    <w:gridCol w:w="780"/>
                    <w:gridCol w:w="780"/>
                    <w:gridCol w:w="780"/>
                  </w:tblGrid>
                  <w:tr>
                    <w:trPr>
                      <w:trHeight w:hRule="exact" w:val="134"/>
                    </w:trPr>
                    <w:tc>
                      <w:tcPr>
                        <w:tcW w:type="dxa" w:w="1220"/>
                        <w:vMerge w:val="restart"/>
                        <w:tcBorders/>
                        <w:tcMar>
                          <w:start w:w="0" w:type="dxa"/>
                          <w:end w:w="0" w:type="dxa"/>
                        </w:tcMar>
                        <w:tcMar>
                          <w:start w:w="0" w:type="dxa"/>
                          <w:end w:w="0" w:type="dxa"/>
                        </w:tcMar>
                        <w:tcMar>
                          <w:start w:w="0" w:type="dxa"/>
                          <w:end w:w="0" w:type="dxa"/>
                        </w:tcMar>
                      </w:tcPr>
                      <w:p>
                        <w:pPr>
                          <w:autoSpaceDN w:val="0"/>
                          <w:autoSpaceDE w:val="0"/>
                          <w:widowControl/>
                          <w:spacing w:line="126" w:lineRule="exact" w:before="312" w:after="0"/>
                          <w:ind w:left="0" w:right="0" w:firstLine="0"/>
                          <w:jc w:val="center"/>
                        </w:pPr>
                        <w:r>
                          <w:rPr>
                            <w:w w:val="97.78204697829025"/>
                            <w:rFonts w:ascii="TimesNewRomanPSMT" w:hAnsi="TimesNewRomanPSMT" w:eastAsia="TimesNewRomanPSMT"/>
                            <w:b w:val="0"/>
                            <w:i w:val="0"/>
                            <w:color w:val="231F20"/>
                            <w:sz w:val="13"/>
                          </w:rPr>
                          <w:t>Store# Store Name</w:t>
                        </w:r>
                      </w:p>
                    </w:tc>
                    <w:tc>
                      <w:tcPr>
                        <w:tcW w:type="dxa" w:w="720"/>
                        <w:vMerge w:val="restart"/>
                        <w:tcBorders/>
                        <w:tcMar>
                          <w:start w:w="0" w:type="dxa"/>
                          <w:end w:w="0" w:type="dxa"/>
                        </w:tcMar>
                        <w:tcMar>
                          <w:start w:w="0" w:type="dxa"/>
                          <w:end w:w="0" w:type="dxa"/>
                        </w:tcMar>
                        <w:tcMar>
                          <w:start w:w="0" w:type="dxa"/>
                          <w:end w:w="0" w:type="dxa"/>
                        </w:tcMar>
                      </w:tcPr>
                      <w:p>
                        <w:pPr>
                          <w:autoSpaceDN w:val="0"/>
                          <w:autoSpaceDE w:val="0"/>
                          <w:widowControl/>
                          <w:spacing w:line="126" w:lineRule="exact" w:before="312" w:after="0"/>
                          <w:ind w:left="140" w:right="0" w:firstLine="0"/>
                          <w:jc w:val="left"/>
                        </w:pPr>
                        <w:r>
                          <w:rPr>
                            <w:w w:val="97.78204697829025"/>
                            <w:rFonts w:ascii="TimesNewRomanPSMT" w:hAnsi="TimesNewRomanPSMT" w:eastAsia="TimesNewRomanPSMT"/>
                            <w:b w:val="0"/>
                            <w:i w:val="0"/>
                            <w:color w:val="231F20"/>
                            <w:sz w:val="13"/>
                          </w:rPr>
                          <w:t>Base Rent</w:t>
                        </w:r>
                      </w:p>
                    </w:tc>
                    <w:tc>
                      <w:tcPr>
                        <w:tcW w:type="dxa" w:w="680"/>
                        <w:tcBorders/>
                        <w:tcMar>
                          <w:start w:w="0" w:type="dxa"/>
                          <w:end w:w="0" w:type="dxa"/>
                        </w:tcMar>
                      </w:tcPr>
                      <w:p>
                        <w:pPr>
                          <w:autoSpaceDN w:val="0"/>
                          <w:autoSpaceDE w:val="0"/>
                          <w:widowControl/>
                          <w:spacing w:line="126" w:lineRule="exact" w:before="8" w:after="0"/>
                          <w:ind w:left="0" w:right="0" w:firstLine="0"/>
                          <w:jc w:val="center"/>
                        </w:pPr>
                        <w:r>
                          <w:rPr>
                            <w:w w:val="97.78204697829025"/>
                            <w:rFonts w:ascii="TimesNewRomanPSMT" w:hAnsi="TimesNewRomanPSMT" w:eastAsia="TimesNewRomanPSMT"/>
                            <w:b w:val="0"/>
                            <w:i w:val="0"/>
                            <w:color w:val="231F20"/>
                            <w:sz w:val="13"/>
                          </w:rPr>
                          <w:t>/ LL</w:t>
                        </w:r>
                      </w:p>
                    </w:tc>
                    <w:tc>
                      <w:tcPr>
                        <w:tcW w:type="dxa" w:w="520"/>
                        <w:tcBorders/>
                        <w:tcMar>
                          <w:start w:w="0" w:type="dxa"/>
                          <w:end w:w="0" w:type="dxa"/>
                        </w:tcMar>
                      </w:tcPr>
                      <w:p>
                        <w:pPr>
                          <w:autoSpaceDN w:val="0"/>
                          <w:autoSpaceDE w:val="0"/>
                          <w:widowControl/>
                          <w:spacing w:line="126" w:lineRule="exact" w:before="8" w:after="0"/>
                          <w:ind w:left="0" w:right="0" w:firstLine="0"/>
                          <w:jc w:val="center"/>
                        </w:pPr>
                        <w:r>
                          <w:rPr>
                            <w:w w:val="97.78204697829025"/>
                            <w:rFonts w:ascii="TimesNewRomanPSMT" w:hAnsi="TimesNewRomanPSMT" w:eastAsia="TimesNewRomanPSMT"/>
                            <w:b w:val="0"/>
                            <w:i w:val="0"/>
                            <w:color w:val="231F20"/>
                            <w:sz w:val="13"/>
                          </w:rPr>
                          <w:t>Real</w:t>
                        </w: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126" w:lineRule="exact" w:before="312" w:after="0"/>
                          <w:ind w:left="0" w:right="0" w:firstLine="0"/>
                          <w:jc w:val="center"/>
                        </w:pPr>
                        <w:r>
                          <w:rPr>
                            <w:w w:val="97.78204697829025"/>
                            <w:rFonts w:ascii="TimesNewRomanPSMT" w:hAnsi="TimesNewRomanPSMT" w:eastAsia="TimesNewRomanPSMT"/>
                            <w:b w:val="0"/>
                            <w:i w:val="0"/>
                            <w:color w:val="231F20"/>
                            <w:sz w:val="13"/>
                          </w:rPr>
                          <w:t>Insurance</w:t>
                        </w:r>
                      </w:p>
                    </w:tc>
                    <w:tc>
                      <w:tcPr>
                        <w:tcW w:type="dxa" w:w="540"/>
                        <w:tcBorders/>
                        <w:tcMar>
                          <w:start w:w="0" w:type="dxa"/>
                          <w:end w:w="0" w:type="dxa"/>
                        </w:tcMar>
                      </w:tcPr>
                      <w:p>
                        <w:pPr>
                          <w:autoSpaceDN w:val="0"/>
                          <w:autoSpaceDE w:val="0"/>
                          <w:widowControl/>
                          <w:spacing w:line="126" w:lineRule="exact" w:before="8" w:after="0"/>
                          <w:ind w:left="0" w:right="0" w:firstLine="0"/>
                          <w:jc w:val="center"/>
                        </w:pPr>
                        <w:r>
                          <w:rPr>
                            <w:w w:val="97.78204697829025"/>
                            <w:rFonts w:ascii="TimesNewRomanPSMT" w:hAnsi="TimesNewRomanPSMT" w:eastAsia="TimesNewRomanPSMT"/>
                            <w:b w:val="0"/>
                            <w:i w:val="0"/>
                            <w:color w:val="231F20"/>
                            <w:sz w:val="13"/>
                          </w:rPr>
                          <w:t>Building</w:t>
                        </w:r>
                      </w:p>
                    </w:tc>
                    <w:tc>
                      <w:tcPr>
                        <w:tcW w:type="dxa" w:w="64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Occupancy</w:t>
                        </w:r>
                      </w:p>
                    </w:tc>
                    <w:tc>
                      <w:tcPr>
                        <w:tcW w:type="dxa" w:w="2040"/>
                        <w:vMerge w:val="restart"/>
                        <w:tcBorders/>
                        <w:tcMar>
                          <w:start w:w="0" w:type="dxa"/>
                          <w:end w:w="0" w:type="dxa"/>
                        </w:tcMar>
                        <w:tcMar>
                          <w:start w:w="0" w:type="dxa"/>
                          <w:end w:w="0" w:type="dxa"/>
                        </w:tcMar>
                        <w:tcMar>
                          <w:start w:w="0" w:type="dxa"/>
                          <w:end w:w="0" w:type="dxa"/>
                        </w:tcMar>
                      </w:tcPr>
                      <w:p>
                        <w:pPr>
                          <w:autoSpaceDN w:val="0"/>
                          <w:autoSpaceDE w:val="0"/>
                          <w:widowControl/>
                          <w:spacing w:line="126" w:lineRule="exact" w:before="312" w:after="0"/>
                          <w:ind w:left="0" w:right="0" w:firstLine="0"/>
                          <w:jc w:val="center"/>
                        </w:pPr>
                        <w:r>
                          <w:rPr>
                            <w:w w:val="97.78204697829025"/>
                            <w:rFonts w:ascii="TimesNewRomanPSMT" w:hAnsi="TimesNewRomanPSMT" w:eastAsia="TimesNewRomanPSMT"/>
                            <w:b w:val="0"/>
                            <w:i w:val="0"/>
                            <w:color w:val="231F20"/>
                            <w:sz w:val="13"/>
                          </w:rPr>
                          <w:t>Security Communications Utilities</w:t>
                        </w:r>
                      </w:p>
                    </w:tc>
                    <w:tc>
                      <w:tcPr>
                        <w:tcW w:type="dxa" w:w="580"/>
                        <w:vMerge w:val="restart"/>
                        <w:tcBorders/>
                        <w:tcMar>
                          <w:start w:w="0" w:type="dxa"/>
                          <w:end w:w="0" w:type="dxa"/>
                        </w:tcMar>
                        <w:tcMar>
                          <w:start w:w="0" w:type="dxa"/>
                          <w:end w:w="0" w:type="dxa"/>
                        </w:tcMar>
                        <w:tcMar>
                          <w:start w:w="0" w:type="dxa"/>
                          <w:end w:w="0" w:type="dxa"/>
                        </w:tcMar>
                      </w:tcPr>
                      <w:p>
                        <w:pPr>
                          <w:autoSpaceDN w:val="0"/>
                          <w:autoSpaceDE w:val="0"/>
                          <w:widowControl/>
                          <w:spacing w:line="126" w:lineRule="exact" w:before="312" w:after="0"/>
                          <w:ind w:left="0" w:right="0" w:firstLine="0"/>
                          <w:jc w:val="center"/>
                        </w:pPr>
                        <w:r>
                          <w:rPr>
                            <w:w w:val="97.78204697829025"/>
                            <w:rFonts w:ascii="TimesNewRomanPSMT" w:hAnsi="TimesNewRomanPSMT" w:eastAsia="TimesNewRomanPSMT"/>
                            <w:b w:val="0"/>
                            <w:i w:val="0"/>
                            <w:color w:val="231F20"/>
                            <w:sz w:val="13"/>
                          </w:rPr>
                          <w:t>Supplies</w:t>
                        </w:r>
                      </w:p>
                    </w:tc>
                    <w:tc>
                      <w:tcPr>
                        <w:tcW w:type="dxa" w:w="56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Equip.</w:t>
                        </w:r>
                      </w:p>
                    </w:tc>
                    <w:tc>
                      <w:tcPr>
                        <w:tcW w:type="dxa" w:w="56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Eqiup.</w:t>
                        </w:r>
                      </w:p>
                    </w:tc>
                    <w:tc>
                      <w:tcPr>
                        <w:tcW w:type="dxa" w:w="500"/>
                        <w:vMerge w:val="restart"/>
                        <w:tcBorders/>
                        <w:tcMar>
                          <w:start w:w="0" w:type="dxa"/>
                          <w:end w:w="0" w:type="dxa"/>
                        </w:tcMar>
                        <w:tcMar>
                          <w:start w:w="0" w:type="dxa"/>
                          <w:end w:w="0" w:type="dxa"/>
                        </w:tcMar>
                      </w:tcPr>
                      <w:p>
                        <w:pPr>
                          <w:autoSpaceDN w:val="0"/>
                          <w:autoSpaceDE w:val="0"/>
                          <w:widowControl/>
                          <w:spacing w:line="126" w:lineRule="exact" w:before="162" w:after="0"/>
                          <w:ind w:left="0" w:right="54" w:firstLine="0"/>
                          <w:jc w:val="right"/>
                        </w:pPr>
                        <w:r>
                          <w:rPr>
                            <w:w w:val="97.78204697829025"/>
                            <w:rFonts w:ascii="TimesNewRomanPSMT" w:hAnsi="TimesNewRomanPSMT" w:eastAsia="TimesNewRomanPSMT"/>
                            <w:b w:val="0"/>
                            <w:i w:val="0"/>
                            <w:color w:val="231F20"/>
                            <w:sz w:val="13"/>
                          </w:rPr>
                          <w:t>Other</w:t>
                        </w:r>
                      </w:p>
                    </w:tc>
                  </w:tr>
                  <w:tr>
                    <w:trPr>
                      <w:trHeight w:hRule="exact" w:val="160"/>
                    </w:trPr>
                    <w:tc>
                      <w:tcPr>
                        <w:tcW w:type="dxa" w:w="780"/>
                        <w:vMerge/>
                        <w:tcBorders/>
                      </w:tcPr>
                      <w:p/>
                    </w:tc>
                    <w:tc>
                      <w:tcPr>
                        <w:tcW w:type="dxa" w:w="780"/>
                        <w:vMerge/>
                        <w:tcBorders/>
                      </w:tcPr>
                      <w:p/>
                    </w:tc>
                    <w:tc>
                      <w:tcPr>
                        <w:tcW w:type="dxa" w:w="680"/>
                        <w:tcBorders/>
                        <w:tcMar>
                          <w:start w:w="0" w:type="dxa"/>
                          <w:end w:w="0" w:type="dxa"/>
                        </w:tcMar>
                      </w:tcPr>
                      <w:p>
                        <w:pPr>
                          <w:autoSpaceDN w:val="0"/>
                          <w:autoSpaceDE w:val="0"/>
                          <w:widowControl/>
                          <w:spacing w:line="126" w:lineRule="exact" w:before="28" w:after="0"/>
                          <w:ind w:left="0" w:right="0" w:firstLine="0"/>
                          <w:jc w:val="center"/>
                        </w:pPr>
                        <w:r>
                          <w:rPr>
                            <w:w w:val="97.78204697829025"/>
                            <w:rFonts w:ascii="TimesNewRomanPSMT" w:hAnsi="TimesNewRomanPSMT" w:eastAsia="TimesNewRomanPSMT"/>
                            <w:b w:val="0"/>
                            <w:i w:val="0"/>
                            <w:color w:val="231F20"/>
                            <w:sz w:val="13"/>
                          </w:rPr>
                          <w:t>Property</w:t>
                        </w:r>
                      </w:p>
                    </w:tc>
                    <w:tc>
                      <w:tcPr>
                        <w:tcW w:type="dxa" w:w="520"/>
                        <w:tcBorders/>
                        <w:tcMar>
                          <w:start w:w="0" w:type="dxa"/>
                          <w:end w:w="0" w:type="dxa"/>
                        </w:tcMar>
                      </w:tcPr>
                      <w:p>
                        <w:pPr>
                          <w:autoSpaceDN w:val="0"/>
                          <w:autoSpaceDE w:val="0"/>
                          <w:widowControl/>
                          <w:spacing w:line="126" w:lineRule="exact" w:before="28" w:after="0"/>
                          <w:ind w:left="0" w:right="0" w:firstLine="0"/>
                          <w:jc w:val="center"/>
                        </w:pPr>
                        <w:r>
                          <w:rPr>
                            <w:w w:val="97.78204697829025"/>
                            <w:rFonts w:ascii="TimesNewRomanPSMT" w:hAnsi="TimesNewRomanPSMT" w:eastAsia="TimesNewRomanPSMT"/>
                            <w:b w:val="0"/>
                            <w:i w:val="0"/>
                            <w:color w:val="231F20"/>
                            <w:sz w:val="13"/>
                          </w:rPr>
                          <w:t>Estate</w:t>
                        </w:r>
                      </w:p>
                    </w:tc>
                    <w:tc>
                      <w:tcPr>
                        <w:tcW w:type="dxa" w:w="780"/>
                        <w:vMerge/>
                        <w:tcBorders/>
                      </w:tcPr>
                      <w:p/>
                    </w:tc>
                    <w:tc>
                      <w:tcPr>
                        <w:tcW w:type="dxa" w:w="540"/>
                        <w:tcBorders/>
                        <w:tcMar>
                          <w:start w:w="0" w:type="dxa"/>
                          <w:end w:w="0" w:type="dxa"/>
                        </w:tcMar>
                      </w:tcPr>
                      <w:p>
                        <w:pPr>
                          <w:autoSpaceDN w:val="0"/>
                          <w:autoSpaceDE w:val="0"/>
                          <w:widowControl/>
                          <w:spacing w:line="126" w:lineRule="exact" w:before="28" w:after="0"/>
                          <w:ind w:left="0" w:right="0" w:firstLine="0"/>
                          <w:jc w:val="center"/>
                        </w:pPr>
                        <w:r>
                          <w:rPr>
                            <w:w w:val="97.78204697829025"/>
                            <w:rFonts w:ascii="TimesNewRomanPSMT" w:hAnsi="TimesNewRomanPSMT" w:eastAsia="TimesNewRomanPSMT"/>
                            <w:b w:val="0"/>
                            <w:i w:val="0"/>
                            <w:color w:val="231F20"/>
                            <w:sz w:val="13"/>
                          </w:rPr>
                          <w:t>Repair &amp;</w:t>
                        </w:r>
                      </w:p>
                    </w:tc>
                    <w:tc>
                      <w:tcPr>
                        <w:tcW w:type="dxa" w:w="780"/>
                        <w:vMerge/>
                        <w:tcBorders/>
                      </w:tcPr>
                      <w:p/>
                    </w:tc>
                    <w:tc>
                      <w:tcPr>
                        <w:tcW w:type="dxa" w:w="780"/>
                        <w:vMerge/>
                        <w:tcBorders/>
                      </w:tcPr>
                      <w:p/>
                    </w:tc>
                    <w:tc>
                      <w:tcPr>
                        <w:tcW w:type="dxa" w:w="780"/>
                        <w:vMerge/>
                        <w:tcBorders/>
                      </w:tcPr>
                      <w:p/>
                    </w:tc>
                    <w:tc>
                      <w:tcPr>
                        <w:tcW w:type="dxa" w:w="780"/>
                        <w:vMerge/>
                        <w:tcBorders/>
                      </w:tcPr>
                      <w:p/>
                    </w:tc>
                    <w:tc>
                      <w:tcPr>
                        <w:tcW w:type="dxa" w:w="780"/>
                        <w:vMerge/>
                        <w:tcBorders/>
                      </w:tcPr>
                      <w:p/>
                    </w:tc>
                    <w:tc>
                      <w:tcPr>
                        <w:tcW w:type="dxa" w:w="780"/>
                        <w:vMerge/>
                        <w:tcBorders/>
                      </w:tcPr>
                      <w:p/>
                    </w:tc>
                  </w:tr>
                  <w:tr>
                    <w:trPr>
                      <w:trHeight w:hRule="exact" w:val="132"/>
                    </w:trPr>
                    <w:tc>
                      <w:tcPr>
                        <w:tcW w:type="dxa" w:w="780"/>
                        <w:vMerge/>
                        <w:tcBorders/>
                      </w:tcPr>
                      <w:p/>
                    </w:tc>
                    <w:tc>
                      <w:tcPr>
                        <w:tcW w:type="dxa" w:w="780"/>
                        <w:vMerge/>
                        <w:tcBorders/>
                      </w:tcPr>
                      <w:p/>
                    </w:tc>
                    <w:tc>
                      <w:tcPr>
                        <w:tcW w:type="dxa" w:w="6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Insurance</w:t>
                        </w:r>
                      </w:p>
                    </w:tc>
                    <w:tc>
                      <w:tcPr>
                        <w:tcW w:type="dxa" w:w="52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Taxes</w:t>
                        </w:r>
                      </w:p>
                    </w:tc>
                    <w:tc>
                      <w:tcPr>
                        <w:tcW w:type="dxa" w:w="780"/>
                        <w:vMerge/>
                        <w:tcBorders/>
                      </w:tcPr>
                      <w:p/>
                    </w:tc>
                    <w:tc>
                      <w:tcPr>
                        <w:tcW w:type="dxa" w:w="54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Maint.</w:t>
                        </w:r>
                      </w:p>
                    </w:tc>
                    <w:tc>
                      <w:tcPr>
                        <w:tcW w:type="dxa" w:w="64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Other</w:t>
                        </w:r>
                      </w:p>
                    </w:tc>
                    <w:tc>
                      <w:tcPr>
                        <w:tcW w:type="dxa" w:w="780"/>
                        <w:vMerge/>
                        <w:tcBorders/>
                      </w:tcPr>
                      <w:p/>
                    </w:tc>
                    <w:tc>
                      <w:tcPr>
                        <w:tcW w:type="dxa" w:w="780"/>
                        <w:vMerge/>
                        <w:tcBorders/>
                      </w:tcPr>
                      <w:p/>
                    </w:tc>
                    <w:tc>
                      <w:tcPr>
                        <w:tcW w:type="dxa" w:w="56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Leases</w:t>
                        </w:r>
                      </w:p>
                    </w:tc>
                    <w:tc>
                      <w:tcPr>
                        <w:tcW w:type="dxa" w:w="56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Maint</w:t>
                        </w:r>
                      </w:p>
                    </w:tc>
                    <w:tc>
                      <w:tcPr>
                        <w:tcW w:type="dxa" w:w="500"/>
                        <w:tcBorders/>
                        <w:tcMar>
                          <w:start w:w="0" w:type="dxa"/>
                          <w:end w:w="0" w:type="dxa"/>
                        </w:tcMar>
                      </w:tcPr>
                      <w:p>
                        <w:pPr>
                          <w:autoSpaceDN w:val="0"/>
                          <w:autoSpaceDE w:val="0"/>
                          <w:widowControl/>
                          <w:spacing w:line="126" w:lineRule="exact" w:before="18" w:after="0"/>
                          <w:ind w:left="0" w:right="54" w:firstLine="0"/>
                          <w:jc w:val="right"/>
                        </w:pPr>
                        <w:r>
                          <w:rPr>
                            <w:w w:val="97.78204697829025"/>
                            <w:rFonts w:ascii="TimesNewRomanPSMT" w:hAnsi="TimesNewRomanPSMT" w:eastAsia="TimesNewRomanPSMT"/>
                            <w:b w:val="0"/>
                            <w:i w:val="0"/>
                            <w:color w:val="231F20"/>
                            <w:sz w:val="13"/>
                          </w:rPr>
                          <w:t>Taxes</w:t>
                        </w:r>
                      </w:p>
                    </w:tc>
                  </w:tr>
                </w:tbl>
                <w:p>
                  <w:pPr>
                    <w:autoSpaceDN w:val="0"/>
                    <w:autoSpaceDE w:val="0"/>
                    <w:widowControl/>
                    <w:spacing w:line="14" w:lineRule="exact" w:before="0" w:after="0"/>
                    <w:ind w:left="0" w:right="0"/>
                  </w:pPr>
                </w:p>
              </w:tc>
              <w:tc>
                <w:tcPr>
                  <w:tcW w:type="dxa" w:w="554"/>
                  <w:tcBorders>
                    <w:start w:sz="8.800000000000182" w:val="single" w:color="#000000"/>
                    <w:bottom w:sz="8.799999999999955" w:val="single" w:color="#000000"/>
                  </w:tcBorders>
                  <w:tcMar>
                    <w:start w:w="0" w:type="dxa"/>
                    <w:end w:w="0" w:type="dxa"/>
                  </w:tcMar>
                </w:tcPr>
                <w:p>
                  <w:pPr>
                    <w:autoSpaceDN w:val="0"/>
                    <w:autoSpaceDE w:val="0"/>
                    <w:widowControl/>
                    <w:spacing w:line="126" w:lineRule="exact" w:before="770" w:after="0"/>
                    <w:ind w:left="0" w:right="0" w:firstLine="0"/>
                    <w:jc w:val="center"/>
                  </w:pPr>
                  <w:r>
                    <w:rPr>
                      <w:w w:val="97.78204697829025"/>
                      <w:rFonts w:ascii="TimesNewRomanPSMT" w:hAnsi="TimesNewRomanPSMT" w:eastAsia="TimesNewRomanPSMT"/>
                      <w:b w:val="0"/>
                      <w:i w:val="0"/>
                      <w:color w:val="231F20"/>
                      <w:sz w:val="13"/>
                    </w:rPr>
                    <w:t>Total</w:t>
                  </w:r>
                </w:p>
              </w:tc>
            </w:tr>
            <w:tr>
              <w:trPr>
                <w:trHeight w:hRule="exact" w:val="8404"/>
              </w:trPr>
              <w:tc>
                <w:tcPr>
                  <w:tcW w:type="dxa" w:w="9362"/>
                  <w:tcBorders>
                    <w:top w:sz="8.799999999999955" w:val="single" w:color="#000000"/>
                    <w:end w:sz="8.800000000000182" w:val="single" w:color="#000000"/>
                  </w:tcBorders>
                  <w:tcMar>
                    <w:start w:w="0" w:type="dxa"/>
                    <w:end w:w="0" w:type="dxa"/>
                  </w:tcMar>
                </w:tcPr>
                <w:tbl>
                  <w:tblPr>
                    <w:tblW w:type="auto" w:w="0"/>
                    <w:tblLayout w:type="fixed"/>
                    <w:tblLook w:firstColumn="1" w:firstRow="1" w:lastColumn="0" w:lastRow="0" w:noHBand="0" w:noVBand="1" w:val="04A0"/>
                    <w:tblInd w:w="0.0" w:type="dxa"/>
                  </w:tblPr>
                  <w:tblGrid>
                    <w:gridCol w:w="669"/>
                    <w:gridCol w:w="669"/>
                    <w:gridCol w:w="669"/>
                    <w:gridCol w:w="669"/>
                    <w:gridCol w:w="669"/>
                    <w:gridCol w:w="669"/>
                    <w:gridCol w:w="669"/>
                    <w:gridCol w:w="669"/>
                    <w:gridCol w:w="669"/>
                    <w:gridCol w:w="669"/>
                    <w:gridCol w:w="669"/>
                    <w:gridCol w:w="669"/>
                    <w:gridCol w:w="669"/>
                    <w:gridCol w:w="669"/>
                  </w:tblGrid>
                  <w:tr>
                    <w:trPr>
                      <w:trHeight w:hRule="exact" w:val="160"/>
                    </w:trPr>
                    <w:tc>
                      <w:tcPr>
                        <w:tcW w:type="dxa" w:w="1428"/>
                        <w:tcBorders/>
                        <w:shd w:fill="c5f3f8"/>
                        <w:tcMar>
                          <w:start w:w="0" w:type="dxa"/>
                          <w:end w:w="0" w:type="dxa"/>
                        </w:tcMar>
                      </w:tcPr>
                      <w:p>
                        <w:pPr>
                          <w:autoSpaceDN w:val="0"/>
                          <w:autoSpaceDE w:val="0"/>
                          <w:widowControl/>
                          <w:spacing w:line="126" w:lineRule="exact" w:before="30" w:after="0"/>
                          <w:ind w:left="278" w:right="0" w:firstLine="0"/>
                          <w:jc w:val="left"/>
                        </w:pPr>
                        <w:r>
                          <w:rPr>
                            <w:w w:val="97.78204697829025"/>
                            <w:rFonts w:ascii="TimesNewRomanPSMT" w:hAnsi="TimesNewRomanPSMT" w:eastAsia="TimesNewRomanPSMT"/>
                            <w:b w:val="0"/>
                            <w:i w:val="0"/>
                            <w:color w:val="231F20"/>
                            <w:sz w:val="13"/>
                          </w:rPr>
                          <w:t>340 Kalispell</w:t>
                        </w:r>
                      </w:p>
                    </w:tc>
                    <w:tc>
                      <w:tcPr>
                        <w:tcW w:type="dxa" w:w="540"/>
                        <w:tcBorders/>
                        <w:shd w:fill="c5f3f8"/>
                        <w:tcMar>
                          <w:start w:w="0" w:type="dxa"/>
                          <w:end w:w="0" w:type="dxa"/>
                        </w:tcMar>
                      </w:tcPr>
                      <w:p>
                        <w:pPr>
                          <w:autoSpaceDN w:val="0"/>
                          <w:autoSpaceDE w:val="0"/>
                          <w:widowControl/>
                          <w:spacing w:line="126" w:lineRule="exact" w:before="30" w:after="0"/>
                          <w:ind w:left="52" w:right="0" w:firstLine="0"/>
                          <w:jc w:val="left"/>
                        </w:pPr>
                        <w:r>
                          <w:rPr>
                            <w:w w:val="97.78204697829025"/>
                            <w:rFonts w:ascii="TimesNewRomanPSMT" w:hAnsi="TimesNewRomanPSMT" w:eastAsia="TimesNewRomanPSMT"/>
                            <w:b w:val="0"/>
                            <w:i w:val="0"/>
                            <w:color w:val="231F20"/>
                            <w:sz w:val="13"/>
                          </w:rPr>
                          <w:t>1,177</w:t>
                        </w:r>
                      </w:p>
                    </w:tc>
                    <w:tc>
                      <w:tcPr>
                        <w:tcW w:type="dxa" w:w="640"/>
                        <w:tcBorders/>
                        <w:shd w:fill="c5f3f8"/>
                        <w:tcMar>
                          <w:start w:w="0" w:type="dxa"/>
                          <w:end w:w="0" w:type="dxa"/>
                        </w:tcMar>
                      </w:tcPr>
                      <w:p>
                        <w:pPr>
                          <w:autoSpaceDN w:val="0"/>
                          <w:autoSpaceDE w:val="0"/>
                          <w:widowControl/>
                          <w:spacing w:line="126" w:lineRule="exact" w:before="30" w:after="0"/>
                          <w:ind w:left="0" w:right="122" w:firstLine="0"/>
                          <w:jc w:val="right"/>
                        </w:pPr>
                        <w:r>
                          <w:rPr>
                            <w:w w:val="97.78204697829025"/>
                            <w:rFonts w:ascii="TimesNewRomanPSMT" w:hAnsi="TimesNewRomanPSMT" w:eastAsia="TimesNewRomanPSMT"/>
                            <w:b w:val="0"/>
                            <w:i w:val="0"/>
                            <w:color w:val="231F20"/>
                            <w:sz w:val="13"/>
                          </w:rPr>
                          <w:t>151</w:t>
                        </w:r>
                      </w:p>
                    </w:tc>
                    <w:tc>
                      <w:tcPr>
                        <w:tcW w:type="dxa" w:w="640"/>
                        <w:tcBorders/>
                        <w:shd w:fill="c5f3f8"/>
                        <w:tcMar>
                          <w:start w:w="0" w:type="dxa"/>
                          <w:end w:w="0" w:type="dxa"/>
                        </w:tcMar>
                      </w:tcPr>
                      <w:p>
                        <w:pPr>
                          <w:autoSpaceDN w:val="0"/>
                          <w:autoSpaceDE w:val="0"/>
                          <w:widowControl/>
                          <w:spacing w:line="126" w:lineRule="exact" w:before="30" w:after="0"/>
                          <w:ind w:left="0" w:right="174" w:firstLine="0"/>
                          <w:jc w:val="right"/>
                        </w:pPr>
                        <w:r>
                          <w:rPr>
                            <w:w w:val="97.78204697829025"/>
                            <w:rFonts w:ascii="TimesNewRomanPSMT" w:hAnsi="TimesNewRomanPSMT" w:eastAsia="TimesNewRomanPSMT"/>
                            <w:b w:val="0"/>
                            <w:i w:val="0"/>
                            <w:color w:val="231F20"/>
                            <w:sz w:val="13"/>
                          </w:rPr>
                          <w:t>31</w:t>
                        </w:r>
                      </w:p>
                    </w:tc>
                    <w:tc>
                      <w:tcPr>
                        <w:tcW w:type="dxa" w:w="560"/>
                        <w:tcBorders/>
                        <w:shd w:fill="c5f3f8"/>
                        <w:tcMar>
                          <w:start w:w="0" w:type="dxa"/>
                          <w:end w:w="0" w:type="dxa"/>
                        </w:tcMar>
                      </w:tcPr>
                      <w:p>
                        <w:pPr>
                          <w:autoSpaceDN w:val="0"/>
                          <w:autoSpaceDE w:val="0"/>
                          <w:widowControl/>
                          <w:spacing w:line="126" w:lineRule="exact" w:before="30" w:after="0"/>
                          <w:ind w:left="0" w:right="168" w:firstLine="0"/>
                          <w:jc w:val="right"/>
                        </w:pPr>
                        <w:r>
                          <w:rPr>
                            <w:w w:val="97.78204697829025"/>
                            <w:rFonts w:ascii="TimesNewRomanPSMT" w:hAnsi="TimesNewRomanPSMT" w:eastAsia="TimesNewRomanPSMT"/>
                            <w:b w:val="0"/>
                            <w:i w:val="0"/>
                            <w:color w:val="231F20"/>
                            <w:sz w:val="13"/>
                          </w:rPr>
                          <w:t>64</w:t>
                        </w:r>
                      </w:p>
                    </w:tc>
                    <w:tc>
                      <w:tcPr>
                        <w:tcW w:type="dxa" w:w="58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122</w:t>
                        </w:r>
                      </w:p>
                    </w:tc>
                    <w:tc>
                      <w:tcPr>
                        <w:tcW w:type="dxa" w:w="62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43</w:t>
                        </w:r>
                      </w:p>
                    </w:tc>
                    <w:tc>
                      <w:tcPr>
                        <w:tcW w:type="dxa" w:w="700"/>
                        <w:tcBorders/>
                        <w:shd w:fill="c5f3f8"/>
                        <w:tcMar>
                          <w:start w:w="0" w:type="dxa"/>
                          <w:end w:w="0" w:type="dxa"/>
                        </w:tcMar>
                      </w:tcPr>
                      <w:p>
                        <w:pPr>
                          <w:autoSpaceDN w:val="0"/>
                          <w:autoSpaceDE w:val="0"/>
                          <w:widowControl/>
                          <w:spacing w:line="126" w:lineRule="exact" w:before="30" w:after="0"/>
                          <w:ind w:left="0" w:right="346" w:firstLine="0"/>
                          <w:jc w:val="right"/>
                        </w:pPr>
                        <w:r>
                          <w:rPr>
                            <w:w w:val="97.78204697829025"/>
                            <w:rFonts w:ascii="TimesNewRomanPSMT" w:hAnsi="TimesNewRomanPSMT" w:eastAsia="TimesNewRomanPSMT"/>
                            <w:b w:val="0"/>
                            <w:i w:val="0"/>
                            <w:color w:val="231F20"/>
                            <w:sz w:val="13"/>
                          </w:rPr>
                          <w:t>20</w:t>
                        </w:r>
                      </w:p>
                    </w:tc>
                    <w:tc>
                      <w:tcPr>
                        <w:tcW w:type="dxa" w:w="740"/>
                        <w:tcBorders/>
                        <w:shd w:fill="c5f3f8"/>
                        <w:tcMar>
                          <w:start w:w="0" w:type="dxa"/>
                          <w:end w:w="0" w:type="dxa"/>
                        </w:tcMar>
                      </w:tcPr>
                      <w:p>
                        <w:pPr>
                          <w:autoSpaceDN w:val="0"/>
                          <w:autoSpaceDE w:val="0"/>
                          <w:widowControl/>
                          <w:spacing w:line="126" w:lineRule="exact" w:before="30" w:after="0"/>
                          <w:ind w:left="0" w:right="184" w:firstLine="0"/>
                          <w:jc w:val="right"/>
                        </w:pPr>
                        <w:r>
                          <w:rPr>
                            <w:w w:val="97.78204697829025"/>
                            <w:rFonts w:ascii="TimesNewRomanPSMT" w:hAnsi="TimesNewRomanPSMT" w:eastAsia="TimesNewRomanPSMT"/>
                            <w:b w:val="0"/>
                            <w:i w:val="0"/>
                            <w:color w:val="231F20"/>
                            <w:sz w:val="13"/>
                          </w:rPr>
                          <w:t>44</w:t>
                        </w:r>
                      </w:p>
                    </w:tc>
                    <w:tc>
                      <w:tcPr>
                        <w:tcW w:type="dxa" w:w="58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173</w:t>
                        </w:r>
                      </w:p>
                    </w:tc>
                    <w:tc>
                      <w:tcPr>
                        <w:tcW w:type="dxa" w:w="60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84</w:t>
                        </w:r>
                      </w:p>
                    </w:tc>
                    <w:tc>
                      <w:tcPr>
                        <w:tcW w:type="dxa" w:w="58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7</w:t>
                        </w:r>
                      </w:p>
                    </w:tc>
                    <w:tc>
                      <w:tcPr>
                        <w:tcW w:type="dxa" w:w="560"/>
                        <w:tcBorders/>
                        <w:shd w:fill="c5f3f8"/>
                        <w:tcMar>
                          <w:start w:w="0" w:type="dxa"/>
                          <w:end w:w="0" w:type="dxa"/>
                        </w:tcMar>
                      </w:tcPr>
                      <w:p>
                        <w:pPr>
                          <w:autoSpaceDN w:val="0"/>
                          <w:autoSpaceDE w:val="0"/>
                          <w:widowControl/>
                          <w:spacing w:line="126" w:lineRule="exact" w:before="30"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6" w:lineRule="exact" w:before="30" w:after="0"/>
                          <w:ind w:left="0" w:right="110" w:firstLine="0"/>
                          <w:jc w:val="right"/>
                        </w:pPr>
                        <w:r>
                          <w:rPr>
                            <w:w w:val="97.78204697829025"/>
                            <w:rFonts w:ascii="TimesNewRomanPSMT" w:hAnsi="TimesNewRomanPSMT" w:eastAsia="TimesNewRomanPSMT"/>
                            <w:b w:val="0"/>
                            <w:i w:val="0"/>
                            <w:color w:val="231F20"/>
                            <w:sz w:val="13"/>
                          </w:rPr>
                          <w:t>19</w:t>
                        </w:r>
                      </w:p>
                    </w:tc>
                  </w:tr>
                  <w:tr>
                    <w:trPr>
                      <w:trHeight w:hRule="exact" w:val="152"/>
                    </w:trPr>
                    <w:tc>
                      <w:tcPr>
                        <w:tcW w:type="dxa" w:w="1428"/>
                        <w:tcBorders/>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341 Blaine</w:t>
                        </w:r>
                      </w:p>
                    </w:tc>
                    <w:tc>
                      <w:tcPr>
                        <w:tcW w:type="dxa" w:w="540"/>
                        <w:tcBorders/>
                        <w:tcMar>
                          <w:start w:w="0" w:type="dxa"/>
                          <w:end w:w="0" w:type="dxa"/>
                        </w:tcMar>
                      </w:tcPr>
                      <w:p>
                        <w:pPr>
                          <w:autoSpaceDN w:val="0"/>
                          <w:autoSpaceDE w:val="0"/>
                          <w:widowControl/>
                          <w:spacing w:line="126" w:lineRule="exact" w:before="20" w:after="0"/>
                          <w:ind w:left="52" w:right="0" w:firstLine="0"/>
                          <w:jc w:val="left"/>
                        </w:pPr>
                        <w:r>
                          <w:rPr>
                            <w:w w:val="97.78204697829025"/>
                            <w:rFonts w:ascii="TimesNewRomanPSMT" w:hAnsi="TimesNewRomanPSMT" w:eastAsia="TimesNewRomanPSMT"/>
                            <w:b w:val="0"/>
                            <w:i w:val="0"/>
                            <w:color w:val="231F20"/>
                            <w:sz w:val="13"/>
                          </w:rPr>
                          <w:t>1,515</w:t>
                        </w:r>
                      </w:p>
                    </w:tc>
                    <w:tc>
                      <w:tcPr>
                        <w:tcW w:type="dxa" w:w="640"/>
                        <w:tcBorders/>
                        <w:tcMar>
                          <w:start w:w="0" w:type="dxa"/>
                          <w:end w:w="0" w:type="dxa"/>
                        </w:tcMar>
                      </w:tcPr>
                      <w:p>
                        <w:pPr>
                          <w:autoSpaceDN w:val="0"/>
                          <w:autoSpaceDE w:val="0"/>
                          <w:widowControl/>
                          <w:spacing w:line="126" w:lineRule="exact" w:before="20" w:after="0"/>
                          <w:ind w:left="0" w:right="122" w:firstLine="0"/>
                          <w:jc w:val="right"/>
                        </w:pPr>
                        <w:r>
                          <w:rPr>
                            <w:w w:val="97.78204697829025"/>
                            <w:rFonts w:ascii="TimesNewRomanPSMT" w:hAnsi="TimesNewRomanPSMT" w:eastAsia="TimesNewRomanPSMT"/>
                            <w:b w:val="0"/>
                            <w:i w:val="0"/>
                            <w:color w:val="231F20"/>
                            <w:sz w:val="13"/>
                          </w:rPr>
                          <w:t>183</w:t>
                        </w:r>
                      </w:p>
                    </w:tc>
                    <w:tc>
                      <w:tcPr>
                        <w:tcW w:type="dxa" w:w="640"/>
                        <w:tcBorders/>
                        <w:tcMar>
                          <w:start w:w="0" w:type="dxa"/>
                          <w:end w:w="0" w:type="dxa"/>
                        </w:tcMar>
                      </w:tcPr>
                      <w:p>
                        <w:pPr>
                          <w:autoSpaceDN w:val="0"/>
                          <w:autoSpaceDE w:val="0"/>
                          <w:widowControl/>
                          <w:spacing w:line="126" w:lineRule="exact" w:before="20" w:after="0"/>
                          <w:ind w:left="0" w:right="174" w:firstLine="0"/>
                          <w:jc w:val="right"/>
                        </w:pPr>
                        <w:r>
                          <w:rPr>
                            <w:w w:val="97.78204697829025"/>
                            <w:rFonts w:ascii="TimesNewRomanPSMT" w:hAnsi="TimesNewRomanPSMT" w:eastAsia="TimesNewRomanPSMT"/>
                            <w:b w:val="0"/>
                            <w:i w:val="0"/>
                            <w:color w:val="231F20"/>
                            <w:sz w:val="13"/>
                          </w:rPr>
                          <w:t>250</w:t>
                        </w:r>
                      </w:p>
                    </w:tc>
                    <w:tc>
                      <w:tcPr>
                        <w:tcW w:type="dxa" w:w="560"/>
                        <w:tcBorders/>
                        <w:tcMar>
                          <w:start w:w="0" w:type="dxa"/>
                          <w:end w:w="0" w:type="dxa"/>
                        </w:tcMar>
                      </w:tcPr>
                      <w:p>
                        <w:pPr>
                          <w:autoSpaceDN w:val="0"/>
                          <w:autoSpaceDE w:val="0"/>
                          <w:widowControl/>
                          <w:spacing w:line="126" w:lineRule="exact" w:before="20" w:after="0"/>
                          <w:ind w:left="0" w:right="168" w:firstLine="0"/>
                          <w:jc w:val="right"/>
                        </w:pPr>
                        <w:r>
                          <w:rPr>
                            <w:w w:val="97.78204697829025"/>
                            <w:rFonts w:ascii="TimesNewRomanPSMT" w:hAnsi="TimesNewRomanPSMT" w:eastAsia="TimesNewRomanPSMT"/>
                            <w:b w:val="0"/>
                            <w:i w:val="0"/>
                            <w:color w:val="231F20"/>
                            <w:sz w:val="13"/>
                          </w:rPr>
                          <w:t>76</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315</w:t>
                        </w:r>
                      </w:p>
                    </w:tc>
                    <w:tc>
                      <w:tcPr>
                        <w:tcW w:type="dxa" w:w="62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75</w:t>
                        </w:r>
                      </w:p>
                    </w:tc>
                    <w:tc>
                      <w:tcPr>
                        <w:tcW w:type="dxa" w:w="700"/>
                        <w:tcBorders/>
                        <w:tcMar>
                          <w:start w:w="0" w:type="dxa"/>
                          <w:end w:w="0" w:type="dxa"/>
                        </w:tcMar>
                      </w:tcPr>
                      <w:p>
                        <w:pPr>
                          <w:autoSpaceDN w:val="0"/>
                          <w:autoSpaceDE w:val="0"/>
                          <w:widowControl/>
                          <w:spacing w:line="126" w:lineRule="exact" w:before="20" w:after="0"/>
                          <w:ind w:left="0" w:right="346" w:firstLine="0"/>
                          <w:jc w:val="right"/>
                        </w:pPr>
                        <w:r>
                          <w:rPr>
                            <w:w w:val="97.78204697829025"/>
                            <w:rFonts w:ascii="TimesNewRomanPSMT" w:hAnsi="TimesNewRomanPSMT" w:eastAsia="TimesNewRomanPSMT"/>
                            <w:b w:val="0"/>
                            <w:i w:val="0"/>
                            <w:color w:val="231F20"/>
                            <w:sz w:val="13"/>
                          </w:rPr>
                          <w:t>22</w:t>
                        </w:r>
                      </w:p>
                    </w:tc>
                    <w:tc>
                      <w:tcPr>
                        <w:tcW w:type="dxa" w:w="740"/>
                        <w:tcBorders/>
                        <w:tcMar>
                          <w:start w:w="0" w:type="dxa"/>
                          <w:end w:w="0" w:type="dxa"/>
                        </w:tcMar>
                      </w:tcPr>
                      <w:p>
                        <w:pPr>
                          <w:autoSpaceDN w:val="0"/>
                          <w:autoSpaceDE w:val="0"/>
                          <w:widowControl/>
                          <w:spacing w:line="126" w:lineRule="exact" w:before="20" w:after="0"/>
                          <w:ind w:left="0" w:right="184" w:firstLine="0"/>
                          <w:jc w:val="right"/>
                        </w:pPr>
                        <w:r>
                          <w:rPr>
                            <w:w w:val="97.78204697829025"/>
                            <w:rFonts w:ascii="TimesNewRomanPSMT" w:hAnsi="TimesNewRomanPSMT" w:eastAsia="TimesNewRomanPSMT"/>
                            <w:b w:val="0"/>
                            <w:i w:val="0"/>
                            <w:color w:val="231F20"/>
                            <w:sz w:val="13"/>
                          </w:rPr>
                          <w:t>47</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493</w:t>
                        </w:r>
                      </w:p>
                    </w:tc>
                    <w:tc>
                      <w:tcPr>
                        <w:tcW w:type="dxa" w:w="60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155</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14</w:t>
                        </w:r>
                      </w:p>
                    </w:tc>
                    <w:tc>
                      <w:tcPr>
                        <w:tcW w:type="dxa" w:w="560"/>
                        <w:tcBorders/>
                        <w:tcMar>
                          <w:start w:w="0" w:type="dxa"/>
                          <w:end w:w="0" w:type="dxa"/>
                        </w:tcMar>
                      </w:tcPr>
                      <w:p>
                        <w:pPr>
                          <w:autoSpaceDN w:val="0"/>
                          <w:autoSpaceDE w:val="0"/>
                          <w:widowControl/>
                          <w:spacing w:line="126" w:lineRule="exact" w:before="20" w:after="0"/>
                          <w:ind w:left="0" w:right="198" w:firstLine="0"/>
                          <w:jc w:val="right"/>
                        </w:pPr>
                        <w:r>
                          <w:rPr>
                            <w:w w:val="97.78204697829025"/>
                            <w:rFonts w:ascii="TimesNewRomanPSMT" w:hAnsi="TimesNewRomanPSMT" w:eastAsia="TimesNewRomanPSMT"/>
                            <w:b w:val="0"/>
                            <w:i w:val="0"/>
                            <w:color w:val="231F20"/>
                            <w:sz w:val="13"/>
                          </w:rPr>
                          <w:t>4</w:t>
                        </w:r>
                      </w:p>
                    </w:tc>
                    <w:tc>
                      <w:tcPr>
                        <w:tcW w:type="dxa" w:w="460"/>
                        <w:tcBorders/>
                        <w:tcMar>
                          <w:start w:w="0" w:type="dxa"/>
                          <w:end w:w="0" w:type="dxa"/>
                        </w:tcMar>
                      </w:tcPr>
                      <w:p>
                        <w:pPr>
                          <w:autoSpaceDN w:val="0"/>
                          <w:autoSpaceDE w:val="0"/>
                          <w:widowControl/>
                          <w:spacing w:line="126" w:lineRule="exact" w:before="20" w:after="0"/>
                          <w:ind w:left="0" w:right="116" w:firstLine="0"/>
                          <w:jc w:val="right"/>
                        </w:pPr>
                        <w:r>
                          <w:rPr>
                            <w:w w:val="97.78204697829025"/>
                            <w:rFonts w:ascii="TimesNewRomanPSMT" w:hAnsi="TimesNewRomanPSMT" w:eastAsia="TimesNewRomanPSMT"/>
                            <w:b w:val="0"/>
                            <w:i w:val="0"/>
                            <w:color w:val="231F20"/>
                            <w:sz w:val="13"/>
                          </w:rPr>
                          <w:t>1</w:t>
                        </w:r>
                      </w:p>
                    </w:tc>
                  </w:tr>
                  <w:tr>
                    <w:trPr>
                      <w:trHeight w:hRule="exact" w:val="150"/>
                    </w:trPr>
                    <w:tc>
                      <w:tcPr>
                        <w:tcW w:type="dxa" w:w="1428"/>
                        <w:tcBorders/>
                        <w:shd w:fill="c5f3f8"/>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342 Stillwater</w:t>
                        </w:r>
                      </w:p>
                    </w:tc>
                    <w:tc>
                      <w:tcPr>
                        <w:tcW w:type="dxa" w:w="540"/>
                        <w:tcBorders/>
                        <w:shd w:fill="c5f3f8"/>
                        <w:tcMar>
                          <w:start w:w="0" w:type="dxa"/>
                          <w:end w:w="0" w:type="dxa"/>
                        </w:tcMar>
                      </w:tcPr>
                      <w:p>
                        <w:pPr>
                          <w:autoSpaceDN w:val="0"/>
                          <w:autoSpaceDE w:val="0"/>
                          <w:widowControl/>
                          <w:spacing w:line="126" w:lineRule="exact" w:before="18" w:after="0"/>
                          <w:ind w:left="52" w:right="0" w:firstLine="0"/>
                          <w:jc w:val="left"/>
                        </w:pPr>
                        <w:r>
                          <w:rPr>
                            <w:w w:val="97.78204697829025"/>
                            <w:rFonts w:ascii="TimesNewRomanPSMT" w:hAnsi="TimesNewRomanPSMT" w:eastAsia="TimesNewRomanPSMT"/>
                            <w:b w:val="0"/>
                            <w:i w:val="0"/>
                            <w:color w:val="231F20"/>
                            <w:sz w:val="13"/>
                          </w:rPr>
                          <w:t>1,941</w:t>
                        </w:r>
                      </w:p>
                    </w:tc>
                    <w:tc>
                      <w:tcPr>
                        <w:tcW w:type="dxa" w:w="640"/>
                        <w:tcBorders/>
                        <w:shd w:fill="c5f3f8"/>
                        <w:tcMar>
                          <w:start w:w="0" w:type="dxa"/>
                          <w:end w:w="0" w:type="dxa"/>
                        </w:tcMar>
                      </w:tcPr>
                      <w:p>
                        <w:pPr>
                          <w:autoSpaceDN w:val="0"/>
                          <w:autoSpaceDE w:val="0"/>
                          <w:widowControl/>
                          <w:spacing w:line="126" w:lineRule="exact" w:before="18" w:after="0"/>
                          <w:ind w:left="0" w:right="126" w:firstLine="0"/>
                          <w:jc w:val="right"/>
                        </w:pPr>
                        <w:r>
                          <w:rPr>
                            <w:w w:val="97.78204697829025"/>
                            <w:rFonts w:ascii="TimesNewRomanPSMT" w:hAnsi="TimesNewRomanPSMT" w:eastAsia="TimesNewRomanPSMT"/>
                            <w:b w:val="0"/>
                            <w:i w:val="0"/>
                            <w:color w:val="231F20"/>
                            <w:sz w:val="13"/>
                          </w:rPr>
                          <w:t>-</w:t>
                        </w:r>
                      </w:p>
                    </w:tc>
                    <w:tc>
                      <w:tcPr>
                        <w:tcW w:type="dxa" w:w="640"/>
                        <w:tcBorders/>
                        <w:shd w:fill="c5f3f8"/>
                        <w:tcMar>
                          <w:start w:w="0" w:type="dxa"/>
                          <w:end w:w="0" w:type="dxa"/>
                        </w:tcMar>
                      </w:tcPr>
                      <w:p>
                        <w:pPr>
                          <w:autoSpaceDN w:val="0"/>
                          <w:autoSpaceDE w:val="0"/>
                          <w:widowControl/>
                          <w:spacing w:line="126" w:lineRule="exact" w:before="18" w:after="0"/>
                          <w:ind w:left="0" w:right="174" w:firstLine="0"/>
                          <w:jc w:val="right"/>
                        </w:pPr>
                        <w:r>
                          <w:rPr>
                            <w:w w:val="97.78204697829025"/>
                            <w:rFonts w:ascii="TimesNewRomanPSMT" w:hAnsi="TimesNewRomanPSMT" w:eastAsia="TimesNewRomanPSMT"/>
                            <w:b w:val="0"/>
                            <w:i w:val="0"/>
                            <w:color w:val="231F20"/>
                            <w:sz w:val="13"/>
                          </w:rPr>
                          <w:t>508</w:t>
                        </w:r>
                      </w:p>
                    </w:tc>
                    <w:tc>
                      <w:tcPr>
                        <w:tcW w:type="dxa" w:w="560"/>
                        <w:tcBorders/>
                        <w:shd w:fill="c5f3f8"/>
                        <w:tcMar>
                          <w:start w:w="0" w:type="dxa"/>
                          <w:end w:w="0" w:type="dxa"/>
                        </w:tcMar>
                      </w:tcPr>
                      <w:p>
                        <w:pPr>
                          <w:autoSpaceDN w:val="0"/>
                          <w:autoSpaceDE w:val="0"/>
                          <w:widowControl/>
                          <w:spacing w:line="126" w:lineRule="exact" w:before="18" w:after="0"/>
                          <w:ind w:left="0" w:right="168" w:firstLine="0"/>
                          <w:jc w:val="right"/>
                        </w:pPr>
                        <w:r>
                          <w:rPr>
                            <w:w w:val="97.78204697829025"/>
                            <w:rFonts w:ascii="TimesNewRomanPSMT" w:hAnsi="TimesNewRomanPSMT" w:eastAsia="TimesNewRomanPSMT"/>
                            <w:b w:val="0"/>
                            <w:i w:val="0"/>
                            <w:color w:val="231F20"/>
                            <w:sz w:val="13"/>
                          </w:rPr>
                          <w:t>86</w:t>
                        </w:r>
                      </w:p>
                    </w:tc>
                    <w:tc>
                      <w:tcPr>
                        <w:tcW w:type="dxa" w:w="5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267</w:t>
                        </w:r>
                      </w:p>
                    </w:tc>
                    <w:tc>
                      <w:tcPr>
                        <w:tcW w:type="dxa" w:w="62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47</w:t>
                        </w:r>
                      </w:p>
                    </w:tc>
                    <w:tc>
                      <w:tcPr>
                        <w:tcW w:type="dxa" w:w="700"/>
                        <w:tcBorders/>
                        <w:shd w:fill="c5f3f8"/>
                        <w:tcMar>
                          <w:start w:w="0" w:type="dxa"/>
                          <w:end w:w="0" w:type="dxa"/>
                        </w:tcMar>
                      </w:tcPr>
                      <w:p>
                        <w:pPr>
                          <w:autoSpaceDN w:val="0"/>
                          <w:autoSpaceDE w:val="0"/>
                          <w:widowControl/>
                          <w:spacing w:line="126" w:lineRule="exact" w:before="18" w:after="0"/>
                          <w:ind w:left="0" w:right="346" w:firstLine="0"/>
                          <w:jc w:val="right"/>
                        </w:pPr>
                        <w:r>
                          <w:rPr>
                            <w:w w:val="97.78204697829025"/>
                            <w:rFonts w:ascii="TimesNewRomanPSMT" w:hAnsi="TimesNewRomanPSMT" w:eastAsia="TimesNewRomanPSMT"/>
                            <w:b w:val="0"/>
                            <w:i w:val="0"/>
                            <w:color w:val="231F20"/>
                            <w:sz w:val="13"/>
                          </w:rPr>
                          <w:t>23</w:t>
                        </w:r>
                      </w:p>
                    </w:tc>
                    <w:tc>
                      <w:tcPr>
                        <w:tcW w:type="dxa" w:w="740"/>
                        <w:tcBorders/>
                        <w:shd w:fill="c5f3f8"/>
                        <w:tcMar>
                          <w:start w:w="0" w:type="dxa"/>
                          <w:end w:w="0" w:type="dxa"/>
                        </w:tcMar>
                      </w:tcPr>
                      <w:p>
                        <w:pPr>
                          <w:autoSpaceDN w:val="0"/>
                          <w:autoSpaceDE w:val="0"/>
                          <w:widowControl/>
                          <w:spacing w:line="126" w:lineRule="exact" w:before="18" w:after="0"/>
                          <w:ind w:left="0" w:right="184" w:firstLine="0"/>
                          <w:jc w:val="right"/>
                        </w:pPr>
                        <w:r>
                          <w:rPr>
                            <w:w w:val="97.78204697829025"/>
                            <w:rFonts w:ascii="TimesNewRomanPSMT" w:hAnsi="TimesNewRomanPSMT" w:eastAsia="TimesNewRomanPSMT"/>
                            <w:b w:val="0"/>
                            <w:i w:val="0"/>
                            <w:color w:val="231F20"/>
                            <w:sz w:val="13"/>
                          </w:rPr>
                          <w:t>46</w:t>
                        </w:r>
                      </w:p>
                    </w:tc>
                    <w:tc>
                      <w:tcPr>
                        <w:tcW w:type="dxa" w:w="5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436</w:t>
                        </w:r>
                      </w:p>
                    </w:tc>
                    <w:tc>
                      <w:tcPr>
                        <w:tcW w:type="dxa" w:w="60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137</w:t>
                        </w:r>
                      </w:p>
                    </w:tc>
                    <w:tc>
                      <w:tcPr>
                        <w:tcW w:type="dxa" w:w="5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54</w:t>
                        </w:r>
                      </w:p>
                    </w:tc>
                    <w:tc>
                      <w:tcPr>
                        <w:tcW w:type="dxa" w:w="560"/>
                        <w:tcBorders/>
                        <w:shd w:fill="c5f3f8"/>
                        <w:tcMar>
                          <w:start w:w="0" w:type="dxa"/>
                          <w:end w:w="0" w:type="dxa"/>
                        </w:tcMar>
                      </w:tcPr>
                      <w:p>
                        <w:pPr>
                          <w:autoSpaceDN w:val="0"/>
                          <w:autoSpaceDE w:val="0"/>
                          <w:widowControl/>
                          <w:spacing w:line="126"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6" w:lineRule="exact" w:before="18" w:after="0"/>
                          <w:ind w:left="0" w:right="116" w:firstLine="0"/>
                          <w:jc w:val="right"/>
                        </w:pPr>
                        <w:r>
                          <w:rPr>
                            <w:w w:val="97.78204697829025"/>
                            <w:rFonts w:ascii="TimesNewRomanPSMT" w:hAnsi="TimesNewRomanPSMT" w:eastAsia="TimesNewRomanPSMT"/>
                            <w:b w:val="0"/>
                            <w:i w:val="0"/>
                            <w:color w:val="231F20"/>
                            <w:sz w:val="13"/>
                          </w:rPr>
                          <w:t>1</w:t>
                        </w:r>
                      </w:p>
                    </w:tc>
                  </w:tr>
                  <w:tr>
                    <w:trPr>
                      <w:trHeight w:hRule="exact" w:val="150"/>
                    </w:trPr>
                    <w:tc>
                      <w:tcPr>
                        <w:tcW w:type="dxa" w:w="1428"/>
                        <w:tcBorders/>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343 Aberdeen</w:t>
                        </w:r>
                      </w:p>
                    </w:tc>
                    <w:tc>
                      <w:tcPr>
                        <w:tcW w:type="dxa" w:w="54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990</w:t>
                        </w:r>
                      </w:p>
                    </w:tc>
                    <w:tc>
                      <w:tcPr>
                        <w:tcW w:type="dxa" w:w="640"/>
                        <w:tcBorders/>
                        <w:tcMar>
                          <w:start w:w="0" w:type="dxa"/>
                          <w:end w:w="0" w:type="dxa"/>
                        </w:tcMar>
                      </w:tcPr>
                      <w:p>
                        <w:pPr>
                          <w:autoSpaceDN w:val="0"/>
                          <w:autoSpaceDE w:val="0"/>
                          <w:widowControl/>
                          <w:spacing w:line="126" w:lineRule="exact" w:before="18" w:after="0"/>
                          <w:ind w:left="0" w:right="122" w:firstLine="0"/>
                          <w:jc w:val="right"/>
                        </w:pPr>
                        <w:r>
                          <w:rPr>
                            <w:w w:val="97.78204697829025"/>
                            <w:rFonts w:ascii="TimesNewRomanPSMT" w:hAnsi="TimesNewRomanPSMT" w:eastAsia="TimesNewRomanPSMT"/>
                            <w:b w:val="0"/>
                            <w:i w:val="0"/>
                            <w:color w:val="231F20"/>
                            <w:sz w:val="13"/>
                          </w:rPr>
                          <w:t>167</w:t>
                        </w:r>
                      </w:p>
                    </w:tc>
                    <w:tc>
                      <w:tcPr>
                        <w:tcW w:type="dxa" w:w="640"/>
                        <w:tcBorders/>
                        <w:tcMar>
                          <w:start w:w="0" w:type="dxa"/>
                          <w:end w:w="0" w:type="dxa"/>
                        </w:tcMar>
                      </w:tcPr>
                      <w:p>
                        <w:pPr>
                          <w:autoSpaceDN w:val="0"/>
                          <w:autoSpaceDE w:val="0"/>
                          <w:widowControl/>
                          <w:spacing w:line="126" w:lineRule="exact" w:before="18" w:after="0"/>
                          <w:ind w:left="0" w:right="174" w:firstLine="0"/>
                          <w:jc w:val="right"/>
                        </w:pPr>
                        <w:r>
                          <w:rPr>
                            <w:w w:val="97.78204697829025"/>
                            <w:rFonts w:ascii="TimesNewRomanPSMT" w:hAnsi="TimesNewRomanPSMT" w:eastAsia="TimesNewRomanPSMT"/>
                            <w:b w:val="0"/>
                            <w:i w:val="0"/>
                            <w:color w:val="231F20"/>
                            <w:sz w:val="13"/>
                          </w:rPr>
                          <w:t>117</w:t>
                        </w:r>
                      </w:p>
                    </w:tc>
                    <w:tc>
                      <w:tcPr>
                        <w:tcW w:type="dxa" w:w="560"/>
                        <w:tcBorders/>
                        <w:tcMar>
                          <w:start w:w="0" w:type="dxa"/>
                          <w:end w:w="0" w:type="dxa"/>
                        </w:tcMar>
                      </w:tcPr>
                      <w:p>
                        <w:pPr>
                          <w:autoSpaceDN w:val="0"/>
                          <w:autoSpaceDE w:val="0"/>
                          <w:widowControl/>
                          <w:spacing w:line="126" w:lineRule="exact" w:before="18" w:after="0"/>
                          <w:ind w:left="0" w:right="168" w:firstLine="0"/>
                          <w:jc w:val="right"/>
                        </w:pPr>
                        <w:r>
                          <w:rPr>
                            <w:w w:val="97.78204697829025"/>
                            <w:rFonts w:ascii="TimesNewRomanPSMT" w:hAnsi="TimesNewRomanPSMT" w:eastAsia="TimesNewRomanPSMT"/>
                            <w:b w:val="0"/>
                            <w:i w:val="0"/>
                            <w:color w:val="231F20"/>
                            <w:sz w:val="13"/>
                          </w:rPr>
                          <w:t>80</w:t>
                        </w: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107</w:t>
                        </w:r>
                      </w:p>
                    </w:tc>
                    <w:tc>
                      <w:tcPr>
                        <w:tcW w:type="dxa" w:w="62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28</w:t>
                        </w:r>
                      </w:p>
                    </w:tc>
                    <w:tc>
                      <w:tcPr>
                        <w:tcW w:type="dxa" w:w="70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9</w:t>
                        </w:r>
                      </w:p>
                    </w:tc>
                    <w:tc>
                      <w:tcPr>
                        <w:tcW w:type="dxa" w:w="740"/>
                        <w:tcBorders/>
                        <w:tcMar>
                          <w:start w:w="0" w:type="dxa"/>
                          <w:end w:w="0" w:type="dxa"/>
                        </w:tcMar>
                      </w:tcPr>
                      <w:p>
                        <w:pPr>
                          <w:autoSpaceDN w:val="0"/>
                          <w:autoSpaceDE w:val="0"/>
                          <w:widowControl/>
                          <w:spacing w:line="126" w:lineRule="exact" w:before="18" w:after="0"/>
                          <w:ind w:left="0" w:right="184" w:firstLine="0"/>
                          <w:jc w:val="right"/>
                        </w:pPr>
                        <w:r>
                          <w:rPr>
                            <w:w w:val="97.78204697829025"/>
                            <w:rFonts w:ascii="TimesNewRomanPSMT" w:hAnsi="TimesNewRomanPSMT" w:eastAsia="TimesNewRomanPSMT"/>
                            <w:b w:val="0"/>
                            <w:i w:val="0"/>
                            <w:color w:val="231F20"/>
                            <w:sz w:val="13"/>
                          </w:rPr>
                          <w:t>43</w:t>
                        </w: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225</w:t>
                        </w:r>
                      </w:p>
                    </w:tc>
                    <w:tc>
                      <w:tcPr>
                        <w:tcW w:type="dxa" w:w="60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83</w:t>
                        </w: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7</w:t>
                        </w:r>
                      </w:p>
                    </w:tc>
                    <w:tc>
                      <w:tcPr>
                        <w:tcW w:type="dxa" w:w="560"/>
                        <w:tcBorders/>
                        <w:tcMar>
                          <w:start w:w="0" w:type="dxa"/>
                          <w:end w:w="0" w:type="dxa"/>
                        </w:tcMar>
                      </w:tcPr>
                      <w:p>
                        <w:pPr>
                          <w:autoSpaceDN w:val="0"/>
                          <w:autoSpaceDE w:val="0"/>
                          <w:widowControl/>
                          <w:spacing w:line="126"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6" w:lineRule="exact" w:before="18"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0"/>
                    </w:trPr>
                    <w:tc>
                      <w:tcPr>
                        <w:tcW w:type="dxa" w:w="1428"/>
                        <w:tcBorders/>
                        <w:shd w:fill="c5f3f8"/>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344 Grand Junction</w:t>
                        </w:r>
                      </w:p>
                    </w:tc>
                    <w:tc>
                      <w:tcPr>
                        <w:tcW w:type="dxa" w:w="540"/>
                        <w:tcBorders/>
                        <w:shd w:fill="c5f3f8"/>
                        <w:tcMar>
                          <w:start w:w="0" w:type="dxa"/>
                          <w:end w:w="0" w:type="dxa"/>
                        </w:tcMar>
                      </w:tcPr>
                      <w:p>
                        <w:pPr>
                          <w:autoSpaceDN w:val="0"/>
                          <w:autoSpaceDE w:val="0"/>
                          <w:widowControl/>
                          <w:spacing w:line="128" w:lineRule="exact" w:before="18" w:after="0"/>
                          <w:ind w:left="64" w:right="0" w:firstLine="0"/>
                          <w:jc w:val="left"/>
                        </w:pPr>
                        <w:r>
                          <w:rPr>
                            <w:w w:val="97.78204697829025"/>
                            <w:rFonts w:ascii="TimesNewRomanPSMT" w:hAnsi="TimesNewRomanPSMT" w:eastAsia="TimesNewRomanPSMT"/>
                            <w:b w:val="0"/>
                            <w:i w:val="0"/>
                            <w:color w:val="231F20"/>
                            <w:sz w:val="13"/>
                          </w:rPr>
                          <w:t>1,117</w:t>
                        </w:r>
                      </w:p>
                    </w:tc>
                    <w:tc>
                      <w:tcPr>
                        <w:tcW w:type="dxa" w:w="640"/>
                        <w:tcBorders/>
                        <w:shd w:fill="c5f3f8"/>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134</w:t>
                        </w:r>
                      </w:p>
                    </w:tc>
                    <w:tc>
                      <w:tcPr>
                        <w:tcW w:type="dxa" w:w="640"/>
                        <w:tcBorders/>
                        <w:shd w:fill="c5f3f8"/>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211</w:t>
                        </w:r>
                      </w:p>
                    </w:tc>
                    <w:tc>
                      <w:tcPr>
                        <w:tcW w:type="dxa" w:w="560"/>
                        <w:tcBorders/>
                        <w:shd w:fill="c5f3f8"/>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51</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129</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26</w:t>
                        </w:r>
                      </w:p>
                    </w:tc>
                    <w:tc>
                      <w:tcPr>
                        <w:tcW w:type="dxa" w:w="700"/>
                        <w:tcBorders/>
                        <w:shd w:fill="c5f3f8"/>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21</w:t>
                        </w:r>
                      </w:p>
                    </w:tc>
                    <w:tc>
                      <w:tcPr>
                        <w:tcW w:type="dxa" w:w="740"/>
                        <w:tcBorders/>
                        <w:shd w:fill="c5f3f8"/>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46</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286</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122</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w:t>
                        </w:r>
                      </w:p>
                    </w:tc>
                    <w:tc>
                      <w:tcPr>
                        <w:tcW w:type="dxa" w:w="560"/>
                        <w:tcBorders/>
                        <w:shd w:fill="c5f3f8"/>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8" w:lineRule="exact" w:before="18" w:after="0"/>
                          <w:ind w:left="0" w:right="110" w:firstLine="0"/>
                          <w:jc w:val="right"/>
                        </w:pPr>
                        <w:r>
                          <w:rPr>
                            <w:w w:val="97.78204697829025"/>
                            <w:rFonts w:ascii="TimesNewRomanPSMT" w:hAnsi="TimesNewRomanPSMT" w:eastAsia="TimesNewRomanPSMT"/>
                            <w:b w:val="0"/>
                            <w:i w:val="0"/>
                            <w:color w:val="231F20"/>
                            <w:sz w:val="13"/>
                          </w:rPr>
                          <w:t>38</w:t>
                        </w:r>
                      </w:p>
                    </w:tc>
                  </w:tr>
                  <w:tr>
                    <w:trPr>
                      <w:trHeight w:hRule="exact" w:val="150"/>
                    </w:trPr>
                    <w:tc>
                      <w:tcPr>
                        <w:tcW w:type="dxa" w:w="142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345 Mankato</w:t>
                        </w:r>
                      </w:p>
                    </w:tc>
                    <w:tc>
                      <w:tcPr>
                        <w:tcW w:type="dxa" w:w="540"/>
                        <w:tcBorders/>
                        <w:tcMar>
                          <w:start w:w="0" w:type="dxa"/>
                          <w:end w:w="0" w:type="dxa"/>
                        </w:tcMar>
                      </w:tcPr>
                      <w:p>
                        <w:pPr>
                          <w:autoSpaceDN w:val="0"/>
                          <w:autoSpaceDE w:val="0"/>
                          <w:widowControl/>
                          <w:spacing w:line="128" w:lineRule="exact" w:before="18" w:after="0"/>
                          <w:ind w:left="52" w:right="0" w:firstLine="0"/>
                          <w:jc w:val="left"/>
                        </w:pPr>
                        <w:r>
                          <w:rPr>
                            <w:w w:val="97.78204697829025"/>
                            <w:rFonts w:ascii="TimesNewRomanPSMT" w:hAnsi="TimesNewRomanPSMT" w:eastAsia="TimesNewRomanPSMT"/>
                            <w:b w:val="0"/>
                            <w:i w:val="0"/>
                            <w:color w:val="231F20"/>
                            <w:sz w:val="13"/>
                          </w:rPr>
                          <w:t>1,004</w:t>
                        </w:r>
                      </w:p>
                    </w:tc>
                    <w:tc>
                      <w:tcPr>
                        <w:tcW w:type="dxa" w:w="640"/>
                        <w:tcBorders/>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119</w:t>
                        </w:r>
                      </w:p>
                    </w:tc>
                    <w:tc>
                      <w:tcPr>
                        <w:tcW w:type="dxa" w:w="640"/>
                        <w:tcBorders/>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313</w:t>
                        </w:r>
                      </w:p>
                    </w:tc>
                    <w:tc>
                      <w:tcPr>
                        <w:tcW w:type="dxa" w:w="560"/>
                        <w:tcBorders/>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48</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146</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28</w:t>
                        </w:r>
                      </w:p>
                    </w:tc>
                    <w:tc>
                      <w:tcPr>
                        <w:tcW w:type="dxa" w:w="700"/>
                        <w:tcBorders/>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27</w:t>
                        </w:r>
                      </w:p>
                    </w:tc>
                    <w:tc>
                      <w:tcPr>
                        <w:tcW w:type="dxa" w:w="740"/>
                        <w:tcBorders/>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47</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256</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94</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w:t>
                        </w:r>
                      </w:p>
                    </w:tc>
                    <w:tc>
                      <w:tcPr>
                        <w:tcW w:type="dxa" w:w="560"/>
                        <w:tcBorders/>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8" w:lineRule="exact" w:before="18" w:after="0"/>
                          <w:ind w:left="0" w:right="116" w:firstLine="0"/>
                          <w:jc w:val="right"/>
                        </w:pPr>
                        <w:r>
                          <w:rPr>
                            <w:w w:val="97.78204697829025"/>
                            <w:rFonts w:ascii="TimesNewRomanPSMT" w:hAnsi="TimesNewRomanPSMT" w:eastAsia="TimesNewRomanPSMT"/>
                            <w:b w:val="0"/>
                            <w:i w:val="0"/>
                            <w:color w:val="231F20"/>
                            <w:sz w:val="13"/>
                          </w:rPr>
                          <w:t>1</w:t>
                        </w:r>
                      </w:p>
                    </w:tc>
                  </w:tr>
                  <w:tr>
                    <w:trPr>
                      <w:trHeight w:hRule="exact" w:val="150"/>
                    </w:trPr>
                    <w:tc>
                      <w:tcPr>
                        <w:tcW w:type="dxa" w:w="1428"/>
                        <w:tcBorders/>
                        <w:shd w:fill="c5f3f8"/>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348 Bemidji</w:t>
                        </w:r>
                      </w:p>
                    </w:tc>
                    <w:tc>
                      <w:tcPr>
                        <w:tcW w:type="dxa" w:w="5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722</w:t>
                        </w:r>
                      </w:p>
                    </w:tc>
                    <w:tc>
                      <w:tcPr>
                        <w:tcW w:type="dxa" w:w="640"/>
                        <w:tcBorders/>
                        <w:shd w:fill="c5f3f8"/>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79</w:t>
                        </w:r>
                      </w:p>
                    </w:tc>
                    <w:tc>
                      <w:tcPr>
                        <w:tcW w:type="dxa" w:w="640"/>
                        <w:tcBorders/>
                        <w:shd w:fill="c5f3f8"/>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96</w:t>
                        </w:r>
                      </w:p>
                    </w:tc>
                    <w:tc>
                      <w:tcPr>
                        <w:tcW w:type="dxa" w:w="560"/>
                        <w:tcBorders/>
                        <w:shd w:fill="c5f3f8"/>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35</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122</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24</w:t>
                        </w:r>
                      </w:p>
                    </w:tc>
                    <w:tc>
                      <w:tcPr>
                        <w:tcW w:type="dxa" w:w="700"/>
                        <w:tcBorders/>
                        <w:shd w:fill="c5f3f8"/>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10</w:t>
                        </w:r>
                      </w:p>
                    </w:tc>
                    <w:tc>
                      <w:tcPr>
                        <w:tcW w:type="dxa" w:w="740"/>
                        <w:tcBorders/>
                        <w:shd w:fill="c5f3f8"/>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48</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202</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59</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w:t>
                        </w:r>
                      </w:p>
                    </w:tc>
                    <w:tc>
                      <w:tcPr>
                        <w:tcW w:type="dxa" w:w="560"/>
                        <w:tcBorders/>
                        <w:shd w:fill="c5f3f8"/>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8" w:lineRule="exact" w:before="18" w:after="0"/>
                          <w:ind w:left="0" w:right="116" w:firstLine="0"/>
                          <w:jc w:val="right"/>
                        </w:pPr>
                        <w:r>
                          <w:rPr>
                            <w:w w:val="97.78204697829025"/>
                            <w:rFonts w:ascii="TimesNewRomanPSMT" w:hAnsi="TimesNewRomanPSMT" w:eastAsia="TimesNewRomanPSMT"/>
                            <w:b w:val="0"/>
                            <w:i w:val="0"/>
                            <w:color w:val="231F20"/>
                            <w:sz w:val="13"/>
                          </w:rPr>
                          <w:t>1</w:t>
                        </w:r>
                      </w:p>
                    </w:tc>
                  </w:tr>
                  <w:tr>
                    <w:trPr>
                      <w:trHeight w:hRule="exact" w:val="150"/>
                    </w:trPr>
                    <w:tc>
                      <w:tcPr>
                        <w:tcW w:type="dxa" w:w="142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349 Butte</w:t>
                        </w:r>
                      </w:p>
                    </w:tc>
                    <w:tc>
                      <w:tcPr>
                        <w:tcW w:type="dxa" w:w="54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808</w:t>
                        </w:r>
                      </w:p>
                    </w:tc>
                    <w:tc>
                      <w:tcPr>
                        <w:tcW w:type="dxa" w:w="640"/>
                        <w:tcBorders/>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100</w:t>
                        </w:r>
                      </w:p>
                    </w:tc>
                    <w:tc>
                      <w:tcPr>
                        <w:tcW w:type="dxa" w:w="640"/>
                        <w:tcBorders/>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134</w:t>
                        </w:r>
                      </w:p>
                    </w:tc>
                    <w:tc>
                      <w:tcPr>
                        <w:tcW w:type="dxa" w:w="560"/>
                        <w:tcBorders/>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55</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102</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26</w:t>
                        </w:r>
                      </w:p>
                    </w:tc>
                    <w:tc>
                      <w:tcPr>
                        <w:tcW w:type="dxa" w:w="700"/>
                        <w:tcBorders/>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13</w:t>
                        </w:r>
                      </w:p>
                    </w:tc>
                    <w:tc>
                      <w:tcPr>
                        <w:tcW w:type="dxa" w:w="740"/>
                        <w:tcBorders/>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43</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203</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68</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w:t>
                        </w:r>
                      </w:p>
                    </w:tc>
                    <w:tc>
                      <w:tcPr>
                        <w:tcW w:type="dxa" w:w="560"/>
                        <w:tcBorders/>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8" w:lineRule="exact" w:before="18" w:after="0"/>
                          <w:ind w:left="0" w:right="110" w:firstLine="0"/>
                          <w:jc w:val="right"/>
                        </w:pPr>
                        <w:r>
                          <w:rPr>
                            <w:w w:val="97.78204697829025"/>
                            <w:rFonts w:ascii="TimesNewRomanPSMT" w:hAnsi="TimesNewRomanPSMT" w:eastAsia="TimesNewRomanPSMT"/>
                            <w:b w:val="0"/>
                            <w:i w:val="0"/>
                            <w:color w:val="231F20"/>
                            <w:sz w:val="13"/>
                          </w:rPr>
                          <w:t>15</w:t>
                        </w:r>
                      </w:p>
                    </w:tc>
                  </w:tr>
                  <w:tr>
                    <w:trPr>
                      <w:trHeight w:hRule="exact" w:val="150"/>
                    </w:trPr>
                    <w:tc>
                      <w:tcPr>
                        <w:tcW w:type="dxa" w:w="1428"/>
                        <w:tcBorders/>
                        <w:shd w:fill="c5f3f8"/>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351 Missoula</w:t>
                        </w:r>
                      </w:p>
                    </w:tc>
                    <w:tc>
                      <w:tcPr>
                        <w:tcW w:type="dxa" w:w="540"/>
                        <w:tcBorders/>
                        <w:shd w:fill="c5f3f8"/>
                        <w:tcMar>
                          <w:start w:w="0" w:type="dxa"/>
                          <w:end w:w="0" w:type="dxa"/>
                        </w:tcMar>
                      </w:tcPr>
                      <w:p>
                        <w:pPr>
                          <w:autoSpaceDN w:val="0"/>
                          <w:autoSpaceDE w:val="0"/>
                          <w:widowControl/>
                          <w:spacing w:line="128" w:lineRule="exact" w:before="18" w:after="0"/>
                          <w:ind w:left="52" w:right="0" w:firstLine="0"/>
                          <w:jc w:val="left"/>
                        </w:pPr>
                        <w:r>
                          <w:rPr>
                            <w:w w:val="97.78204697829025"/>
                            <w:rFonts w:ascii="TimesNewRomanPSMT" w:hAnsi="TimesNewRomanPSMT" w:eastAsia="TimesNewRomanPSMT"/>
                            <w:b w:val="0"/>
                            <w:i w:val="0"/>
                            <w:color w:val="231F20"/>
                            <w:sz w:val="13"/>
                          </w:rPr>
                          <w:t>1,000</w:t>
                        </w:r>
                      </w:p>
                    </w:tc>
                    <w:tc>
                      <w:tcPr>
                        <w:tcW w:type="dxa" w:w="640"/>
                        <w:tcBorders/>
                        <w:shd w:fill="c5f3f8"/>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221</w:t>
                        </w:r>
                      </w:p>
                    </w:tc>
                    <w:tc>
                      <w:tcPr>
                        <w:tcW w:type="dxa" w:w="640"/>
                        <w:tcBorders/>
                        <w:shd w:fill="c5f3f8"/>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333</w:t>
                        </w:r>
                      </w:p>
                    </w:tc>
                    <w:tc>
                      <w:tcPr>
                        <w:tcW w:type="dxa" w:w="560"/>
                        <w:tcBorders/>
                        <w:shd w:fill="c5f3f8"/>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25</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166</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30</w:t>
                        </w:r>
                      </w:p>
                    </w:tc>
                    <w:tc>
                      <w:tcPr>
                        <w:tcW w:type="dxa" w:w="700"/>
                        <w:tcBorders/>
                        <w:shd w:fill="c5f3f8"/>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12</w:t>
                        </w:r>
                      </w:p>
                    </w:tc>
                    <w:tc>
                      <w:tcPr>
                        <w:tcW w:type="dxa" w:w="740"/>
                        <w:tcBorders/>
                        <w:shd w:fill="c5f3f8"/>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39</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236</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49</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w:t>
                        </w:r>
                      </w:p>
                    </w:tc>
                    <w:tc>
                      <w:tcPr>
                        <w:tcW w:type="dxa" w:w="560"/>
                        <w:tcBorders/>
                        <w:shd w:fill="c5f3f8"/>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8" w:lineRule="exact" w:before="18" w:after="0"/>
                          <w:ind w:left="0" w:right="110" w:firstLine="0"/>
                          <w:jc w:val="right"/>
                        </w:pPr>
                        <w:r>
                          <w:rPr>
                            <w:w w:val="97.78204697829025"/>
                            <w:rFonts w:ascii="TimesNewRomanPSMT" w:hAnsi="TimesNewRomanPSMT" w:eastAsia="TimesNewRomanPSMT"/>
                            <w:b w:val="0"/>
                            <w:i w:val="0"/>
                            <w:color w:val="231F20"/>
                            <w:sz w:val="13"/>
                          </w:rPr>
                          <w:t>20</w:t>
                        </w:r>
                      </w:p>
                    </w:tc>
                  </w:tr>
                  <w:tr>
                    <w:trPr>
                      <w:trHeight w:hRule="exact" w:val="150"/>
                    </w:trPr>
                    <w:tc>
                      <w:tcPr>
                        <w:tcW w:type="dxa" w:w="1428"/>
                        <w:tcBorders/>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352 Fargo</w:t>
                        </w:r>
                      </w:p>
                    </w:tc>
                    <w:tc>
                      <w:tcPr>
                        <w:tcW w:type="dxa" w:w="540"/>
                        <w:tcBorders/>
                        <w:tcMar>
                          <w:start w:w="0" w:type="dxa"/>
                          <w:end w:w="0" w:type="dxa"/>
                        </w:tcMar>
                      </w:tcPr>
                      <w:p>
                        <w:pPr>
                          <w:autoSpaceDN w:val="0"/>
                          <w:autoSpaceDE w:val="0"/>
                          <w:widowControl/>
                          <w:spacing w:line="126" w:lineRule="exact" w:before="20" w:after="0"/>
                          <w:ind w:left="52" w:right="0" w:firstLine="0"/>
                          <w:jc w:val="left"/>
                        </w:pPr>
                        <w:r>
                          <w:rPr>
                            <w:w w:val="97.78204697829025"/>
                            <w:rFonts w:ascii="TimesNewRomanPSMT" w:hAnsi="TimesNewRomanPSMT" w:eastAsia="TimesNewRomanPSMT"/>
                            <w:b w:val="0"/>
                            <w:i w:val="0"/>
                            <w:color w:val="231F20"/>
                            <w:sz w:val="13"/>
                          </w:rPr>
                          <w:t>1,698</w:t>
                        </w:r>
                      </w:p>
                    </w:tc>
                    <w:tc>
                      <w:tcPr>
                        <w:tcW w:type="dxa" w:w="640"/>
                        <w:tcBorders/>
                        <w:tcMar>
                          <w:start w:w="0" w:type="dxa"/>
                          <w:end w:w="0" w:type="dxa"/>
                        </w:tcMar>
                      </w:tcPr>
                      <w:p>
                        <w:pPr>
                          <w:autoSpaceDN w:val="0"/>
                          <w:autoSpaceDE w:val="0"/>
                          <w:widowControl/>
                          <w:spacing w:line="126" w:lineRule="exact" w:before="20" w:after="0"/>
                          <w:ind w:left="0" w:right="122" w:firstLine="0"/>
                          <w:jc w:val="right"/>
                        </w:pPr>
                        <w:r>
                          <w:rPr>
                            <w:w w:val="97.78204697829025"/>
                            <w:rFonts w:ascii="TimesNewRomanPSMT" w:hAnsi="TimesNewRomanPSMT" w:eastAsia="TimesNewRomanPSMT"/>
                            <w:b w:val="0"/>
                            <w:i w:val="0"/>
                            <w:color w:val="231F20"/>
                            <w:sz w:val="13"/>
                          </w:rPr>
                          <w:t>952</w:t>
                        </w:r>
                      </w:p>
                    </w:tc>
                    <w:tc>
                      <w:tcPr>
                        <w:tcW w:type="dxa" w:w="640"/>
                        <w:tcBorders/>
                        <w:tcMar>
                          <w:start w:w="0" w:type="dxa"/>
                          <w:end w:w="0" w:type="dxa"/>
                        </w:tcMar>
                      </w:tcPr>
                      <w:p>
                        <w:pPr>
                          <w:autoSpaceDN w:val="0"/>
                          <w:autoSpaceDE w:val="0"/>
                          <w:widowControl/>
                          <w:spacing w:line="126" w:lineRule="exact" w:before="20" w:after="0"/>
                          <w:ind w:left="0" w:right="174" w:firstLine="0"/>
                          <w:jc w:val="right"/>
                        </w:pPr>
                        <w:r>
                          <w:rPr>
                            <w:w w:val="97.78204697829025"/>
                            <w:rFonts w:ascii="TimesNewRomanPSMT" w:hAnsi="TimesNewRomanPSMT" w:eastAsia="TimesNewRomanPSMT"/>
                            <w:b w:val="0"/>
                            <w:i w:val="0"/>
                            <w:color w:val="231F20"/>
                            <w:sz w:val="13"/>
                          </w:rPr>
                          <w:t>247</w:t>
                        </w:r>
                      </w:p>
                    </w:tc>
                    <w:tc>
                      <w:tcPr>
                        <w:tcW w:type="dxa" w:w="560"/>
                        <w:tcBorders/>
                        <w:tcMar>
                          <w:start w:w="0" w:type="dxa"/>
                          <w:end w:w="0" w:type="dxa"/>
                        </w:tcMar>
                      </w:tcPr>
                      <w:p>
                        <w:pPr>
                          <w:autoSpaceDN w:val="0"/>
                          <w:autoSpaceDE w:val="0"/>
                          <w:widowControl/>
                          <w:spacing w:line="126" w:lineRule="exact" w:before="20" w:after="0"/>
                          <w:ind w:left="0" w:right="168" w:firstLine="0"/>
                          <w:jc w:val="right"/>
                        </w:pPr>
                        <w:r>
                          <w:rPr>
                            <w:w w:val="97.78204697829025"/>
                            <w:rFonts w:ascii="TimesNewRomanPSMT" w:hAnsi="TimesNewRomanPSMT" w:eastAsia="TimesNewRomanPSMT"/>
                            <w:b w:val="0"/>
                            <w:i w:val="0"/>
                            <w:color w:val="231F20"/>
                            <w:sz w:val="13"/>
                          </w:rPr>
                          <w:t>78</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262</w:t>
                        </w:r>
                      </w:p>
                    </w:tc>
                    <w:tc>
                      <w:tcPr>
                        <w:tcW w:type="dxa" w:w="62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87</w:t>
                        </w:r>
                      </w:p>
                    </w:tc>
                    <w:tc>
                      <w:tcPr>
                        <w:tcW w:type="dxa" w:w="700"/>
                        <w:tcBorders/>
                        <w:tcMar>
                          <w:start w:w="0" w:type="dxa"/>
                          <w:end w:w="0" w:type="dxa"/>
                        </w:tcMar>
                      </w:tcPr>
                      <w:p>
                        <w:pPr>
                          <w:autoSpaceDN w:val="0"/>
                          <w:autoSpaceDE w:val="0"/>
                          <w:widowControl/>
                          <w:spacing w:line="126" w:lineRule="exact" w:before="20" w:after="0"/>
                          <w:ind w:left="0" w:right="346" w:firstLine="0"/>
                          <w:jc w:val="right"/>
                        </w:pPr>
                        <w:r>
                          <w:rPr>
                            <w:w w:val="97.78204697829025"/>
                            <w:rFonts w:ascii="TimesNewRomanPSMT" w:hAnsi="TimesNewRomanPSMT" w:eastAsia="TimesNewRomanPSMT"/>
                            <w:b w:val="0"/>
                            <w:i w:val="0"/>
                            <w:color w:val="231F20"/>
                            <w:sz w:val="13"/>
                          </w:rPr>
                          <w:t>31</w:t>
                        </w:r>
                      </w:p>
                    </w:tc>
                    <w:tc>
                      <w:tcPr>
                        <w:tcW w:type="dxa" w:w="740"/>
                        <w:tcBorders/>
                        <w:tcMar>
                          <w:start w:w="0" w:type="dxa"/>
                          <w:end w:w="0" w:type="dxa"/>
                        </w:tcMar>
                      </w:tcPr>
                      <w:p>
                        <w:pPr>
                          <w:autoSpaceDN w:val="0"/>
                          <w:autoSpaceDE w:val="0"/>
                          <w:widowControl/>
                          <w:spacing w:line="126" w:lineRule="exact" w:before="20" w:after="0"/>
                          <w:ind w:left="0" w:right="184" w:firstLine="0"/>
                          <w:jc w:val="right"/>
                        </w:pPr>
                        <w:r>
                          <w:rPr>
                            <w:w w:val="97.78204697829025"/>
                            <w:rFonts w:ascii="TimesNewRomanPSMT" w:hAnsi="TimesNewRomanPSMT" w:eastAsia="TimesNewRomanPSMT"/>
                            <w:b w:val="0"/>
                            <w:i w:val="0"/>
                            <w:color w:val="231F20"/>
                            <w:sz w:val="13"/>
                          </w:rPr>
                          <w:t>58</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707</w:t>
                        </w:r>
                      </w:p>
                    </w:tc>
                    <w:tc>
                      <w:tcPr>
                        <w:tcW w:type="dxa" w:w="60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153</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10</w:t>
                        </w:r>
                      </w:p>
                    </w:tc>
                    <w:tc>
                      <w:tcPr>
                        <w:tcW w:type="dxa" w:w="560"/>
                        <w:tcBorders/>
                        <w:tcMar>
                          <w:start w:w="0" w:type="dxa"/>
                          <w:end w:w="0" w:type="dxa"/>
                        </w:tcMar>
                      </w:tcPr>
                      <w:p>
                        <w:pPr>
                          <w:autoSpaceDN w:val="0"/>
                          <w:autoSpaceDE w:val="0"/>
                          <w:widowControl/>
                          <w:spacing w:line="126" w:lineRule="exact" w:before="20" w:after="0"/>
                          <w:ind w:left="0" w:right="198" w:firstLine="0"/>
                          <w:jc w:val="right"/>
                        </w:pPr>
                        <w:r>
                          <w:rPr>
                            <w:w w:val="97.78204697829025"/>
                            <w:rFonts w:ascii="TimesNewRomanPSMT" w:hAnsi="TimesNewRomanPSMT" w:eastAsia="TimesNewRomanPSMT"/>
                            <w:b w:val="0"/>
                            <w:i w:val="0"/>
                            <w:color w:val="231F20"/>
                            <w:sz w:val="13"/>
                          </w:rPr>
                          <w:t>4</w:t>
                        </w:r>
                      </w:p>
                    </w:tc>
                    <w:tc>
                      <w:tcPr>
                        <w:tcW w:type="dxa" w:w="460"/>
                        <w:tcBorders/>
                        <w:tcMar>
                          <w:start w:w="0" w:type="dxa"/>
                          <w:end w:w="0" w:type="dxa"/>
                        </w:tcMar>
                      </w:tcPr>
                      <w:p>
                        <w:pPr>
                          <w:autoSpaceDN w:val="0"/>
                          <w:autoSpaceDE w:val="0"/>
                          <w:widowControl/>
                          <w:spacing w:line="126" w:lineRule="exact" w:before="20"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0"/>
                    </w:trPr>
                    <w:tc>
                      <w:tcPr>
                        <w:tcW w:type="dxa" w:w="1428"/>
                        <w:tcBorders/>
                        <w:shd w:fill="c5f3f8"/>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353 Rosedale</w:t>
                        </w:r>
                      </w:p>
                    </w:tc>
                    <w:tc>
                      <w:tcPr>
                        <w:tcW w:type="dxa" w:w="540"/>
                        <w:tcBorders/>
                        <w:shd w:fill="c5f3f8"/>
                        <w:tcMar>
                          <w:start w:w="0" w:type="dxa"/>
                          <w:end w:w="0" w:type="dxa"/>
                        </w:tcMar>
                      </w:tcPr>
                      <w:p>
                        <w:pPr>
                          <w:autoSpaceDN w:val="0"/>
                          <w:autoSpaceDE w:val="0"/>
                          <w:widowControl/>
                          <w:spacing w:line="126" w:lineRule="exact" w:before="20" w:after="0"/>
                          <w:ind w:left="52" w:right="0" w:firstLine="0"/>
                          <w:jc w:val="left"/>
                        </w:pPr>
                        <w:r>
                          <w:rPr>
                            <w:w w:val="97.78204697829025"/>
                            <w:rFonts w:ascii="TimesNewRomanPSMT" w:hAnsi="TimesNewRomanPSMT" w:eastAsia="TimesNewRomanPSMT"/>
                            <w:b w:val="0"/>
                            <w:i w:val="0"/>
                            <w:color w:val="231F20"/>
                            <w:sz w:val="13"/>
                          </w:rPr>
                          <w:t>1,795</w:t>
                        </w:r>
                      </w:p>
                    </w:tc>
                    <w:tc>
                      <w:tcPr>
                        <w:tcW w:type="dxa" w:w="640"/>
                        <w:tcBorders/>
                        <w:shd w:fill="c5f3f8"/>
                        <w:tcMar>
                          <w:start w:w="0" w:type="dxa"/>
                          <w:end w:w="0" w:type="dxa"/>
                        </w:tcMar>
                      </w:tcPr>
                      <w:p>
                        <w:pPr>
                          <w:autoSpaceDN w:val="0"/>
                          <w:autoSpaceDE w:val="0"/>
                          <w:widowControl/>
                          <w:spacing w:line="126" w:lineRule="exact" w:before="20" w:after="0"/>
                          <w:ind w:left="0" w:right="122" w:firstLine="0"/>
                          <w:jc w:val="right"/>
                        </w:pPr>
                        <w:r>
                          <w:rPr>
                            <w:w w:val="97.78204697829025"/>
                            <w:rFonts w:ascii="TimesNewRomanPSMT" w:hAnsi="TimesNewRomanPSMT" w:eastAsia="TimesNewRomanPSMT"/>
                            <w:b w:val="0"/>
                            <w:i w:val="0"/>
                            <w:color w:val="231F20"/>
                            <w:sz w:val="13"/>
                          </w:rPr>
                          <w:t>1,023</w:t>
                        </w:r>
                      </w:p>
                    </w:tc>
                    <w:tc>
                      <w:tcPr>
                        <w:tcW w:type="dxa" w:w="640"/>
                        <w:tcBorders/>
                        <w:shd w:fill="c5f3f8"/>
                        <w:tcMar>
                          <w:start w:w="0" w:type="dxa"/>
                          <w:end w:w="0" w:type="dxa"/>
                        </w:tcMar>
                      </w:tcPr>
                      <w:p>
                        <w:pPr>
                          <w:autoSpaceDN w:val="0"/>
                          <w:autoSpaceDE w:val="0"/>
                          <w:widowControl/>
                          <w:spacing w:line="126" w:lineRule="exact" w:before="20" w:after="0"/>
                          <w:ind w:left="0" w:right="174" w:firstLine="0"/>
                          <w:jc w:val="right"/>
                        </w:pPr>
                        <w:r>
                          <w:rPr>
                            <w:w w:val="97.78204697829025"/>
                            <w:rFonts w:ascii="TimesNewRomanPSMT" w:hAnsi="TimesNewRomanPSMT" w:eastAsia="TimesNewRomanPSMT"/>
                            <w:b w:val="0"/>
                            <w:i w:val="0"/>
                            <w:color w:val="231F20"/>
                            <w:sz w:val="13"/>
                          </w:rPr>
                          <w:t>708</w:t>
                        </w:r>
                      </w:p>
                    </w:tc>
                    <w:tc>
                      <w:tcPr>
                        <w:tcW w:type="dxa" w:w="56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112</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375</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136</w:t>
                        </w:r>
                      </w:p>
                    </w:tc>
                    <w:tc>
                      <w:tcPr>
                        <w:tcW w:type="dxa" w:w="700"/>
                        <w:tcBorders/>
                        <w:shd w:fill="c5f3f8"/>
                        <w:tcMar>
                          <w:start w:w="0" w:type="dxa"/>
                          <w:end w:w="0" w:type="dxa"/>
                        </w:tcMar>
                      </w:tcPr>
                      <w:p>
                        <w:pPr>
                          <w:autoSpaceDN w:val="0"/>
                          <w:autoSpaceDE w:val="0"/>
                          <w:widowControl/>
                          <w:spacing w:line="126" w:lineRule="exact" w:before="20" w:after="0"/>
                          <w:ind w:left="0" w:right="346" w:firstLine="0"/>
                          <w:jc w:val="right"/>
                        </w:pPr>
                        <w:r>
                          <w:rPr>
                            <w:w w:val="97.78204697829025"/>
                            <w:rFonts w:ascii="TimesNewRomanPSMT" w:hAnsi="TimesNewRomanPSMT" w:eastAsia="TimesNewRomanPSMT"/>
                            <w:b w:val="0"/>
                            <w:i w:val="0"/>
                            <w:color w:val="231F20"/>
                            <w:sz w:val="13"/>
                          </w:rPr>
                          <w:t>36</w:t>
                        </w:r>
                      </w:p>
                    </w:tc>
                    <w:tc>
                      <w:tcPr>
                        <w:tcW w:type="dxa" w:w="740"/>
                        <w:tcBorders/>
                        <w:shd w:fill="c5f3f8"/>
                        <w:tcMar>
                          <w:start w:w="0" w:type="dxa"/>
                          <w:end w:w="0" w:type="dxa"/>
                        </w:tcMar>
                      </w:tcPr>
                      <w:p>
                        <w:pPr>
                          <w:autoSpaceDN w:val="0"/>
                          <w:autoSpaceDE w:val="0"/>
                          <w:widowControl/>
                          <w:spacing w:line="126" w:lineRule="exact" w:before="20" w:after="0"/>
                          <w:ind w:left="0" w:right="184" w:firstLine="0"/>
                          <w:jc w:val="right"/>
                        </w:pPr>
                        <w:r>
                          <w:rPr>
                            <w:w w:val="97.78204697829025"/>
                            <w:rFonts w:ascii="TimesNewRomanPSMT" w:hAnsi="TimesNewRomanPSMT" w:eastAsia="TimesNewRomanPSMT"/>
                            <w:b w:val="0"/>
                            <w:i w:val="0"/>
                            <w:color w:val="231F20"/>
                            <w:sz w:val="13"/>
                          </w:rPr>
                          <w:t>51</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722</w:t>
                        </w:r>
                      </w:p>
                    </w:tc>
                    <w:tc>
                      <w:tcPr>
                        <w:tcW w:type="dxa" w:w="6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219</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28</w:t>
                        </w:r>
                      </w:p>
                    </w:tc>
                    <w:tc>
                      <w:tcPr>
                        <w:tcW w:type="dxa" w:w="560"/>
                        <w:tcBorders/>
                        <w:shd w:fill="c5f3f8"/>
                        <w:tcMar>
                          <w:start w:w="0" w:type="dxa"/>
                          <w:end w:w="0" w:type="dxa"/>
                        </w:tcMar>
                      </w:tcPr>
                      <w:p>
                        <w:pPr>
                          <w:autoSpaceDN w:val="0"/>
                          <w:autoSpaceDE w:val="0"/>
                          <w:widowControl/>
                          <w:spacing w:line="126" w:lineRule="exact" w:before="20"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6" w:lineRule="exact" w:before="20"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2"/>
                    </w:trPr>
                    <w:tc>
                      <w:tcPr>
                        <w:tcW w:type="dxa" w:w="1428"/>
                        <w:tcBorders/>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354 Midway</w:t>
                        </w:r>
                      </w:p>
                    </w:tc>
                    <w:tc>
                      <w:tcPr>
                        <w:tcW w:type="dxa" w:w="540"/>
                        <w:tcBorders/>
                        <w:tcMar>
                          <w:start w:w="0" w:type="dxa"/>
                          <w:end w:w="0" w:type="dxa"/>
                        </w:tcMar>
                      </w:tcPr>
                      <w:p>
                        <w:pPr>
                          <w:autoSpaceDN w:val="0"/>
                          <w:autoSpaceDE w:val="0"/>
                          <w:widowControl/>
                          <w:spacing w:line="126" w:lineRule="exact" w:before="20" w:after="0"/>
                          <w:ind w:left="0" w:right="180" w:firstLine="0"/>
                          <w:jc w:val="right"/>
                        </w:pPr>
                        <w:r>
                          <w:rPr>
                            <w:w w:val="97.78204697829025"/>
                            <w:rFonts w:ascii="TimesNewRomanPSMT" w:hAnsi="TimesNewRomanPSMT" w:eastAsia="TimesNewRomanPSMT"/>
                            <w:b w:val="0"/>
                            <w:i w:val="0"/>
                            <w:color w:val="231F20"/>
                            <w:sz w:val="13"/>
                          </w:rPr>
                          <w:t>-</w:t>
                        </w:r>
                      </w:p>
                    </w:tc>
                    <w:tc>
                      <w:tcPr>
                        <w:tcW w:type="dxa" w:w="640"/>
                        <w:tcBorders/>
                        <w:tcMar>
                          <w:start w:w="0" w:type="dxa"/>
                          <w:end w:w="0" w:type="dxa"/>
                        </w:tcMar>
                      </w:tcPr>
                      <w:p>
                        <w:pPr>
                          <w:autoSpaceDN w:val="0"/>
                          <w:autoSpaceDE w:val="0"/>
                          <w:widowControl/>
                          <w:spacing w:line="126" w:lineRule="exact" w:before="20" w:after="0"/>
                          <w:ind w:left="0" w:right="122" w:firstLine="0"/>
                          <w:jc w:val="right"/>
                        </w:pPr>
                        <w:r>
                          <w:rPr>
                            <w:w w:val="97.78204697829025"/>
                            <w:rFonts w:ascii="TimesNewRomanPSMT" w:hAnsi="TimesNewRomanPSMT" w:eastAsia="TimesNewRomanPSMT"/>
                            <w:b w:val="0"/>
                            <w:i w:val="0"/>
                            <w:color w:val="231F20"/>
                            <w:sz w:val="13"/>
                          </w:rPr>
                          <w:t>355</w:t>
                        </w:r>
                      </w:p>
                    </w:tc>
                    <w:tc>
                      <w:tcPr>
                        <w:tcW w:type="dxa" w:w="640"/>
                        <w:tcBorders/>
                        <w:tcMar>
                          <w:start w:w="0" w:type="dxa"/>
                          <w:end w:w="0" w:type="dxa"/>
                        </w:tcMar>
                      </w:tcPr>
                      <w:p>
                        <w:pPr>
                          <w:autoSpaceDN w:val="0"/>
                          <w:autoSpaceDE w:val="0"/>
                          <w:widowControl/>
                          <w:spacing w:line="126" w:lineRule="exact" w:before="20" w:after="0"/>
                          <w:ind w:left="0" w:right="174" w:firstLine="0"/>
                          <w:jc w:val="right"/>
                        </w:pPr>
                        <w:r>
                          <w:rPr>
                            <w:w w:val="97.78204697829025"/>
                            <w:rFonts w:ascii="TimesNewRomanPSMT" w:hAnsi="TimesNewRomanPSMT" w:eastAsia="TimesNewRomanPSMT"/>
                            <w:b w:val="0"/>
                            <w:i w:val="0"/>
                            <w:color w:val="231F20"/>
                            <w:sz w:val="13"/>
                          </w:rPr>
                          <w:t>908</w:t>
                        </w:r>
                      </w:p>
                    </w:tc>
                    <w:tc>
                      <w:tcPr>
                        <w:tcW w:type="dxa" w:w="560"/>
                        <w:tcBorders/>
                        <w:tcMar>
                          <w:start w:w="0" w:type="dxa"/>
                          <w:end w:w="0" w:type="dxa"/>
                        </w:tcMar>
                      </w:tcPr>
                      <w:p>
                        <w:pPr>
                          <w:autoSpaceDN w:val="0"/>
                          <w:autoSpaceDE w:val="0"/>
                          <w:widowControl/>
                          <w:spacing w:line="126" w:lineRule="exact" w:before="20" w:after="0"/>
                          <w:ind w:left="0" w:right="168" w:firstLine="0"/>
                          <w:jc w:val="right"/>
                        </w:pPr>
                        <w:r>
                          <w:rPr>
                            <w:w w:val="97.78204697829025"/>
                            <w:rFonts w:ascii="TimesNewRomanPSMT" w:hAnsi="TimesNewRomanPSMT" w:eastAsia="TimesNewRomanPSMT"/>
                            <w:b w:val="0"/>
                            <w:i w:val="0"/>
                            <w:color w:val="231F20"/>
                            <w:sz w:val="13"/>
                          </w:rPr>
                          <w:t>56</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219</w:t>
                        </w:r>
                      </w:p>
                    </w:tc>
                    <w:tc>
                      <w:tcPr>
                        <w:tcW w:type="dxa" w:w="62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39</w:t>
                        </w:r>
                      </w:p>
                    </w:tc>
                    <w:tc>
                      <w:tcPr>
                        <w:tcW w:type="dxa" w:w="700"/>
                        <w:tcBorders/>
                        <w:tcMar>
                          <w:start w:w="0" w:type="dxa"/>
                          <w:end w:w="0" w:type="dxa"/>
                        </w:tcMar>
                      </w:tcPr>
                      <w:p>
                        <w:pPr>
                          <w:autoSpaceDN w:val="0"/>
                          <w:autoSpaceDE w:val="0"/>
                          <w:widowControl/>
                          <w:spacing w:line="126" w:lineRule="exact" w:before="20" w:after="0"/>
                          <w:ind w:left="0" w:right="346" w:firstLine="0"/>
                          <w:jc w:val="right"/>
                        </w:pPr>
                        <w:r>
                          <w:rPr>
                            <w:w w:val="97.78204697829025"/>
                            <w:rFonts w:ascii="TimesNewRomanPSMT" w:hAnsi="TimesNewRomanPSMT" w:eastAsia="TimesNewRomanPSMT"/>
                            <w:b w:val="0"/>
                            <w:i w:val="0"/>
                            <w:color w:val="231F20"/>
                            <w:sz w:val="13"/>
                          </w:rPr>
                          <w:t>38</w:t>
                        </w:r>
                      </w:p>
                    </w:tc>
                    <w:tc>
                      <w:tcPr>
                        <w:tcW w:type="dxa" w:w="740"/>
                        <w:tcBorders/>
                        <w:tcMar>
                          <w:start w:w="0" w:type="dxa"/>
                          <w:end w:w="0" w:type="dxa"/>
                        </w:tcMar>
                      </w:tcPr>
                      <w:p>
                        <w:pPr>
                          <w:autoSpaceDN w:val="0"/>
                          <w:autoSpaceDE w:val="0"/>
                          <w:widowControl/>
                          <w:spacing w:line="126" w:lineRule="exact" w:before="20" w:after="0"/>
                          <w:ind w:left="0" w:right="184" w:firstLine="0"/>
                          <w:jc w:val="right"/>
                        </w:pPr>
                        <w:r>
                          <w:rPr>
                            <w:w w:val="97.78204697829025"/>
                            <w:rFonts w:ascii="TimesNewRomanPSMT" w:hAnsi="TimesNewRomanPSMT" w:eastAsia="TimesNewRomanPSMT"/>
                            <w:b w:val="0"/>
                            <w:i w:val="0"/>
                            <w:color w:val="231F20"/>
                            <w:sz w:val="13"/>
                          </w:rPr>
                          <w:t>44</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507</w:t>
                        </w:r>
                      </w:p>
                    </w:tc>
                    <w:tc>
                      <w:tcPr>
                        <w:tcW w:type="dxa" w:w="60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99</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9</w:t>
                        </w:r>
                      </w:p>
                    </w:tc>
                    <w:tc>
                      <w:tcPr>
                        <w:tcW w:type="dxa" w:w="560"/>
                        <w:tcBorders/>
                        <w:tcMar>
                          <w:start w:w="0" w:type="dxa"/>
                          <w:end w:w="0" w:type="dxa"/>
                        </w:tcMar>
                      </w:tcPr>
                      <w:p>
                        <w:pPr>
                          <w:autoSpaceDN w:val="0"/>
                          <w:autoSpaceDE w:val="0"/>
                          <w:widowControl/>
                          <w:spacing w:line="126" w:lineRule="exact" w:before="20"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6" w:lineRule="exact" w:before="20" w:after="0"/>
                          <w:ind w:left="0" w:right="116" w:firstLine="0"/>
                          <w:jc w:val="right"/>
                        </w:pPr>
                        <w:r>
                          <w:rPr>
                            <w:w w:val="97.78204697829025"/>
                            <w:rFonts w:ascii="TimesNewRomanPSMT" w:hAnsi="TimesNewRomanPSMT" w:eastAsia="TimesNewRomanPSMT"/>
                            <w:b w:val="0"/>
                            <w:i w:val="0"/>
                            <w:color w:val="231F20"/>
                            <w:sz w:val="13"/>
                          </w:rPr>
                          <w:t>0</w:t>
                        </w:r>
                      </w:p>
                    </w:tc>
                  </w:tr>
                  <w:tr>
                    <w:trPr>
                      <w:trHeight w:hRule="exact" w:val="150"/>
                    </w:trPr>
                    <w:tc>
                      <w:tcPr>
                        <w:tcW w:type="dxa" w:w="1428"/>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355 Southtown</w:t>
                        </w:r>
                      </w:p>
                    </w:tc>
                    <w:tc>
                      <w:tcPr>
                        <w:tcW w:type="dxa" w:w="540"/>
                        <w:tcBorders/>
                        <w:shd w:fill="c5f3f8"/>
                        <w:tcMar>
                          <w:start w:w="0" w:type="dxa"/>
                          <w:end w:w="0" w:type="dxa"/>
                        </w:tcMar>
                      </w:tcPr>
                      <w:p>
                        <w:pPr>
                          <w:autoSpaceDN w:val="0"/>
                          <w:autoSpaceDE w:val="0"/>
                          <w:widowControl/>
                          <w:spacing w:line="126" w:lineRule="exact" w:before="18" w:after="0"/>
                          <w:ind w:left="52" w:right="0" w:firstLine="0"/>
                          <w:jc w:val="left"/>
                        </w:pPr>
                        <w:r>
                          <w:rPr>
                            <w:w w:val="97.78204697829025"/>
                            <w:rFonts w:ascii="TimesNewRomanPSMT" w:hAnsi="TimesNewRomanPSMT" w:eastAsia="TimesNewRomanPSMT"/>
                            <w:b w:val="0"/>
                            <w:i w:val="0"/>
                            <w:color w:val="231F20"/>
                            <w:sz w:val="13"/>
                          </w:rPr>
                          <w:t>2,298</w:t>
                        </w:r>
                      </w:p>
                    </w:tc>
                    <w:tc>
                      <w:tcPr>
                        <w:tcW w:type="dxa" w:w="640"/>
                        <w:tcBorders/>
                        <w:shd w:fill="c5f3f8"/>
                        <w:tcMar>
                          <w:start w:w="0" w:type="dxa"/>
                          <w:end w:w="0" w:type="dxa"/>
                        </w:tcMar>
                      </w:tcPr>
                      <w:p>
                        <w:pPr>
                          <w:autoSpaceDN w:val="0"/>
                          <w:autoSpaceDE w:val="0"/>
                          <w:widowControl/>
                          <w:spacing w:line="126" w:lineRule="exact" w:before="18" w:after="0"/>
                          <w:ind w:left="0" w:right="122" w:firstLine="0"/>
                          <w:jc w:val="right"/>
                        </w:pPr>
                        <w:r>
                          <w:rPr>
                            <w:w w:val="97.78204697829025"/>
                            <w:rFonts w:ascii="TimesNewRomanPSMT" w:hAnsi="TimesNewRomanPSMT" w:eastAsia="TimesNewRomanPSMT"/>
                            <w:b w:val="0"/>
                            <w:i w:val="0"/>
                            <w:color w:val="231F20"/>
                            <w:sz w:val="13"/>
                          </w:rPr>
                          <w:t>1,038</w:t>
                        </w:r>
                      </w:p>
                    </w:tc>
                    <w:tc>
                      <w:tcPr>
                        <w:tcW w:type="dxa" w:w="64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1,707</w:t>
                        </w:r>
                      </w:p>
                    </w:tc>
                    <w:tc>
                      <w:tcPr>
                        <w:tcW w:type="dxa" w:w="560"/>
                        <w:tcBorders/>
                        <w:shd w:fill="c5f3f8"/>
                        <w:tcMar>
                          <w:start w:w="0" w:type="dxa"/>
                          <w:end w:w="0" w:type="dxa"/>
                        </w:tcMar>
                      </w:tcPr>
                      <w:p>
                        <w:pPr>
                          <w:autoSpaceDN w:val="0"/>
                          <w:autoSpaceDE w:val="0"/>
                          <w:widowControl/>
                          <w:spacing w:line="126" w:lineRule="exact" w:before="18" w:after="0"/>
                          <w:ind w:left="0" w:right="168" w:firstLine="0"/>
                          <w:jc w:val="right"/>
                        </w:pPr>
                        <w:r>
                          <w:rPr>
                            <w:w w:val="97.78204697829025"/>
                            <w:rFonts w:ascii="TimesNewRomanPSMT" w:hAnsi="TimesNewRomanPSMT" w:eastAsia="TimesNewRomanPSMT"/>
                            <w:b w:val="0"/>
                            <w:i w:val="0"/>
                            <w:color w:val="231F20"/>
                            <w:sz w:val="13"/>
                          </w:rPr>
                          <w:t>83</w:t>
                        </w:r>
                      </w:p>
                    </w:tc>
                    <w:tc>
                      <w:tcPr>
                        <w:tcW w:type="dxa" w:w="5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312</w:t>
                        </w:r>
                      </w:p>
                    </w:tc>
                    <w:tc>
                      <w:tcPr>
                        <w:tcW w:type="dxa" w:w="62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104</w:t>
                        </w:r>
                      </w:p>
                    </w:tc>
                    <w:tc>
                      <w:tcPr>
                        <w:tcW w:type="dxa" w:w="700"/>
                        <w:tcBorders/>
                        <w:shd w:fill="c5f3f8"/>
                        <w:tcMar>
                          <w:start w:w="0" w:type="dxa"/>
                          <w:end w:w="0" w:type="dxa"/>
                        </w:tcMar>
                      </w:tcPr>
                      <w:p>
                        <w:pPr>
                          <w:autoSpaceDN w:val="0"/>
                          <w:autoSpaceDE w:val="0"/>
                          <w:widowControl/>
                          <w:spacing w:line="126" w:lineRule="exact" w:before="18" w:after="0"/>
                          <w:ind w:left="0" w:right="346" w:firstLine="0"/>
                          <w:jc w:val="right"/>
                        </w:pPr>
                        <w:r>
                          <w:rPr>
                            <w:w w:val="97.78204697829025"/>
                            <w:rFonts w:ascii="TimesNewRomanPSMT" w:hAnsi="TimesNewRomanPSMT" w:eastAsia="TimesNewRomanPSMT"/>
                            <w:b w:val="0"/>
                            <w:i w:val="0"/>
                            <w:color w:val="231F20"/>
                            <w:sz w:val="13"/>
                          </w:rPr>
                          <w:t>17</w:t>
                        </w:r>
                      </w:p>
                    </w:tc>
                    <w:tc>
                      <w:tcPr>
                        <w:tcW w:type="dxa" w:w="740"/>
                        <w:tcBorders/>
                        <w:shd w:fill="c5f3f8"/>
                        <w:tcMar>
                          <w:start w:w="0" w:type="dxa"/>
                          <w:end w:w="0" w:type="dxa"/>
                        </w:tcMar>
                      </w:tcPr>
                      <w:p>
                        <w:pPr>
                          <w:autoSpaceDN w:val="0"/>
                          <w:autoSpaceDE w:val="0"/>
                          <w:widowControl/>
                          <w:spacing w:line="126" w:lineRule="exact" w:before="18" w:after="0"/>
                          <w:ind w:left="0" w:right="184" w:firstLine="0"/>
                          <w:jc w:val="right"/>
                        </w:pPr>
                        <w:r>
                          <w:rPr>
                            <w:w w:val="97.78204697829025"/>
                            <w:rFonts w:ascii="TimesNewRomanPSMT" w:hAnsi="TimesNewRomanPSMT" w:eastAsia="TimesNewRomanPSMT"/>
                            <w:b w:val="0"/>
                            <w:i w:val="0"/>
                            <w:color w:val="231F20"/>
                            <w:sz w:val="13"/>
                          </w:rPr>
                          <w:t>62</w:t>
                        </w:r>
                      </w:p>
                    </w:tc>
                    <w:tc>
                      <w:tcPr>
                        <w:tcW w:type="dxa" w:w="5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552</w:t>
                        </w:r>
                      </w:p>
                    </w:tc>
                    <w:tc>
                      <w:tcPr>
                        <w:tcW w:type="dxa" w:w="60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202</w:t>
                        </w:r>
                      </w:p>
                    </w:tc>
                    <w:tc>
                      <w:tcPr>
                        <w:tcW w:type="dxa" w:w="5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19</w:t>
                        </w:r>
                      </w:p>
                    </w:tc>
                    <w:tc>
                      <w:tcPr>
                        <w:tcW w:type="dxa" w:w="560"/>
                        <w:tcBorders/>
                        <w:shd w:fill="c5f3f8"/>
                        <w:tcMar>
                          <w:start w:w="0" w:type="dxa"/>
                          <w:end w:w="0" w:type="dxa"/>
                        </w:tcMar>
                      </w:tcPr>
                      <w:p>
                        <w:pPr>
                          <w:autoSpaceDN w:val="0"/>
                          <w:autoSpaceDE w:val="0"/>
                          <w:widowControl/>
                          <w:spacing w:line="126"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6" w:lineRule="exact" w:before="18" w:after="0"/>
                          <w:ind w:left="0" w:right="116" w:firstLine="0"/>
                          <w:jc w:val="right"/>
                        </w:pPr>
                        <w:r>
                          <w:rPr>
                            <w:w w:val="97.78204697829025"/>
                            <w:rFonts w:ascii="TimesNewRomanPSMT" w:hAnsi="TimesNewRomanPSMT" w:eastAsia="TimesNewRomanPSMT"/>
                            <w:b w:val="0"/>
                            <w:i w:val="0"/>
                            <w:color w:val="231F20"/>
                            <w:sz w:val="13"/>
                          </w:rPr>
                          <w:t>2</w:t>
                        </w:r>
                      </w:p>
                    </w:tc>
                  </w:tr>
                  <w:tr>
                    <w:trPr>
                      <w:trHeight w:hRule="exact" w:val="150"/>
                    </w:trPr>
                    <w:tc>
                      <w:tcPr>
                        <w:tcW w:type="dxa" w:w="142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356 Edina</w:t>
                        </w:r>
                      </w:p>
                    </w:tc>
                    <w:tc>
                      <w:tcPr>
                        <w:tcW w:type="dxa" w:w="540"/>
                        <w:tcBorders/>
                        <w:tcMar>
                          <w:start w:w="0" w:type="dxa"/>
                          <w:end w:w="0" w:type="dxa"/>
                        </w:tcMar>
                      </w:tcPr>
                      <w:p>
                        <w:pPr>
                          <w:autoSpaceDN w:val="0"/>
                          <w:autoSpaceDE w:val="0"/>
                          <w:widowControl/>
                          <w:spacing w:line="128" w:lineRule="exact" w:before="18" w:after="0"/>
                          <w:ind w:left="52" w:right="0" w:firstLine="0"/>
                          <w:jc w:val="left"/>
                        </w:pPr>
                        <w:r>
                          <w:rPr>
                            <w:w w:val="97.78204697829025"/>
                            <w:rFonts w:ascii="TimesNewRomanPSMT" w:hAnsi="TimesNewRomanPSMT" w:eastAsia="TimesNewRomanPSMT"/>
                            <w:b w:val="0"/>
                            <w:i w:val="0"/>
                            <w:color w:val="231F20"/>
                            <w:sz w:val="13"/>
                          </w:rPr>
                          <w:t>2,514</w:t>
                        </w:r>
                      </w:p>
                    </w:tc>
                    <w:tc>
                      <w:tcPr>
                        <w:tcW w:type="dxa" w:w="640"/>
                        <w:tcBorders/>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152</w:t>
                        </w:r>
                      </w:p>
                    </w:tc>
                    <w:tc>
                      <w:tcPr>
                        <w:tcW w:type="dxa" w:w="640"/>
                        <w:tcBorders/>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613</w:t>
                        </w:r>
                      </w:p>
                    </w:tc>
                    <w:tc>
                      <w:tcPr>
                        <w:tcW w:type="dxa" w:w="560"/>
                        <w:tcBorders/>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62</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324</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33</w:t>
                        </w:r>
                      </w:p>
                    </w:tc>
                    <w:tc>
                      <w:tcPr>
                        <w:tcW w:type="dxa" w:w="700"/>
                        <w:tcBorders/>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22</w:t>
                        </w:r>
                      </w:p>
                    </w:tc>
                    <w:tc>
                      <w:tcPr>
                        <w:tcW w:type="dxa" w:w="740"/>
                        <w:tcBorders/>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39</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791</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129</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9</w:t>
                        </w:r>
                      </w:p>
                    </w:tc>
                    <w:tc>
                      <w:tcPr>
                        <w:tcW w:type="dxa" w:w="560"/>
                        <w:tcBorders/>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8" w:lineRule="exact" w:before="18" w:after="0"/>
                          <w:ind w:left="0" w:right="116" w:firstLine="0"/>
                          <w:jc w:val="right"/>
                        </w:pPr>
                        <w:r>
                          <w:rPr>
                            <w:w w:val="97.78204697829025"/>
                            <w:rFonts w:ascii="TimesNewRomanPSMT" w:hAnsi="TimesNewRomanPSMT" w:eastAsia="TimesNewRomanPSMT"/>
                            <w:b w:val="0"/>
                            <w:i w:val="0"/>
                            <w:color w:val="231F20"/>
                            <w:sz w:val="13"/>
                          </w:rPr>
                          <w:t>1</w:t>
                        </w:r>
                      </w:p>
                    </w:tc>
                  </w:tr>
                  <w:tr>
                    <w:trPr>
                      <w:trHeight w:hRule="exact" w:val="150"/>
                    </w:trPr>
                    <w:tc>
                      <w:tcPr>
                        <w:tcW w:type="dxa" w:w="1428"/>
                        <w:tcBorders/>
                        <w:shd w:fill="c5f3f8"/>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357 Rochester</w:t>
                        </w:r>
                      </w:p>
                    </w:tc>
                    <w:tc>
                      <w:tcPr>
                        <w:tcW w:type="dxa" w:w="540"/>
                        <w:tcBorders/>
                        <w:shd w:fill="c5f3f8"/>
                        <w:tcMar>
                          <w:start w:w="0" w:type="dxa"/>
                          <w:end w:w="0" w:type="dxa"/>
                        </w:tcMar>
                      </w:tcPr>
                      <w:p>
                        <w:pPr>
                          <w:autoSpaceDN w:val="0"/>
                          <w:autoSpaceDE w:val="0"/>
                          <w:widowControl/>
                          <w:spacing w:line="128" w:lineRule="exact" w:before="18" w:after="0"/>
                          <w:ind w:left="52" w:right="0" w:firstLine="0"/>
                          <w:jc w:val="left"/>
                        </w:pPr>
                        <w:r>
                          <w:rPr>
                            <w:w w:val="97.78204697829025"/>
                            <w:rFonts w:ascii="TimesNewRomanPSMT" w:hAnsi="TimesNewRomanPSMT" w:eastAsia="TimesNewRomanPSMT"/>
                            <w:b w:val="0"/>
                            <w:i w:val="0"/>
                            <w:color w:val="231F20"/>
                            <w:sz w:val="13"/>
                          </w:rPr>
                          <w:t>1,018</w:t>
                        </w:r>
                      </w:p>
                    </w:tc>
                    <w:tc>
                      <w:tcPr>
                        <w:tcW w:type="dxa" w:w="640"/>
                        <w:tcBorders/>
                        <w:shd w:fill="c5f3f8"/>
                        <w:tcMar>
                          <w:start w:w="0" w:type="dxa"/>
                          <w:end w:w="0" w:type="dxa"/>
                        </w:tcMar>
                      </w:tcPr>
                      <w:p>
                        <w:pPr>
                          <w:autoSpaceDN w:val="0"/>
                          <w:autoSpaceDE w:val="0"/>
                          <w:widowControl/>
                          <w:spacing w:line="128" w:lineRule="exact" w:before="18" w:after="0"/>
                          <w:ind w:left="0" w:right="128" w:firstLine="0"/>
                          <w:jc w:val="right"/>
                        </w:pPr>
                        <w:r>
                          <w:rPr>
                            <w:w w:val="97.78204697829025"/>
                            <w:rFonts w:ascii="TimesNewRomanPSMT" w:hAnsi="TimesNewRomanPSMT" w:eastAsia="TimesNewRomanPSMT"/>
                            <w:b w:val="0"/>
                            <w:i w:val="0"/>
                            <w:color w:val="231F20"/>
                            <w:sz w:val="13"/>
                          </w:rPr>
                          <w:t>1</w:t>
                        </w:r>
                      </w:p>
                    </w:tc>
                    <w:tc>
                      <w:tcPr>
                        <w:tcW w:type="dxa" w:w="640"/>
                        <w:tcBorders/>
                        <w:shd w:fill="c5f3f8"/>
                        <w:tcMar>
                          <w:start w:w="0" w:type="dxa"/>
                          <w:end w:w="0" w:type="dxa"/>
                        </w:tcMar>
                      </w:tcPr>
                      <w:p>
                        <w:pPr>
                          <w:autoSpaceDN w:val="0"/>
                          <w:autoSpaceDE w:val="0"/>
                          <w:widowControl/>
                          <w:spacing w:line="128" w:lineRule="exact" w:before="18" w:after="0"/>
                          <w:ind w:left="0" w:right="178" w:firstLine="0"/>
                          <w:jc w:val="right"/>
                        </w:pPr>
                        <w:r>
                          <w:rPr>
                            <w:w w:val="97.78204697829025"/>
                            <w:rFonts w:ascii="TimesNewRomanPSMT" w:hAnsi="TimesNewRomanPSMT" w:eastAsia="TimesNewRomanPSMT"/>
                            <w:b w:val="0"/>
                            <w:i w:val="0"/>
                            <w:color w:val="231F20"/>
                            <w:sz w:val="13"/>
                          </w:rPr>
                          <w:t>-</w:t>
                        </w:r>
                      </w:p>
                    </w:tc>
                    <w:tc>
                      <w:tcPr>
                        <w:tcW w:type="dxa" w:w="560"/>
                        <w:tcBorders/>
                        <w:shd w:fill="c5f3f8"/>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66</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131</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44</w:t>
                        </w:r>
                      </w:p>
                    </w:tc>
                    <w:tc>
                      <w:tcPr>
                        <w:tcW w:type="dxa" w:w="700"/>
                        <w:tcBorders/>
                        <w:shd w:fill="c5f3f8"/>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27</w:t>
                        </w:r>
                      </w:p>
                    </w:tc>
                    <w:tc>
                      <w:tcPr>
                        <w:tcW w:type="dxa" w:w="740"/>
                        <w:tcBorders/>
                        <w:shd w:fill="c5f3f8"/>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53</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709</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106</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34</w:t>
                        </w:r>
                      </w:p>
                    </w:tc>
                    <w:tc>
                      <w:tcPr>
                        <w:tcW w:type="dxa" w:w="560"/>
                        <w:tcBorders/>
                        <w:shd w:fill="c5f3f8"/>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8" w:lineRule="exact" w:before="18" w:after="0"/>
                          <w:ind w:left="0" w:right="116" w:firstLine="0"/>
                          <w:jc w:val="right"/>
                        </w:pPr>
                        <w:r>
                          <w:rPr>
                            <w:w w:val="97.78204697829025"/>
                            <w:rFonts w:ascii="TimesNewRomanPSMT" w:hAnsi="TimesNewRomanPSMT" w:eastAsia="TimesNewRomanPSMT"/>
                            <w:b w:val="0"/>
                            <w:i w:val="0"/>
                            <w:color w:val="231F20"/>
                            <w:sz w:val="13"/>
                          </w:rPr>
                          <w:t>1</w:t>
                        </w:r>
                      </w:p>
                    </w:tc>
                  </w:tr>
                  <w:tr>
                    <w:trPr>
                      <w:trHeight w:hRule="exact" w:val="150"/>
                    </w:trPr>
                    <w:tc>
                      <w:tcPr>
                        <w:tcW w:type="dxa" w:w="142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401 Ames</w:t>
                        </w:r>
                      </w:p>
                    </w:tc>
                    <w:tc>
                      <w:tcPr>
                        <w:tcW w:type="dxa" w:w="54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254</w:t>
                        </w:r>
                      </w:p>
                    </w:tc>
                    <w:tc>
                      <w:tcPr>
                        <w:tcW w:type="dxa" w:w="640"/>
                        <w:tcBorders/>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84</w:t>
                        </w:r>
                      </w:p>
                    </w:tc>
                    <w:tc>
                      <w:tcPr>
                        <w:tcW w:type="dxa" w:w="640"/>
                        <w:tcBorders/>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211</w:t>
                        </w:r>
                      </w:p>
                    </w:tc>
                    <w:tc>
                      <w:tcPr>
                        <w:tcW w:type="dxa" w:w="560"/>
                        <w:tcBorders/>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24</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102</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34</w:t>
                        </w:r>
                      </w:p>
                    </w:tc>
                    <w:tc>
                      <w:tcPr>
                        <w:tcW w:type="dxa" w:w="7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w:t>
                        </w:r>
                      </w:p>
                    </w:tc>
                    <w:tc>
                      <w:tcPr>
                        <w:tcW w:type="dxa" w:w="740"/>
                        <w:tcBorders/>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50</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167</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62</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10</w:t>
                        </w:r>
                      </w:p>
                    </w:tc>
                    <w:tc>
                      <w:tcPr>
                        <w:tcW w:type="dxa" w:w="560"/>
                        <w:tcBorders/>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0"/>
                    </w:trPr>
                    <w:tc>
                      <w:tcPr>
                        <w:tcW w:type="dxa" w:w="142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402 Mason City</w:t>
                        </w:r>
                      </w:p>
                    </w:tc>
                    <w:tc>
                      <w:tcPr>
                        <w:tcW w:type="dxa" w:w="5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708</w:t>
                        </w:r>
                      </w:p>
                    </w:tc>
                    <w:tc>
                      <w:tcPr>
                        <w:tcW w:type="dxa" w:w="640"/>
                        <w:tcBorders/>
                        <w:shd w:fill="c5f3f8"/>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196</w:t>
                        </w:r>
                      </w:p>
                    </w:tc>
                    <w:tc>
                      <w:tcPr>
                        <w:tcW w:type="dxa" w:w="640"/>
                        <w:tcBorders/>
                        <w:shd w:fill="c5f3f8"/>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23</w:t>
                        </w:r>
                      </w:p>
                    </w:tc>
                    <w:tc>
                      <w:tcPr>
                        <w:tcW w:type="dxa" w:w="560"/>
                        <w:tcBorders/>
                        <w:shd w:fill="c5f3f8"/>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31</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144</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31</w:t>
                        </w:r>
                      </w:p>
                    </w:tc>
                    <w:tc>
                      <w:tcPr>
                        <w:tcW w:type="dxa" w:w="700"/>
                        <w:tcBorders/>
                        <w:shd w:fill="c5f3f8"/>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19</w:t>
                        </w:r>
                      </w:p>
                    </w:tc>
                    <w:tc>
                      <w:tcPr>
                        <w:tcW w:type="dxa" w:w="740"/>
                        <w:tcBorders/>
                        <w:shd w:fill="c5f3f8"/>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70</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266</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64</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w:t>
                        </w:r>
                      </w:p>
                    </w:tc>
                    <w:tc>
                      <w:tcPr>
                        <w:tcW w:type="dxa" w:w="560"/>
                        <w:tcBorders/>
                        <w:shd w:fill="c5f3f8"/>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0"/>
                    </w:trPr>
                    <w:tc>
                      <w:tcPr>
                        <w:tcW w:type="dxa" w:w="1428"/>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403 Fort Dodge</w:t>
                        </w:r>
                      </w:p>
                    </w:tc>
                    <w:tc>
                      <w:tcPr>
                        <w:tcW w:type="dxa" w:w="54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600</w:t>
                        </w:r>
                      </w:p>
                    </w:tc>
                    <w:tc>
                      <w:tcPr>
                        <w:tcW w:type="dxa" w:w="640"/>
                        <w:tcBorders/>
                        <w:tcMar>
                          <w:start w:w="0" w:type="dxa"/>
                          <w:end w:w="0" w:type="dxa"/>
                        </w:tcMar>
                      </w:tcPr>
                      <w:p>
                        <w:pPr>
                          <w:autoSpaceDN w:val="0"/>
                          <w:autoSpaceDE w:val="0"/>
                          <w:widowControl/>
                          <w:spacing w:line="126" w:lineRule="exact" w:before="20" w:after="0"/>
                          <w:ind w:left="0" w:right="122" w:firstLine="0"/>
                          <w:jc w:val="right"/>
                        </w:pPr>
                        <w:r>
                          <w:rPr>
                            <w:w w:val="97.78204697829025"/>
                            <w:rFonts w:ascii="TimesNewRomanPSMT" w:hAnsi="TimesNewRomanPSMT" w:eastAsia="TimesNewRomanPSMT"/>
                            <w:b w:val="0"/>
                            <w:i w:val="0"/>
                            <w:color w:val="231F20"/>
                            <w:sz w:val="13"/>
                          </w:rPr>
                          <w:t>54</w:t>
                        </w:r>
                      </w:p>
                    </w:tc>
                    <w:tc>
                      <w:tcPr>
                        <w:tcW w:type="dxa" w:w="640"/>
                        <w:tcBorders/>
                        <w:tcMar>
                          <w:start w:w="0" w:type="dxa"/>
                          <w:end w:w="0" w:type="dxa"/>
                        </w:tcMar>
                      </w:tcPr>
                      <w:p>
                        <w:pPr>
                          <w:autoSpaceDN w:val="0"/>
                          <w:autoSpaceDE w:val="0"/>
                          <w:widowControl/>
                          <w:spacing w:line="126" w:lineRule="exact" w:before="20" w:after="0"/>
                          <w:ind w:left="0" w:right="174" w:firstLine="0"/>
                          <w:jc w:val="right"/>
                        </w:pPr>
                        <w:r>
                          <w:rPr>
                            <w:w w:val="97.78204697829025"/>
                            <w:rFonts w:ascii="TimesNewRomanPSMT" w:hAnsi="TimesNewRomanPSMT" w:eastAsia="TimesNewRomanPSMT"/>
                            <w:b w:val="0"/>
                            <w:i w:val="0"/>
                            <w:color w:val="231F20"/>
                            <w:sz w:val="13"/>
                          </w:rPr>
                          <w:t>20</w:t>
                        </w:r>
                      </w:p>
                    </w:tc>
                    <w:tc>
                      <w:tcPr>
                        <w:tcW w:type="dxa" w:w="560"/>
                        <w:tcBorders/>
                        <w:tcMar>
                          <w:start w:w="0" w:type="dxa"/>
                          <w:end w:w="0" w:type="dxa"/>
                        </w:tcMar>
                      </w:tcPr>
                      <w:p>
                        <w:pPr>
                          <w:autoSpaceDN w:val="0"/>
                          <w:autoSpaceDE w:val="0"/>
                          <w:widowControl/>
                          <w:spacing w:line="126" w:lineRule="exact" w:before="20" w:after="0"/>
                          <w:ind w:left="0" w:right="168" w:firstLine="0"/>
                          <w:jc w:val="right"/>
                        </w:pPr>
                        <w:r>
                          <w:rPr>
                            <w:w w:val="97.78204697829025"/>
                            <w:rFonts w:ascii="TimesNewRomanPSMT" w:hAnsi="TimesNewRomanPSMT" w:eastAsia="TimesNewRomanPSMT"/>
                            <w:b w:val="0"/>
                            <w:i w:val="0"/>
                            <w:color w:val="231F20"/>
                            <w:sz w:val="13"/>
                          </w:rPr>
                          <w:t>27</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108</w:t>
                        </w:r>
                      </w:p>
                    </w:tc>
                    <w:tc>
                      <w:tcPr>
                        <w:tcW w:type="dxa" w:w="62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41</w:t>
                        </w:r>
                      </w:p>
                    </w:tc>
                    <w:tc>
                      <w:tcPr>
                        <w:tcW w:type="dxa" w:w="700"/>
                        <w:tcBorders/>
                        <w:tcMar>
                          <w:start w:w="0" w:type="dxa"/>
                          <w:end w:w="0" w:type="dxa"/>
                        </w:tcMar>
                      </w:tcPr>
                      <w:p>
                        <w:pPr>
                          <w:autoSpaceDN w:val="0"/>
                          <w:autoSpaceDE w:val="0"/>
                          <w:widowControl/>
                          <w:spacing w:line="126" w:lineRule="exact" w:before="20" w:after="0"/>
                          <w:ind w:left="0" w:right="346" w:firstLine="0"/>
                          <w:jc w:val="right"/>
                        </w:pPr>
                        <w:r>
                          <w:rPr>
                            <w:w w:val="97.78204697829025"/>
                            <w:rFonts w:ascii="TimesNewRomanPSMT" w:hAnsi="TimesNewRomanPSMT" w:eastAsia="TimesNewRomanPSMT"/>
                            <w:b w:val="0"/>
                            <w:i w:val="0"/>
                            <w:color w:val="231F20"/>
                            <w:sz w:val="13"/>
                          </w:rPr>
                          <w:t>12</w:t>
                        </w:r>
                      </w:p>
                    </w:tc>
                    <w:tc>
                      <w:tcPr>
                        <w:tcW w:type="dxa" w:w="740"/>
                        <w:tcBorders/>
                        <w:tcMar>
                          <w:start w:w="0" w:type="dxa"/>
                          <w:end w:w="0" w:type="dxa"/>
                        </w:tcMar>
                      </w:tcPr>
                      <w:p>
                        <w:pPr>
                          <w:autoSpaceDN w:val="0"/>
                          <w:autoSpaceDE w:val="0"/>
                          <w:widowControl/>
                          <w:spacing w:line="126" w:lineRule="exact" w:before="20" w:after="0"/>
                          <w:ind w:left="0" w:right="184" w:firstLine="0"/>
                          <w:jc w:val="right"/>
                        </w:pPr>
                        <w:r>
                          <w:rPr>
                            <w:w w:val="97.78204697829025"/>
                            <w:rFonts w:ascii="TimesNewRomanPSMT" w:hAnsi="TimesNewRomanPSMT" w:eastAsia="TimesNewRomanPSMT"/>
                            <w:b w:val="0"/>
                            <w:i w:val="0"/>
                            <w:color w:val="231F20"/>
                            <w:sz w:val="13"/>
                          </w:rPr>
                          <w:t>72</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170</w:t>
                        </w:r>
                      </w:p>
                    </w:tc>
                    <w:tc>
                      <w:tcPr>
                        <w:tcW w:type="dxa" w:w="60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76</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10</w:t>
                        </w:r>
                      </w:p>
                    </w:tc>
                    <w:tc>
                      <w:tcPr>
                        <w:tcW w:type="dxa" w:w="560"/>
                        <w:tcBorders/>
                        <w:tcMar>
                          <w:start w:w="0" w:type="dxa"/>
                          <w:end w:w="0" w:type="dxa"/>
                        </w:tcMar>
                      </w:tcPr>
                      <w:p>
                        <w:pPr>
                          <w:autoSpaceDN w:val="0"/>
                          <w:autoSpaceDE w:val="0"/>
                          <w:widowControl/>
                          <w:spacing w:line="126" w:lineRule="exact" w:before="20"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6" w:lineRule="exact" w:before="20"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2"/>
                    </w:trPr>
                    <w:tc>
                      <w:tcPr>
                        <w:tcW w:type="dxa" w:w="1428"/>
                        <w:tcBorders/>
                        <w:shd w:fill="c5f3f8"/>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404 Marshalltown</w:t>
                        </w:r>
                      </w:p>
                    </w:tc>
                    <w:tc>
                      <w:tcPr>
                        <w:tcW w:type="dxa" w:w="5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373</w:t>
                        </w:r>
                      </w:p>
                    </w:tc>
                    <w:tc>
                      <w:tcPr>
                        <w:tcW w:type="dxa" w:w="640"/>
                        <w:tcBorders/>
                        <w:shd w:fill="c5f3f8"/>
                        <w:tcMar>
                          <w:start w:w="0" w:type="dxa"/>
                          <w:end w:w="0" w:type="dxa"/>
                        </w:tcMar>
                      </w:tcPr>
                      <w:p>
                        <w:pPr>
                          <w:autoSpaceDN w:val="0"/>
                          <w:autoSpaceDE w:val="0"/>
                          <w:widowControl/>
                          <w:spacing w:line="126" w:lineRule="exact" w:before="20" w:after="0"/>
                          <w:ind w:left="0" w:right="122" w:firstLine="0"/>
                          <w:jc w:val="right"/>
                        </w:pPr>
                        <w:r>
                          <w:rPr>
                            <w:w w:val="97.78204697829025"/>
                            <w:rFonts w:ascii="TimesNewRomanPSMT" w:hAnsi="TimesNewRomanPSMT" w:eastAsia="TimesNewRomanPSMT"/>
                            <w:b w:val="0"/>
                            <w:i w:val="0"/>
                            <w:color w:val="231F20"/>
                            <w:sz w:val="13"/>
                          </w:rPr>
                          <w:t>60</w:t>
                        </w:r>
                      </w:p>
                    </w:tc>
                    <w:tc>
                      <w:tcPr>
                        <w:tcW w:type="dxa" w:w="640"/>
                        <w:tcBorders/>
                        <w:shd w:fill="c5f3f8"/>
                        <w:tcMar>
                          <w:start w:w="0" w:type="dxa"/>
                          <w:end w:w="0" w:type="dxa"/>
                        </w:tcMar>
                      </w:tcPr>
                      <w:p>
                        <w:pPr>
                          <w:autoSpaceDN w:val="0"/>
                          <w:autoSpaceDE w:val="0"/>
                          <w:widowControl/>
                          <w:spacing w:line="126" w:lineRule="exact" w:before="20" w:after="0"/>
                          <w:ind w:left="0" w:right="174" w:firstLine="0"/>
                          <w:jc w:val="right"/>
                        </w:pPr>
                        <w:r>
                          <w:rPr>
                            <w:w w:val="97.78204697829025"/>
                            <w:rFonts w:ascii="TimesNewRomanPSMT" w:hAnsi="TimesNewRomanPSMT" w:eastAsia="TimesNewRomanPSMT"/>
                            <w:b w:val="0"/>
                            <w:i w:val="0"/>
                            <w:color w:val="231F20"/>
                            <w:sz w:val="13"/>
                          </w:rPr>
                          <w:t>17</w:t>
                        </w:r>
                      </w:p>
                    </w:tc>
                    <w:tc>
                      <w:tcPr>
                        <w:tcW w:type="dxa" w:w="560"/>
                        <w:tcBorders/>
                        <w:shd w:fill="c5f3f8"/>
                        <w:tcMar>
                          <w:start w:w="0" w:type="dxa"/>
                          <w:end w:w="0" w:type="dxa"/>
                        </w:tcMar>
                      </w:tcPr>
                      <w:p>
                        <w:pPr>
                          <w:autoSpaceDN w:val="0"/>
                          <w:autoSpaceDE w:val="0"/>
                          <w:widowControl/>
                          <w:spacing w:line="126" w:lineRule="exact" w:before="20" w:after="0"/>
                          <w:ind w:left="0" w:right="168" w:firstLine="0"/>
                          <w:jc w:val="right"/>
                        </w:pPr>
                        <w:r>
                          <w:rPr>
                            <w:w w:val="97.78204697829025"/>
                            <w:rFonts w:ascii="TimesNewRomanPSMT" w:hAnsi="TimesNewRomanPSMT" w:eastAsia="TimesNewRomanPSMT"/>
                            <w:b w:val="0"/>
                            <w:i w:val="0"/>
                            <w:color w:val="231F20"/>
                            <w:sz w:val="13"/>
                          </w:rPr>
                          <w:t>41</w:t>
                        </w:r>
                      </w:p>
                    </w:tc>
                    <w:tc>
                      <w:tcPr>
                        <w:tcW w:type="dxa" w:w="580"/>
                        <w:tcBorders/>
                        <w:shd w:fill="c5f3f8"/>
                        <w:tcMar>
                          <w:start w:w="0" w:type="dxa"/>
                          <w:end w:w="0" w:type="dxa"/>
                        </w:tcMar>
                      </w:tcPr>
                      <w:p>
                        <w:pPr>
                          <w:autoSpaceDN w:val="0"/>
                          <w:autoSpaceDE w:val="0"/>
                          <w:widowControl/>
                          <w:spacing w:line="126" w:lineRule="exact" w:before="20" w:after="0"/>
                          <w:ind w:left="0" w:right="182" w:firstLine="0"/>
                          <w:jc w:val="right"/>
                        </w:pPr>
                        <w:r>
                          <w:rPr>
                            <w:w w:val="97.78204697829025"/>
                            <w:rFonts w:ascii="TimesNewRomanPSMT" w:hAnsi="TimesNewRomanPSMT" w:eastAsia="TimesNewRomanPSMT"/>
                            <w:b w:val="0"/>
                            <w:i w:val="0"/>
                            <w:color w:val="231F20"/>
                            <w:sz w:val="13"/>
                          </w:rPr>
                          <w:t>99</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21</w:t>
                        </w:r>
                      </w:p>
                    </w:tc>
                    <w:tc>
                      <w:tcPr>
                        <w:tcW w:type="dxa" w:w="7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8</w:t>
                        </w:r>
                      </w:p>
                    </w:tc>
                    <w:tc>
                      <w:tcPr>
                        <w:tcW w:type="dxa" w:w="740"/>
                        <w:tcBorders/>
                        <w:shd w:fill="c5f3f8"/>
                        <w:tcMar>
                          <w:start w:w="0" w:type="dxa"/>
                          <w:end w:w="0" w:type="dxa"/>
                        </w:tcMar>
                      </w:tcPr>
                      <w:p>
                        <w:pPr>
                          <w:autoSpaceDN w:val="0"/>
                          <w:autoSpaceDE w:val="0"/>
                          <w:widowControl/>
                          <w:spacing w:line="126" w:lineRule="exact" w:before="20" w:after="0"/>
                          <w:ind w:left="0" w:right="184" w:firstLine="0"/>
                          <w:jc w:val="right"/>
                        </w:pPr>
                        <w:r>
                          <w:rPr>
                            <w:w w:val="97.78204697829025"/>
                            <w:rFonts w:ascii="TimesNewRomanPSMT" w:hAnsi="TimesNewRomanPSMT" w:eastAsia="TimesNewRomanPSMT"/>
                            <w:b w:val="0"/>
                            <w:i w:val="0"/>
                            <w:color w:val="231F20"/>
                            <w:sz w:val="13"/>
                          </w:rPr>
                          <w:t>60</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195</w:t>
                        </w:r>
                      </w:p>
                    </w:tc>
                    <w:tc>
                      <w:tcPr>
                        <w:tcW w:type="dxa" w:w="6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58</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w:t>
                        </w:r>
                      </w:p>
                    </w:tc>
                    <w:tc>
                      <w:tcPr>
                        <w:tcW w:type="dxa" w:w="560"/>
                        <w:tcBorders/>
                        <w:shd w:fill="c5f3f8"/>
                        <w:tcMar>
                          <w:start w:w="0" w:type="dxa"/>
                          <w:end w:w="0" w:type="dxa"/>
                        </w:tcMar>
                      </w:tcPr>
                      <w:p>
                        <w:pPr>
                          <w:autoSpaceDN w:val="0"/>
                          <w:autoSpaceDE w:val="0"/>
                          <w:widowControl/>
                          <w:spacing w:line="126" w:lineRule="exact" w:before="20"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6" w:lineRule="exact" w:before="20"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0"/>
                    </w:trPr>
                    <w:tc>
                      <w:tcPr>
                        <w:tcW w:type="dxa" w:w="1428"/>
                        <w:tcBorders/>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406 Oak View</w:t>
                        </w:r>
                      </w:p>
                    </w:tc>
                    <w:tc>
                      <w:tcPr>
                        <w:tcW w:type="dxa" w:w="540"/>
                        <w:tcBorders/>
                        <w:tcMar>
                          <w:start w:w="0" w:type="dxa"/>
                          <w:end w:w="0" w:type="dxa"/>
                        </w:tcMar>
                      </w:tcPr>
                      <w:p>
                        <w:pPr>
                          <w:autoSpaceDN w:val="0"/>
                          <w:autoSpaceDE w:val="0"/>
                          <w:widowControl/>
                          <w:spacing w:line="126" w:lineRule="exact" w:before="18" w:after="0"/>
                          <w:ind w:left="52" w:right="0" w:firstLine="0"/>
                          <w:jc w:val="left"/>
                        </w:pPr>
                        <w:r>
                          <w:rPr>
                            <w:w w:val="97.78204697829025"/>
                            <w:rFonts w:ascii="TimesNewRomanPSMT" w:hAnsi="TimesNewRomanPSMT" w:eastAsia="TimesNewRomanPSMT"/>
                            <w:b w:val="0"/>
                            <w:i w:val="0"/>
                            <w:color w:val="231F20"/>
                            <w:sz w:val="13"/>
                          </w:rPr>
                          <w:t>1,926</w:t>
                        </w:r>
                      </w:p>
                    </w:tc>
                    <w:tc>
                      <w:tcPr>
                        <w:tcW w:type="dxa" w:w="640"/>
                        <w:tcBorders/>
                        <w:tcMar>
                          <w:start w:w="0" w:type="dxa"/>
                          <w:end w:w="0" w:type="dxa"/>
                        </w:tcMar>
                      </w:tcPr>
                      <w:p>
                        <w:pPr>
                          <w:autoSpaceDN w:val="0"/>
                          <w:autoSpaceDE w:val="0"/>
                          <w:widowControl/>
                          <w:spacing w:line="126" w:lineRule="exact" w:before="18" w:after="0"/>
                          <w:ind w:left="0" w:right="122" w:firstLine="0"/>
                          <w:jc w:val="right"/>
                        </w:pPr>
                        <w:r>
                          <w:rPr>
                            <w:w w:val="97.78204697829025"/>
                            <w:rFonts w:ascii="TimesNewRomanPSMT" w:hAnsi="TimesNewRomanPSMT" w:eastAsia="TimesNewRomanPSMT"/>
                            <w:b w:val="0"/>
                            <w:i w:val="0"/>
                            <w:color w:val="231F20"/>
                            <w:sz w:val="13"/>
                          </w:rPr>
                          <w:t>192</w:t>
                        </w:r>
                      </w:p>
                    </w:tc>
                    <w:tc>
                      <w:tcPr>
                        <w:tcW w:type="dxa" w:w="640"/>
                        <w:tcBorders/>
                        <w:tcMar>
                          <w:start w:w="0" w:type="dxa"/>
                          <w:end w:w="0" w:type="dxa"/>
                        </w:tcMar>
                      </w:tcPr>
                      <w:p>
                        <w:pPr>
                          <w:autoSpaceDN w:val="0"/>
                          <w:autoSpaceDE w:val="0"/>
                          <w:widowControl/>
                          <w:spacing w:line="126" w:lineRule="exact" w:before="18" w:after="0"/>
                          <w:ind w:left="0" w:right="174" w:firstLine="0"/>
                          <w:jc w:val="right"/>
                        </w:pPr>
                        <w:r>
                          <w:rPr>
                            <w:w w:val="97.78204697829025"/>
                            <w:rFonts w:ascii="TimesNewRomanPSMT" w:hAnsi="TimesNewRomanPSMT" w:eastAsia="TimesNewRomanPSMT"/>
                            <w:b w:val="0"/>
                            <w:i w:val="0"/>
                            <w:color w:val="231F20"/>
                            <w:sz w:val="13"/>
                          </w:rPr>
                          <w:t>476</w:t>
                        </w:r>
                      </w:p>
                    </w:tc>
                    <w:tc>
                      <w:tcPr>
                        <w:tcW w:type="dxa" w:w="560"/>
                        <w:tcBorders/>
                        <w:tcMar>
                          <w:start w:w="0" w:type="dxa"/>
                          <w:end w:w="0" w:type="dxa"/>
                        </w:tcMar>
                      </w:tcPr>
                      <w:p>
                        <w:pPr>
                          <w:autoSpaceDN w:val="0"/>
                          <w:autoSpaceDE w:val="0"/>
                          <w:widowControl/>
                          <w:spacing w:line="126" w:lineRule="exact" w:before="18" w:after="0"/>
                          <w:ind w:left="0" w:right="168" w:firstLine="0"/>
                          <w:jc w:val="right"/>
                        </w:pPr>
                        <w:r>
                          <w:rPr>
                            <w:w w:val="97.78204697829025"/>
                            <w:rFonts w:ascii="TimesNewRomanPSMT" w:hAnsi="TimesNewRomanPSMT" w:eastAsia="TimesNewRomanPSMT"/>
                            <w:b w:val="0"/>
                            <w:i w:val="0"/>
                            <w:color w:val="231F20"/>
                            <w:sz w:val="13"/>
                          </w:rPr>
                          <w:t>81</w:t>
                        </w: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199</w:t>
                        </w:r>
                      </w:p>
                    </w:tc>
                    <w:tc>
                      <w:tcPr>
                        <w:tcW w:type="dxa" w:w="62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36</w:t>
                        </w:r>
                      </w:p>
                    </w:tc>
                    <w:tc>
                      <w:tcPr>
                        <w:tcW w:type="dxa" w:w="700"/>
                        <w:tcBorders/>
                        <w:tcMar>
                          <w:start w:w="0" w:type="dxa"/>
                          <w:end w:w="0" w:type="dxa"/>
                        </w:tcMar>
                      </w:tcPr>
                      <w:p>
                        <w:pPr>
                          <w:autoSpaceDN w:val="0"/>
                          <w:autoSpaceDE w:val="0"/>
                          <w:widowControl/>
                          <w:spacing w:line="126" w:lineRule="exact" w:before="18" w:after="0"/>
                          <w:ind w:left="0" w:right="346" w:firstLine="0"/>
                          <w:jc w:val="right"/>
                        </w:pPr>
                        <w:r>
                          <w:rPr>
                            <w:w w:val="97.78204697829025"/>
                            <w:rFonts w:ascii="TimesNewRomanPSMT" w:hAnsi="TimesNewRomanPSMT" w:eastAsia="TimesNewRomanPSMT"/>
                            <w:b w:val="0"/>
                            <w:i w:val="0"/>
                            <w:color w:val="231F20"/>
                            <w:sz w:val="13"/>
                          </w:rPr>
                          <w:t>16</w:t>
                        </w:r>
                      </w:p>
                    </w:tc>
                    <w:tc>
                      <w:tcPr>
                        <w:tcW w:type="dxa" w:w="740"/>
                        <w:tcBorders/>
                        <w:tcMar>
                          <w:start w:w="0" w:type="dxa"/>
                          <w:end w:w="0" w:type="dxa"/>
                        </w:tcMar>
                      </w:tcPr>
                      <w:p>
                        <w:pPr>
                          <w:autoSpaceDN w:val="0"/>
                          <w:autoSpaceDE w:val="0"/>
                          <w:widowControl/>
                          <w:spacing w:line="126" w:lineRule="exact" w:before="18" w:after="0"/>
                          <w:ind w:left="0" w:right="184" w:firstLine="0"/>
                          <w:jc w:val="right"/>
                        </w:pPr>
                        <w:r>
                          <w:rPr>
                            <w:w w:val="97.78204697829025"/>
                            <w:rFonts w:ascii="TimesNewRomanPSMT" w:hAnsi="TimesNewRomanPSMT" w:eastAsia="TimesNewRomanPSMT"/>
                            <w:b w:val="0"/>
                            <w:i w:val="0"/>
                            <w:color w:val="231F20"/>
                            <w:sz w:val="13"/>
                          </w:rPr>
                          <w:t>79</w:t>
                        </w: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650</w:t>
                        </w:r>
                      </w:p>
                    </w:tc>
                    <w:tc>
                      <w:tcPr>
                        <w:tcW w:type="dxa" w:w="60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198</w:t>
                        </w: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11</w:t>
                        </w:r>
                      </w:p>
                    </w:tc>
                    <w:tc>
                      <w:tcPr>
                        <w:tcW w:type="dxa" w:w="560"/>
                        <w:tcBorders/>
                        <w:tcMar>
                          <w:start w:w="0" w:type="dxa"/>
                          <w:end w:w="0" w:type="dxa"/>
                        </w:tcMar>
                      </w:tcPr>
                      <w:p>
                        <w:pPr>
                          <w:autoSpaceDN w:val="0"/>
                          <w:autoSpaceDE w:val="0"/>
                          <w:widowControl/>
                          <w:spacing w:line="126" w:lineRule="exact" w:before="18" w:after="0"/>
                          <w:ind w:left="0" w:right="198" w:firstLine="0"/>
                          <w:jc w:val="right"/>
                        </w:pPr>
                        <w:r>
                          <w:rPr>
                            <w:w w:val="97.78204697829025"/>
                            <w:rFonts w:ascii="TimesNewRomanPSMT" w:hAnsi="TimesNewRomanPSMT" w:eastAsia="TimesNewRomanPSMT"/>
                            <w:b w:val="0"/>
                            <w:i w:val="0"/>
                            <w:color w:val="231F20"/>
                            <w:sz w:val="13"/>
                          </w:rPr>
                          <w:t>4</w:t>
                        </w:r>
                      </w:p>
                    </w:tc>
                    <w:tc>
                      <w:tcPr>
                        <w:tcW w:type="dxa" w:w="460"/>
                        <w:tcBorders/>
                        <w:tcMar>
                          <w:start w:w="0" w:type="dxa"/>
                          <w:end w:w="0" w:type="dxa"/>
                        </w:tcMar>
                      </w:tcPr>
                      <w:p>
                        <w:pPr>
                          <w:autoSpaceDN w:val="0"/>
                          <w:autoSpaceDE w:val="0"/>
                          <w:widowControl/>
                          <w:spacing w:line="126" w:lineRule="exact" w:before="18" w:after="0"/>
                          <w:ind w:left="0" w:right="110" w:firstLine="0"/>
                          <w:jc w:val="right"/>
                        </w:pPr>
                        <w:r>
                          <w:rPr>
                            <w:w w:val="97.78204697829025"/>
                            <w:rFonts w:ascii="TimesNewRomanPSMT" w:hAnsi="TimesNewRomanPSMT" w:eastAsia="TimesNewRomanPSMT"/>
                            <w:b w:val="0"/>
                            <w:i w:val="0"/>
                            <w:color w:val="231F20"/>
                            <w:sz w:val="13"/>
                          </w:rPr>
                          <w:t>22</w:t>
                        </w:r>
                      </w:p>
                    </w:tc>
                  </w:tr>
                  <w:tr>
                    <w:trPr>
                      <w:trHeight w:hRule="exact" w:val="150"/>
                    </w:trPr>
                    <w:tc>
                      <w:tcPr>
                        <w:tcW w:type="dxa" w:w="1428"/>
                        <w:tcBorders/>
                        <w:shd w:fill="c5f3f8"/>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408 Waterloo</w:t>
                        </w:r>
                      </w:p>
                    </w:tc>
                    <w:tc>
                      <w:tcPr>
                        <w:tcW w:type="dxa" w:w="54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646</w:t>
                        </w:r>
                      </w:p>
                    </w:tc>
                    <w:tc>
                      <w:tcPr>
                        <w:tcW w:type="dxa" w:w="640"/>
                        <w:tcBorders/>
                        <w:shd w:fill="c5f3f8"/>
                        <w:tcMar>
                          <w:start w:w="0" w:type="dxa"/>
                          <w:end w:w="0" w:type="dxa"/>
                        </w:tcMar>
                      </w:tcPr>
                      <w:p>
                        <w:pPr>
                          <w:autoSpaceDN w:val="0"/>
                          <w:autoSpaceDE w:val="0"/>
                          <w:widowControl/>
                          <w:spacing w:line="126" w:lineRule="exact" w:before="18" w:after="0"/>
                          <w:ind w:left="0" w:right="122" w:firstLine="0"/>
                          <w:jc w:val="right"/>
                        </w:pPr>
                        <w:r>
                          <w:rPr>
                            <w:w w:val="97.78204697829025"/>
                            <w:rFonts w:ascii="TimesNewRomanPSMT" w:hAnsi="TimesNewRomanPSMT" w:eastAsia="TimesNewRomanPSMT"/>
                            <w:b w:val="0"/>
                            <w:i w:val="0"/>
                            <w:color w:val="231F20"/>
                            <w:sz w:val="13"/>
                          </w:rPr>
                          <w:t>36</w:t>
                        </w:r>
                      </w:p>
                    </w:tc>
                    <w:tc>
                      <w:tcPr>
                        <w:tcW w:type="dxa" w:w="640"/>
                        <w:tcBorders/>
                        <w:shd w:fill="c5f3f8"/>
                        <w:tcMar>
                          <w:start w:w="0" w:type="dxa"/>
                          <w:end w:w="0" w:type="dxa"/>
                        </w:tcMar>
                      </w:tcPr>
                      <w:p>
                        <w:pPr>
                          <w:autoSpaceDN w:val="0"/>
                          <w:autoSpaceDE w:val="0"/>
                          <w:widowControl/>
                          <w:spacing w:line="126" w:lineRule="exact" w:before="18" w:after="0"/>
                          <w:ind w:left="0" w:right="174" w:firstLine="0"/>
                          <w:jc w:val="right"/>
                        </w:pPr>
                        <w:r>
                          <w:rPr>
                            <w:w w:val="97.78204697829025"/>
                            <w:rFonts w:ascii="TimesNewRomanPSMT" w:hAnsi="TimesNewRomanPSMT" w:eastAsia="TimesNewRomanPSMT"/>
                            <w:b w:val="0"/>
                            <w:i w:val="0"/>
                            <w:color w:val="231F20"/>
                            <w:sz w:val="13"/>
                          </w:rPr>
                          <w:t>122</w:t>
                        </w:r>
                      </w:p>
                    </w:tc>
                    <w:tc>
                      <w:tcPr>
                        <w:tcW w:type="dxa" w:w="560"/>
                        <w:tcBorders/>
                        <w:shd w:fill="c5f3f8"/>
                        <w:tcMar>
                          <w:start w:w="0" w:type="dxa"/>
                          <w:end w:w="0" w:type="dxa"/>
                        </w:tcMar>
                      </w:tcPr>
                      <w:p>
                        <w:pPr>
                          <w:autoSpaceDN w:val="0"/>
                          <w:autoSpaceDE w:val="0"/>
                          <w:widowControl/>
                          <w:spacing w:line="126" w:lineRule="exact" w:before="18" w:after="0"/>
                          <w:ind w:left="0" w:right="168" w:firstLine="0"/>
                          <w:jc w:val="right"/>
                        </w:pPr>
                        <w:r>
                          <w:rPr>
                            <w:w w:val="97.78204697829025"/>
                            <w:rFonts w:ascii="TimesNewRomanPSMT" w:hAnsi="TimesNewRomanPSMT" w:eastAsia="TimesNewRomanPSMT"/>
                            <w:b w:val="0"/>
                            <w:i w:val="0"/>
                            <w:color w:val="231F20"/>
                            <w:sz w:val="13"/>
                          </w:rPr>
                          <w:t>35</w:t>
                        </w:r>
                      </w:p>
                    </w:tc>
                    <w:tc>
                      <w:tcPr>
                        <w:tcW w:type="dxa" w:w="5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174</w:t>
                        </w:r>
                      </w:p>
                    </w:tc>
                    <w:tc>
                      <w:tcPr>
                        <w:tcW w:type="dxa" w:w="62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21</w:t>
                        </w:r>
                      </w:p>
                    </w:tc>
                    <w:tc>
                      <w:tcPr>
                        <w:tcW w:type="dxa" w:w="700"/>
                        <w:tcBorders/>
                        <w:shd w:fill="c5f3f8"/>
                        <w:tcMar>
                          <w:start w:w="0" w:type="dxa"/>
                          <w:end w:w="0" w:type="dxa"/>
                        </w:tcMar>
                      </w:tcPr>
                      <w:p>
                        <w:pPr>
                          <w:autoSpaceDN w:val="0"/>
                          <w:autoSpaceDE w:val="0"/>
                          <w:widowControl/>
                          <w:spacing w:line="126" w:lineRule="exact" w:before="18" w:after="0"/>
                          <w:ind w:left="0" w:right="346" w:firstLine="0"/>
                          <w:jc w:val="right"/>
                        </w:pPr>
                        <w:r>
                          <w:rPr>
                            <w:w w:val="97.78204697829025"/>
                            <w:rFonts w:ascii="TimesNewRomanPSMT" w:hAnsi="TimesNewRomanPSMT" w:eastAsia="TimesNewRomanPSMT"/>
                            <w:b w:val="0"/>
                            <w:i w:val="0"/>
                            <w:color w:val="231F20"/>
                            <w:sz w:val="13"/>
                          </w:rPr>
                          <w:t>14</w:t>
                        </w:r>
                      </w:p>
                    </w:tc>
                    <w:tc>
                      <w:tcPr>
                        <w:tcW w:type="dxa" w:w="740"/>
                        <w:tcBorders/>
                        <w:shd w:fill="c5f3f8"/>
                        <w:tcMar>
                          <w:start w:w="0" w:type="dxa"/>
                          <w:end w:w="0" w:type="dxa"/>
                        </w:tcMar>
                      </w:tcPr>
                      <w:p>
                        <w:pPr>
                          <w:autoSpaceDN w:val="0"/>
                          <w:autoSpaceDE w:val="0"/>
                          <w:widowControl/>
                          <w:spacing w:line="126" w:lineRule="exact" w:before="18" w:after="0"/>
                          <w:ind w:left="0" w:right="184" w:firstLine="0"/>
                          <w:jc w:val="right"/>
                        </w:pPr>
                        <w:r>
                          <w:rPr>
                            <w:w w:val="97.78204697829025"/>
                            <w:rFonts w:ascii="TimesNewRomanPSMT" w:hAnsi="TimesNewRomanPSMT" w:eastAsia="TimesNewRomanPSMT"/>
                            <w:b w:val="0"/>
                            <w:i w:val="0"/>
                            <w:color w:val="231F20"/>
                            <w:sz w:val="13"/>
                          </w:rPr>
                          <w:t>44</w:t>
                        </w:r>
                      </w:p>
                    </w:tc>
                    <w:tc>
                      <w:tcPr>
                        <w:tcW w:type="dxa" w:w="5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292</w:t>
                        </w:r>
                      </w:p>
                    </w:tc>
                    <w:tc>
                      <w:tcPr>
                        <w:tcW w:type="dxa" w:w="60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84</w:t>
                        </w:r>
                      </w:p>
                    </w:tc>
                    <w:tc>
                      <w:tcPr>
                        <w:tcW w:type="dxa" w:w="5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8</w:t>
                        </w:r>
                      </w:p>
                    </w:tc>
                    <w:tc>
                      <w:tcPr>
                        <w:tcW w:type="dxa" w:w="560"/>
                        <w:tcBorders/>
                        <w:shd w:fill="c5f3f8"/>
                        <w:tcMar>
                          <w:start w:w="0" w:type="dxa"/>
                          <w:end w:w="0" w:type="dxa"/>
                        </w:tcMar>
                      </w:tcPr>
                      <w:p>
                        <w:pPr>
                          <w:autoSpaceDN w:val="0"/>
                          <w:autoSpaceDE w:val="0"/>
                          <w:widowControl/>
                          <w:spacing w:line="126" w:lineRule="exact" w:before="18" w:after="0"/>
                          <w:ind w:left="0" w:right="198" w:firstLine="0"/>
                          <w:jc w:val="right"/>
                        </w:pPr>
                        <w:r>
                          <w:rPr>
                            <w:w w:val="97.78204697829025"/>
                            <w:rFonts w:ascii="TimesNewRomanPSMT" w:hAnsi="TimesNewRomanPSMT" w:eastAsia="TimesNewRomanPSMT"/>
                            <w:b w:val="0"/>
                            <w:i w:val="0"/>
                            <w:color w:val="231F20"/>
                            <w:sz w:val="13"/>
                          </w:rPr>
                          <w:t>4</w:t>
                        </w:r>
                      </w:p>
                    </w:tc>
                    <w:tc>
                      <w:tcPr>
                        <w:tcW w:type="dxa" w:w="460"/>
                        <w:tcBorders/>
                        <w:shd w:fill="c5f3f8"/>
                        <w:tcMar>
                          <w:start w:w="0" w:type="dxa"/>
                          <w:end w:w="0" w:type="dxa"/>
                        </w:tcMar>
                      </w:tcPr>
                      <w:p>
                        <w:pPr>
                          <w:autoSpaceDN w:val="0"/>
                          <w:autoSpaceDE w:val="0"/>
                          <w:widowControl/>
                          <w:spacing w:line="126" w:lineRule="exact" w:before="18" w:after="0"/>
                          <w:ind w:left="0" w:right="116" w:firstLine="0"/>
                          <w:jc w:val="right"/>
                        </w:pPr>
                        <w:r>
                          <w:rPr>
                            <w:w w:val="97.78204697829025"/>
                            <w:rFonts w:ascii="TimesNewRomanPSMT" w:hAnsi="TimesNewRomanPSMT" w:eastAsia="TimesNewRomanPSMT"/>
                            <w:b w:val="0"/>
                            <w:i w:val="0"/>
                            <w:color w:val="231F20"/>
                            <w:sz w:val="13"/>
                          </w:rPr>
                          <w:t>5</w:t>
                        </w:r>
                      </w:p>
                    </w:tc>
                  </w:tr>
                  <w:tr>
                    <w:trPr>
                      <w:trHeight w:hRule="exact" w:val="150"/>
                    </w:trPr>
                    <w:tc>
                      <w:tcPr>
                        <w:tcW w:type="dxa" w:w="142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409 Austin</w:t>
                        </w:r>
                      </w:p>
                    </w:tc>
                    <w:tc>
                      <w:tcPr>
                        <w:tcW w:type="dxa" w:w="54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255</w:t>
                        </w:r>
                      </w:p>
                    </w:tc>
                    <w:tc>
                      <w:tcPr>
                        <w:tcW w:type="dxa" w:w="640"/>
                        <w:tcBorders/>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45</w:t>
                        </w:r>
                      </w:p>
                    </w:tc>
                    <w:tc>
                      <w:tcPr>
                        <w:tcW w:type="dxa" w:w="640"/>
                        <w:tcBorders/>
                        <w:tcMar>
                          <w:start w:w="0" w:type="dxa"/>
                          <w:end w:w="0" w:type="dxa"/>
                        </w:tcMar>
                      </w:tcPr>
                      <w:p>
                        <w:pPr>
                          <w:autoSpaceDN w:val="0"/>
                          <w:autoSpaceDE w:val="0"/>
                          <w:widowControl/>
                          <w:spacing w:line="128" w:lineRule="exact" w:before="18" w:after="0"/>
                          <w:ind w:left="0" w:right="178" w:firstLine="0"/>
                          <w:jc w:val="right"/>
                        </w:pPr>
                        <w:r>
                          <w:rPr>
                            <w:w w:val="97.78204697829025"/>
                            <w:rFonts w:ascii="TimesNewRomanPSMT" w:hAnsi="TimesNewRomanPSMT" w:eastAsia="TimesNewRomanPSMT"/>
                            <w:b w:val="0"/>
                            <w:i w:val="0"/>
                            <w:color w:val="231F20"/>
                            <w:sz w:val="13"/>
                          </w:rPr>
                          <w:t>-</w:t>
                        </w:r>
                      </w:p>
                    </w:tc>
                    <w:tc>
                      <w:tcPr>
                        <w:tcW w:type="dxa" w:w="560"/>
                        <w:tcBorders/>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24</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116</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17</w:t>
                        </w:r>
                      </w:p>
                    </w:tc>
                    <w:tc>
                      <w:tcPr>
                        <w:tcW w:type="dxa" w:w="7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9</w:t>
                        </w:r>
                      </w:p>
                    </w:tc>
                    <w:tc>
                      <w:tcPr>
                        <w:tcW w:type="dxa" w:w="740"/>
                        <w:tcBorders/>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45</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389</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43</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w:t>
                        </w:r>
                      </w:p>
                    </w:tc>
                    <w:tc>
                      <w:tcPr>
                        <w:tcW w:type="dxa" w:w="560"/>
                        <w:tcBorders/>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8" w:lineRule="exact" w:before="18" w:after="0"/>
                          <w:ind w:left="0" w:right="116" w:firstLine="0"/>
                          <w:jc w:val="right"/>
                        </w:pPr>
                        <w:r>
                          <w:rPr>
                            <w:w w:val="97.78204697829025"/>
                            <w:rFonts w:ascii="TimesNewRomanPSMT" w:hAnsi="TimesNewRomanPSMT" w:eastAsia="TimesNewRomanPSMT"/>
                            <w:b w:val="0"/>
                            <w:i w:val="0"/>
                            <w:color w:val="231F20"/>
                            <w:sz w:val="13"/>
                          </w:rPr>
                          <w:t>1</w:t>
                        </w:r>
                      </w:p>
                    </w:tc>
                  </w:tr>
                  <w:tr>
                    <w:trPr>
                      <w:trHeight w:hRule="exact" w:val="150"/>
                    </w:trPr>
                    <w:tc>
                      <w:tcPr>
                        <w:tcW w:type="dxa" w:w="142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410 Merle Hay</w:t>
                        </w:r>
                      </w:p>
                    </w:tc>
                    <w:tc>
                      <w:tcPr>
                        <w:tcW w:type="dxa" w:w="540"/>
                        <w:tcBorders/>
                        <w:shd w:fill="c5f3f8"/>
                        <w:tcMar>
                          <w:start w:w="0" w:type="dxa"/>
                          <w:end w:w="0" w:type="dxa"/>
                        </w:tcMar>
                      </w:tcPr>
                      <w:p>
                        <w:pPr>
                          <w:autoSpaceDN w:val="0"/>
                          <w:autoSpaceDE w:val="0"/>
                          <w:widowControl/>
                          <w:spacing w:line="128" w:lineRule="exact" w:before="18" w:after="0"/>
                          <w:ind w:left="0" w:right="180" w:firstLine="0"/>
                          <w:jc w:val="right"/>
                        </w:pPr>
                        <w:r>
                          <w:rPr>
                            <w:w w:val="97.78204697829025"/>
                            <w:rFonts w:ascii="TimesNewRomanPSMT" w:hAnsi="TimesNewRomanPSMT" w:eastAsia="TimesNewRomanPSMT"/>
                            <w:b w:val="0"/>
                            <w:i w:val="0"/>
                            <w:color w:val="231F20"/>
                            <w:sz w:val="13"/>
                          </w:rPr>
                          <w:t>-</w:t>
                        </w:r>
                      </w:p>
                    </w:tc>
                    <w:tc>
                      <w:tcPr>
                        <w:tcW w:type="dxa" w:w="640"/>
                        <w:tcBorders/>
                        <w:shd w:fill="c5f3f8"/>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231</w:t>
                        </w:r>
                      </w:p>
                    </w:tc>
                    <w:tc>
                      <w:tcPr>
                        <w:tcW w:type="dxa" w:w="640"/>
                        <w:tcBorders/>
                        <w:shd w:fill="c5f3f8"/>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496</w:t>
                        </w:r>
                      </w:p>
                    </w:tc>
                    <w:tc>
                      <w:tcPr>
                        <w:tcW w:type="dxa" w:w="560"/>
                        <w:tcBorders/>
                        <w:shd w:fill="c5f3f8"/>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62</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252</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329</w:t>
                        </w:r>
                      </w:p>
                    </w:tc>
                    <w:tc>
                      <w:tcPr>
                        <w:tcW w:type="dxa" w:w="700"/>
                        <w:tcBorders/>
                        <w:shd w:fill="c5f3f8"/>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19</w:t>
                        </w:r>
                      </w:p>
                    </w:tc>
                    <w:tc>
                      <w:tcPr>
                        <w:tcW w:type="dxa" w:w="740"/>
                        <w:tcBorders/>
                        <w:shd w:fill="c5f3f8"/>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53</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266</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111</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7</w:t>
                        </w:r>
                      </w:p>
                    </w:tc>
                    <w:tc>
                      <w:tcPr>
                        <w:tcW w:type="dxa" w:w="560"/>
                        <w:tcBorders/>
                        <w:shd w:fill="c5f3f8"/>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0"/>
                    </w:trPr>
                    <w:tc>
                      <w:tcPr>
                        <w:tcW w:type="dxa" w:w="142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412 Coralville</w:t>
                        </w:r>
                      </w:p>
                    </w:tc>
                    <w:tc>
                      <w:tcPr>
                        <w:tcW w:type="dxa" w:w="540"/>
                        <w:tcBorders/>
                        <w:tcMar>
                          <w:start w:w="0" w:type="dxa"/>
                          <w:end w:w="0" w:type="dxa"/>
                        </w:tcMar>
                      </w:tcPr>
                      <w:p>
                        <w:pPr>
                          <w:autoSpaceDN w:val="0"/>
                          <w:autoSpaceDE w:val="0"/>
                          <w:widowControl/>
                          <w:spacing w:line="128" w:lineRule="exact" w:before="18" w:after="0"/>
                          <w:ind w:left="0" w:right="180" w:firstLine="0"/>
                          <w:jc w:val="right"/>
                        </w:pPr>
                        <w:r>
                          <w:rPr>
                            <w:w w:val="97.78204697829025"/>
                            <w:rFonts w:ascii="TimesNewRomanPSMT" w:hAnsi="TimesNewRomanPSMT" w:eastAsia="TimesNewRomanPSMT"/>
                            <w:b w:val="0"/>
                            <w:i w:val="0"/>
                            <w:color w:val="231F20"/>
                            <w:sz w:val="13"/>
                          </w:rPr>
                          <w:t>-</w:t>
                        </w:r>
                      </w:p>
                    </w:tc>
                    <w:tc>
                      <w:tcPr>
                        <w:tcW w:type="dxa" w:w="640"/>
                        <w:tcBorders/>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142</w:t>
                        </w:r>
                      </w:p>
                    </w:tc>
                    <w:tc>
                      <w:tcPr>
                        <w:tcW w:type="dxa" w:w="640"/>
                        <w:tcBorders/>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604</w:t>
                        </w:r>
                      </w:p>
                    </w:tc>
                    <w:tc>
                      <w:tcPr>
                        <w:tcW w:type="dxa" w:w="560"/>
                        <w:tcBorders/>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59</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361</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44</w:t>
                        </w:r>
                      </w:p>
                    </w:tc>
                    <w:tc>
                      <w:tcPr>
                        <w:tcW w:type="dxa" w:w="700"/>
                        <w:tcBorders/>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17</w:t>
                        </w:r>
                      </w:p>
                    </w:tc>
                    <w:tc>
                      <w:tcPr>
                        <w:tcW w:type="dxa" w:w="740"/>
                        <w:tcBorders/>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49</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275</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141</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w:t>
                        </w:r>
                      </w:p>
                    </w:tc>
                    <w:tc>
                      <w:tcPr>
                        <w:tcW w:type="dxa" w:w="560"/>
                        <w:tcBorders/>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0"/>
                    </w:trPr>
                    <w:tc>
                      <w:tcPr>
                        <w:tcW w:type="dxa" w:w="1428"/>
                        <w:tcBorders/>
                        <w:shd w:fill="c5f3f8"/>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413 Lindale Plaza</w:t>
                        </w:r>
                      </w:p>
                    </w:tc>
                    <w:tc>
                      <w:tcPr>
                        <w:tcW w:type="dxa" w:w="5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868</w:t>
                        </w:r>
                      </w:p>
                    </w:tc>
                    <w:tc>
                      <w:tcPr>
                        <w:tcW w:type="dxa" w:w="640"/>
                        <w:tcBorders/>
                        <w:shd w:fill="c5f3f8"/>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182</w:t>
                        </w:r>
                      </w:p>
                    </w:tc>
                    <w:tc>
                      <w:tcPr>
                        <w:tcW w:type="dxa" w:w="640"/>
                        <w:tcBorders/>
                        <w:shd w:fill="c5f3f8"/>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732</w:t>
                        </w:r>
                      </w:p>
                    </w:tc>
                    <w:tc>
                      <w:tcPr>
                        <w:tcW w:type="dxa" w:w="560"/>
                        <w:tcBorders/>
                        <w:shd w:fill="c5f3f8"/>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53</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228</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37</w:t>
                        </w:r>
                      </w:p>
                    </w:tc>
                    <w:tc>
                      <w:tcPr>
                        <w:tcW w:type="dxa" w:w="700"/>
                        <w:tcBorders/>
                        <w:shd w:fill="c5f3f8"/>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19</w:t>
                        </w:r>
                      </w:p>
                    </w:tc>
                    <w:tc>
                      <w:tcPr>
                        <w:tcW w:type="dxa" w:w="740"/>
                        <w:tcBorders/>
                        <w:shd w:fill="c5f3f8"/>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44</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416</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131</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w:t>
                        </w:r>
                      </w:p>
                    </w:tc>
                    <w:tc>
                      <w:tcPr>
                        <w:tcW w:type="dxa" w:w="560"/>
                        <w:tcBorders/>
                        <w:shd w:fill="c5f3f8"/>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0"/>
                    </w:trPr>
                    <w:tc>
                      <w:tcPr>
                        <w:tcW w:type="dxa" w:w="1428"/>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414 Jordan Creek</w:t>
                        </w:r>
                      </w:p>
                    </w:tc>
                    <w:tc>
                      <w:tcPr>
                        <w:tcW w:type="dxa" w:w="540"/>
                        <w:tcBorders/>
                        <w:tcMar>
                          <w:start w:w="0" w:type="dxa"/>
                          <w:end w:w="0" w:type="dxa"/>
                        </w:tcMar>
                      </w:tcPr>
                      <w:p>
                        <w:pPr>
                          <w:autoSpaceDN w:val="0"/>
                          <w:autoSpaceDE w:val="0"/>
                          <w:widowControl/>
                          <w:spacing w:line="128" w:lineRule="exact" w:before="18" w:after="0"/>
                          <w:ind w:left="64" w:right="0" w:firstLine="0"/>
                          <w:jc w:val="left"/>
                        </w:pPr>
                        <w:r>
                          <w:rPr>
                            <w:w w:val="97.78204697829025"/>
                            <w:rFonts w:ascii="TimesNewRomanPSMT" w:hAnsi="TimesNewRomanPSMT" w:eastAsia="TimesNewRomanPSMT"/>
                            <w:b w:val="0"/>
                            <w:i w:val="0"/>
                            <w:color w:val="231F20"/>
                            <w:sz w:val="13"/>
                          </w:rPr>
                          <w:t>2,117</w:t>
                        </w:r>
                      </w:p>
                    </w:tc>
                    <w:tc>
                      <w:tcPr>
                        <w:tcW w:type="dxa" w:w="640"/>
                        <w:tcBorders/>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192</w:t>
                        </w:r>
                      </w:p>
                    </w:tc>
                    <w:tc>
                      <w:tcPr>
                        <w:tcW w:type="dxa" w:w="640"/>
                        <w:tcBorders/>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760</w:t>
                        </w:r>
                      </w:p>
                    </w:tc>
                    <w:tc>
                      <w:tcPr>
                        <w:tcW w:type="dxa" w:w="560"/>
                        <w:tcBorders/>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98</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290</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75</w:t>
                        </w:r>
                      </w:p>
                    </w:tc>
                    <w:tc>
                      <w:tcPr>
                        <w:tcW w:type="dxa" w:w="700"/>
                        <w:tcBorders/>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32</w:t>
                        </w:r>
                      </w:p>
                    </w:tc>
                    <w:tc>
                      <w:tcPr>
                        <w:tcW w:type="dxa" w:w="740"/>
                        <w:tcBorders/>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50</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516</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169</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16</w:t>
                        </w:r>
                      </w:p>
                    </w:tc>
                    <w:tc>
                      <w:tcPr>
                        <w:tcW w:type="dxa" w:w="560"/>
                        <w:tcBorders/>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0"/>
                    </w:trPr>
                    <w:tc>
                      <w:tcPr>
                        <w:tcW w:type="dxa" w:w="1428"/>
                        <w:tcBorders/>
                        <w:shd w:fill="c5f3f8"/>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418 Dubuque</w:t>
                        </w:r>
                      </w:p>
                    </w:tc>
                    <w:tc>
                      <w:tcPr>
                        <w:tcW w:type="dxa" w:w="5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721</w:t>
                        </w:r>
                      </w:p>
                    </w:tc>
                    <w:tc>
                      <w:tcPr>
                        <w:tcW w:type="dxa" w:w="640"/>
                        <w:tcBorders/>
                        <w:shd w:fill="c5f3f8"/>
                        <w:tcMar>
                          <w:start w:w="0" w:type="dxa"/>
                          <w:end w:w="0" w:type="dxa"/>
                        </w:tcMar>
                      </w:tcPr>
                      <w:p>
                        <w:pPr>
                          <w:autoSpaceDN w:val="0"/>
                          <w:autoSpaceDE w:val="0"/>
                          <w:widowControl/>
                          <w:spacing w:line="126" w:lineRule="exact" w:before="20" w:after="0"/>
                          <w:ind w:left="0" w:right="122" w:firstLine="0"/>
                          <w:jc w:val="right"/>
                        </w:pPr>
                        <w:r>
                          <w:rPr>
                            <w:w w:val="97.78204697829025"/>
                            <w:rFonts w:ascii="TimesNewRomanPSMT" w:hAnsi="TimesNewRomanPSMT" w:eastAsia="TimesNewRomanPSMT"/>
                            <w:b w:val="0"/>
                            <w:i w:val="0"/>
                            <w:color w:val="231F20"/>
                            <w:sz w:val="13"/>
                          </w:rPr>
                          <w:t>242</w:t>
                        </w:r>
                      </w:p>
                    </w:tc>
                    <w:tc>
                      <w:tcPr>
                        <w:tcW w:type="dxa" w:w="640"/>
                        <w:tcBorders/>
                        <w:shd w:fill="c5f3f8"/>
                        <w:tcMar>
                          <w:start w:w="0" w:type="dxa"/>
                          <w:end w:w="0" w:type="dxa"/>
                        </w:tcMar>
                      </w:tcPr>
                      <w:p>
                        <w:pPr>
                          <w:autoSpaceDN w:val="0"/>
                          <w:autoSpaceDE w:val="0"/>
                          <w:widowControl/>
                          <w:spacing w:line="126" w:lineRule="exact" w:before="20" w:after="0"/>
                          <w:ind w:left="0" w:right="174" w:firstLine="0"/>
                          <w:jc w:val="right"/>
                        </w:pPr>
                        <w:r>
                          <w:rPr>
                            <w:w w:val="97.78204697829025"/>
                            <w:rFonts w:ascii="TimesNewRomanPSMT" w:hAnsi="TimesNewRomanPSMT" w:eastAsia="TimesNewRomanPSMT"/>
                            <w:b w:val="0"/>
                            <w:i w:val="0"/>
                            <w:color w:val="231F20"/>
                            <w:sz w:val="13"/>
                          </w:rPr>
                          <w:t>319</w:t>
                        </w:r>
                      </w:p>
                    </w:tc>
                    <w:tc>
                      <w:tcPr>
                        <w:tcW w:type="dxa" w:w="560"/>
                        <w:tcBorders/>
                        <w:shd w:fill="c5f3f8"/>
                        <w:tcMar>
                          <w:start w:w="0" w:type="dxa"/>
                          <w:end w:w="0" w:type="dxa"/>
                        </w:tcMar>
                      </w:tcPr>
                      <w:p>
                        <w:pPr>
                          <w:autoSpaceDN w:val="0"/>
                          <w:autoSpaceDE w:val="0"/>
                          <w:widowControl/>
                          <w:spacing w:line="126" w:lineRule="exact" w:before="20" w:after="0"/>
                          <w:ind w:left="0" w:right="168" w:firstLine="0"/>
                          <w:jc w:val="right"/>
                        </w:pPr>
                        <w:r>
                          <w:rPr>
                            <w:w w:val="97.78204697829025"/>
                            <w:rFonts w:ascii="TimesNewRomanPSMT" w:hAnsi="TimesNewRomanPSMT" w:eastAsia="TimesNewRomanPSMT"/>
                            <w:b w:val="0"/>
                            <w:i w:val="0"/>
                            <w:color w:val="231F20"/>
                            <w:sz w:val="13"/>
                          </w:rPr>
                          <w:t>54</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161</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195</w:t>
                        </w:r>
                      </w:p>
                    </w:tc>
                    <w:tc>
                      <w:tcPr>
                        <w:tcW w:type="dxa" w:w="700"/>
                        <w:tcBorders/>
                        <w:shd w:fill="c5f3f8"/>
                        <w:tcMar>
                          <w:start w:w="0" w:type="dxa"/>
                          <w:end w:w="0" w:type="dxa"/>
                        </w:tcMar>
                      </w:tcPr>
                      <w:p>
                        <w:pPr>
                          <w:autoSpaceDN w:val="0"/>
                          <w:autoSpaceDE w:val="0"/>
                          <w:widowControl/>
                          <w:spacing w:line="126" w:lineRule="exact" w:before="20" w:after="0"/>
                          <w:ind w:left="0" w:right="346" w:firstLine="0"/>
                          <w:jc w:val="right"/>
                        </w:pPr>
                        <w:r>
                          <w:rPr>
                            <w:w w:val="97.78204697829025"/>
                            <w:rFonts w:ascii="TimesNewRomanPSMT" w:hAnsi="TimesNewRomanPSMT" w:eastAsia="TimesNewRomanPSMT"/>
                            <w:b w:val="0"/>
                            <w:i w:val="0"/>
                            <w:color w:val="231F20"/>
                            <w:sz w:val="13"/>
                          </w:rPr>
                          <w:t>46</w:t>
                        </w:r>
                      </w:p>
                    </w:tc>
                    <w:tc>
                      <w:tcPr>
                        <w:tcW w:type="dxa" w:w="740"/>
                        <w:tcBorders/>
                        <w:shd w:fill="c5f3f8"/>
                        <w:tcMar>
                          <w:start w:w="0" w:type="dxa"/>
                          <w:end w:w="0" w:type="dxa"/>
                        </w:tcMar>
                      </w:tcPr>
                      <w:p>
                        <w:pPr>
                          <w:autoSpaceDN w:val="0"/>
                          <w:autoSpaceDE w:val="0"/>
                          <w:widowControl/>
                          <w:spacing w:line="126" w:lineRule="exact" w:before="20" w:after="0"/>
                          <w:ind w:left="0" w:right="184" w:firstLine="0"/>
                          <w:jc w:val="right"/>
                        </w:pPr>
                        <w:r>
                          <w:rPr>
                            <w:w w:val="97.78204697829025"/>
                            <w:rFonts w:ascii="TimesNewRomanPSMT" w:hAnsi="TimesNewRomanPSMT" w:eastAsia="TimesNewRomanPSMT"/>
                            <w:b w:val="0"/>
                            <w:i w:val="0"/>
                            <w:color w:val="231F20"/>
                            <w:sz w:val="13"/>
                          </w:rPr>
                          <w:t>57</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525</w:t>
                        </w:r>
                      </w:p>
                    </w:tc>
                    <w:tc>
                      <w:tcPr>
                        <w:tcW w:type="dxa" w:w="6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116</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8</w:t>
                        </w:r>
                      </w:p>
                    </w:tc>
                    <w:tc>
                      <w:tcPr>
                        <w:tcW w:type="dxa" w:w="560"/>
                        <w:tcBorders/>
                        <w:shd w:fill="c5f3f8"/>
                        <w:tcMar>
                          <w:start w:w="0" w:type="dxa"/>
                          <w:end w:w="0" w:type="dxa"/>
                        </w:tcMar>
                      </w:tcPr>
                      <w:p>
                        <w:pPr>
                          <w:autoSpaceDN w:val="0"/>
                          <w:autoSpaceDE w:val="0"/>
                          <w:widowControl/>
                          <w:spacing w:line="126" w:lineRule="exact" w:before="20"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6" w:lineRule="exact" w:before="20"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0"/>
                    </w:trPr>
                    <w:tc>
                      <w:tcPr>
                        <w:tcW w:type="dxa" w:w="1428"/>
                        <w:tcBorders/>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419 Westroads</w:t>
                        </w:r>
                      </w:p>
                    </w:tc>
                    <w:tc>
                      <w:tcPr>
                        <w:tcW w:type="dxa" w:w="54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118</w:t>
                        </w:r>
                      </w:p>
                    </w:tc>
                    <w:tc>
                      <w:tcPr>
                        <w:tcW w:type="dxa" w:w="640"/>
                        <w:tcBorders/>
                        <w:tcMar>
                          <w:start w:w="0" w:type="dxa"/>
                          <w:end w:w="0" w:type="dxa"/>
                        </w:tcMar>
                      </w:tcPr>
                      <w:p>
                        <w:pPr>
                          <w:autoSpaceDN w:val="0"/>
                          <w:autoSpaceDE w:val="0"/>
                          <w:widowControl/>
                          <w:spacing w:line="126" w:lineRule="exact" w:before="20" w:after="0"/>
                          <w:ind w:left="0" w:right="122" w:firstLine="0"/>
                          <w:jc w:val="right"/>
                        </w:pPr>
                        <w:r>
                          <w:rPr>
                            <w:w w:val="97.78204697829025"/>
                            <w:rFonts w:ascii="TimesNewRomanPSMT" w:hAnsi="TimesNewRomanPSMT" w:eastAsia="TimesNewRomanPSMT"/>
                            <w:b w:val="0"/>
                            <w:i w:val="0"/>
                            <w:color w:val="231F20"/>
                            <w:sz w:val="13"/>
                          </w:rPr>
                          <w:t>1,064</w:t>
                        </w:r>
                      </w:p>
                    </w:tc>
                    <w:tc>
                      <w:tcPr>
                        <w:tcW w:type="dxa" w:w="640"/>
                        <w:tcBorders/>
                        <w:tcMar>
                          <w:start w:w="0" w:type="dxa"/>
                          <w:end w:w="0" w:type="dxa"/>
                        </w:tcMar>
                      </w:tcPr>
                      <w:p>
                        <w:pPr>
                          <w:autoSpaceDN w:val="0"/>
                          <w:autoSpaceDE w:val="0"/>
                          <w:widowControl/>
                          <w:spacing w:line="126" w:lineRule="exact" w:before="20" w:after="0"/>
                          <w:ind w:left="0" w:right="174" w:firstLine="0"/>
                          <w:jc w:val="right"/>
                        </w:pPr>
                        <w:r>
                          <w:rPr>
                            <w:w w:val="97.78204697829025"/>
                            <w:rFonts w:ascii="TimesNewRomanPSMT" w:hAnsi="TimesNewRomanPSMT" w:eastAsia="TimesNewRomanPSMT"/>
                            <w:b w:val="0"/>
                            <w:i w:val="0"/>
                            <w:color w:val="231F20"/>
                            <w:sz w:val="13"/>
                          </w:rPr>
                          <w:t>520</w:t>
                        </w:r>
                      </w:p>
                    </w:tc>
                    <w:tc>
                      <w:tcPr>
                        <w:tcW w:type="dxa" w:w="56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129</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330</w:t>
                        </w:r>
                      </w:p>
                    </w:tc>
                    <w:tc>
                      <w:tcPr>
                        <w:tcW w:type="dxa" w:w="62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56</w:t>
                        </w:r>
                      </w:p>
                    </w:tc>
                    <w:tc>
                      <w:tcPr>
                        <w:tcW w:type="dxa" w:w="700"/>
                        <w:tcBorders/>
                        <w:tcMar>
                          <w:start w:w="0" w:type="dxa"/>
                          <w:end w:w="0" w:type="dxa"/>
                        </w:tcMar>
                      </w:tcPr>
                      <w:p>
                        <w:pPr>
                          <w:autoSpaceDN w:val="0"/>
                          <w:autoSpaceDE w:val="0"/>
                          <w:widowControl/>
                          <w:spacing w:line="126" w:lineRule="exact" w:before="20" w:after="0"/>
                          <w:ind w:left="0" w:right="346" w:firstLine="0"/>
                          <w:jc w:val="right"/>
                        </w:pPr>
                        <w:r>
                          <w:rPr>
                            <w:w w:val="97.78204697829025"/>
                            <w:rFonts w:ascii="TimesNewRomanPSMT" w:hAnsi="TimesNewRomanPSMT" w:eastAsia="TimesNewRomanPSMT"/>
                            <w:b w:val="0"/>
                            <w:i w:val="0"/>
                            <w:color w:val="231F20"/>
                            <w:sz w:val="13"/>
                          </w:rPr>
                          <w:t>45</w:t>
                        </w:r>
                      </w:p>
                    </w:tc>
                    <w:tc>
                      <w:tcPr>
                        <w:tcW w:type="dxa" w:w="740"/>
                        <w:tcBorders/>
                        <w:tcMar>
                          <w:start w:w="0" w:type="dxa"/>
                          <w:end w:w="0" w:type="dxa"/>
                        </w:tcMar>
                      </w:tcPr>
                      <w:p>
                        <w:pPr>
                          <w:autoSpaceDN w:val="0"/>
                          <w:autoSpaceDE w:val="0"/>
                          <w:widowControl/>
                          <w:spacing w:line="126" w:lineRule="exact" w:before="20" w:after="0"/>
                          <w:ind w:left="0" w:right="184" w:firstLine="0"/>
                          <w:jc w:val="right"/>
                        </w:pPr>
                        <w:r>
                          <w:rPr>
                            <w:w w:val="97.78204697829025"/>
                            <w:rFonts w:ascii="TimesNewRomanPSMT" w:hAnsi="TimesNewRomanPSMT" w:eastAsia="TimesNewRomanPSMT"/>
                            <w:b w:val="0"/>
                            <w:i w:val="0"/>
                            <w:color w:val="231F20"/>
                            <w:sz w:val="13"/>
                          </w:rPr>
                          <w:t>77</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689</w:t>
                        </w:r>
                      </w:p>
                    </w:tc>
                    <w:tc>
                      <w:tcPr>
                        <w:tcW w:type="dxa" w:w="60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263</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18</w:t>
                        </w:r>
                      </w:p>
                    </w:tc>
                    <w:tc>
                      <w:tcPr>
                        <w:tcW w:type="dxa" w:w="560"/>
                        <w:tcBorders/>
                        <w:tcMar>
                          <w:start w:w="0" w:type="dxa"/>
                          <w:end w:w="0" w:type="dxa"/>
                        </w:tcMar>
                      </w:tcPr>
                      <w:p>
                        <w:pPr>
                          <w:autoSpaceDN w:val="0"/>
                          <w:autoSpaceDE w:val="0"/>
                          <w:widowControl/>
                          <w:spacing w:line="126" w:lineRule="exact" w:before="20"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6" w:lineRule="exact" w:before="20" w:after="0"/>
                          <w:ind w:left="0" w:right="110" w:firstLine="0"/>
                          <w:jc w:val="right"/>
                        </w:pPr>
                        <w:r>
                          <w:rPr>
                            <w:w w:val="97.78204697829025"/>
                            <w:rFonts w:ascii="TimesNewRomanPSMT" w:hAnsi="TimesNewRomanPSMT" w:eastAsia="TimesNewRomanPSMT"/>
                            <w:b w:val="0"/>
                            <w:i w:val="0"/>
                            <w:color w:val="231F20"/>
                            <w:sz w:val="13"/>
                          </w:rPr>
                          <w:t>45</w:t>
                        </w:r>
                      </w:p>
                    </w:tc>
                  </w:tr>
                  <w:tr>
                    <w:trPr>
                      <w:trHeight w:hRule="exact" w:val="152"/>
                    </w:trPr>
                    <w:tc>
                      <w:tcPr>
                        <w:tcW w:type="dxa" w:w="142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421 Davenport</w:t>
                        </w:r>
                      </w:p>
                    </w:tc>
                    <w:tc>
                      <w:tcPr>
                        <w:tcW w:type="dxa" w:w="5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669</w:t>
                        </w:r>
                      </w:p>
                    </w:tc>
                    <w:tc>
                      <w:tcPr>
                        <w:tcW w:type="dxa" w:w="640"/>
                        <w:tcBorders/>
                        <w:shd w:fill="c5f3f8"/>
                        <w:tcMar>
                          <w:start w:w="0" w:type="dxa"/>
                          <w:end w:w="0" w:type="dxa"/>
                        </w:tcMar>
                      </w:tcPr>
                      <w:p>
                        <w:pPr>
                          <w:autoSpaceDN w:val="0"/>
                          <w:autoSpaceDE w:val="0"/>
                          <w:widowControl/>
                          <w:spacing w:line="126" w:lineRule="exact" w:before="20" w:after="0"/>
                          <w:ind w:left="0" w:right="122" w:firstLine="0"/>
                          <w:jc w:val="right"/>
                        </w:pPr>
                        <w:r>
                          <w:rPr>
                            <w:w w:val="97.78204697829025"/>
                            <w:rFonts w:ascii="TimesNewRomanPSMT" w:hAnsi="TimesNewRomanPSMT" w:eastAsia="TimesNewRomanPSMT"/>
                            <w:b w:val="0"/>
                            <w:i w:val="0"/>
                            <w:color w:val="231F20"/>
                            <w:sz w:val="13"/>
                          </w:rPr>
                          <w:t>263</w:t>
                        </w:r>
                      </w:p>
                    </w:tc>
                    <w:tc>
                      <w:tcPr>
                        <w:tcW w:type="dxa" w:w="640"/>
                        <w:tcBorders/>
                        <w:shd w:fill="c5f3f8"/>
                        <w:tcMar>
                          <w:start w:w="0" w:type="dxa"/>
                          <w:end w:w="0" w:type="dxa"/>
                        </w:tcMar>
                      </w:tcPr>
                      <w:p>
                        <w:pPr>
                          <w:autoSpaceDN w:val="0"/>
                          <w:autoSpaceDE w:val="0"/>
                          <w:widowControl/>
                          <w:spacing w:line="126" w:lineRule="exact" w:before="20" w:after="0"/>
                          <w:ind w:left="0" w:right="174" w:firstLine="0"/>
                          <w:jc w:val="right"/>
                        </w:pPr>
                        <w:r>
                          <w:rPr>
                            <w:w w:val="97.78204697829025"/>
                            <w:rFonts w:ascii="TimesNewRomanPSMT" w:hAnsi="TimesNewRomanPSMT" w:eastAsia="TimesNewRomanPSMT"/>
                            <w:b w:val="0"/>
                            <w:i w:val="0"/>
                            <w:color w:val="231F20"/>
                            <w:sz w:val="13"/>
                          </w:rPr>
                          <w:t>292</w:t>
                        </w:r>
                      </w:p>
                    </w:tc>
                    <w:tc>
                      <w:tcPr>
                        <w:tcW w:type="dxa" w:w="560"/>
                        <w:tcBorders/>
                        <w:shd w:fill="c5f3f8"/>
                        <w:tcMar>
                          <w:start w:w="0" w:type="dxa"/>
                          <w:end w:w="0" w:type="dxa"/>
                        </w:tcMar>
                      </w:tcPr>
                      <w:p>
                        <w:pPr>
                          <w:autoSpaceDN w:val="0"/>
                          <w:autoSpaceDE w:val="0"/>
                          <w:widowControl/>
                          <w:spacing w:line="126" w:lineRule="exact" w:before="20" w:after="0"/>
                          <w:ind w:left="0" w:right="168" w:firstLine="0"/>
                          <w:jc w:val="right"/>
                        </w:pPr>
                        <w:r>
                          <w:rPr>
                            <w:w w:val="97.78204697829025"/>
                            <w:rFonts w:ascii="TimesNewRomanPSMT" w:hAnsi="TimesNewRomanPSMT" w:eastAsia="TimesNewRomanPSMT"/>
                            <w:b w:val="0"/>
                            <w:i w:val="0"/>
                            <w:color w:val="231F20"/>
                            <w:sz w:val="13"/>
                          </w:rPr>
                          <w:t>35</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152</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121</w:t>
                        </w:r>
                      </w:p>
                    </w:tc>
                    <w:tc>
                      <w:tcPr>
                        <w:tcW w:type="dxa" w:w="700"/>
                        <w:tcBorders/>
                        <w:shd w:fill="c5f3f8"/>
                        <w:tcMar>
                          <w:start w:w="0" w:type="dxa"/>
                          <w:end w:w="0" w:type="dxa"/>
                        </w:tcMar>
                      </w:tcPr>
                      <w:p>
                        <w:pPr>
                          <w:autoSpaceDN w:val="0"/>
                          <w:autoSpaceDE w:val="0"/>
                          <w:widowControl/>
                          <w:spacing w:line="126" w:lineRule="exact" w:before="20" w:after="0"/>
                          <w:ind w:left="0" w:right="346" w:firstLine="0"/>
                          <w:jc w:val="right"/>
                        </w:pPr>
                        <w:r>
                          <w:rPr>
                            <w:w w:val="97.78204697829025"/>
                            <w:rFonts w:ascii="TimesNewRomanPSMT" w:hAnsi="TimesNewRomanPSMT" w:eastAsia="TimesNewRomanPSMT"/>
                            <w:b w:val="0"/>
                            <w:i w:val="0"/>
                            <w:color w:val="231F20"/>
                            <w:sz w:val="13"/>
                          </w:rPr>
                          <w:t>17</w:t>
                        </w:r>
                      </w:p>
                    </w:tc>
                    <w:tc>
                      <w:tcPr>
                        <w:tcW w:type="dxa" w:w="740"/>
                        <w:tcBorders/>
                        <w:shd w:fill="c5f3f8"/>
                        <w:tcMar>
                          <w:start w:w="0" w:type="dxa"/>
                          <w:end w:w="0" w:type="dxa"/>
                        </w:tcMar>
                      </w:tcPr>
                      <w:p>
                        <w:pPr>
                          <w:autoSpaceDN w:val="0"/>
                          <w:autoSpaceDE w:val="0"/>
                          <w:widowControl/>
                          <w:spacing w:line="126" w:lineRule="exact" w:before="20" w:after="0"/>
                          <w:ind w:left="0" w:right="184" w:firstLine="0"/>
                          <w:jc w:val="right"/>
                        </w:pPr>
                        <w:r>
                          <w:rPr>
                            <w:w w:val="97.78204697829025"/>
                            <w:rFonts w:ascii="TimesNewRomanPSMT" w:hAnsi="TimesNewRomanPSMT" w:eastAsia="TimesNewRomanPSMT"/>
                            <w:b w:val="0"/>
                            <w:i w:val="0"/>
                            <w:color w:val="231F20"/>
                            <w:sz w:val="13"/>
                          </w:rPr>
                          <w:t>45</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270</w:t>
                        </w:r>
                      </w:p>
                    </w:tc>
                    <w:tc>
                      <w:tcPr>
                        <w:tcW w:type="dxa" w:w="6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77</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7</w:t>
                        </w:r>
                      </w:p>
                    </w:tc>
                    <w:tc>
                      <w:tcPr>
                        <w:tcW w:type="dxa" w:w="560"/>
                        <w:tcBorders/>
                        <w:shd w:fill="c5f3f8"/>
                        <w:tcMar>
                          <w:start w:w="0" w:type="dxa"/>
                          <w:end w:w="0" w:type="dxa"/>
                        </w:tcMar>
                      </w:tcPr>
                      <w:p>
                        <w:pPr>
                          <w:autoSpaceDN w:val="0"/>
                          <w:autoSpaceDE w:val="0"/>
                          <w:widowControl/>
                          <w:spacing w:line="126" w:lineRule="exact" w:before="20" w:after="0"/>
                          <w:ind w:left="0" w:right="198" w:firstLine="0"/>
                          <w:jc w:val="right"/>
                        </w:pPr>
                        <w:r>
                          <w:rPr>
                            <w:w w:val="97.78204697829025"/>
                            <w:rFonts w:ascii="TimesNewRomanPSMT" w:hAnsi="TimesNewRomanPSMT" w:eastAsia="TimesNewRomanPSMT"/>
                            <w:b w:val="0"/>
                            <w:i w:val="0"/>
                            <w:color w:val="231F20"/>
                            <w:sz w:val="13"/>
                          </w:rPr>
                          <w:t>4</w:t>
                        </w:r>
                      </w:p>
                    </w:tc>
                    <w:tc>
                      <w:tcPr>
                        <w:tcW w:type="dxa" w:w="460"/>
                        <w:tcBorders/>
                        <w:shd w:fill="c5f3f8"/>
                        <w:tcMar>
                          <w:start w:w="0" w:type="dxa"/>
                          <w:end w:w="0" w:type="dxa"/>
                        </w:tcMar>
                      </w:tcPr>
                      <w:p>
                        <w:pPr>
                          <w:autoSpaceDN w:val="0"/>
                          <w:autoSpaceDE w:val="0"/>
                          <w:widowControl/>
                          <w:spacing w:line="126" w:lineRule="exact" w:before="20" w:after="0"/>
                          <w:ind w:left="0" w:right="116" w:firstLine="0"/>
                          <w:jc w:val="right"/>
                        </w:pPr>
                        <w:r>
                          <w:rPr>
                            <w:w w:val="97.78204697829025"/>
                            <w:rFonts w:ascii="TimesNewRomanPSMT" w:hAnsi="TimesNewRomanPSMT" w:eastAsia="TimesNewRomanPSMT"/>
                            <w:b w:val="0"/>
                            <w:i w:val="0"/>
                            <w:color w:val="231F20"/>
                            <w:sz w:val="13"/>
                          </w:rPr>
                          <w:t>7</w:t>
                        </w:r>
                      </w:p>
                    </w:tc>
                  </w:tr>
                  <w:tr>
                    <w:trPr>
                      <w:trHeight w:hRule="exact" w:val="150"/>
                    </w:trPr>
                    <w:tc>
                      <w:tcPr>
                        <w:tcW w:type="dxa" w:w="1428"/>
                        <w:tcBorders/>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422 Moline</w:t>
                        </w:r>
                      </w:p>
                    </w:tc>
                    <w:tc>
                      <w:tcPr>
                        <w:tcW w:type="dxa" w:w="540"/>
                        <w:tcBorders/>
                        <w:tcMar>
                          <w:start w:w="0" w:type="dxa"/>
                          <w:end w:w="0" w:type="dxa"/>
                        </w:tcMar>
                      </w:tcPr>
                      <w:p>
                        <w:pPr>
                          <w:autoSpaceDN w:val="0"/>
                          <w:autoSpaceDE w:val="0"/>
                          <w:widowControl/>
                          <w:spacing w:line="126" w:lineRule="exact" w:before="18" w:after="0"/>
                          <w:ind w:left="52" w:right="0" w:firstLine="0"/>
                          <w:jc w:val="left"/>
                        </w:pPr>
                        <w:r>
                          <w:rPr>
                            <w:w w:val="97.78204697829025"/>
                            <w:rFonts w:ascii="TimesNewRomanPSMT" w:hAnsi="TimesNewRomanPSMT" w:eastAsia="TimesNewRomanPSMT"/>
                            <w:b w:val="0"/>
                            <w:i w:val="0"/>
                            <w:color w:val="231F20"/>
                            <w:sz w:val="13"/>
                          </w:rPr>
                          <w:t>1,188</w:t>
                        </w:r>
                      </w:p>
                    </w:tc>
                    <w:tc>
                      <w:tcPr>
                        <w:tcW w:type="dxa" w:w="640"/>
                        <w:tcBorders/>
                        <w:tcMar>
                          <w:start w:w="0" w:type="dxa"/>
                          <w:end w:w="0" w:type="dxa"/>
                        </w:tcMar>
                      </w:tcPr>
                      <w:p>
                        <w:pPr>
                          <w:autoSpaceDN w:val="0"/>
                          <w:autoSpaceDE w:val="0"/>
                          <w:widowControl/>
                          <w:spacing w:line="126" w:lineRule="exact" w:before="18" w:after="0"/>
                          <w:ind w:left="0" w:right="122" w:firstLine="0"/>
                          <w:jc w:val="right"/>
                        </w:pPr>
                        <w:r>
                          <w:rPr>
                            <w:w w:val="97.78204697829025"/>
                            <w:rFonts w:ascii="TimesNewRomanPSMT" w:hAnsi="TimesNewRomanPSMT" w:eastAsia="TimesNewRomanPSMT"/>
                            <w:b w:val="0"/>
                            <w:i w:val="0"/>
                            <w:color w:val="231F20"/>
                            <w:sz w:val="13"/>
                          </w:rPr>
                          <w:t>56</w:t>
                        </w:r>
                      </w:p>
                    </w:tc>
                    <w:tc>
                      <w:tcPr>
                        <w:tcW w:type="dxa" w:w="640"/>
                        <w:tcBorders/>
                        <w:tcMar>
                          <w:start w:w="0" w:type="dxa"/>
                          <w:end w:w="0" w:type="dxa"/>
                        </w:tcMar>
                      </w:tcPr>
                      <w:p>
                        <w:pPr>
                          <w:autoSpaceDN w:val="0"/>
                          <w:autoSpaceDE w:val="0"/>
                          <w:widowControl/>
                          <w:spacing w:line="126" w:lineRule="exact" w:before="18" w:after="0"/>
                          <w:ind w:left="0" w:right="174" w:firstLine="0"/>
                          <w:jc w:val="right"/>
                        </w:pPr>
                        <w:r>
                          <w:rPr>
                            <w:w w:val="97.78204697829025"/>
                            <w:rFonts w:ascii="TimesNewRomanPSMT" w:hAnsi="TimesNewRomanPSMT" w:eastAsia="TimesNewRomanPSMT"/>
                            <w:b w:val="0"/>
                            <w:i w:val="0"/>
                            <w:color w:val="231F20"/>
                            <w:sz w:val="13"/>
                          </w:rPr>
                          <w:t>264</w:t>
                        </w:r>
                      </w:p>
                    </w:tc>
                    <w:tc>
                      <w:tcPr>
                        <w:tcW w:type="dxa" w:w="560"/>
                        <w:tcBorders/>
                        <w:tcMar>
                          <w:start w:w="0" w:type="dxa"/>
                          <w:end w:w="0" w:type="dxa"/>
                        </w:tcMar>
                      </w:tcPr>
                      <w:p>
                        <w:pPr>
                          <w:autoSpaceDN w:val="0"/>
                          <w:autoSpaceDE w:val="0"/>
                          <w:widowControl/>
                          <w:spacing w:line="126" w:lineRule="exact" w:before="18" w:after="0"/>
                          <w:ind w:left="0" w:right="168" w:firstLine="0"/>
                          <w:jc w:val="right"/>
                        </w:pPr>
                        <w:r>
                          <w:rPr>
                            <w:w w:val="97.78204697829025"/>
                            <w:rFonts w:ascii="TimesNewRomanPSMT" w:hAnsi="TimesNewRomanPSMT" w:eastAsia="TimesNewRomanPSMT"/>
                            <w:b w:val="0"/>
                            <w:i w:val="0"/>
                            <w:color w:val="231F20"/>
                            <w:sz w:val="13"/>
                          </w:rPr>
                          <w:t>92</w:t>
                        </w: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199</w:t>
                        </w:r>
                      </w:p>
                    </w:tc>
                    <w:tc>
                      <w:tcPr>
                        <w:tcW w:type="dxa" w:w="62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174</w:t>
                        </w:r>
                      </w:p>
                    </w:tc>
                    <w:tc>
                      <w:tcPr>
                        <w:tcW w:type="dxa" w:w="700"/>
                        <w:tcBorders/>
                        <w:tcMar>
                          <w:start w:w="0" w:type="dxa"/>
                          <w:end w:w="0" w:type="dxa"/>
                        </w:tcMar>
                      </w:tcPr>
                      <w:p>
                        <w:pPr>
                          <w:autoSpaceDN w:val="0"/>
                          <w:autoSpaceDE w:val="0"/>
                          <w:widowControl/>
                          <w:spacing w:line="126" w:lineRule="exact" w:before="18" w:after="0"/>
                          <w:ind w:left="0" w:right="346" w:firstLine="0"/>
                          <w:jc w:val="right"/>
                        </w:pPr>
                        <w:r>
                          <w:rPr>
                            <w:w w:val="97.78204697829025"/>
                            <w:rFonts w:ascii="TimesNewRomanPSMT" w:hAnsi="TimesNewRomanPSMT" w:eastAsia="TimesNewRomanPSMT"/>
                            <w:b w:val="0"/>
                            <w:i w:val="0"/>
                            <w:color w:val="231F20"/>
                            <w:sz w:val="13"/>
                          </w:rPr>
                          <w:t>23</w:t>
                        </w:r>
                      </w:p>
                    </w:tc>
                    <w:tc>
                      <w:tcPr>
                        <w:tcW w:type="dxa" w:w="740"/>
                        <w:tcBorders/>
                        <w:tcMar>
                          <w:start w:w="0" w:type="dxa"/>
                          <w:end w:w="0" w:type="dxa"/>
                        </w:tcMar>
                      </w:tcPr>
                      <w:p>
                        <w:pPr>
                          <w:autoSpaceDN w:val="0"/>
                          <w:autoSpaceDE w:val="0"/>
                          <w:widowControl/>
                          <w:spacing w:line="126" w:lineRule="exact" w:before="18" w:after="0"/>
                          <w:ind w:left="0" w:right="184" w:firstLine="0"/>
                          <w:jc w:val="right"/>
                        </w:pPr>
                        <w:r>
                          <w:rPr>
                            <w:w w:val="97.78204697829025"/>
                            <w:rFonts w:ascii="TimesNewRomanPSMT" w:hAnsi="TimesNewRomanPSMT" w:eastAsia="TimesNewRomanPSMT"/>
                            <w:b w:val="0"/>
                            <w:i w:val="0"/>
                            <w:color w:val="231F20"/>
                            <w:sz w:val="13"/>
                          </w:rPr>
                          <w:t>52</w:t>
                        </w: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315</w:t>
                        </w:r>
                      </w:p>
                    </w:tc>
                    <w:tc>
                      <w:tcPr>
                        <w:tcW w:type="dxa" w:w="60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82</w:t>
                        </w: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8</w:t>
                        </w:r>
                      </w:p>
                    </w:tc>
                    <w:tc>
                      <w:tcPr>
                        <w:tcW w:type="dxa" w:w="560"/>
                        <w:tcBorders/>
                        <w:tcMar>
                          <w:start w:w="0" w:type="dxa"/>
                          <w:end w:w="0" w:type="dxa"/>
                        </w:tcMar>
                      </w:tcPr>
                      <w:p>
                        <w:pPr>
                          <w:autoSpaceDN w:val="0"/>
                          <w:autoSpaceDE w:val="0"/>
                          <w:widowControl/>
                          <w:spacing w:line="126"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6" w:lineRule="exact" w:before="18" w:after="0"/>
                          <w:ind w:left="0" w:right="116" w:firstLine="0"/>
                          <w:jc w:val="right"/>
                        </w:pPr>
                        <w:r>
                          <w:rPr>
                            <w:w w:val="97.78204697829025"/>
                            <w:rFonts w:ascii="TimesNewRomanPSMT" w:hAnsi="TimesNewRomanPSMT" w:eastAsia="TimesNewRomanPSMT"/>
                            <w:b w:val="0"/>
                            <w:i w:val="0"/>
                            <w:color w:val="231F20"/>
                            <w:sz w:val="13"/>
                          </w:rPr>
                          <w:t>2</w:t>
                        </w:r>
                      </w:p>
                    </w:tc>
                  </w:tr>
                  <w:tr>
                    <w:trPr>
                      <w:trHeight w:hRule="exact" w:val="150"/>
                    </w:trPr>
                    <w:tc>
                      <w:tcPr>
                        <w:tcW w:type="dxa" w:w="142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423 Southridge</w:t>
                        </w:r>
                      </w:p>
                    </w:tc>
                    <w:tc>
                      <w:tcPr>
                        <w:tcW w:type="dxa" w:w="5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539</w:t>
                        </w:r>
                      </w:p>
                    </w:tc>
                    <w:tc>
                      <w:tcPr>
                        <w:tcW w:type="dxa" w:w="640"/>
                        <w:tcBorders/>
                        <w:shd w:fill="c5f3f8"/>
                        <w:tcMar>
                          <w:start w:w="0" w:type="dxa"/>
                          <w:end w:w="0" w:type="dxa"/>
                        </w:tcMar>
                      </w:tcPr>
                      <w:p>
                        <w:pPr>
                          <w:autoSpaceDN w:val="0"/>
                          <w:autoSpaceDE w:val="0"/>
                          <w:widowControl/>
                          <w:spacing w:line="128" w:lineRule="exact" w:before="18" w:after="0"/>
                          <w:ind w:left="0" w:right="126" w:firstLine="0"/>
                          <w:jc w:val="right"/>
                        </w:pPr>
                        <w:r>
                          <w:rPr>
                            <w:w w:val="97.78204697829025"/>
                            <w:rFonts w:ascii="TimesNewRomanPSMT" w:hAnsi="TimesNewRomanPSMT" w:eastAsia="TimesNewRomanPSMT"/>
                            <w:b w:val="0"/>
                            <w:i w:val="0"/>
                            <w:color w:val="231F20"/>
                            <w:sz w:val="13"/>
                          </w:rPr>
                          <w:t>-</w:t>
                        </w:r>
                      </w:p>
                    </w:tc>
                    <w:tc>
                      <w:tcPr>
                        <w:tcW w:type="dxa" w:w="640"/>
                        <w:tcBorders/>
                        <w:shd w:fill="c5f3f8"/>
                        <w:tcMar>
                          <w:start w:w="0" w:type="dxa"/>
                          <w:end w:w="0" w:type="dxa"/>
                        </w:tcMar>
                      </w:tcPr>
                      <w:p>
                        <w:pPr>
                          <w:autoSpaceDN w:val="0"/>
                          <w:autoSpaceDE w:val="0"/>
                          <w:widowControl/>
                          <w:spacing w:line="128" w:lineRule="exact" w:before="18" w:after="0"/>
                          <w:ind w:left="0" w:right="178" w:firstLine="0"/>
                          <w:jc w:val="right"/>
                        </w:pPr>
                        <w:r>
                          <w:rPr>
                            <w:w w:val="97.78204697829025"/>
                            <w:rFonts w:ascii="TimesNewRomanPSMT" w:hAnsi="TimesNewRomanPSMT" w:eastAsia="TimesNewRomanPSMT"/>
                            <w:b w:val="0"/>
                            <w:i w:val="0"/>
                            <w:color w:val="231F20"/>
                            <w:sz w:val="13"/>
                          </w:rPr>
                          <w:t>-</w:t>
                        </w:r>
                      </w:p>
                    </w:tc>
                    <w:tc>
                      <w:tcPr>
                        <w:tcW w:type="dxa" w:w="560"/>
                        <w:tcBorders/>
                        <w:shd w:fill="c5f3f8"/>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30</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148</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132</w:t>
                        </w:r>
                      </w:p>
                    </w:tc>
                    <w:tc>
                      <w:tcPr>
                        <w:tcW w:type="dxa" w:w="700"/>
                        <w:tcBorders/>
                        <w:shd w:fill="c5f3f8"/>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14</w:t>
                        </w:r>
                      </w:p>
                    </w:tc>
                    <w:tc>
                      <w:tcPr>
                        <w:tcW w:type="dxa" w:w="740"/>
                        <w:tcBorders/>
                        <w:shd w:fill="c5f3f8"/>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48</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367</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64</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7</w:t>
                        </w:r>
                      </w:p>
                    </w:tc>
                    <w:tc>
                      <w:tcPr>
                        <w:tcW w:type="dxa" w:w="560"/>
                        <w:tcBorders/>
                        <w:shd w:fill="c5f3f8"/>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0"/>
                    </w:trPr>
                    <w:tc>
                      <w:tcPr>
                        <w:tcW w:type="dxa" w:w="1428"/>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424 Sioux Falls</w:t>
                        </w:r>
                      </w:p>
                    </w:tc>
                    <w:tc>
                      <w:tcPr>
                        <w:tcW w:type="dxa" w:w="540"/>
                        <w:tcBorders/>
                        <w:tcMar>
                          <w:start w:w="0" w:type="dxa"/>
                          <w:end w:w="0" w:type="dxa"/>
                        </w:tcMar>
                      </w:tcPr>
                      <w:p>
                        <w:pPr>
                          <w:autoSpaceDN w:val="0"/>
                          <w:autoSpaceDE w:val="0"/>
                          <w:widowControl/>
                          <w:spacing w:line="128" w:lineRule="exact" w:before="18" w:after="0"/>
                          <w:ind w:left="52" w:right="0" w:firstLine="0"/>
                          <w:jc w:val="left"/>
                        </w:pPr>
                        <w:r>
                          <w:rPr>
                            <w:w w:val="97.78204697829025"/>
                            <w:rFonts w:ascii="TimesNewRomanPSMT" w:hAnsi="TimesNewRomanPSMT" w:eastAsia="TimesNewRomanPSMT"/>
                            <w:b w:val="0"/>
                            <w:i w:val="0"/>
                            <w:color w:val="231F20"/>
                            <w:sz w:val="13"/>
                          </w:rPr>
                          <w:t>1,223</w:t>
                        </w:r>
                      </w:p>
                    </w:tc>
                    <w:tc>
                      <w:tcPr>
                        <w:tcW w:type="dxa" w:w="640"/>
                        <w:tcBorders/>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295</w:t>
                        </w:r>
                      </w:p>
                    </w:tc>
                    <w:tc>
                      <w:tcPr>
                        <w:tcW w:type="dxa" w:w="640"/>
                        <w:tcBorders/>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325</w:t>
                        </w:r>
                      </w:p>
                    </w:tc>
                    <w:tc>
                      <w:tcPr>
                        <w:tcW w:type="dxa" w:w="560"/>
                        <w:tcBorders/>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94</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241</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144</w:t>
                        </w:r>
                      </w:p>
                    </w:tc>
                    <w:tc>
                      <w:tcPr>
                        <w:tcW w:type="dxa" w:w="700"/>
                        <w:tcBorders/>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13</w:t>
                        </w:r>
                      </w:p>
                    </w:tc>
                    <w:tc>
                      <w:tcPr>
                        <w:tcW w:type="dxa" w:w="740"/>
                        <w:tcBorders/>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44</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469</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160</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w:t>
                        </w:r>
                      </w:p>
                    </w:tc>
                    <w:tc>
                      <w:tcPr>
                        <w:tcW w:type="dxa" w:w="560"/>
                        <w:tcBorders/>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0"/>
                    </w:trPr>
                    <w:tc>
                      <w:tcPr>
                        <w:tcW w:type="dxa" w:w="1428"/>
                        <w:tcBorders/>
                        <w:shd w:fill="c5f3f8"/>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429 Southern Hills</w:t>
                        </w:r>
                      </w:p>
                    </w:tc>
                    <w:tc>
                      <w:tcPr>
                        <w:tcW w:type="dxa" w:w="540"/>
                        <w:tcBorders/>
                        <w:shd w:fill="c5f3f8"/>
                        <w:tcMar>
                          <w:start w:w="0" w:type="dxa"/>
                          <w:end w:w="0" w:type="dxa"/>
                        </w:tcMar>
                      </w:tcPr>
                      <w:p>
                        <w:pPr>
                          <w:autoSpaceDN w:val="0"/>
                          <w:autoSpaceDE w:val="0"/>
                          <w:widowControl/>
                          <w:spacing w:line="128" w:lineRule="exact" w:before="18" w:after="0"/>
                          <w:ind w:left="52" w:right="0" w:firstLine="0"/>
                          <w:jc w:val="left"/>
                        </w:pPr>
                        <w:r>
                          <w:rPr>
                            <w:w w:val="97.78204697829025"/>
                            <w:rFonts w:ascii="TimesNewRomanPSMT" w:hAnsi="TimesNewRomanPSMT" w:eastAsia="TimesNewRomanPSMT"/>
                            <w:b w:val="0"/>
                            <w:i w:val="0"/>
                            <w:color w:val="231F20"/>
                            <w:sz w:val="13"/>
                          </w:rPr>
                          <w:t>1,012</w:t>
                        </w:r>
                      </w:p>
                    </w:tc>
                    <w:tc>
                      <w:tcPr>
                        <w:tcW w:type="dxa" w:w="640"/>
                        <w:tcBorders/>
                        <w:shd w:fill="c5f3f8"/>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270</w:t>
                        </w:r>
                      </w:p>
                    </w:tc>
                    <w:tc>
                      <w:tcPr>
                        <w:tcW w:type="dxa" w:w="640"/>
                        <w:tcBorders/>
                        <w:shd w:fill="c5f3f8"/>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667</w:t>
                        </w:r>
                      </w:p>
                    </w:tc>
                    <w:tc>
                      <w:tcPr>
                        <w:tcW w:type="dxa" w:w="5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114</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241</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63</w:t>
                        </w:r>
                      </w:p>
                    </w:tc>
                    <w:tc>
                      <w:tcPr>
                        <w:tcW w:type="dxa" w:w="700"/>
                        <w:tcBorders/>
                        <w:shd w:fill="c5f3f8"/>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23</w:t>
                        </w:r>
                      </w:p>
                    </w:tc>
                    <w:tc>
                      <w:tcPr>
                        <w:tcW w:type="dxa" w:w="740"/>
                        <w:tcBorders/>
                        <w:shd w:fill="c5f3f8"/>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51</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284</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113</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10</w:t>
                        </w:r>
                      </w:p>
                    </w:tc>
                    <w:tc>
                      <w:tcPr>
                        <w:tcW w:type="dxa" w:w="560"/>
                        <w:tcBorders/>
                        <w:shd w:fill="c5f3f8"/>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0"/>
                    </w:trPr>
                    <w:tc>
                      <w:tcPr>
                        <w:tcW w:type="dxa" w:w="142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430 West Burlington</w:t>
                        </w:r>
                      </w:p>
                    </w:tc>
                    <w:tc>
                      <w:tcPr>
                        <w:tcW w:type="dxa" w:w="54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779</w:t>
                        </w:r>
                      </w:p>
                    </w:tc>
                    <w:tc>
                      <w:tcPr>
                        <w:tcW w:type="dxa" w:w="640"/>
                        <w:tcBorders/>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168</w:t>
                        </w:r>
                      </w:p>
                    </w:tc>
                    <w:tc>
                      <w:tcPr>
                        <w:tcW w:type="dxa" w:w="640"/>
                        <w:tcBorders/>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101</w:t>
                        </w:r>
                      </w:p>
                    </w:tc>
                    <w:tc>
                      <w:tcPr>
                        <w:tcW w:type="dxa" w:w="560"/>
                        <w:tcBorders/>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27</w:t>
                        </w:r>
                      </w:p>
                    </w:tc>
                    <w:tc>
                      <w:tcPr>
                        <w:tcW w:type="dxa" w:w="580"/>
                        <w:tcBorders/>
                        <w:tcMar>
                          <w:start w:w="0" w:type="dxa"/>
                          <w:end w:w="0" w:type="dxa"/>
                        </w:tcMar>
                      </w:tcPr>
                      <w:p>
                        <w:pPr>
                          <w:autoSpaceDN w:val="0"/>
                          <w:autoSpaceDE w:val="0"/>
                          <w:widowControl/>
                          <w:spacing w:line="128" w:lineRule="exact" w:before="18" w:after="0"/>
                          <w:ind w:left="0" w:right="182" w:firstLine="0"/>
                          <w:jc w:val="right"/>
                        </w:pPr>
                        <w:r>
                          <w:rPr>
                            <w:w w:val="97.78204697829025"/>
                            <w:rFonts w:ascii="TimesNewRomanPSMT" w:hAnsi="TimesNewRomanPSMT" w:eastAsia="TimesNewRomanPSMT"/>
                            <w:b w:val="0"/>
                            <w:i w:val="0"/>
                            <w:color w:val="231F20"/>
                            <w:sz w:val="13"/>
                          </w:rPr>
                          <w:t>97</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42</w:t>
                        </w:r>
                      </w:p>
                    </w:tc>
                    <w:tc>
                      <w:tcPr>
                        <w:tcW w:type="dxa" w:w="700"/>
                        <w:tcBorders/>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26</w:t>
                        </w:r>
                      </w:p>
                    </w:tc>
                    <w:tc>
                      <w:tcPr>
                        <w:tcW w:type="dxa" w:w="740"/>
                        <w:tcBorders/>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65</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300</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56</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10</w:t>
                        </w:r>
                      </w:p>
                    </w:tc>
                    <w:tc>
                      <w:tcPr>
                        <w:tcW w:type="dxa" w:w="560"/>
                        <w:tcBorders/>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0"/>
                    </w:trPr>
                    <w:tc>
                      <w:tcPr>
                        <w:tcW w:type="dxa" w:w="1428"/>
                        <w:tcBorders/>
                        <w:shd w:fill="c5f3f8"/>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432 Eau Claire</w:t>
                        </w:r>
                      </w:p>
                    </w:tc>
                    <w:tc>
                      <w:tcPr>
                        <w:tcW w:type="dxa" w:w="540"/>
                        <w:tcBorders/>
                        <w:shd w:fill="c5f3f8"/>
                        <w:tcMar>
                          <w:start w:w="0" w:type="dxa"/>
                          <w:end w:w="0" w:type="dxa"/>
                        </w:tcMar>
                      </w:tcPr>
                      <w:p>
                        <w:pPr>
                          <w:autoSpaceDN w:val="0"/>
                          <w:autoSpaceDE w:val="0"/>
                          <w:widowControl/>
                          <w:spacing w:line="128" w:lineRule="exact" w:before="18" w:after="0"/>
                          <w:ind w:left="0" w:right="180" w:firstLine="0"/>
                          <w:jc w:val="right"/>
                        </w:pPr>
                        <w:r>
                          <w:rPr>
                            <w:w w:val="97.78204697829025"/>
                            <w:rFonts w:ascii="TimesNewRomanPSMT" w:hAnsi="TimesNewRomanPSMT" w:eastAsia="TimesNewRomanPSMT"/>
                            <w:b w:val="0"/>
                            <w:i w:val="0"/>
                            <w:color w:val="231F20"/>
                            <w:sz w:val="13"/>
                          </w:rPr>
                          <w:t>-</w:t>
                        </w:r>
                      </w:p>
                    </w:tc>
                    <w:tc>
                      <w:tcPr>
                        <w:tcW w:type="dxa" w:w="640"/>
                        <w:tcBorders/>
                        <w:shd w:fill="c5f3f8"/>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187</w:t>
                        </w:r>
                      </w:p>
                    </w:tc>
                    <w:tc>
                      <w:tcPr>
                        <w:tcW w:type="dxa" w:w="640"/>
                        <w:tcBorders/>
                        <w:shd w:fill="c5f3f8"/>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396</w:t>
                        </w:r>
                      </w:p>
                    </w:tc>
                    <w:tc>
                      <w:tcPr>
                        <w:tcW w:type="dxa" w:w="560"/>
                        <w:tcBorders/>
                        <w:shd w:fill="c5f3f8"/>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53</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173</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309</w:t>
                        </w:r>
                      </w:p>
                    </w:tc>
                    <w:tc>
                      <w:tcPr>
                        <w:tcW w:type="dxa" w:w="700"/>
                        <w:tcBorders/>
                        <w:shd w:fill="c5f3f8"/>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21</w:t>
                        </w:r>
                      </w:p>
                    </w:tc>
                    <w:tc>
                      <w:tcPr>
                        <w:tcW w:type="dxa" w:w="740"/>
                        <w:tcBorders/>
                        <w:shd w:fill="c5f3f8"/>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52</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372</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94</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10</w:t>
                        </w:r>
                      </w:p>
                    </w:tc>
                    <w:tc>
                      <w:tcPr>
                        <w:tcW w:type="dxa" w:w="560"/>
                        <w:tcBorders/>
                        <w:shd w:fill="c5f3f8"/>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8" w:lineRule="exact" w:before="18" w:after="0"/>
                          <w:ind w:left="0" w:right="110" w:firstLine="0"/>
                          <w:jc w:val="right"/>
                        </w:pPr>
                        <w:r>
                          <w:rPr>
                            <w:w w:val="97.78204697829025"/>
                            <w:rFonts w:ascii="TimesNewRomanPSMT" w:hAnsi="TimesNewRomanPSMT" w:eastAsia="TimesNewRomanPSMT"/>
                            <w:b w:val="0"/>
                            <w:i w:val="0"/>
                            <w:color w:val="231F20"/>
                            <w:sz w:val="13"/>
                          </w:rPr>
                          <w:t>38</w:t>
                        </w:r>
                      </w:p>
                    </w:tc>
                  </w:tr>
                  <w:tr>
                    <w:trPr>
                      <w:trHeight w:hRule="exact" w:val="150"/>
                    </w:trPr>
                    <w:tc>
                      <w:tcPr>
                        <w:tcW w:type="dxa" w:w="1428"/>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437 Valley West</w:t>
                        </w:r>
                      </w:p>
                    </w:tc>
                    <w:tc>
                      <w:tcPr>
                        <w:tcW w:type="dxa" w:w="54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981</w:t>
                        </w:r>
                      </w:p>
                    </w:tc>
                    <w:tc>
                      <w:tcPr>
                        <w:tcW w:type="dxa" w:w="640"/>
                        <w:tcBorders/>
                        <w:tcMar>
                          <w:start w:w="0" w:type="dxa"/>
                          <w:end w:w="0" w:type="dxa"/>
                        </w:tcMar>
                      </w:tcPr>
                      <w:p>
                        <w:pPr>
                          <w:autoSpaceDN w:val="0"/>
                          <w:autoSpaceDE w:val="0"/>
                          <w:widowControl/>
                          <w:spacing w:line="126" w:lineRule="exact" w:before="20" w:after="0"/>
                          <w:ind w:left="0" w:right="122" w:firstLine="0"/>
                          <w:jc w:val="right"/>
                        </w:pPr>
                        <w:r>
                          <w:rPr>
                            <w:w w:val="97.78204697829025"/>
                            <w:rFonts w:ascii="TimesNewRomanPSMT" w:hAnsi="TimesNewRomanPSMT" w:eastAsia="TimesNewRomanPSMT"/>
                            <w:b w:val="0"/>
                            <w:i w:val="0"/>
                            <w:color w:val="231F20"/>
                            <w:sz w:val="13"/>
                          </w:rPr>
                          <w:t>193</w:t>
                        </w:r>
                      </w:p>
                    </w:tc>
                    <w:tc>
                      <w:tcPr>
                        <w:tcW w:type="dxa" w:w="64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1,512</w:t>
                        </w:r>
                      </w:p>
                    </w:tc>
                    <w:tc>
                      <w:tcPr>
                        <w:tcW w:type="dxa" w:w="56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410</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364</w:t>
                        </w:r>
                      </w:p>
                    </w:tc>
                    <w:tc>
                      <w:tcPr>
                        <w:tcW w:type="dxa" w:w="62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151</w:t>
                        </w:r>
                      </w:p>
                    </w:tc>
                    <w:tc>
                      <w:tcPr>
                        <w:tcW w:type="dxa" w:w="700"/>
                        <w:tcBorders/>
                        <w:tcMar>
                          <w:start w:w="0" w:type="dxa"/>
                          <w:end w:w="0" w:type="dxa"/>
                        </w:tcMar>
                      </w:tcPr>
                      <w:p>
                        <w:pPr>
                          <w:autoSpaceDN w:val="0"/>
                          <w:autoSpaceDE w:val="0"/>
                          <w:widowControl/>
                          <w:spacing w:line="126" w:lineRule="exact" w:before="20" w:after="0"/>
                          <w:ind w:left="0" w:right="346" w:firstLine="0"/>
                          <w:jc w:val="right"/>
                        </w:pPr>
                        <w:r>
                          <w:rPr>
                            <w:w w:val="97.78204697829025"/>
                            <w:rFonts w:ascii="TimesNewRomanPSMT" w:hAnsi="TimesNewRomanPSMT" w:eastAsia="TimesNewRomanPSMT"/>
                            <w:b w:val="0"/>
                            <w:i w:val="0"/>
                            <w:color w:val="231F20"/>
                            <w:sz w:val="13"/>
                          </w:rPr>
                          <w:t>26</w:t>
                        </w:r>
                      </w:p>
                    </w:tc>
                    <w:tc>
                      <w:tcPr>
                        <w:tcW w:type="dxa" w:w="740"/>
                        <w:tcBorders/>
                        <w:tcMar>
                          <w:start w:w="0" w:type="dxa"/>
                          <w:end w:w="0" w:type="dxa"/>
                        </w:tcMar>
                      </w:tcPr>
                      <w:p>
                        <w:pPr>
                          <w:autoSpaceDN w:val="0"/>
                          <w:autoSpaceDE w:val="0"/>
                          <w:widowControl/>
                          <w:spacing w:line="126" w:lineRule="exact" w:before="20" w:after="0"/>
                          <w:ind w:left="0" w:right="184" w:firstLine="0"/>
                          <w:jc w:val="right"/>
                        </w:pPr>
                        <w:r>
                          <w:rPr>
                            <w:w w:val="97.78204697829025"/>
                            <w:rFonts w:ascii="TimesNewRomanPSMT" w:hAnsi="TimesNewRomanPSMT" w:eastAsia="TimesNewRomanPSMT"/>
                            <w:b w:val="0"/>
                            <w:i w:val="0"/>
                            <w:color w:val="231F20"/>
                            <w:sz w:val="13"/>
                          </w:rPr>
                          <w:t>74</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519</w:t>
                        </w:r>
                      </w:p>
                    </w:tc>
                    <w:tc>
                      <w:tcPr>
                        <w:tcW w:type="dxa" w:w="60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278</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27</w:t>
                        </w:r>
                      </w:p>
                    </w:tc>
                    <w:tc>
                      <w:tcPr>
                        <w:tcW w:type="dxa" w:w="56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12</w:t>
                        </w:r>
                      </w:p>
                    </w:tc>
                    <w:tc>
                      <w:tcPr>
                        <w:tcW w:type="dxa" w:w="460"/>
                        <w:tcBorders/>
                        <w:tcMar>
                          <w:start w:w="0" w:type="dxa"/>
                          <w:end w:w="0" w:type="dxa"/>
                        </w:tcMar>
                      </w:tcPr>
                      <w:p>
                        <w:pPr>
                          <w:autoSpaceDN w:val="0"/>
                          <w:autoSpaceDE w:val="0"/>
                          <w:widowControl/>
                          <w:spacing w:line="126" w:lineRule="exact" w:before="20"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2"/>
                    </w:trPr>
                    <w:tc>
                      <w:tcPr>
                        <w:tcW w:type="dxa" w:w="1428"/>
                        <w:tcBorders/>
                        <w:shd w:fill="c5f3f8"/>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438 Muskegon</w:t>
                        </w:r>
                      </w:p>
                    </w:tc>
                    <w:tc>
                      <w:tcPr>
                        <w:tcW w:type="dxa" w:w="540"/>
                        <w:tcBorders/>
                        <w:shd w:fill="c5f3f8"/>
                        <w:tcMar>
                          <w:start w:w="0" w:type="dxa"/>
                          <w:end w:w="0" w:type="dxa"/>
                        </w:tcMar>
                      </w:tcPr>
                      <w:p>
                        <w:pPr>
                          <w:autoSpaceDN w:val="0"/>
                          <w:autoSpaceDE w:val="0"/>
                          <w:widowControl/>
                          <w:spacing w:line="126" w:lineRule="exact" w:before="20" w:after="0"/>
                          <w:ind w:left="0" w:right="180" w:firstLine="0"/>
                          <w:jc w:val="right"/>
                        </w:pPr>
                        <w:r>
                          <w:rPr>
                            <w:w w:val="97.78204697829025"/>
                            <w:rFonts w:ascii="TimesNewRomanPSMT" w:hAnsi="TimesNewRomanPSMT" w:eastAsia="TimesNewRomanPSMT"/>
                            <w:b w:val="0"/>
                            <w:i w:val="0"/>
                            <w:color w:val="231F20"/>
                            <w:sz w:val="13"/>
                          </w:rPr>
                          <w:t>-</w:t>
                        </w:r>
                      </w:p>
                    </w:tc>
                    <w:tc>
                      <w:tcPr>
                        <w:tcW w:type="dxa" w:w="640"/>
                        <w:tcBorders/>
                        <w:shd w:fill="c5f3f8"/>
                        <w:tcMar>
                          <w:start w:w="0" w:type="dxa"/>
                          <w:end w:w="0" w:type="dxa"/>
                        </w:tcMar>
                      </w:tcPr>
                      <w:p>
                        <w:pPr>
                          <w:autoSpaceDN w:val="0"/>
                          <w:autoSpaceDE w:val="0"/>
                          <w:widowControl/>
                          <w:spacing w:line="126" w:lineRule="exact" w:before="20" w:after="0"/>
                          <w:ind w:left="0" w:right="122" w:firstLine="0"/>
                          <w:jc w:val="right"/>
                        </w:pPr>
                        <w:r>
                          <w:rPr>
                            <w:w w:val="97.78204697829025"/>
                            <w:rFonts w:ascii="TimesNewRomanPSMT" w:hAnsi="TimesNewRomanPSMT" w:eastAsia="TimesNewRomanPSMT"/>
                            <w:b w:val="0"/>
                            <w:i w:val="0"/>
                            <w:color w:val="231F20"/>
                            <w:sz w:val="13"/>
                          </w:rPr>
                          <w:t>196</w:t>
                        </w:r>
                      </w:p>
                    </w:tc>
                    <w:tc>
                      <w:tcPr>
                        <w:tcW w:type="dxa" w:w="640"/>
                        <w:tcBorders/>
                        <w:shd w:fill="c5f3f8"/>
                        <w:tcMar>
                          <w:start w:w="0" w:type="dxa"/>
                          <w:end w:w="0" w:type="dxa"/>
                        </w:tcMar>
                      </w:tcPr>
                      <w:p>
                        <w:pPr>
                          <w:autoSpaceDN w:val="0"/>
                          <w:autoSpaceDE w:val="0"/>
                          <w:widowControl/>
                          <w:spacing w:line="126" w:lineRule="exact" w:before="20" w:after="0"/>
                          <w:ind w:left="0" w:right="174" w:firstLine="0"/>
                          <w:jc w:val="right"/>
                        </w:pPr>
                        <w:r>
                          <w:rPr>
                            <w:w w:val="97.78204697829025"/>
                            <w:rFonts w:ascii="TimesNewRomanPSMT" w:hAnsi="TimesNewRomanPSMT" w:eastAsia="TimesNewRomanPSMT"/>
                            <w:b w:val="0"/>
                            <w:i w:val="0"/>
                            <w:color w:val="231F20"/>
                            <w:sz w:val="13"/>
                          </w:rPr>
                          <w:t>305</w:t>
                        </w:r>
                      </w:p>
                    </w:tc>
                    <w:tc>
                      <w:tcPr>
                        <w:tcW w:type="dxa" w:w="560"/>
                        <w:tcBorders/>
                        <w:shd w:fill="c5f3f8"/>
                        <w:tcMar>
                          <w:start w:w="0" w:type="dxa"/>
                          <w:end w:w="0" w:type="dxa"/>
                        </w:tcMar>
                      </w:tcPr>
                      <w:p>
                        <w:pPr>
                          <w:autoSpaceDN w:val="0"/>
                          <w:autoSpaceDE w:val="0"/>
                          <w:widowControl/>
                          <w:spacing w:line="126" w:lineRule="exact" w:before="20" w:after="0"/>
                          <w:ind w:left="0" w:right="168" w:firstLine="0"/>
                          <w:jc w:val="right"/>
                        </w:pPr>
                        <w:r>
                          <w:rPr>
                            <w:w w:val="97.78204697829025"/>
                            <w:rFonts w:ascii="TimesNewRomanPSMT" w:hAnsi="TimesNewRomanPSMT" w:eastAsia="TimesNewRomanPSMT"/>
                            <w:b w:val="0"/>
                            <w:i w:val="0"/>
                            <w:color w:val="231F20"/>
                            <w:sz w:val="13"/>
                          </w:rPr>
                          <w:t>69</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124</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27</w:t>
                        </w:r>
                      </w:p>
                    </w:tc>
                    <w:tc>
                      <w:tcPr>
                        <w:tcW w:type="dxa" w:w="700"/>
                        <w:tcBorders/>
                        <w:shd w:fill="c5f3f8"/>
                        <w:tcMar>
                          <w:start w:w="0" w:type="dxa"/>
                          <w:end w:w="0" w:type="dxa"/>
                        </w:tcMar>
                      </w:tcPr>
                      <w:p>
                        <w:pPr>
                          <w:autoSpaceDN w:val="0"/>
                          <w:autoSpaceDE w:val="0"/>
                          <w:widowControl/>
                          <w:spacing w:line="126" w:lineRule="exact" w:before="20" w:after="0"/>
                          <w:ind w:left="0" w:right="346" w:firstLine="0"/>
                          <w:jc w:val="right"/>
                        </w:pPr>
                        <w:r>
                          <w:rPr>
                            <w:w w:val="97.78204697829025"/>
                            <w:rFonts w:ascii="TimesNewRomanPSMT" w:hAnsi="TimesNewRomanPSMT" w:eastAsia="TimesNewRomanPSMT"/>
                            <w:b w:val="0"/>
                            <w:i w:val="0"/>
                            <w:color w:val="231F20"/>
                            <w:sz w:val="13"/>
                          </w:rPr>
                          <w:t>20</w:t>
                        </w:r>
                      </w:p>
                    </w:tc>
                    <w:tc>
                      <w:tcPr>
                        <w:tcW w:type="dxa" w:w="740"/>
                        <w:tcBorders/>
                        <w:shd w:fill="c5f3f8"/>
                        <w:tcMar>
                          <w:start w:w="0" w:type="dxa"/>
                          <w:end w:w="0" w:type="dxa"/>
                        </w:tcMar>
                      </w:tcPr>
                      <w:p>
                        <w:pPr>
                          <w:autoSpaceDN w:val="0"/>
                          <w:autoSpaceDE w:val="0"/>
                          <w:widowControl/>
                          <w:spacing w:line="126" w:lineRule="exact" w:before="20" w:after="0"/>
                          <w:ind w:left="0" w:right="184" w:firstLine="0"/>
                          <w:jc w:val="right"/>
                        </w:pPr>
                        <w:r>
                          <w:rPr>
                            <w:w w:val="97.78204697829025"/>
                            <w:rFonts w:ascii="TimesNewRomanPSMT" w:hAnsi="TimesNewRomanPSMT" w:eastAsia="TimesNewRomanPSMT"/>
                            <w:b w:val="0"/>
                            <w:i w:val="0"/>
                            <w:color w:val="231F20"/>
                            <w:sz w:val="13"/>
                          </w:rPr>
                          <w:t>32</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550</w:t>
                        </w:r>
                      </w:p>
                    </w:tc>
                    <w:tc>
                      <w:tcPr>
                        <w:tcW w:type="dxa" w:w="6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154</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27</w:t>
                        </w:r>
                      </w:p>
                    </w:tc>
                    <w:tc>
                      <w:tcPr>
                        <w:tcW w:type="dxa" w:w="560"/>
                        <w:tcBorders/>
                        <w:shd w:fill="c5f3f8"/>
                        <w:tcMar>
                          <w:start w:w="0" w:type="dxa"/>
                          <w:end w:w="0" w:type="dxa"/>
                        </w:tcMar>
                      </w:tcPr>
                      <w:p>
                        <w:pPr>
                          <w:autoSpaceDN w:val="0"/>
                          <w:autoSpaceDE w:val="0"/>
                          <w:widowControl/>
                          <w:spacing w:line="126" w:lineRule="exact" w:before="20"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6" w:lineRule="exact" w:before="20" w:after="0"/>
                          <w:ind w:left="0" w:right="110" w:firstLine="0"/>
                          <w:jc w:val="right"/>
                        </w:pPr>
                        <w:r>
                          <w:rPr>
                            <w:w w:val="97.78204697829025"/>
                            <w:rFonts w:ascii="TimesNewRomanPSMT" w:hAnsi="TimesNewRomanPSMT" w:eastAsia="TimesNewRomanPSMT"/>
                            <w:b w:val="0"/>
                            <w:i w:val="0"/>
                            <w:color w:val="231F20"/>
                            <w:sz w:val="13"/>
                          </w:rPr>
                          <w:t>49</w:t>
                        </w:r>
                      </w:p>
                    </w:tc>
                  </w:tr>
                  <w:tr>
                    <w:trPr>
                      <w:trHeight w:hRule="exact" w:val="150"/>
                    </w:trPr>
                    <w:tc>
                      <w:tcPr>
                        <w:tcW w:type="dxa" w:w="1428"/>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439 Sturgeon Bay</w:t>
                        </w:r>
                      </w:p>
                    </w:tc>
                    <w:tc>
                      <w:tcPr>
                        <w:tcW w:type="dxa" w:w="54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452</w:t>
                        </w:r>
                      </w:p>
                    </w:tc>
                    <w:tc>
                      <w:tcPr>
                        <w:tcW w:type="dxa" w:w="640"/>
                        <w:tcBorders/>
                        <w:tcMar>
                          <w:start w:w="0" w:type="dxa"/>
                          <w:end w:w="0" w:type="dxa"/>
                        </w:tcMar>
                      </w:tcPr>
                      <w:p>
                        <w:pPr>
                          <w:autoSpaceDN w:val="0"/>
                          <w:autoSpaceDE w:val="0"/>
                          <w:widowControl/>
                          <w:spacing w:line="126" w:lineRule="exact" w:before="18" w:after="0"/>
                          <w:ind w:left="0" w:right="126" w:firstLine="0"/>
                          <w:jc w:val="right"/>
                        </w:pPr>
                        <w:r>
                          <w:rPr>
                            <w:w w:val="97.78204697829025"/>
                            <w:rFonts w:ascii="TimesNewRomanPSMT" w:hAnsi="TimesNewRomanPSMT" w:eastAsia="TimesNewRomanPSMT"/>
                            <w:b w:val="0"/>
                            <w:i w:val="0"/>
                            <w:color w:val="231F20"/>
                            <w:sz w:val="13"/>
                          </w:rPr>
                          <w:t>-</w:t>
                        </w:r>
                      </w:p>
                    </w:tc>
                    <w:tc>
                      <w:tcPr>
                        <w:tcW w:type="dxa" w:w="640"/>
                        <w:tcBorders/>
                        <w:tcMar>
                          <w:start w:w="0" w:type="dxa"/>
                          <w:end w:w="0" w:type="dxa"/>
                        </w:tcMar>
                      </w:tcPr>
                      <w:p>
                        <w:pPr>
                          <w:autoSpaceDN w:val="0"/>
                          <w:autoSpaceDE w:val="0"/>
                          <w:widowControl/>
                          <w:spacing w:line="126" w:lineRule="exact" w:before="18" w:after="0"/>
                          <w:ind w:left="0" w:right="174" w:firstLine="0"/>
                          <w:jc w:val="right"/>
                        </w:pPr>
                        <w:r>
                          <w:rPr>
                            <w:w w:val="97.78204697829025"/>
                            <w:rFonts w:ascii="TimesNewRomanPSMT" w:hAnsi="TimesNewRomanPSMT" w:eastAsia="TimesNewRomanPSMT"/>
                            <w:b w:val="0"/>
                            <w:i w:val="0"/>
                            <w:color w:val="231F20"/>
                            <w:sz w:val="13"/>
                          </w:rPr>
                          <w:t>102</w:t>
                        </w:r>
                      </w:p>
                    </w:tc>
                    <w:tc>
                      <w:tcPr>
                        <w:tcW w:type="dxa" w:w="560"/>
                        <w:tcBorders/>
                        <w:tcMar>
                          <w:start w:w="0" w:type="dxa"/>
                          <w:end w:w="0" w:type="dxa"/>
                        </w:tcMar>
                      </w:tcPr>
                      <w:p>
                        <w:pPr>
                          <w:autoSpaceDN w:val="0"/>
                          <w:autoSpaceDE w:val="0"/>
                          <w:widowControl/>
                          <w:spacing w:line="126" w:lineRule="exact" w:before="18" w:after="0"/>
                          <w:ind w:left="0" w:right="168" w:firstLine="0"/>
                          <w:jc w:val="right"/>
                        </w:pPr>
                        <w:r>
                          <w:rPr>
                            <w:w w:val="97.78204697829025"/>
                            <w:rFonts w:ascii="TimesNewRomanPSMT" w:hAnsi="TimesNewRomanPSMT" w:eastAsia="TimesNewRomanPSMT"/>
                            <w:b w:val="0"/>
                            <w:i w:val="0"/>
                            <w:color w:val="231F20"/>
                            <w:sz w:val="13"/>
                          </w:rPr>
                          <w:t>29</w:t>
                        </w: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148</w:t>
                        </w:r>
                      </w:p>
                    </w:tc>
                    <w:tc>
                      <w:tcPr>
                        <w:tcW w:type="dxa" w:w="62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197</w:t>
                        </w:r>
                      </w:p>
                    </w:tc>
                    <w:tc>
                      <w:tcPr>
                        <w:tcW w:type="dxa" w:w="700"/>
                        <w:tcBorders/>
                        <w:tcMar>
                          <w:start w:w="0" w:type="dxa"/>
                          <w:end w:w="0" w:type="dxa"/>
                        </w:tcMar>
                      </w:tcPr>
                      <w:p>
                        <w:pPr>
                          <w:autoSpaceDN w:val="0"/>
                          <w:autoSpaceDE w:val="0"/>
                          <w:widowControl/>
                          <w:spacing w:line="126" w:lineRule="exact" w:before="18" w:after="0"/>
                          <w:ind w:left="0" w:right="346" w:firstLine="0"/>
                          <w:jc w:val="right"/>
                        </w:pPr>
                        <w:r>
                          <w:rPr>
                            <w:w w:val="97.78204697829025"/>
                            <w:rFonts w:ascii="TimesNewRomanPSMT" w:hAnsi="TimesNewRomanPSMT" w:eastAsia="TimesNewRomanPSMT"/>
                            <w:b w:val="0"/>
                            <w:i w:val="0"/>
                            <w:color w:val="231F20"/>
                            <w:sz w:val="13"/>
                          </w:rPr>
                          <w:t>19</w:t>
                        </w:r>
                      </w:p>
                    </w:tc>
                    <w:tc>
                      <w:tcPr>
                        <w:tcW w:type="dxa" w:w="740"/>
                        <w:tcBorders/>
                        <w:tcMar>
                          <w:start w:w="0" w:type="dxa"/>
                          <w:end w:w="0" w:type="dxa"/>
                        </w:tcMar>
                      </w:tcPr>
                      <w:p>
                        <w:pPr>
                          <w:autoSpaceDN w:val="0"/>
                          <w:autoSpaceDE w:val="0"/>
                          <w:widowControl/>
                          <w:spacing w:line="126" w:lineRule="exact" w:before="18" w:after="0"/>
                          <w:ind w:left="0" w:right="184" w:firstLine="0"/>
                          <w:jc w:val="right"/>
                        </w:pPr>
                        <w:r>
                          <w:rPr>
                            <w:w w:val="97.78204697829025"/>
                            <w:rFonts w:ascii="TimesNewRomanPSMT" w:hAnsi="TimesNewRomanPSMT" w:eastAsia="TimesNewRomanPSMT"/>
                            <w:b w:val="0"/>
                            <w:i w:val="0"/>
                            <w:color w:val="231F20"/>
                            <w:sz w:val="13"/>
                          </w:rPr>
                          <w:t>146</w:t>
                        </w: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184</w:t>
                        </w:r>
                      </w:p>
                    </w:tc>
                    <w:tc>
                      <w:tcPr>
                        <w:tcW w:type="dxa" w:w="60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43</w:t>
                        </w: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6</w:t>
                        </w:r>
                      </w:p>
                    </w:tc>
                    <w:tc>
                      <w:tcPr>
                        <w:tcW w:type="dxa" w:w="560"/>
                        <w:tcBorders/>
                        <w:tcMar>
                          <w:start w:w="0" w:type="dxa"/>
                          <w:end w:w="0" w:type="dxa"/>
                        </w:tcMar>
                      </w:tcPr>
                      <w:p>
                        <w:pPr>
                          <w:autoSpaceDN w:val="0"/>
                          <w:autoSpaceDE w:val="0"/>
                          <w:widowControl/>
                          <w:spacing w:line="126"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6" w:lineRule="exact" w:before="18" w:after="0"/>
                          <w:ind w:left="0" w:right="110" w:firstLine="0"/>
                          <w:jc w:val="right"/>
                        </w:pPr>
                        <w:r>
                          <w:rPr>
                            <w:w w:val="97.78204697829025"/>
                            <w:rFonts w:ascii="TimesNewRomanPSMT" w:hAnsi="TimesNewRomanPSMT" w:eastAsia="TimesNewRomanPSMT"/>
                            <w:b w:val="0"/>
                            <w:i w:val="0"/>
                            <w:color w:val="231F20"/>
                            <w:sz w:val="13"/>
                          </w:rPr>
                          <w:t>13</w:t>
                        </w:r>
                      </w:p>
                    </w:tc>
                  </w:tr>
                  <w:tr>
                    <w:trPr>
                      <w:trHeight w:hRule="exact" w:val="150"/>
                    </w:trPr>
                    <w:tc>
                      <w:tcPr>
                        <w:tcW w:type="dxa" w:w="1428"/>
                        <w:tcBorders/>
                        <w:shd w:fill="c5f3f8"/>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440 Grandville</w:t>
                        </w:r>
                      </w:p>
                    </w:tc>
                    <w:tc>
                      <w:tcPr>
                        <w:tcW w:type="dxa" w:w="540"/>
                        <w:tcBorders/>
                        <w:shd w:fill="c5f3f8"/>
                        <w:tcMar>
                          <w:start w:w="0" w:type="dxa"/>
                          <w:end w:w="0" w:type="dxa"/>
                        </w:tcMar>
                      </w:tcPr>
                      <w:p>
                        <w:pPr>
                          <w:autoSpaceDN w:val="0"/>
                          <w:autoSpaceDE w:val="0"/>
                          <w:widowControl/>
                          <w:spacing w:line="126" w:lineRule="exact" w:before="18" w:after="0"/>
                          <w:ind w:left="0" w:right="180" w:firstLine="0"/>
                          <w:jc w:val="right"/>
                        </w:pPr>
                        <w:r>
                          <w:rPr>
                            <w:w w:val="97.78204697829025"/>
                            <w:rFonts w:ascii="TimesNewRomanPSMT" w:hAnsi="TimesNewRomanPSMT" w:eastAsia="TimesNewRomanPSMT"/>
                            <w:b w:val="0"/>
                            <w:i w:val="0"/>
                            <w:color w:val="231F20"/>
                            <w:sz w:val="13"/>
                          </w:rPr>
                          <w:t>-</w:t>
                        </w:r>
                      </w:p>
                    </w:tc>
                    <w:tc>
                      <w:tcPr>
                        <w:tcW w:type="dxa" w:w="640"/>
                        <w:tcBorders/>
                        <w:shd w:fill="c5f3f8"/>
                        <w:tcMar>
                          <w:start w:w="0" w:type="dxa"/>
                          <w:end w:w="0" w:type="dxa"/>
                        </w:tcMar>
                      </w:tcPr>
                      <w:p>
                        <w:pPr>
                          <w:autoSpaceDN w:val="0"/>
                          <w:autoSpaceDE w:val="0"/>
                          <w:widowControl/>
                          <w:spacing w:line="126" w:lineRule="exact" w:before="18" w:after="0"/>
                          <w:ind w:left="0" w:right="122" w:firstLine="0"/>
                          <w:jc w:val="right"/>
                        </w:pPr>
                        <w:r>
                          <w:rPr>
                            <w:w w:val="97.78204697829025"/>
                            <w:rFonts w:ascii="TimesNewRomanPSMT" w:hAnsi="TimesNewRomanPSMT" w:eastAsia="TimesNewRomanPSMT"/>
                            <w:b w:val="0"/>
                            <w:i w:val="0"/>
                            <w:color w:val="231F20"/>
                            <w:sz w:val="13"/>
                          </w:rPr>
                          <w:t>275</w:t>
                        </w:r>
                      </w:p>
                    </w:tc>
                    <w:tc>
                      <w:tcPr>
                        <w:tcW w:type="dxa" w:w="640"/>
                        <w:tcBorders/>
                        <w:shd w:fill="c5f3f8"/>
                        <w:tcMar>
                          <w:start w:w="0" w:type="dxa"/>
                          <w:end w:w="0" w:type="dxa"/>
                        </w:tcMar>
                      </w:tcPr>
                      <w:p>
                        <w:pPr>
                          <w:autoSpaceDN w:val="0"/>
                          <w:autoSpaceDE w:val="0"/>
                          <w:widowControl/>
                          <w:spacing w:line="126" w:lineRule="exact" w:before="18" w:after="0"/>
                          <w:ind w:left="0" w:right="174" w:firstLine="0"/>
                          <w:jc w:val="right"/>
                        </w:pPr>
                        <w:r>
                          <w:rPr>
                            <w:w w:val="97.78204697829025"/>
                            <w:rFonts w:ascii="TimesNewRomanPSMT" w:hAnsi="TimesNewRomanPSMT" w:eastAsia="TimesNewRomanPSMT"/>
                            <w:b w:val="0"/>
                            <w:i w:val="0"/>
                            <w:color w:val="231F20"/>
                            <w:sz w:val="13"/>
                          </w:rPr>
                          <w:t>589</w:t>
                        </w:r>
                      </w:p>
                    </w:tc>
                    <w:tc>
                      <w:tcPr>
                        <w:tcW w:type="dxa" w:w="560"/>
                        <w:tcBorders/>
                        <w:shd w:fill="c5f3f8"/>
                        <w:tcMar>
                          <w:start w:w="0" w:type="dxa"/>
                          <w:end w:w="0" w:type="dxa"/>
                        </w:tcMar>
                      </w:tcPr>
                      <w:p>
                        <w:pPr>
                          <w:autoSpaceDN w:val="0"/>
                          <w:autoSpaceDE w:val="0"/>
                          <w:widowControl/>
                          <w:spacing w:line="126" w:lineRule="exact" w:before="18" w:after="0"/>
                          <w:ind w:left="0" w:right="168" w:firstLine="0"/>
                          <w:jc w:val="right"/>
                        </w:pPr>
                        <w:r>
                          <w:rPr>
                            <w:w w:val="97.78204697829025"/>
                            <w:rFonts w:ascii="TimesNewRomanPSMT" w:hAnsi="TimesNewRomanPSMT" w:eastAsia="TimesNewRomanPSMT"/>
                            <w:b w:val="0"/>
                            <w:i w:val="0"/>
                            <w:color w:val="231F20"/>
                            <w:sz w:val="13"/>
                          </w:rPr>
                          <w:t>95</w:t>
                        </w:r>
                      </w:p>
                    </w:tc>
                    <w:tc>
                      <w:tcPr>
                        <w:tcW w:type="dxa" w:w="5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249</w:t>
                        </w:r>
                      </w:p>
                    </w:tc>
                    <w:tc>
                      <w:tcPr>
                        <w:tcW w:type="dxa" w:w="62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44</w:t>
                        </w:r>
                      </w:p>
                    </w:tc>
                    <w:tc>
                      <w:tcPr>
                        <w:tcW w:type="dxa" w:w="700"/>
                        <w:tcBorders/>
                        <w:shd w:fill="c5f3f8"/>
                        <w:tcMar>
                          <w:start w:w="0" w:type="dxa"/>
                          <w:end w:w="0" w:type="dxa"/>
                        </w:tcMar>
                      </w:tcPr>
                      <w:p>
                        <w:pPr>
                          <w:autoSpaceDN w:val="0"/>
                          <w:autoSpaceDE w:val="0"/>
                          <w:widowControl/>
                          <w:spacing w:line="126" w:lineRule="exact" w:before="18" w:after="0"/>
                          <w:ind w:left="0" w:right="346" w:firstLine="0"/>
                          <w:jc w:val="right"/>
                        </w:pPr>
                        <w:r>
                          <w:rPr>
                            <w:w w:val="97.78204697829025"/>
                            <w:rFonts w:ascii="TimesNewRomanPSMT" w:hAnsi="TimesNewRomanPSMT" w:eastAsia="TimesNewRomanPSMT"/>
                            <w:b w:val="0"/>
                            <w:i w:val="0"/>
                            <w:color w:val="231F20"/>
                            <w:sz w:val="13"/>
                          </w:rPr>
                          <w:t>40</w:t>
                        </w:r>
                      </w:p>
                    </w:tc>
                    <w:tc>
                      <w:tcPr>
                        <w:tcW w:type="dxa" w:w="740"/>
                        <w:tcBorders/>
                        <w:shd w:fill="c5f3f8"/>
                        <w:tcMar>
                          <w:start w:w="0" w:type="dxa"/>
                          <w:end w:w="0" w:type="dxa"/>
                        </w:tcMar>
                      </w:tcPr>
                      <w:p>
                        <w:pPr>
                          <w:autoSpaceDN w:val="0"/>
                          <w:autoSpaceDE w:val="0"/>
                          <w:widowControl/>
                          <w:spacing w:line="126" w:lineRule="exact" w:before="18" w:after="0"/>
                          <w:ind w:left="0" w:right="184" w:firstLine="0"/>
                          <w:jc w:val="right"/>
                        </w:pPr>
                        <w:r>
                          <w:rPr>
                            <w:w w:val="97.78204697829025"/>
                            <w:rFonts w:ascii="TimesNewRomanPSMT" w:hAnsi="TimesNewRomanPSMT" w:eastAsia="TimesNewRomanPSMT"/>
                            <w:b w:val="0"/>
                            <w:i w:val="0"/>
                            <w:color w:val="231F20"/>
                            <w:sz w:val="13"/>
                          </w:rPr>
                          <w:t>62</w:t>
                        </w:r>
                      </w:p>
                    </w:tc>
                    <w:tc>
                      <w:tcPr>
                        <w:tcW w:type="dxa" w:w="5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775</w:t>
                        </w:r>
                      </w:p>
                    </w:tc>
                    <w:tc>
                      <w:tcPr>
                        <w:tcW w:type="dxa" w:w="60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185</w:t>
                        </w:r>
                      </w:p>
                    </w:tc>
                    <w:tc>
                      <w:tcPr>
                        <w:tcW w:type="dxa" w:w="5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28</w:t>
                        </w:r>
                      </w:p>
                    </w:tc>
                    <w:tc>
                      <w:tcPr>
                        <w:tcW w:type="dxa" w:w="560"/>
                        <w:tcBorders/>
                        <w:shd w:fill="c5f3f8"/>
                        <w:tcMar>
                          <w:start w:w="0" w:type="dxa"/>
                          <w:end w:w="0" w:type="dxa"/>
                        </w:tcMar>
                      </w:tcPr>
                      <w:p>
                        <w:pPr>
                          <w:autoSpaceDN w:val="0"/>
                          <w:autoSpaceDE w:val="0"/>
                          <w:widowControl/>
                          <w:spacing w:line="126"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6" w:lineRule="exact" w:before="18" w:after="0"/>
                          <w:ind w:left="0" w:right="110" w:firstLine="0"/>
                          <w:jc w:val="right"/>
                        </w:pPr>
                        <w:r>
                          <w:rPr>
                            <w:w w:val="97.78204697829025"/>
                            <w:rFonts w:ascii="TimesNewRomanPSMT" w:hAnsi="TimesNewRomanPSMT" w:eastAsia="TimesNewRomanPSMT"/>
                            <w:b w:val="0"/>
                            <w:i w:val="0"/>
                            <w:color w:val="231F20"/>
                            <w:sz w:val="13"/>
                          </w:rPr>
                          <w:t>85</w:t>
                        </w:r>
                      </w:p>
                    </w:tc>
                  </w:tr>
                  <w:tr>
                    <w:trPr>
                      <w:trHeight w:hRule="exact" w:val="150"/>
                    </w:trPr>
                    <w:tc>
                      <w:tcPr>
                        <w:tcW w:type="dxa" w:w="142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443 Traverse City</w:t>
                        </w:r>
                      </w:p>
                    </w:tc>
                    <w:tc>
                      <w:tcPr>
                        <w:tcW w:type="dxa" w:w="54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524</w:t>
                        </w:r>
                      </w:p>
                    </w:tc>
                    <w:tc>
                      <w:tcPr>
                        <w:tcW w:type="dxa" w:w="640"/>
                        <w:tcBorders/>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116</w:t>
                        </w:r>
                      </w:p>
                    </w:tc>
                    <w:tc>
                      <w:tcPr>
                        <w:tcW w:type="dxa" w:w="640"/>
                        <w:tcBorders/>
                        <w:tcMar>
                          <w:start w:w="0" w:type="dxa"/>
                          <w:end w:w="0" w:type="dxa"/>
                        </w:tcMar>
                      </w:tcPr>
                      <w:p>
                        <w:pPr>
                          <w:autoSpaceDN w:val="0"/>
                          <w:autoSpaceDE w:val="0"/>
                          <w:widowControl/>
                          <w:spacing w:line="128" w:lineRule="exact" w:before="18" w:after="0"/>
                          <w:ind w:left="0" w:right="178" w:firstLine="0"/>
                          <w:jc w:val="right"/>
                        </w:pPr>
                        <w:r>
                          <w:rPr>
                            <w:w w:val="97.78204697829025"/>
                            <w:rFonts w:ascii="TimesNewRomanPSMT" w:hAnsi="TimesNewRomanPSMT" w:eastAsia="TimesNewRomanPSMT"/>
                            <w:b w:val="0"/>
                            <w:i w:val="0"/>
                            <w:color w:val="231F20"/>
                            <w:sz w:val="13"/>
                          </w:rPr>
                          <w:t>-</w:t>
                        </w:r>
                      </w:p>
                    </w:tc>
                    <w:tc>
                      <w:tcPr>
                        <w:tcW w:type="dxa" w:w="560"/>
                        <w:tcBorders/>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35</w:t>
                        </w:r>
                      </w:p>
                    </w:tc>
                    <w:tc>
                      <w:tcPr>
                        <w:tcW w:type="dxa" w:w="580"/>
                        <w:tcBorders/>
                        <w:tcMar>
                          <w:start w:w="0" w:type="dxa"/>
                          <w:end w:w="0" w:type="dxa"/>
                        </w:tcMar>
                      </w:tcPr>
                      <w:p>
                        <w:pPr>
                          <w:autoSpaceDN w:val="0"/>
                          <w:autoSpaceDE w:val="0"/>
                          <w:widowControl/>
                          <w:spacing w:line="128" w:lineRule="exact" w:before="18" w:after="0"/>
                          <w:ind w:left="0" w:right="182" w:firstLine="0"/>
                          <w:jc w:val="right"/>
                        </w:pPr>
                        <w:r>
                          <w:rPr>
                            <w:w w:val="97.78204697829025"/>
                            <w:rFonts w:ascii="TimesNewRomanPSMT" w:hAnsi="TimesNewRomanPSMT" w:eastAsia="TimesNewRomanPSMT"/>
                            <w:b w:val="0"/>
                            <w:i w:val="0"/>
                            <w:color w:val="231F20"/>
                            <w:sz w:val="13"/>
                          </w:rPr>
                          <w:t>86</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21</w:t>
                        </w:r>
                      </w:p>
                    </w:tc>
                    <w:tc>
                      <w:tcPr>
                        <w:tcW w:type="dxa" w:w="700"/>
                        <w:tcBorders/>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10</w:t>
                        </w:r>
                      </w:p>
                    </w:tc>
                    <w:tc>
                      <w:tcPr>
                        <w:tcW w:type="dxa" w:w="740"/>
                        <w:tcBorders/>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48</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385</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49</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10</w:t>
                        </w:r>
                      </w:p>
                    </w:tc>
                    <w:tc>
                      <w:tcPr>
                        <w:tcW w:type="dxa" w:w="560"/>
                        <w:tcBorders/>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8" w:lineRule="exact" w:before="18" w:after="0"/>
                          <w:ind w:left="0" w:right="110" w:firstLine="0"/>
                          <w:jc w:val="right"/>
                        </w:pPr>
                        <w:r>
                          <w:rPr>
                            <w:w w:val="97.78204697829025"/>
                            <w:rFonts w:ascii="TimesNewRomanPSMT" w:hAnsi="TimesNewRomanPSMT" w:eastAsia="TimesNewRomanPSMT"/>
                            <w:b w:val="0"/>
                            <w:i w:val="0"/>
                            <w:color w:val="231F20"/>
                            <w:sz w:val="13"/>
                          </w:rPr>
                          <w:t>14</w:t>
                        </w:r>
                      </w:p>
                    </w:tc>
                  </w:tr>
                  <w:tr>
                    <w:trPr>
                      <w:trHeight w:hRule="exact" w:val="150"/>
                    </w:trPr>
                    <w:tc>
                      <w:tcPr>
                        <w:tcW w:type="dxa" w:w="1428"/>
                        <w:tcBorders/>
                        <w:shd w:fill="c5f3f8"/>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445 Lansing</w:t>
                        </w:r>
                      </w:p>
                    </w:tc>
                    <w:tc>
                      <w:tcPr>
                        <w:tcW w:type="dxa" w:w="540"/>
                        <w:tcBorders/>
                        <w:shd w:fill="c5f3f8"/>
                        <w:tcMar>
                          <w:start w:w="0" w:type="dxa"/>
                          <w:end w:w="0" w:type="dxa"/>
                        </w:tcMar>
                      </w:tcPr>
                      <w:p>
                        <w:pPr>
                          <w:autoSpaceDN w:val="0"/>
                          <w:autoSpaceDE w:val="0"/>
                          <w:widowControl/>
                          <w:spacing w:line="128" w:lineRule="exact" w:before="18" w:after="0"/>
                          <w:ind w:left="52" w:right="0" w:firstLine="0"/>
                          <w:jc w:val="left"/>
                        </w:pPr>
                        <w:r>
                          <w:rPr>
                            <w:w w:val="97.78204697829025"/>
                            <w:rFonts w:ascii="TimesNewRomanPSMT" w:hAnsi="TimesNewRomanPSMT" w:eastAsia="TimesNewRomanPSMT"/>
                            <w:b w:val="0"/>
                            <w:i w:val="0"/>
                            <w:color w:val="231F20"/>
                            <w:sz w:val="13"/>
                          </w:rPr>
                          <w:t>1,555</w:t>
                        </w:r>
                      </w:p>
                    </w:tc>
                    <w:tc>
                      <w:tcPr>
                        <w:tcW w:type="dxa" w:w="640"/>
                        <w:tcBorders/>
                        <w:shd w:fill="c5f3f8"/>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176</w:t>
                        </w:r>
                      </w:p>
                    </w:tc>
                    <w:tc>
                      <w:tcPr>
                        <w:tcW w:type="dxa" w:w="640"/>
                        <w:tcBorders/>
                        <w:shd w:fill="c5f3f8"/>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286</w:t>
                        </w:r>
                      </w:p>
                    </w:tc>
                    <w:tc>
                      <w:tcPr>
                        <w:tcW w:type="dxa" w:w="560"/>
                        <w:tcBorders/>
                        <w:shd w:fill="c5f3f8"/>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52</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168</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224</w:t>
                        </w:r>
                      </w:p>
                    </w:tc>
                    <w:tc>
                      <w:tcPr>
                        <w:tcW w:type="dxa" w:w="7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w:t>
                        </w:r>
                      </w:p>
                    </w:tc>
                    <w:tc>
                      <w:tcPr>
                        <w:tcW w:type="dxa" w:w="740"/>
                        <w:tcBorders/>
                        <w:shd w:fill="c5f3f8"/>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48</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473</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89</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w:t>
                        </w:r>
                      </w:p>
                    </w:tc>
                    <w:tc>
                      <w:tcPr>
                        <w:tcW w:type="dxa" w:w="560"/>
                        <w:tcBorders/>
                        <w:shd w:fill="c5f3f8"/>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8" w:lineRule="exact" w:before="18" w:after="0"/>
                          <w:ind w:left="0" w:right="110" w:firstLine="0"/>
                          <w:jc w:val="right"/>
                        </w:pPr>
                        <w:r>
                          <w:rPr>
                            <w:w w:val="97.78204697829025"/>
                            <w:rFonts w:ascii="TimesNewRomanPSMT" w:hAnsi="TimesNewRomanPSMT" w:eastAsia="TimesNewRomanPSMT"/>
                            <w:b w:val="0"/>
                            <w:i w:val="0"/>
                            <w:color w:val="231F20"/>
                            <w:sz w:val="13"/>
                          </w:rPr>
                          <w:t>73</w:t>
                        </w:r>
                      </w:p>
                    </w:tc>
                  </w:tr>
                  <w:tr>
                    <w:trPr>
                      <w:trHeight w:hRule="exact" w:val="150"/>
                    </w:trPr>
                    <w:tc>
                      <w:tcPr>
                        <w:tcW w:type="dxa" w:w="142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447 Lincoln</w:t>
                        </w:r>
                      </w:p>
                    </w:tc>
                    <w:tc>
                      <w:tcPr>
                        <w:tcW w:type="dxa" w:w="54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930</w:t>
                        </w:r>
                      </w:p>
                    </w:tc>
                    <w:tc>
                      <w:tcPr>
                        <w:tcW w:type="dxa" w:w="640"/>
                        <w:tcBorders/>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210</w:t>
                        </w:r>
                      </w:p>
                    </w:tc>
                    <w:tc>
                      <w:tcPr>
                        <w:tcW w:type="dxa" w:w="640"/>
                        <w:tcBorders/>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277</w:t>
                        </w:r>
                      </w:p>
                    </w:tc>
                    <w:tc>
                      <w:tcPr>
                        <w:tcW w:type="dxa" w:w="560"/>
                        <w:tcBorders/>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59</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255</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32</w:t>
                        </w:r>
                      </w:p>
                    </w:tc>
                    <w:tc>
                      <w:tcPr>
                        <w:tcW w:type="dxa" w:w="700"/>
                        <w:tcBorders/>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31</w:t>
                        </w:r>
                      </w:p>
                    </w:tc>
                    <w:tc>
                      <w:tcPr>
                        <w:tcW w:type="dxa" w:w="740"/>
                        <w:tcBorders/>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57</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377</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110</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9</w:t>
                        </w:r>
                      </w:p>
                    </w:tc>
                    <w:tc>
                      <w:tcPr>
                        <w:tcW w:type="dxa" w:w="560"/>
                        <w:tcBorders/>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8" w:lineRule="exact" w:before="18" w:after="0"/>
                          <w:ind w:left="0" w:right="110" w:firstLine="0"/>
                          <w:jc w:val="right"/>
                        </w:pPr>
                        <w:r>
                          <w:rPr>
                            <w:w w:val="97.78204697829025"/>
                            <w:rFonts w:ascii="TimesNewRomanPSMT" w:hAnsi="TimesNewRomanPSMT" w:eastAsia="TimesNewRomanPSMT"/>
                            <w:b w:val="0"/>
                            <w:i w:val="0"/>
                            <w:color w:val="231F20"/>
                            <w:sz w:val="13"/>
                          </w:rPr>
                          <w:t>11</w:t>
                        </w:r>
                      </w:p>
                    </w:tc>
                  </w:tr>
                  <w:tr>
                    <w:trPr>
                      <w:trHeight w:hRule="exact" w:val="150"/>
                    </w:trPr>
                    <w:tc>
                      <w:tcPr>
                        <w:tcW w:type="dxa" w:w="142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448 Marshfield</w:t>
                        </w:r>
                      </w:p>
                    </w:tc>
                    <w:tc>
                      <w:tcPr>
                        <w:tcW w:type="dxa" w:w="5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308</w:t>
                        </w:r>
                      </w:p>
                    </w:tc>
                    <w:tc>
                      <w:tcPr>
                        <w:tcW w:type="dxa" w:w="640"/>
                        <w:tcBorders/>
                        <w:shd w:fill="c5f3f8"/>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16</w:t>
                        </w:r>
                      </w:p>
                    </w:tc>
                    <w:tc>
                      <w:tcPr>
                        <w:tcW w:type="dxa" w:w="640"/>
                        <w:tcBorders/>
                        <w:shd w:fill="c5f3f8"/>
                        <w:tcMar>
                          <w:start w:w="0" w:type="dxa"/>
                          <w:end w:w="0" w:type="dxa"/>
                        </w:tcMar>
                      </w:tcPr>
                      <w:p>
                        <w:pPr>
                          <w:autoSpaceDN w:val="0"/>
                          <w:autoSpaceDE w:val="0"/>
                          <w:widowControl/>
                          <w:spacing w:line="128" w:lineRule="exact" w:before="18" w:after="0"/>
                          <w:ind w:left="0" w:right="178" w:firstLine="0"/>
                          <w:jc w:val="right"/>
                        </w:pPr>
                        <w:r>
                          <w:rPr>
                            <w:w w:val="97.78204697829025"/>
                            <w:rFonts w:ascii="TimesNewRomanPSMT" w:hAnsi="TimesNewRomanPSMT" w:eastAsia="TimesNewRomanPSMT"/>
                            <w:b w:val="0"/>
                            <w:i w:val="0"/>
                            <w:color w:val="231F20"/>
                            <w:sz w:val="13"/>
                          </w:rPr>
                          <w:t>-</w:t>
                        </w:r>
                      </w:p>
                    </w:tc>
                    <w:tc>
                      <w:tcPr>
                        <w:tcW w:type="dxa" w:w="560"/>
                        <w:tcBorders/>
                        <w:shd w:fill="c5f3f8"/>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21</w:t>
                        </w:r>
                      </w:p>
                    </w:tc>
                    <w:tc>
                      <w:tcPr>
                        <w:tcW w:type="dxa" w:w="580"/>
                        <w:tcBorders/>
                        <w:shd w:fill="c5f3f8"/>
                        <w:tcMar>
                          <w:start w:w="0" w:type="dxa"/>
                          <w:end w:w="0" w:type="dxa"/>
                        </w:tcMar>
                      </w:tcPr>
                      <w:p>
                        <w:pPr>
                          <w:autoSpaceDN w:val="0"/>
                          <w:autoSpaceDE w:val="0"/>
                          <w:widowControl/>
                          <w:spacing w:line="128" w:lineRule="exact" w:before="18" w:after="0"/>
                          <w:ind w:left="0" w:right="182" w:firstLine="0"/>
                          <w:jc w:val="right"/>
                        </w:pPr>
                        <w:r>
                          <w:rPr>
                            <w:w w:val="97.78204697829025"/>
                            <w:rFonts w:ascii="TimesNewRomanPSMT" w:hAnsi="TimesNewRomanPSMT" w:eastAsia="TimesNewRomanPSMT"/>
                            <w:b w:val="0"/>
                            <w:i w:val="0"/>
                            <w:color w:val="231F20"/>
                            <w:sz w:val="13"/>
                          </w:rPr>
                          <w:t>83</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50</w:t>
                        </w:r>
                      </w:p>
                    </w:tc>
                    <w:tc>
                      <w:tcPr>
                        <w:tcW w:type="dxa" w:w="700"/>
                        <w:tcBorders/>
                        <w:shd w:fill="c5f3f8"/>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13</w:t>
                        </w:r>
                      </w:p>
                    </w:tc>
                    <w:tc>
                      <w:tcPr>
                        <w:tcW w:type="dxa" w:w="740"/>
                        <w:tcBorders/>
                        <w:shd w:fill="c5f3f8"/>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58</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171</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88</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w:t>
                        </w:r>
                      </w:p>
                    </w:tc>
                    <w:tc>
                      <w:tcPr>
                        <w:tcW w:type="dxa" w:w="560"/>
                        <w:tcBorders/>
                        <w:shd w:fill="c5f3f8"/>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8" w:lineRule="exact" w:before="18" w:after="0"/>
                          <w:ind w:left="0" w:right="110" w:firstLine="0"/>
                          <w:jc w:val="right"/>
                        </w:pPr>
                        <w:r>
                          <w:rPr>
                            <w:w w:val="97.78204697829025"/>
                            <w:rFonts w:ascii="TimesNewRomanPSMT" w:hAnsi="TimesNewRomanPSMT" w:eastAsia="TimesNewRomanPSMT"/>
                            <w:b w:val="0"/>
                            <w:i w:val="0"/>
                            <w:color w:val="231F20"/>
                            <w:sz w:val="13"/>
                          </w:rPr>
                          <w:t>14</w:t>
                        </w:r>
                      </w:p>
                    </w:tc>
                  </w:tr>
                  <w:tr>
                    <w:trPr>
                      <w:trHeight w:hRule="exact" w:val="150"/>
                    </w:trPr>
                    <w:tc>
                      <w:tcPr>
                        <w:tcW w:type="dxa" w:w="142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449 Duluth</w:t>
                        </w:r>
                      </w:p>
                    </w:tc>
                    <w:tc>
                      <w:tcPr>
                        <w:tcW w:type="dxa" w:w="540"/>
                        <w:tcBorders/>
                        <w:tcMar>
                          <w:start w:w="0" w:type="dxa"/>
                          <w:end w:w="0" w:type="dxa"/>
                        </w:tcMar>
                      </w:tcPr>
                      <w:p>
                        <w:pPr>
                          <w:autoSpaceDN w:val="0"/>
                          <w:autoSpaceDE w:val="0"/>
                          <w:widowControl/>
                          <w:spacing w:line="128" w:lineRule="exact" w:before="18" w:after="0"/>
                          <w:ind w:left="0" w:right="180" w:firstLine="0"/>
                          <w:jc w:val="right"/>
                        </w:pPr>
                        <w:r>
                          <w:rPr>
                            <w:w w:val="97.78204697829025"/>
                            <w:rFonts w:ascii="TimesNewRomanPSMT" w:hAnsi="TimesNewRomanPSMT" w:eastAsia="TimesNewRomanPSMT"/>
                            <w:b w:val="0"/>
                            <w:i w:val="0"/>
                            <w:color w:val="231F20"/>
                            <w:sz w:val="13"/>
                          </w:rPr>
                          <w:t>-</w:t>
                        </w:r>
                      </w:p>
                    </w:tc>
                    <w:tc>
                      <w:tcPr>
                        <w:tcW w:type="dxa" w:w="640"/>
                        <w:tcBorders/>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124</w:t>
                        </w:r>
                      </w:p>
                    </w:tc>
                    <w:tc>
                      <w:tcPr>
                        <w:tcW w:type="dxa" w:w="640"/>
                        <w:tcBorders/>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600</w:t>
                        </w:r>
                      </w:p>
                    </w:tc>
                    <w:tc>
                      <w:tcPr>
                        <w:tcW w:type="dxa" w:w="56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203</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311</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51</w:t>
                        </w:r>
                      </w:p>
                    </w:tc>
                    <w:tc>
                      <w:tcPr>
                        <w:tcW w:type="dxa" w:w="700"/>
                        <w:tcBorders/>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20</w:t>
                        </w:r>
                      </w:p>
                    </w:tc>
                    <w:tc>
                      <w:tcPr>
                        <w:tcW w:type="dxa" w:w="740"/>
                        <w:tcBorders/>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51</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767</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278</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11</w:t>
                        </w:r>
                      </w:p>
                    </w:tc>
                    <w:tc>
                      <w:tcPr>
                        <w:tcW w:type="dxa" w:w="560"/>
                        <w:tcBorders/>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8" w:lineRule="exact" w:before="18" w:after="0"/>
                          <w:ind w:left="0" w:right="116" w:firstLine="0"/>
                          <w:jc w:val="right"/>
                        </w:pPr>
                        <w:r>
                          <w:rPr>
                            <w:w w:val="97.78204697829025"/>
                            <w:rFonts w:ascii="TimesNewRomanPSMT" w:hAnsi="TimesNewRomanPSMT" w:eastAsia="TimesNewRomanPSMT"/>
                            <w:b w:val="0"/>
                            <w:i w:val="0"/>
                            <w:color w:val="231F20"/>
                            <w:sz w:val="13"/>
                          </w:rPr>
                          <w:t>1</w:t>
                        </w:r>
                      </w:p>
                    </w:tc>
                  </w:tr>
                  <w:tr>
                    <w:trPr>
                      <w:trHeight w:hRule="exact" w:val="150"/>
                    </w:trPr>
                    <w:tc>
                      <w:tcPr>
                        <w:tcW w:type="dxa" w:w="142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451 Grand Island</w:t>
                        </w:r>
                      </w:p>
                    </w:tc>
                    <w:tc>
                      <w:tcPr>
                        <w:tcW w:type="dxa" w:w="5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467</w:t>
                        </w:r>
                      </w:p>
                    </w:tc>
                    <w:tc>
                      <w:tcPr>
                        <w:tcW w:type="dxa" w:w="640"/>
                        <w:tcBorders/>
                        <w:shd w:fill="c5f3f8"/>
                        <w:tcMar>
                          <w:start w:w="0" w:type="dxa"/>
                          <w:end w:w="0" w:type="dxa"/>
                        </w:tcMar>
                      </w:tcPr>
                      <w:p>
                        <w:pPr>
                          <w:autoSpaceDN w:val="0"/>
                          <w:autoSpaceDE w:val="0"/>
                          <w:widowControl/>
                          <w:spacing w:line="126" w:lineRule="exact" w:before="20" w:after="0"/>
                          <w:ind w:left="0" w:right="122" w:firstLine="0"/>
                          <w:jc w:val="right"/>
                        </w:pPr>
                        <w:r>
                          <w:rPr>
                            <w:w w:val="97.78204697829025"/>
                            <w:rFonts w:ascii="TimesNewRomanPSMT" w:hAnsi="TimesNewRomanPSMT" w:eastAsia="TimesNewRomanPSMT"/>
                            <w:b w:val="0"/>
                            <w:i w:val="0"/>
                            <w:color w:val="231F20"/>
                            <w:sz w:val="13"/>
                          </w:rPr>
                          <w:t>59</w:t>
                        </w:r>
                      </w:p>
                    </w:tc>
                    <w:tc>
                      <w:tcPr>
                        <w:tcW w:type="dxa" w:w="640"/>
                        <w:tcBorders/>
                        <w:shd w:fill="c5f3f8"/>
                        <w:tcMar>
                          <w:start w:w="0" w:type="dxa"/>
                          <w:end w:w="0" w:type="dxa"/>
                        </w:tcMar>
                      </w:tcPr>
                      <w:p>
                        <w:pPr>
                          <w:autoSpaceDN w:val="0"/>
                          <w:autoSpaceDE w:val="0"/>
                          <w:widowControl/>
                          <w:spacing w:line="126" w:lineRule="exact" w:before="20" w:after="0"/>
                          <w:ind w:left="0" w:right="174" w:firstLine="0"/>
                          <w:jc w:val="right"/>
                        </w:pPr>
                        <w:r>
                          <w:rPr>
                            <w:w w:val="97.78204697829025"/>
                            <w:rFonts w:ascii="TimesNewRomanPSMT" w:hAnsi="TimesNewRomanPSMT" w:eastAsia="TimesNewRomanPSMT"/>
                            <w:b w:val="0"/>
                            <w:i w:val="0"/>
                            <w:color w:val="231F20"/>
                            <w:sz w:val="13"/>
                          </w:rPr>
                          <w:t>85</w:t>
                        </w:r>
                      </w:p>
                    </w:tc>
                    <w:tc>
                      <w:tcPr>
                        <w:tcW w:type="dxa" w:w="560"/>
                        <w:tcBorders/>
                        <w:shd w:fill="c5f3f8"/>
                        <w:tcMar>
                          <w:start w:w="0" w:type="dxa"/>
                          <w:end w:w="0" w:type="dxa"/>
                        </w:tcMar>
                      </w:tcPr>
                      <w:p>
                        <w:pPr>
                          <w:autoSpaceDN w:val="0"/>
                          <w:autoSpaceDE w:val="0"/>
                          <w:widowControl/>
                          <w:spacing w:line="126" w:lineRule="exact" w:before="20" w:after="0"/>
                          <w:ind w:left="0" w:right="168" w:firstLine="0"/>
                          <w:jc w:val="right"/>
                        </w:pPr>
                        <w:r>
                          <w:rPr>
                            <w:w w:val="97.78204697829025"/>
                            <w:rFonts w:ascii="TimesNewRomanPSMT" w:hAnsi="TimesNewRomanPSMT" w:eastAsia="TimesNewRomanPSMT"/>
                            <w:b w:val="0"/>
                            <w:i w:val="0"/>
                            <w:color w:val="231F20"/>
                            <w:sz w:val="13"/>
                          </w:rPr>
                          <w:t>29</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106</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30</w:t>
                        </w:r>
                      </w:p>
                    </w:tc>
                    <w:tc>
                      <w:tcPr>
                        <w:tcW w:type="dxa" w:w="7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8</w:t>
                        </w:r>
                      </w:p>
                    </w:tc>
                    <w:tc>
                      <w:tcPr>
                        <w:tcW w:type="dxa" w:w="740"/>
                        <w:tcBorders/>
                        <w:shd w:fill="c5f3f8"/>
                        <w:tcMar>
                          <w:start w:w="0" w:type="dxa"/>
                          <w:end w:w="0" w:type="dxa"/>
                        </w:tcMar>
                      </w:tcPr>
                      <w:p>
                        <w:pPr>
                          <w:autoSpaceDN w:val="0"/>
                          <w:autoSpaceDE w:val="0"/>
                          <w:widowControl/>
                          <w:spacing w:line="126" w:lineRule="exact" w:before="20" w:after="0"/>
                          <w:ind w:left="0" w:right="184" w:firstLine="0"/>
                          <w:jc w:val="right"/>
                        </w:pPr>
                        <w:r>
                          <w:rPr>
                            <w:w w:val="97.78204697829025"/>
                            <w:rFonts w:ascii="TimesNewRomanPSMT" w:hAnsi="TimesNewRomanPSMT" w:eastAsia="TimesNewRomanPSMT"/>
                            <w:b w:val="0"/>
                            <w:i w:val="0"/>
                            <w:color w:val="231F20"/>
                            <w:sz w:val="13"/>
                          </w:rPr>
                          <w:t>42</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217</w:t>
                        </w:r>
                      </w:p>
                    </w:tc>
                    <w:tc>
                      <w:tcPr>
                        <w:tcW w:type="dxa" w:w="6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69</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w:t>
                        </w:r>
                      </w:p>
                    </w:tc>
                    <w:tc>
                      <w:tcPr>
                        <w:tcW w:type="dxa" w:w="560"/>
                        <w:tcBorders/>
                        <w:shd w:fill="c5f3f8"/>
                        <w:tcMar>
                          <w:start w:w="0" w:type="dxa"/>
                          <w:end w:w="0" w:type="dxa"/>
                        </w:tcMar>
                      </w:tcPr>
                      <w:p>
                        <w:pPr>
                          <w:autoSpaceDN w:val="0"/>
                          <w:autoSpaceDE w:val="0"/>
                          <w:widowControl/>
                          <w:spacing w:line="126" w:lineRule="exact" w:before="20"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6" w:lineRule="exact" w:before="20" w:after="0"/>
                          <w:ind w:left="0" w:right="116" w:firstLine="0"/>
                          <w:jc w:val="right"/>
                        </w:pPr>
                        <w:r>
                          <w:rPr>
                            <w:w w:val="97.78204697829025"/>
                            <w:rFonts w:ascii="TimesNewRomanPSMT" w:hAnsi="TimesNewRomanPSMT" w:eastAsia="TimesNewRomanPSMT"/>
                            <w:b w:val="0"/>
                            <w:i w:val="0"/>
                            <w:color w:val="231F20"/>
                            <w:sz w:val="13"/>
                          </w:rPr>
                          <w:t>8</w:t>
                        </w:r>
                      </w:p>
                    </w:tc>
                  </w:tr>
                  <w:tr>
                    <w:trPr>
                      <w:trHeight w:hRule="exact" w:val="152"/>
                    </w:trPr>
                    <w:tc>
                      <w:tcPr>
                        <w:tcW w:type="dxa" w:w="1428"/>
                        <w:tcBorders/>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457 Bay Park</w:t>
                        </w:r>
                      </w:p>
                    </w:tc>
                    <w:tc>
                      <w:tcPr>
                        <w:tcW w:type="dxa" w:w="540"/>
                        <w:tcBorders/>
                        <w:tcMar>
                          <w:start w:w="0" w:type="dxa"/>
                          <w:end w:w="0" w:type="dxa"/>
                        </w:tcMar>
                      </w:tcPr>
                      <w:p>
                        <w:pPr>
                          <w:autoSpaceDN w:val="0"/>
                          <w:autoSpaceDE w:val="0"/>
                          <w:widowControl/>
                          <w:spacing w:line="126" w:lineRule="exact" w:before="20" w:after="0"/>
                          <w:ind w:left="52" w:right="0" w:firstLine="0"/>
                          <w:jc w:val="left"/>
                        </w:pPr>
                        <w:r>
                          <w:rPr>
                            <w:w w:val="97.78204697829025"/>
                            <w:rFonts w:ascii="TimesNewRomanPSMT" w:hAnsi="TimesNewRomanPSMT" w:eastAsia="TimesNewRomanPSMT"/>
                            <w:b w:val="0"/>
                            <w:i w:val="0"/>
                            <w:color w:val="231F20"/>
                            <w:sz w:val="13"/>
                          </w:rPr>
                          <w:t>2,556</w:t>
                        </w:r>
                      </w:p>
                    </w:tc>
                    <w:tc>
                      <w:tcPr>
                        <w:tcW w:type="dxa" w:w="640"/>
                        <w:tcBorders/>
                        <w:tcMar>
                          <w:start w:w="0" w:type="dxa"/>
                          <w:end w:w="0" w:type="dxa"/>
                        </w:tcMar>
                      </w:tcPr>
                      <w:p>
                        <w:pPr>
                          <w:autoSpaceDN w:val="0"/>
                          <w:autoSpaceDE w:val="0"/>
                          <w:widowControl/>
                          <w:spacing w:line="126" w:lineRule="exact" w:before="20" w:after="0"/>
                          <w:ind w:left="0" w:right="122" w:firstLine="0"/>
                          <w:jc w:val="right"/>
                        </w:pPr>
                        <w:r>
                          <w:rPr>
                            <w:w w:val="97.78204697829025"/>
                            <w:rFonts w:ascii="TimesNewRomanPSMT" w:hAnsi="TimesNewRomanPSMT" w:eastAsia="TimesNewRomanPSMT"/>
                            <w:b w:val="0"/>
                            <w:i w:val="0"/>
                            <w:color w:val="231F20"/>
                            <w:sz w:val="13"/>
                          </w:rPr>
                          <w:t>78</w:t>
                        </w:r>
                      </w:p>
                    </w:tc>
                    <w:tc>
                      <w:tcPr>
                        <w:tcW w:type="dxa" w:w="640"/>
                        <w:tcBorders/>
                        <w:tcMar>
                          <w:start w:w="0" w:type="dxa"/>
                          <w:end w:w="0" w:type="dxa"/>
                        </w:tcMar>
                      </w:tcPr>
                      <w:p>
                        <w:pPr>
                          <w:autoSpaceDN w:val="0"/>
                          <w:autoSpaceDE w:val="0"/>
                          <w:widowControl/>
                          <w:spacing w:line="126" w:lineRule="exact" w:before="20" w:after="0"/>
                          <w:ind w:left="0" w:right="174" w:firstLine="0"/>
                          <w:jc w:val="right"/>
                        </w:pPr>
                        <w:r>
                          <w:rPr>
                            <w:w w:val="97.78204697829025"/>
                            <w:rFonts w:ascii="TimesNewRomanPSMT" w:hAnsi="TimesNewRomanPSMT" w:eastAsia="TimesNewRomanPSMT"/>
                            <w:b w:val="0"/>
                            <w:i w:val="0"/>
                            <w:color w:val="231F20"/>
                            <w:sz w:val="13"/>
                          </w:rPr>
                          <w:t>717</w:t>
                        </w:r>
                      </w:p>
                    </w:tc>
                    <w:tc>
                      <w:tcPr>
                        <w:tcW w:type="dxa" w:w="560"/>
                        <w:tcBorders/>
                        <w:tcMar>
                          <w:start w:w="0" w:type="dxa"/>
                          <w:end w:w="0" w:type="dxa"/>
                        </w:tcMar>
                      </w:tcPr>
                      <w:p>
                        <w:pPr>
                          <w:autoSpaceDN w:val="0"/>
                          <w:autoSpaceDE w:val="0"/>
                          <w:widowControl/>
                          <w:spacing w:line="126" w:lineRule="exact" w:before="20" w:after="0"/>
                          <w:ind w:left="0" w:right="168" w:firstLine="0"/>
                          <w:jc w:val="right"/>
                        </w:pPr>
                        <w:r>
                          <w:rPr>
                            <w:w w:val="97.78204697829025"/>
                            <w:rFonts w:ascii="TimesNewRomanPSMT" w:hAnsi="TimesNewRomanPSMT" w:eastAsia="TimesNewRomanPSMT"/>
                            <w:b w:val="0"/>
                            <w:i w:val="0"/>
                            <w:color w:val="231F20"/>
                            <w:sz w:val="13"/>
                          </w:rPr>
                          <w:t>92</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198</w:t>
                        </w:r>
                      </w:p>
                    </w:tc>
                    <w:tc>
                      <w:tcPr>
                        <w:tcW w:type="dxa" w:w="62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166</w:t>
                        </w:r>
                      </w:p>
                    </w:tc>
                    <w:tc>
                      <w:tcPr>
                        <w:tcW w:type="dxa" w:w="700"/>
                        <w:tcBorders/>
                        <w:tcMar>
                          <w:start w:w="0" w:type="dxa"/>
                          <w:end w:w="0" w:type="dxa"/>
                        </w:tcMar>
                      </w:tcPr>
                      <w:p>
                        <w:pPr>
                          <w:autoSpaceDN w:val="0"/>
                          <w:autoSpaceDE w:val="0"/>
                          <w:widowControl/>
                          <w:spacing w:line="126" w:lineRule="exact" w:before="20" w:after="0"/>
                          <w:ind w:left="0" w:right="346" w:firstLine="0"/>
                          <w:jc w:val="right"/>
                        </w:pPr>
                        <w:r>
                          <w:rPr>
                            <w:w w:val="97.78204697829025"/>
                            <w:rFonts w:ascii="TimesNewRomanPSMT" w:hAnsi="TimesNewRomanPSMT" w:eastAsia="TimesNewRomanPSMT"/>
                            <w:b w:val="0"/>
                            <w:i w:val="0"/>
                            <w:color w:val="231F20"/>
                            <w:sz w:val="13"/>
                          </w:rPr>
                          <w:t>31</w:t>
                        </w:r>
                      </w:p>
                    </w:tc>
                    <w:tc>
                      <w:tcPr>
                        <w:tcW w:type="dxa" w:w="740"/>
                        <w:tcBorders/>
                        <w:tcMar>
                          <w:start w:w="0" w:type="dxa"/>
                          <w:end w:w="0" w:type="dxa"/>
                        </w:tcMar>
                      </w:tcPr>
                      <w:p>
                        <w:pPr>
                          <w:autoSpaceDN w:val="0"/>
                          <w:autoSpaceDE w:val="0"/>
                          <w:widowControl/>
                          <w:spacing w:line="126" w:lineRule="exact" w:before="20" w:after="0"/>
                          <w:ind w:left="0" w:right="184" w:firstLine="0"/>
                          <w:jc w:val="right"/>
                        </w:pPr>
                        <w:r>
                          <w:rPr>
                            <w:w w:val="97.78204697829025"/>
                            <w:rFonts w:ascii="TimesNewRomanPSMT" w:hAnsi="TimesNewRomanPSMT" w:eastAsia="TimesNewRomanPSMT"/>
                            <w:b w:val="0"/>
                            <w:i w:val="0"/>
                            <w:color w:val="231F20"/>
                            <w:sz w:val="13"/>
                          </w:rPr>
                          <w:t>72</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406</w:t>
                        </w:r>
                      </w:p>
                    </w:tc>
                    <w:tc>
                      <w:tcPr>
                        <w:tcW w:type="dxa" w:w="60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135</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13</w:t>
                        </w:r>
                      </w:p>
                    </w:tc>
                    <w:tc>
                      <w:tcPr>
                        <w:tcW w:type="dxa" w:w="560"/>
                        <w:tcBorders/>
                        <w:tcMar>
                          <w:start w:w="0" w:type="dxa"/>
                          <w:end w:w="0" w:type="dxa"/>
                        </w:tcMar>
                      </w:tcPr>
                      <w:p>
                        <w:pPr>
                          <w:autoSpaceDN w:val="0"/>
                          <w:autoSpaceDE w:val="0"/>
                          <w:widowControl/>
                          <w:spacing w:line="126" w:lineRule="exact" w:before="20" w:after="0"/>
                          <w:ind w:left="0" w:right="198" w:firstLine="0"/>
                          <w:jc w:val="right"/>
                        </w:pPr>
                        <w:r>
                          <w:rPr>
                            <w:w w:val="97.78204697829025"/>
                            <w:rFonts w:ascii="TimesNewRomanPSMT" w:hAnsi="TimesNewRomanPSMT" w:eastAsia="TimesNewRomanPSMT"/>
                            <w:b w:val="0"/>
                            <w:i w:val="0"/>
                            <w:color w:val="231F20"/>
                            <w:sz w:val="13"/>
                          </w:rPr>
                          <w:t>4</w:t>
                        </w:r>
                      </w:p>
                    </w:tc>
                    <w:tc>
                      <w:tcPr>
                        <w:tcW w:type="dxa" w:w="460"/>
                        <w:tcBorders/>
                        <w:tcMar>
                          <w:start w:w="0" w:type="dxa"/>
                          <w:end w:w="0" w:type="dxa"/>
                        </w:tcMar>
                      </w:tcPr>
                      <w:p>
                        <w:pPr>
                          <w:autoSpaceDN w:val="0"/>
                          <w:autoSpaceDE w:val="0"/>
                          <w:widowControl/>
                          <w:spacing w:line="126" w:lineRule="exact" w:before="20" w:after="0"/>
                          <w:ind w:left="0" w:right="110" w:firstLine="0"/>
                          <w:jc w:val="right"/>
                        </w:pPr>
                        <w:r>
                          <w:rPr>
                            <w:w w:val="97.78204697829025"/>
                            <w:rFonts w:ascii="TimesNewRomanPSMT" w:hAnsi="TimesNewRomanPSMT" w:eastAsia="TimesNewRomanPSMT"/>
                            <w:b w:val="0"/>
                            <w:i w:val="0"/>
                            <w:color w:val="231F20"/>
                            <w:sz w:val="13"/>
                          </w:rPr>
                          <w:t>51</w:t>
                        </w:r>
                      </w:p>
                    </w:tc>
                  </w:tr>
                  <w:tr>
                    <w:trPr>
                      <w:trHeight w:hRule="exact" w:val="150"/>
                    </w:trPr>
                    <w:tc>
                      <w:tcPr>
                        <w:tcW w:type="dxa" w:w="1428"/>
                        <w:tcBorders/>
                        <w:shd w:fill="c5f3f8"/>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463 Holland</w:t>
                        </w:r>
                      </w:p>
                    </w:tc>
                    <w:tc>
                      <w:tcPr>
                        <w:tcW w:type="dxa" w:w="54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399</w:t>
                        </w:r>
                      </w:p>
                    </w:tc>
                    <w:tc>
                      <w:tcPr>
                        <w:tcW w:type="dxa" w:w="640"/>
                        <w:tcBorders/>
                        <w:shd w:fill="c5f3f8"/>
                        <w:tcMar>
                          <w:start w:w="0" w:type="dxa"/>
                          <w:end w:w="0" w:type="dxa"/>
                        </w:tcMar>
                      </w:tcPr>
                      <w:p>
                        <w:pPr>
                          <w:autoSpaceDN w:val="0"/>
                          <w:autoSpaceDE w:val="0"/>
                          <w:widowControl/>
                          <w:spacing w:line="126" w:lineRule="exact" w:before="18" w:after="0"/>
                          <w:ind w:left="0" w:right="122" w:firstLine="0"/>
                          <w:jc w:val="right"/>
                        </w:pPr>
                        <w:r>
                          <w:rPr>
                            <w:w w:val="97.78204697829025"/>
                            <w:rFonts w:ascii="TimesNewRomanPSMT" w:hAnsi="TimesNewRomanPSMT" w:eastAsia="TimesNewRomanPSMT"/>
                            <w:b w:val="0"/>
                            <w:i w:val="0"/>
                            <w:color w:val="231F20"/>
                            <w:sz w:val="13"/>
                          </w:rPr>
                          <w:t>152</w:t>
                        </w:r>
                      </w:p>
                    </w:tc>
                    <w:tc>
                      <w:tcPr>
                        <w:tcW w:type="dxa" w:w="640"/>
                        <w:tcBorders/>
                        <w:shd w:fill="c5f3f8"/>
                        <w:tcMar>
                          <w:start w:w="0" w:type="dxa"/>
                          <w:end w:w="0" w:type="dxa"/>
                        </w:tcMar>
                      </w:tcPr>
                      <w:p>
                        <w:pPr>
                          <w:autoSpaceDN w:val="0"/>
                          <w:autoSpaceDE w:val="0"/>
                          <w:widowControl/>
                          <w:spacing w:line="126" w:lineRule="exact" w:before="18" w:after="0"/>
                          <w:ind w:left="0" w:right="174" w:firstLine="0"/>
                          <w:jc w:val="right"/>
                        </w:pPr>
                        <w:r>
                          <w:rPr>
                            <w:w w:val="97.78204697829025"/>
                            <w:rFonts w:ascii="TimesNewRomanPSMT" w:hAnsi="TimesNewRomanPSMT" w:eastAsia="TimesNewRomanPSMT"/>
                            <w:b w:val="0"/>
                            <w:i w:val="0"/>
                            <w:color w:val="231F20"/>
                            <w:sz w:val="13"/>
                          </w:rPr>
                          <w:t>49</w:t>
                        </w:r>
                      </w:p>
                    </w:tc>
                    <w:tc>
                      <w:tcPr>
                        <w:tcW w:type="dxa" w:w="560"/>
                        <w:tcBorders/>
                        <w:shd w:fill="c5f3f8"/>
                        <w:tcMar>
                          <w:start w:w="0" w:type="dxa"/>
                          <w:end w:w="0" w:type="dxa"/>
                        </w:tcMar>
                      </w:tcPr>
                      <w:p>
                        <w:pPr>
                          <w:autoSpaceDN w:val="0"/>
                          <w:autoSpaceDE w:val="0"/>
                          <w:widowControl/>
                          <w:spacing w:line="126" w:lineRule="exact" w:before="18" w:after="0"/>
                          <w:ind w:left="0" w:right="168" w:firstLine="0"/>
                          <w:jc w:val="right"/>
                        </w:pPr>
                        <w:r>
                          <w:rPr>
                            <w:w w:val="97.78204697829025"/>
                            <w:rFonts w:ascii="TimesNewRomanPSMT" w:hAnsi="TimesNewRomanPSMT" w:eastAsia="TimesNewRomanPSMT"/>
                            <w:b w:val="0"/>
                            <w:i w:val="0"/>
                            <w:color w:val="231F20"/>
                            <w:sz w:val="13"/>
                          </w:rPr>
                          <w:t>44</w:t>
                        </w:r>
                      </w:p>
                    </w:tc>
                    <w:tc>
                      <w:tcPr>
                        <w:tcW w:type="dxa" w:w="580"/>
                        <w:tcBorders/>
                        <w:shd w:fill="c5f3f8"/>
                        <w:tcMar>
                          <w:start w:w="0" w:type="dxa"/>
                          <w:end w:w="0" w:type="dxa"/>
                        </w:tcMar>
                      </w:tcPr>
                      <w:p>
                        <w:pPr>
                          <w:autoSpaceDN w:val="0"/>
                          <w:autoSpaceDE w:val="0"/>
                          <w:widowControl/>
                          <w:spacing w:line="126" w:lineRule="exact" w:before="18" w:after="0"/>
                          <w:ind w:left="0" w:right="182" w:firstLine="0"/>
                          <w:jc w:val="right"/>
                        </w:pPr>
                        <w:r>
                          <w:rPr>
                            <w:w w:val="97.78204697829025"/>
                            <w:rFonts w:ascii="TimesNewRomanPSMT" w:hAnsi="TimesNewRomanPSMT" w:eastAsia="TimesNewRomanPSMT"/>
                            <w:b w:val="0"/>
                            <w:i w:val="0"/>
                            <w:color w:val="231F20"/>
                            <w:sz w:val="13"/>
                          </w:rPr>
                          <w:t>91</w:t>
                        </w:r>
                      </w:p>
                    </w:tc>
                    <w:tc>
                      <w:tcPr>
                        <w:tcW w:type="dxa" w:w="62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52</w:t>
                        </w:r>
                      </w:p>
                    </w:tc>
                    <w:tc>
                      <w:tcPr>
                        <w:tcW w:type="dxa" w:w="700"/>
                        <w:tcBorders/>
                        <w:shd w:fill="c5f3f8"/>
                        <w:tcMar>
                          <w:start w:w="0" w:type="dxa"/>
                          <w:end w:w="0" w:type="dxa"/>
                        </w:tcMar>
                      </w:tcPr>
                      <w:p>
                        <w:pPr>
                          <w:autoSpaceDN w:val="0"/>
                          <w:autoSpaceDE w:val="0"/>
                          <w:widowControl/>
                          <w:spacing w:line="126" w:lineRule="exact" w:before="18" w:after="0"/>
                          <w:ind w:left="0" w:right="346" w:firstLine="0"/>
                          <w:jc w:val="right"/>
                        </w:pPr>
                        <w:r>
                          <w:rPr>
                            <w:w w:val="97.78204697829025"/>
                            <w:rFonts w:ascii="TimesNewRomanPSMT" w:hAnsi="TimesNewRomanPSMT" w:eastAsia="TimesNewRomanPSMT"/>
                            <w:b w:val="0"/>
                            <w:i w:val="0"/>
                            <w:color w:val="231F20"/>
                            <w:sz w:val="13"/>
                          </w:rPr>
                          <w:t>10</w:t>
                        </w:r>
                      </w:p>
                    </w:tc>
                    <w:tc>
                      <w:tcPr>
                        <w:tcW w:type="dxa" w:w="740"/>
                        <w:tcBorders/>
                        <w:shd w:fill="c5f3f8"/>
                        <w:tcMar>
                          <w:start w:w="0" w:type="dxa"/>
                          <w:end w:w="0" w:type="dxa"/>
                        </w:tcMar>
                      </w:tcPr>
                      <w:p>
                        <w:pPr>
                          <w:autoSpaceDN w:val="0"/>
                          <w:autoSpaceDE w:val="0"/>
                          <w:widowControl/>
                          <w:spacing w:line="126" w:lineRule="exact" w:before="18" w:after="0"/>
                          <w:ind w:left="0" w:right="184" w:firstLine="0"/>
                          <w:jc w:val="right"/>
                        </w:pPr>
                        <w:r>
                          <w:rPr>
                            <w:w w:val="97.78204697829025"/>
                            <w:rFonts w:ascii="TimesNewRomanPSMT" w:hAnsi="TimesNewRomanPSMT" w:eastAsia="TimesNewRomanPSMT"/>
                            <w:b w:val="0"/>
                            <w:i w:val="0"/>
                            <w:color w:val="231F20"/>
                            <w:sz w:val="13"/>
                          </w:rPr>
                          <w:t>47</w:t>
                        </w:r>
                      </w:p>
                    </w:tc>
                    <w:tc>
                      <w:tcPr>
                        <w:tcW w:type="dxa" w:w="5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254</w:t>
                        </w:r>
                      </w:p>
                    </w:tc>
                    <w:tc>
                      <w:tcPr>
                        <w:tcW w:type="dxa" w:w="60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79</w:t>
                        </w:r>
                      </w:p>
                    </w:tc>
                    <w:tc>
                      <w:tcPr>
                        <w:tcW w:type="dxa" w:w="5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8</w:t>
                        </w:r>
                      </w:p>
                    </w:tc>
                    <w:tc>
                      <w:tcPr>
                        <w:tcW w:type="dxa" w:w="560"/>
                        <w:tcBorders/>
                        <w:shd w:fill="c5f3f8"/>
                        <w:tcMar>
                          <w:start w:w="0" w:type="dxa"/>
                          <w:end w:w="0" w:type="dxa"/>
                        </w:tcMar>
                      </w:tcPr>
                      <w:p>
                        <w:pPr>
                          <w:autoSpaceDN w:val="0"/>
                          <w:autoSpaceDE w:val="0"/>
                          <w:widowControl/>
                          <w:spacing w:line="126"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6" w:lineRule="exact" w:before="18" w:after="0"/>
                          <w:ind w:left="0" w:right="110" w:firstLine="0"/>
                          <w:jc w:val="right"/>
                        </w:pPr>
                        <w:r>
                          <w:rPr>
                            <w:w w:val="97.78204697829025"/>
                            <w:rFonts w:ascii="TimesNewRomanPSMT" w:hAnsi="TimesNewRomanPSMT" w:eastAsia="TimesNewRomanPSMT"/>
                            <w:b w:val="0"/>
                            <w:i w:val="0"/>
                            <w:color w:val="231F20"/>
                            <w:sz w:val="13"/>
                          </w:rPr>
                          <w:t>31</w:t>
                        </w:r>
                      </w:p>
                    </w:tc>
                  </w:tr>
                  <w:tr>
                    <w:trPr>
                      <w:trHeight w:hRule="exact" w:val="150"/>
                    </w:trPr>
                    <w:tc>
                      <w:tcPr>
                        <w:tcW w:type="dxa" w:w="1428"/>
                        <w:tcBorders/>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464 Okemos</w:t>
                        </w:r>
                      </w:p>
                    </w:tc>
                    <w:tc>
                      <w:tcPr>
                        <w:tcW w:type="dxa" w:w="540"/>
                        <w:tcBorders/>
                        <w:tcMar>
                          <w:start w:w="0" w:type="dxa"/>
                          <w:end w:w="0" w:type="dxa"/>
                        </w:tcMar>
                      </w:tcPr>
                      <w:p>
                        <w:pPr>
                          <w:autoSpaceDN w:val="0"/>
                          <w:autoSpaceDE w:val="0"/>
                          <w:widowControl/>
                          <w:spacing w:line="126" w:lineRule="exact" w:before="18" w:after="0"/>
                          <w:ind w:left="52" w:right="0" w:firstLine="0"/>
                          <w:jc w:val="left"/>
                        </w:pPr>
                        <w:r>
                          <w:rPr>
                            <w:w w:val="97.78204697829025"/>
                            <w:rFonts w:ascii="TimesNewRomanPSMT" w:hAnsi="TimesNewRomanPSMT" w:eastAsia="TimesNewRomanPSMT"/>
                            <w:b w:val="0"/>
                            <w:i w:val="0"/>
                            <w:color w:val="231F20"/>
                            <w:sz w:val="13"/>
                          </w:rPr>
                          <w:t>4,083</w:t>
                        </w:r>
                      </w:p>
                    </w:tc>
                    <w:tc>
                      <w:tcPr>
                        <w:tcW w:type="dxa" w:w="640"/>
                        <w:tcBorders/>
                        <w:tcMar>
                          <w:start w:w="0" w:type="dxa"/>
                          <w:end w:w="0" w:type="dxa"/>
                        </w:tcMar>
                      </w:tcPr>
                      <w:p>
                        <w:pPr>
                          <w:autoSpaceDN w:val="0"/>
                          <w:autoSpaceDE w:val="0"/>
                          <w:widowControl/>
                          <w:spacing w:line="126" w:lineRule="exact" w:before="18" w:after="0"/>
                          <w:ind w:left="0" w:right="122" w:firstLine="0"/>
                          <w:jc w:val="right"/>
                        </w:pPr>
                        <w:r>
                          <w:rPr>
                            <w:w w:val="97.78204697829025"/>
                            <w:rFonts w:ascii="TimesNewRomanPSMT" w:hAnsi="TimesNewRomanPSMT" w:eastAsia="TimesNewRomanPSMT"/>
                            <w:b w:val="0"/>
                            <w:i w:val="0"/>
                            <w:color w:val="231F20"/>
                            <w:sz w:val="13"/>
                          </w:rPr>
                          <w:t>293</w:t>
                        </w:r>
                      </w:p>
                    </w:tc>
                    <w:tc>
                      <w:tcPr>
                        <w:tcW w:type="dxa" w:w="640"/>
                        <w:tcBorders/>
                        <w:tcMar>
                          <w:start w:w="0" w:type="dxa"/>
                          <w:end w:w="0" w:type="dxa"/>
                        </w:tcMar>
                      </w:tcPr>
                      <w:p>
                        <w:pPr>
                          <w:autoSpaceDN w:val="0"/>
                          <w:autoSpaceDE w:val="0"/>
                          <w:widowControl/>
                          <w:spacing w:line="126" w:lineRule="exact" w:before="18" w:after="0"/>
                          <w:ind w:left="0" w:right="174" w:firstLine="0"/>
                          <w:jc w:val="right"/>
                        </w:pPr>
                        <w:r>
                          <w:rPr>
                            <w:w w:val="97.78204697829025"/>
                            <w:rFonts w:ascii="TimesNewRomanPSMT" w:hAnsi="TimesNewRomanPSMT" w:eastAsia="TimesNewRomanPSMT"/>
                            <w:b w:val="0"/>
                            <w:i w:val="0"/>
                            <w:color w:val="231F20"/>
                            <w:sz w:val="13"/>
                          </w:rPr>
                          <w:t>943</w:t>
                        </w:r>
                      </w:p>
                    </w:tc>
                    <w:tc>
                      <w:tcPr>
                        <w:tcW w:type="dxa" w:w="560"/>
                        <w:tcBorders/>
                        <w:tcMar>
                          <w:start w:w="0" w:type="dxa"/>
                          <w:end w:w="0" w:type="dxa"/>
                        </w:tcMar>
                      </w:tcPr>
                      <w:p>
                        <w:pPr>
                          <w:autoSpaceDN w:val="0"/>
                          <w:autoSpaceDE w:val="0"/>
                          <w:widowControl/>
                          <w:spacing w:line="126" w:lineRule="exact" w:before="18" w:after="0"/>
                          <w:ind w:left="0" w:right="168" w:firstLine="0"/>
                          <w:jc w:val="right"/>
                        </w:pPr>
                        <w:r>
                          <w:rPr>
                            <w:w w:val="97.78204697829025"/>
                            <w:rFonts w:ascii="TimesNewRomanPSMT" w:hAnsi="TimesNewRomanPSMT" w:eastAsia="TimesNewRomanPSMT"/>
                            <w:b w:val="0"/>
                            <w:i w:val="0"/>
                            <w:color w:val="231F20"/>
                            <w:sz w:val="13"/>
                          </w:rPr>
                          <w:t>74</w:t>
                        </w: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238</w:t>
                        </w:r>
                      </w:p>
                    </w:tc>
                    <w:tc>
                      <w:tcPr>
                        <w:tcW w:type="dxa" w:w="62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329</w:t>
                        </w:r>
                      </w:p>
                    </w:tc>
                    <w:tc>
                      <w:tcPr>
                        <w:tcW w:type="dxa" w:w="700"/>
                        <w:tcBorders/>
                        <w:tcMar>
                          <w:start w:w="0" w:type="dxa"/>
                          <w:end w:w="0" w:type="dxa"/>
                        </w:tcMar>
                      </w:tcPr>
                      <w:p>
                        <w:pPr>
                          <w:autoSpaceDN w:val="0"/>
                          <w:autoSpaceDE w:val="0"/>
                          <w:widowControl/>
                          <w:spacing w:line="126" w:lineRule="exact" w:before="18" w:after="0"/>
                          <w:ind w:left="0" w:right="346" w:firstLine="0"/>
                          <w:jc w:val="right"/>
                        </w:pPr>
                        <w:r>
                          <w:rPr>
                            <w:w w:val="97.78204697829025"/>
                            <w:rFonts w:ascii="TimesNewRomanPSMT" w:hAnsi="TimesNewRomanPSMT" w:eastAsia="TimesNewRomanPSMT"/>
                            <w:b w:val="0"/>
                            <w:i w:val="0"/>
                            <w:color w:val="231F20"/>
                            <w:sz w:val="13"/>
                          </w:rPr>
                          <w:t>29</w:t>
                        </w:r>
                      </w:p>
                    </w:tc>
                    <w:tc>
                      <w:tcPr>
                        <w:tcW w:type="dxa" w:w="740"/>
                        <w:tcBorders/>
                        <w:tcMar>
                          <w:start w:w="0" w:type="dxa"/>
                          <w:end w:w="0" w:type="dxa"/>
                        </w:tcMar>
                      </w:tcPr>
                      <w:p>
                        <w:pPr>
                          <w:autoSpaceDN w:val="0"/>
                          <w:autoSpaceDE w:val="0"/>
                          <w:widowControl/>
                          <w:spacing w:line="126" w:lineRule="exact" w:before="18" w:after="0"/>
                          <w:ind w:left="0" w:right="184" w:firstLine="0"/>
                          <w:jc w:val="right"/>
                        </w:pPr>
                        <w:r>
                          <w:rPr>
                            <w:w w:val="97.78204697829025"/>
                            <w:rFonts w:ascii="TimesNewRomanPSMT" w:hAnsi="TimesNewRomanPSMT" w:eastAsia="TimesNewRomanPSMT"/>
                            <w:b w:val="0"/>
                            <w:i w:val="0"/>
                            <w:color w:val="231F20"/>
                            <w:sz w:val="13"/>
                          </w:rPr>
                          <w:t>42</w:t>
                        </w: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826</w:t>
                        </w:r>
                      </w:p>
                    </w:tc>
                    <w:tc>
                      <w:tcPr>
                        <w:tcW w:type="dxa" w:w="60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172</w:t>
                        </w: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9</w:t>
                        </w:r>
                      </w:p>
                    </w:tc>
                    <w:tc>
                      <w:tcPr>
                        <w:tcW w:type="dxa" w:w="560"/>
                        <w:tcBorders/>
                        <w:tcMar>
                          <w:start w:w="0" w:type="dxa"/>
                          <w:end w:w="0" w:type="dxa"/>
                        </w:tcMar>
                      </w:tcPr>
                      <w:p>
                        <w:pPr>
                          <w:autoSpaceDN w:val="0"/>
                          <w:autoSpaceDE w:val="0"/>
                          <w:widowControl/>
                          <w:spacing w:line="126"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6" w:lineRule="exact" w:before="18" w:after="0"/>
                          <w:ind w:left="0" w:right="110" w:firstLine="0"/>
                          <w:jc w:val="right"/>
                        </w:pPr>
                        <w:r>
                          <w:rPr>
                            <w:w w:val="97.78204697829025"/>
                            <w:rFonts w:ascii="TimesNewRomanPSMT" w:hAnsi="TimesNewRomanPSMT" w:eastAsia="TimesNewRomanPSMT"/>
                            <w:b w:val="0"/>
                            <w:i w:val="0"/>
                            <w:color w:val="231F20"/>
                            <w:sz w:val="13"/>
                          </w:rPr>
                          <w:t>82</w:t>
                        </w:r>
                      </w:p>
                    </w:tc>
                  </w:tr>
                  <w:tr>
                    <w:trPr>
                      <w:trHeight w:hRule="exact" w:val="150"/>
                    </w:trPr>
                    <w:tc>
                      <w:tcPr>
                        <w:tcW w:type="dxa" w:w="142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465 Port Huron</w:t>
                        </w:r>
                      </w:p>
                    </w:tc>
                    <w:tc>
                      <w:tcPr>
                        <w:tcW w:type="dxa" w:w="5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791</w:t>
                        </w:r>
                      </w:p>
                    </w:tc>
                    <w:tc>
                      <w:tcPr>
                        <w:tcW w:type="dxa" w:w="640"/>
                        <w:tcBorders/>
                        <w:shd w:fill="c5f3f8"/>
                        <w:tcMar>
                          <w:start w:w="0" w:type="dxa"/>
                          <w:end w:w="0" w:type="dxa"/>
                        </w:tcMar>
                      </w:tcPr>
                      <w:p>
                        <w:pPr>
                          <w:autoSpaceDN w:val="0"/>
                          <w:autoSpaceDE w:val="0"/>
                          <w:widowControl/>
                          <w:spacing w:line="128" w:lineRule="exact" w:before="18" w:after="0"/>
                          <w:ind w:left="0" w:right="126" w:firstLine="0"/>
                          <w:jc w:val="right"/>
                        </w:pPr>
                        <w:r>
                          <w:rPr>
                            <w:w w:val="97.78204697829025"/>
                            <w:rFonts w:ascii="TimesNewRomanPSMT" w:hAnsi="TimesNewRomanPSMT" w:eastAsia="TimesNewRomanPSMT"/>
                            <w:b w:val="0"/>
                            <w:i w:val="0"/>
                            <w:color w:val="231F20"/>
                            <w:sz w:val="13"/>
                          </w:rPr>
                          <w:t>-</w:t>
                        </w:r>
                      </w:p>
                    </w:tc>
                    <w:tc>
                      <w:tcPr>
                        <w:tcW w:type="dxa" w:w="640"/>
                        <w:tcBorders/>
                        <w:shd w:fill="c5f3f8"/>
                        <w:tcMar>
                          <w:start w:w="0" w:type="dxa"/>
                          <w:end w:w="0" w:type="dxa"/>
                        </w:tcMar>
                      </w:tcPr>
                      <w:p>
                        <w:pPr>
                          <w:autoSpaceDN w:val="0"/>
                          <w:autoSpaceDE w:val="0"/>
                          <w:widowControl/>
                          <w:spacing w:line="128" w:lineRule="exact" w:before="18" w:after="0"/>
                          <w:ind w:left="0" w:right="178" w:firstLine="0"/>
                          <w:jc w:val="right"/>
                        </w:pPr>
                        <w:r>
                          <w:rPr>
                            <w:w w:val="97.78204697829025"/>
                            <w:rFonts w:ascii="TimesNewRomanPSMT" w:hAnsi="TimesNewRomanPSMT" w:eastAsia="TimesNewRomanPSMT"/>
                            <w:b w:val="0"/>
                            <w:i w:val="0"/>
                            <w:color w:val="231F20"/>
                            <w:sz w:val="13"/>
                          </w:rPr>
                          <w:t>-</w:t>
                        </w:r>
                      </w:p>
                    </w:tc>
                    <w:tc>
                      <w:tcPr>
                        <w:tcW w:type="dxa" w:w="560"/>
                        <w:tcBorders/>
                        <w:shd w:fill="c5f3f8"/>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30</w:t>
                        </w:r>
                      </w:p>
                    </w:tc>
                    <w:tc>
                      <w:tcPr>
                        <w:tcW w:type="dxa" w:w="580"/>
                        <w:tcBorders/>
                        <w:shd w:fill="c5f3f8"/>
                        <w:tcMar>
                          <w:start w:w="0" w:type="dxa"/>
                          <w:end w:w="0" w:type="dxa"/>
                        </w:tcMar>
                      </w:tcPr>
                      <w:p>
                        <w:pPr>
                          <w:autoSpaceDN w:val="0"/>
                          <w:autoSpaceDE w:val="0"/>
                          <w:widowControl/>
                          <w:spacing w:line="128" w:lineRule="exact" w:before="18" w:after="0"/>
                          <w:ind w:left="0" w:right="182" w:firstLine="0"/>
                          <w:jc w:val="right"/>
                        </w:pPr>
                        <w:r>
                          <w:rPr>
                            <w:w w:val="97.78204697829025"/>
                            <w:rFonts w:ascii="TimesNewRomanPSMT" w:hAnsi="TimesNewRomanPSMT" w:eastAsia="TimesNewRomanPSMT"/>
                            <w:b w:val="0"/>
                            <w:i w:val="0"/>
                            <w:color w:val="231F20"/>
                            <w:sz w:val="13"/>
                          </w:rPr>
                          <w:t>96</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40</w:t>
                        </w:r>
                      </w:p>
                    </w:tc>
                    <w:tc>
                      <w:tcPr>
                        <w:tcW w:type="dxa" w:w="700"/>
                        <w:tcBorders/>
                        <w:shd w:fill="c5f3f8"/>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15</w:t>
                        </w:r>
                      </w:p>
                    </w:tc>
                    <w:tc>
                      <w:tcPr>
                        <w:tcW w:type="dxa" w:w="740"/>
                        <w:tcBorders/>
                        <w:shd w:fill="c5f3f8"/>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51</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308</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68</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w:t>
                        </w:r>
                      </w:p>
                    </w:tc>
                    <w:tc>
                      <w:tcPr>
                        <w:tcW w:type="dxa" w:w="560"/>
                        <w:tcBorders/>
                        <w:shd w:fill="c5f3f8"/>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4</w:t>
                        </w:r>
                      </w:p>
                    </w:tc>
                    <w:tc>
                      <w:tcPr>
                        <w:tcW w:type="dxa" w:w="460"/>
                        <w:tcBorders/>
                        <w:shd w:fill="c5f3f8"/>
                        <w:tcMar>
                          <w:start w:w="0" w:type="dxa"/>
                          <w:end w:w="0" w:type="dxa"/>
                        </w:tcMar>
                      </w:tcPr>
                      <w:p>
                        <w:pPr>
                          <w:autoSpaceDN w:val="0"/>
                          <w:autoSpaceDE w:val="0"/>
                          <w:widowControl/>
                          <w:spacing w:line="128" w:lineRule="exact" w:before="18" w:after="0"/>
                          <w:ind w:left="0" w:right="110" w:firstLine="0"/>
                          <w:jc w:val="right"/>
                        </w:pPr>
                        <w:r>
                          <w:rPr>
                            <w:w w:val="97.78204697829025"/>
                            <w:rFonts w:ascii="TimesNewRomanPSMT" w:hAnsi="TimesNewRomanPSMT" w:eastAsia="TimesNewRomanPSMT"/>
                            <w:b w:val="0"/>
                            <w:i w:val="0"/>
                            <w:color w:val="231F20"/>
                            <w:sz w:val="13"/>
                          </w:rPr>
                          <w:t>25</w:t>
                        </w:r>
                      </w:p>
                    </w:tc>
                  </w:tr>
                  <w:tr>
                    <w:trPr>
                      <w:trHeight w:hRule="exact" w:val="150"/>
                    </w:trPr>
                    <w:tc>
                      <w:tcPr>
                        <w:tcW w:type="dxa" w:w="142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475 Bay City</w:t>
                        </w:r>
                      </w:p>
                    </w:tc>
                    <w:tc>
                      <w:tcPr>
                        <w:tcW w:type="dxa" w:w="540"/>
                        <w:tcBorders/>
                        <w:tcMar>
                          <w:start w:w="0" w:type="dxa"/>
                          <w:end w:w="0" w:type="dxa"/>
                        </w:tcMar>
                      </w:tcPr>
                      <w:p>
                        <w:pPr>
                          <w:autoSpaceDN w:val="0"/>
                          <w:autoSpaceDE w:val="0"/>
                          <w:widowControl/>
                          <w:spacing w:line="128" w:lineRule="exact" w:before="18" w:after="0"/>
                          <w:ind w:left="52" w:right="0" w:firstLine="0"/>
                          <w:jc w:val="left"/>
                        </w:pPr>
                        <w:r>
                          <w:rPr>
                            <w:w w:val="97.78204697829025"/>
                            <w:rFonts w:ascii="TimesNewRomanPSMT" w:hAnsi="TimesNewRomanPSMT" w:eastAsia="TimesNewRomanPSMT"/>
                            <w:b w:val="0"/>
                            <w:i w:val="0"/>
                            <w:color w:val="231F20"/>
                            <w:sz w:val="13"/>
                          </w:rPr>
                          <w:t>1,836</w:t>
                        </w:r>
                      </w:p>
                    </w:tc>
                    <w:tc>
                      <w:tcPr>
                        <w:tcW w:type="dxa" w:w="640"/>
                        <w:tcBorders/>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170</w:t>
                        </w:r>
                      </w:p>
                    </w:tc>
                    <w:tc>
                      <w:tcPr>
                        <w:tcW w:type="dxa" w:w="640"/>
                        <w:tcBorders/>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101</w:t>
                        </w:r>
                      </w:p>
                    </w:tc>
                    <w:tc>
                      <w:tcPr>
                        <w:tcW w:type="dxa" w:w="560"/>
                        <w:tcBorders/>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57</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136</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390</w:t>
                        </w:r>
                      </w:p>
                    </w:tc>
                    <w:tc>
                      <w:tcPr>
                        <w:tcW w:type="dxa" w:w="700"/>
                        <w:tcBorders/>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23</w:t>
                        </w:r>
                      </w:p>
                    </w:tc>
                    <w:tc>
                      <w:tcPr>
                        <w:tcW w:type="dxa" w:w="740"/>
                        <w:tcBorders/>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50</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481</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138</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w:t>
                        </w:r>
                      </w:p>
                    </w:tc>
                    <w:tc>
                      <w:tcPr>
                        <w:tcW w:type="dxa" w:w="560"/>
                        <w:tcBorders/>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8" w:lineRule="exact" w:before="18" w:after="0"/>
                          <w:ind w:left="0" w:right="110" w:firstLine="0"/>
                          <w:jc w:val="right"/>
                        </w:pPr>
                        <w:r>
                          <w:rPr>
                            <w:w w:val="97.78204697829025"/>
                            <w:rFonts w:ascii="TimesNewRomanPSMT" w:hAnsi="TimesNewRomanPSMT" w:eastAsia="TimesNewRomanPSMT"/>
                            <w:b w:val="0"/>
                            <w:i w:val="0"/>
                            <w:color w:val="231F20"/>
                            <w:sz w:val="13"/>
                          </w:rPr>
                          <w:t>20</w:t>
                        </w:r>
                      </w:p>
                    </w:tc>
                  </w:tr>
                  <w:tr>
                    <w:trPr>
                      <w:trHeight w:hRule="exact" w:val="150"/>
                    </w:trPr>
                    <w:tc>
                      <w:tcPr>
                        <w:tcW w:type="dxa" w:w="142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501 Bloomington</w:t>
                        </w:r>
                      </w:p>
                    </w:tc>
                    <w:tc>
                      <w:tcPr>
                        <w:tcW w:type="dxa" w:w="5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287</w:t>
                        </w:r>
                      </w:p>
                    </w:tc>
                    <w:tc>
                      <w:tcPr>
                        <w:tcW w:type="dxa" w:w="640"/>
                        <w:tcBorders/>
                        <w:shd w:fill="c5f3f8"/>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885</w:t>
                        </w:r>
                      </w:p>
                    </w:tc>
                    <w:tc>
                      <w:tcPr>
                        <w:tcW w:type="dxa" w:w="640"/>
                        <w:tcBorders/>
                        <w:shd w:fill="c5f3f8"/>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377</w:t>
                        </w:r>
                      </w:p>
                    </w:tc>
                    <w:tc>
                      <w:tcPr>
                        <w:tcW w:type="dxa" w:w="560"/>
                        <w:tcBorders/>
                        <w:shd w:fill="c5f3f8"/>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65</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264</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122</w:t>
                        </w:r>
                      </w:p>
                    </w:tc>
                    <w:tc>
                      <w:tcPr>
                        <w:tcW w:type="dxa" w:w="700"/>
                        <w:tcBorders/>
                        <w:shd w:fill="c5f3f8"/>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25</w:t>
                        </w:r>
                      </w:p>
                    </w:tc>
                    <w:tc>
                      <w:tcPr>
                        <w:tcW w:type="dxa" w:w="740"/>
                        <w:tcBorders/>
                        <w:shd w:fill="c5f3f8"/>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63</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412</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147</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11</w:t>
                        </w:r>
                      </w:p>
                    </w:tc>
                    <w:tc>
                      <w:tcPr>
                        <w:tcW w:type="dxa" w:w="560"/>
                        <w:tcBorders/>
                        <w:shd w:fill="c5f3f8"/>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0"/>
                    </w:trPr>
                    <w:tc>
                      <w:tcPr>
                        <w:tcW w:type="dxa" w:w="1428"/>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502 LaSalle Peru</w:t>
                        </w:r>
                      </w:p>
                    </w:tc>
                    <w:tc>
                      <w:tcPr>
                        <w:tcW w:type="dxa" w:w="54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616</w:t>
                        </w:r>
                      </w:p>
                    </w:tc>
                    <w:tc>
                      <w:tcPr>
                        <w:tcW w:type="dxa" w:w="640"/>
                        <w:tcBorders/>
                        <w:tcMar>
                          <w:start w:w="0" w:type="dxa"/>
                          <w:end w:w="0" w:type="dxa"/>
                        </w:tcMar>
                      </w:tcPr>
                      <w:p>
                        <w:pPr>
                          <w:autoSpaceDN w:val="0"/>
                          <w:autoSpaceDE w:val="0"/>
                          <w:widowControl/>
                          <w:spacing w:line="128" w:lineRule="exact" w:before="18" w:after="0"/>
                          <w:ind w:left="0" w:right="122" w:firstLine="0"/>
                          <w:jc w:val="right"/>
                        </w:pPr>
                        <w:r>
                          <w:rPr>
                            <w:w w:val="97.78204697829025"/>
                            <w:rFonts w:ascii="TimesNewRomanPSMT" w:hAnsi="TimesNewRomanPSMT" w:eastAsia="TimesNewRomanPSMT"/>
                            <w:b w:val="0"/>
                            <w:i w:val="0"/>
                            <w:color w:val="231F20"/>
                            <w:sz w:val="13"/>
                          </w:rPr>
                          <w:t>86</w:t>
                        </w:r>
                      </w:p>
                    </w:tc>
                    <w:tc>
                      <w:tcPr>
                        <w:tcW w:type="dxa" w:w="640"/>
                        <w:tcBorders/>
                        <w:tcMar>
                          <w:start w:w="0" w:type="dxa"/>
                          <w:end w:w="0" w:type="dxa"/>
                        </w:tcMar>
                      </w:tcPr>
                      <w:p>
                        <w:pPr>
                          <w:autoSpaceDN w:val="0"/>
                          <w:autoSpaceDE w:val="0"/>
                          <w:widowControl/>
                          <w:spacing w:line="128" w:lineRule="exact" w:before="18" w:after="0"/>
                          <w:ind w:left="0" w:right="174" w:firstLine="0"/>
                          <w:jc w:val="right"/>
                        </w:pPr>
                        <w:r>
                          <w:rPr>
                            <w:w w:val="97.78204697829025"/>
                            <w:rFonts w:ascii="TimesNewRomanPSMT" w:hAnsi="TimesNewRomanPSMT" w:eastAsia="TimesNewRomanPSMT"/>
                            <w:b w:val="0"/>
                            <w:i w:val="0"/>
                            <w:color w:val="231F20"/>
                            <w:sz w:val="13"/>
                          </w:rPr>
                          <w:t>95</w:t>
                        </w:r>
                      </w:p>
                    </w:tc>
                    <w:tc>
                      <w:tcPr>
                        <w:tcW w:type="dxa" w:w="560"/>
                        <w:tcBorders/>
                        <w:tcMar>
                          <w:start w:w="0" w:type="dxa"/>
                          <w:end w:w="0" w:type="dxa"/>
                        </w:tcMar>
                      </w:tcPr>
                      <w:p>
                        <w:pPr>
                          <w:autoSpaceDN w:val="0"/>
                          <w:autoSpaceDE w:val="0"/>
                          <w:widowControl/>
                          <w:spacing w:line="128" w:lineRule="exact" w:before="18" w:after="0"/>
                          <w:ind w:left="0" w:right="168" w:firstLine="0"/>
                          <w:jc w:val="right"/>
                        </w:pPr>
                        <w:r>
                          <w:rPr>
                            <w:w w:val="97.78204697829025"/>
                            <w:rFonts w:ascii="TimesNewRomanPSMT" w:hAnsi="TimesNewRomanPSMT" w:eastAsia="TimesNewRomanPSMT"/>
                            <w:b w:val="0"/>
                            <w:i w:val="0"/>
                            <w:color w:val="231F20"/>
                            <w:sz w:val="13"/>
                          </w:rPr>
                          <w:t>59</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157</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136</w:t>
                        </w:r>
                      </w:p>
                    </w:tc>
                    <w:tc>
                      <w:tcPr>
                        <w:tcW w:type="dxa" w:w="700"/>
                        <w:tcBorders/>
                        <w:tcMar>
                          <w:start w:w="0" w:type="dxa"/>
                          <w:end w:w="0" w:type="dxa"/>
                        </w:tcMar>
                      </w:tcPr>
                      <w:p>
                        <w:pPr>
                          <w:autoSpaceDN w:val="0"/>
                          <w:autoSpaceDE w:val="0"/>
                          <w:widowControl/>
                          <w:spacing w:line="128" w:lineRule="exact" w:before="18" w:after="0"/>
                          <w:ind w:left="0" w:right="346" w:firstLine="0"/>
                          <w:jc w:val="right"/>
                        </w:pPr>
                        <w:r>
                          <w:rPr>
                            <w:w w:val="97.78204697829025"/>
                            <w:rFonts w:ascii="TimesNewRomanPSMT" w:hAnsi="TimesNewRomanPSMT" w:eastAsia="TimesNewRomanPSMT"/>
                            <w:b w:val="0"/>
                            <w:i w:val="0"/>
                            <w:color w:val="231F20"/>
                            <w:sz w:val="13"/>
                          </w:rPr>
                          <w:t>24</w:t>
                        </w:r>
                      </w:p>
                    </w:tc>
                    <w:tc>
                      <w:tcPr>
                        <w:tcW w:type="dxa" w:w="740"/>
                        <w:tcBorders/>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53</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378</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80</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9</w:t>
                        </w:r>
                      </w:p>
                    </w:tc>
                    <w:tc>
                      <w:tcPr>
                        <w:tcW w:type="dxa" w:w="560"/>
                        <w:tcBorders/>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0"/>
                    </w:trPr>
                    <w:tc>
                      <w:tcPr>
                        <w:tcW w:type="dxa" w:w="1428"/>
                        <w:tcBorders/>
                        <w:shd w:fill="c5f3f8"/>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503 Pekin</w:t>
                        </w:r>
                      </w:p>
                    </w:tc>
                    <w:tc>
                      <w:tcPr>
                        <w:tcW w:type="dxa" w:w="5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384</w:t>
                        </w:r>
                      </w:p>
                    </w:tc>
                    <w:tc>
                      <w:tcPr>
                        <w:tcW w:type="dxa" w:w="640"/>
                        <w:tcBorders/>
                        <w:shd w:fill="c5f3f8"/>
                        <w:tcMar>
                          <w:start w:w="0" w:type="dxa"/>
                          <w:end w:w="0" w:type="dxa"/>
                        </w:tcMar>
                      </w:tcPr>
                      <w:p>
                        <w:pPr>
                          <w:autoSpaceDN w:val="0"/>
                          <w:autoSpaceDE w:val="0"/>
                          <w:widowControl/>
                          <w:spacing w:line="126" w:lineRule="exact" w:before="20" w:after="0"/>
                          <w:ind w:left="0" w:right="122" w:firstLine="0"/>
                          <w:jc w:val="right"/>
                        </w:pPr>
                        <w:r>
                          <w:rPr>
                            <w:w w:val="97.78204697829025"/>
                            <w:rFonts w:ascii="TimesNewRomanPSMT" w:hAnsi="TimesNewRomanPSMT" w:eastAsia="TimesNewRomanPSMT"/>
                            <w:b w:val="0"/>
                            <w:i w:val="0"/>
                            <w:color w:val="231F20"/>
                            <w:sz w:val="13"/>
                          </w:rPr>
                          <w:t>115</w:t>
                        </w:r>
                      </w:p>
                    </w:tc>
                    <w:tc>
                      <w:tcPr>
                        <w:tcW w:type="dxa" w:w="640"/>
                        <w:tcBorders/>
                        <w:shd w:fill="c5f3f8"/>
                        <w:tcMar>
                          <w:start w:w="0" w:type="dxa"/>
                          <w:end w:w="0" w:type="dxa"/>
                        </w:tcMar>
                      </w:tcPr>
                      <w:p>
                        <w:pPr>
                          <w:autoSpaceDN w:val="0"/>
                          <w:autoSpaceDE w:val="0"/>
                          <w:widowControl/>
                          <w:spacing w:line="126" w:lineRule="exact" w:before="20" w:after="0"/>
                          <w:ind w:left="0" w:right="174" w:firstLine="0"/>
                          <w:jc w:val="right"/>
                        </w:pPr>
                        <w:r>
                          <w:rPr>
                            <w:w w:val="97.78204697829025"/>
                            <w:rFonts w:ascii="TimesNewRomanPSMT" w:hAnsi="TimesNewRomanPSMT" w:eastAsia="TimesNewRomanPSMT"/>
                            <w:b w:val="0"/>
                            <w:i w:val="0"/>
                            <w:color w:val="231F20"/>
                            <w:sz w:val="13"/>
                          </w:rPr>
                          <w:t>144</w:t>
                        </w:r>
                      </w:p>
                    </w:tc>
                    <w:tc>
                      <w:tcPr>
                        <w:tcW w:type="dxa" w:w="560"/>
                        <w:tcBorders/>
                        <w:shd w:fill="c5f3f8"/>
                        <w:tcMar>
                          <w:start w:w="0" w:type="dxa"/>
                          <w:end w:w="0" w:type="dxa"/>
                        </w:tcMar>
                      </w:tcPr>
                      <w:p>
                        <w:pPr>
                          <w:autoSpaceDN w:val="0"/>
                          <w:autoSpaceDE w:val="0"/>
                          <w:widowControl/>
                          <w:spacing w:line="126" w:lineRule="exact" w:before="20" w:after="0"/>
                          <w:ind w:left="0" w:right="168" w:firstLine="0"/>
                          <w:jc w:val="right"/>
                        </w:pPr>
                        <w:r>
                          <w:rPr>
                            <w:w w:val="97.78204697829025"/>
                            <w:rFonts w:ascii="TimesNewRomanPSMT" w:hAnsi="TimesNewRomanPSMT" w:eastAsia="TimesNewRomanPSMT"/>
                            <w:b w:val="0"/>
                            <w:i w:val="0"/>
                            <w:color w:val="231F20"/>
                            <w:sz w:val="13"/>
                          </w:rPr>
                          <w:t>37</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139</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19</w:t>
                        </w:r>
                      </w:p>
                    </w:tc>
                    <w:tc>
                      <w:tcPr>
                        <w:tcW w:type="dxa" w:w="700"/>
                        <w:tcBorders/>
                        <w:shd w:fill="c5f3f8"/>
                        <w:tcMar>
                          <w:start w:w="0" w:type="dxa"/>
                          <w:end w:w="0" w:type="dxa"/>
                        </w:tcMar>
                      </w:tcPr>
                      <w:p>
                        <w:pPr>
                          <w:autoSpaceDN w:val="0"/>
                          <w:autoSpaceDE w:val="0"/>
                          <w:widowControl/>
                          <w:spacing w:line="126" w:lineRule="exact" w:before="20" w:after="0"/>
                          <w:ind w:left="0" w:right="346" w:firstLine="0"/>
                          <w:jc w:val="right"/>
                        </w:pPr>
                        <w:r>
                          <w:rPr>
                            <w:w w:val="97.78204697829025"/>
                            <w:rFonts w:ascii="TimesNewRomanPSMT" w:hAnsi="TimesNewRomanPSMT" w:eastAsia="TimesNewRomanPSMT"/>
                            <w:b w:val="0"/>
                            <w:i w:val="0"/>
                            <w:color w:val="231F20"/>
                            <w:sz w:val="13"/>
                          </w:rPr>
                          <w:t>33</w:t>
                        </w:r>
                      </w:p>
                    </w:tc>
                    <w:tc>
                      <w:tcPr>
                        <w:tcW w:type="dxa" w:w="740"/>
                        <w:tcBorders/>
                        <w:shd w:fill="c5f3f8"/>
                        <w:tcMar>
                          <w:start w:w="0" w:type="dxa"/>
                          <w:end w:w="0" w:type="dxa"/>
                        </w:tcMar>
                      </w:tcPr>
                      <w:p>
                        <w:pPr>
                          <w:autoSpaceDN w:val="0"/>
                          <w:autoSpaceDE w:val="0"/>
                          <w:widowControl/>
                          <w:spacing w:line="126" w:lineRule="exact" w:before="20" w:after="0"/>
                          <w:ind w:left="0" w:right="184" w:firstLine="0"/>
                          <w:jc w:val="right"/>
                        </w:pPr>
                        <w:r>
                          <w:rPr>
                            <w:w w:val="97.78204697829025"/>
                            <w:rFonts w:ascii="TimesNewRomanPSMT" w:hAnsi="TimesNewRomanPSMT" w:eastAsia="TimesNewRomanPSMT"/>
                            <w:b w:val="0"/>
                            <w:i w:val="0"/>
                            <w:color w:val="231F20"/>
                            <w:sz w:val="13"/>
                          </w:rPr>
                          <w:t>49</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241</w:t>
                        </w:r>
                      </w:p>
                    </w:tc>
                    <w:tc>
                      <w:tcPr>
                        <w:tcW w:type="dxa" w:w="6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73</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8</w:t>
                        </w:r>
                      </w:p>
                    </w:tc>
                    <w:tc>
                      <w:tcPr>
                        <w:tcW w:type="dxa" w:w="560"/>
                        <w:tcBorders/>
                        <w:shd w:fill="c5f3f8"/>
                        <w:tcMar>
                          <w:start w:w="0" w:type="dxa"/>
                          <w:end w:w="0" w:type="dxa"/>
                        </w:tcMar>
                      </w:tcPr>
                      <w:p>
                        <w:pPr>
                          <w:autoSpaceDN w:val="0"/>
                          <w:autoSpaceDE w:val="0"/>
                          <w:widowControl/>
                          <w:spacing w:line="126" w:lineRule="exact" w:before="20"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6" w:lineRule="exact" w:before="20"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0"/>
                    </w:trPr>
                    <w:tc>
                      <w:tcPr>
                        <w:tcW w:type="dxa" w:w="1428"/>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504 Champaign</w:t>
                        </w:r>
                      </w:p>
                    </w:tc>
                    <w:tc>
                      <w:tcPr>
                        <w:tcW w:type="dxa" w:w="540"/>
                        <w:tcBorders/>
                        <w:tcMar>
                          <w:start w:w="0" w:type="dxa"/>
                          <w:end w:w="0" w:type="dxa"/>
                        </w:tcMar>
                      </w:tcPr>
                      <w:p>
                        <w:pPr>
                          <w:autoSpaceDN w:val="0"/>
                          <w:autoSpaceDE w:val="0"/>
                          <w:widowControl/>
                          <w:spacing w:line="126" w:lineRule="exact" w:before="20" w:after="0"/>
                          <w:ind w:left="52" w:right="0" w:firstLine="0"/>
                          <w:jc w:val="left"/>
                        </w:pPr>
                        <w:r>
                          <w:rPr>
                            <w:w w:val="97.78204697829025"/>
                            <w:rFonts w:ascii="TimesNewRomanPSMT" w:hAnsi="TimesNewRomanPSMT" w:eastAsia="TimesNewRomanPSMT"/>
                            <w:b w:val="0"/>
                            <w:i w:val="0"/>
                            <w:color w:val="231F20"/>
                            <w:sz w:val="13"/>
                          </w:rPr>
                          <w:t>1,351</w:t>
                        </w:r>
                      </w:p>
                    </w:tc>
                    <w:tc>
                      <w:tcPr>
                        <w:tcW w:type="dxa" w:w="640"/>
                        <w:tcBorders/>
                        <w:tcMar>
                          <w:start w:w="0" w:type="dxa"/>
                          <w:end w:w="0" w:type="dxa"/>
                        </w:tcMar>
                      </w:tcPr>
                      <w:p>
                        <w:pPr>
                          <w:autoSpaceDN w:val="0"/>
                          <w:autoSpaceDE w:val="0"/>
                          <w:widowControl/>
                          <w:spacing w:line="126" w:lineRule="exact" w:before="20" w:after="0"/>
                          <w:ind w:left="0" w:right="122" w:firstLine="0"/>
                          <w:jc w:val="right"/>
                        </w:pPr>
                        <w:r>
                          <w:rPr>
                            <w:w w:val="97.78204697829025"/>
                            <w:rFonts w:ascii="TimesNewRomanPSMT" w:hAnsi="TimesNewRomanPSMT" w:eastAsia="TimesNewRomanPSMT"/>
                            <w:b w:val="0"/>
                            <w:i w:val="0"/>
                            <w:color w:val="231F20"/>
                            <w:sz w:val="13"/>
                          </w:rPr>
                          <w:t>546</w:t>
                        </w:r>
                      </w:p>
                    </w:tc>
                    <w:tc>
                      <w:tcPr>
                        <w:tcW w:type="dxa" w:w="640"/>
                        <w:tcBorders/>
                        <w:tcMar>
                          <w:start w:w="0" w:type="dxa"/>
                          <w:end w:w="0" w:type="dxa"/>
                        </w:tcMar>
                      </w:tcPr>
                      <w:p>
                        <w:pPr>
                          <w:autoSpaceDN w:val="0"/>
                          <w:autoSpaceDE w:val="0"/>
                          <w:widowControl/>
                          <w:spacing w:line="126" w:lineRule="exact" w:before="20" w:after="0"/>
                          <w:ind w:left="0" w:right="174" w:firstLine="0"/>
                          <w:jc w:val="right"/>
                        </w:pPr>
                        <w:r>
                          <w:rPr>
                            <w:w w:val="97.78204697829025"/>
                            <w:rFonts w:ascii="TimesNewRomanPSMT" w:hAnsi="TimesNewRomanPSMT" w:eastAsia="TimesNewRomanPSMT"/>
                            <w:b w:val="0"/>
                            <w:i w:val="0"/>
                            <w:color w:val="231F20"/>
                            <w:sz w:val="13"/>
                          </w:rPr>
                          <w:t>143</w:t>
                        </w:r>
                      </w:p>
                    </w:tc>
                    <w:tc>
                      <w:tcPr>
                        <w:tcW w:type="dxa" w:w="560"/>
                        <w:tcBorders/>
                        <w:tcMar>
                          <w:start w:w="0" w:type="dxa"/>
                          <w:end w:w="0" w:type="dxa"/>
                        </w:tcMar>
                      </w:tcPr>
                      <w:p>
                        <w:pPr>
                          <w:autoSpaceDN w:val="0"/>
                          <w:autoSpaceDE w:val="0"/>
                          <w:widowControl/>
                          <w:spacing w:line="126" w:lineRule="exact" w:before="20" w:after="0"/>
                          <w:ind w:left="0" w:right="168" w:firstLine="0"/>
                          <w:jc w:val="right"/>
                        </w:pPr>
                        <w:r>
                          <w:rPr>
                            <w:w w:val="97.78204697829025"/>
                            <w:rFonts w:ascii="TimesNewRomanPSMT" w:hAnsi="TimesNewRomanPSMT" w:eastAsia="TimesNewRomanPSMT"/>
                            <w:b w:val="0"/>
                            <w:i w:val="0"/>
                            <w:color w:val="231F20"/>
                            <w:sz w:val="13"/>
                          </w:rPr>
                          <w:t>66</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208</w:t>
                        </w:r>
                      </w:p>
                    </w:tc>
                    <w:tc>
                      <w:tcPr>
                        <w:tcW w:type="dxa" w:w="62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140</w:t>
                        </w:r>
                      </w:p>
                    </w:tc>
                    <w:tc>
                      <w:tcPr>
                        <w:tcW w:type="dxa" w:w="700"/>
                        <w:tcBorders/>
                        <w:tcMar>
                          <w:start w:w="0" w:type="dxa"/>
                          <w:end w:w="0" w:type="dxa"/>
                        </w:tcMar>
                      </w:tcPr>
                      <w:p>
                        <w:pPr>
                          <w:autoSpaceDN w:val="0"/>
                          <w:autoSpaceDE w:val="0"/>
                          <w:widowControl/>
                          <w:spacing w:line="126" w:lineRule="exact" w:before="20" w:after="0"/>
                          <w:ind w:left="0" w:right="346" w:firstLine="0"/>
                          <w:jc w:val="right"/>
                        </w:pPr>
                        <w:r>
                          <w:rPr>
                            <w:w w:val="97.78204697829025"/>
                            <w:rFonts w:ascii="TimesNewRomanPSMT" w:hAnsi="TimesNewRomanPSMT" w:eastAsia="TimesNewRomanPSMT"/>
                            <w:b w:val="0"/>
                            <w:i w:val="0"/>
                            <w:color w:val="231F20"/>
                            <w:sz w:val="13"/>
                          </w:rPr>
                          <w:t>26</w:t>
                        </w:r>
                      </w:p>
                    </w:tc>
                    <w:tc>
                      <w:tcPr>
                        <w:tcW w:type="dxa" w:w="740"/>
                        <w:tcBorders/>
                        <w:tcMar>
                          <w:start w:w="0" w:type="dxa"/>
                          <w:end w:w="0" w:type="dxa"/>
                        </w:tcMar>
                      </w:tcPr>
                      <w:p>
                        <w:pPr>
                          <w:autoSpaceDN w:val="0"/>
                          <w:autoSpaceDE w:val="0"/>
                          <w:widowControl/>
                          <w:spacing w:line="126" w:lineRule="exact" w:before="20" w:after="0"/>
                          <w:ind w:left="0" w:right="184" w:firstLine="0"/>
                          <w:jc w:val="right"/>
                        </w:pPr>
                        <w:r>
                          <w:rPr>
                            <w:w w:val="97.78204697829025"/>
                            <w:rFonts w:ascii="TimesNewRomanPSMT" w:hAnsi="TimesNewRomanPSMT" w:eastAsia="TimesNewRomanPSMT"/>
                            <w:b w:val="0"/>
                            <w:i w:val="0"/>
                            <w:color w:val="231F20"/>
                            <w:sz w:val="13"/>
                          </w:rPr>
                          <w:t>73</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699</w:t>
                        </w:r>
                      </w:p>
                    </w:tc>
                    <w:tc>
                      <w:tcPr>
                        <w:tcW w:type="dxa" w:w="60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146</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11</w:t>
                        </w:r>
                      </w:p>
                    </w:tc>
                    <w:tc>
                      <w:tcPr>
                        <w:tcW w:type="dxa" w:w="560"/>
                        <w:tcBorders/>
                        <w:tcMar>
                          <w:start w:w="0" w:type="dxa"/>
                          <w:end w:w="0" w:type="dxa"/>
                        </w:tcMar>
                      </w:tcPr>
                      <w:p>
                        <w:pPr>
                          <w:autoSpaceDN w:val="0"/>
                          <w:autoSpaceDE w:val="0"/>
                          <w:widowControl/>
                          <w:spacing w:line="126" w:lineRule="exact" w:before="20"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6" w:lineRule="exact" w:before="20"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52"/>
                    </w:trPr>
                    <w:tc>
                      <w:tcPr>
                        <w:tcW w:type="dxa" w:w="1428"/>
                        <w:tcBorders/>
                        <w:shd w:fill="c5f3f8"/>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505 Galesburg</w:t>
                        </w:r>
                      </w:p>
                    </w:tc>
                    <w:tc>
                      <w:tcPr>
                        <w:tcW w:type="dxa" w:w="5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493</w:t>
                        </w:r>
                      </w:p>
                    </w:tc>
                    <w:tc>
                      <w:tcPr>
                        <w:tcW w:type="dxa" w:w="640"/>
                        <w:tcBorders/>
                        <w:shd w:fill="c5f3f8"/>
                        <w:tcMar>
                          <w:start w:w="0" w:type="dxa"/>
                          <w:end w:w="0" w:type="dxa"/>
                        </w:tcMar>
                      </w:tcPr>
                      <w:p>
                        <w:pPr>
                          <w:autoSpaceDN w:val="0"/>
                          <w:autoSpaceDE w:val="0"/>
                          <w:widowControl/>
                          <w:spacing w:line="126" w:lineRule="exact" w:before="20" w:after="0"/>
                          <w:ind w:left="0" w:right="122" w:firstLine="0"/>
                          <w:jc w:val="right"/>
                        </w:pPr>
                        <w:r>
                          <w:rPr>
                            <w:w w:val="97.78204697829025"/>
                            <w:rFonts w:ascii="TimesNewRomanPSMT" w:hAnsi="TimesNewRomanPSMT" w:eastAsia="TimesNewRomanPSMT"/>
                            <w:b w:val="0"/>
                            <w:i w:val="0"/>
                            <w:color w:val="231F20"/>
                            <w:sz w:val="13"/>
                          </w:rPr>
                          <w:t>95</w:t>
                        </w:r>
                      </w:p>
                    </w:tc>
                    <w:tc>
                      <w:tcPr>
                        <w:tcW w:type="dxa" w:w="640"/>
                        <w:tcBorders/>
                        <w:shd w:fill="c5f3f8"/>
                        <w:tcMar>
                          <w:start w:w="0" w:type="dxa"/>
                          <w:end w:w="0" w:type="dxa"/>
                        </w:tcMar>
                      </w:tcPr>
                      <w:p>
                        <w:pPr>
                          <w:autoSpaceDN w:val="0"/>
                          <w:autoSpaceDE w:val="0"/>
                          <w:widowControl/>
                          <w:spacing w:line="126" w:lineRule="exact" w:before="20" w:after="0"/>
                          <w:ind w:left="0" w:right="174" w:firstLine="0"/>
                          <w:jc w:val="right"/>
                        </w:pPr>
                        <w:r>
                          <w:rPr>
                            <w:w w:val="97.78204697829025"/>
                            <w:rFonts w:ascii="TimesNewRomanPSMT" w:hAnsi="TimesNewRomanPSMT" w:eastAsia="TimesNewRomanPSMT"/>
                            <w:b w:val="0"/>
                            <w:i w:val="0"/>
                            <w:color w:val="231F20"/>
                            <w:sz w:val="13"/>
                          </w:rPr>
                          <w:t>49</w:t>
                        </w:r>
                      </w:p>
                    </w:tc>
                    <w:tc>
                      <w:tcPr>
                        <w:tcW w:type="dxa" w:w="560"/>
                        <w:tcBorders/>
                        <w:shd w:fill="c5f3f8"/>
                        <w:tcMar>
                          <w:start w:w="0" w:type="dxa"/>
                          <w:end w:w="0" w:type="dxa"/>
                        </w:tcMar>
                      </w:tcPr>
                      <w:p>
                        <w:pPr>
                          <w:autoSpaceDN w:val="0"/>
                          <w:autoSpaceDE w:val="0"/>
                          <w:widowControl/>
                          <w:spacing w:line="126" w:lineRule="exact" w:before="20" w:after="0"/>
                          <w:ind w:left="0" w:right="168" w:firstLine="0"/>
                          <w:jc w:val="right"/>
                        </w:pPr>
                        <w:r>
                          <w:rPr>
                            <w:w w:val="97.78204697829025"/>
                            <w:rFonts w:ascii="TimesNewRomanPSMT" w:hAnsi="TimesNewRomanPSMT" w:eastAsia="TimesNewRomanPSMT"/>
                            <w:b w:val="0"/>
                            <w:i w:val="0"/>
                            <w:color w:val="231F20"/>
                            <w:sz w:val="13"/>
                          </w:rPr>
                          <w:t>34</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117</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24</w:t>
                        </w:r>
                      </w:p>
                    </w:tc>
                    <w:tc>
                      <w:tcPr>
                        <w:tcW w:type="dxa" w:w="700"/>
                        <w:tcBorders/>
                        <w:shd w:fill="c5f3f8"/>
                        <w:tcMar>
                          <w:start w:w="0" w:type="dxa"/>
                          <w:end w:w="0" w:type="dxa"/>
                        </w:tcMar>
                      </w:tcPr>
                      <w:p>
                        <w:pPr>
                          <w:autoSpaceDN w:val="0"/>
                          <w:autoSpaceDE w:val="0"/>
                          <w:widowControl/>
                          <w:spacing w:line="126" w:lineRule="exact" w:before="20" w:after="0"/>
                          <w:ind w:left="0" w:right="346" w:firstLine="0"/>
                          <w:jc w:val="right"/>
                        </w:pPr>
                        <w:r>
                          <w:rPr>
                            <w:w w:val="97.78204697829025"/>
                            <w:rFonts w:ascii="TimesNewRomanPSMT" w:hAnsi="TimesNewRomanPSMT" w:eastAsia="TimesNewRomanPSMT"/>
                            <w:b w:val="0"/>
                            <w:i w:val="0"/>
                            <w:color w:val="231F20"/>
                            <w:sz w:val="13"/>
                          </w:rPr>
                          <w:t>27</w:t>
                        </w:r>
                      </w:p>
                    </w:tc>
                    <w:tc>
                      <w:tcPr>
                        <w:tcW w:type="dxa" w:w="740"/>
                        <w:tcBorders/>
                        <w:shd w:fill="c5f3f8"/>
                        <w:tcMar>
                          <w:start w:w="0" w:type="dxa"/>
                          <w:end w:w="0" w:type="dxa"/>
                        </w:tcMar>
                      </w:tcPr>
                      <w:p>
                        <w:pPr>
                          <w:autoSpaceDN w:val="0"/>
                          <w:autoSpaceDE w:val="0"/>
                          <w:widowControl/>
                          <w:spacing w:line="126" w:lineRule="exact" w:before="20" w:after="0"/>
                          <w:ind w:left="0" w:right="184" w:firstLine="0"/>
                          <w:jc w:val="right"/>
                        </w:pPr>
                        <w:r>
                          <w:rPr>
                            <w:w w:val="97.78204697829025"/>
                            <w:rFonts w:ascii="TimesNewRomanPSMT" w:hAnsi="TimesNewRomanPSMT" w:eastAsia="TimesNewRomanPSMT"/>
                            <w:b w:val="0"/>
                            <w:i w:val="0"/>
                            <w:color w:val="231F20"/>
                            <w:sz w:val="13"/>
                          </w:rPr>
                          <w:t>58</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311</w:t>
                        </w:r>
                      </w:p>
                    </w:tc>
                    <w:tc>
                      <w:tcPr>
                        <w:tcW w:type="dxa" w:w="6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47</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w:t>
                        </w:r>
                      </w:p>
                    </w:tc>
                    <w:tc>
                      <w:tcPr>
                        <w:tcW w:type="dxa" w:w="560"/>
                        <w:tcBorders/>
                        <w:shd w:fill="c5f3f8"/>
                        <w:tcMar>
                          <w:start w:w="0" w:type="dxa"/>
                          <w:end w:w="0" w:type="dxa"/>
                        </w:tcMar>
                      </w:tcPr>
                      <w:p>
                        <w:pPr>
                          <w:autoSpaceDN w:val="0"/>
                          <w:autoSpaceDE w:val="0"/>
                          <w:widowControl/>
                          <w:spacing w:line="126" w:lineRule="exact" w:before="20" w:after="0"/>
                          <w:ind w:left="0" w:right="198" w:firstLine="0"/>
                          <w:jc w:val="right"/>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6" w:lineRule="exact" w:before="20" w:after="0"/>
                          <w:ind w:left="0" w:right="114" w:firstLine="0"/>
                          <w:jc w:val="right"/>
                        </w:pPr>
                        <w:r>
                          <w:rPr>
                            <w:w w:val="97.78204697829025"/>
                            <w:rFonts w:ascii="TimesNewRomanPSMT" w:hAnsi="TimesNewRomanPSMT" w:eastAsia="TimesNewRomanPSMT"/>
                            <w:b w:val="0"/>
                            <w:i w:val="0"/>
                            <w:color w:val="231F20"/>
                            <w:sz w:val="13"/>
                          </w:rPr>
                          <w:t>-</w:t>
                        </w:r>
                      </w:p>
                    </w:tc>
                  </w:tr>
                  <w:tr>
                    <w:trPr>
                      <w:trHeight w:hRule="exact" w:val="126"/>
                    </w:trPr>
                    <w:tc>
                      <w:tcPr>
                        <w:tcW w:type="dxa" w:w="1428"/>
                        <w:tcBorders/>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507 Quincy</w:t>
                        </w:r>
                      </w:p>
                    </w:tc>
                    <w:tc>
                      <w:tcPr>
                        <w:tcW w:type="dxa" w:w="54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112</w:t>
                        </w:r>
                      </w:p>
                    </w:tc>
                    <w:tc>
                      <w:tcPr>
                        <w:tcW w:type="dxa" w:w="640"/>
                        <w:tcBorders/>
                        <w:tcMar>
                          <w:start w:w="0" w:type="dxa"/>
                          <w:end w:w="0" w:type="dxa"/>
                        </w:tcMar>
                      </w:tcPr>
                      <w:p>
                        <w:pPr>
                          <w:autoSpaceDN w:val="0"/>
                          <w:autoSpaceDE w:val="0"/>
                          <w:widowControl/>
                          <w:spacing w:line="126" w:lineRule="exact" w:before="18" w:after="0"/>
                          <w:ind w:left="0" w:right="122" w:firstLine="0"/>
                          <w:jc w:val="right"/>
                        </w:pPr>
                        <w:r>
                          <w:rPr>
                            <w:w w:val="97.78204697829025"/>
                            <w:rFonts w:ascii="TimesNewRomanPSMT" w:hAnsi="TimesNewRomanPSMT" w:eastAsia="TimesNewRomanPSMT"/>
                            <w:b w:val="0"/>
                            <w:i w:val="0"/>
                            <w:color w:val="231F20"/>
                            <w:sz w:val="13"/>
                          </w:rPr>
                          <w:t>226</w:t>
                        </w:r>
                      </w:p>
                    </w:tc>
                    <w:tc>
                      <w:tcPr>
                        <w:tcW w:type="dxa" w:w="640"/>
                        <w:tcBorders/>
                        <w:tcMar>
                          <w:start w:w="0" w:type="dxa"/>
                          <w:end w:w="0" w:type="dxa"/>
                        </w:tcMar>
                      </w:tcPr>
                      <w:p>
                        <w:pPr>
                          <w:autoSpaceDN w:val="0"/>
                          <w:autoSpaceDE w:val="0"/>
                          <w:widowControl/>
                          <w:spacing w:line="126" w:lineRule="exact" w:before="18" w:after="0"/>
                          <w:ind w:left="0" w:right="174" w:firstLine="0"/>
                          <w:jc w:val="right"/>
                        </w:pPr>
                        <w:r>
                          <w:rPr>
                            <w:w w:val="97.78204697829025"/>
                            <w:rFonts w:ascii="TimesNewRomanPSMT" w:hAnsi="TimesNewRomanPSMT" w:eastAsia="TimesNewRomanPSMT"/>
                            <w:b w:val="0"/>
                            <w:i w:val="0"/>
                            <w:color w:val="231F20"/>
                            <w:sz w:val="13"/>
                          </w:rPr>
                          <w:t>232</w:t>
                        </w:r>
                      </w:p>
                    </w:tc>
                    <w:tc>
                      <w:tcPr>
                        <w:tcW w:type="dxa" w:w="560"/>
                        <w:tcBorders/>
                        <w:tcMar>
                          <w:start w:w="0" w:type="dxa"/>
                          <w:end w:w="0" w:type="dxa"/>
                        </w:tcMar>
                      </w:tcPr>
                      <w:p>
                        <w:pPr>
                          <w:autoSpaceDN w:val="0"/>
                          <w:autoSpaceDE w:val="0"/>
                          <w:widowControl/>
                          <w:spacing w:line="126" w:lineRule="exact" w:before="18" w:after="0"/>
                          <w:ind w:left="0" w:right="168" w:firstLine="0"/>
                          <w:jc w:val="right"/>
                        </w:pPr>
                        <w:r>
                          <w:rPr>
                            <w:w w:val="97.78204697829025"/>
                            <w:rFonts w:ascii="TimesNewRomanPSMT" w:hAnsi="TimesNewRomanPSMT" w:eastAsia="TimesNewRomanPSMT"/>
                            <w:b w:val="0"/>
                            <w:i w:val="0"/>
                            <w:color w:val="231F20"/>
                            <w:sz w:val="13"/>
                          </w:rPr>
                          <w:t>63</w:t>
                        </w: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150</w:t>
                        </w:r>
                      </w:p>
                    </w:tc>
                    <w:tc>
                      <w:tcPr>
                        <w:tcW w:type="dxa" w:w="62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92</w:t>
                        </w:r>
                      </w:p>
                    </w:tc>
                    <w:tc>
                      <w:tcPr>
                        <w:tcW w:type="dxa" w:w="700"/>
                        <w:tcBorders/>
                        <w:tcMar>
                          <w:start w:w="0" w:type="dxa"/>
                          <w:end w:w="0" w:type="dxa"/>
                        </w:tcMar>
                      </w:tcPr>
                      <w:p>
                        <w:pPr>
                          <w:autoSpaceDN w:val="0"/>
                          <w:autoSpaceDE w:val="0"/>
                          <w:widowControl/>
                          <w:spacing w:line="126" w:lineRule="exact" w:before="18" w:after="0"/>
                          <w:ind w:left="0" w:right="346" w:firstLine="0"/>
                          <w:jc w:val="right"/>
                        </w:pPr>
                        <w:r>
                          <w:rPr>
                            <w:w w:val="97.78204697829025"/>
                            <w:rFonts w:ascii="TimesNewRomanPSMT" w:hAnsi="TimesNewRomanPSMT" w:eastAsia="TimesNewRomanPSMT"/>
                            <w:b w:val="0"/>
                            <w:i w:val="0"/>
                            <w:color w:val="231F20"/>
                            <w:sz w:val="13"/>
                          </w:rPr>
                          <w:t>41</w:t>
                        </w:r>
                      </w:p>
                    </w:tc>
                    <w:tc>
                      <w:tcPr>
                        <w:tcW w:type="dxa" w:w="740"/>
                        <w:tcBorders/>
                        <w:tcMar>
                          <w:start w:w="0" w:type="dxa"/>
                          <w:end w:w="0" w:type="dxa"/>
                        </w:tcMar>
                      </w:tcPr>
                      <w:p>
                        <w:pPr>
                          <w:autoSpaceDN w:val="0"/>
                          <w:autoSpaceDE w:val="0"/>
                          <w:widowControl/>
                          <w:spacing w:line="126" w:lineRule="exact" w:before="18" w:after="0"/>
                          <w:ind w:left="0" w:right="184" w:firstLine="0"/>
                          <w:jc w:val="right"/>
                        </w:pPr>
                        <w:r>
                          <w:rPr>
                            <w:w w:val="97.78204697829025"/>
                            <w:rFonts w:ascii="TimesNewRomanPSMT" w:hAnsi="TimesNewRomanPSMT" w:eastAsia="TimesNewRomanPSMT"/>
                            <w:b w:val="0"/>
                            <w:i w:val="0"/>
                            <w:color w:val="231F20"/>
                            <w:sz w:val="13"/>
                          </w:rPr>
                          <w:t>123</w:t>
                        </w: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365</w:t>
                        </w:r>
                      </w:p>
                    </w:tc>
                    <w:tc>
                      <w:tcPr>
                        <w:tcW w:type="dxa" w:w="60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91</w:t>
                        </w: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11</w:t>
                        </w:r>
                      </w:p>
                    </w:tc>
                    <w:tc>
                      <w:tcPr>
                        <w:tcW w:type="dxa" w:w="560"/>
                        <w:tcBorders/>
                        <w:tcMar>
                          <w:start w:w="0" w:type="dxa"/>
                          <w:end w:w="0" w:type="dxa"/>
                        </w:tcMar>
                      </w:tcPr>
                      <w:p>
                        <w:pPr>
                          <w:autoSpaceDN w:val="0"/>
                          <w:autoSpaceDE w:val="0"/>
                          <w:widowControl/>
                          <w:spacing w:line="126" w:lineRule="exact" w:before="18" w:after="0"/>
                          <w:ind w:left="0" w:right="198" w:firstLine="0"/>
                          <w:jc w:val="right"/>
                        </w:pPr>
                        <w:r>
                          <w:rPr>
                            <w:w w:val="97.78204697829025"/>
                            <w:rFonts w:ascii="TimesNewRomanPSMT" w:hAnsi="TimesNewRomanPSMT" w:eastAsia="TimesNewRomanPSMT"/>
                            <w:b w:val="0"/>
                            <w:i w:val="0"/>
                            <w:color w:val="231F20"/>
                            <w:sz w:val="13"/>
                          </w:rPr>
                          <w:t>4</w:t>
                        </w:r>
                      </w:p>
                    </w:tc>
                    <w:tc>
                      <w:tcPr>
                        <w:tcW w:type="dxa" w:w="460"/>
                        <w:tcBorders/>
                        <w:tcMar>
                          <w:start w:w="0" w:type="dxa"/>
                          <w:end w:w="0" w:type="dxa"/>
                        </w:tcMar>
                      </w:tcPr>
                      <w:p>
                        <w:pPr>
                          <w:autoSpaceDN w:val="0"/>
                          <w:autoSpaceDE w:val="0"/>
                          <w:widowControl/>
                          <w:spacing w:line="126" w:lineRule="exact" w:before="18" w:after="0"/>
                          <w:ind w:left="0" w:right="114" w:firstLine="0"/>
                          <w:jc w:val="right"/>
                        </w:pPr>
                        <w:r>
                          <w:rPr>
                            <w:w w:val="97.78204697829025"/>
                            <w:rFonts w:ascii="TimesNewRomanPSMT" w:hAnsi="TimesNewRomanPSMT" w:eastAsia="TimesNewRomanPSMT"/>
                            <w:b w:val="0"/>
                            <w:i w:val="0"/>
                            <w:color w:val="231F20"/>
                            <w:sz w:val="13"/>
                          </w:rPr>
                          <w:t>-</w:t>
                        </w:r>
                      </w:p>
                    </w:tc>
                  </w:tr>
                </w:tbl>
                <w:p>
                  <w:pPr>
                    <w:autoSpaceDN w:val="0"/>
                    <w:autoSpaceDE w:val="0"/>
                    <w:widowControl/>
                    <w:spacing w:line="14" w:lineRule="exact" w:before="0" w:after="0"/>
                    <w:ind w:left="0" w:right="0"/>
                  </w:pPr>
                </w:p>
              </w:tc>
              <w:tc>
                <w:tcPr>
                  <w:tcW w:type="dxa" w:w="554"/>
                  <w:tcBorders>
                    <w:start w:sz="8.800000000000182" w:val="single" w:color="#000000"/>
                    <w:top w:sz="8.799999999999955" w:val="single" w:color="#000000"/>
                  </w:tcBorders>
                  <w:tcMar>
                    <w:start w:w="0" w:type="dxa"/>
                    <w:end w:w="0" w:type="dxa"/>
                  </w:tcMar>
                </w:tcPr>
                <w:p>
                  <w:pPr>
                    <w:autoSpaceDN w:val="0"/>
                    <w:autoSpaceDE w:val="0"/>
                    <w:widowControl/>
                    <w:spacing w:line="150" w:lineRule="exact" w:before="0" w:after="0"/>
                    <w:ind w:left="0" w:right="232" w:firstLine="0"/>
                    <w:jc w:val="right"/>
                  </w:pPr>
                  <w:r>
                    <w:rPr>
                      <w:w w:val="97.78204697829025"/>
                      <w:rFonts w:ascii="TimesNewRomanPSMT" w:hAnsi="TimesNewRomanPSMT" w:eastAsia="TimesNewRomanPSMT"/>
                      <w:b w:val="0"/>
                      <w:i w:val="0"/>
                      <w:color w:val="231F20"/>
                      <w:sz w:val="13"/>
                    </w:rPr>
                    <w:t xml:space="preserve">1,937 </w:t>
                  </w:r>
                  <w:r>
                    <w:rPr>
                      <w:w w:val="97.78204697829025"/>
                      <w:rFonts w:ascii="TimesNewRomanPSMT" w:hAnsi="TimesNewRomanPSMT" w:eastAsia="TimesNewRomanPSMT"/>
                      <w:b w:val="0"/>
                      <w:i w:val="0"/>
                      <w:color w:val="231F20"/>
                      <w:sz w:val="13"/>
                    </w:rPr>
                    <w:t xml:space="preserve">3,148 </w:t>
                  </w:r>
                  <w:r>
                    <w:rPr>
                      <w:w w:val="97.78204697829025"/>
                      <w:rFonts w:ascii="TimesNewRomanPSMT" w:hAnsi="TimesNewRomanPSMT" w:eastAsia="TimesNewRomanPSMT"/>
                      <w:b w:val="0"/>
                      <w:i w:val="0"/>
                      <w:color w:val="231F20"/>
                      <w:sz w:val="13"/>
                    </w:rPr>
                    <w:t xml:space="preserve">3,549 </w:t>
                  </w:r>
                  <w:r>
                    <w:rPr>
                      <w:w w:val="97.78204697829025"/>
                      <w:rFonts w:ascii="TimesNewRomanPSMT" w:hAnsi="TimesNewRomanPSMT" w:eastAsia="TimesNewRomanPSMT"/>
                      <w:b w:val="0"/>
                      <w:i w:val="0"/>
                      <w:color w:val="231F20"/>
                      <w:sz w:val="13"/>
                    </w:rPr>
                    <w:t xml:space="preserve">1,861 </w:t>
                  </w:r>
                  <w:r>
                    <w:rPr>
                      <w:w w:val="97.78204697829025"/>
                      <w:rFonts w:ascii="TimesNewRomanPSMT" w:hAnsi="TimesNewRomanPSMT" w:eastAsia="TimesNewRomanPSMT"/>
                      <w:b w:val="0"/>
                      <w:i w:val="0"/>
                      <w:color w:val="231F20"/>
                      <w:sz w:val="13"/>
                    </w:rPr>
                    <w:t xml:space="preserve">2,199 </w:t>
                  </w:r>
                  <w:r>
                    <w:rPr>
                      <w:w w:val="97.78204697829025"/>
                      <w:rFonts w:ascii="TimesNewRomanPSMT" w:hAnsi="TimesNewRomanPSMT" w:eastAsia="TimesNewRomanPSMT"/>
                      <w:b w:val="0"/>
                      <w:i w:val="0"/>
                      <w:color w:val="231F20"/>
                      <w:sz w:val="13"/>
                    </w:rPr>
                    <w:t xml:space="preserve">2,101 </w:t>
                  </w:r>
                  <w:r>
                    <w:rPr>
                      <w:w w:val="97.78204697829025"/>
                      <w:rFonts w:ascii="TimesNewRomanPSMT" w:hAnsi="TimesNewRomanPSMT" w:eastAsia="TimesNewRomanPSMT"/>
                      <w:b w:val="0"/>
                      <w:i w:val="0"/>
                      <w:color w:val="231F20"/>
                      <w:sz w:val="13"/>
                    </w:rPr>
                    <w:t xml:space="preserve">1,410 </w:t>
                  </w:r>
                  <w:r>
                    <w:rPr>
                      <w:w w:val="97.78204697829025"/>
                      <w:rFonts w:ascii="TimesNewRomanPSMT" w:hAnsi="TimesNewRomanPSMT" w:eastAsia="TimesNewRomanPSMT"/>
                      <w:b w:val="0"/>
                      <w:i w:val="0"/>
                      <w:color w:val="231F20"/>
                      <w:sz w:val="13"/>
                    </w:rPr>
                    <w:t xml:space="preserve">1,576 </w:t>
                  </w:r>
                  <w:r>
                    <w:rPr>
                      <w:w w:val="97.78204697829025"/>
                      <w:rFonts w:ascii="TimesNewRomanPSMT" w:hAnsi="TimesNewRomanPSMT" w:eastAsia="TimesNewRomanPSMT"/>
                      <w:b w:val="0"/>
                      <w:i w:val="0"/>
                      <w:color w:val="231F20"/>
                      <w:sz w:val="13"/>
                    </w:rPr>
                    <w:t xml:space="preserve">2,148 </w:t>
                  </w:r>
                  <w:r>
                    <w:rPr>
                      <w:w w:val="97.78204697829025"/>
                      <w:rFonts w:ascii="TimesNewRomanPSMT" w:hAnsi="TimesNewRomanPSMT" w:eastAsia="TimesNewRomanPSMT"/>
                      <w:b w:val="0"/>
                      <w:i w:val="0"/>
                      <w:color w:val="231F20"/>
                      <w:sz w:val="13"/>
                    </w:rPr>
                    <w:t xml:space="preserve">4,286 </w:t>
                  </w:r>
                  <w:r>
                    <w:rPr>
                      <w:w w:val="97.78204697829025"/>
                      <w:rFonts w:ascii="TimesNewRomanPSMT" w:hAnsi="TimesNewRomanPSMT" w:eastAsia="TimesNewRomanPSMT"/>
                      <w:b w:val="0"/>
                      <w:i w:val="0"/>
                      <w:color w:val="231F20"/>
                      <w:sz w:val="13"/>
                    </w:rPr>
                    <w:t xml:space="preserve">5,207 </w:t>
                  </w:r>
                  <w:r>
                    <w:rPr>
                      <w:w w:val="97.78204697829025"/>
                      <w:rFonts w:ascii="TimesNewRomanPSMT" w:hAnsi="TimesNewRomanPSMT" w:eastAsia="TimesNewRomanPSMT"/>
                      <w:b w:val="0"/>
                      <w:i w:val="0"/>
                      <w:color w:val="231F20"/>
                      <w:sz w:val="13"/>
                    </w:rPr>
                    <w:t xml:space="preserve">2,278 </w:t>
                  </w:r>
                  <w:r>
                    <w:rPr>
                      <w:w w:val="97.78204697829025"/>
                      <w:rFonts w:ascii="TimesNewRomanPSMT" w:hAnsi="TimesNewRomanPSMT" w:eastAsia="TimesNewRomanPSMT"/>
                      <w:b w:val="0"/>
                      <w:i w:val="0"/>
                      <w:color w:val="231F20"/>
                      <w:sz w:val="13"/>
                    </w:rPr>
                    <w:t xml:space="preserve">6,399 </w:t>
                  </w:r>
                  <w:r>
                    <w:rPr>
                      <w:w w:val="97.78204697829025"/>
                      <w:rFonts w:ascii="TimesNewRomanPSMT" w:hAnsi="TimesNewRomanPSMT" w:eastAsia="TimesNewRomanPSMT"/>
                      <w:b w:val="0"/>
                      <w:i w:val="0"/>
                      <w:color w:val="231F20"/>
                      <w:sz w:val="13"/>
                    </w:rPr>
                    <w:t xml:space="preserve">4,692 </w:t>
                  </w:r>
                  <w:r>
                    <w:rPr>
                      <w:w w:val="97.78204697829025"/>
                      <w:rFonts w:ascii="TimesNewRomanPSMT" w:hAnsi="TimesNewRomanPSMT" w:eastAsia="TimesNewRomanPSMT"/>
                      <w:b w:val="0"/>
                      <w:i w:val="0"/>
                      <w:color w:val="231F20"/>
                      <w:sz w:val="13"/>
                    </w:rPr>
                    <w:t xml:space="preserve">2,192 </w:t>
                  </w:r>
                  <w:r>
                    <w:rPr>
                      <w:w w:val="97.78204697829025"/>
                      <w:rFonts w:ascii="TimesNewRomanPSMT" w:hAnsi="TimesNewRomanPSMT" w:eastAsia="TimesNewRomanPSMT"/>
                      <w:b w:val="0"/>
                      <w:i w:val="0"/>
                      <w:color w:val="231F20"/>
                      <w:sz w:val="13"/>
                    </w:rPr>
                    <w:t xml:space="preserve">1,007 </w:t>
                  </w:r>
                  <w:r>
                    <w:rPr>
                      <w:w w:val="97.78204697829025"/>
                      <w:rFonts w:ascii="TimesNewRomanPSMT" w:hAnsi="TimesNewRomanPSMT" w:eastAsia="TimesNewRomanPSMT"/>
                      <w:b w:val="0"/>
                      <w:i w:val="0"/>
                      <w:color w:val="231F20"/>
                      <w:sz w:val="13"/>
                    </w:rPr>
                    <w:t xml:space="preserve">1,560 </w:t>
                  </w:r>
                  <w:r>
                    <w:rPr>
                      <w:w w:val="97.78204697829025"/>
                      <w:rFonts w:ascii="TimesNewRomanPSMT" w:hAnsi="TimesNewRomanPSMT" w:eastAsia="TimesNewRomanPSMT"/>
                      <w:b w:val="0"/>
                      <w:i w:val="0"/>
                      <w:color w:val="231F20"/>
                      <w:sz w:val="13"/>
                    </w:rPr>
                    <w:t xml:space="preserve">1,195 </w:t>
                  </w:r>
                  <w:r>
                    <w:rPr>
                      <w:w w:val="97.78204697829025"/>
                      <w:rFonts w:ascii="TimesNewRomanPSMT" w:hAnsi="TimesNewRomanPSMT" w:eastAsia="TimesNewRomanPSMT"/>
                      <w:b w:val="0"/>
                      <w:i w:val="0"/>
                      <w:color w:val="231F20"/>
                      <w:sz w:val="13"/>
                    </w:rPr>
                    <w:t xml:space="preserve">940 </w:t>
                  </w:r>
                  <w:r>
                    <w:br/>
                  </w:r>
                  <w:r>
                    <w:rPr>
                      <w:w w:val="97.78204697829025"/>
                      <w:rFonts w:ascii="TimesNewRomanPSMT" w:hAnsi="TimesNewRomanPSMT" w:eastAsia="TimesNewRomanPSMT"/>
                      <w:b w:val="0"/>
                      <w:i w:val="0"/>
                      <w:color w:val="231F20"/>
                      <w:sz w:val="13"/>
                    </w:rPr>
                    <w:t xml:space="preserve">3,890 </w:t>
                  </w:r>
                  <w:r>
                    <w:rPr>
                      <w:w w:val="97.78204697829025"/>
                      <w:rFonts w:ascii="TimesNewRomanPSMT" w:hAnsi="TimesNewRomanPSMT" w:eastAsia="TimesNewRomanPSMT"/>
                      <w:b w:val="0"/>
                      <w:i w:val="0"/>
                      <w:color w:val="231F20"/>
                      <w:sz w:val="13"/>
                    </w:rPr>
                    <w:t xml:space="preserve">1,483 </w:t>
                  </w:r>
                  <w:r>
                    <w:rPr>
                      <w:w w:val="97.78204697829025"/>
                      <w:rFonts w:ascii="TimesNewRomanPSMT" w:hAnsi="TimesNewRomanPSMT" w:eastAsia="TimesNewRomanPSMT"/>
                      <w:b w:val="0"/>
                      <w:i w:val="0"/>
                      <w:color w:val="231F20"/>
                      <w:sz w:val="13"/>
                    </w:rPr>
                    <w:t xml:space="preserve">953 </w:t>
                  </w:r>
                  <w:r>
                    <w:br/>
                  </w:r>
                  <w:r>
                    <w:rPr>
                      <w:w w:val="97.78204697829025"/>
                      <w:rFonts w:ascii="TimesNewRomanPSMT" w:hAnsi="TimesNewRomanPSMT" w:eastAsia="TimesNewRomanPSMT"/>
                      <w:b w:val="0"/>
                      <w:i w:val="0"/>
                      <w:color w:val="231F20"/>
                      <w:sz w:val="13"/>
                    </w:rPr>
                    <w:t xml:space="preserve">1,828 </w:t>
                  </w:r>
                  <w:r>
                    <w:rPr>
                      <w:w w:val="97.78204697829025"/>
                      <w:rFonts w:ascii="TimesNewRomanPSMT" w:hAnsi="TimesNewRomanPSMT" w:eastAsia="TimesNewRomanPSMT"/>
                      <w:b w:val="0"/>
                      <w:i w:val="0"/>
                      <w:color w:val="231F20"/>
                      <w:sz w:val="13"/>
                    </w:rPr>
                    <w:t xml:space="preserve">1,704 </w:t>
                  </w:r>
                  <w:r>
                    <w:rPr>
                      <w:w w:val="97.78204697829025"/>
                      <w:rFonts w:ascii="TimesNewRomanPSMT" w:hAnsi="TimesNewRomanPSMT" w:eastAsia="TimesNewRomanPSMT"/>
                      <w:b w:val="0"/>
                      <w:i w:val="0"/>
                      <w:color w:val="231F20"/>
                      <w:sz w:val="13"/>
                    </w:rPr>
                    <w:t xml:space="preserve">2,722 </w:t>
                  </w:r>
                  <w:r>
                    <w:rPr>
                      <w:w w:val="97.78204697829025"/>
                      <w:rFonts w:ascii="TimesNewRomanPSMT" w:hAnsi="TimesNewRomanPSMT" w:eastAsia="TimesNewRomanPSMT"/>
                      <w:b w:val="0"/>
                      <w:i w:val="0"/>
                      <w:color w:val="231F20"/>
                      <w:sz w:val="13"/>
                    </w:rPr>
                    <w:t xml:space="preserve">4,318 </w:t>
                  </w:r>
                  <w:r>
                    <w:rPr>
                      <w:w w:val="97.78204697829025"/>
                      <w:rFonts w:ascii="TimesNewRomanPSMT" w:hAnsi="TimesNewRomanPSMT" w:eastAsia="TimesNewRomanPSMT"/>
                      <w:b w:val="0"/>
                      <w:i w:val="0"/>
                      <w:color w:val="231F20"/>
                      <w:sz w:val="13"/>
                    </w:rPr>
                    <w:t xml:space="preserve">2,447 </w:t>
                  </w:r>
                  <w:r>
                    <w:rPr>
                      <w:w w:val="97.78204697829025"/>
                      <w:rFonts w:ascii="TimesNewRomanPSMT" w:hAnsi="TimesNewRomanPSMT" w:eastAsia="TimesNewRomanPSMT"/>
                      <w:b w:val="0"/>
                      <w:i w:val="0"/>
                      <w:color w:val="231F20"/>
                      <w:sz w:val="13"/>
                    </w:rPr>
                    <w:t xml:space="preserve">3,356 </w:t>
                  </w:r>
                  <w:r>
                    <w:rPr>
                      <w:w w:val="97.78204697829025"/>
                      <w:rFonts w:ascii="TimesNewRomanPSMT" w:hAnsi="TimesNewRomanPSMT" w:eastAsia="TimesNewRomanPSMT"/>
                      <w:b w:val="0"/>
                      <w:i w:val="0"/>
                      <w:color w:val="231F20"/>
                      <w:sz w:val="13"/>
                    </w:rPr>
                    <w:t xml:space="preserve">1,960 </w:t>
                  </w:r>
                  <w:r>
                    <w:rPr>
                      <w:w w:val="97.78204697829025"/>
                      <w:rFonts w:ascii="TimesNewRomanPSMT" w:hAnsi="TimesNewRomanPSMT" w:eastAsia="TimesNewRomanPSMT"/>
                      <w:b w:val="0"/>
                      <w:i w:val="0"/>
                      <w:color w:val="231F20"/>
                      <w:sz w:val="13"/>
                    </w:rPr>
                    <w:t xml:space="preserve">2,457 </w:t>
                  </w:r>
                  <w:r>
                    <w:rPr>
                      <w:w w:val="97.78204697829025"/>
                      <w:rFonts w:ascii="TimesNewRomanPSMT" w:hAnsi="TimesNewRomanPSMT" w:eastAsia="TimesNewRomanPSMT"/>
                      <w:b w:val="0"/>
                      <w:i w:val="0"/>
                      <w:color w:val="231F20"/>
                      <w:sz w:val="13"/>
                    </w:rPr>
                    <w:t xml:space="preserve">1,352 </w:t>
                  </w:r>
                  <w:r>
                    <w:rPr>
                      <w:w w:val="97.78204697829025"/>
                      <w:rFonts w:ascii="TimesNewRomanPSMT" w:hAnsi="TimesNewRomanPSMT" w:eastAsia="TimesNewRomanPSMT"/>
                      <w:b w:val="0"/>
                      <w:i w:val="0"/>
                      <w:color w:val="231F20"/>
                      <w:sz w:val="13"/>
                    </w:rPr>
                    <w:t xml:space="preserve">3,022 </w:t>
                  </w:r>
                  <w:r>
                    <w:rPr>
                      <w:w w:val="97.78204697829025"/>
                      <w:rFonts w:ascii="TimesNewRomanPSMT" w:hAnsi="TimesNewRomanPSMT" w:eastAsia="TimesNewRomanPSMT"/>
                      <w:b w:val="0"/>
                      <w:i w:val="0"/>
                      <w:color w:val="231F20"/>
                      <w:sz w:val="13"/>
                    </w:rPr>
                    <w:t xml:space="preserve">2,853 </w:t>
                  </w:r>
                  <w:r>
                    <w:rPr>
                      <w:w w:val="97.78204697829025"/>
                      <w:rFonts w:ascii="TimesNewRomanPSMT" w:hAnsi="TimesNewRomanPSMT" w:eastAsia="TimesNewRomanPSMT"/>
                      <w:b w:val="0"/>
                      <w:i w:val="0"/>
                      <w:color w:val="231F20"/>
                      <w:sz w:val="13"/>
                    </w:rPr>
                    <w:t xml:space="preserve">1,674 </w:t>
                  </w:r>
                  <w:r>
                    <w:rPr>
                      <w:w w:val="97.78204697829025"/>
                      <w:rFonts w:ascii="TimesNewRomanPSMT" w:hAnsi="TimesNewRomanPSMT" w:eastAsia="TimesNewRomanPSMT"/>
                      <w:b w:val="0"/>
                      <w:i w:val="0"/>
                      <w:color w:val="231F20"/>
                      <w:sz w:val="13"/>
                    </w:rPr>
                    <w:t xml:space="preserve">1,707 </w:t>
                  </w:r>
                  <w:r>
                    <w:rPr>
                      <w:w w:val="97.78204697829025"/>
                      <w:rFonts w:ascii="TimesNewRomanPSMT" w:hAnsi="TimesNewRomanPSMT" w:eastAsia="TimesNewRomanPSMT"/>
                      <w:b w:val="0"/>
                      <w:i w:val="0"/>
                      <w:color w:val="231F20"/>
                      <w:sz w:val="13"/>
                    </w:rPr>
                    <w:t xml:space="preserve">4,546 </w:t>
                  </w:r>
                  <w:r>
                    <w:rPr>
                      <w:w w:val="97.78204697829025"/>
                      <w:rFonts w:ascii="TimesNewRomanPSMT" w:hAnsi="TimesNewRomanPSMT" w:eastAsia="TimesNewRomanPSMT"/>
                      <w:b w:val="0"/>
                      <w:i w:val="0"/>
                      <w:color w:val="231F20"/>
                      <w:sz w:val="13"/>
                    </w:rPr>
                    <w:t xml:space="preserve">1,558 </w:t>
                  </w:r>
                  <w:r>
                    <w:rPr>
                      <w:w w:val="97.78204697829025"/>
                      <w:rFonts w:ascii="TimesNewRomanPSMT" w:hAnsi="TimesNewRomanPSMT" w:eastAsia="TimesNewRomanPSMT"/>
                      <w:b w:val="0"/>
                      <w:i w:val="0"/>
                      <w:color w:val="231F20"/>
                      <w:sz w:val="13"/>
                    </w:rPr>
                    <w:t xml:space="preserve">1,343 </w:t>
                  </w:r>
                  <w:r>
                    <w:rPr>
                      <w:w w:val="97.78204697829025"/>
                      <w:rFonts w:ascii="TimesNewRomanPSMT" w:hAnsi="TimesNewRomanPSMT" w:eastAsia="TimesNewRomanPSMT"/>
                      <w:b w:val="0"/>
                      <w:i w:val="0"/>
                      <w:color w:val="231F20"/>
                      <w:sz w:val="13"/>
                    </w:rPr>
                    <w:t xml:space="preserve">2,431 </w:t>
                  </w:r>
                  <w:r>
                    <w:rPr>
                      <w:w w:val="97.78204697829025"/>
                      <w:rFonts w:ascii="TimesNewRomanPSMT" w:hAnsi="TimesNewRomanPSMT" w:eastAsia="TimesNewRomanPSMT"/>
                      <w:b w:val="0"/>
                      <w:i w:val="0"/>
                      <w:color w:val="231F20"/>
                      <w:sz w:val="13"/>
                    </w:rPr>
                    <w:t xml:space="preserve">1,301 </w:t>
                  </w:r>
                  <w:r>
                    <w:rPr>
                      <w:w w:val="97.78204697829025"/>
                      <w:rFonts w:ascii="TimesNewRomanPSMT" w:hAnsi="TimesNewRomanPSMT" w:eastAsia="TimesNewRomanPSMT"/>
                      <w:b w:val="0"/>
                      <w:i w:val="0"/>
                      <w:color w:val="231F20"/>
                      <w:sz w:val="13"/>
                    </w:rPr>
                    <w:t xml:space="preserve">3,163 </w:t>
                  </w:r>
                  <w:r>
                    <w:rPr>
                      <w:w w:val="97.78204697829025"/>
                      <w:rFonts w:ascii="TimesNewRomanPSMT" w:hAnsi="TimesNewRomanPSMT" w:eastAsia="TimesNewRomanPSMT"/>
                      <w:b w:val="0"/>
                      <w:i w:val="0"/>
                      <w:color w:val="231F20"/>
                      <w:sz w:val="13"/>
                    </w:rPr>
                    <w:t xml:space="preserve">2,362 </w:t>
                  </w:r>
                  <w:r>
                    <w:rPr>
                      <w:w w:val="97.78204697829025"/>
                      <w:rFonts w:ascii="TimesNewRomanPSMT" w:hAnsi="TimesNewRomanPSMT" w:eastAsia="TimesNewRomanPSMT"/>
                      <w:b w:val="0"/>
                      <w:i w:val="0"/>
                      <w:color w:val="231F20"/>
                      <w:sz w:val="13"/>
                    </w:rPr>
                    <w:t xml:space="preserve">830 </w:t>
                  </w:r>
                  <w:r>
                    <w:br/>
                  </w:r>
                  <w:r>
                    <w:rPr>
                      <w:w w:val="97.78204697829025"/>
                      <w:rFonts w:ascii="TimesNewRomanPSMT" w:hAnsi="TimesNewRomanPSMT" w:eastAsia="TimesNewRomanPSMT"/>
                      <w:b w:val="0"/>
                      <w:i w:val="0"/>
                      <w:color w:val="231F20"/>
                      <w:sz w:val="13"/>
                    </w:rPr>
                    <w:t xml:space="preserve">2,421 </w:t>
                  </w:r>
                  <w:r>
                    <w:rPr>
                      <w:w w:val="97.78204697829025"/>
                      <w:rFonts w:ascii="TimesNewRomanPSMT" w:hAnsi="TimesNewRomanPSMT" w:eastAsia="TimesNewRomanPSMT"/>
                      <w:b w:val="0"/>
                      <w:i w:val="0"/>
                      <w:color w:val="231F20"/>
                      <w:sz w:val="13"/>
                    </w:rPr>
                    <w:t xml:space="preserve">1,129 </w:t>
                  </w:r>
                  <w:r>
                    <w:rPr>
                      <w:w w:val="97.78204697829025"/>
                      <w:rFonts w:ascii="TimesNewRomanPSMT" w:hAnsi="TimesNewRomanPSMT" w:eastAsia="TimesNewRomanPSMT"/>
                      <w:b w:val="0"/>
                      <w:i w:val="0"/>
                      <w:color w:val="231F20"/>
                      <w:sz w:val="13"/>
                    </w:rPr>
                    <w:t xml:space="preserve">4,521 </w:t>
                  </w:r>
                  <w:r>
                    <w:rPr>
                      <w:w w:val="97.78204697829025"/>
                      <w:rFonts w:ascii="TimesNewRomanPSMT" w:hAnsi="TimesNewRomanPSMT" w:eastAsia="TimesNewRomanPSMT"/>
                      <w:b w:val="0"/>
                      <w:i w:val="0"/>
                      <w:color w:val="231F20"/>
                      <w:sz w:val="13"/>
                    </w:rPr>
                    <w:t xml:space="preserve">1,219 </w:t>
                  </w:r>
                  <w:r>
                    <w:rPr>
                      <w:w w:val="97.78204697829025"/>
                      <w:rFonts w:ascii="TimesNewRomanPSMT" w:hAnsi="TimesNewRomanPSMT" w:eastAsia="TimesNewRomanPSMT"/>
                      <w:b w:val="0"/>
                      <w:i w:val="0"/>
                      <w:color w:val="231F20"/>
                      <w:sz w:val="13"/>
                    </w:rPr>
                    <w:t xml:space="preserve">7,120 </w:t>
                  </w:r>
                  <w:r>
                    <w:rPr>
                      <w:w w:val="97.78204697829025"/>
                      <w:rFonts w:ascii="TimesNewRomanPSMT" w:hAnsi="TimesNewRomanPSMT" w:eastAsia="TimesNewRomanPSMT"/>
                      <w:b w:val="0"/>
                      <w:i w:val="0"/>
                      <w:color w:val="231F20"/>
                      <w:sz w:val="13"/>
                    </w:rPr>
                    <w:t xml:space="preserve">1,438 </w:t>
                  </w:r>
                  <w:r>
                    <w:rPr>
                      <w:w w:val="97.78204697829025"/>
                      <w:rFonts w:ascii="TimesNewRomanPSMT" w:hAnsi="TimesNewRomanPSMT" w:eastAsia="TimesNewRomanPSMT"/>
                      <w:b w:val="0"/>
                      <w:i w:val="0"/>
                      <w:color w:val="231F20"/>
                      <w:sz w:val="13"/>
                    </w:rPr>
                    <w:t xml:space="preserve">3,414 </w:t>
                  </w:r>
                  <w:r>
                    <w:rPr>
                      <w:w w:val="97.78204697829025"/>
                      <w:rFonts w:ascii="TimesNewRomanPSMT" w:hAnsi="TimesNewRomanPSMT" w:eastAsia="TimesNewRomanPSMT"/>
                      <w:b w:val="0"/>
                      <w:i w:val="0"/>
                      <w:color w:val="231F20"/>
                      <w:sz w:val="13"/>
                    </w:rPr>
                    <w:t xml:space="preserve">2,661 </w:t>
                  </w:r>
                  <w:r>
                    <w:rPr>
                      <w:w w:val="97.78204697829025"/>
                      <w:rFonts w:ascii="TimesNewRomanPSMT" w:hAnsi="TimesNewRomanPSMT" w:eastAsia="TimesNewRomanPSMT"/>
                      <w:b w:val="0"/>
                      <w:i w:val="0"/>
                      <w:color w:val="231F20"/>
                      <w:sz w:val="13"/>
                    </w:rPr>
                    <w:t xml:space="preserve">1,695 </w:t>
                  </w:r>
                  <w:r>
                    <w:rPr>
                      <w:w w:val="97.78204697829025"/>
                      <w:rFonts w:ascii="TimesNewRomanPSMT" w:hAnsi="TimesNewRomanPSMT" w:eastAsia="TimesNewRomanPSMT"/>
                      <w:b w:val="0"/>
                      <w:i w:val="0"/>
                      <w:color w:val="231F20"/>
                      <w:sz w:val="13"/>
                    </w:rPr>
                    <w:t xml:space="preserve">1,244 </w:t>
                  </w:r>
                  <w:r>
                    <w:rPr>
                      <w:w w:val="97.78204697829025"/>
                      <w:rFonts w:ascii="TimesNewRomanPSMT" w:hAnsi="TimesNewRomanPSMT" w:eastAsia="TimesNewRomanPSMT"/>
                      <w:b w:val="0"/>
                      <w:i w:val="0"/>
                      <w:color w:val="231F20"/>
                      <w:sz w:val="13"/>
                    </w:rPr>
                    <w:t xml:space="preserve">3,410 </w:t>
                  </w:r>
                  <w:r>
                    <w:rPr>
                      <w:w w:val="97.78204697829025"/>
                      <w:rFonts w:ascii="TimesNewRomanPSMT" w:hAnsi="TimesNewRomanPSMT" w:eastAsia="TimesNewRomanPSMT"/>
                      <w:b w:val="0"/>
                      <w:i w:val="0"/>
                      <w:color w:val="231F20"/>
                      <w:sz w:val="13"/>
                    </w:rPr>
                    <w:t xml:space="preserve">1,262 </w:t>
                  </w:r>
                  <w:r>
                    <w:rPr>
                      <w:w w:val="97.78204697829025"/>
                      <w:rFonts w:ascii="TimesNewRomanPSMT" w:hAnsi="TimesNewRomanPSMT" w:eastAsia="TimesNewRomanPSMT"/>
                      <w:b w:val="0"/>
                      <w:i w:val="0"/>
                      <w:color w:val="231F20"/>
                      <w:sz w:val="13"/>
                    </w:rPr>
                    <w:t>1,511</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57 of 60</w:t>
            </w:r>
          </w:p>
        </w:tc>
      </w:tr>
      <w:tr>
        <w:trPr>
          <w:trHeight w:hRule="exact" w:val="238"/>
        </w:trPr>
        <w:tc>
          <w:tcPr>
            <w:tcW w:type="dxa" w:w="2560"/>
            <w:tcBorders/>
            <w:shd w:fill="ffffff"/>
            <w:tcMar>
              <w:start w:w="0" w:type="dxa"/>
              <w:end w:w="0" w:type="dxa"/>
            </w:tcMar>
          </w:tcPr>
          <w:p>
            <w:pPr>
              <w:autoSpaceDN w:val="0"/>
              <w:autoSpaceDE w:val="0"/>
              <w:widowControl/>
              <w:spacing w:line="150"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26" w:lineRule="exact" w:before="216" w:after="0"/>
        <w:ind w:left="92" w:right="0" w:firstLine="0"/>
        <w:jc w:val="left"/>
      </w:pPr>
      <w:r>
        <w:rPr>
          <w:w w:val="97.78204697829025"/>
          <w:rFonts w:ascii="TimesNewRomanPS" w:hAnsi="TimesNewRomanPS" w:eastAsia="TimesNewRomanPS"/>
          <w:b/>
          <w:i w:val="0"/>
          <w:color w:val="231F20"/>
          <w:sz w:val="13"/>
        </w:rPr>
        <w:t>The Bon-Ton Stores, Inc.</w:t>
      </w:r>
    </w:p>
    <w:p>
      <w:pPr>
        <w:autoSpaceDN w:val="0"/>
        <w:autoSpaceDE w:val="0"/>
        <w:widowControl/>
        <w:spacing w:line="180" w:lineRule="exact" w:before="6" w:after="60"/>
        <w:ind w:left="92" w:right="7200" w:firstLine="0"/>
        <w:jc w:val="left"/>
      </w:pPr>
      <w:r>
        <w:rPr>
          <w:w w:val="97.78204697829025"/>
          <w:rFonts w:ascii="TimesNewRomanPS" w:hAnsi="TimesNewRomanPS" w:eastAsia="TimesNewRomanPS"/>
          <w:b/>
          <w:i w:val="0"/>
          <w:color w:val="231F20"/>
          <w:sz w:val="13"/>
        </w:rPr>
        <w:t xml:space="preserve">Exhibit 4.1(c) - Occupancy - Per Diem </w:t>
      </w:r>
      <w:r>
        <w:br/>
      </w:r>
      <w:r>
        <w:rPr>
          <w:w w:val="97.78204697829025"/>
          <w:rFonts w:ascii="TimesNewRomanPS" w:hAnsi="TimesNewRomanPS" w:eastAsia="TimesNewRomanPS"/>
          <w:b/>
          <w:i w:val="0"/>
          <w:color w:val="231F20"/>
          <w:sz w:val="13"/>
        </w:rPr>
        <w:t xml:space="preserve">Full Company Liquidation Store Closing List </w:t>
      </w:r>
      <w:r>
        <w:br/>
      </w:r>
      <w:r>
        <w:rPr>
          <w:w w:val="97.78204697829025"/>
          <w:rFonts w:ascii="TimesNewRomanPS" w:hAnsi="TimesNewRomanPS" w:eastAsia="TimesNewRomanPS"/>
          <w:b w:val="0"/>
          <w:i/>
          <w:color w:val="231F20"/>
          <w:sz w:val="13"/>
        </w:rPr>
        <w:t>Excludes Distribution Centers</w:t>
      </w:r>
    </w:p>
    <w:tbl>
      <w:tblPr>
        <w:tblW w:type="auto" w:w="0"/>
        <w:tblLayout w:type="fixed"/>
        <w:tblLook w:firstColumn="1" w:firstRow="1" w:lastColumn="0" w:lastRow="0" w:noHBand="0" w:noVBand="1" w:val="04A0"/>
        <w:tblInd w:w="92.00000000000003" w:type="dxa"/>
      </w:tblPr>
      <w:tblGrid>
        <w:gridCol w:w="10120"/>
      </w:tblGrid>
      <w:tr>
        <w:trPr>
          <w:trHeight w:hRule="exact" w:val="12044"/>
        </w:trPr>
        <w:tc>
          <w:tcPr>
            <w:tcW w:type="dxa" w:w="9916"/>
            <w:tcBorders>
              <w:top w:sz="8.800000000000068" w:val="single" w:color="#000000"/>
              <w:bottom w:sz="8.800000000000182" w:val="single" w:color="#000000"/>
            </w:tcBorders>
            <w:shd w:fill="ffffff"/>
            <w:tcMar>
              <w:start w:w="0" w:type="dxa"/>
              <w:end w:w="0" w:type="dxa"/>
            </w:tcMar>
          </w:tcPr>
          <w:p>
            <w:pPr>
              <w:autoSpaceDN w:val="0"/>
              <w:autoSpaceDE w:val="0"/>
              <w:widowControl/>
              <w:spacing w:line="72" w:lineRule="exact" w:before="0" w:after="0"/>
              <w:ind w:left="0" w:right="0"/>
            </w:pPr>
          </w:p>
          <w:tbl>
            <w:tblPr>
              <w:tblW w:type="auto" w:w="0"/>
              <w:tblLayout w:type="fixed"/>
              <w:tblLook w:firstColumn="1" w:firstRow="1" w:lastColumn="0" w:lastRow="0" w:noHBand="0" w:noVBand="1" w:val="04A0"/>
              <w:tblInd w:w="0.0" w:type="dxa"/>
            </w:tblPr>
            <w:tblGrid>
              <w:gridCol w:w="9916"/>
            </w:tblGrid>
            <w:tr>
              <w:trPr>
                <w:trHeight w:hRule="exact" w:val="150"/>
              </w:trPr>
              <w:tc>
                <w:tcPr>
                  <w:tcW w:type="dxa" w:w="9916"/>
                  <w:tcBorders/>
                  <w:shd w:fill="221f1f"/>
                  <w:tcMar>
                    <w:start w:w="0" w:type="dxa"/>
                    <w:end w:w="0" w:type="dxa"/>
                  </w:tcMar>
                </w:tcPr>
                <w:p>
                  <w:pPr>
                    <w:autoSpaceDN w:val="0"/>
                    <w:autoSpaceDE w:val="0"/>
                    <w:widowControl/>
                    <w:spacing w:line="128" w:lineRule="exact" w:before="22" w:after="0"/>
                    <w:ind w:left="0" w:right="0" w:firstLine="0"/>
                    <w:jc w:val="center"/>
                  </w:pPr>
                  <w:r>
                    <w:rPr>
                      <w:w w:val="97.78204697829025"/>
                      <w:rFonts w:ascii="TimesNewRomanPS" w:hAnsi="TimesNewRomanPS" w:eastAsia="TimesNewRomanPS"/>
                      <w:b/>
                      <w:i w:val="0"/>
                      <w:color w:val="FFFFFF"/>
                      <w:sz w:val="13"/>
                    </w:rPr>
                    <w:t>TOTAL - PER DIEM</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4958"/>
              <w:gridCol w:w="4958"/>
            </w:tblGrid>
            <w:tr>
              <w:trPr>
                <w:trHeight w:hRule="exact" w:val="914"/>
              </w:trPr>
              <w:tc>
                <w:tcPr>
                  <w:tcW w:type="dxa" w:w="9222"/>
                  <w:tcBorders>
                    <w:end w:sz="9.599999999999909" w:val="single" w:color="#000000"/>
                    <w:bottom w:sz="8.799999999999955" w:val="single" w:color="#000000"/>
                  </w:tcBorders>
                  <w:tcMar>
                    <w:start w:w="0" w:type="dxa"/>
                    <w:end w:w="0" w:type="dxa"/>
                  </w:tcMar>
                </w:tcPr>
                <w:p>
                  <w:pPr>
                    <w:autoSpaceDN w:val="0"/>
                    <w:autoSpaceDE w:val="0"/>
                    <w:widowControl/>
                    <w:spacing w:line="148" w:lineRule="exact" w:before="0" w:after="12"/>
                    <w:ind w:left="1728" w:right="6624" w:firstLine="0"/>
                    <w:jc w:val="center"/>
                  </w:pPr>
                  <w:r>
                    <w:rPr>
                      <w:w w:val="97.78204697829025"/>
                      <w:rFonts w:ascii="TimesNewRomanPSMT" w:hAnsi="TimesNewRomanPSMT" w:eastAsia="TimesNewRomanPSMT"/>
                      <w:b w:val="0"/>
                      <w:i w:val="0"/>
                      <w:color w:val="231F20"/>
                      <w:sz w:val="13"/>
                    </w:rPr>
                    <w:t xml:space="preserve">Common </w:t>
                  </w:r>
                  <w:r>
                    <w:br/>
                  </w:r>
                  <w:r>
                    <w:rPr>
                      <w:w w:val="97.78204697829025"/>
                      <w:rFonts w:ascii="TimesNewRomanPSMT" w:hAnsi="TimesNewRomanPSMT" w:eastAsia="TimesNewRomanPSMT"/>
                      <w:b w:val="0"/>
                      <w:i w:val="0"/>
                      <w:color w:val="231F20"/>
                      <w:sz w:val="13"/>
                    </w:rPr>
                    <w:t xml:space="preserve">Area </w:t>
                  </w:r>
                  <w:r>
                    <w:br/>
                  </w:r>
                  <w:r>
                    <w:rPr>
                      <w:w w:val="97.78204697829025"/>
                      <w:rFonts w:ascii="TimesNewRomanPSMT" w:hAnsi="TimesNewRomanPSMT" w:eastAsia="TimesNewRomanPSMT"/>
                      <w:b w:val="0"/>
                      <w:i w:val="0"/>
                      <w:color w:val="231F20"/>
                      <w:sz w:val="13"/>
                    </w:rPr>
                    <w:t>Maintenance</w:t>
                  </w:r>
                </w:p>
                <w:tbl>
                  <w:tblPr>
                    <w:tblW w:type="auto" w:w="0"/>
                    <w:tblLayout w:type="fixed"/>
                    <w:tblLook w:firstColumn="1" w:firstRow="1" w:lastColumn="0" w:lastRow="0" w:noHBand="0" w:noVBand="1" w:val="04A0"/>
                    <w:tblInd w:w="7.999999999999972" w:type="dxa"/>
                  </w:tblPr>
                  <w:tblGrid>
                    <w:gridCol w:w="709"/>
                    <w:gridCol w:w="709"/>
                    <w:gridCol w:w="709"/>
                    <w:gridCol w:w="709"/>
                    <w:gridCol w:w="709"/>
                    <w:gridCol w:w="709"/>
                    <w:gridCol w:w="709"/>
                    <w:gridCol w:w="709"/>
                    <w:gridCol w:w="709"/>
                    <w:gridCol w:w="709"/>
                    <w:gridCol w:w="709"/>
                    <w:gridCol w:w="709"/>
                    <w:gridCol w:w="709"/>
                  </w:tblGrid>
                  <w:tr>
                    <w:trPr>
                      <w:trHeight w:hRule="exact" w:val="134"/>
                    </w:trPr>
                    <w:tc>
                      <w:tcPr>
                        <w:tcW w:type="dxa" w:w="1120"/>
                        <w:vMerge w:val="restart"/>
                        <w:tcBorders/>
                        <w:tcMar>
                          <w:start w:w="0" w:type="dxa"/>
                          <w:end w:w="0" w:type="dxa"/>
                        </w:tcMar>
                        <w:tcMar>
                          <w:start w:w="0" w:type="dxa"/>
                          <w:end w:w="0" w:type="dxa"/>
                        </w:tcMar>
                        <w:tcMar>
                          <w:start w:w="0" w:type="dxa"/>
                          <w:end w:w="0" w:type="dxa"/>
                        </w:tcMar>
                      </w:tcPr>
                      <w:p>
                        <w:pPr>
                          <w:autoSpaceDN w:val="0"/>
                          <w:autoSpaceDE w:val="0"/>
                          <w:widowControl/>
                          <w:spacing w:line="126" w:lineRule="exact" w:before="312" w:after="0"/>
                          <w:ind w:left="0" w:right="0" w:firstLine="0"/>
                          <w:jc w:val="center"/>
                        </w:pPr>
                        <w:r>
                          <w:rPr>
                            <w:w w:val="97.78204697829025"/>
                            <w:rFonts w:ascii="TimesNewRomanPSMT" w:hAnsi="TimesNewRomanPSMT" w:eastAsia="TimesNewRomanPSMT"/>
                            <w:b w:val="0"/>
                            <w:i w:val="0"/>
                            <w:color w:val="231F20"/>
                            <w:sz w:val="13"/>
                          </w:rPr>
                          <w:t>Store # Store Name</w:t>
                        </w:r>
                      </w:p>
                    </w:tc>
                    <w:tc>
                      <w:tcPr>
                        <w:tcW w:type="dxa" w:w="660"/>
                        <w:vMerge w:val="restart"/>
                        <w:tcBorders/>
                        <w:tcMar>
                          <w:start w:w="0" w:type="dxa"/>
                          <w:end w:w="0" w:type="dxa"/>
                        </w:tcMar>
                        <w:tcMar>
                          <w:start w:w="0" w:type="dxa"/>
                          <w:end w:w="0" w:type="dxa"/>
                        </w:tcMar>
                        <w:tcMar>
                          <w:start w:w="0" w:type="dxa"/>
                          <w:end w:w="0" w:type="dxa"/>
                        </w:tcMar>
                      </w:tcPr>
                      <w:p>
                        <w:pPr>
                          <w:autoSpaceDN w:val="0"/>
                          <w:autoSpaceDE w:val="0"/>
                          <w:widowControl/>
                          <w:spacing w:line="126" w:lineRule="exact" w:before="312" w:after="0"/>
                          <w:ind w:left="0" w:right="0" w:firstLine="0"/>
                          <w:jc w:val="center"/>
                        </w:pPr>
                        <w:r>
                          <w:rPr>
                            <w:w w:val="97.78204697829025"/>
                            <w:rFonts w:ascii="TimesNewRomanPSMT" w:hAnsi="TimesNewRomanPSMT" w:eastAsia="TimesNewRomanPSMT"/>
                            <w:b w:val="0"/>
                            <w:i w:val="0"/>
                            <w:color w:val="231F20"/>
                            <w:sz w:val="13"/>
                          </w:rPr>
                          <w:t>Base Rent</w:t>
                        </w:r>
                      </w:p>
                    </w:tc>
                    <w:tc>
                      <w:tcPr>
                        <w:tcW w:type="dxa" w:w="640"/>
                        <w:tcBorders/>
                        <w:tcMar>
                          <w:start w:w="0" w:type="dxa"/>
                          <w:end w:w="0" w:type="dxa"/>
                        </w:tcMar>
                      </w:tcPr>
                      <w:p>
                        <w:pPr>
                          <w:autoSpaceDN w:val="0"/>
                          <w:autoSpaceDE w:val="0"/>
                          <w:widowControl/>
                          <w:spacing w:line="126" w:lineRule="exact" w:before="8" w:after="0"/>
                          <w:ind w:left="0" w:right="0" w:firstLine="0"/>
                          <w:jc w:val="center"/>
                        </w:pPr>
                        <w:r>
                          <w:rPr>
                            <w:w w:val="97.78204697829025"/>
                            <w:rFonts w:ascii="TimesNewRomanPSMT" w:hAnsi="TimesNewRomanPSMT" w:eastAsia="TimesNewRomanPSMT"/>
                            <w:b w:val="0"/>
                            <w:i w:val="0"/>
                            <w:color w:val="231F20"/>
                            <w:sz w:val="13"/>
                          </w:rPr>
                          <w:t>/ LL</w:t>
                        </w:r>
                      </w:p>
                    </w:tc>
                    <w:tc>
                      <w:tcPr>
                        <w:tcW w:type="dxa" w:w="68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Real Estate</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126" w:lineRule="exact" w:before="312" w:after="0"/>
                          <w:ind w:left="0" w:right="0" w:firstLine="0"/>
                          <w:jc w:val="center"/>
                        </w:pPr>
                        <w:r>
                          <w:rPr>
                            <w:w w:val="97.78204697829025"/>
                            <w:rFonts w:ascii="TimesNewRomanPSMT" w:hAnsi="TimesNewRomanPSMT" w:eastAsia="TimesNewRomanPSMT"/>
                            <w:b w:val="0"/>
                            <w:i w:val="0"/>
                            <w:color w:val="231F20"/>
                            <w:sz w:val="13"/>
                          </w:rPr>
                          <w:t>Insurance</w:t>
                        </w:r>
                      </w:p>
                    </w:tc>
                    <w:tc>
                      <w:tcPr>
                        <w:tcW w:type="dxa" w:w="580"/>
                        <w:tcBorders/>
                        <w:tcMar>
                          <w:start w:w="0" w:type="dxa"/>
                          <w:end w:w="0" w:type="dxa"/>
                        </w:tcMar>
                      </w:tcPr>
                      <w:p>
                        <w:pPr>
                          <w:autoSpaceDN w:val="0"/>
                          <w:autoSpaceDE w:val="0"/>
                          <w:widowControl/>
                          <w:spacing w:line="126" w:lineRule="exact" w:before="8" w:after="0"/>
                          <w:ind w:left="0" w:right="0" w:firstLine="0"/>
                          <w:jc w:val="center"/>
                        </w:pPr>
                        <w:r>
                          <w:rPr>
                            <w:w w:val="97.78204697829025"/>
                            <w:rFonts w:ascii="TimesNewRomanPSMT" w:hAnsi="TimesNewRomanPSMT" w:eastAsia="TimesNewRomanPSMT"/>
                            <w:b w:val="0"/>
                            <w:i w:val="0"/>
                            <w:color w:val="231F20"/>
                            <w:sz w:val="13"/>
                          </w:rPr>
                          <w:t>Building</w:t>
                        </w:r>
                      </w:p>
                    </w:tc>
                    <w:tc>
                      <w:tcPr>
                        <w:tcW w:type="dxa" w:w="66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Occupancy</w:t>
                        </w:r>
                      </w:p>
                    </w:tc>
                    <w:tc>
                      <w:tcPr>
                        <w:tcW w:type="dxa" w:w="1480"/>
                        <w:vMerge w:val="restart"/>
                        <w:tcBorders/>
                        <w:tcMar>
                          <w:start w:w="0" w:type="dxa"/>
                          <w:end w:w="0" w:type="dxa"/>
                        </w:tcMar>
                        <w:tcMar>
                          <w:start w:w="0" w:type="dxa"/>
                          <w:end w:w="0" w:type="dxa"/>
                        </w:tcMar>
                        <w:tcMar>
                          <w:start w:w="0" w:type="dxa"/>
                          <w:end w:w="0" w:type="dxa"/>
                        </w:tcMar>
                      </w:tcPr>
                      <w:p>
                        <w:pPr>
                          <w:autoSpaceDN w:val="0"/>
                          <w:autoSpaceDE w:val="0"/>
                          <w:widowControl/>
                          <w:spacing w:line="126" w:lineRule="exact" w:before="312" w:after="0"/>
                          <w:ind w:left="0" w:right="0" w:firstLine="0"/>
                          <w:jc w:val="center"/>
                        </w:pPr>
                        <w:r>
                          <w:rPr>
                            <w:w w:val="97.78204697829025"/>
                            <w:rFonts w:ascii="TimesNewRomanPSMT" w:hAnsi="TimesNewRomanPSMT" w:eastAsia="TimesNewRomanPSMT"/>
                            <w:b w:val="0"/>
                            <w:i w:val="0"/>
                            <w:color w:val="231F20"/>
                            <w:sz w:val="13"/>
                          </w:rPr>
                          <w:t>Security Communications</w:t>
                        </w: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126" w:lineRule="exact" w:before="312" w:after="0"/>
                          <w:ind w:left="0" w:right="0" w:firstLine="0"/>
                          <w:jc w:val="center"/>
                        </w:pPr>
                        <w:r>
                          <w:rPr>
                            <w:w w:val="97.78204697829025"/>
                            <w:rFonts w:ascii="TimesNewRomanPSMT" w:hAnsi="TimesNewRomanPSMT" w:eastAsia="TimesNewRomanPSMT"/>
                            <w:b w:val="0"/>
                            <w:i w:val="0"/>
                            <w:color w:val="231F20"/>
                            <w:sz w:val="13"/>
                          </w:rPr>
                          <w:t>Utilities</w:t>
                        </w: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126" w:lineRule="exact" w:before="312" w:after="0"/>
                          <w:ind w:left="0" w:right="0" w:firstLine="0"/>
                          <w:jc w:val="center"/>
                        </w:pPr>
                        <w:r>
                          <w:rPr>
                            <w:w w:val="97.78204697829025"/>
                            <w:rFonts w:ascii="TimesNewRomanPSMT" w:hAnsi="TimesNewRomanPSMT" w:eastAsia="TimesNewRomanPSMT"/>
                            <w:b w:val="0"/>
                            <w:i w:val="0"/>
                            <w:color w:val="231F20"/>
                            <w:sz w:val="13"/>
                          </w:rPr>
                          <w:t>Supplies</w:t>
                        </w:r>
                      </w:p>
                    </w:tc>
                    <w:tc>
                      <w:tcPr>
                        <w:tcW w:type="dxa" w:w="54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Equip.</w:t>
                        </w:r>
                      </w:p>
                    </w:tc>
                    <w:tc>
                      <w:tcPr>
                        <w:tcW w:type="dxa" w:w="52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Eqiup.</w:t>
                        </w:r>
                      </w:p>
                    </w:tc>
                    <w:tc>
                      <w:tcPr>
                        <w:tcW w:type="dxa" w:w="48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Other</w:t>
                        </w:r>
                      </w:p>
                    </w:tc>
                  </w:tr>
                  <w:tr>
                    <w:trPr>
                      <w:trHeight w:hRule="exact" w:val="160"/>
                    </w:trPr>
                    <w:tc>
                      <w:tcPr>
                        <w:tcW w:type="dxa" w:w="709"/>
                        <w:vMerge/>
                        <w:tcBorders/>
                      </w:tcPr>
                      <w:p/>
                    </w:tc>
                    <w:tc>
                      <w:tcPr>
                        <w:tcW w:type="dxa" w:w="709"/>
                        <w:vMerge/>
                        <w:tcBorders/>
                      </w:tcPr>
                      <w:p/>
                    </w:tc>
                    <w:tc>
                      <w:tcPr>
                        <w:tcW w:type="dxa" w:w="640"/>
                        <w:tcBorders/>
                        <w:tcMar>
                          <w:start w:w="0" w:type="dxa"/>
                          <w:end w:w="0" w:type="dxa"/>
                        </w:tcMar>
                      </w:tcPr>
                      <w:p>
                        <w:pPr>
                          <w:autoSpaceDN w:val="0"/>
                          <w:autoSpaceDE w:val="0"/>
                          <w:widowControl/>
                          <w:spacing w:line="126" w:lineRule="exact" w:before="28" w:after="0"/>
                          <w:ind w:left="0" w:right="0" w:firstLine="0"/>
                          <w:jc w:val="center"/>
                        </w:pPr>
                        <w:r>
                          <w:rPr>
                            <w:w w:val="97.78204697829025"/>
                            <w:rFonts w:ascii="TimesNewRomanPSMT" w:hAnsi="TimesNewRomanPSMT" w:eastAsia="TimesNewRomanPSMT"/>
                            <w:b w:val="0"/>
                            <w:i w:val="0"/>
                            <w:color w:val="231F20"/>
                            <w:sz w:val="13"/>
                          </w:rPr>
                          <w:t>Property</w:t>
                        </w:r>
                      </w:p>
                    </w:tc>
                    <w:tc>
                      <w:tcPr>
                        <w:tcW w:type="dxa" w:w="709"/>
                        <w:vMerge/>
                        <w:tcBorders/>
                      </w:tcPr>
                      <w:p/>
                    </w:tc>
                    <w:tc>
                      <w:tcPr>
                        <w:tcW w:type="dxa" w:w="709"/>
                        <w:vMerge/>
                        <w:tcBorders/>
                      </w:tcPr>
                      <w:p/>
                    </w:tc>
                    <w:tc>
                      <w:tcPr>
                        <w:tcW w:type="dxa" w:w="580"/>
                        <w:tcBorders/>
                        <w:tcMar>
                          <w:start w:w="0" w:type="dxa"/>
                          <w:end w:w="0" w:type="dxa"/>
                        </w:tcMar>
                      </w:tcPr>
                      <w:p>
                        <w:pPr>
                          <w:autoSpaceDN w:val="0"/>
                          <w:autoSpaceDE w:val="0"/>
                          <w:widowControl/>
                          <w:spacing w:line="126" w:lineRule="exact" w:before="28" w:after="0"/>
                          <w:ind w:left="0" w:right="0" w:firstLine="0"/>
                          <w:jc w:val="center"/>
                        </w:pPr>
                        <w:r>
                          <w:rPr>
                            <w:w w:val="97.78204697829025"/>
                            <w:rFonts w:ascii="TimesNewRomanPSMT" w:hAnsi="TimesNewRomanPSMT" w:eastAsia="TimesNewRomanPSMT"/>
                            <w:b w:val="0"/>
                            <w:i w:val="0"/>
                            <w:color w:val="231F20"/>
                            <w:sz w:val="13"/>
                          </w:rPr>
                          <w:t>Repair &amp;</w:t>
                        </w:r>
                      </w:p>
                    </w:tc>
                    <w:tc>
                      <w:tcPr>
                        <w:tcW w:type="dxa" w:w="709"/>
                        <w:vMerge/>
                        <w:tcBorders/>
                      </w:tcPr>
                      <w:p/>
                    </w:tc>
                    <w:tc>
                      <w:tcPr>
                        <w:tcW w:type="dxa" w:w="709"/>
                        <w:vMerge/>
                        <w:tcBorders/>
                      </w:tcPr>
                      <w:p/>
                    </w:tc>
                    <w:tc>
                      <w:tcPr>
                        <w:tcW w:type="dxa" w:w="709"/>
                        <w:vMerge/>
                        <w:tcBorders/>
                      </w:tcPr>
                      <w:p/>
                    </w:tc>
                    <w:tc>
                      <w:tcPr>
                        <w:tcW w:type="dxa" w:w="709"/>
                        <w:vMerge/>
                        <w:tcBorders/>
                      </w:tcPr>
                      <w:p/>
                    </w:tc>
                    <w:tc>
                      <w:tcPr>
                        <w:tcW w:type="dxa" w:w="709"/>
                        <w:vMerge/>
                        <w:tcBorders/>
                      </w:tcPr>
                      <w:p/>
                    </w:tc>
                    <w:tc>
                      <w:tcPr>
                        <w:tcW w:type="dxa" w:w="709"/>
                        <w:vMerge/>
                        <w:tcBorders/>
                      </w:tcPr>
                      <w:p/>
                    </w:tc>
                    <w:tc>
                      <w:tcPr>
                        <w:tcW w:type="dxa" w:w="709"/>
                        <w:vMerge/>
                        <w:tcBorders/>
                      </w:tcPr>
                      <w:p/>
                    </w:tc>
                  </w:tr>
                  <w:tr>
                    <w:trPr>
                      <w:trHeight w:hRule="exact" w:val="132"/>
                    </w:trPr>
                    <w:tc>
                      <w:tcPr>
                        <w:tcW w:type="dxa" w:w="709"/>
                        <w:vMerge/>
                        <w:tcBorders/>
                      </w:tcPr>
                      <w:p/>
                    </w:tc>
                    <w:tc>
                      <w:tcPr>
                        <w:tcW w:type="dxa" w:w="709"/>
                        <w:vMerge/>
                        <w:tcBorders/>
                      </w:tcPr>
                      <w:p/>
                    </w:tc>
                    <w:tc>
                      <w:tcPr>
                        <w:tcW w:type="dxa" w:w="64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Insurance</w:t>
                        </w:r>
                      </w:p>
                    </w:tc>
                    <w:tc>
                      <w:tcPr>
                        <w:tcW w:type="dxa" w:w="6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Taxes</w:t>
                        </w:r>
                      </w:p>
                    </w:tc>
                    <w:tc>
                      <w:tcPr>
                        <w:tcW w:type="dxa" w:w="709"/>
                        <w:vMerge/>
                        <w:tcBorders/>
                      </w:tcP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Maint.</w:t>
                        </w:r>
                      </w:p>
                    </w:tc>
                    <w:tc>
                      <w:tcPr>
                        <w:tcW w:type="dxa" w:w="66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Other</w:t>
                        </w:r>
                      </w:p>
                    </w:tc>
                    <w:tc>
                      <w:tcPr>
                        <w:tcW w:type="dxa" w:w="709"/>
                        <w:vMerge/>
                        <w:tcBorders/>
                      </w:tcPr>
                      <w:p/>
                    </w:tc>
                    <w:tc>
                      <w:tcPr>
                        <w:tcW w:type="dxa" w:w="709"/>
                        <w:vMerge/>
                        <w:tcBorders/>
                      </w:tcPr>
                      <w:p/>
                    </w:tc>
                    <w:tc>
                      <w:tcPr>
                        <w:tcW w:type="dxa" w:w="709"/>
                        <w:vMerge/>
                        <w:tcBorders/>
                      </w:tcPr>
                      <w:p/>
                    </w:tc>
                    <w:tc>
                      <w:tcPr>
                        <w:tcW w:type="dxa" w:w="54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Leases</w:t>
                        </w:r>
                      </w:p>
                    </w:tc>
                    <w:tc>
                      <w:tcPr>
                        <w:tcW w:type="dxa" w:w="52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Maint</w:t>
                        </w:r>
                      </w:p>
                    </w:tc>
                    <w:tc>
                      <w:tcPr>
                        <w:tcW w:type="dxa" w:w="4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Taxes</w:t>
                        </w:r>
                      </w:p>
                    </w:tc>
                  </w:tr>
                </w:tbl>
                <w:p>
                  <w:pPr>
                    <w:autoSpaceDN w:val="0"/>
                    <w:autoSpaceDE w:val="0"/>
                    <w:widowControl/>
                    <w:spacing w:line="14" w:lineRule="exact" w:before="0" w:after="0"/>
                    <w:ind w:left="0" w:right="0"/>
                  </w:pPr>
                </w:p>
              </w:tc>
              <w:tc>
                <w:tcPr>
                  <w:tcW w:type="dxa" w:w="694"/>
                  <w:tcBorders>
                    <w:start w:sz="9.599999999999909" w:val="single" w:color="#000000"/>
                    <w:bottom w:sz="8.799999999999955" w:val="single" w:color="#000000"/>
                  </w:tcBorders>
                  <w:tcMar>
                    <w:start w:w="0" w:type="dxa"/>
                    <w:end w:w="0" w:type="dxa"/>
                  </w:tcMar>
                </w:tcPr>
                <w:p>
                  <w:pPr>
                    <w:autoSpaceDN w:val="0"/>
                    <w:autoSpaceDE w:val="0"/>
                    <w:widowControl/>
                    <w:spacing w:line="126" w:lineRule="exact" w:before="770" w:after="0"/>
                    <w:ind w:left="0" w:right="0" w:firstLine="0"/>
                    <w:jc w:val="center"/>
                  </w:pPr>
                  <w:r>
                    <w:rPr>
                      <w:w w:val="97.78204697829025"/>
                      <w:rFonts w:ascii="TimesNewRomanPSMT" w:hAnsi="TimesNewRomanPSMT" w:eastAsia="TimesNewRomanPSMT"/>
                      <w:b w:val="0"/>
                      <w:i w:val="0"/>
                      <w:color w:val="231F20"/>
                      <w:sz w:val="13"/>
                    </w:rPr>
                    <w:t>Total</w:t>
                  </w:r>
                </w:p>
              </w:tc>
            </w:tr>
            <w:tr>
              <w:trPr>
                <w:trHeight w:hRule="exact" w:val="10538"/>
              </w:trPr>
              <w:tc>
                <w:tcPr>
                  <w:tcW w:type="dxa" w:w="9222"/>
                  <w:tcBorders>
                    <w:top w:sz="8.799999999999955" w:val="single" w:color="#000000"/>
                    <w:end w:sz="9.599999999999909" w:val="single" w:color="#000000"/>
                    <w:bottom w:sz="9.600000000000364" w:val="single" w:color="#000000"/>
                  </w:tcBorders>
                  <w:tcMar>
                    <w:start w:w="0" w:type="dxa"/>
                    <w:end w:w="0" w:type="dxa"/>
                  </w:tcMar>
                </w:tcPr>
                <w:tbl>
                  <w:tblPr>
                    <w:tblW w:type="auto" w:w="0"/>
                    <w:tblLayout w:type="fixed"/>
                    <w:tblLook w:firstColumn="1" w:firstRow="1" w:lastColumn="0" w:lastRow="0" w:noHBand="0" w:noVBand="1" w:val="04A0"/>
                    <w:tblInd w:w="0.0"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60"/>
                    </w:trPr>
                    <w:tc>
                      <w:tcPr>
                        <w:tcW w:type="dxa" w:w="1128"/>
                        <w:tcBorders/>
                        <w:shd w:fill="c5f3f8"/>
                        <w:tcMar>
                          <w:start w:w="0" w:type="dxa"/>
                          <w:end w:w="0" w:type="dxa"/>
                        </w:tcMar>
                      </w:tcPr>
                      <w:p>
                        <w:pPr>
                          <w:autoSpaceDN w:val="0"/>
                          <w:autoSpaceDE w:val="0"/>
                          <w:widowControl/>
                          <w:spacing w:line="126" w:lineRule="exact" w:before="30" w:after="0"/>
                          <w:ind w:left="278" w:right="0" w:firstLine="0"/>
                          <w:jc w:val="left"/>
                        </w:pPr>
                        <w:r>
                          <w:rPr>
                            <w:w w:val="97.78204697829025"/>
                            <w:rFonts w:ascii="TimesNewRomanPSMT" w:hAnsi="TimesNewRomanPSMT" w:eastAsia="TimesNewRomanPSMT"/>
                            <w:b w:val="0"/>
                            <w:i w:val="0"/>
                            <w:color w:val="231F20"/>
                            <w:sz w:val="13"/>
                          </w:rPr>
                          <w:t>508 Forsyth</w:t>
                        </w:r>
                      </w:p>
                    </w:tc>
                    <w:tc>
                      <w:tcPr>
                        <w:tcW w:type="dxa" w:w="66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92</w:t>
                        </w:r>
                      </w:p>
                    </w:tc>
                    <w:tc>
                      <w:tcPr>
                        <w:tcW w:type="dxa" w:w="64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280</w:t>
                        </w:r>
                      </w:p>
                    </w:tc>
                    <w:tc>
                      <w:tcPr>
                        <w:tcW w:type="dxa" w:w="66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251</w:t>
                        </w:r>
                      </w:p>
                    </w:tc>
                    <w:tc>
                      <w:tcPr>
                        <w:tcW w:type="dxa" w:w="58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42</w:t>
                        </w:r>
                      </w:p>
                    </w:tc>
                    <w:tc>
                      <w:tcPr>
                        <w:tcW w:type="dxa" w:w="62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185</w:t>
                        </w:r>
                      </w:p>
                    </w:tc>
                    <w:tc>
                      <w:tcPr>
                        <w:tcW w:type="dxa" w:w="60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112</w:t>
                        </w:r>
                      </w:p>
                    </w:tc>
                    <w:tc>
                      <w:tcPr>
                        <w:tcW w:type="dxa" w:w="700"/>
                        <w:tcBorders/>
                        <w:shd w:fill="c5f3f8"/>
                        <w:tcMar>
                          <w:start w:w="0" w:type="dxa"/>
                          <w:end w:w="0" w:type="dxa"/>
                        </w:tcMar>
                      </w:tcPr>
                      <w:p>
                        <w:pPr>
                          <w:autoSpaceDN w:val="0"/>
                          <w:autoSpaceDE w:val="0"/>
                          <w:widowControl/>
                          <w:spacing w:line="126" w:lineRule="exact" w:before="30" w:after="0"/>
                          <w:ind w:left="0" w:right="342" w:firstLine="0"/>
                          <w:jc w:val="right"/>
                        </w:pPr>
                        <w:r>
                          <w:rPr>
                            <w:w w:val="97.78204697829025"/>
                            <w:rFonts w:ascii="TimesNewRomanPSMT" w:hAnsi="TimesNewRomanPSMT" w:eastAsia="TimesNewRomanPSMT"/>
                            <w:b w:val="0"/>
                            <w:i w:val="0"/>
                            <w:color w:val="231F20"/>
                            <w:sz w:val="13"/>
                          </w:rPr>
                          <w:t>24</w:t>
                        </w:r>
                      </w:p>
                    </w:tc>
                    <w:tc>
                      <w:tcPr>
                        <w:tcW w:type="dxa" w:w="760"/>
                        <w:tcBorders/>
                        <w:shd w:fill="c5f3f8"/>
                        <w:tcMar>
                          <w:start w:w="0" w:type="dxa"/>
                          <w:end w:w="0" w:type="dxa"/>
                        </w:tcMar>
                      </w:tcPr>
                      <w:p>
                        <w:pPr>
                          <w:autoSpaceDN w:val="0"/>
                          <w:autoSpaceDE w:val="0"/>
                          <w:widowControl/>
                          <w:spacing w:line="126" w:lineRule="exact" w:before="30" w:after="0"/>
                          <w:ind w:left="0" w:right="200" w:firstLine="0"/>
                          <w:jc w:val="right"/>
                        </w:pPr>
                        <w:r>
                          <w:rPr>
                            <w:w w:val="97.78204697829025"/>
                            <w:rFonts w:ascii="TimesNewRomanPSMT" w:hAnsi="TimesNewRomanPSMT" w:eastAsia="TimesNewRomanPSMT"/>
                            <w:b w:val="0"/>
                            <w:i w:val="0"/>
                            <w:color w:val="231F20"/>
                            <w:sz w:val="13"/>
                          </w:rPr>
                          <w:t>58</w:t>
                        </w:r>
                      </w:p>
                    </w:tc>
                    <w:tc>
                      <w:tcPr>
                        <w:tcW w:type="dxa" w:w="62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298</w:t>
                        </w:r>
                      </w:p>
                    </w:tc>
                    <w:tc>
                      <w:tcPr>
                        <w:tcW w:type="dxa" w:w="62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74</w:t>
                        </w:r>
                      </w:p>
                    </w:tc>
                    <w:tc>
                      <w:tcPr>
                        <w:tcW w:type="dxa" w:w="56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7</w:t>
                        </w:r>
                      </w:p>
                    </w:tc>
                    <w:tc>
                      <w:tcPr>
                        <w:tcW w:type="dxa" w:w="480"/>
                        <w:tcBorders/>
                        <w:shd w:fill="c5f3f8"/>
                        <w:tcMar>
                          <w:start w:w="0" w:type="dxa"/>
                          <w:end w:w="0" w:type="dxa"/>
                        </w:tcMar>
                      </w:tcPr>
                      <w:p>
                        <w:pPr>
                          <w:autoSpaceDN w:val="0"/>
                          <w:autoSpaceDE w:val="0"/>
                          <w:widowControl/>
                          <w:spacing w:line="126" w:lineRule="exact" w:before="30" w:after="0"/>
                          <w:ind w:left="0" w:right="0" w:firstLine="0"/>
                          <w:jc w:val="center"/>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6" w:lineRule="exact" w:before="30" w:after="0"/>
                          <w:ind w:left="0" w:right="112" w:firstLine="0"/>
                          <w:jc w:val="right"/>
                        </w:pPr>
                        <w:r>
                          <w:rPr>
                            <w:w w:val="97.78204697829025"/>
                            <w:rFonts w:ascii="TimesNewRomanPSMT" w:hAnsi="TimesNewRomanPSMT" w:eastAsia="TimesNewRomanPSMT"/>
                            <w:b w:val="0"/>
                            <w:i w:val="0"/>
                            <w:color w:val="231F20"/>
                            <w:sz w:val="13"/>
                          </w:rPr>
                          <w:t>-</w:t>
                        </w:r>
                      </w:p>
                    </w:tc>
                  </w:tr>
                  <w:tr>
                    <w:trPr>
                      <w:trHeight w:hRule="exact" w:val="152"/>
                    </w:trPr>
                    <w:tc>
                      <w:tcPr>
                        <w:tcW w:type="dxa" w:w="1128"/>
                        <w:tcBorders/>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510 Janesville</w:t>
                        </w:r>
                      </w:p>
                    </w:tc>
                    <w:tc>
                      <w:tcPr>
                        <w:tcW w:type="dxa" w:w="66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573</w:t>
                        </w:r>
                      </w:p>
                    </w:tc>
                    <w:tc>
                      <w:tcPr>
                        <w:tcW w:type="dxa" w:w="640"/>
                        <w:tcBorders/>
                        <w:tcMar>
                          <w:start w:w="0" w:type="dxa"/>
                          <w:end w:w="0" w:type="dxa"/>
                        </w:tcMar>
                      </w:tcPr>
                      <w:p>
                        <w:pPr>
                          <w:autoSpaceDN w:val="0"/>
                          <w:autoSpaceDE w:val="0"/>
                          <w:widowControl/>
                          <w:spacing w:line="126" w:lineRule="exact" w:before="20" w:after="0"/>
                          <w:ind w:left="0" w:right="186" w:firstLine="0"/>
                          <w:jc w:val="right"/>
                        </w:pPr>
                        <w:r>
                          <w:rPr>
                            <w:w w:val="97.78204697829025"/>
                            <w:rFonts w:ascii="TimesNewRomanPSMT" w:hAnsi="TimesNewRomanPSMT" w:eastAsia="TimesNewRomanPSMT"/>
                            <w:b w:val="0"/>
                            <w:i w:val="0"/>
                            <w:color w:val="231F20"/>
                            <w:sz w:val="13"/>
                          </w:rPr>
                          <w:t>75</w:t>
                        </w:r>
                      </w:p>
                    </w:tc>
                    <w:tc>
                      <w:tcPr>
                        <w:tcW w:type="dxa" w:w="66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284</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80</w:t>
                        </w:r>
                      </w:p>
                    </w:tc>
                    <w:tc>
                      <w:tcPr>
                        <w:tcW w:type="dxa" w:w="62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157</w:t>
                        </w:r>
                      </w:p>
                    </w:tc>
                    <w:tc>
                      <w:tcPr>
                        <w:tcW w:type="dxa" w:w="60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36</w:t>
                        </w:r>
                      </w:p>
                    </w:tc>
                    <w:tc>
                      <w:tcPr>
                        <w:tcW w:type="dxa" w:w="700"/>
                        <w:tcBorders/>
                        <w:tcMar>
                          <w:start w:w="0" w:type="dxa"/>
                          <w:end w:w="0" w:type="dxa"/>
                        </w:tcMar>
                      </w:tcPr>
                      <w:p>
                        <w:pPr>
                          <w:autoSpaceDN w:val="0"/>
                          <w:autoSpaceDE w:val="0"/>
                          <w:widowControl/>
                          <w:spacing w:line="126" w:lineRule="exact" w:before="20" w:after="0"/>
                          <w:ind w:left="0" w:right="342" w:firstLine="0"/>
                          <w:jc w:val="right"/>
                        </w:pPr>
                        <w:r>
                          <w:rPr>
                            <w:w w:val="97.78204697829025"/>
                            <w:rFonts w:ascii="TimesNewRomanPSMT" w:hAnsi="TimesNewRomanPSMT" w:eastAsia="TimesNewRomanPSMT"/>
                            <w:b w:val="0"/>
                            <w:i w:val="0"/>
                            <w:color w:val="231F20"/>
                            <w:sz w:val="13"/>
                          </w:rPr>
                          <w:t>18</w:t>
                        </w:r>
                      </w:p>
                    </w:tc>
                    <w:tc>
                      <w:tcPr>
                        <w:tcW w:type="dxa" w:w="760"/>
                        <w:tcBorders/>
                        <w:tcMar>
                          <w:start w:w="0" w:type="dxa"/>
                          <w:end w:w="0" w:type="dxa"/>
                        </w:tcMar>
                      </w:tcPr>
                      <w:p>
                        <w:pPr>
                          <w:autoSpaceDN w:val="0"/>
                          <w:autoSpaceDE w:val="0"/>
                          <w:widowControl/>
                          <w:spacing w:line="126" w:lineRule="exact" w:before="20" w:after="0"/>
                          <w:ind w:left="0" w:right="200" w:firstLine="0"/>
                          <w:jc w:val="right"/>
                        </w:pPr>
                        <w:r>
                          <w:rPr>
                            <w:w w:val="97.78204697829025"/>
                            <w:rFonts w:ascii="TimesNewRomanPSMT" w:hAnsi="TimesNewRomanPSMT" w:eastAsia="TimesNewRomanPSMT"/>
                            <w:b w:val="0"/>
                            <w:i w:val="0"/>
                            <w:color w:val="231F20"/>
                            <w:sz w:val="13"/>
                          </w:rPr>
                          <w:t>106</w:t>
                        </w:r>
                      </w:p>
                    </w:tc>
                    <w:tc>
                      <w:tcPr>
                        <w:tcW w:type="dxa" w:w="62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315</w:t>
                        </w:r>
                      </w:p>
                    </w:tc>
                    <w:tc>
                      <w:tcPr>
                        <w:tcW w:type="dxa" w:w="62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97</w:t>
                        </w:r>
                      </w:p>
                    </w:tc>
                    <w:tc>
                      <w:tcPr>
                        <w:tcW w:type="dxa" w:w="56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10</w:t>
                        </w:r>
                      </w:p>
                    </w:tc>
                    <w:tc>
                      <w:tcPr>
                        <w:tcW w:type="dxa" w:w="4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w:t>
                        </w:r>
                      </w:p>
                    </w:tc>
                    <w:tc>
                      <w:tcPr>
                        <w:tcW w:type="dxa" w:w="460"/>
                        <w:tcBorders/>
                        <w:tcMar>
                          <w:start w:w="0" w:type="dxa"/>
                          <w:end w:w="0" w:type="dxa"/>
                        </w:tcMar>
                      </w:tcPr>
                      <w:p>
                        <w:pPr>
                          <w:autoSpaceDN w:val="0"/>
                          <w:autoSpaceDE w:val="0"/>
                          <w:widowControl/>
                          <w:spacing w:line="126" w:lineRule="exact" w:before="20" w:after="0"/>
                          <w:ind w:left="0" w:right="108" w:firstLine="0"/>
                          <w:jc w:val="right"/>
                        </w:pPr>
                        <w:r>
                          <w:rPr>
                            <w:w w:val="97.78204697829025"/>
                            <w:rFonts w:ascii="TimesNewRomanPSMT" w:hAnsi="TimesNewRomanPSMT" w:eastAsia="TimesNewRomanPSMT"/>
                            <w:b w:val="0"/>
                            <w:i w:val="0"/>
                            <w:color w:val="231F20"/>
                            <w:sz w:val="13"/>
                          </w:rPr>
                          <w:t>22</w:t>
                        </w:r>
                      </w:p>
                    </w:tc>
                  </w:tr>
                  <w:tr>
                    <w:trPr>
                      <w:trHeight w:hRule="exact" w:val="150"/>
                    </w:trPr>
                    <w:tc>
                      <w:tcPr>
                        <w:tcW w:type="dxa" w:w="1128"/>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511 Sterling</w:t>
                        </w:r>
                      </w:p>
                    </w:tc>
                    <w:tc>
                      <w:tcPr>
                        <w:tcW w:type="dxa" w:w="66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837</w:t>
                        </w:r>
                      </w:p>
                    </w:tc>
                    <w:tc>
                      <w:tcPr>
                        <w:tcW w:type="dxa" w:w="64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168</w:t>
                        </w:r>
                      </w:p>
                    </w:tc>
                    <w:tc>
                      <w:tcPr>
                        <w:tcW w:type="dxa" w:w="66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10</w:t>
                        </w:r>
                      </w:p>
                    </w:tc>
                    <w:tc>
                      <w:tcPr>
                        <w:tcW w:type="dxa" w:w="5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27</w:t>
                        </w:r>
                      </w:p>
                    </w:tc>
                    <w:tc>
                      <w:tcPr>
                        <w:tcW w:type="dxa" w:w="62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107</w:t>
                        </w:r>
                      </w:p>
                    </w:tc>
                    <w:tc>
                      <w:tcPr>
                        <w:tcW w:type="dxa" w:w="60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21</w:t>
                        </w:r>
                      </w:p>
                    </w:tc>
                    <w:tc>
                      <w:tcPr>
                        <w:tcW w:type="dxa" w:w="700"/>
                        <w:tcBorders/>
                        <w:shd w:fill="c5f3f8"/>
                        <w:tcMar>
                          <w:start w:w="0" w:type="dxa"/>
                          <w:end w:w="0" w:type="dxa"/>
                        </w:tcMar>
                      </w:tcPr>
                      <w:p>
                        <w:pPr>
                          <w:autoSpaceDN w:val="0"/>
                          <w:autoSpaceDE w:val="0"/>
                          <w:widowControl/>
                          <w:spacing w:line="126" w:lineRule="exact" w:before="18" w:after="0"/>
                          <w:ind w:left="0" w:right="342" w:firstLine="0"/>
                          <w:jc w:val="right"/>
                        </w:pPr>
                        <w:r>
                          <w:rPr>
                            <w:w w:val="97.78204697829025"/>
                            <w:rFonts w:ascii="TimesNewRomanPSMT" w:hAnsi="TimesNewRomanPSMT" w:eastAsia="TimesNewRomanPSMT"/>
                            <w:b w:val="0"/>
                            <w:i w:val="0"/>
                            <w:color w:val="231F20"/>
                            <w:sz w:val="13"/>
                          </w:rPr>
                          <w:t>17</w:t>
                        </w:r>
                      </w:p>
                    </w:tc>
                    <w:tc>
                      <w:tcPr>
                        <w:tcW w:type="dxa" w:w="760"/>
                        <w:tcBorders/>
                        <w:shd w:fill="c5f3f8"/>
                        <w:tcMar>
                          <w:start w:w="0" w:type="dxa"/>
                          <w:end w:w="0" w:type="dxa"/>
                        </w:tcMar>
                      </w:tcPr>
                      <w:p>
                        <w:pPr>
                          <w:autoSpaceDN w:val="0"/>
                          <w:autoSpaceDE w:val="0"/>
                          <w:widowControl/>
                          <w:spacing w:line="126" w:lineRule="exact" w:before="18" w:after="0"/>
                          <w:ind w:left="0" w:right="200" w:firstLine="0"/>
                          <w:jc w:val="right"/>
                        </w:pPr>
                        <w:r>
                          <w:rPr>
                            <w:w w:val="97.78204697829025"/>
                            <w:rFonts w:ascii="TimesNewRomanPSMT" w:hAnsi="TimesNewRomanPSMT" w:eastAsia="TimesNewRomanPSMT"/>
                            <w:b w:val="0"/>
                            <w:i w:val="0"/>
                            <w:color w:val="231F20"/>
                            <w:sz w:val="13"/>
                          </w:rPr>
                          <w:t>116</w:t>
                        </w:r>
                      </w:p>
                    </w:tc>
                    <w:tc>
                      <w:tcPr>
                        <w:tcW w:type="dxa" w:w="62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206</w:t>
                        </w:r>
                      </w:p>
                    </w:tc>
                    <w:tc>
                      <w:tcPr>
                        <w:tcW w:type="dxa" w:w="62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63</w:t>
                        </w:r>
                      </w:p>
                    </w:tc>
                    <w:tc>
                      <w:tcPr>
                        <w:tcW w:type="dxa" w:w="56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7</w:t>
                        </w:r>
                      </w:p>
                    </w:tc>
                    <w:tc>
                      <w:tcPr>
                        <w:tcW w:type="dxa" w:w="4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6" w:lineRule="exact" w:before="18" w:after="0"/>
                          <w:ind w:left="0" w:right="112" w:firstLine="0"/>
                          <w:jc w:val="right"/>
                        </w:pPr>
                        <w:r>
                          <w:rPr>
                            <w:w w:val="97.78204697829025"/>
                            <w:rFonts w:ascii="TimesNewRomanPSMT" w:hAnsi="TimesNewRomanPSMT" w:eastAsia="TimesNewRomanPSMT"/>
                            <w:b w:val="0"/>
                            <w:i w:val="0"/>
                            <w:color w:val="231F20"/>
                            <w:sz w:val="13"/>
                          </w:rPr>
                          <w:t>-</w:t>
                        </w:r>
                      </w:p>
                    </w:tc>
                  </w:tr>
                  <w:tr>
                    <w:trPr>
                      <w:trHeight w:hRule="exact" w:val="156"/>
                    </w:trPr>
                    <w:tc>
                      <w:tcPr>
                        <w:tcW w:type="dxa" w:w="1128"/>
                        <w:tcBorders/>
                        <w:tcMar>
                          <w:start w:w="0" w:type="dxa"/>
                          <w:end w:w="0" w:type="dxa"/>
                        </w:tcMar>
                      </w:tcPr>
                      <w:p>
                        <w:pPr>
                          <w:autoSpaceDN w:val="0"/>
                          <w:autoSpaceDE w:val="0"/>
                          <w:widowControl/>
                          <w:spacing w:line="126" w:lineRule="exact" w:before="18" w:after="0"/>
                          <w:ind w:left="278" w:right="0" w:firstLine="0"/>
                          <w:jc w:val="left"/>
                        </w:pPr>
                        <w:r>
                          <w:rPr>
                            <w:w w:val="97.78204697829025"/>
                            <w:rFonts w:ascii="TimesNewRomanPSMT" w:hAnsi="TimesNewRomanPSMT" w:eastAsia="TimesNewRomanPSMT"/>
                            <w:b w:val="0"/>
                            <w:i w:val="0"/>
                            <w:color w:val="231F20"/>
                            <w:sz w:val="13"/>
                          </w:rPr>
                          <w:t>512</w:t>
                        </w:r>
                      </w:p>
                    </w:tc>
                    <w:tc>
                      <w:tcPr>
                        <w:tcW w:type="dxa" w:w="660"/>
                        <w:tcBorders/>
                        <w:tcMar>
                          <w:start w:w="0" w:type="dxa"/>
                          <w:end w:w="0" w:type="dxa"/>
                        </w:tcMar>
                      </w:tcPr>
                      <w:p>
                        <w:pPr>
                          <w:autoSpaceDN w:val="0"/>
                          <w:autoSpaceDE w:val="0"/>
                          <w:widowControl/>
                          <w:spacing w:line="126" w:lineRule="exact" w:before="18" w:after="0"/>
                          <w:ind w:left="108" w:right="0" w:firstLine="0"/>
                          <w:jc w:val="left"/>
                        </w:pPr>
                        <w:r>
                          <w:rPr>
                            <w:w w:val="97.78204697829025"/>
                            <w:rFonts w:ascii="TimesNewRomanPSMT" w:hAnsi="TimesNewRomanPSMT" w:eastAsia="TimesNewRomanPSMT"/>
                            <w:b w:val="0"/>
                            <w:i w:val="0"/>
                            <w:color w:val="231F20"/>
                            <w:sz w:val="13"/>
                          </w:rPr>
                          <w:t>1,060</w:t>
                        </w:r>
                      </w:p>
                    </w:tc>
                    <w:tc>
                      <w:tcPr>
                        <w:tcW w:type="dxa" w:w="64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180</w:t>
                        </w:r>
                      </w:p>
                    </w:tc>
                    <w:tc>
                      <w:tcPr>
                        <w:tcW w:type="dxa" w:w="66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490</w:t>
                        </w:r>
                      </w:p>
                    </w:tc>
                    <w:tc>
                      <w:tcPr>
                        <w:tcW w:type="dxa" w:w="5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89</w:t>
                        </w:r>
                      </w:p>
                    </w:tc>
                    <w:tc>
                      <w:tcPr>
                        <w:tcW w:type="dxa" w:w="62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206</w:t>
                        </w:r>
                      </w:p>
                    </w:tc>
                    <w:tc>
                      <w:tcPr>
                        <w:tcW w:type="dxa" w:w="60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46</w:t>
                        </w:r>
                      </w:p>
                    </w:tc>
                    <w:tc>
                      <w:tcPr>
                        <w:tcW w:type="dxa" w:w="700"/>
                        <w:tcBorders/>
                        <w:tcMar>
                          <w:start w:w="0" w:type="dxa"/>
                          <w:end w:w="0" w:type="dxa"/>
                        </w:tcMar>
                      </w:tcPr>
                      <w:p>
                        <w:pPr>
                          <w:autoSpaceDN w:val="0"/>
                          <w:autoSpaceDE w:val="0"/>
                          <w:widowControl/>
                          <w:spacing w:line="126" w:lineRule="exact" w:before="18" w:after="0"/>
                          <w:ind w:left="0" w:right="342" w:firstLine="0"/>
                          <w:jc w:val="right"/>
                        </w:pPr>
                        <w:r>
                          <w:rPr>
                            <w:w w:val="97.78204697829025"/>
                            <w:rFonts w:ascii="TimesNewRomanPSMT" w:hAnsi="TimesNewRomanPSMT" w:eastAsia="TimesNewRomanPSMT"/>
                            <w:b w:val="0"/>
                            <w:i w:val="0"/>
                            <w:color w:val="231F20"/>
                            <w:sz w:val="13"/>
                          </w:rPr>
                          <w:t>65</w:t>
                        </w:r>
                      </w:p>
                    </w:tc>
                    <w:tc>
                      <w:tcPr>
                        <w:tcW w:type="dxa" w:w="760"/>
                        <w:tcBorders/>
                        <w:tcMar>
                          <w:start w:w="0" w:type="dxa"/>
                          <w:end w:w="0" w:type="dxa"/>
                        </w:tcMar>
                      </w:tcPr>
                      <w:p>
                        <w:pPr>
                          <w:autoSpaceDN w:val="0"/>
                          <w:autoSpaceDE w:val="0"/>
                          <w:widowControl/>
                          <w:spacing w:line="126" w:lineRule="exact" w:before="18" w:after="0"/>
                          <w:ind w:left="0" w:right="200" w:firstLine="0"/>
                          <w:jc w:val="right"/>
                        </w:pPr>
                        <w:r>
                          <w:rPr>
                            <w:w w:val="97.78204697829025"/>
                            <w:rFonts w:ascii="TimesNewRomanPSMT" w:hAnsi="TimesNewRomanPSMT" w:eastAsia="TimesNewRomanPSMT"/>
                            <w:b w:val="0"/>
                            <w:i w:val="0"/>
                            <w:color w:val="231F20"/>
                            <w:sz w:val="13"/>
                          </w:rPr>
                          <w:t>46</w:t>
                        </w:r>
                      </w:p>
                    </w:tc>
                    <w:tc>
                      <w:tcPr>
                        <w:tcW w:type="dxa" w:w="62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483</w:t>
                        </w:r>
                      </w:p>
                    </w:tc>
                    <w:tc>
                      <w:tcPr>
                        <w:tcW w:type="dxa" w:w="62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153</w:t>
                        </w:r>
                      </w:p>
                    </w:tc>
                    <w:tc>
                      <w:tcPr>
                        <w:tcW w:type="dxa" w:w="56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11</w:t>
                        </w:r>
                      </w:p>
                    </w:tc>
                    <w:tc>
                      <w:tcPr>
                        <w:tcW w:type="dxa" w:w="4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6" w:lineRule="exact" w:before="18" w:after="0"/>
                          <w:ind w:left="0" w:right="112" w:firstLine="0"/>
                          <w:jc w:val="right"/>
                        </w:pPr>
                        <w:r>
                          <w:rPr>
                            <w:w w:val="97.78204697829025"/>
                            <w:rFonts w:ascii="TimesNewRomanPSMT" w:hAnsi="TimesNewRomanPSMT" w:eastAsia="TimesNewRomanPSMT"/>
                            <w:b w:val="0"/>
                            <w:i w:val="0"/>
                            <w:color w:val="231F20"/>
                            <w:sz w:val="13"/>
                          </w:rPr>
                          <w:t>-</w:t>
                        </w:r>
                      </w:p>
                    </w:tc>
                  </w:tr>
                </w:tbl>
                <w:p>
                  <w:pPr>
                    <w:autoSpaceDN w:val="0"/>
                    <w:autoSpaceDE w:val="0"/>
                    <w:widowControl/>
                    <w:spacing w:line="128" w:lineRule="exact" w:before="12" w:after="4"/>
                    <w:ind w:left="278" w:right="0" w:firstLine="0"/>
                    <w:jc w:val="left"/>
                  </w:pPr>
                  <w:r>
                    <w:rPr>
                      <w:w w:val="97.78204697829025"/>
                      <w:rFonts w:ascii="TimesNewRomanPSMT" w:hAnsi="TimesNewRomanPSMT" w:eastAsia="TimesNewRomanPSMT"/>
                      <w:b w:val="0"/>
                      <w:i w:val="0"/>
                      <w:color w:val="231F20"/>
                      <w:sz w:val="13"/>
                    </w:rPr>
                    <w:t>Cherryvale</w:t>
                  </w:r>
                </w:p>
                <w:tbl>
                  <w:tblPr>
                    <w:tblW w:type="auto" w:w="0"/>
                    <w:tblLayout w:type="fixed"/>
                    <w:tblLook w:firstColumn="1" w:firstRow="1" w:lastColumn="0" w:lastRow="0" w:noHBand="0" w:noVBand="1" w:val="04A0"/>
                    <w:tblInd w:w="0.0"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50"/>
                    </w:trPr>
                    <w:tc>
                      <w:tcPr>
                        <w:tcW w:type="dxa" w:w="114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515 Joliet</w:t>
                        </w:r>
                      </w:p>
                    </w:tc>
                    <w:tc>
                      <w:tcPr>
                        <w:tcW w:type="dxa" w:w="640"/>
                        <w:tcBorders/>
                        <w:shd w:fill="c5f3f8"/>
                        <w:tcMar>
                          <w:start w:w="0" w:type="dxa"/>
                          <w:end w:w="0" w:type="dxa"/>
                        </w:tcMar>
                      </w:tcPr>
                      <w:p>
                        <w:pPr>
                          <w:autoSpaceDN w:val="0"/>
                          <w:autoSpaceDE w:val="0"/>
                          <w:widowControl/>
                          <w:spacing w:line="128" w:lineRule="exact" w:before="18" w:after="0"/>
                          <w:ind w:left="88" w:right="0" w:firstLine="0"/>
                          <w:jc w:val="left"/>
                        </w:pPr>
                        <w:r>
                          <w:rPr>
                            <w:w w:val="97.78204697829025"/>
                            <w:rFonts w:ascii="TimesNewRomanPSMT" w:hAnsi="TimesNewRomanPSMT" w:eastAsia="TimesNewRomanPSMT"/>
                            <w:b w:val="0"/>
                            <w:i w:val="0"/>
                            <w:color w:val="231F20"/>
                            <w:sz w:val="13"/>
                          </w:rPr>
                          <w:t>1,895</w:t>
                        </w:r>
                      </w:p>
                    </w:tc>
                    <w:tc>
                      <w:tcPr>
                        <w:tcW w:type="dxa" w:w="600"/>
                        <w:tcBorders/>
                        <w:shd w:fill="c5f3f8"/>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108</w:t>
                        </w:r>
                      </w:p>
                    </w:tc>
                    <w:tc>
                      <w:tcPr>
                        <w:tcW w:type="dxa" w:w="6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229</w:t>
                        </w:r>
                      </w:p>
                    </w:tc>
                    <w:tc>
                      <w:tcPr>
                        <w:tcW w:type="dxa" w:w="620"/>
                        <w:tcBorders/>
                        <w:shd w:fill="c5f3f8"/>
                        <w:tcMar>
                          <w:start w:w="0" w:type="dxa"/>
                          <w:end w:w="0" w:type="dxa"/>
                        </w:tcMar>
                      </w:tcPr>
                      <w:p>
                        <w:pPr>
                          <w:autoSpaceDN w:val="0"/>
                          <w:autoSpaceDE w:val="0"/>
                          <w:widowControl/>
                          <w:spacing w:line="128" w:lineRule="exact" w:before="18" w:after="0"/>
                          <w:ind w:left="0" w:right="200" w:firstLine="0"/>
                          <w:jc w:val="right"/>
                        </w:pPr>
                        <w:r>
                          <w:rPr>
                            <w:w w:val="97.78204697829025"/>
                            <w:rFonts w:ascii="TimesNewRomanPSMT" w:hAnsi="TimesNewRomanPSMT" w:eastAsia="TimesNewRomanPSMT"/>
                            <w:b w:val="0"/>
                            <w:i w:val="0"/>
                            <w:color w:val="231F20"/>
                            <w:sz w:val="13"/>
                          </w:rPr>
                          <w:t>71</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185</w:t>
                        </w:r>
                      </w:p>
                    </w:tc>
                    <w:tc>
                      <w:tcPr>
                        <w:tcW w:type="dxa" w:w="620"/>
                        <w:tcBorders/>
                        <w:shd w:fill="c5f3f8"/>
                        <w:tcMar>
                          <w:start w:w="0" w:type="dxa"/>
                          <w:end w:w="0" w:type="dxa"/>
                        </w:tcMar>
                      </w:tcPr>
                      <w:p>
                        <w:pPr>
                          <w:autoSpaceDN w:val="0"/>
                          <w:autoSpaceDE w:val="0"/>
                          <w:widowControl/>
                          <w:spacing w:line="128" w:lineRule="exact" w:before="18" w:after="0"/>
                          <w:ind w:left="0" w:right="196" w:firstLine="0"/>
                          <w:jc w:val="right"/>
                        </w:pPr>
                        <w:r>
                          <w:rPr>
                            <w:w w:val="97.78204697829025"/>
                            <w:rFonts w:ascii="TimesNewRomanPSMT" w:hAnsi="TimesNewRomanPSMT" w:eastAsia="TimesNewRomanPSMT"/>
                            <w:b w:val="0"/>
                            <w:i w:val="0"/>
                            <w:color w:val="231F20"/>
                            <w:sz w:val="13"/>
                          </w:rPr>
                          <w:t>96</w:t>
                        </w:r>
                      </w:p>
                    </w:tc>
                    <w:tc>
                      <w:tcPr>
                        <w:tcW w:type="dxa" w:w="700"/>
                        <w:tcBorders/>
                        <w:shd w:fill="c5f3f8"/>
                        <w:tcMar>
                          <w:start w:w="0" w:type="dxa"/>
                          <w:end w:w="0" w:type="dxa"/>
                        </w:tcMar>
                      </w:tcPr>
                      <w:p>
                        <w:pPr>
                          <w:autoSpaceDN w:val="0"/>
                          <w:autoSpaceDE w:val="0"/>
                          <w:widowControl/>
                          <w:spacing w:line="128" w:lineRule="exact" w:before="18" w:after="0"/>
                          <w:ind w:left="0" w:right="342" w:firstLine="0"/>
                          <w:jc w:val="right"/>
                        </w:pPr>
                        <w:r>
                          <w:rPr>
                            <w:w w:val="97.78204697829025"/>
                            <w:rFonts w:ascii="TimesNewRomanPSMT" w:hAnsi="TimesNewRomanPSMT" w:eastAsia="TimesNewRomanPSMT"/>
                            <w:b w:val="0"/>
                            <w:i w:val="0"/>
                            <w:color w:val="231F20"/>
                            <w:sz w:val="13"/>
                          </w:rPr>
                          <w:t>29</w:t>
                        </w:r>
                      </w:p>
                    </w:tc>
                    <w:tc>
                      <w:tcPr>
                        <w:tcW w:type="dxa" w:w="760"/>
                        <w:tcBorders/>
                        <w:shd w:fill="c5f3f8"/>
                        <w:tcMar>
                          <w:start w:w="0" w:type="dxa"/>
                          <w:end w:w="0" w:type="dxa"/>
                        </w:tcMar>
                      </w:tcPr>
                      <w:p>
                        <w:pPr>
                          <w:autoSpaceDN w:val="0"/>
                          <w:autoSpaceDE w:val="0"/>
                          <w:widowControl/>
                          <w:spacing w:line="128" w:lineRule="exact" w:before="18" w:after="0"/>
                          <w:ind w:left="0" w:right="200" w:firstLine="0"/>
                          <w:jc w:val="right"/>
                        </w:pPr>
                        <w:r>
                          <w:rPr>
                            <w:w w:val="97.78204697829025"/>
                            <w:rFonts w:ascii="TimesNewRomanPSMT" w:hAnsi="TimesNewRomanPSMT" w:eastAsia="TimesNewRomanPSMT"/>
                            <w:b w:val="0"/>
                            <w:i w:val="0"/>
                            <w:color w:val="231F20"/>
                            <w:sz w:val="13"/>
                          </w:rPr>
                          <w:t>113</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589</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153</w:t>
                        </w:r>
                      </w:p>
                    </w:tc>
                    <w:tc>
                      <w:tcPr>
                        <w:tcW w:type="dxa" w:w="5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w:t>
                        </w:r>
                      </w:p>
                    </w:tc>
                    <w:tc>
                      <w:tcPr>
                        <w:tcW w:type="dxa" w:w="440"/>
                        <w:tcBorders/>
                        <w:shd w:fill="c5f3f8"/>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6</w:t>
                        </w:r>
                      </w:p>
                    </w:tc>
                  </w:tr>
                  <w:tr>
                    <w:trPr>
                      <w:trHeight w:hRule="exact" w:val="150"/>
                    </w:trPr>
                    <w:tc>
                      <w:tcPr>
                        <w:tcW w:type="dxa" w:w="114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516 Spring Hill</w:t>
                        </w:r>
                      </w:p>
                    </w:tc>
                    <w:tc>
                      <w:tcPr>
                        <w:tcW w:type="dxa" w:w="640"/>
                        <w:tcBorders/>
                        <w:tcMar>
                          <w:start w:w="0" w:type="dxa"/>
                          <w:end w:w="0" w:type="dxa"/>
                        </w:tcMar>
                      </w:tcPr>
                      <w:p>
                        <w:pPr>
                          <w:autoSpaceDN w:val="0"/>
                          <w:autoSpaceDE w:val="0"/>
                          <w:widowControl/>
                          <w:spacing w:line="128" w:lineRule="exact" w:before="18" w:after="0"/>
                          <w:ind w:left="0" w:right="242" w:firstLine="0"/>
                          <w:jc w:val="right"/>
                        </w:pPr>
                        <w:r>
                          <w:rPr>
                            <w:w w:val="97.78204697829025"/>
                            <w:rFonts w:ascii="TimesNewRomanPSMT" w:hAnsi="TimesNewRomanPSMT" w:eastAsia="TimesNewRomanPSMT"/>
                            <w:b w:val="0"/>
                            <w:i w:val="0"/>
                            <w:color w:val="231F20"/>
                            <w:sz w:val="13"/>
                          </w:rPr>
                          <w:t>-</w:t>
                        </w:r>
                      </w:p>
                    </w:tc>
                    <w:tc>
                      <w:tcPr>
                        <w:tcW w:type="dxa" w:w="600"/>
                        <w:tcBorders/>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207</w:t>
                        </w:r>
                      </w:p>
                    </w:tc>
                    <w:tc>
                      <w:tcPr>
                        <w:tcW w:type="dxa" w:w="66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325</w:t>
                        </w:r>
                      </w:p>
                    </w:tc>
                    <w:tc>
                      <w:tcPr>
                        <w:tcW w:type="dxa" w:w="620"/>
                        <w:tcBorders/>
                        <w:tcMar>
                          <w:start w:w="0" w:type="dxa"/>
                          <w:end w:w="0" w:type="dxa"/>
                        </w:tcMar>
                      </w:tcPr>
                      <w:p>
                        <w:pPr>
                          <w:autoSpaceDN w:val="0"/>
                          <w:autoSpaceDE w:val="0"/>
                          <w:widowControl/>
                          <w:spacing w:line="128" w:lineRule="exact" w:before="18" w:after="0"/>
                          <w:ind w:left="0" w:right="200" w:firstLine="0"/>
                          <w:jc w:val="right"/>
                        </w:pPr>
                        <w:r>
                          <w:rPr>
                            <w:w w:val="97.78204697829025"/>
                            <w:rFonts w:ascii="TimesNewRomanPSMT" w:hAnsi="TimesNewRomanPSMT" w:eastAsia="TimesNewRomanPSMT"/>
                            <w:b w:val="0"/>
                            <w:i w:val="0"/>
                            <w:color w:val="231F20"/>
                            <w:sz w:val="13"/>
                          </w:rPr>
                          <w:t>68</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178</w:t>
                        </w:r>
                      </w:p>
                    </w:tc>
                    <w:tc>
                      <w:tcPr>
                        <w:tcW w:type="dxa" w:w="620"/>
                        <w:tcBorders/>
                        <w:tcMar>
                          <w:start w:w="0" w:type="dxa"/>
                          <w:end w:w="0" w:type="dxa"/>
                        </w:tcMar>
                      </w:tcPr>
                      <w:p>
                        <w:pPr>
                          <w:autoSpaceDN w:val="0"/>
                          <w:autoSpaceDE w:val="0"/>
                          <w:widowControl/>
                          <w:spacing w:line="128" w:lineRule="exact" w:before="18" w:after="0"/>
                          <w:ind w:left="0" w:right="196" w:firstLine="0"/>
                          <w:jc w:val="right"/>
                        </w:pPr>
                        <w:r>
                          <w:rPr>
                            <w:w w:val="97.78204697829025"/>
                            <w:rFonts w:ascii="TimesNewRomanPSMT" w:hAnsi="TimesNewRomanPSMT" w:eastAsia="TimesNewRomanPSMT"/>
                            <w:b w:val="0"/>
                            <w:i w:val="0"/>
                            <w:color w:val="231F20"/>
                            <w:sz w:val="13"/>
                          </w:rPr>
                          <w:t>32</w:t>
                        </w:r>
                      </w:p>
                    </w:tc>
                    <w:tc>
                      <w:tcPr>
                        <w:tcW w:type="dxa" w:w="700"/>
                        <w:tcBorders/>
                        <w:tcMar>
                          <w:start w:w="0" w:type="dxa"/>
                          <w:end w:w="0" w:type="dxa"/>
                        </w:tcMar>
                      </w:tcPr>
                      <w:p>
                        <w:pPr>
                          <w:autoSpaceDN w:val="0"/>
                          <w:autoSpaceDE w:val="0"/>
                          <w:widowControl/>
                          <w:spacing w:line="128" w:lineRule="exact" w:before="18" w:after="0"/>
                          <w:ind w:left="0" w:right="342" w:firstLine="0"/>
                          <w:jc w:val="right"/>
                        </w:pPr>
                        <w:r>
                          <w:rPr>
                            <w:w w:val="97.78204697829025"/>
                            <w:rFonts w:ascii="TimesNewRomanPSMT" w:hAnsi="TimesNewRomanPSMT" w:eastAsia="TimesNewRomanPSMT"/>
                            <w:b w:val="0"/>
                            <w:i w:val="0"/>
                            <w:color w:val="231F20"/>
                            <w:sz w:val="13"/>
                          </w:rPr>
                          <w:t>21</w:t>
                        </w:r>
                      </w:p>
                    </w:tc>
                    <w:tc>
                      <w:tcPr>
                        <w:tcW w:type="dxa" w:w="760"/>
                        <w:tcBorders/>
                        <w:tcMar>
                          <w:start w:w="0" w:type="dxa"/>
                          <w:end w:w="0" w:type="dxa"/>
                        </w:tcMar>
                      </w:tcPr>
                      <w:p>
                        <w:pPr>
                          <w:autoSpaceDN w:val="0"/>
                          <w:autoSpaceDE w:val="0"/>
                          <w:widowControl/>
                          <w:spacing w:line="128" w:lineRule="exact" w:before="18" w:after="0"/>
                          <w:ind w:left="0" w:right="200" w:firstLine="0"/>
                          <w:jc w:val="right"/>
                        </w:pPr>
                        <w:r>
                          <w:rPr>
                            <w:w w:val="97.78204697829025"/>
                            <w:rFonts w:ascii="TimesNewRomanPSMT" w:hAnsi="TimesNewRomanPSMT" w:eastAsia="TimesNewRomanPSMT"/>
                            <w:b w:val="0"/>
                            <w:i w:val="0"/>
                            <w:color w:val="231F20"/>
                            <w:sz w:val="13"/>
                          </w:rPr>
                          <w:t>135</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416</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127</w:t>
                        </w:r>
                      </w:p>
                    </w:tc>
                    <w:tc>
                      <w:tcPr>
                        <w:tcW w:type="dxa" w:w="56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11</w:t>
                        </w:r>
                      </w:p>
                    </w:tc>
                    <w:tc>
                      <w:tcPr>
                        <w:tcW w:type="dxa" w:w="5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w:t>
                        </w:r>
                      </w:p>
                    </w:tc>
                    <w:tc>
                      <w:tcPr>
                        <w:tcW w:type="dxa" w:w="440"/>
                        <w:tcBorders/>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0</w:t>
                        </w:r>
                      </w:p>
                    </w:tc>
                  </w:tr>
                  <w:tr>
                    <w:trPr>
                      <w:trHeight w:hRule="exact" w:val="150"/>
                    </w:trPr>
                    <w:tc>
                      <w:tcPr>
                        <w:tcW w:type="dxa" w:w="1148"/>
                        <w:tcBorders/>
                        <w:shd w:fill="c5f3f8"/>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517 Randhurst</w:t>
                        </w:r>
                      </w:p>
                    </w:tc>
                    <w:tc>
                      <w:tcPr>
                        <w:tcW w:type="dxa" w:w="640"/>
                        <w:tcBorders/>
                        <w:shd w:fill="c5f3f8"/>
                        <w:tcMar>
                          <w:start w:w="0" w:type="dxa"/>
                          <w:end w:w="0" w:type="dxa"/>
                        </w:tcMar>
                      </w:tcPr>
                      <w:p>
                        <w:pPr>
                          <w:autoSpaceDN w:val="0"/>
                          <w:autoSpaceDE w:val="0"/>
                          <w:widowControl/>
                          <w:spacing w:line="128" w:lineRule="exact" w:before="18" w:after="0"/>
                          <w:ind w:left="88" w:right="0" w:firstLine="0"/>
                          <w:jc w:val="left"/>
                        </w:pPr>
                        <w:r>
                          <w:rPr>
                            <w:w w:val="97.78204697829025"/>
                            <w:rFonts w:ascii="TimesNewRomanPSMT" w:hAnsi="TimesNewRomanPSMT" w:eastAsia="TimesNewRomanPSMT"/>
                            <w:b w:val="0"/>
                            <w:i w:val="0"/>
                            <w:color w:val="231F20"/>
                            <w:sz w:val="13"/>
                          </w:rPr>
                          <w:t>1,385</w:t>
                        </w:r>
                      </w:p>
                    </w:tc>
                    <w:tc>
                      <w:tcPr>
                        <w:tcW w:type="dxa" w:w="600"/>
                        <w:tcBorders/>
                        <w:shd w:fill="c5f3f8"/>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352</w:t>
                        </w:r>
                      </w:p>
                    </w:tc>
                    <w:tc>
                      <w:tcPr>
                        <w:tcW w:type="dxa" w:w="6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2,216</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119</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312</w:t>
                        </w:r>
                      </w:p>
                    </w:tc>
                    <w:tc>
                      <w:tcPr>
                        <w:tcW w:type="dxa" w:w="620"/>
                        <w:tcBorders/>
                        <w:shd w:fill="c5f3f8"/>
                        <w:tcMar>
                          <w:start w:w="0" w:type="dxa"/>
                          <w:end w:w="0" w:type="dxa"/>
                        </w:tcMar>
                      </w:tcPr>
                      <w:p>
                        <w:pPr>
                          <w:autoSpaceDN w:val="0"/>
                          <w:autoSpaceDE w:val="0"/>
                          <w:widowControl/>
                          <w:spacing w:line="128" w:lineRule="exact" w:before="18" w:after="0"/>
                          <w:ind w:left="0" w:right="196" w:firstLine="0"/>
                          <w:jc w:val="right"/>
                        </w:pPr>
                        <w:r>
                          <w:rPr>
                            <w:w w:val="97.78204697829025"/>
                            <w:rFonts w:ascii="TimesNewRomanPSMT" w:hAnsi="TimesNewRomanPSMT" w:eastAsia="TimesNewRomanPSMT"/>
                            <w:b w:val="0"/>
                            <w:i w:val="0"/>
                            <w:color w:val="231F20"/>
                            <w:sz w:val="13"/>
                          </w:rPr>
                          <w:t>99</w:t>
                        </w:r>
                      </w:p>
                    </w:tc>
                    <w:tc>
                      <w:tcPr>
                        <w:tcW w:type="dxa" w:w="700"/>
                        <w:tcBorders/>
                        <w:shd w:fill="c5f3f8"/>
                        <w:tcMar>
                          <w:start w:w="0" w:type="dxa"/>
                          <w:end w:w="0" w:type="dxa"/>
                        </w:tcMar>
                      </w:tcPr>
                      <w:p>
                        <w:pPr>
                          <w:autoSpaceDN w:val="0"/>
                          <w:autoSpaceDE w:val="0"/>
                          <w:widowControl/>
                          <w:spacing w:line="128" w:lineRule="exact" w:before="18" w:after="0"/>
                          <w:ind w:left="0" w:right="342" w:firstLine="0"/>
                          <w:jc w:val="right"/>
                        </w:pPr>
                        <w:r>
                          <w:rPr>
                            <w:w w:val="97.78204697829025"/>
                            <w:rFonts w:ascii="TimesNewRomanPSMT" w:hAnsi="TimesNewRomanPSMT" w:eastAsia="TimesNewRomanPSMT"/>
                            <w:b w:val="0"/>
                            <w:i w:val="0"/>
                            <w:color w:val="231F20"/>
                            <w:sz w:val="13"/>
                          </w:rPr>
                          <w:t>41</w:t>
                        </w:r>
                      </w:p>
                    </w:tc>
                    <w:tc>
                      <w:tcPr>
                        <w:tcW w:type="dxa" w:w="760"/>
                        <w:tcBorders/>
                        <w:shd w:fill="c5f3f8"/>
                        <w:tcMar>
                          <w:start w:w="0" w:type="dxa"/>
                          <w:end w:w="0" w:type="dxa"/>
                        </w:tcMar>
                      </w:tcPr>
                      <w:p>
                        <w:pPr>
                          <w:autoSpaceDN w:val="0"/>
                          <w:autoSpaceDE w:val="0"/>
                          <w:widowControl/>
                          <w:spacing w:line="128" w:lineRule="exact" w:before="18" w:after="0"/>
                          <w:ind w:left="0" w:right="200" w:firstLine="0"/>
                          <w:jc w:val="right"/>
                        </w:pPr>
                        <w:r>
                          <w:rPr>
                            <w:w w:val="97.78204697829025"/>
                            <w:rFonts w:ascii="TimesNewRomanPSMT" w:hAnsi="TimesNewRomanPSMT" w:eastAsia="TimesNewRomanPSMT"/>
                            <w:b w:val="0"/>
                            <w:i w:val="0"/>
                            <w:color w:val="231F20"/>
                            <w:sz w:val="13"/>
                          </w:rPr>
                          <w:t>68</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511</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288</w:t>
                        </w:r>
                      </w:p>
                    </w:tc>
                    <w:tc>
                      <w:tcPr>
                        <w:tcW w:type="dxa" w:w="5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28</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w:t>
                        </w:r>
                      </w:p>
                    </w:tc>
                    <w:tc>
                      <w:tcPr>
                        <w:tcW w:type="dxa" w:w="440"/>
                        <w:tcBorders/>
                        <w:shd w:fill="c5f3f8"/>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2</w:t>
                        </w:r>
                      </w:p>
                    </w:tc>
                  </w:tr>
                  <w:tr>
                    <w:trPr>
                      <w:trHeight w:hRule="exact" w:val="158"/>
                    </w:trPr>
                    <w:tc>
                      <w:tcPr>
                        <w:tcW w:type="dxa" w:w="1148"/>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518 White</w:t>
                        </w:r>
                      </w:p>
                    </w:tc>
                    <w:tc>
                      <w:tcPr>
                        <w:tcW w:type="dxa" w:w="64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324</w:t>
                        </w:r>
                      </w:p>
                    </w:tc>
                    <w:tc>
                      <w:tcPr>
                        <w:tcW w:type="dxa" w:w="600"/>
                        <w:tcBorders/>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41</w:t>
                        </w:r>
                      </w:p>
                    </w:tc>
                    <w:tc>
                      <w:tcPr>
                        <w:tcW w:type="dxa" w:w="66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390</w:t>
                        </w:r>
                      </w:p>
                    </w:tc>
                    <w:tc>
                      <w:tcPr>
                        <w:tcW w:type="dxa" w:w="620"/>
                        <w:tcBorders/>
                        <w:tcMar>
                          <w:start w:w="0" w:type="dxa"/>
                          <w:end w:w="0" w:type="dxa"/>
                        </w:tcMar>
                      </w:tcPr>
                      <w:p>
                        <w:pPr>
                          <w:autoSpaceDN w:val="0"/>
                          <w:autoSpaceDE w:val="0"/>
                          <w:widowControl/>
                          <w:spacing w:line="128" w:lineRule="exact" w:before="18" w:after="0"/>
                          <w:ind w:left="0" w:right="200" w:firstLine="0"/>
                          <w:jc w:val="right"/>
                        </w:pPr>
                        <w:r>
                          <w:rPr>
                            <w:w w:val="97.78204697829025"/>
                            <w:rFonts w:ascii="TimesNewRomanPSMT" w:hAnsi="TimesNewRomanPSMT" w:eastAsia="TimesNewRomanPSMT"/>
                            <w:b w:val="0"/>
                            <w:i w:val="0"/>
                            <w:color w:val="231F20"/>
                            <w:sz w:val="13"/>
                          </w:rPr>
                          <w:t>65</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210</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138</w:t>
                        </w:r>
                      </w:p>
                    </w:tc>
                    <w:tc>
                      <w:tcPr>
                        <w:tcW w:type="dxa" w:w="700"/>
                        <w:tcBorders/>
                        <w:tcMar>
                          <w:start w:w="0" w:type="dxa"/>
                          <w:end w:w="0" w:type="dxa"/>
                        </w:tcMar>
                      </w:tcPr>
                      <w:p>
                        <w:pPr>
                          <w:autoSpaceDN w:val="0"/>
                          <w:autoSpaceDE w:val="0"/>
                          <w:widowControl/>
                          <w:spacing w:line="128" w:lineRule="exact" w:before="18" w:after="0"/>
                          <w:ind w:left="0" w:right="342" w:firstLine="0"/>
                          <w:jc w:val="right"/>
                        </w:pPr>
                        <w:r>
                          <w:rPr>
                            <w:w w:val="97.78204697829025"/>
                            <w:rFonts w:ascii="TimesNewRomanPSMT" w:hAnsi="TimesNewRomanPSMT" w:eastAsia="TimesNewRomanPSMT"/>
                            <w:b w:val="0"/>
                            <w:i w:val="0"/>
                            <w:color w:val="231F20"/>
                            <w:sz w:val="13"/>
                          </w:rPr>
                          <w:t>23</w:t>
                        </w:r>
                      </w:p>
                    </w:tc>
                    <w:tc>
                      <w:tcPr>
                        <w:tcW w:type="dxa" w:w="760"/>
                        <w:tcBorders/>
                        <w:tcMar>
                          <w:start w:w="0" w:type="dxa"/>
                          <w:end w:w="0" w:type="dxa"/>
                        </w:tcMar>
                      </w:tcPr>
                      <w:p>
                        <w:pPr>
                          <w:autoSpaceDN w:val="0"/>
                          <w:autoSpaceDE w:val="0"/>
                          <w:widowControl/>
                          <w:spacing w:line="128" w:lineRule="exact" w:before="18" w:after="0"/>
                          <w:ind w:left="0" w:right="200" w:firstLine="0"/>
                          <w:jc w:val="right"/>
                        </w:pPr>
                        <w:r>
                          <w:rPr>
                            <w:w w:val="97.78204697829025"/>
                            <w:rFonts w:ascii="TimesNewRomanPSMT" w:hAnsi="TimesNewRomanPSMT" w:eastAsia="TimesNewRomanPSMT"/>
                            <w:b w:val="0"/>
                            <w:i w:val="0"/>
                            <w:color w:val="231F20"/>
                            <w:sz w:val="13"/>
                          </w:rPr>
                          <w:t>59</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673</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123</w:t>
                        </w:r>
                      </w:p>
                    </w:tc>
                    <w:tc>
                      <w:tcPr>
                        <w:tcW w:type="dxa" w:w="56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11</w:t>
                        </w:r>
                      </w:p>
                    </w:tc>
                    <w:tc>
                      <w:tcPr>
                        <w:tcW w:type="dxa" w:w="5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w:t>
                        </w:r>
                      </w:p>
                    </w:tc>
                    <w:tc>
                      <w:tcPr>
                        <w:tcW w:type="dxa" w:w="440"/>
                        <w:tcBorders/>
                        <w:tcMar>
                          <w:start w:w="0" w:type="dxa"/>
                          <w:end w:w="0" w:type="dxa"/>
                        </w:tcMar>
                      </w:tcPr>
                      <w:p>
                        <w:pPr>
                          <w:autoSpaceDN w:val="0"/>
                          <w:autoSpaceDE w:val="0"/>
                          <w:widowControl/>
                          <w:spacing w:line="128" w:lineRule="exact" w:before="18" w:after="0"/>
                          <w:ind w:left="0" w:right="112" w:firstLine="0"/>
                          <w:jc w:val="right"/>
                        </w:pPr>
                        <w:r>
                          <w:rPr>
                            <w:w w:val="97.78204697829025"/>
                            <w:rFonts w:ascii="TimesNewRomanPSMT" w:hAnsi="TimesNewRomanPSMT" w:eastAsia="TimesNewRomanPSMT"/>
                            <w:b w:val="0"/>
                            <w:i w:val="0"/>
                            <w:color w:val="231F20"/>
                            <w:sz w:val="13"/>
                          </w:rPr>
                          <w:t>-</w:t>
                        </w:r>
                      </w:p>
                    </w:tc>
                  </w:tr>
                </w:tbl>
                <w:p>
                  <w:pPr>
                    <w:autoSpaceDN w:val="0"/>
                    <w:autoSpaceDE w:val="0"/>
                    <w:widowControl/>
                    <w:spacing w:line="126" w:lineRule="exact" w:before="12" w:after="4"/>
                    <w:ind w:left="278" w:right="0" w:firstLine="0"/>
                    <w:jc w:val="left"/>
                  </w:pPr>
                  <w:r>
                    <w:rPr>
                      <w:w w:val="97.78204697829025"/>
                      <w:rFonts w:ascii="TimesNewRomanPSMT" w:hAnsi="TimesNewRomanPSMT" w:eastAsia="TimesNewRomanPSMT"/>
                      <w:b w:val="0"/>
                      <w:i w:val="0"/>
                      <w:color w:val="231F20"/>
                      <w:sz w:val="13"/>
                    </w:rPr>
                    <w:t>Oaks</w:t>
                  </w:r>
                </w:p>
                <w:tbl>
                  <w:tblPr>
                    <w:tblW w:type="auto" w:w="0"/>
                    <w:tblLayout w:type="fixed"/>
                    <w:tblLook w:firstColumn="1" w:firstRow="1" w:lastColumn="0" w:lastRow="0" w:noHBand="0" w:noVBand="1" w:val="04A0"/>
                    <w:tblInd w:w="0.0"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58"/>
                    </w:trPr>
                    <w:tc>
                      <w:tcPr>
                        <w:tcW w:type="dxa" w:w="1248"/>
                        <w:tcBorders/>
                        <w:shd w:fill="c5f3f8"/>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519 Milwaukee</w:t>
                        </w:r>
                      </w:p>
                    </w:tc>
                    <w:tc>
                      <w:tcPr>
                        <w:tcW w:type="dxa" w:w="540"/>
                        <w:tcBorders/>
                        <w:shd w:fill="c5f3f8"/>
                        <w:tcMar>
                          <w:start w:w="0" w:type="dxa"/>
                          <w:end w:w="0" w:type="dxa"/>
                        </w:tcMar>
                      </w:tcPr>
                      <w:p>
                        <w:pPr>
                          <w:autoSpaceDN w:val="0"/>
                          <w:autoSpaceDE w:val="0"/>
                          <w:widowControl/>
                          <w:spacing w:line="126" w:lineRule="exact" w:before="20" w:after="0"/>
                          <w:ind w:left="0" w:right="240" w:firstLine="0"/>
                          <w:jc w:val="right"/>
                        </w:pPr>
                        <w:r>
                          <w:rPr>
                            <w:w w:val="97.78204697829025"/>
                            <w:rFonts w:ascii="TimesNewRomanPSMT" w:hAnsi="TimesNewRomanPSMT" w:eastAsia="TimesNewRomanPSMT"/>
                            <w:b w:val="0"/>
                            <w:i w:val="0"/>
                            <w:color w:val="231F20"/>
                            <w:sz w:val="13"/>
                          </w:rPr>
                          <w:t>18</w:t>
                        </w:r>
                      </w:p>
                    </w:tc>
                    <w:tc>
                      <w:tcPr>
                        <w:tcW w:type="dxa" w:w="6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128</w:t>
                        </w:r>
                      </w:p>
                    </w:tc>
                    <w:tc>
                      <w:tcPr>
                        <w:tcW w:type="dxa" w:w="66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276</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28</w:t>
                        </w:r>
                      </w:p>
                    </w:tc>
                    <w:tc>
                      <w:tcPr>
                        <w:tcW w:type="dxa" w:w="6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294</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104</w:t>
                        </w:r>
                      </w:p>
                    </w:tc>
                    <w:tc>
                      <w:tcPr>
                        <w:tcW w:type="dxa" w:w="780"/>
                        <w:tcBorders/>
                        <w:shd w:fill="c5f3f8"/>
                        <w:tcMar>
                          <w:start w:w="0" w:type="dxa"/>
                          <w:end w:w="0" w:type="dxa"/>
                        </w:tcMar>
                      </w:tcPr>
                      <w:p>
                        <w:pPr>
                          <w:autoSpaceDN w:val="0"/>
                          <w:autoSpaceDE w:val="0"/>
                          <w:widowControl/>
                          <w:spacing w:line="126" w:lineRule="exact" w:before="20" w:after="0"/>
                          <w:ind w:left="190" w:right="0" w:firstLine="0"/>
                          <w:jc w:val="left"/>
                        </w:pPr>
                        <w:r>
                          <w:rPr>
                            <w:w w:val="97.78204697829025"/>
                            <w:rFonts w:ascii="TimesNewRomanPSMT" w:hAnsi="TimesNewRomanPSMT" w:eastAsia="TimesNewRomanPSMT"/>
                            <w:b w:val="0"/>
                            <w:i w:val="0"/>
                            <w:color w:val="231F20"/>
                            <w:sz w:val="13"/>
                          </w:rPr>
                          <w:t>185</w:t>
                        </w:r>
                      </w:p>
                    </w:tc>
                    <w:tc>
                      <w:tcPr>
                        <w:tcW w:type="dxa" w:w="720"/>
                        <w:tcBorders/>
                        <w:shd w:fill="c5f3f8"/>
                        <w:tcMar>
                          <w:start w:w="0" w:type="dxa"/>
                          <w:end w:w="0" w:type="dxa"/>
                        </w:tcMar>
                      </w:tcPr>
                      <w:p>
                        <w:pPr>
                          <w:autoSpaceDN w:val="0"/>
                          <w:autoSpaceDE w:val="0"/>
                          <w:widowControl/>
                          <w:spacing w:line="126" w:lineRule="exact" w:before="20" w:after="0"/>
                          <w:ind w:left="0" w:right="200" w:firstLine="0"/>
                          <w:jc w:val="right"/>
                        </w:pPr>
                        <w:r>
                          <w:rPr>
                            <w:w w:val="97.78204697829025"/>
                            <w:rFonts w:ascii="TimesNewRomanPSMT" w:hAnsi="TimesNewRomanPSMT" w:eastAsia="TimesNewRomanPSMT"/>
                            <w:b w:val="0"/>
                            <w:i w:val="0"/>
                            <w:color w:val="231F20"/>
                            <w:sz w:val="13"/>
                          </w:rPr>
                          <w:t>73</w:t>
                        </w:r>
                      </w:p>
                    </w:tc>
                    <w:tc>
                      <w:tcPr>
                        <w:tcW w:type="dxa" w:w="66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988</w:t>
                        </w:r>
                      </w:p>
                    </w:tc>
                    <w:tc>
                      <w:tcPr>
                        <w:tcW w:type="dxa" w:w="6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99</w:t>
                        </w:r>
                      </w:p>
                    </w:tc>
                    <w:tc>
                      <w:tcPr>
                        <w:tcW w:type="dxa" w:w="5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w:t>
                        </w:r>
                      </w:p>
                    </w:tc>
                    <w:tc>
                      <w:tcPr>
                        <w:tcW w:type="dxa" w:w="5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w:t>
                        </w:r>
                      </w:p>
                    </w:tc>
                    <w:tc>
                      <w:tcPr>
                        <w:tcW w:type="dxa" w:w="440"/>
                        <w:tcBorders/>
                        <w:shd w:fill="c5f3f8"/>
                        <w:tcMar>
                          <w:start w:w="0" w:type="dxa"/>
                          <w:end w:w="0" w:type="dxa"/>
                        </w:tcMar>
                      </w:tcPr>
                      <w:p>
                        <w:pPr>
                          <w:autoSpaceDN w:val="0"/>
                          <w:autoSpaceDE w:val="0"/>
                          <w:widowControl/>
                          <w:spacing w:line="126" w:lineRule="exact" w:before="20" w:after="0"/>
                          <w:ind w:left="0" w:right="114" w:firstLine="0"/>
                          <w:jc w:val="right"/>
                        </w:pPr>
                        <w:r>
                          <w:rPr>
                            <w:w w:val="97.78204697829025"/>
                            <w:rFonts w:ascii="TimesNewRomanPSMT" w:hAnsi="TimesNewRomanPSMT" w:eastAsia="TimesNewRomanPSMT"/>
                            <w:b w:val="0"/>
                            <w:i w:val="0"/>
                            <w:color w:val="231F20"/>
                            <w:sz w:val="13"/>
                          </w:rPr>
                          <w:t>0</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48"/>
                    </w:trPr>
                    <w:tc>
                      <w:tcPr>
                        <w:tcW w:type="dxa" w:w="1148"/>
                        <w:tcBorders/>
                        <w:shd w:fill="c5f3f8"/>
                        <w:tcMar>
                          <w:start w:w="0" w:type="dxa"/>
                          <w:end w:w="0" w:type="dxa"/>
                        </w:tcMar>
                      </w:tcPr>
                      <w:p>
                        <w:pPr>
                          <w:autoSpaceDN w:val="0"/>
                          <w:autoSpaceDE w:val="0"/>
                          <w:widowControl/>
                          <w:spacing w:line="126" w:lineRule="exact" w:before="12" w:after="0"/>
                          <w:ind w:left="0" w:right="0" w:firstLine="0"/>
                          <w:jc w:val="center"/>
                        </w:pPr>
                        <w:r>
                          <w:rPr>
                            <w:w w:val="97.78204697829025"/>
                            <w:rFonts w:ascii="TimesNewRomanPSMT" w:hAnsi="TimesNewRomanPSMT" w:eastAsia="TimesNewRomanPSMT"/>
                            <w:b w:val="0"/>
                            <w:i w:val="0"/>
                            <w:color w:val="231F20"/>
                            <w:sz w:val="13"/>
                          </w:rPr>
                          <w:t>Grand Ave</w:t>
                        </w:r>
                      </w:p>
                    </w:tc>
                    <w:tc>
                      <w:tcPr>
                        <w:tcW w:type="dxa" w:w="640"/>
                        <w:vMerge w:val="restart"/>
                        <w:tcBorders/>
                        <w:tcMar>
                          <w:start w:w="0" w:type="dxa"/>
                          <w:end w:w="0" w:type="dxa"/>
                        </w:tcMar>
                        <w:tcMar>
                          <w:start w:w="0" w:type="dxa"/>
                          <w:end w:w="0" w:type="dxa"/>
                        </w:tcMar>
                      </w:tcPr>
                      <w:p>
                        <w:pPr>
                          <w:autoSpaceDN w:val="0"/>
                          <w:autoSpaceDE w:val="0"/>
                          <w:widowControl/>
                          <w:spacing w:line="126" w:lineRule="exact" w:before="162" w:after="0"/>
                          <w:ind w:left="88" w:right="0" w:firstLine="0"/>
                          <w:jc w:val="left"/>
                        </w:pPr>
                        <w:r>
                          <w:rPr>
                            <w:w w:val="97.78204697829025"/>
                            <w:rFonts w:ascii="TimesNewRomanPSMT" w:hAnsi="TimesNewRomanPSMT" w:eastAsia="TimesNewRomanPSMT"/>
                            <w:b w:val="0"/>
                            <w:i w:val="0"/>
                            <w:color w:val="231F20"/>
                            <w:sz w:val="13"/>
                          </w:rPr>
                          <w:t>1,230</w:t>
                        </w:r>
                      </w:p>
                    </w:tc>
                    <w:tc>
                      <w:tcPr>
                        <w:tcW w:type="dxa" w:w="64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182</w:t>
                        </w:r>
                      </w:p>
                    </w:tc>
                    <w:tc>
                      <w:tcPr>
                        <w:tcW w:type="dxa" w:w="62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571</w:t>
                        </w:r>
                      </w:p>
                    </w:tc>
                    <w:tc>
                      <w:tcPr>
                        <w:tcW w:type="dxa" w:w="62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113</w:t>
                        </w:r>
                      </w:p>
                    </w:tc>
                    <w:tc>
                      <w:tcPr>
                        <w:tcW w:type="dxa" w:w="60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477</w:t>
                        </w:r>
                      </w:p>
                    </w:tc>
                    <w:tc>
                      <w:tcPr>
                        <w:tcW w:type="dxa" w:w="620"/>
                        <w:vMerge w:val="restart"/>
                        <w:tcBorders/>
                        <w:tcMar>
                          <w:start w:w="0" w:type="dxa"/>
                          <w:end w:w="0" w:type="dxa"/>
                        </w:tcMar>
                        <w:tcMar>
                          <w:start w:w="0" w:type="dxa"/>
                          <w:end w:w="0" w:type="dxa"/>
                        </w:tcMar>
                      </w:tcPr>
                      <w:p>
                        <w:pPr>
                          <w:autoSpaceDN w:val="0"/>
                          <w:autoSpaceDE w:val="0"/>
                          <w:widowControl/>
                          <w:spacing w:line="126" w:lineRule="exact" w:before="162" w:after="0"/>
                          <w:ind w:left="0" w:right="196" w:firstLine="0"/>
                          <w:jc w:val="right"/>
                        </w:pPr>
                        <w:r>
                          <w:rPr>
                            <w:w w:val="97.78204697829025"/>
                            <w:rFonts w:ascii="TimesNewRomanPSMT" w:hAnsi="TimesNewRomanPSMT" w:eastAsia="TimesNewRomanPSMT"/>
                            <w:b w:val="0"/>
                            <w:i w:val="0"/>
                            <w:color w:val="231F20"/>
                            <w:sz w:val="13"/>
                          </w:rPr>
                          <w:t>65</w:t>
                        </w:r>
                      </w:p>
                    </w:tc>
                    <w:tc>
                      <w:tcPr>
                        <w:tcW w:type="dxa" w:w="740"/>
                        <w:vMerge w:val="restart"/>
                        <w:tcBorders/>
                        <w:tcMar>
                          <w:start w:w="0" w:type="dxa"/>
                          <w:end w:w="0" w:type="dxa"/>
                        </w:tcMar>
                        <w:tcMar>
                          <w:start w:w="0" w:type="dxa"/>
                          <w:end w:w="0" w:type="dxa"/>
                        </w:tcMar>
                      </w:tcPr>
                      <w:p>
                        <w:pPr>
                          <w:autoSpaceDN w:val="0"/>
                          <w:autoSpaceDE w:val="0"/>
                          <w:widowControl/>
                          <w:spacing w:line="126" w:lineRule="exact" w:before="162" w:after="0"/>
                          <w:ind w:left="0" w:right="382" w:firstLine="0"/>
                          <w:jc w:val="right"/>
                        </w:pPr>
                        <w:r>
                          <w:rPr>
                            <w:w w:val="97.78204697829025"/>
                            <w:rFonts w:ascii="TimesNewRomanPSMT" w:hAnsi="TimesNewRomanPSMT" w:eastAsia="TimesNewRomanPSMT"/>
                            <w:b w:val="0"/>
                            <w:i w:val="0"/>
                            <w:color w:val="231F20"/>
                            <w:sz w:val="13"/>
                          </w:rPr>
                          <w:t>38</w:t>
                        </w:r>
                      </w:p>
                    </w:tc>
                    <w:tc>
                      <w:tcPr>
                        <w:tcW w:type="dxa" w:w="660"/>
                        <w:vMerge w:val="restart"/>
                        <w:tcBorders/>
                        <w:tcMar>
                          <w:start w:w="0" w:type="dxa"/>
                          <w:end w:w="0" w:type="dxa"/>
                        </w:tcMar>
                        <w:tcMar>
                          <w:start w:w="0" w:type="dxa"/>
                          <w:end w:w="0" w:type="dxa"/>
                        </w:tcMar>
                      </w:tcPr>
                      <w:p>
                        <w:pPr>
                          <w:autoSpaceDN w:val="0"/>
                          <w:autoSpaceDE w:val="0"/>
                          <w:widowControl/>
                          <w:spacing w:line="126" w:lineRule="exact" w:before="162" w:after="0"/>
                          <w:ind w:left="0" w:right="140" w:firstLine="0"/>
                          <w:jc w:val="right"/>
                        </w:pPr>
                        <w:r>
                          <w:rPr>
                            <w:w w:val="97.78204697829025"/>
                            <w:rFonts w:ascii="TimesNewRomanPSMT" w:hAnsi="TimesNewRomanPSMT" w:eastAsia="TimesNewRomanPSMT"/>
                            <w:b w:val="0"/>
                            <w:i w:val="0"/>
                            <w:color w:val="231F20"/>
                            <w:sz w:val="13"/>
                          </w:rPr>
                          <w:t>76</w:t>
                        </w:r>
                      </w:p>
                    </w:tc>
                    <w:tc>
                      <w:tcPr>
                        <w:tcW w:type="dxa" w:w="680"/>
                        <w:vMerge w:val="restart"/>
                        <w:tcBorders/>
                        <w:tcMar>
                          <w:start w:w="0" w:type="dxa"/>
                          <w:end w:w="0" w:type="dxa"/>
                        </w:tcMar>
                        <w:tcMar>
                          <w:start w:w="0" w:type="dxa"/>
                          <w:end w:w="0" w:type="dxa"/>
                        </w:tcMar>
                      </w:tcPr>
                      <w:p>
                        <w:pPr>
                          <w:autoSpaceDN w:val="0"/>
                          <w:autoSpaceDE w:val="0"/>
                          <w:widowControl/>
                          <w:spacing w:line="126" w:lineRule="exact" w:before="162" w:after="0"/>
                          <w:ind w:left="0" w:right="196" w:firstLine="0"/>
                          <w:jc w:val="right"/>
                        </w:pPr>
                        <w:r>
                          <w:rPr>
                            <w:w w:val="97.78204697829025"/>
                            <w:rFonts w:ascii="TimesNewRomanPSMT" w:hAnsi="TimesNewRomanPSMT" w:eastAsia="TimesNewRomanPSMT"/>
                            <w:b w:val="0"/>
                            <w:i w:val="0"/>
                            <w:color w:val="231F20"/>
                            <w:sz w:val="13"/>
                          </w:rPr>
                          <w:t>843</w:t>
                        </w:r>
                      </w:p>
                    </w:tc>
                    <w:tc>
                      <w:tcPr>
                        <w:tcW w:type="dxa" w:w="62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245</w:t>
                        </w:r>
                      </w:p>
                    </w:tc>
                    <w:tc>
                      <w:tcPr>
                        <w:tcW w:type="dxa" w:w="56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38</w:t>
                        </w:r>
                      </w:p>
                    </w:tc>
                    <w:tc>
                      <w:tcPr>
                        <w:tcW w:type="dxa" w:w="44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4</w:t>
                        </w:r>
                      </w:p>
                    </w:tc>
                    <w:tc>
                      <w:tcPr>
                        <w:tcW w:type="dxa" w:w="50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165</w:t>
                        </w:r>
                      </w:p>
                    </w:tc>
                  </w:tr>
                  <w:tr>
                    <w:trPr>
                      <w:trHeight w:hRule="exact" w:val="146"/>
                    </w:trPr>
                    <w:tc>
                      <w:tcPr>
                        <w:tcW w:type="dxa" w:w="1148"/>
                        <w:tcBorders/>
                        <w:tcMar>
                          <w:start w:w="0" w:type="dxa"/>
                          <w:end w:w="0" w:type="dxa"/>
                        </w:tcMar>
                      </w:tcPr>
                      <w:p>
                        <w:pPr>
                          <w:autoSpaceDN w:val="0"/>
                          <w:autoSpaceDE w:val="0"/>
                          <w:widowControl/>
                          <w:spacing w:line="126" w:lineRule="exact" w:before="14" w:after="0"/>
                          <w:ind w:left="278" w:right="0" w:firstLine="0"/>
                          <w:jc w:val="left"/>
                        </w:pPr>
                        <w:r>
                          <w:rPr>
                            <w:w w:val="97.78204697829025"/>
                            <w:rFonts w:ascii="TimesNewRomanPSMT" w:hAnsi="TimesNewRomanPSMT" w:eastAsia="TimesNewRomanPSMT"/>
                            <w:b w:val="0"/>
                            <w:i w:val="0"/>
                            <w:color w:val="231F20"/>
                            <w:sz w:val="13"/>
                          </w:rPr>
                          <w:t>520 Bayshore</w:t>
                        </w: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r>
                  <w:tr>
                    <w:trPr>
                      <w:trHeight w:hRule="exact" w:val="150"/>
                    </w:trPr>
                    <w:tc>
                      <w:tcPr>
                        <w:tcW w:type="dxa" w:w="114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521 Racine</w:t>
                        </w:r>
                      </w:p>
                    </w:tc>
                    <w:tc>
                      <w:tcPr>
                        <w:tcW w:type="dxa" w:w="640"/>
                        <w:tcBorders/>
                        <w:shd w:fill="c5f3f8"/>
                        <w:tcMar>
                          <w:start w:w="0" w:type="dxa"/>
                          <w:end w:w="0" w:type="dxa"/>
                        </w:tcMar>
                      </w:tcPr>
                      <w:p>
                        <w:pPr>
                          <w:autoSpaceDN w:val="0"/>
                          <w:autoSpaceDE w:val="0"/>
                          <w:widowControl/>
                          <w:spacing w:line="128" w:lineRule="exact" w:before="18" w:after="0"/>
                          <w:ind w:left="0" w:right="244" w:firstLine="0"/>
                          <w:jc w:val="right"/>
                        </w:pPr>
                        <w:r>
                          <w:rPr>
                            <w:w w:val="97.78204697829025"/>
                            <w:rFonts w:ascii="TimesNewRomanPSMT" w:hAnsi="TimesNewRomanPSMT" w:eastAsia="TimesNewRomanPSMT"/>
                            <w:b w:val="0"/>
                            <w:i w:val="0"/>
                            <w:color w:val="231F20"/>
                            <w:sz w:val="13"/>
                          </w:rPr>
                          <w:t>1</w:t>
                        </w:r>
                      </w:p>
                    </w:tc>
                    <w:tc>
                      <w:tcPr>
                        <w:tcW w:type="dxa" w:w="6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178</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494</w:t>
                        </w:r>
                      </w:p>
                    </w:tc>
                    <w:tc>
                      <w:tcPr>
                        <w:tcW w:type="dxa" w:w="620"/>
                        <w:tcBorders/>
                        <w:shd w:fill="c5f3f8"/>
                        <w:tcMar>
                          <w:start w:w="0" w:type="dxa"/>
                          <w:end w:w="0" w:type="dxa"/>
                        </w:tcMar>
                      </w:tcPr>
                      <w:p>
                        <w:pPr>
                          <w:autoSpaceDN w:val="0"/>
                          <w:autoSpaceDE w:val="0"/>
                          <w:widowControl/>
                          <w:spacing w:line="128" w:lineRule="exact" w:before="18" w:after="0"/>
                          <w:ind w:left="0" w:right="200" w:firstLine="0"/>
                          <w:jc w:val="right"/>
                        </w:pPr>
                        <w:r>
                          <w:rPr>
                            <w:w w:val="97.78204697829025"/>
                            <w:rFonts w:ascii="TimesNewRomanPSMT" w:hAnsi="TimesNewRomanPSMT" w:eastAsia="TimesNewRomanPSMT"/>
                            <w:b w:val="0"/>
                            <w:i w:val="0"/>
                            <w:color w:val="231F20"/>
                            <w:sz w:val="13"/>
                          </w:rPr>
                          <w:t>61</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256</w:t>
                        </w:r>
                      </w:p>
                    </w:tc>
                    <w:tc>
                      <w:tcPr>
                        <w:tcW w:type="dxa" w:w="620"/>
                        <w:tcBorders/>
                        <w:shd w:fill="c5f3f8"/>
                        <w:tcMar>
                          <w:start w:w="0" w:type="dxa"/>
                          <w:end w:w="0" w:type="dxa"/>
                        </w:tcMar>
                      </w:tcPr>
                      <w:p>
                        <w:pPr>
                          <w:autoSpaceDN w:val="0"/>
                          <w:autoSpaceDE w:val="0"/>
                          <w:widowControl/>
                          <w:spacing w:line="128" w:lineRule="exact" w:before="18" w:after="0"/>
                          <w:ind w:left="0" w:right="196" w:firstLine="0"/>
                          <w:jc w:val="right"/>
                        </w:pPr>
                        <w:r>
                          <w:rPr>
                            <w:w w:val="97.78204697829025"/>
                            <w:rFonts w:ascii="TimesNewRomanPSMT" w:hAnsi="TimesNewRomanPSMT" w:eastAsia="TimesNewRomanPSMT"/>
                            <w:b w:val="0"/>
                            <w:i w:val="0"/>
                            <w:color w:val="231F20"/>
                            <w:sz w:val="13"/>
                          </w:rPr>
                          <w:t>32</w:t>
                        </w:r>
                      </w:p>
                    </w:tc>
                    <w:tc>
                      <w:tcPr>
                        <w:tcW w:type="dxa" w:w="740"/>
                        <w:tcBorders/>
                        <w:shd w:fill="c5f3f8"/>
                        <w:tcMar>
                          <w:start w:w="0" w:type="dxa"/>
                          <w:end w:w="0" w:type="dxa"/>
                        </w:tcMar>
                      </w:tcPr>
                      <w:p>
                        <w:pPr>
                          <w:autoSpaceDN w:val="0"/>
                          <w:autoSpaceDE w:val="0"/>
                          <w:widowControl/>
                          <w:spacing w:line="128" w:lineRule="exact" w:before="18" w:after="0"/>
                          <w:ind w:left="0" w:right="382" w:firstLine="0"/>
                          <w:jc w:val="right"/>
                        </w:pPr>
                        <w:r>
                          <w:rPr>
                            <w:w w:val="97.78204697829025"/>
                            <w:rFonts w:ascii="TimesNewRomanPSMT" w:hAnsi="TimesNewRomanPSMT" w:eastAsia="TimesNewRomanPSMT"/>
                            <w:b w:val="0"/>
                            <w:i w:val="0"/>
                            <w:color w:val="231F20"/>
                            <w:sz w:val="13"/>
                          </w:rPr>
                          <w:t>14</w:t>
                        </w:r>
                      </w:p>
                    </w:tc>
                    <w:tc>
                      <w:tcPr>
                        <w:tcW w:type="dxa" w:w="660"/>
                        <w:tcBorders/>
                        <w:shd w:fill="c5f3f8"/>
                        <w:tcMar>
                          <w:start w:w="0" w:type="dxa"/>
                          <w:end w:w="0" w:type="dxa"/>
                        </w:tcMar>
                      </w:tcPr>
                      <w:p>
                        <w:pPr>
                          <w:autoSpaceDN w:val="0"/>
                          <w:autoSpaceDE w:val="0"/>
                          <w:widowControl/>
                          <w:spacing w:line="128" w:lineRule="exact" w:before="18" w:after="0"/>
                          <w:ind w:left="0" w:right="140" w:firstLine="0"/>
                          <w:jc w:val="right"/>
                        </w:pPr>
                        <w:r>
                          <w:rPr>
                            <w:w w:val="97.78204697829025"/>
                            <w:rFonts w:ascii="TimesNewRomanPSMT" w:hAnsi="TimesNewRomanPSMT" w:eastAsia="TimesNewRomanPSMT"/>
                            <w:b w:val="0"/>
                            <w:i w:val="0"/>
                            <w:color w:val="231F20"/>
                            <w:sz w:val="13"/>
                          </w:rPr>
                          <w:t>99</w:t>
                        </w:r>
                      </w:p>
                    </w:tc>
                    <w:tc>
                      <w:tcPr>
                        <w:tcW w:type="dxa" w:w="680"/>
                        <w:tcBorders/>
                        <w:shd w:fill="c5f3f8"/>
                        <w:tcMar>
                          <w:start w:w="0" w:type="dxa"/>
                          <w:end w:w="0" w:type="dxa"/>
                        </w:tcMar>
                      </w:tcPr>
                      <w:p>
                        <w:pPr>
                          <w:autoSpaceDN w:val="0"/>
                          <w:autoSpaceDE w:val="0"/>
                          <w:widowControl/>
                          <w:spacing w:line="128" w:lineRule="exact" w:before="18" w:after="0"/>
                          <w:ind w:left="0" w:right="196" w:firstLine="0"/>
                          <w:jc w:val="right"/>
                        </w:pPr>
                        <w:r>
                          <w:rPr>
                            <w:w w:val="97.78204697829025"/>
                            <w:rFonts w:ascii="TimesNewRomanPSMT" w:hAnsi="TimesNewRomanPSMT" w:eastAsia="TimesNewRomanPSMT"/>
                            <w:b w:val="0"/>
                            <w:i w:val="0"/>
                            <w:color w:val="231F20"/>
                            <w:sz w:val="13"/>
                          </w:rPr>
                          <w:t>501</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134</w:t>
                        </w:r>
                      </w:p>
                    </w:tc>
                    <w:tc>
                      <w:tcPr>
                        <w:tcW w:type="dxa" w:w="5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11</w:t>
                        </w:r>
                      </w:p>
                    </w:tc>
                    <w:tc>
                      <w:tcPr>
                        <w:tcW w:type="dxa" w:w="4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w:t>
                        </w:r>
                      </w:p>
                    </w:tc>
                    <w:tc>
                      <w:tcPr>
                        <w:tcW w:type="dxa" w:w="50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71</w:t>
                        </w:r>
                      </w:p>
                    </w:tc>
                  </w:tr>
                  <w:tr>
                    <w:trPr>
                      <w:trHeight w:hRule="exact" w:val="150"/>
                    </w:trPr>
                    <w:tc>
                      <w:tcPr>
                        <w:tcW w:type="dxa" w:w="114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522 Brookfield</w:t>
                        </w:r>
                      </w:p>
                    </w:tc>
                    <w:tc>
                      <w:tcPr>
                        <w:tcW w:type="dxa" w:w="640"/>
                        <w:tcBorders/>
                        <w:tcMar>
                          <w:start w:w="0" w:type="dxa"/>
                          <w:end w:w="0" w:type="dxa"/>
                        </w:tcMar>
                      </w:tcPr>
                      <w:p>
                        <w:pPr>
                          <w:autoSpaceDN w:val="0"/>
                          <w:autoSpaceDE w:val="0"/>
                          <w:widowControl/>
                          <w:spacing w:line="128" w:lineRule="exact" w:before="18" w:after="0"/>
                          <w:ind w:left="88" w:right="0" w:firstLine="0"/>
                          <w:jc w:val="left"/>
                        </w:pPr>
                        <w:r>
                          <w:rPr>
                            <w:w w:val="97.78204697829025"/>
                            <w:rFonts w:ascii="TimesNewRomanPSMT" w:hAnsi="TimesNewRomanPSMT" w:eastAsia="TimesNewRomanPSMT"/>
                            <w:b w:val="0"/>
                            <w:i w:val="0"/>
                            <w:color w:val="231F20"/>
                            <w:sz w:val="13"/>
                          </w:rPr>
                          <w:t>4,254</w:t>
                        </w:r>
                      </w:p>
                    </w:tc>
                    <w:tc>
                      <w:tcPr>
                        <w:tcW w:type="dxa" w:w="640"/>
                        <w:tcBorders/>
                        <w:tcMar>
                          <w:start w:w="0" w:type="dxa"/>
                          <w:end w:w="0" w:type="dxa"/>
                        </w:tcMar>
                      </w:tcPr>
                      <w:p>
                        <w:pPr>
                          <w:autoSpaceDN w:val="0"/>
                          <w:autoSpaceDE w:val="0"/>
                          <w:widowControl/>
                          <w:spacing w:line="128" w:lineRule="exact" w:before="18" w:after="0"/>
                          <w:ind w:left="0" w:right="186" w:firstLine="0"/>
                          <w:jc w:val="right"/>
                        </w:pPr>
                        <w:r>
                          <w:rPr>
                            <w:w w:val="97.78204697829025"/>
                            <w:rFonts w:ascii="TimesNewRomanPSMT" w:hAnsi="TimesNewRomanPSMT" w:eastAsia="TimesNewRomanPSMT"/>
                            <w:b w:val="0"/>
                            <w:i w:val="0"/>
                            <w:color w:val="231F20"/>
                            <w:sz w:val="13"/>
                          </w:rPr>
                          <w:t>24</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847</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209</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550</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122</w:t>
                        </w:r>
                      </w:p>
                    </w:tc>
                    <w:tc>
                      <w:tcPr>
                        <w:tcW w:type="dxa" w:w="740"/>
                        <w:tcBorders/>
                        <w:tcMar>
                          <w:start w:w="0" w:type="dxa"/>
                          <w:end w:w="0" w:type="dxa"/>
                        </w:tcMar>
                      </w:tcPr>
                      <w:p>
                        <w:pPr>
                          <w:autoSpaceDN w:val="0"/>
                          <w:autoSpaceDE w:val="0"/>
                          <w:widowControl/>
                          <w:spacing w:line="128" w:lineRule="exact" w:before="18" w:after="0"/>
                          <w:ind w:left="0" w:right="382" w:firstLine="0"/>
                          <w:jc w:val="right"/>
                        </w:pPr>
                        <w:r>
                          <w:rPr>
                            <w:w w:val="97.78204697829025"/>
                            <w:rFonts w:ascii="TimesNewRomanPSMT" w:hAnsi="TimesNewRomanPSMT" w:eastAsia="TimesNewRomanPSMT"/>
                            <w:b w:val="0"/>
                            <w:i w:val="0"/>
                            <w:color w:val="231F20"/>
                            <w:sz w:val="13"/>
                          </w:rPr>
                          <w:t>25</w:t>
                        </w:r>
                      </w:p>
                    </w:tc>
                    <w:tc>
                      <w:tcPr>
                        <w:tcW w:type="dxa" w:w="660"/>
                        <w:tcBorders/>
                        <w:tcMar>
                          <w:start w:w="0" w:type="dxa"/>
                          <w:end w:w="0" w:type="dxa"/>
                        </w:tcMar>
                      </w:tcPr>
                      <w:p>
                        <w:pPr>
                          <w:autoSpaceDN w:val="0"/>
                          <w:autoSpaceDE w:val="0"/>
                          <w:widowControl/>
                          <w:spacing w:line="128" w:lineRule="exact" w:before="18" w:after="0"/>
                          <w:ind w:left="0" w:right="140" w:firstLine="0"/>
                          <w:jc w:val="right"/>
                        </w:pPr>
                        <w:r>
                          <w:rPr>
                            <w:w w:val="97.78204697829025"/>
                            <w:rFonts w:ascii="TimesNewRomanPSMT" w:hAnsi="TimesNewRomanPSMT" w:eastAsia="TimesNewRomanPSMT"/>
                            <w:b w:val="0"/>
                            <w:i w:val="0"/>
                            <w:color w:val="231F20"/>
                            <w:sz w:val="13"/>
                          </w:rPr>
                          <w:t>50</w:t>
                        </w:r>
                      </w:p>
                    </w:tc>
                    <w:tc>
                      <w:tcPr>
                        <w:tcW w:type="dxa" w:w="6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1,447</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346</w:t>
                        </w:r>
                      </w:p>
                    </w:tc>
                    <w:tc>
                      <w:tcPr>
                        <w:tcW w:type="dxa" w:w="56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49</w:t>
                        </w:r>
                      </w:p>
                    </w:tc>
                    <w:tc>
                      <w:tcPr>
                        <w:tcW w:type="dxa" w:w="44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w:t>
                        </w:r>
                      </w:p>
                    </w:tc>
                    <w:tc>
                      <w:tcPr>
                        <w:tcW w:type="dxa" w:w="5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151</w:t>
                        </w:r>
                      </w:p>
                    </w:tc>
                  </w:tr>
                  <w:tr>
                    <w:trPr>
                      <w:trHeight w:hRule="exact" w:val="150"/>
                    </w:trPr>
                    <w:tc>
                      <w:tcPr>
                        <w:tcW w:type="dxa" w:w="1148"/>
                        <w:tcBorders/>
                        <w:shd w:fill="c5f3f8"/>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523 Southridge</w:t>
                        </w:r>
                      </w:p>
                    </w:tc>
                    <w:tc>
                      <w:tcPr>
                        <w:tcW w:type="dxa" w:w="640"/>
                        <w:tcBorders/>
                        <w:shd w:fill="c5f3f8"/>
                        <w:tcMar>
                          <w:start w:w="0" w:type="dxa"/>
                          <w:end w:w="0" w:type="dxa"/>
                        </w:tcMar>
                      </w:tcPr>
                      <w:p>
                        <w:pPr>
                          <w:autoSpaceDN w:val="0"/>
                          <w:autoSpaceDE w:val="0"/>
                          <w:widowControl/>
                          <w:spacing w:line="128" w:lineRule="exact" w:before="18" w:after="0"/>
                          <w:ind w:left="88" w:right="0" w:firstLine="0"/>
                          <w:jc w:val="left"/>
                        </w:pPr>
                        <w:r>
                          <w:rPr>
                            <w:w w:val="97.78204697829025"/>
                            <w:rFonts w:ascii="TimesNewRomanPSMT" w:hAnsi="TimesNewRomanPSMT" w:eastAsia="TimesNewRomanPSMT"/>
                            <w:b w:val="0"/>
                            <w:i w:val="0"/>
                            <w:color w:val="231F20"/>
                            <w:sz w:val="13"/>
                          </w:rPr>
                          <w:t>3,575</w:t>
                        </w:r>
                      </w:p>
                    </w:tc>
                    <w:tc>
                      <w:tcPr>
                        <w:tcW w:type="dxa" w:w="6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682</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901</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113</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451</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234</w:t>
                        </w:r>
                      </w:p>
                    </w:tc>
                    <w:tc>
                      <w:tcPr>
                        <w:tcW w:type="dxa" w:w="740"/>
                        <w:tcBorders/>
                        <w:shd w:fill="c5f3f8"/>
                        <w:tcMar>
                          <w:start w:w="0" w:type="dxa"/>
                          <w:end w:w="0" w:type="dxa"/>
                        </w:tcMar>
                      </w:tcPr>
                      <w:p>
                        <w:pPr>
                          <w:autoSpaceDN w:val="0"/>
                          <w:autoSpaceDE w:val="0"/>
                          <w:widowControl/>
                          <w:spacing w:line="128" w:lineRule="exact" w:before="18" w:after="0"/>
                          <w:ind w:left="0" w:right="382" w:firstLine="0"/>
                          <w:jc w:val="right"/>
                        </w:pPr>
                        <w:r>
                          <w:rPr>
                            <w:w w:val="97.78204697829025"/>
                            <w:rFonts w:ascii="TimesNewRomanPSMT" w:hAnsi="TimesNewRomanPSMT" w:eastAsia="TimesNewRomanPSMT"/>
                            <w:b w:val="0"/>
                            <w:i w:val="0"/>
                            <w:color w:val="231F20"/>
                            <w:sz w:val="13"/>
                          </w:rPr>
                          <w:t>33</w:t>
                        </w:r>
                      </w:p>
                    </w:tc>
                    <w:tc>
                      <w:tcPr>
                        <w:tcW w:type="dxa" w:w="660"/>
                        <w:tcBorders/>
                        <w:shd w:fill="c5f3f8"/>
                        <w:tcMar>
                          <w:start w:w="0" w:type="dxa"/>
                          <w:end w:w="0" w:type="dxa"/>
                        </w:tcMar>
                      </w:tcPr>
                      <w:p>
                        <w:pPr>
                          <w:autoSpaceDN w:val="0"/>
                          <w:autoSpaceDE w:val="0"/>
                          <w:widowControl/>
                          <w:spacing w:line="128" w:lineRule="exact" w:before="18" w:after="0"/>
                          <w:ind w:left="0" w:right="140" w:firstLine="0"/>
                          <w:jc w:val="right"/>
                        </w:pPr>
                        <w:r>
                          <w:rPr>
                            <w:w w:val="97.78204697829025"/>
                            <w:rFonts w:ascii="TimesNewRomanPSMT" w:hAnsi="TimesNewRomanPSMT" w:eastAsia="TimesNewRomanPSMT"/>
                            <w:b w:val="0"/>
                            <w:i w:val="0"/>
                            <w:color w:val="231F20"/>
                            <w:sz w:val="13"/>
                          </w:rPr>
                          <w:t>87</w:t>
                        </w:r>
                      </w:p>
                    </w:tc>
                    <w:tc>
                      <w:tcPr>
                        <w:tcW w:type="dxa" w:w="680"/>
                        <w:tcBorders/>
                        <w:shd w:fill="c5f3f8"/>
                        <w:tcMar>
                          <w:start w:w="0" w:type="dxa"/>
                          <w:end w:w="0" w:type="dxa"/>
                        </w:tcMar>
                      </w:tcPr>
                      <w:p>
                        <w:pPr>
                          <w:autoSpaceDN w:val="0"/>
                          <w:autoSpaceDE w:val="0"/>
                          <w:widowControl/>
                          <w:spacing w:line="128" w:lineRule="exact" w:before="18" w:after="0"/>
                          <w:ind w:left="0" w:right="196" w:firstLine="0"/>
                          <w:jc w:val="right"/>
                        </w:pPr>
                        <w:r>
                          <w:rPr>
                            <w:w w:val="97.78204697829025"/>
                            <w:rFonts w:ascii="TimesNewRomanPSMT" w:hAnsi="TimesNewRomanPSMT" w:eastAsia="TimesNewRomanPSMT"/>
                            <w:b w:val="0"/>
                            <w:i w:val="0"/>
                            <w:color w:val="231F20"/>
                            <w:sz w:val="13"/>
                          </w:rPr>
                          <w:t>927</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222</w:t>
                        </w:r>
                      </w:p>
                    </w:tc>
                    <w:tc>
                      <w:tcPr>
                        <w:tcW w:type="dxa" w:w="5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23</w:t>
                        </w:r>
                      </w:p>
                    </w:tc>
                    <w:tc>
                      <w:tcPr>
                        <w:tcW w:type="dxa" w:w="4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195</w:t>
                        </w:r>
                      </w:p>
                    </w:tc>
                  </w:tr>
                  <w:tr>
                    <w:trPr>
                      <w:trHeight w:hRule="exact" w:val="156"/>
                    </w:trPr>
                    <w:tc>
                      <w:tcPr>
                        <w:tcW w:type="dxa" w:w="114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526 East</w:t>
                        </w:r>
                      </w:p>
                    </w:tc>
                    <w:tc>
                      <w:tcPr>
                        <w:tcW w:type="dxa" w:w="640"/>
                        <w:tcBorders/>
                        <w:tcMar>
                          <w:start w:w="0" w:type="dxa"/>
                          <w:end w:w="0" w:type="dxa"/>
                        </w:tcMar>
                      </w:tcPr>
                      <w:p>
                        <w:pPr>
                          <w:autoSpaceDN w:val="0"/>
                          <w:autoSpaceDE w:val="0"/>
                          <w:widowControl/>
                          <w:spacing w:line="128" w:lineRule="exact" w:before="18" w:after="0"/>
                          <w:ind w:left="88" w:right="0" w:firstLine="0"/>
                          <w:jc w:val="left"/>
                        </w:pPr>
                        <w:r>
                          <w:rPr>
                            <w:w w:val="97.78204697829025"/>
                            <w:rFonts w:ascii="TimesNewRomanPSMT" w:hAnsi="TimesNewRomanPSMT" w:eastAsia="TimesNewRomanPSMT"/>
                            <w:b w:val="0"/>
                            <w:i w:val="0"/>
                            <w:color w:val="231F20"/>
                            <w:sz w:val="13"/>
                          </w:rPr>
                          <w:t>1,526</w:t>
                        </w:r>
                      </w:p>
                    </w:tc>
                    <w:tc>
                      <w:tcPr>
                        <w:tcW w:type="dxa" w:w="64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194</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321</w:t>
                        </w:r>
                      </w:p>
                    </w:tc>
                    <w:tc>
                      <w:tcPr>
                        <w:tcW w:type="dxa" w:w="620"/>
                        <w:tcBorders/>
                        <w:tcMar>
                          <w:start w:w="0" w:type="dxa"/>
                          <w:end w:w="0" w:type="dxa"/>
                        </w:tcMar>
                      </w:tcPr>
                      <w:p>
                        <w:pPr>
                          <w:autoSpaceDN w:val="0"/>
                          <w:autoSpaceDE w:val="0"/>
                          <w:widowControl/>
                          <w:spacing w:line="128" w:lineRule="exact" w:before="18" w:after="0"/>
                          <w:ind w:left="0" w:right="200" w:firstLine="0"/>
                          <w:jc w:val="right"/>
                        </w:pPr>
                        <w:r>
                          <w:rPr>
                            <w:w w:val="97.78204697829025"/>
                            <w:rFonts w:ascii="TimesNewRomanPSMT" w:hAnsi="TimesNewRomanPSMT" w:eastAsia="TimesNewRomanPSMT"/>
                            <w:b w:val="0"/>
                            <w:i w:val="0"/>
                            <w:color w:val="231F20"/>
                            <w:sz w:val="13"/>
                          </w:rPr>
                          <w:t>78</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165</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204</w:t>
                        </w:r>
                      </w:p>
                    </w:tc>
                    <w:tc>
                      <w:tcPr>
                        <w:tcW w:type="dxa" w:w="740"/>
                        <w:tcBorders/>
                        <w:tcMar>
                          <w:start w:w="0" w:type="dxa"/>
                          <w:end w:w="0" w:type="dxa"/>
                        </w:tcMar>
                      </w:tcPr>
                      <w:p>
                        <w:pPr>
                          <w:autoSpaceDN w:val="0"/>
                          <w:autoSpaceDE w:val="0"/>
                          <w:widowControl/>
                          <w:spacing w:line="128" w:lineRule="exact" w:before="18" w:after="0"/>
                          <w:ind w:left="0" w:right="382" w:firstLine="0"/>
                          <w:jc w:val="right"/>
                        </w:pPr>
                        <w:r>
                          <w:rPr>
                            <w:w w:val="97.78204697829025"/>
                            <w:rFonts w:ascii="TimesNewRomanPSMT" w:hAnsi="TimesNewRomanPSMT" w:eastAsia="TimesNewRomanPSMT"/>
                            <w:b w:val="0"/>
                            <w:i w:val="0"/>
                            <w:color w:val="231F20"/>
                            <w:sz w:val="13"/>
                          </w:rPr>
                          <w:t>20</w:t>
                        </w:r>
                      </w:p>
                    </w:tc>
                    <w:tc>
                      <w:tcPr>
                        <w:tcW w:type="dxa" w:w="660"/>
                        <w:tcBorders/>
                        <w:tcMar>
                          <w:start w:w="0" w:type="dxa"/>
                          <w:end w:w="0" w:type="dxa"/>
                        </w:tcMar>
                      </w:tcPr>
                      <w:p>
                        <w:pPr>
                          <w:autoSpaceDN w:val="0"/>
                          <w:autoSpaceDE w:val="0"/>
                          <w:widowControl/>
                          <w:spacing w:line="128" w:lineRule="exact" w:before="18" w:after="0"/>
                          <w:ind w:left="0" w:right="140" w:firstLine="0"/>
                          <w:jc w:val="right"/>
                        </w:pPr>
                        <w:r>
                          <w:rPr>
                            <w:w w:val="97.78204697829025"/>
                            <w:rFonts w:ascii="TimesNewRomanPSMT" w:hAnsi="TimesNewRomanPSMT" w:eastAsia="TimesNewRomanPSMT"/>
                            <w:b w:val="0"/>
                            <w:i w:val="0"/>
                            <w:color w:val="231F20"/>
                            <w:sz w:val="13"/>
                          </w:rPr>
                          <w:t>63</w:t>
                        </w:r>
                      </w:p>
                    </w:tc>
                    <w:tc>
                      <w:tcPr>
                        <w:tcW w:type="dxa" w:w="680"/>
                        <w:tcBorders/>
                        <w:tcMar>
                          <w:start w:w="0" w:type="dxa"/>
                          <w:end w:w="0" w:type="dxa"/>
                        </w:tcMar>
                      </w:tcPr>
                      <w:p>
                        <w:pPr>
                          <w:autoSpaceDN w:val="0"/>
                          <w:autoSpaceDE w:val="0"/>
                          <w:widowControl/>
                          <w:spacing w:line="128" w:lineRule="exact" w:before="18" w:after="0"/>
                          <w:ind w:left="0" w:right="196" w:firstLine="0"/>
                          <w:jc w:val="right"/>
                        </w:pPr>
                        <w:r>
                          <w:rPr>
                            <w:w w:val="97.78204697829025"/>
                            <w:rFonts w:ascii="TimesNewRomanPSMT" w:hAnsi="TimesNewRomanPSMT" w:eastAsia="TimesNewRomanPSMT"/>
                            <w:b w:val="0"/>
                            <w:i w:val="0"/>
                            <w:color w:val="231F20"/>
                            <w:sz w:val="13"/>
                          </w:rPr>
                          <w:t>630</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144</w:t>
                        </w:r>
                      </w:p>
                    </w:tc>
                    <w:tc>
                      <w:tcPr>
                        <w:tcW w:type="dxa" w:w="56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10</w:t>
                        </w:r>
                      </w:p>
                    </w:tc>
                    <w:tc>
                      <w:tcPr>
                        <w:tcW w:type="dxa" w:w="44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w:t>
                        </w:r>
                      </w:p>
                    </w:tc>
                    <w:tc>
                      <w:tcPr>
                        <w:tcW w:type="dxa" w:w="500"/>
                        <w:tcBorders/>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63</w:t>
                        </w:r>
                      </w:p>
                    </w:tc>
                  </w:tr>
                </w:tbl>
                <w:p>
                  <w:pPr>
                    <w:autoSpaceDN w:val="0"/>
                    <w:autoSpaceDE w:val="0"/>
                    <w:widowControl/>
                    <w:spacing w:line="128" w:lineRule="exact" w:before="12" w:after="4"/>
                    <w:ind w:left="278" w:right="0" w:firstLine="0"/>
                    <w:jc w:val="left"/>
                  </w:pPr>
                  <w:r>
                    <w:rPr>
                      <w:w w:val="97.78204697829025"/>
                      <w:rFonts w:ascii="TimesNewRomanPSMT" w:hAnsi="TimesNewRomanPSMT" w:eastAsia="TimesNewRomanPSMT"/>
                      <w:b w:val="0"/>
                      <w:i w:val="0"/>
                      <w:color w:val="231F20"/>
                      <w:sz w:val="13"/>
                    </w:rPr>
                    <w:t>Towne</w:t>
                  </w:r>
                </w:p>
                <w:tbl>
                  <w:tblPr>
                    <w:tblW w:type="auto" w:w="0"/>
                    <w:tblLayout w:type="fixed"/>
                    <w:tblLook w:firstColumn="1" w:firstRow="1" w:lastColumn="0" w:lastRow="0" w:noHBand="0" w:noVBand="1" w:val="04A0"/>
                    <w:tblInd w:w="0.0"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52"/>
                    </w:trPr>
                    <w:tc>
                      <w:tcPr>
                        <w:tcW w:type="dxa" w:w="1088"/>
                        <w:tcBorders/>
                        <w:shd w:fill="c5f3f8"/>
                        <w:tcMar>
                          <w:start w:w="0" w:type="dxa"/>
                          <w:end w:w="0" w:type="dxa"/>
                        </w:tcMar>
                      </w:tcPr>
                      <w:p>
                        <w:pPr>
                          <w:autoSpaceDN w:val="0"/>
                          <w:autoSpaceDE w:val="0"/>
                          <w:widowControl/>
                          <w:spacing w:line="126" w:lineRule="exact" w:before="20" w:after="0"/>
                          <w:ind w:left="0" w:right="140" w:firstLine="0"/>
                          <w:jc w:val="right"/>
                        </w:pPr>
                        <w:r>
                          <w:rPr>
                            <w:w w:val="97.78204697829025"/>
                            <w:rFonts w:ascii="TimesNewRomanPSMT" w:hAnsi="TimesNewRomanPSMT" w:eastAsia="TimesNewRomanPSMT"/>
                            <w:b w:val="0"/>
                            <w:i w:val="0"/>
                            <w:color w:val="231F20"/>
                            <w:sz w:val="13"/>
                          </w:rPr>
                          <w:t>527 Mayfair</w:t>
                        </w:r>
                      </w:p>
                    </w:tc>
                    <w:tc>
                      <w:tcPr>
                        <w:tcW w:type="dxa" w:w="700"/>
                        <w:tcBorders/>
                        <w:shd w:fill="c5f3f8"/>
                        <w:tcMar>
                          <w:start w:w="0" w:type="dxa"/>
                          <w:end w:w="0" w:type="dxa"/>
                        </w:tcMar>
                      </w:tcPr>
                      <w:p>
                        <w:pPr>
                          <w:autoSpaceDN w:val="0"/>
                          <w:autoSpaceDE w:val="0"/>
                          <w:widowControl/>
                          <w:spacing w:line="126" w:lineRule="exact" w:before="20" w:after="0"/>
                          <w:ind w:left="148" w:right="0" w:firstLine="0"/>
                          <w:jc w:val="left"/>
                        </w:pPr>
                        <w:r>
                          <w:rPr>
                            <w:w w:val="97.78204697829025"/>
                            <w:rFonts w:ascii="TimesNewRomanPSMT" w:hAnsi="TimesNewRomanPSMT" w:eastAsia="TimesNewRomanPSMT"/>
                            <w:b w:val="0"/>
                            <w:i w:val="0"/>
                            <w:color w:val="231F20"/>
                            <w:sz w:val="13"/>
                          </w:rPr>
                          <w:t>3,897</w:t>
                        </w:r>
                      </w:p>
                    </w:tc>
                    <w:tc>
                      <w:tcPr>
                        <w:tcW w:type="dxa" w:w="600"/>
                        <w:tcBorders/>
                        <w:shd w:fill="c5f3f8"/>
                        <w:tcMar>
                          <w:start w:w="0" w:type="dxa"/>
                          <w:end w:w="0" w:type="dxa"/>
                        </w:tcMar>
                      </w:tcPr>
                      <w:p>
                        <w:pPr>
                          <w:autoSpaceDN w:val="0"/>
                          <w:autoSpaceDE w:val="0"/>
                          <w:widowControl/>
                          <w:spacing w:line="126" w:lineRule="exact" w:before="20" w:after="0"/>
                          <w:ind w:left="0" w:right="146" w:firstLine="0"/>
                          <w:jc w:val="right"/>
                        </w:pPr>
                        <w:r>
                          <w:rPr>
                            <w:w w:val="97.78204697829025"/>
                            <w:rFonts w:ascii="TimesNewRomanPSMT" w:hAnsi="TimesNewRomanPSMT" w:eastAsia="TimesNewRomanPSMT"/>
                            <w:b w:val="0"/>
                            <w:i w:val="0"/>
                            <w:color w:val="231F20"/>
                            <w:sz w:val="13"/>
                          </w:rPr>
                          <w:t>241</w:t>
                        </w:r>
                      </w:p>
                    </w:tc>
                    <w:tc>
                      <w:tcPr>
                        <w:tcW w:type="dxa" w:w="66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1,335</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142</w:t>
                        </w:r>
                      </w:p>
                    </w:tc>
                    <w:tc>
                      <w:tcPr>
                        <w:tcW w:type="dxa" w:w="6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571</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225</w:t>
                        </w:r>
                      </w:p>
                    </w:tc>
                    <w:tc>
                      <w:tcPr>
                        <w:tcW w:type="dxa" w:w="740"/>
                        <w:tcBorders/>
                        <w:shd w:fill="c5f3f8"/>
                        <w:tcMar>
                          <w:start w:w="0" w:type="dxa"/>
                          <w:end w:w="0" w:type="dxa"/>
                        </w:tcMar>
                      </w:tcPr>
                      <w:p>
                        <w:pPr>
                          <w:autoSpaceDN w:val="0"/>
                          <w:autoSpaceDE w:val="0"/>
                          <w:widowControl/>
                          <w:spacing w:line="126" w:lineRule="exact" w:before="20" w:after="0"/>
                          <w:ind w:left="0" w:right="382" w:firstLine="0"/>
                          <w:jc w:val="right"/>
                        </w:pPr>
                        <w:r>
                          <w:rPr>
                            <w:w w:val="97.78204697829025"/>
                            <w:rFonts w:ascii="TimesNewRomanPSMT" w:hAnsi="TimesNewRomanPSMT" w:eastAsia="TimesNewRomanPSMT"/>
                            <w:b w:val="0"/>
                            <w:i w:val="0"/>
                            <w:color w:val="231F20"/>
                            <w:sz w:val="13"/>
                          </w:rPr>
                          <w:t>77</w:t>
                        </w:r>
                      </w:p>
                    </w:tc>
                    <w:tc>
                      <w:tcPr>
                        <w:tcW w:type="dxa" w:w="660"/>
                        <w:tcBorders/>
                        <w:shd w:fill="c5f3f8"/>
                        <w:tcMar>
                          <w:start w:w="0" w:type="dxa"/>
                          <w:end w:w="0" w:type="dxa"/>
                        </w:tcMar>
                      </w:tcPr>
                      <w:p>
                        <w:pPr>
                          <w:autoSpaceDN w:val="0"/>
                          <w:autoSpaceDE w:val="0"/>
                          <w:widowControl/>
                          <w:spacing w:line="126" w:lineRule="exact" w:before="20" w:after="0"/>
                          <w:ind w:left="0" w:right="140" w:firstLine="0"/>
                          <w:jc w:val="right"/>
                        </w:pPr>
                        <w:r>
                          <w:rPr>
                            <w:w w:val="97.78204697829025"/>
                            <w:rFonts w:ascii="TimesNewRomanPSMT" w:hAnsi="TimesNewRomanPSMT" w:eastAsia="TimesNewRomanPSMT"/>
                            <w:b w:val="0"/>
                            <w:i w:val="0"/>
                            <w:color w:val="231F20"/>
                            <w:sz w:val="13"/>
                          </w:rPr>
                          <w:t>87</w:t>
                        </w:r>
                      </w:p>
                    </w:tc>
                    <w:tc>
                      <w:tcPr>
                        <w:tcW w:type="dxa" w:w="6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1,286</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306</w:t>
                        </w:r>
                      </w:p>
                    </w:tc>
                    <w:tc>
                      <w:tcPr>
                        <w:tcW w:type="dxa" w:w="56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50</w:t>
                        </w:r>
                      </w:p>
                    </w:tc>
                    <w:tc>
                      <w:tcPr>
                        <w:tcW w:type="dxa" w:w="4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w:t>
                        </w:r>
                      </w:p>
                    </w:tc>
                    <w:tc>
                      <w:tcPr>
                        <w:tcW w:type="dxa" w:w="5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243</w:t>
                        </w:r>
                      </w:p>
                    </w:tc>
                  </w:tr>
                  <w:tr>
                    <w:trPr>
                      <w:trHeight w:hRule="exact" w:val="156"/>
                    </w:trPr>
                    <w:tc>
                      <w:tcPr>
                        <w:tcW w:type="dxa" w:w="1088"/>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528 West</w:t>
                        </w:r>
                      </w:p>
                    </w:tc>
                    <w:tc>
                      <w:tcPr>
                        <w:tcW w:type="dxa" w:w="700"/>
                        <w:tcBorders/>
                        <w:tcMar>
                          <w:start w:w="0" w:type="dxa"/>
                          <w:end w:w="0" w:type="dxa"/>
                        </w:tcMar>
                      </w:tcPr>
                      <w:p>
                        <w:pPr>
                          <w:autoSpaceDN w:val="0"/>
                          <w:autoSpaceDE w:val="0"/>
                          <w:widowControl/>
                          <w:spacing w:line="126" w:lineRule="exact" w:before="18" w:after="0"/>
                          <w:ind w:left="148" w:right="0" w:firstLine="0"/>
                          <w:jc w:val="left"/>
                        </w:pPr>
                        <w:r>
                          <w:rPr>
                            <w:w w:val="97.78204697829025"/>
                            <w:rFonts w:ascii="TimesNewRomanPSMT" w:hAnsi="TimesNewRomanPSMT" w:eastAsia="TimesNewRomanPSMT"/>
                            <w:b w:val="0"/>
                            <w:i w:val="0"/>
                            <w:color w:val="231F20"/>
                            <w:sz w:val="13"/>
                          </w:rPr>
                          <w:t>3,016</w:t>
                        </w:r>
                      </w:p>
                    </w:tc>
                    <w:tc>
                      <w:tcPr>
                        <w:tcW w:type="dxa" w:w="600"/>
                        <w:tcBorders/>
                        <w:tcMar>
                          <w:start w:w="0" w:type="dxa"/>
                          <w:end w:w="0" w:type="dxa"/>
                        </w:tcMar>
                      </w:tcPr>
                      <w:p>
                        <w:pPr>
                          <w:autoSpaceDN w:val="0"/>
                          <w:autoSpaceDE w:val="0"/>
                          <w:widowControl/>
                          <w:spacing w:line="126" w:lineRule="exact" w:before="18" w:after="0"/>
                          <w:ind w:left="0" w:right="146" w:firstLine="0"/>
                          <w:jc w:val="right"/>
                        </w:pPr>
                        <w:r>
                          <w:rPr>
                            <w:w w:val="97.78204697829025"/>
                            <w:rFonts w:ascii="TimesNewRomanPSMT" w:hAnsi="TimesNewRomanPSMT" w:eastAsia="TimesNewRomanPSMT"/>
                            <w:b w:val="0"/>
                            <w:i w:val="0"/>
                            <w:color w:val="231F20"/>
                            <w:sz w:val="13"/>
                          </w:rPr>
                          <w:t>195</w:t>
                        </w:r>
                      </w:p>
                    </w:tc>
                    <w:tc>
                      <w:tcPr>
                        <w:tcW w:type="dxa" w:w="66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420</w:t>
                        </w:r>
                      </w:p>
                    </w:tc>
                    <w:tc>
                      <w:tcPr>
                        <w:tcW w:type="dxa" w:w="62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105</w:t>
                        </w:r>
                      </w:p>
                    </w:tc>
                    <w:tc>
                      <w:tcPr>
                        <w:tcW w:type="dxa" w:w="60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281</w:t>
                        </w:r>
                      </w:p>
                    </w:tc>
                    <w:tc>
                      <w:tcPr>
                        <w:tcW w:type="dxa" w:w="620"/>
                        <w:tcBorders/>
                        <w:tcMar>
                          <w:start w:w="0" w:type="dxa"/>
                          <w:end w:w="0" w:type="dxa"/>
                        </w:tcMar>
                      </w:tcPr>
                      <w:p>
                        <w:pPr>
                          <w:autoSpaceDN w:val="0"/>
                          <w:autoSpaceDE w:val="0"/>
                          <w:widowControl/>
                          <w:spacing w:line="126" w:lineRule="exact" w:before="18" w:after="0"/>
                          <w:ind w:left="0" w:right="196" w:firstLine="0"/>
                          <w:jc w:val="right"/>
                        </w:pPr>
                        <w:r>
                          <w:rPr>
                            <w:w w:val="97.78204697829025"/>
                            <w:rFonts w:ascii="TimesNewRomanPSMT" w:hAnsi="TimesNewRomanPSMT" w:eastAsia="TimesNewRomanPSMT"/>
                            <w:b w:val="0"/>
                            <w:i w:val="0"/>
                            <w:color w:val="231F20"/>
                            <w:sz w:val="13"/>
                          </w:rPr>
                          <w:t>96</w:t>
                        </w:r>
                      </w:p>
                    </w:tc>
                    <w:tc>
                      <w:tcPr>
                        <w:tcW w:type="dxa" w:w="740"/>
                        <w:tcBorders/>
                        <w:tcMar>
                          <w:start w:w="0" w:type="dxa"/>
                          <w:end w:w="0" w:type="dxa"/>
                        </w:tcMar>
                      </w:tcPr>
                      <w:p>
                        <w:pPr>
                          <w:autoSpaceDN w:val="0"/>
                          <w:autoSpaceDE w:val="0"/>
                          <w:widowControl/>
                          <w:spacing w:line="126" w:lineRule="exact" w:before="18" w:after="0"/>
                          <w:ind w:left="0" w:right="382" w:firstLine="0"/>
                          <w:jc w:val="right"/>
                        </w:pPr>
                        <w:r>
                          <w:rPr>
                            <w:w w:val="97.78204697829025"/>
                            <w:rFonts w:ascii="TimesNewRomanPSMT" w:hAnsi="TimesNewRomanPSMT" w:eastAsia="TimesNewRomanPSMT"/>
                            <w:b w:val="0"/>
                            <w:i w:val="0"/>
                            <w:color w:val="231F20"/>
                            <w:sz w:val="13"/>
                          </w:rPr>
                          <w:t>21</w:t>
                        </w:r>
                      </w:p>
                    </w:tc>
                    <w:tc>
                      <w:tcPr>
                        <w:tcW w:type="dxa" w:w="660"/>
                        <w:tcBorders/>
                        <w:tcMar>
                          <w:start w:w="0" w:type="dxa"/>
                          <w:end w:w="0" w:type="dxa"/>
                        </w:tcMar>
                      </w:tcPr>
                      <w:p>
                        <w:pPr>
                          <w:autoSpaceDN w:val="0"/>
                          <w:autoSpaceDE w:val="0"/>
                          <w:widowControl/>
                          <w:spacing w:line="126" w:lineRule="exact" w:before="18" w:after="0"/>
                          <w:ind w:left="0" w:right="140" w:firstLine="0"/>
                          <w:jc w:val="right"/>
                        </w:pPr>
                        <w:r>
                          <w:rPr>
                            <w:w w:val="97.78204697829025"/>
                            <w:rFonts w:ascii="TimesNewRomanPSMT" w:hAnsi="TimesNewRomanPSMT" w:eastAsia="TimesNewRomanPSMT"/>
                            <w:b w:val="0"/>
                            <w:i w:val="0"/>
                            <w:color w:val="231F20"/>
                            <w:sz w:val="13"/>
                          </w:rPr>
                          <w:t>73</w:t>
                        </w:r>
                      </w:p>
                    </w:tc>
                    <w:tc>
                      <w:tcPr>
                        <w:tcW w:type="dxa" w:w="680"/>
                        <w:tcBorders/>
                        <w:tcMar>
                          <w:start w:w="0" w:type="dxa"/>
                          <w:end w:w="0" w:type="dxa"/>
                        </w:tcMar>
                      </w:tcPr>
                      <w:p>
                        <w:pPr>
                          <w:autoSpaceDN w:val="0"/>
                          <w:autoSpaceDE w:val="0"/>
                          <w:widowControl/>
                          <w:spacing w:line="126" w:lineRule="exact" w:before="18" w:after="0"/>
                          <w:ind w:left="0" w:right="196" w:firstLine="0"/>
                          <w:jc w:val="right"/>
                        </w:pPr>
                        <w:r>
                          <w:rPr>
                            <w:w w:val="97.78204697829025"/>
                            <w:rFonts w:ascii="TimesNewRomanPSMT" w:hAnsi="TimesNewRomanPSMT" w:eastAsia="TimesNewRomanPSMT"/>
                            <w:b w:val="0"/>
                            <w:i w:val="0"/>
                            <w:color w:val="231F20"/>
                            <w:sz w:val="13"/>
                          </w:rPr>
                          <w:t>558</w:t>
                        </w:r>
                      </w:p>
                    </w:tc>
                    <w:tc>
                      <w:tcPr>
                        <w:tcW w:type="dxa" w:w="62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212</w:t>
                        </w:r>
                      </w:p>
                    </w:tc>
                    <w:tc>
                      <w:tcPr>
                        <w:tcW w:type="dxa" w:w="56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34</w:t>
                        </w:r>
                      </w:p>
                    </w:tc>
                    <w:tc>
                      <w:tcPr>
                        <w:tcW w:type="dxa" w:w="44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w:t>
                        </w:r>
                      </w:p>
                    </w:tc>
                    <w:tc>
                      <w:tcPr>
                        <w:tcW w:type="dxa" w:w="50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103</w:t>
                        </w:r>
                      </w:p>
                    </w:tc>
                  </w:tr>
                </w:tbl>
                <w:p>
                  <w:pPr>
                    <w:autoSpaceDN w:val="0"/>
                    <w:autoSpaceDE w:val="0"/>
                    <w:widowControl/>
                    <w:spacing w:line="126" w:lineRule="exact" w:before="12" w:after="6"/>
                    <w:ind w:left="278" w:right="0" w:firstLine="0"/>
                    <w:jc w:val="left"/>
                  </w:pPr>
                  <w:r>
                    <w:rPr>
                      <w:w w:val="97.78204697829025"/>
                      <w:rFonts w:ascii="TimesNewRomanPSMT" w:hAnsi="TimesNewRomanPSMT" w:eastAsia="TimesNewRomanPSMT"/>
                      <w:b w:val="0"/>
                      <w:i w:val="0"/>
                      <w:color w:val="231F20"/>
                      <w:sz w:val="13"/>
                    </w:rPr>
                    <w:t>Towne</w:t>
                  </w:r>
                </w:p>
                <w:tbl>
                  <w:tblPr>
                    <w:tblW w:type="auto" w:w="0"/>
                    <w:tblLayout w:type="fixed"/>
                    <w:tblLook w:firstColumn="1" w:firstRow="1" w:lastColumn="0" w:lastRow="0" w:noHBand="0" w:noVBand="1" w:val="04A0"/>
                    <w:tblInd w:w="0.0"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56"/>
                    </w:trPr>
                    <w:tc>
                      <w:tcPr>
                        <w:tcW w:type="dxa" w:w="1148"/>
                        <w:tcBorders/>
                        <w:shd w:fill="c5f3f8"/>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529 Brookfield</w:t>
                        </w:r>
                      </w:p>
                    </w:tc>
                    <w:tc>
                      <w:tcPr>
                        <w:tcW w:type="dxa" w:w="720"/>
                        <w:tcBorders/>
                        <w:shd w:fill="c5f3f8"/>
                        <w:tcMar>
                          <w:start w:w="0" w:type="dxa"/>
                          <w:end w:w="0" w:type="dxa"/>
                        </w:tcMar>
                      </w:tcPr>
                      <w:p>
                        <w:pPr>
                          <w:autoSpaceDN w:val="0"/>
                          <w:autoSpaceDE w:val="0"/>
                          <w:widowControl/>
                          <w:spacing w:line="128" w:lineRule="exact" w:before="18" w:after="0"/>
                          <w:ind w:left="88" w:right="0" w:firstLine="0"/>
                          <w:jc w:val="left"/>
                        </w:pPr>
                        <w:r>
                          <w:rPr>
                            <w:w w:val="97.78204697829025"/>
                            <w:rFonts w:ascii="TimesNewRomanPSMT" w:hAnsi="TimesNewRomanPSMT" w:eastAsia="TimesNewRomanPSMT"/>
                            <w:b w:val="0"/>
                            <w:i w:val="0"/>
                            <w:color w:val="231F20"/>
                            <w:sz w:val="13"/>
                          </w:rPr>
                          <w:t>2,334</w:t>
                        </w:r>
                      </w:p>
                    </w:tc>
                    <w:tc>
                      <w:tcPr>
                        <w:tcW w:type="dxa" w:w="560"/>
                        <w:tcBorders/>
                        <w:shd w:fill="c5f3f8"/>
                        <w:tcMar>
                          <w:start w:w="0" w:type="dxa"/>
                          <w:end w:w="0" w:type="dxa"/>
                        </w:tcMar>
                      </w:tcPr>
                      <w:p>
                        <w:pPr>
                          <w:autoSpaceDN w:val="0"/>
                          <w:autoSpaceDE w:val="0"/>
                          <w:widowControl/>
                          <w:spacing w:line="128" w:lineRule="exact" w:before="18" w:after="0"/>
                          <w:ind w:left="0" w:right="190" w:firstLine="0"/>
                          <w:jc w:val="right"/>
                        </w:pPr>
                        <w:r>
                          <w:rPr>
                            <w:w w:val="97.78204697829025"/>
                            <w:rFonts w:ascii="TimesNewRomanPSMT" w:hAnsi="TimesNewRomanPSMT" w:eastAsia="TimesNewRomanPSMT"/>
                            <w:b w:val="0"/>
                            <w:i w:val="0"/>
                            <w:color w:val="231F20"/>
                            <w:sz w:val="13"/>
                          </w:rPr>
                          <w:t>-</w:t>
                        </w:r>
                      </w:p>
                    </w:tc>
                    <w:tc>
                      <w:tcPr>
                        <w:tcW w:type="dxa" w:w="6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270</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43</w:t>
                        </w:r>
                      </w:p>
                    </w:tc>
                    <w:tc>
                      <w:tcPr>
                        <w:tcW w:type="dxa" w:w="5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157</w:t>
                        </w:r>
                      </w:p>
                    </w:tc>
                    <w:tc>
                      <w:tcPr>
                        <w:tcW w:type="dxa" w:w="700"/>
                        <w:tcBorders/>
                        <w:shd w:fill="c5f3f8"/>
                        <w:tcMar>
                          <w:start w:w="0" w:type="dxa"/>
                          <w:end w:w="0" w:type="dxa"/>
                        </w:tcMar>
                      </w:tcPr>
                      <w:p>
                        <w:pPr>
                          <w:autoSpaceDN w:val="0"/>
                          <w:autoSpaceDE w:val="0"/>
                          <w:widowControl/>
                          <w:spacing w:line="128" w:lineRule="exact" w:before="18" w:after="0"/>
                          <w:ind w:left="152" w:right="0" w:firstLine="0"/>
                          <w:jc w:val="left"/>
                        </w:pPr>
                        <w:r>
                          <w:rPr>
                            <w:w w:val="97.78204697829025"/>
                            <w:rFonts w:ascii="TimesNewRomanPSMT" w:hAnsi="TimesNewRomanPSMT" w:eastAsia="TimesNewRomanPSMT"/>
                            <w:b w:val="0"/>
                            <w:i w:val="0"/>
                            <w:color w:val="231F20"/>
                            <w:sz w:val="13"/>
                          </w:rPr>
                          <w:t>1,223</w:t>
                        </w:r>
                      </w:p>
                    </w:tc>
                    <w:tc>
                      <w:tcPr>
                        <w:tcW w:type="dxa" w:w="680"/>
                        <w:tcBorders/>
                        <w:shd w:fill="c5f3f8"/>
                        <w:tcMar>
                          <w:start w:w="0" w:type="dxa"/>
                          <w:end w:w="0" w:type="dxa"/>
                        </w:tcMar>
                      </w:tcPr>
                      <w:p>
                        <w:pPr>
                          <w:autoSpaceDN w:val="0"/>
                          <w:autoSpaceDE w:val="0"/>
                          <w:widowControl/>
                          <w:spacing w:line="128" w:lineRule="exact" w:before="18" w:after="0"/>
                          <w:ind w:left="0" w:right="366" w:firstLine="0"/>
                          <w:jc w:val="right"/>
                        </w:pPr>
                        <w:r>
                          <w:rPr>
                            <w:w w:val="97.78204697829025"/>
                            <w:rFonts w:ascii="TimesNewRomanPSMT" w:hAnsi="TimesNewRomanPSMT" w:eastAsia="TimesNewRomanPSMT"/>
                            <w:b w:val="0"/>
                            <w:i w:val="0"/>
                            <w:color w:val="231F20"/>
                            <w:sz w:val="13"/>
                          </w:rPr>
                          <w:t>8</w:t>
                        </w:r>
                      </w:p>
                    </w:tc>
                    <w:tc>
                      <w:tcPr>
                        <w:tcW w:type="dxa" w:w="740"/>
                        <w:tcBorders/>
                        <w:shd w:fill="c5f3f8"/>
                        <w:tcMar>
                          <w:start w:w="0" w:type="dxa"/>
                          <w:end w:w="0" w:type="dxa"/>
                        </w:tcMar>
                      </w:tcPr>
                      <w:p>
                        <w:pPr>
                          <w:autoSpaceDN w:val="0"/>
                          <w:autoSpaceDE w:val="0"/>
                          <w:widowControl/>
                          <w:spacing w:line="128" w:lineRule="exact" w:before="18" w:after="0"/>
                          <w:ind w:left="0" w:right="200" w:firstLine="0"/>
                          <w:jc w:val="right"/>
                        </w:pPr>
                        <w:r>
                          <w:rPr>
                            <w:w w:val="97.78204697829025"/>
                            <w:rFonts w:ascii="TimesNewRomanPSMT" w:hAnsi="TimesNewRomanPSMT" w:eastAsia="TimesNewRomanPSMT"/>
                            <w:b w:val="0"/>
                            <w:i w:val="0"/>
                            <w:color w:val="231F20"/>
                            <w:sz w:val="13"/>
                          </w:rPr>
                          <w:t>65</w:t>
                        </w:r>
                      </w:p>
                    </w:tc>
                    <w:tc>
                      <w:tcPr>
                        <w:tcW w:type="dxa" w:w="6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171</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41</w:t>
                        </w:r>
                      </w:p>
                    </w:tc>
                    <w:tc>
                      <w:tcPr>
                        <w:tcW w:type="dxa" w:w="5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10</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w:t>
                        </w:r>
                      </w:p>
                    </w:tc>
                    <w:tc>
                      <w:tcPr>
                        <w:tcW w:type="dxa" w:w="440"/>
                        <w:tcBorders/>
                        <w:shd w:fill="c5f3f8"/>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8</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36"/>
                    </w:trPr>
                    <w:tc>
                      <w:tcPr>
                        <w:tcW w:type="dxa" w:w="1148"/>
                        <w:tcBorders/>
                        <w:shd w:fill="c5f3f8"/>
                        <w:tcMar>
                          <w:start w:w="0" w:type="dxa"/>
                          <w:end w:w="0" w:type="dxa"/>
                        </w:tcMar>
                      </w:tcPr>
                      <w:p>
                        <w:pPr>
                          <w:autoSpaceDN w:val="0"/>
                          <w:autoSpaceDE w:val="0"/>
                          <w:widowControl/>
                          <w:spacing w:line="128" w:lineRule="exact" w:before="8" w:after="0"/>
                          <w:ind w:left="278" w:right="0" w:firstLine="0"/>
                          <w:jc w:val="left"/>
                        </w:pPr>
                        <w:r>
                          <w:rPr>
                            <w:w w:val="97.78204697829025"/>
                            <w:rFonts w:ascii="TimesNewRomanPSMT" w:hAnsi="TimesNewRomanPSMT" w:eastAsia="TimesNewRomanPSMT"/>
                            <w:b w:val="0"/>
                            <w:i w:val="0"/>
                            <w:color w:val="231F20"/>
                            <w:sz w:val="13"/>
                          </w:rPr>
                          <w:t>Furniture</w:t>
                        </w:r>
                      </w:p>
                    </w:tc>
                    <w:tc>
                      <w:tcPr>
                        <w:tcW w:type="dxa" w:w="640"/>
                        <w:vMerge w:val="restart"/>
                        <w:tcBorders/>
                        <w:tcMar>
                          <w:start w:w="0" w:type="dxa"/>
                          <w:end w:w="0" w:type="dxa"/>
                        </w:tcMar>
                        <w:tcMar>
                          <w:start w:w="0" w:type="dxa"/>
                          <w:end w:w="0" w:type="dxa"/>
                        </w:tcMar>
                      </w:tcPr>
                      <w:p>
                        <w:pPr>
                          <w:autoSpaceDN w:val="0"/>
                          <w:autoSpaceDE w:val="0"/>
                          <w:widowControl/>
                          <w:spacing w:line="128" w:lineRule="exact" w:before="162" w:after="0"/>
                          <w:ind w:left="88" w:right="0" w:firstLine="0"/>
                          <w:jc w:val="left"/>
                        </w:pPr>
                        <w:r>
                          <w:rPr>
                            <w:w w:val="97.78204697829025"/>
                            <w:rFonts w:ascii="TimesNewRomanPSMT" w:hAnsi="TimesNewRomanPSMT" w:eastAsia="TimesNewRomanPSMT"/>
                            <w:b w:val="0"/>
                            <w:i w:val="0"/>
                            <w:color w:val="231F20"/>
                            <w:sz w:val="13"/>
                          </w:rPr>
                          <w:t>2,395</w:t>
                        </w:r>
                      </w:p>
                    </w:tc>
                    <w:tc>
                      <w:tcPr>
                        <w:tcW w:type="dxa" w:w="600"/>
                        <w:vMerge w:val="restart"/>
                        <w:tcBorders/>
                        <w:tcMar>
                          <w:start w:w="0" w:type="dxa"/>
                          <w:end w:w="0" w:type="dxa"/>
                        </w:tcMar>
                        <w:tcMar>
                          <w:start w:w="0" w:type="dxa"/>
                          <w:end w:w="0" w:type="dxa"/>
                        </w:tcMar>
                      </w:tcPr>
                      <w:p>
                        <w:pPr>
                          <w:autoSpaceDN w:val="0"/>
                          <w:autoSpaceDE w:val="0"/>
                          <w:widowControl/>
                          <w:spacing w:line="128" w:lineRule="exact" w:before="162" w:after="0"/>
                          <w:ind w:left="0" w:right="146" w:firstLine="0"/>
                          <w:jc w:val="right"/>
                        </w:pPr>
                        <w:r>
                          <w:rPr>
                            <w:w w:val="97.78204697829025"/>
                            <w:rFonts w:ascii="TimesNewRomanPSMT" w:hAnsi="TimesNewRomanPSMT" w:eastAsia="TimesNewRomanPSMT"/>
                            <w:b w:val="0"/>
                            <w:i w:val="0"/>
                            <w:color w:val="231F20"/>
                            <w:sz w:val="13"/>
                          </w:rPr>
                          <w:t>93</w:t>
                        </w:r>
                      </w:p>
                    </w:tc>
                    <w:tc>
                      <w:tcPr>
                        <w:tcW w:type="dxa" w:w="660"/>
                        <w:vMerge w:val="restart"/>
                        <w:tcBorders/>
                        <w:tcMar>
                          <w:start w:w="0" w:type="dxa"/>
                          <w:end w:w="0" w:type="dxa"/>
                        </w:tcMar>
                        <w:tcMar>
                          <w:start w:w="0" w:type="dxa"/>
                          <w:end w:w="0" w:type="dxa"/>
                        </w:tcMar>
                      </w:tcPr>
                      <w:p>
                        <w:pPr>
                          <w:autoSpaceDN w:val="0"/>
                          <w:autoSpaceDE w:val="0"/>
                          <w:widowControl/>
                          <w:spacing w:line="128" w:lineRule="exact" w:before="162" w:after="0"/>
                          <w:ind w:left="0" w:right="194" w:firstLine="0"/>
                          <w:jc w:val="right"/>
                        </w:pPr>
                        <w:r>
                          <w:rPr>
                            <w:w w:val="97.78204697829025"/>
                            <w:rFonts w:ascii="TimesNewRomanPSMT" w:hAnsi="TimesNewRomanPSMT" w:eastAsia="TimesNewRomanPSMT"/>
                            <w:b w:val="0"/>
                            <w:i w:val="0"/>
                            <w:color w:val="231F20"/>
                            <w:sz w:val="13"/>
                          </w:rPr>
                          <w:t>92</w:t>
                        </w:r>
                      </w:p>
                    </w:tc>
                    <w:tc>
                      <w:tcPr>
                        <w:tcW w:type="dxa" w:w="62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106</w:t>
                        </w:r>
                      </w:p>
                    </w:tc>
                    <w:tc>
                      <w:tcPr>
                        <w:tcW w:type="dxa" w:w="60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356</w:t>
                        </w:r>
                      </w:p>
                    </w:tc>
                    <w:tc>
                      <w:tcPr>
                        <w:tcW w:type="dxa" w:w="62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122</w:t>
                        </w:r>
                      </w:p>
                    </w:tc>
                    <w:tc>
                      <w:tcPr>
                        <w:tcW w:type="dxa" w:w="700"/>
                        <w:vMerge w:val="restart"/>
                        <w:tcBorders/>
                        <w:tcMar>
                          <w:start w:w="0" w:type="dxa"/>
                          <w:end w:w="0" w:type="dxa"/>
                        </w:tcMar>
                        <w:tcMar>
                          <w:start w:w="0" w:type="dxa"/>
                          <w:end w:w="0" w:type="dxa"/>
                        </w:tcMar>
                      </w:tcPr>
                      <w:p>
                        <w:pPr>
                          <w:autoSpaceDN w:val="0"/>
                          <w:autoSpaceDE w:val="0"/>
                          <w:widowControl/>
                          <w:spacing w:line="128" w:lineRule="exact" w:before="162" w:after="0"/>
                          <w:ind w:left="0" w:right="342" w:firstLine="0"/>
                          <w:jc w:val="right"/>
                        </w:pPr>
                        <w:r>
                          <w:rPr>
                            <w:w w:val="97.78204697829025"/>
                            <w:rFonts w:ascii="TimesNewRomanPSMT" w:hAnsi="TimesNewRomanPSMT" w:eastAsia="TimesNewRomanPSMT"/>
                            <w:b w:val="0"/>
                            <w:i w:val="0"/>
                            <w:color w:val="231F20"/>
                            <w:sz w:val="13"/>
                          </w:rPr>
                          <w:t>44</w:t>
                        </w:r>
                      </w:p>
                    </w:tc>
                    <w:tc>
                      <w:tcPr>
                        <w:tcW w:type="dxa" w:w="760"/>
                        <w:vMerge w:val="restart"/>
                        <w:tcBorders/>
                        <w:tcMar>
                          <w:start w:w="0" w:type="dxa"/>
                          <w:end w:w="0" w:type="dxa"/>
                        </w:tcMar>
                        <w:tcMar>
                          <w:start w:w="0" w:type="dxa"/>
                          <w:end w:w="0" w:type="dxa"/>
                        </w:tcMar>
                      </w:tcPr>
                      <w:p>
                        <w:pPr>
                          <w:autoSpaceDN w:val="0"/>
                          <w:autoSpaceDE w:val="0"/>
                          <w:widowControl/>
                          <w:spacing w:line="128" w:lineRule="exact" w:before="162" w:after="0"/>
                          <w:ind w:left="0" w:right="200" w:firstLine="0"/>
                          <w:jc w:val="right"/>
                        </w:pPr>
                        <w:r>
                          <w:rPr>
                            <w:w w:val="97.78204697829025"/>
                            <w:rFonts w:ascii="TimesNewRomanPSMT" w:hAnsi="TimesNewRomanPSMT" w:eastAsia="TimesNewRomanPSMT"/>
                            <w:b w:val="0"/>
                            <w:i w:val="0"/>
                            <w:color w:val="231F20"/>
                            <w:sz w:val="13"/>
                          </w:rPr>
                          <w:t>119</w:t>
                        </w:r>
                      </w:p>
                    </w:tc>
                    <w:tc>
                      <w:tcPr>
                        <w:tcW w:type="dxa" w:w="62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635</w:t>
                        </w:r>
                      </w:p>
                    </w:tc>
                    <w:tc>
                      <w:tcPr>
                        <w:tcW w:type="dxa" w:w="62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204</w:t>
                        </w:r>
                      </w:p>
                    </w:tc>
                    <w:tc>
                      <w:tcPr>
                        <w:tcW w:type="dxa" w:w="56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34</w:t>
                        </w:r>
                      </w:p>
                    </w:tc>
                    <w:tc>
                      <w:tcPr>
                        <w:tcW w:type="dxa" w:w="48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4</w:t>
                        </w:r>
                      </w:p>
                    </w:tc>
                    <w:tc>
                      <w:tcPr>
                        <w:tcW w:type="dxa" w:w="460"/>
                        <w:vMerge w:val="restart"/>
                        <w:tcBorders/>
                        <w:tcMar>
                          <w:start w:w="0" w:type="dxa"/>
                          <w:end w:w="0" w:type="dxa"/>
                        </w:tcMar>
                        <w:tcMar>
                          <w:start w:w="0" w:type="dxa"/>
                          <w:end w:w="0" w:type="dxa"/>
                        </w:tcMar>
                      </w:tcPr>
                      <w:p>
                        <w:pPr>
                          <w:autoSpaceDN w:val="0"/>
                          <w:autoSpaceDE w:val="0"/>
                          <w:widowControl/>
                          <w:spacing w:line="128" w:lineRule="exact" w:before="162" w:after="0"/>
                          <w:ind w:left="0" w:right="114" w:firstLine="0"/>
                          <w:jc w:val="right"/>
                        </w:pPr>
                        <w:r>
                          <w:rPr>
                            <w:w w:val="97.78204697829025"/>
                            <w:rFonts w:ascii="TimesNewRomanPSMT" w:hAnsi="TimesNewRomanPSMT" w:eastAsia="TimesNewRomanPSMT"/>
                            <w:b w:val="0"/>
                            <w:i w:val="0"/>
                            <w:color w:val="231F20"/>
                            <w:sz w:val="13"/>
                          </w:rPr>
                          <w:t>2</w:t>
                        </w:r>
                      </w:p>
                    </w:tc>
                  </w:tr>
                  <w:tr>
                    <w:trPr>
                      <w:trHeight w:hRule="exact" w:val="158"/>
                    </w:trPr>
                    <w:tc>
                      <w:tcPr>
                        <w:tcW w:type="dxa" w:w="1148"/>
                        <w:tcBorders/>
                        <w:tcMar>
                          <w:start w:w="0" w:type="dxa"/>
                          <w:end w:w="0" w:type="dxa"/>
                        </w:tcMar>
                      </w:tcPr>
                      <w:p>
                        <w:pPr>
                          <w:autoSpaceDN w:val="0"/>
                          <w:autoSpaceDE w:val="0"/>
                          <w:widowControl/>
                          <w:spacing w:line="128" w:lineRule="exact" w:before="26" w:after="0"/>
                          <w:ind w:left="278" w:right="0" w:firstLine="0"/>
                          <w:jc w:val="left"/>
                        </w:pPr>
                        <w:r>
                          <w:rPr>
                            <w:w w:val="97.78204697829025"/>
                            <w:rFonts w:ascii="TimesNewRomanPSMT" w:hAnsi="TimesNewRomanPSMT" w:eastAsia="TimesNewRomanPSMT"/>
                            <w:b w:val="0"/>
                            <w:i w:val="0"/>
                            <w:color w:val="231F20"/>
                            <w:sz w:val="13"/>
                          </w:rPr>
                          <w:t>530 Evergreen</w:t>
                        </w: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r>
                  <w:tr>
                    <w:trPr>
                      <w:trHeight w:hRule="exact" w:val="150"/>
                    </w:trPr>
                    <w:tc>
                      <w:tcPr>
                        <w:tcW w:type="dxa" w:w="1148"/>
                        <w:tcBorders/>
                        <w:shd w:fill="c5f3f8"/>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531 Yorktown</w:t>
                        </w:r>
                      </w:p>
                    </w:tc>
                    <w:tc>
                      <w:tcPr>
                        <w:tcW w:type="dxa" w:w="640"/>
                        <w:tcBorders/>
                        <w:shd w:fill="c5f3f8"/>
                        <w:tcMar>
                          <w:start w:w="0" w:type="dxa"/>
                          <w:end w:w="0" w:type="dxa"/>
                        </w:tcMar>
                      </w:tcPr>
                      <w:p>
                        <w:pPr>
                          <w:autoSpaceDN w:val="0"/>
                          <w:autoSpaceDE w:val="0"/>
                          <w:widowControl/>
                          <w:spacing w:line="128" w:lineRule="exact" w:before="18" w:after="0"/>
                          <w:ind w:left="88" w:right="0" w:firstLine="0"/>
                          <w:jc w:val="left"/>
                        </w:pPr>
                        <w:r>
                          <w:rPr>
                            <w:w w:val="97.78204697829025"/>
                            <w:rFonts w:ascii="TimesNewRomanPSMT" w:hAnsi="TimesNewRomanPSMT" w:eastAsia="TimesNewRomanPSMT"/>
                            <w:b w:val="0"/>
                            <w:i w:val="0"/>
                            <w:color w:val="231F20"/>
                            <w:sz w:val="13"/>
                          </w:rPr>
                          <w:t>2,358</w:t>
                        </w:r>
                      </w:p>
                    </w:tc>
                    <w:tc>
                      <w:tcPr>
                        <w:tcW w:type="dxa" w:w="600"/>
                        <w:tcBorders/>
                        <w:shd w:fill="c5f3f8"/>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519</w:t>
                        </w:r>
                      </w:p>
                    </w:tc>
                    <w:tc>
                      <w:tcPr>
                        <w:tcW w:type="dxa" w:w="6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755</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175</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561</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123</w:t>
                        </w:r>
                      </w:p>
                    </w:tc>
                    <w:tc>
                      <w:tcPr>
                        <w:tcW w:type="dxa" w:w="700"/>
                        <w:tcBorders/>
                        <w:shd w:fill="c5f3f8"/>
                        <w:tcMar>
                          <w:start w:w="0" w:type="dxa"/>
                          <w:end w:w="0" w:type="dxa"/>
                        </w:tcMar>
                      </w:tcPr>
                      <w:p>
                        <w:pPr>
                          <w:autoSpaceDN w:val="0"/>
                          <w:autoSpaceDE w:val="0"/>
                          <w:widowControl/>
                          <w:spacing w:line="128" w:lineRule="exact" w:before="18" w:after="0"/>
                          <w:ind w:left="0" w:right="342" w:firstLine="0"/>
                          <w:jc w:val="right"/>
                        </w:pPr>
                        <w:r>
                          <w:rPr>
                            <w:w w:val="97.78204697829025"/>
                            <w:rFonts w:ascii="TimesNewRomanPSMT" w:hAnsi="TimesNewRomanPSMT" w:eastAsia="TimesNewRomanPSMT"/>
                            <w:b w:val="0"/>
                            <w:i w:val="0"/>
                            <w:color w:val="231F20"/>
                            <w:sz w:val="13"/>
                          </w:rPr>
                          <w:t>48</w:t>
                        </w:r>
                      </w:p>
                    </w:tc>
                    <w:tc>
                      <w:tcPr>
                        <w:tcW w:type="dxa" w:w="760"/>
                        <w:tcBorders/>
                        <w:shd w:fill="c5f3f8"/>
                        <w:tcMar>
                          <w:start w:w="0" w:type="dxa"/>
                          <w:end w:w="0" w:type="dxa"/>
                        </w:tcMar>
                      </w:tcPr>
                      <w:p>
                        <w:pPr>
                          <w:autoSpaceDN w:val="0"/>
                          <w:autoSpaceDE w:val="0"/>
                          <w:widowControl/>
                          <w:spacing w:line="128" w:lineRule="exact" w:before="18" w:after="0"/>
                          <w:ind w:left="0" w:right="200" w:firstLine="0"/>
                          <w:jc w:val="right"/>
                        </w:pPr>
                        <w:r>
                          <w:rPr>
                            <w:w w:val="97.78204697829025"/>
                            <w:rFonts w:ascii="TimesNewRomanPSMT" w:hAnsi="TimesNewRomanPSMT" w:eastAsia="TimesNewRomanPSMT"/>
                            <w:b w:val="0"/>
                            <w:i w:val="0"/>
                            <w:color w:val="231F20"/>
                            <w:sz w:val="13"/>
                          </w:rPr>
                          <w:t>147</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736</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365</w:t>
                        </w:r>
                      </w:p>
                    </w:tc>
                    <w:tc>
                      <w:tcPr>
                        <w:tcW w:type="dxa" w:w="5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20</w:t>
                        </w:r>
                      </w:p>
                    </w:tc>
                    <w:tc>
                      <w:tcPr>
                        <w:tcW w:type="dxa" w:w="4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w:t>
                        </w:r>
                      </w:p>
                    </w:tc>
                    <w:tc>
                      <w:tcPr>
                        <w:tcW w:type="dxa" w:w="460"/>
                        <w:tcBorders/>
                        <w:shd w:fill="c5f3f8"/>
                        <w:tcMar>
                          <w:start w:w="0" w:type="dxa"/>
                          <w:end w:w="0" w:type="dxa"/>
                        </w:tcMar>
                      </w:tcPr>
                      <w:p>
                        <w:pPr>
                          <w:autoSpaceDN w:val="0"/>
                          <w:autoSpaceDE w:val="0"/>
                          <w:widowControl/>
                          <w:spacing w:line="128" w:lineRule="exact" w:before="18" w:after="0"/>
                          <w:ind w:left="0" w:right="112" w:firstLine="0"/>
                          <w:jc w:val="right"/>
                        </w:pPr>
                        <w:r>
                          <w:rPr>
                            <w:w w:val="97.78204697829025"/>
                            <w:rFonts w:ascii="TimesNewRomanPSMT" w:hAnsi="TimesNewRomanPSMT" w:eastAsia="TimesNewRomanPSMT"/>
                            <w:b w:val="0"/>
                            <w:i w:val="0"/>
                            <w:color w:val="231F20"/>
                            <w:sz w:val="13"/>
                          </w:rPr>
                          <w:t>-</w:t>
                        </w:r>
                      </w:p>
                    </w:tc>
                  </w:tr>
                  <w:tr>
                    <w:trPr>
                      <w:trHeight w:hRule="exact" w:val="150"/>
                    </w:trPr>
                    <w:tc>
                      <w:tcPr>
                        <w:tcW w:type="dxa" w:w="114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532 Woodmar</w:t>
                        </w:r>
                      </w:p>
                    </w:tc>
                    <w:tc>
                      <w:tcPr>
                        <w:tcW w:type="dxa" w:w="64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629</w:t>
                        </w:r>
                      </w:p>
                    </w:tc>
                    <w:tc>
                      <w:tcPr>
                        <w:tcW w:type="dxa" w:w="600"/>
                        <w:tcBorders/>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258</w:t>
                        </w:r>
                      </w:p>
                    </w:tc>
                    <w:tc>
                      <w:tcPr>
                        <w:tcW w:type="dxa" w:w="660"/>
                        <w:tcBorders/>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1</w:t>
                        </w:r>
                      </w:p>
                    </w:tc>
                    <w:tc>
                      <w:tcPr>
                        <w:tcW w:type="dxa" w:w="620"/>
                        <w:tcBorders/>
                        <w:tcMar>
                          <w:start w:w="0" w:type="dxa"/>
                          <w:end w:w="0" w:type="dxa"/>
                        </w:tcMar>
                      </w:tcPr>
                      <w:p>
                        <w:pPr>
                          <w:autoSpaceDN w:val="0"/>
                          <w:autoSpaceDE w:val="0"/>
                          <w:widowControl/>
                          <w:spacing w:line="128" w:lineRule="exact" w:before="18" w:after="0"/>
                          <w:ind w:left="0" w:right="200" w:firstLine="0"/>
                          <w:jc w:val="right"/>
                        </w:pPr>
                        <w:r>
                          <w:rPr>
                            <w:w w:val="97.78204697829025"/>
                            <w:rFonts w:ascii="TimesNewRomanPSMT" w:hAnsi="TimesNewRomanPSMT" w:eastAsia="TimesNewRomanPSMT"/>
                            <w:b w:val="0"/>
                            <w:i w:val="0"/>
                            <w:color w:val="231F20"/>
                            <w:sz w:val="13"/>
                          </w:rPr>
                          <w:t>53</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299</w:t>
                        </w:r>
                      </w:p>
                    </w:tc>
                    <w:tc>
                      <w:tcPr>
                        <w:tcW w:type="dxa" w:w="620"/>
                        <w:tcBorders/>
                        <w:tcMar>
                          <w:start w:w="0" w:type="dxa"/>
                          <w:end w:w="0" w:type="dxa"/>
                        </w:tcMar>
                      </w:tcPr>
                      <w:p>
                        <w:pPr>
                          <w:autoSpaceDN w:val="0"/>
                          <w:autoSpaceDE w:val="0"/>
                          <w:widowControl/>
                          <w:spacing w:line="128" w:lineRule="exact" w:before="18" w:after="0"/>
                          <w:ind w:left="0" w:right="196" w:firstLine="0"/>
                          <w:jc w:val="right"/>
                        </w:pPr>
                        <w:r>
                          <w:rPr>
                            <w:w w:val="97.78204697829025"/>
                            <w:rFonts w:ascii="TimesNewRomanPSMT" w:hAnsi="TimesNewRomanPSMT" w:eastAsia="TimesNewRomanPSMT"/>
                            <w:b w:val="0"/>
                            <w:i w:val="0"/>
                            <w:color w:val="231F20"/>
                            <w:sz w:val="13"/>
                          </w:rPr>
                          <w:t>64</w:t>
                        </w:r>
                      </w:p>
                    </w:tc>
                    <w:tc>
                      <w:tcPr>
                        <w:tcW w:type="dxa" w:w="700"/>
                        <w:tcBorders/>
                        <w:tcMar>
                          <w:start w:w="0" w:type="dxa"/>
                          <w:end w:w="0" w:type="dxa"/>
                        </w:tcMar>
                      </w:tcPr>
                      <w:p>
                        <w:pPr>
                          <w:autoSpaceDN w:val="0"/>
                          <w:autoSpaceDE w:val="0"/>
                          <w:widowControl/>
                          <w:spacing w:line="128" w:lineRule="exact" w:before="18" w:after="0"/>
                          <w:ind w:left="0" w:right="342" w:firstLine="0"/>
                          <w:jc w:val="right"/>
                        </w:pPr>
                        <w:r>
                          <w:rPr>
                            <w:w w:val="97.78204697829025"/>
                            <w:rFonts w:ascii="TimesNewRomanPSMT" w:hAnsi="TimesNewRomanPSMT" w:eastAsia="TimesNewRomanPSMT"/>
                            <w:b w:val="0"/>
                            <w:i w:val="0"/>
                            <w:color w:val="231F20"/>
                            <w:sz w:val="13"/>
                          </w:rPr>
                          <w:t>20</w:t>
                        </w:r>
                      </w:p>
                    </w:tc>
                    <w:tc>
                      <w:tcPr>
                        <w:tcW w:type="dxa" w:w="760"/>
                        <w:tcBorders/>
                        <w:tcMar>
                          <w:start w:w="0" w:type="dxa"/>
                          <w:end w:w="0" w:type="dxa"/>
                        </w:tcMar>
                      </w:tcPr>
                      <w:p>
                        <w:pPr>
                          <w:autoSpaceDN w:val="0"/>
                          <w:autoSpaceDE w:val="0"/>
                          <w:widowControl/>
                          <w:spacing w:line="128" w:lineRule="exact" w:before="18" w:after="0"/>
                          <w:ind w:left="0" w:right="200" w:firstLine="0"/>
                          <w:jc w:val="right"/>
                        </w:pPr>
                        <w:r>
                          <w:rPr>
                            <w:w w:val="97.78204697829025"/>
                            <w:rFonts w:ascii="TimesNewRomanPSMT" w:hAnsi="TimesNewRomanPSMT" w:eastAsia="TimesNewRomanPSMT"/>
                            <w:b w:val="0"/>
                            <w:i w:val="0"/>
                            <w:color w:val="231F20"/>
                            <w:sz w:val="13"/>
                          </w:rPr>
                          <w:t>108</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399</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147</w:t>
                        </w:r>
                      </w:p>
                    </w:tc>
                    <w:tc>
                      <w:tcPr>
                        <w:tcW w:type="dxa" w:w="56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10</w:t>
                        </w:r>
                      </w:p>
                    </w:tc>
                    <w:tc>
                      <w:tcPr>
                        <w:tcW w:type="dxa" w:w="4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w:t>
                        </w:r>
                      </w:p>
                    </w:tc>
                    <w:tc>
                      <w:tcPr>
                        <w:tcW w:type="dxa" w:w="460"/>
                        <w:tcBorders/>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94</w:t>
                        </w:r>
                      </w:p>
                    </w:tc>
                  </w:tr>
                  <w:tr>
                    <w:trPr>
                      <w:trHeight w:hRule="exact" w:val="158"/>
                    </w:trPr>
                    <w:tc>
                      <w:tcPr>
                        <w:tcW w:type="dxa" w:w="114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533 Edens</w:t>
                        </w:r>
                      </w:p>
                    </w:tc>
                    <w:tc>
                      <w:tcPr>
                        <w:tcW w:type="dxa" w:w="640"/>
                        <w:tcBorders/>
                        <w:shd w:fill="c5f3f8"/>
                        <w:tcMar>
                          <w:start w:w="0" w:type="dxa"/>
                          <w:end w:w="0" w:type="dxa"/>
                        </w:tcMar>
                      </w:tcPr>
                      <w:p>
                        <w:pPr>
                          <w:autoSpaceDN w:val="0"/>
                          <w:autoSpaceDE w:val="0"/>
                          <w:widowControl/>
                          <w:spacing w:line="126" w:lineRule="exact" w:before="20" w:after="0"/>
                          <w:ind w:left="0" w:right="242" w:firstLine="0"/>
                          <w:jc w:val="right"/>
                        </w:pPr>
                        <w:r>
                          <w:rPr>
                            <w:w w:val="97.78204697829025"/>
                            <w:rFonts w:ascii="TimesNewRomanPSMT" w:hAnsi="TimesNewRomanPSMT" w:eastAsia="TimesNewRomanPSMT"/>
                            <w:b w:val="0"/>
                            <w:i w:val="0"/>
                            <w:color w:val="231F20"/>
                            <w:sz w:val="13"/>
                          </w:rPr>
                          <w:t>-</w:t>
                        </w:r>
                      </w:p>
                    </w:tc>
                    <w:tc>
                      <w:tcPr>
                        <w:tcW w:type="dxa" w:w="600"/>
                        <w:tcBorders/>
                        <w:shd w:fill="c5f3f8"/>
                        <w:tcMar>
                          <w:start w:w="0" w:type="dxa"/>
                          <w:end w:w="0" w:type="dxa"/>
                        </w:tcMar>
                      </w:tcPr>
                      <w:p>
                        <w:pPr>
                          <w:autoSpaceDN w:val="0"/>
                          <w:autoSpaceDE w:val="0"/>
                          <w:widowControl/>
                          <w:spacing w:line="126" w:lineRule="exact" w:before="20" w:after="0"/>
                          <w:ind w:left="0" w:right="146" w:firstLine="0"/>
                          <w:jc w:val="right"/>
                        </w:pPr>
                        <w:r>
                          <w:rPr>
                            <w:w w:val="97.78204697829025"/>
                            <w:rFonts w:ascii="TimesNewRomanPSMT" w:hAnsi="TimesNewRomanPSMT" w:eastAsia="TimesNewRomanPSMT"/>
                            <w:b w:val="0"/>
                            <w:i w:val="0"/>
                            <w:color w:val="231F20"/>
                            <w:sz w:val="13"/>
                          </w:rPr>
                          <w:t>615</w:t>
                        </w:r>
                      </w:p>
                    </w:tc>
                    <w:tc>
                      <w:tcPr>
                        <w:tcW w:type="dxa" w:w="66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1,729</w:t>
                        </w:r>
                      </w:p>
                    </w:tc>
                    <w:tc>
                      <w:tcPr>
                        <w:tcW w:type="dxa" w:w="620"/>
                        <w:tcBorders/>
                        <w:shd w:fill="c5f3f8"/>
                        <w:tcMar>
                          <w:start w:w="0" w:type="dxa"/>
                          <w:end w:w="0" w:type="dxa"/>
                        </w:tcMar>
                      </w:tcPr>
                      <w:p>
                        <w:pPr>
                          <w:autoSpaceDN w:val="0"/>
                          <w:autoSpaceDE w:val="0"/>
                          <w:widowControl/>
                          <w:spacing w:line="126" w:lineRule="exact" w:before="20" w:after="0"/>
                          <w:ind w:left="0" w:right="200" w:firstLine="0"/>
                          <w:jc w:val="right"/>
                        </w:pPr>
                        <w:r>
                          <w:rPr>
                            <w:w w:val="97.78204697829025"/>
                            <w:rFonts w:ascii="TimesNewRomanPSMT" w:hAnsi="TimesNewRomanPSMT" w:eastAsia="TimesNewRomanPSMT"/>
                            <w:b w:val="0"/>
                            <w:i w:val="0"/>
                            <w:color w:val="231F20"/>
                            <w:sz w:val="13"/>
                          </w:rPr>
                          <w:t>92</w:t>
                        </w:r>
                      </w:p>
                    </w:tc>
                    <w:tc>
                      <w:tcPr>
                        <w:tcW w:type="dxa" w:w="6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273</w:t>
                        </w:r>
                      </w:p>
                    </w:tc>
                    <w:tc>
                      <w:tcPr>
                        <w:tcW w:type="dxa" w:w="620"/>
                        <w:tcBorders/>
                        <w:shd w:fill="c5f3f8"/>
                        <w:tcMar>
                          <w:start w:w="0" w:type="dxa"/>
                          <w:end w:w="0" w:type="dxa"/>
                        </w:tcMar>
                      </w:tcPr>
                      <w:p>
                        <w:pPr>
                          <w:autoSpaceDN w:val="0"/>
                          <w:autoSpaceDE w:val="0"/>
                          <w:widowControl/>
                          <w:spacing w:line="126" w:lineRule="exact" w:before="20" w:after="0"/>
                          <w:ind w:left="0" w:right="196" w:firstLine="0"/>
                          <w:jc w:val="right"/>
                        </w:pPr>
                        <w:r>
                          <w:rPr>
                            <w:w w:val="97.78204697829025"/>
                            <w:rFonts w:ascii="TimesNewRomanPSMT" w:hAnsi="TimesNewRomanPSMT" w:eastAsia="TimesNewRomanPSMT"/>
                            <w:b w:val="0"/>
                            <w:i w:val="0"/>
                            <w:color w:val="231F20"/>
                            <w:sz w:val="13"/>
                          </w:rPr>
                          <w:t>58</w:t>
                        </w:r>
                      </w:p>
                    </w:tc>
                    <w:tc>
                      <w:tcPr>
                        <w:tcW w:type="dxa" w:w="700"/>
                        <w:tcBorders/>
                        <w:shd w:fill="c5f3f8"/>
                        <w:tcMar>
                          <w:start w:w="0" w:type="dxa"/>
                          <w:end w:w="0" w:type="dxa"/>
                        </w:tcMar>
                      </w:tcPr>
                      <w:p>
                        <w:pPr>
                          <w:autoSpaceDN w:val="0"/>
                          <w:autoSpaceDE w:val="0"/>
                          <w:widowControl/>
                          <w:spacing w:line="126" w:lineRule="exact" w:before="20" w:after="0"/>
                          <w:ind w:left="0" w:right="342" w:firstLine="0"/>
                          <w:jc w:val="right"/>
                        </w:pPr>
                        <w:r>
                          <w:rPr>
                            <w:w w:val="97.78204697829025"/>
                            <w:rFonts w:ascii="TimesNewRomanPSMT" w:hAnsi="TimesNewRomanPSMT" w:eastAsia="TimesNewRomanPSMT"/>
                            <w:b w:val="0"/>
                            <w:i w:val="0"/>
                            <w:color w:val="231F20"/>
                            <w:sz w:val="13"/>
                          </w:rPr>
                          <w:t>33</w:t>
                        </w:r>
                      </w:p>
                    </w:tc>
                    <w:tc>
                      <w:tcPr>
                        <w:tcW w:type="dxa" w:w="760"/>
                        <w:tcBorders/>
                        <w:shd w:fill="c5f3f8"/>
                        <w:tcMar>
                          <w:start w:w="0" w:type="dxa"/>
                          <w:end w:w="0" w:type="dxa"/>
                        </w:tcMar>
                      </w:tcPr>
                      <w:p>
                        <w:pPr>
                          <w:autoSpaceDN w:val="0"/>
                          <w:autoSpaceDE w:val="0"/>
                          <w:widowControl/>
                          <w:spacing w:line="126" w:lineRule="exact" w:before="20" w:after="0"/>
                          <w:ind w:left="0" w:right="200" w:firstLine="0"/>
                          <w:jc w:val="right"/>
                        </w:pPr>
                        <w:r>
                          <w:rPr>
                            <w:w w:val="97.78204697829025"/>
                            <w:rFonts w:ascii="TimesNewRomanPSMT" w:hAnsi="TimesNewRomanPSMT" w:eastAsia="TimesNewRomanPSMT"/>
                            <w:b w:val="0"/>
                            <w:i w:val="0"/>
                            <w:color w:val="231F20"/>
                            <w:sz w:val="13"/>
                          </w:rPr>
                          <w:t>97</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590</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290</w:t>
                        </w:r>
                      </w:p>
                    </w:tc>
                    <w:tc>
                      <w:tcPr>
                        <w:tcW w:type="dxa" w:w="56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22</w:t>
                        </w:r>
                      </w:p>
                    </w:tc>
                    <w:tc>
                      <w:tcPr>
                        <w:tcW w:type="dxa" w:w="4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6" w:lineRule="exact" w:before="20" w:after="0"/>
                          <w:ind w:left="0" w:right="114" w:firstLine="0"/>
                          <w:jc w:val="right"/>
                        </w:pPr>
                        <w:r>
                          <w:rPr>
                            <w:w w:val="97.78204697829025"/>
                            <w:rFonts w:ascii="TimesNewRomanPSMT" w:hAnsi="TimesNewRomanPSMT" w:eastAsia="TimesNewRomanPSMT"/>
                            <w:b w:val="0"/>
                            <w:i w:val="0"/>
                            <w:color w:val="231F20"/>
                            <w:sz w:val="13"/>
                          </w:rPr>
                          <w:t>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7.99999999999997"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44"/>
                    </w:trPr>
                    <w:tc>
                      <w:tcPr>
                        <w:tcW w:type="dxa" w:w="980"/>
                        <w:tcBorders/>
                        <w:shd w:fill="c5f3f8"/>
                        <w:tcMar>
                          <w:start w:w="0" w:type="dxa"/>
                          <w:end w:w="0" w:type="dxa"/>
                        </w:tcMar>
                      </w:tcPr>
                      <w:p>
                        <w:pPr>
                          <w:autoSpaceDN w:val="0"/>
                          <w:autoSpaceDE w:val="0"/>
                          <w:widowControl/>
                          <w:spacing w:line="126" w:lineRule="exact" w:before="12" w:after="0"/>
                          <w:ind w:left="150" w:right="0" w:firstLine="0"/>
                          <w:jc w:val="left"/>
                        </w:pPr>
                        <w:r>
                          <w:rPr>
                            <w:w w:val="97.78204697829025"/>
                            <w:rFonts w:ascii="TimesNewRomanPSMT" w:hAnsi="TimesNewRomanPSMT" w:eastAsia="TimesNewRomanPSMT"/>
                            <w:b w:val="0"/>
                            <w:i w:val="0"/>
                            <w:color w:val="231F20"/>
                            <w:sz w:val="13"/>
                          </w:rPr>
                          <w:t>Plaza</w:t>
                        </w:r>
                      </w:p>
                    </w:tc>
                    <w:tc>
                      <w:tcPr>
                        <w:tcW w:type="dxa" w:w="680"/>
                        <w:vMerge w:val="restart"/>
                        <w:tcBorders/>
                        <w:tcMar>
                          <w:start w:w="0" w:type="dxa"/>
                          <w:end w:w="0" w:type="dxa"/>
                        </w:tcMar>
                        <w:tcMar>
                          <w:start w:w="0" w:type="dxa"/>
                          <w:end w:w="0" w:type="dxa"/>
                        </w:tcMar>
                      </w:tcPr>
                      <w:p>
                        <w:pPr>
                          <w:autoSpaceDN w:val="0"/>
                          <w:autoSpaceDE w:val="0"/>
                          <w:widowControl/>
                          <w:spacing w:line="126" w:lineRule="exact" w:before="162" w:after="0"/>
                          <w:ind w:left="128" w:right="0" w:firstLine="0"/>
                          <w:jc w:val="left"/>
                        </w:pPr>
                        <w:r>
                          <w:rPr>
                            <w:w w:val="97.78204697829025"/>
                            <w:rFonts w:ascii="TimesNewRomanPSMT" w:hAnsi="TimesNewRomanPSMT" w:eastAsia="TimesNewRomanPSMT"/>
                            <w:b w:val="0"/>
                            <w:i w:val="0"/>
                            <w:color w:val="231F20"/>
                            <w:sz w:val="13"/>
                          </w:rPr>
                          <w:t>1,347</w:t>
                        </w:r>
                      </w:p>
                    </w:tc>
                    <w:tc>
                      <w:tcPr>
                        <w:tcW w:type="dxa" w:w="64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369</w:t>
                        </w:r>
                      </w:p>
                    </w:tc>
                    <w:tc>
                      <w:tcPr>
                        <w:tcW w:type="dxa" w:w="66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342</w:t>
                        </w:r>
                      </w:p>
                    </w:tc>
                    <w:tc>
                      <w:tcPr>
                        <w:tcW w:type="dxa" w:w="58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69</w:t>
                        </w:r>
                      </w:p>
                    </w:tc>
                    <w:tc>
                      <w:tcPr>
                        <w:tcW w:type="dxa" w:w="64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237</w:t>
                        </w:r>
                      </w:p>
                    </w:tc>
                    <w:tc>
                      <w:tcPr>
                        <w:tcW w:type="dxa" w:w="58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95</w:t>
                        </w:r>
                      </w:p>
                    </w:tc>
                    <w:tc>
                      <w:tcPr>
                        <w:tcW w:type="dxa" w:w="740"/>
                        <w:vMerge w:val="restart"/>
                        <w:tcBorders/>
                        <w:tcMar>
                          <w:start w:w="0" w:type="dxa"/>
                          <w:end w:w="0" w:type="dxa"/>
                        </w:tcMar>
                        <w:tcMar>
                          <w:start w:w="0" w:type="dxa"/>
                          <w:end w:w="0" w:type="dxa"/>
                        </w:tcMar>
                      </w:tcPr>
                      <w:p>
                        <w:pPr>
                          <w:autoSpaceDN w:val="0"/>
                          <w:autoSpaceDE w:val="0"/>
                          <w:widowControl/>
                          <w:spacing w:line="126" w:lineRule="exact" w:before="162" w:after="0"/>
                          <w:ind w:left="0" w:right="382" w:firstLine="0"/>
                          <w:jc w:val="right"/>
                        </w:pPr>
                        <w:r>
                          <w:rPr>
                            <w:w w:val="97.78204697829025"/>
                            <w:rFonts w:ascii="TimesNewRomanPSMT" w:hAnsi="TimesNewRomanPSMT" w:eastAsia="TimesNewRomanPSMT"/>
                            <w:b w:val="0"/>
                            <w:i w:val="0"/>
                            <w:color w:val="231F20"/>
                            <w:sz w:val="13"/>
                          </w:rPr>
                          <w:t>33</w:t>
                        </w:r>
                      </w:p>
                    </w:tc>
                    <w:tc>
                      <w:tcPr>
                        <w:tcW w:type="dxa" w:w="720"/>
                        <w:vMerge w:val="restart"/>
                        <w:tcBorders/>
                        <w:tcMar>
                          <w:start w:w="0" w:type="dxa"/>
                          <w:end w:w="0" w:type="dxa"/>
                        </w:tcMar>
                        <w:tcMar>
                          <w:start w:w="0" w:type="dxa"/>
                          <w:end w:w="0" w:type="dxa"/>
                        </w:tcMar>
                      </w:tcPr>
                      <w:p>
                        <w:pPr>
                          <w:autoSpaceDN w:val="0"/>
                          <w:autoSpaceDE w:val="0"/>
                          <w:widowControl/>
                          <w:spacing w:line="126" w:lineRule="exact" w:before="162" w:after="0"/>
                          <w:ind w:left="0" w:right="200" w:firstLine="0"/>
                          <w:jc w:val="right"/>
                        </w:pPr>
                        <w:r>
                          <w:rPr>
                            <w:w w:val="97.78204697829025"/>
                            <w:rFonts w:ascii="TimesNewRomanPSMT" w:hAnsi="TimesNewRomanPSMT" w:eastAsia="TimesNewRomanPSMT"/>
                            <w:b w:val="0"/>
                            <w:i w:val="0"/>
                            <w:color w:val="231F20"/>
                            <w:sz w:val="13"/>
                          </w:rPr>
                          <w:t>69</w:t>
                        </w:r>
                      </w:p>
                    </w:tc>
                    <w:tc>
                      <w:tcPr>
                        <w:tcW w:type="dxa" w:w="62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381</w:t>
                        </w:r>
                      </w:p>
                    </w:tc>
                    <w:tc>
                      <w:tcPr>
                        <w:tcW w:type="dxa" w:w="62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135</w:t>
                        </w:r>
                      </w:p>
                    </w:tc>
                    <w:tc>
                      <w:tcPr>
                        <w:tcW w:type="dxa" w:w="56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11</w:t>
                        </w:r>
                      </w:p>
                    </w:tc>
                    <w:tc>
                      <w:tcPr>
                        <w:tcW w:type="dxa" w:w="50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3</w:t>
                        </w:r>
                      </w:p>
                    </w:tc>
                    <w:tc>
                      <w:tcPr>
                        <w:tcW w:type="dxa" w:w="440"/>
                        <w:vMerge w:val="restart"/>
                        <w:tcBorders/>
                        <w:tcMar>
                          <w:start w:w="0" w:type="dxa"/>
                          <w:end w:w="0" w:type="dxa"/>
                        </w:tcMar>
                        <w:tcMar>
                          <w:start w:w="0" w:type="dxa"/>
                          <w:end w:w="0" w:type="dxa"/>
                        </w:tcMar>
                      </w:tcPr>
                      <w:p>
                        <w:pPr>
                          <w:autoSpaceDN w:val="0"/>
                          <w:autoSpaceDE w:val="0"/>
                          <w:widowControl/>
                          <w:spacing w:line="126" w:lineRule="exact" w:before="162" w:after="0"/>
                          <w:ind w:left="0" w:right="114" w:firstLine="0"/>
                          <w:jc w:val="right"/>
                        </w:pPr>
                        <w:r>
                          <w:rPr>
                            <w:w w:val="97.78204697829025"/>
                            <w:rFonts w:ascii="TimesNewRomanPSMT" w:hAnsi="TimesNewRomanPSMT" w:eastAsia="TimesNewRomanPSMT"/>
                            <w:b w:val="0"/>
                            <w:i w:val="0"/>
                            <w:color w:val="231F20"/>
                            <w:sz w:val="13"/>
                          </w:rPr>
                          <w:t>7</w:t>
                        </w:r>
                      </w:p>
                    </w:tc>
                  </w:tr>
                  <w:tr>
                    <w:trPr>
                      <w:trHeight w:hRule="exact" w:val="156"/>
                    </w:trPr>
                    <w:tc>
                      <w:tcPr>
                        <w:tcW w:type="dxa" w:w="980"/>
                        <w:tcBorders/>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535 Stratford</w:t>
                        </w: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r>
                </w:tbl>
                <w:p>
                  <w:pPr>
                    <w:autoSpaceDN w:val="0"/>
                    <w:autoSpaceDE w:val="0"/>
                    <w:widowControl/>
                    <w:spacing w:line="126" w:lineRule="exact" w:before="12" w:after="6"/>
                    <w:ind w:left="278" w:right="0" w:firstLine="0"/>
                    <w:jc w:val="left"/>
                  </w:pPr>
                  <w:r>
                    <w:rPr>
                      <w:w w:val="97.78204697829025"/>
                      <w:rFonts w:ascii="TimesNewRomanPSMT" w:hAnsi="TimesNewRomanPSMT" w:eastAsia="TimesNewRomanPSMT"/>
                      <w:b w:val="0"/>
                      <w:i w:val="0"/>
                      <w:color w:val="231F20"/>
                      <w:sz w:val="13"/>
                    </w:rPr>
                    <w:t>Square</w:t>
                  </w:r>
                </w:p>
                <w:tbl>
                  <w:tblPr>
                    <w:tblW w:type="auto" w:w="0"/>
                    <w:tblLayout w:type="fixed"/>
                    <w:tblLook w:firstColumn="1" w:firstRow="1" w:lastColumn="0" w:lastRow="0" w:noHBand="0" w:noVBand="1" w:val="04A0"/>
                    <w:tblInd w:w="0.0"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58"/>
                    </w:trPr>
                    <w:tc>
                      <w:tcPr>
                        <w:tcW w:type="dxa" w:w="1088"/>
                        <w:tcBorders/>
                        <w:shd w:fill="c5f3f8"/>
                        <w:tcMar>
                          <w:start w:w="0" w:type="dxa"/>
                          <w:end w:w="0" w:type="dxa"/>
                        </w:tcMar>
                      </w:tcPr>
                      <w:p>
                        <w:pPr>
                          <w:autoSpaceDN w:val="0"/>
                          <w:autoSpaceDE w:val="0"/>
                          <w:widowControl/>
                          <w:spacing w:line="128" w:lineRule="exact" w:before="18" w:after="0"/>
                          <w:ind w:left="0" w:right="140" w:firstLine="0"/>
                          <w:jc w:val="right"/>
                        </w:pPr>
                        <w:r>
                          <w:rPr>
                            <w:w w:val="97.78204697829025"/>
                            <w:rFonts w:ascii="TimesNewRomanPSMT" w:hAnsi="TimesNewRomanPSMT" w:eastAsia="TimesNewRomanPSMT"/>
                            <w:b w:val="0"/>
                            <w:i w:val="0"/>
                            <w:color w:val="231F20"/>
                            <w:sz w:val="13"/>
                          </w:rPr>
                          <w:t>538 Chicago</w:t>
                        </w:r>
                      </w:p>
                    </w:tc>
                    <w:tc>
                      <w:tcPr>
                        <w:tcW w:type="dxa" w:w="720"/>
                        <w:tcBorders/>
                        <w:shd w:fill="c5f3f8"/>
                        <w:tcMar>
                          <w:start w:w="0" w:type="dxa"/>
                          <w:end w:w="0" w:type="dxa"/>
                        </w:tcMar>
                      </w:tcPr>
                      <w:p>
                        <w:pPr>
                          <w:autoSpaceDN w:val="0"/>
                          <w:autoSpaceDE w:val="0"/>
                          <w:widowControl/>
                          <w:spacing w:line="128" w:lineRule="exact" w:before="18" w:after="0"/>
                          <w:ind w:left="148" w:right="0" w:firstLine="0"/>
                          <w:jc w:val="left"/>
                        </w:pPr>
                        <w:r>
                          <w:rPr>
                            <w:w w:val="97.78204697829025"/>
                            <w:rFonts w:ascii="TimesNewRomanPSMT" w:hAnsi="TimesNewRomanPSMT" w:eastAsia="TimesNewRomanPSMT"/>
                            <w:b w:val="0"/>
                            <w:i w:val="0"/>
                            <w:color w:val="231F20"/>
                            <w:sz w:val="13"/>
                          </w:rPr>
                          <w:t>2,233</w:t>
                        </w:r>
                      </w:p>
                    </w:tc>
                    <w:tc>
                      <w:tcPr>
                        <w:tcW w:type="dxa" w:w="580"/>
                        <w:tcBorders/>
                        <w:shd w:fill="c5f3f8"/>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86</w:t>
                        </w:r>
                      </w:p>
                    </w:tc>
                    <w:tc>
                      <w:tcPr>
                        <w:tcW w:type="dxa" w:w="6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2,236</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126</w:t>
                        </w:r>
                      </w:p>
                    </w:tc>
                    <w:tc>
                      <w:tcPr>
                        <w:tcW w:type="dxa" w:w="6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331</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52</w:t>
                        </w:r>
                      </w:p>
                    </w:tc>
                    <w:tc>
                      <w:tcPr>
                        <w:tcW w:type="dxa" w:w="740"/>
                        <w:tcBorders/>
                        <w:shd w:fill="c5f3f8"/>
                        <w:tcMar>
                          <w:start w:w="0" w:type="dxa"/>
                          <w:end w:w="0" w:type="dxa"/>
                        </w:tcMar>
                      </w:tcPr>
                      <w:p>
                        <w:pPr>
                          <w:autoSpaceDN w:val="0"/>
                          <w:autoSpaceDE w:val="0"/>
                          <w:widowControl/>
                          <w:spacing w:line="128" w:lineRule="exact" w:before="18" w:after="0"/>
                          <w:ind w:left="0" w:right="382" w:firstLine="0"/>
                          <w:jc w:val="right"/>
                        </w:pPr>
                        <w:r>
                          <w:rPr>
                            <w:w w:val="97.78204697829025"/>
                            <w:rFonts w:ascii="TimesNewRomanPSMT" w:hAnsi="TimesNewRomanPSMT" w:eastAsia="TimesNewRomanPSMT"/>
                            <w:b w:val="0"/>
                            <w:i w:val="0"/>
                            <w:color w:val="231F20"/>
                            <w:sz w:val="13"/>
                          </w:rPr>
                          <w:t>44</w:t>
                        </w:r>
                      </w:p>
                    </w:tc>
                    <w:tc>
                      <w:tcPr>
                        <w:tcW w:type="dxa" w:w="720"/>
                        <w:tcBorders/>
                        <w:shd w:fill="c5f3f8"/>
                        <w:tcMar>
                          <w:start w:w="0" w:type="dxa"/>
                          <w:end w:w="0" w:type="dxa"/>
                        </w:tcMar>
                      </w:tcPr>
                      <w:p>
                        <w:pPr>
                          <w:autoSpaceDN w:val="0"/>
                          <w:autoSpaceDE w:val="0"/>
                          <w:widowControl/>
                          <w:spacing w:line="128" w:lineRule="exact" w:before="18" w:after="0"/>
                          <w:ind w:left="0" w:right="200" w:firstLine="0"/>
                          <w:jc w:val="right"/>
                        </w:pPr>
                        <w:r>
                          <w:rPr>
                            <w:w w:val="97.78204697829025"/>
                            <w:rFonts w:ascii="TimesNewRomanPSMT" w:hAnsi="TimesNewRomanPSMT" w:eastAsia="TimesNewRomanPSMT"/>
                            <w:b w:val="0"/>
                            <w:i w:val="0"/>
                            <w:color w:val="231F20"/>
                            <w:sz w:val="13"/>
                          </w:rPr>
                          <w:t>82</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616</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293</w:t>
                        </w:r>
                      </w:p>
                    </w:tc>
                    <w:tc>
                      <w:tcPr>
                        <w:tcW w:type="dxa" w:w="5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28</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w:t>
                        </w:r>
                      </w:p>
                    </w:tc>
                    <w:tc>
                      <w:tcPr>
                        <w:tcW w:type="dxa" w:w="440"/>
                        <w:tcBorders/>
                        <w:shd w:fill="c5f3f8"/>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8</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7.99999999999997"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42"/>
                    </w:trPr>
                    <w:tc>
                      <w:tcPr>
                        <w:tcW w:type="dxa" w:w="940"/>
                        <w:tcBorders/>
                        <w:shd w:fill="c5f3f8"/>
                        <w:tcMar>
                          <w:start w:w="0" w:type="dxa"/>
                          <w:end w:w="0" w:type="dxa"/>
                        </w:tcMar>
                      </w:tcPr>
                      <w:p>
                        <w:pPr>
                          <w:autoSpaceDN w:val="0"/>
                          <w:autoSpaceDE w:val="0"/>
                          <w:widowControl/>
                          <w:spacing w:line="128" w:lineRule="exact" w:before="10" w:after="0"/>
                          <w:ind w:left="150" w:right="0" w:firstLine="0"/>
                          <w:jc w:val="left"/>
                        </w:pPr>
                        <w:r>
                          <w:rPr>
                            <w:w w:val="97.78204697829025"/>
                            <w:rFonts w:ascii="TimesNewRomanPSMT" w:hAnsi="TimesNewRomanPSMT" w:eastAsia="TimesNewRomanPSMT"/>
                            <w:b w:val="0"/>
                            <w:i w:val="0"/>
                            <w:color w:val="231F20"/>
                            <w:sz w:val="13"/>
                          </w:rPr>
                          <w:t>Ridge</w:t>
                        </w:r>
                      </w:p>
                    </w:tc>
                    <w:tc>
                      <w:tcPr>
                        <w:tcW w:type="dxa" w:w="66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2,308</w:t>
                        </w:r>
                      </w:p>
                    </w:tc>
                    <w:tc>
                      <w:tcPr>
                        <w:tcW w:type="dxa" w:w="66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2,678</w:t>
                        </w:r>
                      </w:p>
                    </w:tc>
                    <w:tc>
                      <w:tcPr>
                        <w:tcW w:type="dxa" w:w="66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1,211</w:t>
                        </w:r>
                      </w:p>
                    </w:tc>
                    <w:tc>
                      <w:tcPr>
                        <w:tcW w:type="dxa" w:w="62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232</w:t>
                        </w:r>
                      </w:p>
                    </w:tc>
                    <w:tc>
                      <w:tcPr>
                        <w:tcW w:type="dxa" w:w="64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435</w:t>
                        </w:r>
                      </w:p>
                    </w:tc>
                    <w:tc>
                      <w:tcPr>
                        <w:tcW w:type="dxa" w:w="58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84</w:t>
                        </w:r>
                      </w:p>
                    </w:tc>
                    <w:tc>
                      <w:tcPr>
                        <w:tcW w:type="dxa" w:w="740"/>
                        <w:vMerge w:val="restart"/>
                        <w:tcBorders/>
                        <w:tcMar>
                          <w:start w:w="0" w:type="dxa"/>
                          <w:end w:w="0" w:type="dxa"/>
                        </w:tcMar>
                        <w:tcMar>
                          <w:start w:w="0" w:type="dxa"/>
                          <w:end w:w="0" w:type="dxa"/>
                        </w:tcMar>
                      </w:tcPr>
                      <w:p>
                        <w:pPr>
                          <w:autoSpaceDN w:val="0"/>
                          <w:autoSpaceDE w:val="0"/>
                          <w:widowControl/>
                          <w:spacing w:line="128" w:lineRule="exact" w:before="160" w:after="0"/>
                          <w:ind w:left="0" w:right="382" w:firstLine="0"/>
                          <w:jc w:val="right"/>
                        </w:pPr>
                        <w:r>
                          <w:rPr>
                            <w:w w:val="97.78204697829025"/>
                            <w:rFonts w:ascii="TimesNewRomanPSMT" w:hAnsi="TimesNewRomanPSMT" w:eastAsia="TimesNewRomanPSMT"/>
                            <w:b w:val="0"/>
                            <w:i w:val="0"/>
                            <w:color w:val="231F20"/>
                            <w:sz w:val="13"/>
                          </w:rPr>
                          <w:t>69</w:t>
                        </w:r>
                      </w:p>
                    </w:tc>
                    <w:tc>
                      <w:tcPr>
                        <w:tcW w:type="dxa" w:w="720"/>
                        <w:vMerge w:val="restart"/>
                        <w:tcBorders/>
                        <w:tcMar>
                          <w:start w:w="0" w:type="dxa"/>
                          <w:end w:w="0" w:type="dxa"/>
                        </w:tcMar>
                        <w:tcMar>
                          <w:start w:w="0" w:type="dxa"/>
                          <w:end w:w="0" w:type="dxa"/>
                        </w:tcMar>
                      </w:tcPr>
                      <w:p>
                        <w:pPr>
                          <w:autoSpaceDN w:val="0"/>
                          <w:autoSpaceDE w:val="0"/>
                          <w:widowControl/>
                          <w:spacing w:line="128" w:lineRule="exact" w:before="160" w:after="0"/>
                          <w:ind w:left="0" w:right="200" w:firstLine="0"/>
                          <w:jc w:val="right"/>
                        </w:pPr>
                        <w:r>
                          <w:rPr>
                            <w:w w:val="97.78204697829025"/>
                            <w:rFonts w:ascii="TimesNewRomanPSMT" w:hAnsi="TimesNewRomanPSMT" w:eastAsia="TimesNewRomanPSMT"/>
                            <w:b w:val="0"/>
                            <w:i w:val="0"/>
                            <w:color w:val="231F20"/>
                            <w:sz w:val="13"/>
                          </w:rPr>
                          <w:t>64</w:t>
                        </w:r>
                      </w:p>
                    </w:tc>
                    <w:tc>
                      <w:tcPr>
                        <w:tcW w:type="dxa" w:w="62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698</w:t>
                        </w:r>
                      </w:p>
                    </w:tc>
                    <w:tc>
                      <w:tcPr>
                        <w:tcW w:type="dxa" w:w="62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320</w:t>
                        </w:r>
                      </w:p>
                    </w:tc>
                    <w:tc>
                      <w:tcPr>
                        <w:tcW w:type="dxa" w:w="56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32</w:t>
                        </w:r>
                      </w:p>
                    </w:tc>
                    <w:tc>
                      <w:tcPr>
                        <w:tcW w:type="dxa" w:w="48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3</w:t>
                        </w:r>
                      </w:p>
                    </w:tc>
                    <w:tc>
                      <w:tcPr>
                        <w:tcW w:type="dxa" w:w="460"/>
                        <w:vMerge w:val="restart"/>
                        <w:tcBorders/>
                        <w:tcMar>
                          <w:start w:w="0" w:type="dxa"/>
                          <w:end w:w="0" w:type="dxa"/>
                        </w:tcMar>
                        <w:tcMar>
                          <w:start w:w="0" w:type="dxa"/>
                          <w:end w:w="0" w:type="dxa"/>
                        </w:tcMar>
                      </w:tcPr>
                      <w:p>
                        <w:pPr>
                          <w:autoSpaceDN w:val="0"/>
                          <w:autoSpaceDE w:val="0"/>
                          <w:widowControl/>
                          <w:spacing w:line="128" w:lineRule="exact" w:before="160" w:after="0"/>
                          <w:ind w:left="0" w:right="108" w:firstLine="0"/>
                          <w:jc w:val="right"/>
                        </w:pPr>
                        <w:r>
                          <w:rPr>
                            <w:w w:val="97.78204697829025"/>
                            <w:rFonts w:ascii="TimesNewRomanPSMT" w:hAnsi="TimesNewRomanPSMT" w:eastAsia="TimesNewRomanPSMT"/>
                            <w:b w:val="0"/>
                            <w:i w:val="0"/>
                            <w:color w:val="231F20"/>
                            <w:sz w:val="13"/>
                          </w:rPr>
                          <w:t>13</w:t>
                        </w:r>
                      </w:p>
                    </w:tc>
                  </w:tr>
                  <w:tr>
                    <w:trPr>
                      <w:trHeight w:hRule="exact" w:val="158"/>
                    </w:trPr>
                    <w:tc>
                      <w:tcPr>
                        <w:tcW w:type="dxa" w:w="94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539 Harlem</w:t>
                        </w: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r>
                </w:tbl>
                <w:p>
                  <w:pPr>
                    <w:autoSpaceDN w:val="0"/>
                    <w:autoSpaceDE w:val="0"/>
                    <w:widowControl/>
                    <w:spacing w:line="128" w:lineRule="exact" w:before="10" w:after="4"/>
                    <w:ind w:left="278" w:right="0" w:firstLine="0"/>
                    <w:jc w:val="left"/>
                  </w:pPr>
                  <w:r>
                    <w:rPr>
                      <w:w w:val="97.78204697829025"/>
                      <w:rFonts w:ascii="TimesNewRomanPSMT" w:hAnsi="TimesNewRomanPSMT" w:eastAsia="TimesNewRomanPSMT"/>
                      <w:b w:val="0"/>
                      <w:i w:val="0"/>
                      <w:color w:val="231F20"/>
                      <w:sz w:val="13"/>
                    </w:rPr>
                    <w:t>Irving</w:t>
                  </w:r>
                </w:p>
                <w:tbl>
                  <w:tblPr>
                    <w:tblW w:type="auto" w:w="0"/>
                    <w:tblLayout w:type="fixed"/>
                    <w:tblLook w:firstColumn="1" w:firstRow="1" w:lastColumn="0" w:lastRow="0" w:noHBand="0" w:noVBand="1" w:val="04A0"/>
                    <w:tblInd w:w="0.0"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58"/>
                    </w:trPr>
                    <w:tc>
                      <w:tcPr>
                        <w:tcW w:type="dxa" w:w="1028"/>
                        <w:tcBorders/>
                        <w:shd w:fill="c5f3f8"/>
                        <w:tcMar>
                          <w:start w:w="0" w:type="dxa"/>
                          <w:end w:w="0" w:type="dxa"/>
                        </w:tcMar>
                      </w:tcPr>
                      <w:p>
                        <w:pPr>
                          <w:autoSpaceDN w:val="0"/>
                          <w:autoSpaceDE w:val="0"/>
                          <w:widowControl/>
                          <w:spacing w:line="128" w:lineRule="exact" w:before="18" w:after="0"/>
                          <w:ind w:left="0" w:right="184" w:firstLine="0"/>
                          <w:jc w:val="right"/>
                        </w:pPr>
                        <w:r>
                          <w:rPr>
                            <w:w w:val="97.78204697829025"/>
                            <w:rFonts w:ascii="TimesNewRomanPSMT" w:hAnsi="TimesNewRomanPSMT" w:eastAsia="TimesNewRomanPSMT"/>
                            <w:b w:val="0"/>
                            <w:i w:val="0"/>
                            <w:color w:val="231F20"/>
                            <w:sz w:val="13"/>
                          </w:rPr>
                          <w:t>541 North</w:t>
                        </w:r>
                      </w:p>
                    </w:tc>
                    <w:tc>
                      <w:tcPr>
                        <w:tcW w:type="dxa" w:w="7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1,447</w:t>
                        </w:r>
                      </w:p>
                    </w:tc>
                    <w:tc>
                      <w:tcPr>
                        <w:tcW w:type="dxa" w:w="600"/>
                        <w:tcBorders/>
                        <w:shd w:fill="c5f3f8"/>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505</w:t>
                        </w:r>
                      </w:p>
                    </w:tc>
                    <w:tc>
                      <w:tcPr>
                        <w:tcW w:type="dxa" w:w="6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1,372</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112</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692</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205</w:t>
                        </w:r>
                      </w:p>
                    </w:tc>
                    <w:tc>
                      <w:tcPr>
                        <w:tcW w:type="dxa" w:w="740"/>
                        <w:tcBorders/>
                        <w:shd w:fill="c5f3f8"/>
                        <w:tcMar>
                          <w:start w:w="0" w:type="dxa"/>
                          <w:end w:w="0" w:type="dxa"/>
                        </w:tcMar>
                      </w:tcPr>
                      <w:p>
                        <w:pPr>
                          <w:autoSpaceDN w:val="0"/>
                          <w:autoSpaceDE w:val="0"/>
                          <w:widowControl/>
                          <w:spacing w:line="128" w:lineRule="exact" w:before="18" w:after="0"/>
                          <w:ind w:left="0" w:right="382" w:firstLine="0"/>
                          <w:jc w:val="right"/>
                        </w:pPr>
                        <w:r>
                          <w:rPr>
                            <w:w w:val="97.78204697829025"/>
                            <w:rFonts w:ascii="TimesNewRomanPSMT" w:hAnsi="TimesNewRomanPSMT" w:eastAsia="TimesNewRomanPSMT"/>
                            <w:b w:val="0"/>
                            <w:i w:val="0"/>
                            <w:color w:val="231F20"/>
                            <w:sz w:val="13"/>
                          </w:rPr>
                          <w:t>58</w:t>
                        </w:r>
                      </w:p>
                    </w:tc>
                    <w:tc>
                      <w:tcPr>
                        <w:tcW w:type="dxa" w:w="720"/>
                        <w:tcBorders/>
                        <w:shd w:fill="c5f3f8"/>
                        <w:tcMar>
                          <w:start w:w="0" w:type="dxa"/>
                          <w:end w:w="0" w:type="dxa"/>
                        </w:tcMar>
                      </w:tcPr>
                      <w:p>
                        <w:pPr>
                          <w:autoSpaceDN w:val="0"/>
                          <w:autoSpaceDE w:val="0"/>
                          <w:widowControl/>
                          <w:spacing w:line="128" w:lineRule="exact" w:before="18" w:after="0"/>
                          <w:ind w:left="0" w:right="200" w:firstLine="0"/>
                          <w:jc w:val="right"/>
                        </w:pPr>
                        <w:r>
                          <w:rPr>
                            <w:w w:val="97.78204697829025"/>
                            <w:rFonts w:ascii="TimesNewRomanPSMT" w:hAnsi="TimesNewRomanPSMT" w:eastAsia="TimesNewRomanPSMT"/>
                            <w:b w:val="0"/>
                            <w:i w:val="0"/>
                            <w:color w:val="231F20"/>
                            <w:sz w:val="13"/>
                          </w:rPr>
                          <w:t>68</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679</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208</w:t>
                        </w:r>
                      </w:p>
                    </w:tc>
                    <w:tc>
                      <w:tcPr>
                        <w:tcW w:type="dxa" w:w="5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15</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w:t>
                        </w:r>
                      </w:p>
                    </w:tc>
                    <w:tc>
                      <w:tcPr>
                        <w:tcW w:type="dxa" w:w="440"/>
                        <w:tcBorders/>
                        <w:shd w:fill="c5f3f8"/>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5</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42"/>
                    </w:trPr>
                    <w:tc>
                      <w:tcPr>
                        <w:tcW w:type="dxa" w:w="1128"/>
                        <w:tcBorders/>
                        <w:shd w:fill="c5f3f8"/>
                        <w:tcMar>
                          <w:start w:w="0" w:type="dxa"/>
                          <w:end w:w="0" w:type="dxa"/>
                        </w:tcMar>
                      </w:tcPr>
                      <w:p>
                        <w:pPr>
                          <w:autoSpaceDN w:val="0"/>
                          <w:autoSpaceDE w:val="0"/>
                          <w:widowControl/>
                          <w:spacing w:line="126" w:lineRule="exact" w:before="12" w:after="0"/>
                          <w:ind w:left="278" w:right="0" w:firstLine="0"/>
                          <w:jc w:val="left"/>
                        </w:pPr>
                        <w:r>
                          <w:rPr>
                            <w:w w:val="97.78204697829025"/>
                            <w:rFonts w:ascii="TimesNewRomanPSMT" w:hAnsi="TimesNewRomanPSMT" w:eastAsia="TimesNewRomanPSMT"/>
                            <w:b w:val="0"/>
                            <w:i w:val="0"/>
                            <w:color w:val="231F20"/>
                            <w:sz w:val="13"/>
                          </w:rPr>
                          <w:t>Riverside</w:t>
                        </w:r>
                      </w:p>
                    </w:tc>
                    <w:tc>
                      <w:tcPr>
                        <w:tcW w:type="dxa" w:w="660"/>
                        <w:vMerge w:val="restart"/>
                        <w:tcBorders/>
                        <w:tcMar>
                          <w:start w:w="0" w:type="dxa"/>
                          <w:end w:w="0" w:type="dxa"/>
                        </w:tcMar>
                        <w:tcMar>
                          <w:start w:w="0" w:type="dxa"/>
                          <w:end w:w="0" w:type="dxa"/>
                        </w:tcMar>
                      </w:tcPr>
                      <w:p>
                        <w:pPr>
                          <w:autoSpaceDN w:val="0"/>
                          <w:autoSpaceDE w:val="0"/>
                          <w:widowControl/>
                          <w:spacing w:line="126" w:lineRule="exact" w:before="162" w:after="0"/>
                          <w:ind w:left="108" w:right="0" w:firstLine="0"/>
                          <w:jc w:val="left"/>
                        </w:pPr>
                        <w:r>
                          <w:rPr>
                            <w:w w:val="97.78204697829025"/>
                            <w:rFonts w:ascii="TimesNewRomanPSMT" w:hAnsi="TimesNewRomanPSMT" w:eastAsia="TimesNewRomanPSMT"/>
                            <w:b w:val="0"/>
                            <w:i w:val="0"/>
                            <w:color w:val="231F20"/>
                            <w:sz w:val="13"/>
                          </w:rPr>
                          <w:t>1,068</w:t>
                        </w:r>
                      </w:p>
                    </w:tc>
                    <w:tc>
                      <w:tcPr>
                        <w:tcW w:type="dxa" w:w="600"/>
                        <w:vMerge w:val="restart"/>
                        <w:tcBorders/>
                        <w:tcMar>
                          <w:start w:w="0" w:type="dxa"/>
                          <w:end w:w="0" w:type="dxa"/>
                        </w:tcMar>
                        <w:tcMar>
                          <w:start w:w="0" w:type="dxa"/>
                          <w:end w:w="0" w:type="dxa"/>
                        </w:tcMar>
                      </w:tcPr>
                      <w:p>
                        <w:pPr>
                          <w:autoSpaceDN w:val="0"/>
                          <w:autoSpaceDE w:val="0"/>
                          <w:widowControl/>
                          <w:spacing w:line="126" w:lineRule="exact" w:before="162" w:after="0"/>
                          <w:ind w:left="0" w:right="146" w:firstLine="0"/>
                          <w:jc w:val="right"/>
                        </w:pPr>
                        <w:r>
                          <w:rPr>
                            <w:w w:val="97.78204697829025"/>
                            <w:rFonts w:ascii="TimesNewRomanPSMT" w:hAnsi="TimesNewRomanPSMT" w:eastAsia="TimesNewRomanPSMT"/>
                            <w:b w:val="0"/>
                            <w:i w:val="0"/>
                            <w:color w:val="231F20"/>
                            <w:sz w:val="13"/>
                          </w:rPr>
                          <w:t>194</w:t>
                        </w:r>
                      </w:p>
                    </w:tc>
                    <w:tc>
                      <w:tcPr>
                        <w:tcW w:type="dxa" w:w="66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624</w:t>
                        </w:r>
                      </w:p>
                    </w:tc>
                    <w:tc>
                      <w:tcPr>
                        <w:tcW w:type="dxa" w:w="620"/>
                        <w:vMerge w:val="restart"/>
                        <w:tcBorders/>
                        <w:tcMar>
                          <w:start w:w="0" w:type="dxa"/>
                          <w:end w:w="0" w:type="dxa"/>
                        </w:tcMar>
                        <w:tcMar>
                          <w:start w:w="0" w:type="dxa"/>
                          <w:end w:w="0" w:type="dxa"/>
                        </w:tcMar>
                      </w:tcPr>
                      <w:p>
                        <w:pPr>
                          <w:autoSpaceDN w:val="0"/>
                          <w:autoSpaceDE w:val="0"/>
                          <w:widowControl/>
                          <w:spacing w:line="126" w:lineRule="exact" w:before="162" w:after="0"/>
                          <w:ind w:left="0" w:right="200" w:firstLine="0"/>
                          <w:jc w:val="right"/>
                        </w:pPr>
                        <w:r>
                          <w:rPr>
                            <w:w w:val="97.78204697829025"/>
                            <w:rFonts w:ascii="TimesNewRomanPSMT" w:hAnsi="TimesNewRomanPSMT" w:eastAsia="TimesNewRomanPSMT"/>
                            <w:b w:val="0"/>
                            <w:i w:val="0"/>
                            <w:color w:val="231F20"/>
                            <w:sz w:val="13"/>
                          </w:rPr>
                          <w:t>93</w:t>
                        </w:r>
                      </w:p>
                    </w:tc>
                    <w:tc>
                      <w:tcPr>
                        <w:tcW w:type="dxa" w:w="64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266</w:t>
                        </w:r>
                      </w:p>
                    </w:tc>
                    <w:tc>
                      <w:tcPr>
                        <w:tcW w:type="dxa" w:w="58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51</w:t>
                        </w:r>
                      </w:p>
                    </w:tc>
                    <w:tc>
                      <w:tcPr>
                        <w:tcW w:type="dxa" w:w="740"/>
                        <w:vMerge w:val="restart"/>
                        <w:tcBorders/>
                        <w:tcMar>
                          <w:start w:w="0" w:type="dxa"/>
                          <w:end w:w="0" w:type="dxa"/>
                        </w:tcMar>
                        <w:tcMar>
                          <w:start w:w="0" w:type="dxa"/>
                          <w:end w:w="0" w:type="dxa"/>
                        </w:tcMar>
                      </w:tcPr>
                      <w:p>
                        <w:pPr>
                          <w:autoSpaceDN w:val="0"/>
                          <w:autoSpaceDE w:val="0"/>
                          <w:widowControl/>
                          <w:spacing w:line="126" w:lineRule="exact" w:before="162" w:after="0"/>
                          <w:ind w:left="0" w:right="382" w:firstLine="0"/>
                          <w:jc w:val="right"/>
                        </w:pPr>
                        <w:r>
                          <w:rPr>
                            <w:w w:val="97.78204697829025"/>
                            <w:rFonts w:ascii="TimesNewRomanPSMT" w:hAnsi="TimesNewRomanPSMT" w:eastAsia="TimesNewRomanPSMT"/>
                            <w:b w:val="0"/>
                            <w:i w:val="0"/>
                            <w:color w:val="231F20"/>
                            <w:sz w:val="13"/>
                          </w:rPr>
                          <w:t>29</w:t>
                        </w:r>
                      </w:p>
                    </w:tc>
                    <w:tc>
                      <w:tcPr>
                        <w:tcW w:type="dxa" w:w="720"/>
                        <w:vMerge w:val="restart"/>
                        <w:tcBorders/>
                        <w:tcMar>
                          <w:start w:w="0" w:type="dxa"/>
                          <w:end w:w="0" w:type="dxa"/>
                        </w:tcMar>
                        <w:tcMar>
                          <w:start w:w="0" w:type="dxa"/>
                          <w:end w:w="0" w:type="dxa"/>
                        </w:tcMar>
                      </w:tcPr>
                      <w:p>
                        <w:pPr>
                          <w:autoSpaceDN w:val="0"/>
                          <w:autoSpaceDE w:val="0"/>
                          <w:widowControl/>
                          <w:spacing w:line="126" w:lineRule="exact" w:before="162" w:after="0"/>
                          <w:ind w:left="0" w:right="200" w:firstLine="0"/>
                          <w:jc w:val="right"/>
                        </w:pPr>
                        <w:r>
                          <w:rPr>
                            <w:w w:val="97.78204697829025"/>
                            <w:rFonts w:ascii="TimesNewRomanPSMT" w:hAnsi="TimesNewRomanPSMT" w:eastAsia="TimesNewRomanPSMT"/>
                            <w:b w:val="0"/>
                            <w:i w:val="0"/>
                            <w:color w:val="231F20"/>
                            <w:sz w:val="13"/>
                          </w:rPr>
                          <w:t>58</w:t>
                        </w:r>
                      </w:p>
                    </w:tc>
                    <w:tc>
                      <w:tcPr>
                        <w:tcW w:type="dxa" w:w="62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783</w:t>
                        </w:r>
                      </w:p>
                    </w:tc>
                    <w:tc>
                      <w:tcPr>
                        <w:tcW w:type="dxa" w:w="62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207</w:t>
                        </w:r>
                      </w:p>
                    </w:tc>
                    <w:tc>
                      <w:tcPr>
                        <w:tcW w:type="dxa" w:w="56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11</w:t>
                        </w:r>
                      </w:p>
                    </w:tc>
                    <w:tc>
                      <w:tcPr>
                        <w:tcW w:type="dxa" w:w="44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4</w:t>
                        </w:r>
                      </w:p>
                    </w:tc>
                    <w:tc>
                      <w:tcPr>
                        <w:tcW w:type="dxa" w:w="500"/>
                        <w:vMerge w:val="restart"/>
                        <w:tcBorders/>
                        <w:tcMar>
                          <w:start w:w="0" w:type="dxa"/>
                          <w:end w:w="0" w:type="dxa"/>
                        </w:tcMar>
                        <w:tcMar>
                          <w:start w:w="0" w:type="dxa"/>
                          <w:end w:w="0" w:type="dxa"/>
                        </w:tcMar>
                      </w:tcPr>
                      <w:p>
                        <w:pPr>
                          <w:autoSpaceDN w:val="0"/>
                          <w:autoSpaceDE w:val="0"/>
                          <w:widowControl/>
                          <w:spacing w:line="126" w:lineRule="exact" w:before="162" w:after="0"/>
                          <w:ind w:left="0" w:right="108" w:firstLine="0"/>
                          <w:jc w:val="right"/>
                        </w:pPr>
                        <w:r>
                          <w:rPr>
                            <w:w w:val="97.78204697829025"/>
                            <w:rFonts w:ascii="TimesNewRomanPSMT" w:hAnsi="TimesNewRomanPSMT" w:eastAsia="TimesNewRomanPSMT"/>
                            <w:b w:val="0"/>
                            <w:i w:val="0"/>
                            <w:color w:val="231F20"/>
                            <w:sz w:val="13"/>
                          </w:rPr>
                          <w:t>111</w:t>
                        </w:r>
                      </w:p>
                    </w:tc>
                  </w:tr>
                  <w:tr>
                    <w:trPr>
                      <w:trHeight w:hRule="exact" w:val="152"/>
                    </w:trPr>
                    <w:tc>
                      <w:tcPr>
                        <w:tcW w:type="dxa" w:w="1128"/>
                        <w:tcBorders/>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542 Southlake</w:t>
                        </w: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r>
                  <w:tr>
                    <w:trPr>
                      <w:trHeight w:hRule="exact" w:val="156"/>
                    </w:trPr>
                    <w:tc>
                      <w:tcPr>
                        <w:tcW w:type="dxa" w:w="1128"/>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543 Orland</w:t>
                        </w:r>
                      </w:p>
                    </w:tc>
                    <w:tc>
                      <w:tcPr>
                        <w:tcW w:type="dxa" w:w="660"/>
                        <w:tcBorders/>
                        <w:shd w:fill="c5f3f8"/>
                        <w:tcMar>
                          <w:start w:w="0" w:type="dxa"/>
                          <w:end w:w="0" w:type="dxa"/>
                        </w:tcMar>
                      </w:tcPr>
                      <w:p>
                        <w:pPr>
                          <w:autoSpaceDN w:val="0"/>
                          <w:autoSpaceDE w:val="0"/>
                          <w:widowControl/>
                          <w:spacing w:line="126" w:lineRule="exact" w:before="18" w:after="0"/>
                          <w:ind w:left="108" w:right="0" w:firstLine="0"/>
                          <w:jc w:val="left"/>
                        </w:pPr>
                        <w:r>
                          <w:rPr>
                            <w:w w:val="97.78204697829025"/>
                            <w:rFonts w:ascii="TimesNewRomanPSMT" w:hAnsi="TimesNewRomanPSMT" w:eastAsia="TimesNewRomanPSMT"/>
                            <w:b w:val="0"/>
                            <w:i w:val="0"/>
                            <w:color w:val="231F20"/>
                            <w:sz w:val="13"/>
                          </w:rPr>
                          <w:t>1,603</w:t>
                        </w:r>
                      </w:p>
                    </w:tc>
                    <w:tc>
                      <w:tcPr>
                        <w:tcW w:type="dxa" w:w="600"/>
                        <w:tcBorders/>
                        <w:shd w:fill="c5f3f8"/>
                        <w:tcMar>
                          <w:start w:w="0" w:type="dxa"/>
                          <w:end w:w="0" w:type="dxa"/>
                        </w:tcMar>
                      </w:tcPr>
                      <w:p>
                        <w:pPr>
                          <w:autoSpaceDN w:val="0"/>
                          <w:autoSpaceDE w:val="0"/>
                          <w:widowControl/>
                          <w:spacing w:line="126" w:lineRule="exact" w:before="18" w:after="0"/>
                          <w:ind w:left="0" w:right="146" w:firstLine="0"/>
                          <w:jc w:val="right"/>
                        </w:pPr>
                        <w:r>
                          <w:rPr>
                            <w:w w:val="97.78204697829025"/>
                            <w:rFonts w:ascii="TimesNewRomanPSMT" w:hAnsi="TimesNewRomanPSMT" w:eastAsia="TimesNewRomanPSMT"/>
                            <w:b w:val="0"/>
                            <w:i w:val="0"/>
                            <w:color w:val="231F20"/>
                            <w:sz w:val="13"/>
                          </w:rPr>
                          <w:t>68</w:t>
                        </w:r>
                      </w:p>
                    </w:tc>
                    <w:tc>
                      <w:tcPr>
                        <w:tcW w:type="dxa" w:w="66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1,960</w:t>
                        </w:r>
                      </w:p>
                    </w:tc>
                    <w:tc>
                      <w:tcPr>
                        <w:tcW w:type="dxa" w:w="62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170</w:t>
                        </w:r>
                      </w:p>
                    </w:tc>
                    <w:tc>
                      <w:tcPr>
                        <w:tcW w:type="dxa" w:w="64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356</w:t>
                        </w:r>
                      </w:p>
                    </w:tc>
                    <w:tc>
                      <w:tcPr>
                        <w:tcW w:type="dxa" w:w="58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73</w:t>
                        </w:r>
                      </w:p>
                    </w:tc>
                    <w:tc>
                      <w:tcPr>
                        <w:tcW w:type="dxa" w:w="740"/>
                        <w:tcBorders/>
                        <w:shd w:fill="c5f3f8"/>
                        <w:tcMar>
                          <w:start w:w="0" w:type="dxa"/>
                          <w:end w:w="0" w:type="dxa"/>
                        </w:tcMar>
                      </w:tcPr>
                      <w:p>
                        <w:pPr>
                          <w:autoSpaceDN w:val="0"/>
                          <w:autoSpaceDE w:val="0"/>
                          <w:widowControl/>
                          <w:spacing w:line="126" w:lineRule="exact" w:before="18" w:after="0"/>
                          <w:ind w:left="0" w:right="382" w:firstLine="0"/>
                          <w:jc w:val="right"/>
                        </w:pPr>
                        <w:r>
                          <w:rPr>
                            <w:w w:val="97.78204697829025"/>
                            <w:rFonts w:ascii="TimesNewRomanPSMT" w:hAnsi="TimesNewRomanPSMT" w:eastAsia="TimesNewRomanPSMT"/>
                            <w:b w:val="0"/>
                            <w:i w:val="0"/>
                            <w:color w:val="231F20"/>
                            <w:sz w:val="13"/>
                          </w:rPr>
                          <w:t>40</w:t>
                        </w:r>
                      </w:p>
                    </w:tc>
                    <w:tc>
                      <w:tcPr>
                        <w:tcW w:type="dxa" w:w="720"/>
                        <w:tcBorders/>
                        <w:shd w:fill="c5f3f8"/>
                        <w:tcMar>
                          <w:start w:w="0" w:type="dxa"/>
                          <w:end w:w="0" w:type="dxa"/>
                        </w:tcMar>
                      </w:tcPr>
                      <w:p>
                        <w:pPr>
                          <w:autoSpaceDN w:val="0"/>
                          <w:autoSpaceDE w:val="0"/>
                          <w:widowControl/>
                          <w:spacing w:line="126" w:lineRule="exact" w:before="18" w:after="0"/>
                          <w:ind w:left="0" w:right="200" w:firstLine="0"/>
                          <w:jc w:val="right"/>
                        </w:pPr>
                        <w:r>
                          <w:rPr>
                            <w:w w:val="97.78204697829025"/>
                            <w:rFonts w:ascii="TimesNewRomanPSMT" w:hAnsi="TimesNewRomanPSMT" w:eastAsia="TimesNewRomanPSMT"/>
                            <w:b w:val="0"/>
                            <w:i w:val="0"/>
                            <w:color w:val="231F20"/>
                            <w:sz w:val="13"/>
                          </w:rPr>
                          <w:t>82</w:t>
                        </w:r>
                      </w:p>
                    </w:tc>
                    <w:tc>
                      <w:tcPr>
                        <w:tcW w:type="dxa" w:w="62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650</w:t>
                        </w:r>
                      </w:p>
                    </w:tc>
                    <w:tc>
                      <w:tcPr>
                        <w:tcW w:type="dxa" w:w="62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448</w:t>
                        </w:r>
                      </w:p>
                    </w:tc>
                    <w:tc>
                      <w:tcPr>
                        <w:tcW w:type="dxa" w:w="56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51</w:t>
                        </w:r>
                      </w:p>
                    </w:tc>
                    <w:tc>
                      <w:tcPr>
                        <w:tcW w:type="dxa" w:w="440"/>
                        <w:tcBorders/>
                        <w:shd w:fill="c5f3f8"/>
                        <w:tcMar>
                          <w:start w:w="0" w:type="dxa"/>
                          <w:end w:w="0" w:type="dxa"/>
                        </w:tcMar>
                      </w:tcPr>
                      <w:p>
                        <w:pPr>
                          <w:autoSpaceDN w:val="0"/>
                          <w:autoSpaceDE w:val="0"/>
                          <w:widowControl/>
                          <w:spacing w:line="126" w:lineRule="exact" w:before="18" w:after="0"/>
                          <w:ind w:left="0" w:right="0" w:firstLine="0"/>
                          <w:jc w:val="center"/>
                        </w:pPr>
                        <w:r>
                          <w:rPr>
                            <w:w w:val="97.78204697829025"/>
                            <w:rFonts w:ascii="TimesNewRomanPSMT" w:hAnsi="TimesNewRomanPSMT" w:eastAsia="TimesNewRomanPSMT"/>
                            <w:b w:val="0"/>
                            <w:i w:val="0"/>
                            <w:color w:val="231F20"/>
                            <w:sz w:val="13"/>
                          </w:rPr>
                          <w:t>3</w:t>
                        </w:r>
                      </w:p>
                    </w:tc>
                    <w:tc>
                      <w:tcPr>
                        <w:tcW w:type="dxa" w:w="500"/>
                        <w:tcBorders/>
                        <w:shd w:fill="c5f3f8"/>
                        <w:tcMar>
                          <w:start w:w="0" w:type="dxa"/>
                          <w:end w:w="0" w:type="dxa"/>
                        </w:tcMar>
                      </w:tcPr>
                      <w:p>
                        <w:pPr>
                          <w:autoSpaceDN w:val="0"/>
                          <w:autoSpaceDE w:val="0"/>
                          <w:widowControl/>
                          <w:spacing w:line="126" w:lineRule="exact" w:before="18" w:after="0"/>
                          <w:ind w:left="0" w:right="114" w:firstLine="0"/>
                          <w:jc w:val="right"/>
                        </w:pPr>
                        <w:r>
                          <w:rPr>
                            <w:w w:val="97.78204697829025"/>
                            <w:rFonts w:ascii="TimesNewRomanPSMT" w:hAnsi="TimesNewRomanPSMT" w:eastAsia="TimesNewRomanPSMT"/>
                            <w:b w:val="0"/>
                            <w:i w:val="0"/>
                            <w:color w:val="231F20"/>
                            <w:sz w:val="13"/>
                          </w:rPr>
                          <w:t>2</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7.99999999999997"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32"/>
                    </w:trPr>
                    <w:tc>
                      <w:tcPr>
                        <w:tcW w:type="dxa" w:w="1000"/>
                        <w:tcBorders/>
                        <w:shd w:fill="c5f3f8"/>
                        <w:tcMar>
                          <w:start w:w="0" w:type="dxa"/>
                          <w:end w:w="0" w:type="dxa"/>
                        </w:tcMar>
                      </w:tcPr>
                      <w:p>
                        <w:pPr>
                          <w:autoSpaceDN w:val="0"/>
                          <w:autoSpaceDE w:val="0"/>
                          <w:widowControl/>
                          <w:spacing w:line="126" w:lineRule="exact" w:before="6" w:after="0"/>
                          <w:ind w:left="150" w:right="0" w:firstLine="0"/>
                          <w:jc w:val="left"/>
                        </w:pPr>
                        <w:r>
                          <w:rPr>
                            <w:w w:val="97.78204697829025"/>
                            <w:rFonts w:ascii="TimesNewRomanPSMT" w:hAnsi="TimesNewRomanPSMT" w:eastAsia="TimesNewRomanPSMT"/>
                            <w:b w:val="0"/>
                            <w:i w:val="0"/>
                            <w:color w:val="231F20"/>
                            <w:sz w:val="13"/>
                          </w:rPr>
                          <w:t>Square</w:t>
                        </w:r>
                      </w:p>
                    </w:tc>
                    <w:tc>
                      <w:tcPr>
                        <w:tcW w:type="dxa" w:w="660"/>
                        <w:vMerge w:val="restart"/>
                        <w:tcBorders/>
                        <w:tcMar>
                          <w:start w:w="0" w:type="dxa"/>
                          <w:end w:w="0" w:type="dxa"/>
                        </w:tcMar>
                        <w:tcMar>
                          <w:start w:w="0" w:type="dxa"/>
                          <w:end w:w="0" w:type="dxa"/>
                        </w:tcMar>
                      </w:tcPr>
                      <w:p>
                        <w:pPr>
                          <w:autoSpaceDN w:val="0"/>
                          <w:autoSpaceDE w:val="0"/>
                          <w:widowControl/>
                          <w:spacing w:line="128" w:lineRule="exact" w:before="162" w:after="0"/>
                          <w:ind w:left="108" w:right="0" w:firstLine="0"/>
                          <w:jc w:val="left"/>
                        </w:pPr>
                        <w:r>
                          <w:rPr>
                            <w:w w:val="97.78204697829025"/>
                            <w:rFonts w:ascii="TimesNewRomanPSMT" w:hAnsi="TimesNewRomanPSMT" w:eastAsia="TimesNewRomanPSMT"/>
                            <w:b w:val="0"/>
                            <w:i w:val="0"/>
                            <w:color w:val="231F20"/>
                            <w:sz w:val="13"/>
                          </w:rPr>
                          <w:t>1,542</w:t>
                        </w:r>
                      </w:p>
                    </w:tc>
                    <w:tc>
                      <w:tcPr>
                        <w:tcW w:type="dxa" w:w="64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205</w:t>
                        </w:r>
                      </w:p>
                    </w:tc>
                    <w:tc>
                      <w:tcPr>
                        <w:tcW w:type="dxa" w:w="66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505</w:t>
                        </w:r>
                      </w:p>
                    </w:tc>
                    <w:tc>
                      <w:tcPr>
                        <w:tcW w:type="dxa" w:w="60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35</w:t>
                        </w:r>
                      </w:p>
                    </w:tc>
                    <w:tc>
                      <w:tcPr>
                        <w:tcW w:type="dxa" w:w="58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74</w:t>
                        </w:r>
                      </w:p>
                    </w:tc>
                    <w:tc>
                      <w:tcPr>
                        <w:tcW w:type="dxa" w:w="62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996</w:t>
                        </w:r>
                      </w:p>
                    </w:tc>
                    <w:tc>
                      <w:tcPr>
                        <w:tcW w:type="dxa" w:w="740"/>
                        <w:vMerge w:val="restart"/>
                        <w:tcBorders/>
                        <w:tcMar>
                          <w:start w:w="0" w:type="dxa"/>
                          <w:end w:w="0" w:type="dxa"/>
                        </w:tcMar>
                        <w:tcMar>
                          <w:start w:w="0" w:type="dxa"/>
                          <w:end w:w="0" w:type="dxa"/>
                        </w:tcMar>
                      </w:tcPr>
                      <w:p>
                        <w:pPr>
                          <w:autoSpaceDN w:val="0"/>
                          <w:autoSpaceDE w:val="0"/>
                          <w:widowControl/>
                          <w:spacing w:line="128" w:lineRule="exact" w:before="162" w:after="0"/>
                          <w:ind w:left="0" w:right="382" w:firstLine="0"/>
                          <w:jc w:val="right"/>
                        </w:pPr>
                        <w:r>
                          <w:rPr>
                            <w:w w:val="97.78204697829025"/>
                            <w:rFonts w:ascii="TimesNewRomanPSMT" w:hAnsi="TimesNewRomanPSMT" w:eastAsia="TimesNewRomanPSMT"/>
                            <w:b w:val="0"/>
                            <w:i w:val="0"/>
                            <w:color w:val="231F20"/>
                            <w:sz w:val="13"/>
                          </w:rPr>
                          <w:t>18</w:t>
                        </w:r>
                      </w:p>
                    </w:tc>
                    <w:tc>
                      <w:tcPr>
                        <w:tcW w:type="dxa" w:w="720"/>
                        <w:vMerge w:val="restart"/>
                        <w:tcBorders/>
                        <w:tcMar>
                          <w:start w:w="0" w:type="dxa"/>
                          <w:end w:w="0" w:type="dxa"/>
                        </w:tcMar>
                        <w:tcMar>
                          <w:start w:w="0" w:type="dxa"/>
                          <w:end w:w="0" w:type="dxa"/>
                        </w:tcMar>
                      </w:tcPr>
                      <w:p>
                        <w:pPr>
                          <w:autoSpaceDN w:val="0"/>
                          <w:autoSpaceDE w:val="0"/>
                          <w:widowControl/>
                          <w:spacing w:line="128" w:lineRule="exact" w:before="162" w:after="0"/>
                          <w:ind w:left="0" w:right="200" w:firstLine="0"/>
                          <w:jc w:val="right"/>
                        </w:pPr>
                        <w:r>
                          <w:rPr>
                            <w:w w:val="97.78204697829025"/>
                            <w:rFonts w:ascii="TimesNewRomanPSMT" w:hAnsi="TimesNewRomanPSMT" w:eastAsia="TimesNewRomanPSMT"/>
                            <w:b w:val="0"/>
                            <w:i w:val="0"/>
                            <w:color w:val="231F20"/>
                            <w:sz w:val="13"/>
                          </w:rPr>
                          <w:t>72</w:t>
                        </w:r>
                      </w:p>
                    </w:tc>
                    <w:tc>
                      <w:tcPr>
                        <w:tcW w:type="dxa" w:w="66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119</w:t>
                        </w:r>
                      </w:p>
                    </w:tc>
                    <w:tc>
                      <w:tcPr>
                        <w:tcW w:type="dxa" w:w="60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29</w:t>
                        </w:r>
                      </w:p>
                    </w:tc>
                    <w:tc>
                      <w:tcPr>
                        <w:tcW w:type="dxa" w:w="52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5</w:t>
                        </w:r>
                      </w:p>
                    </w:tc>
                    <w:tc>
                      <w:tcPr>
                        <w:tcW w:type="dxa" w:w="54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3</w:t>
                        </w:r>
                      </w:p>
                    </w:tc>
                    <w:tc>
                      <w:tcPr>
                        <w:tcW w:type="dxa" w:w="420"/>
                        <w:vMerge w:val="restart"/>
                        <w:tcBorders/>
                        <w:tcMar>
                          <w:start w:w="0" w:type="dxa"/>
                          <w:end w:w="0" w:type="dxa"/>
                        </w:tcMar>
                        <w:tcMar>
                          <w:start w:w="0" w:type="dxa"/>
                          <w:end w:w="0" w:type="dxa"/>
                        </w:tcMar>
                      </w:tcPr>
                      <w:p>
                        <w:pPr>
                          <w:autoSpaceDN w:val="0"/>
                          <w:autoSpaceDE w:val="0"/>
                          <w:widowControl/>
                          <w:spacing w:line="128" w:lineRule="exact" w:before="162" w:after="0"/>
                          <w:ind w:left="0" w:right="112" w:firstLine="0"/>
                          <w:jc w:val="right"/>
                        </w:pPr>
                        <w:r>
                          <w:rPr>
                            <w:w w:val="97.78204697829025"/>
                            <w:rFonts w:ascii="TimesNewRomanPSMT" w:hAnsi="TimesNewRomanPSMT" w:eastAsia="TimesNewRomanPSMT"/>
                            <w:b w:val="0"/>
                            <w:i w:val="0"/>
                            <w:color w:val="231F20"/>
                            <w:sz w:val="13"/>
                          </w:rPr>
                          <w:t>-</w:t>
                        </w:r>
                      </w:p>
                    </w:tc>
                  </w:tr>
                  <w:tr>
                    <w:trPr>
                      <w:trHeight w:hRule="exact" w:val="168"/>
                    </w:trPr>
                    <w:tc>
                      <w:tcPr>
                        <w:tcW w:type="dxa" w:w="1000"/>
                        <w:tcBorders/>
                        <w:tcMar>
                          <w:start w:w="0" w:type="dxa"/>
                          <w:end w:w="0" w:type="dxa"/>
                        </w:tcMar>
                      </w:tcPr>
                      <w:p>
                        <w:pPr>
                          <w:autoSpaceDN w:val="0"/>
                          <w:autoSpaceDE w:val="0"/>
                          <w:widowControl/>
                          <w:spacing w:line="128" w:lineRule="exact" w:before="30" w:after="0"/>
                          <w:ind w:left="0" w:right="0" w:firstLine="0"/>
                          <w:jc w:val="center"/>
                        </w:pPr>
                        <w:r>
                          <w:rPr>
                            <w:w w:val="97.78204697829025"/>
                            <w:rFonts w:ascii="TimesNewRomanPSMT" w:hAnsi="TimesNewRomanPSMT" w:eastAsia="TimesNewRomanPSMT"/>
                            <w:b w:val="0"/>
                            <w:i w:val="0"/>
                            <w:color w:val="231F20"/>
                            <w:sz w:val="13"/>
                          </w:rPr>
                          <w:t>546 Yorktown</w:t>
                        </w: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r>
                </w:tbl>
                <w:p>
                  <w:pPr>
                    <w:autoSpaceDN w:val="0"/>
                    <w:autoSpaceDE w:val="0"/>
                    <w:widowControl/>
                    <w:spacing w:line="128" w:lineRule="exact" w:before="12" w:after="4"/>
                    <w:ind w:left="278" w:right="0" w:firstLine="0"/>
                    <w:jc w:val="left"/>
                  </w:pPr>
                  <w:r>
                    <w:rPr>
                      <w:w w:val="97.78204697829025"/>
                      <w:rFonts w:ascii="TimesNewRomanPSMT" w:hAnsi="TimesNewRomanPSMT" w:eastAsia="TimesNewRomanPSMT"/>
                      <w:b w:val="0"/>
                      <w:i w:val="0"/>
                      <w:color w:val="231F20"/>
                      <w:sz w:val="13"/>
                    </w:rPr>
                    <w:t>Furniture</w:t>
                  </w:r>
                </w:p>
                <w:tbl>
                  <w:tblPr>
                    <w:tblW w:type="auto" w:w="0"/>
                    <w:tblLayout w:type="fixed"/>
                    <w:tblLook w:firstColumn="1" w:firstRow="1" w:lastColumn="0" w:lastRow="0" w:noHBand="0" w:noVBand="1" w:val="04A0"/>
                    <w:tblInd w:w="0.0"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56"/>
                    </w:trPr>
                    <w:tc>
                      <w:tcPr>
                        <w:tcW w:type="dxa" w:w="1028"/>
                        <w:tcBorders/>
                        <w:shd w:fill="c5f3f8"/>
                        <w:tcMar>
                          <w:start w:w="0" w:type="dxa"/>
                          <w:end w:w="0" w:type="dxa"/>
                        </w:tcMar>
                      </w:tcPr>
                      <w:p>
                        <w:pPr>
                          <w:autoSpaceDN w:val="0"/>
                          <w:autoSpaceDE w:val="0"/>
                          <w:widowControl/>
                          <w:spacing w:line="128" w:lineRule="exact" w:before="18" w:after="0"/>
                          <w:ind w:left="0" w:right="196" w:firstLine="0"/>
                          <w:jc w:val="right"/>
                        </w:pPr>
                        <w:r>
                          <w:rPr>
                            <w:w w:val="97.78204697829025"/>
                            <w:rFonts w:ascii="TimesNewRomanPSMT" w:hAnsi="TimesNewRomanPSMT" w:eastAsia="TimesNewRomanPSMT"/>
                            <w:b w:val="0"/>
                            <w:i w:val="0"/>
                            <w:color w:val="231F20"/>
                            <w:sz w:val="13"/>
                          </w:rPr>
                          <w:t>547 Edens</w:t>
                        </w:r>
                      </w:p>
                    </w:tc>
                    <w:tc>
                      <w:tcPr>
                        <w:tcW w:type="dxa" w:w="7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2,007</w:t>
                        </w:r>
                      </w:p>
                    </w:tc>
                    <w:tc>
                      <w:tcPr>
                        <w:tcW w:type="dxa" w:w="640"/>
                        <w:tcBorders/>
                        <w:shd w:fill="c5f3f8"/>
                        <w:tcMar>
                          <w:start w:w="0" w:type="dxa"/>
                          <w:end w:w="0" w:type="dxa"/>
                        </w:tcMar>
                      </w:tcPr>
                      <w:p>
                        <w:pPr>
                          <w:autoSpaceDN w:val="0"/>
                          <w:autoSpaceDE w:val="0"/>
                          <w:widowControl/>
                          <w:spacing w:line="128" w:lineRule="exact" w:before="18" w:after="0"/>
                          <w:ind w:left="0" w:right="206" w:firstLine="0"/>
                          <w:jc w:val="right"/>
                        </w:pPr>
                        <w:r>
                          <w:rPr>
                            <w:w w:val="97.78204697829025"/>
                            <w:rFonts w:ascii="TimesNewRomanPSMT" w:hAnsi="TimesNewRomanPSMT" w:eastAsia="TimesNewRomanPSMT"/>
                            <w:b w:val="0"/>
                            <w:i w:val="0"/>
                            <w:color w:val="231F20"/>
                            <w:sz w:val="13"/>
                          </w:rPr>
                          <w:t>59</w:t>
                        </w:r>
                      </w:p>
                    </w:tc>
                    <w:tc>
                      <w:tcPr>
                        <w:tcW w:type="dxa" w:w="6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911</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29</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81</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915</w:t>
                        </w:r>
                      </w:p>
                    </w:tc>
                    <w:tc>
                      <w:tcPr>
                        <w:tcW w:type="dxa" w:w="740"/>
                        <w:tcBorders/>
                        <w:shd w:fill="c5f3f8"/>
                        <w:tcMar>
                          <w:start w:w="0" w:type="dxa"/>
                          <w:end w:w="0" w:type="dxa"/>
                        </w:tcMar>
                      </w:tcPr>
                      <w:p>
                        <w:pPr>
                          <w:autoSpaceDN w:val="0"/>
                          <w:autoSpaceDE w:val="0"/>
                          <w:widowControl/>
                          <w:spacing w:line="128" w:lineRule="exact" w:before="18" w:after="0"/>
                          <w:ind w:left="0" w:right="382" w:firstLine="0"/>
                          <w:jc w:val="right"/>
                        </w:pPr>
                        <w:r>
                          <w:rPr>
                            <w:w w:val="97.78204697829025"/>
                            <w:rFonts w:ascii="TimesNewRomanPSMT" w:hAnsi="TimesNewRomanPSMT" w:eastAsia="TimesNewRomanPSMT"/>
                            <w:b w:val="0"/>
                            <w:i w:val="0"/>
                            <w:color w:val="231F20"/>
                            <w:sz w:val="13"/>
                          </w:rPr>
                          <w:t>18</w:t>
                        </w:r>
                      </w:p>
                    </w:tc>
                    <w:tc>
                      <w:tcPr>
                        <w:tcW w:type="dxa" w:w="720"/>
                        <w:tcBorders/>
                        <w:shd w:fill="c5f3f8"/>
                        <w:tcMar>
                          <w:start w:w="0" w:type="dxa"/>
                          <w:end w:w="0" w:type="dxa"/>
                        </w:tcMar>
                      </w:tcPr>
                      <w:p>
                        <w:pPr>
                          <w:autoSpaceDN w:val="0"/>
                          <w:autoSpaceDE w:val="0"/>
                          <w:widowControl/>
                          <w:spacing w:line="128" w:lineRule="exact" w:before="18" w:after="0"/>
                          <w:ind w:left="0" w:right="200" w:firstLine="0"/>
                          <w:jc w:val="right"/>
                        </w:pPr>
                        <w:r>
                          <w:rPr>
                            <w:w w:val="97.78204697829025"/>
                            <w:rFonts w:ascii="TimesNewRomanPSMT" w:hAnsi="TimesNewRomanPSMT" w:eastAsia="TimesNewRomanPSMT"/>
                            <w:b w:val="0"/>
                            <w:i w:val="0"/>
                            <w:color w:val="231F20"/>
                            <w:sz w:val="13"/>
                          </w:rPr>
                          <w:t>53</w:t>
                        </w:r>
                      </w:p>
                    </w:tc>
                    <w:tc>
                      <w:tcPr>
                        <w:tcW w:type="dxa" w:w="6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106</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34</w:t>
                        </w:r>
                      </w:p>
                    </w:tc>
                    <w:tc>
                      <w:tcPr>
                        <w:tcW w:type="dxa" w:w="5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w:t>
                        </w:r>
                      </w:p>
                    </w:tc>
                    <w:tc>
                      <w:tcPr>
                        <w:tcW w:type="dxa" w:w="5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w:t>
                        </w:r>
                      </w:p>
                    </w:tc>
                    <w:tc>
                      <w:tcPr>
                        <w:tcW w:type="dxa" w:w="440"/>
                        <w:tcBorders/>
                        <w:shd w:fill="c5f3f8"/>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7.99999999999997"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32"/>
                    </w:trPr>
                    <w:tc>
                      <w:tcPr>
                        <w:tcW w:type="dxa" w:w="860"/>
                        <w:tcBorders/>
                        <w:shd w:fill="c5f3f8"/>
                        <w:tcMar>
                          <w:start w:w="0" w:type="dxa"/>
                          <w:end w:w="0" w:type="dxa"/>
                        </w:tcMar>
                      </w:tcPr>
                      <w:p>
                        <w:pPr>
                          <w:autoSpaceDN w:val="0"/>
                          <w:autoSpaceDE w:val="0"/>
                          <w:widowControl/>
                          <w:spacing w:line="128" w:lineRule="exact" w:before="4" w:after="0"/>
                          <w:ind w:left="0" w:right="0" w:firstLine="0"/>
                          <w:jc w:val="center"/>
                        </w:pPr>
                        <w:r>
                          <w:rPr>
                            <w:w w:val="97.78204697829025"/>
                            <w:rFonts w:ascii="TimesNewRomanPSMT" w:hAnsi="TimesNewRomanPSMT" w:eastAsia="TimesNewRomanPSMT"/>
                            <w:b w:val="0"/>
                            <w:i w:val="0"/>
                            <w:color w:val="231F20"/>
                            <w:sz w:val="13"/>
                          </w:rPr>
                          <w:t>Furniture</w:t>
                        </w:r>
                      </w:p>
                    </w:tc>
                    <w:tc>
                      <w:tcPr>
                        <w:tcW w:type="dxa" w:w="80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1,663</w:t>
                        </w:r>
                      </w:p>
                    </w:tc>
                    <w:tc>
                      <w:tcPr>
                        <w:tcW w:type="dxa" w:w="600"/>
                        <w:vMerge w:val="restart"/>
                        <w:tcBorders/>
                        <w:tcMar>
                          <w:start w:w="0" w:type="dxa"/>
                          <w:end w:w="0" w:type="dxa"/>
                        </w:tcMar>
                        <w:tcMar>
                          <w:start w:w="0" w:type="dxa"/>
                          <w:end w:w="0" w:type="dxa"/>
                        </w:tcMar>
                      </w:tcPr>
                      <w:p>
                        <w:pPr>
                          <w:autoSpaceDN w:val="0"/>
                          <w:autoSpaceDE w:val="0"/>
                          <w:widowControl/>
                          <w:spacing w:line="128" w:lineRule="exact" w:before="162" w:after="0"/>
                          <w:ind w:left="0" w:right="146" w:firstLine="0"/>
                          <w:jc w:val="right"/>
                        </w:pPr>
                        <w:r>
                          <w:rPr>
                            <w:w w:val="97.78204697829025"/>
                            <w:rFonts w:ascii="TimesNewRomanPSMT" w:hAnsi="TimesNewRomanPSMT" w:eastAsia="TimesNewRomanPSMT"/>
                            <w:b w:val="0"/>
                            <w:i w:val="0"/>
                            <w:color w:val="231F20"/>
                            <w:sz w:val="13"/>
                          </w:rPr>
                          <w:t>158</w:t>
                        </w:r>
                      </w:p>
                    </w:tc>
                    <w:tc>
                      <w:tcPr>
                        <w:tcW w:type="dxa" w:w="70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1,011</w:t>
                        </w:r>
                      </w:p>
                    </w:tc>
                    <w:tc>
                      <w:tcPr>
                        <w:tcW w:type="dxa" w:w="60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36</w:t>
                        </w:r>
                      </w:p>
                    </w:tc>
                    <w:tc>
                      <w:tcPr>
                        <w:tcW w:type="dxa" w:w="58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87</w:t>
                        </w:r>
                      </w:p>
                    </w:tc>
                    <w:tc>
                      <w:tcPr>
                        <w:tcW w:type="dxa" w:w="62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807</w:t>
                        </w:r>
                      </w:p>
                    </w:tc>
                    <w:tc>
                      <w:tcPr>
                        <w:tcW w:type="dxa" w:w="740"/>
                        <w:vMerge w:val="restart"/>
                        <w:tcBorders/>
                        <w:tcMar>
                          <w:start w:w="0" w:type="dxa"/>
                          <w:end w:w="0" w:type="dxa"/>
                        </w:tcMar>
                        <w:tcMar>
                          <w:start w:w="0" w:type="dxa"/>
                          <w:end w:w="0" w:type="dxa"/>
                        </w:tcMar>
                      </w:tcPr>
                      <w:p>
                        <w:pPr>
                          <w:autoSpaceDN w:val="0"/>
                          <w:autoSpaceDE w:val="0"/>
                          <w:widowControl/>
                          <w:spacing w:line="128" w:lineRule="exact" w:before="162" w:after="0"/>
                          <w:ind w:left="0" w:right="382" w:firstLine="0"/>
                          <w:jc w:val="right"/>
                        </w:pPr>
                        <w:r>
                          <w:rPr>
                            <w:w w:val="97.78204697829025"/>
                            <w:rFonts w:ascii="TimesNewRomanPSMT" w:hAnsi="TimesNewRomanPSMT" w:eastAsia="TimesNewRomanPSMT"/>
                            <w:b w:val="0"/>
                            <w:i w:val="0"/>
                            <w:color w:val="231F20"/>
                            <w:sz w:val="13"/>
                          </w:rPr>
                          <w:t>23</w:t>
                        </w:r>
                      </w:p>
                    </w:tc>
                    <w:tc>
                      <w:tcPr>
                        <w:tcW w:type="dxa" w:w="720"/>
                        <w:vMerge w:val="restart"/>
                        <w:tcBorders/>
                        <w:tcMar>
                          <w:start w:w="0" w:type="dxa"/>
                          <w:end w:w="0" w:type="dxa"/>
                        </w:tcMar>
                        <w:tcMar>
                          <w:start w:w="0" w:type="dxa"/>
                          <w:end w:w="0" w:type="dxa"/>
                        </w:tcMar>
                      </w:tcPr>
                      <w:p>
                        <w:pPr>
                          <w:autoSpaceDN w:val="0"/>
                          <w:autoSpaceDE w:val="0"/>
                          <w:widowControl/>
                          <w:spacing w:line="128" w:lineRule="exact" w:before="162" w:after="0"/>
                          <w:ind w:left="0" w:right="200" w:firstLine="0"/>
                          <w:jc w:val="right"/>
                        </w:pPr>
                        <w:r>
                          <w:rPr>
                            <w:w w:val="97.78204697829025"/>
                            <w:rFonts w:ascii="TimesNewRomanPSMT" w:hAnsi="TimesNewRomanPSMT" w:eastAsia="TimesNewRomanPSMT"/>
                            <w:b w:val="0"/>
                            <w:i w:val="0"/>
                            <w:color w:val="231F20"/>
                            <w:sz w:val="13"/>
                          </w:rPr>
                          <w:t>49</w:t>
                        </w:r>
                      </w:p>
                    </w:tc>
                    <w:tc>
                      <w:tcPr>
                        <w:tcW w:type="dxa" w:w="66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118</w:t>
                        </w:r>
                      </w:p>
                    </w:tc>
                    <w:tc>
                      <w:tcPr>
                        <w:tcW w:type="dxa" w:w="60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32</w:t>
                        </w:r>
                      </w:p>
                    </w:tc>
                    <w:tc>
                      <w:tcPr>
                        <w:tcW w:type="dxa" w:w="52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5</w:t>
                        </w:r>
                      </w:p>
                    </w:tc>
                    <w:tc>
                      <w:tcPr>
                        <w:tcW w:type="dxa" w:w="52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3</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2" w:after="0"/>
                          <w:ind w:left="0" w:right="114" w:firstLine="0"/>
                          <w:jc w:val="right"/>
                        </w:pPr>
                        <w:r>
                          <w:rPr>
                            <w:w w:val="97.78204697829025"/>
                            <w:rFonts w:ascii="TimesNewRomanPSMT" w:hAnsi="TimesNewRomanPSMT" w:eastAsia="TimesNewRomanPSMT"/>
                            <w:b w:val="0"/>
                            <w:i w:val="0"/>
                            <w:color w:val="231F20"/>
                            <w:sz w:val="13"/>
                          </w:rPr>
                          <w:t>1</w:t>
                        </w:r>
                      </w:p>
                    </w:tc>
                  </w:tr>
                  <w:tr>
                    <w:trPr>
                      <w:trHeight w:hRule="exact" w:val="170"/>
                    </w:trPr>
                    <w:tc>
                      <w:tcPr>
                        <w:tcW w:type="dxa" w:w="860"/>
                        <w:tcBorders/>
                        <w:tcMar>
                          <w:start w:w="0" w:type="dxa"/>
                          <w:end w:w="0" w:type="dxa"/>
                        </w:tcMar>
                      </w:tcPr>
                      <w:p>
                        <w:pPr>
                          <w:autoSpaceDN w:val="0"/>
                          <w:autoSpaceDE w:val="0"/>
                          <w:widowControl/>
                          <w:spacing w:line="128" w:lineRule="exact" w:before="30" w:after="0"/>
                          <w:ind w:left="150" w:right="0" w:firstLine="0"/>
                          <w:jc w:val="left"/>
                        </w:pPr>
                        <w:r>
                          <w:rPr>
                            <w:w w:val="97.78204697829025"/>
                            <w:rFonts w:ascii="TimesNewRomanPSMT" w:hAnsi="TimesNewRomanPSMT" w:eastAsia="TimesNewRomanPSMT"/>
                            <w:b w:val="0"/>
                            <w:i w:val="0"/>
                            <w:color w:val="231F20"/>
                            <w:sz w:val="13"/>
                          </w:rPr>
                          <w:t>548</w:t>
                        </w: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r>
                </w:tbl>
                <w:p>
                  <w:pPr>
                    <w:autoSpaceDN w:val="0"/>
                    <w:autoSpaceDE w:val="0"/>
                    <w:widowControl/>
                    <w:spacing w:line="126" w:lineRule="exact" w:before="12" w:after="0"/>
                    <w:ind w:left="278" w:right="0" w:firstLine="0"/>
                    <w:jc w:val="left"/>
                  </w:pPr>
                  <w:r>
                    <w:rPr>
                      <w:w w:val="97.78204697829025"/>
                      <w:rFonts w:ascii="TimesNewRomanPSMT" w:hAnsi="TimesNewRomanPSMT" w:eastAsia="TimesNewRomanPSMT"/>
                      <w:b w:val="0"/>
                      <w:i w:val="0"/>
                      <w:color w:val="231F20"/>
                      <w:sz w:val="13"/>
                    </w:rPr>
                    <w:t>Schaumburg</w:t>
                  </w:r>
                </w:p>
                <w:p>
                  <w:pPr>
                    <w:autoSpaceDN w:val="0"/>
                    <w:autoSpaceDE w:val="0"/>
                    <w:widowControl/>
                    <w:spacing w:line="126" w:lineRule="exact" w:before="24" w:after="4"/>
                    <w:ind w:left="278" w:right="0" w:firstLine="0"/>
                    <w:jc w:val="left"/>
                  </w:pPr>
                  <w:r>
                    <w:rPr>
                      <w:w w:val="97.78204697829025"/>
                      <w:rFonts w:ascii="TimesNewRomanPSMT" w:hAnsi="TimesNewRomanPSMT" w:eastAsia="TimesNewRomanPSMT"/>
                      <w:b w:val="0"/>
                      <w:i w:val="0"/>
                      <w:color w:val="231F20"/>
                      <w:sz w:val="13"/>
                    </w:rPr>
                    <w:t>Furniture</w:t>
                  </w:r>
                </w:p>
                <w:tbl>
                  <w:tblPr>
                    <w:tblW w:type="auto" w:w="0"/>
                    <w:tblLayout w:type="fixed"/>
                    <w:tblLook w:firstColumn="1" w:firstRow="1" w:lastColumn="0" w:lastRow="0" w:noHBand="0" w:noVBand="1" w:val="04A0"/>
                    <w:tblInd w:w="0.0"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58"/>
                    </w:trPr>
                    <w:tc>
                      <w:tcPr>
                        <w:tcW w:type="dxa" w:w="1208"/>
                        <w:tcBorders/>
                        <w:shd w:fill="c5f3f8"/>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549 Michigan</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53</w:t>
                        </w:r>
                      </w:p>
                    </w:tc>
                    <w:tc>
                      <w:tcPr>
                        <w:tcW w:type="dxa" w:w="7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170</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44</w:t>
                        </w:r>
                      </w:p>
                    </w:tc>
                    <w:tc>
                      <w:tcPr>
                        <w:tcW w:type="dxa" w:w="6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127</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21</w:t>
                        </w:r>
                      </w:p>
                    </w:tc>
                    <w:tc>
                      <w:tcPr>
                        <w:tcW w:type="dxa" w:w="740"/>
                        <w:tcBorders/>
                        <w:shd w:fill="c5f3f8"/>
                        <w:tcMar>
                          <w:start w:w="0" w:type="dxa"/>
                          <w:end w:w="0" w:type="dxa"/>
                        </w:tcMar>
                      </w:tcPr>
                      <w:p>
                        <w:pPr>
                          <w:autoSpaceDN w:val="0"/>
                          <w:autoSpaceDE w:val="0"/>
                          <w:widowControl/>
                          <w:spacing w:line="126" w:lineRule="exact" w:before="20" w:after="0"/>
                          <w:ind w:left="0" w:right="382" w:firstLine="0"/>
                          <w:jc w:val="right"/>
                        </w:pPr>
                        <w:r>
                          <w:rPr>
                            <w:w w:val="97.78204697829025"/>
                            <w:rFonts w:ascii="TimesNewRomanPSMT" w:hAnsi="TimesNewRomanPSMT" w:eastAsia="TimesNewRomanPSMT"/>
                            <w:b w:val="0"/>
                            <w:i w:val="0"/>
                            <w:color w:val="231F20"/>
                            <w:sz w:val="13"/>
                          </w:rPr>
                          <w:t>19</w:t>
                        </w:r>
                      </w:p>
                    </w:tc>
                    <w:tc>
                      <w:tcPr>
                        <w:tcW w:type="dxa" w:w="720"/>
                        <w:tcBorders/>
                        <w:shd w:fill="c5f3f8"/>
                        <w:tcMar>
                          <w:start w:w="0" w:type="dxa"/>
                          <w:end w:w="0" w:type="dxa"/>
                        </w:tcMar>
                      </w:tcPr>
                      <w:p>
                        <w:pPr>
                          <w:autoSpaceDN w:val="0"/>
                          <w:autoSpaceDE w:val="0"/>
                          <w:widowControl/>
                          <w:spacing w:line="126" w:lineRule="exact" w:before="20" w:after="0"/>
                          <w:ind w:left="0" w:right="200" w:firstLine="0"/>
                          <w:jc w:val="right"/>
                        </w:pPr>
                        <w:r>
                          <w:rPr>
                            <w:w w:val="97.78204697829025"/>
                            <w:rFonts w:ascii="TimesNewRomanPSMT" w:hAnsi="TimesNewRomanPSMT" w:eastAsia="TimesNewRomanPSMT"/>
                            <w:b w:val="0"/>
                            <w:i w:val="0"/>
                            <w:color w:val="231F20"/>
                            <w:sz w:val="13"/>
                          </w:rPr>
                          <w:t>74</w:t>
                        </w:r>
                      </w:p>
                    </w:tc>
                    <w:tc>
                      <w:tcPr>
                        <w:tcW w:type="dxa" w:w="66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366</w:t>
                        </w:r>
                      </w:p>
                    </w:tc>
                    <w:tc>
                      <w:tcPr>
                        <w:tcW w:type="dxa" w:w="6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80</w:t>
                        </w:r>
                      </w:p>
                    </w:tc>
                    <w:tc>
                      <w:tcPr>
                        <w:tcW w:type="dxa" w:w="5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7</w:t>
                        </w:r>
                      </w:p>
                    </w:tc>
                    <w:tc>
                      <w:tcPr>
                        <w:tcW w:type="dxa" w:w="5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w:t>
                        </w:r>
                      </w:p>
                    </w:tc>
                    <w:tc>
                      <w:tcPr>
                        <w:tcW w:type="dxa" w:w="460"/>
                        <w:tcBorders/>
                        <w:shd w:fill="c5f3f8"/>
                        <w:tcMar>
                          <w:start w:w="0" w:type="dxa"/>
                          <w:end w:w="0" w:type="dxa"/>
                        </w:tcMar>
                      </w:tcPr>
                      <w:p>
                        <w:pPr>
                          <w:autoSpaceDN w:val="0"/>
                          <w:autoSpaceDE w:val="0"/>
                          <w:widowControl/>
                          <w:spacing w:line="126" w:lineRule="exact" w:before="20" w:after="0"/>
                          <w:ind w:left="0" w:right="108" w:firstLine="0"/>
                          <w:jc w:val="right"/>
                        </w:pPr>
                        <w:r>
                          <w:rPr>
                            <w:w w:val="97.78204697829025"/>
                            <w:rFonts w:ascii="TimesNewRomanPSMT" w:hAnsi="TimesNewRomanPSMT" w:eastAsia="TimesNewRomanPSMT"/>
                            <w:b w:val="0"/>
                            <w:i w:val="0"/>
                            <w:color w:val="231F20"/>
                            <w:sz w:val="13"/>
                          </w:rPr>
                          <w:t>61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40"/>
                    </w:trPr>
                    <w:tc>
                      <w:tcPr>
                        <w:tcW w:type="dxa" w:w="1128"/>
                        <w:tcBorders/>
                        <w:shd w:fill="c5f3f8"/>
                        <w:tcMar>
                          <w:start w:w="0" w:type="dxa"/>
                          <w:end w:w="0" w:type="dxa"/>
                        </w:tcMar>
                      </w:tcPr>
                      <w:p>
                        <w:pPr>
                          <w:autoSpaceDN w:val="0"/>
                          <w:autoSpaceDE w:val="0"/>
                          <w:widowControl/>
                          <w:spacing w:line="126" w:lineRule="exact" w:before="12" w:after="0"/>
                          <w:ind w:left="278" w:right="0" w:firstLine="0"/>
                          <w:jc w:val="left"/>
                        </w:pPr>
                        <w:r>
                          <w:rPr>
                            <w:w w:val="97.78204697829025"/>
                            <w:rFonts w:ascii="TimesNewRomanPSMT" w:hAnsi="TimesNewRomanPSMT" w:eastAsia="TimesNewRomanPSMT"/>
                            <w:b w:val="0"/>
                            <w:i w:val="0"/>
                            <w:color w:val="231F20"/>
                            <w:sz w:val="13"/>
                          </w:rPr>
                          <w:t>City</w:t>
                        </w:r>
                      </w:p>
                    </w:tc>
                    <w:tc>
                      <w:tcPr>
                        <w:tcW w:type="dxa" w:w="66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450</w:t>
                        </w:r>
                      </w:p>
                    </w:tc>
                    <w:tc>
                      <w:tcPr>
                        <w:tcW w:type="dxa" w:w="600"/>
                        <w:vMerge w:val="restart"/>
                        <w:tcBorders/>
                        <w:tcMar>
                          <w:start w:w="0" w:type="dxa"/>
                          <w:end w:w="0" w:type="dxa"/>
                        </w:tcMar>
                        <w:tcMar>
                          <w:start w:w="0" w:type="dxa"/>
                          <w:end w:w="0" w:type="dxa"/>
                        </w:tcMar>
                      </w:tcPr>
                      <w:p>
                        <w:pPr>
                          <w:autoSpaceDN w:val="0"/>
                          <w:autoSpaceDE w:val="0"/>
                          <w:widowControl/>
                          <w:spacing w:line="128" w:lineRule="exact" w:before="162" w:after="0"/>
                          <w:ind w:left="0" w:right="146" w:firstLine="0"/>
                          <w:jc w:val="right"/>
                        </w:pPr>
                        <w:r>
                          <w:rPr>
                            <w:w w:val="97.78204697829025"/>
                            <w:rFonts w:ascii="TimesNewRomanPSMT" w:hAnsi="TimesNewRomanPSMT" w:eastAsia="TimesNewRomanPSMT"/>
                            <w:b w:val="0"/>
                            <w:i w:val="0"/>
                            <w:color w:val="231F20"/>
                            <w:sz w:val="13"/>
                          </w:rPr>
                          <w:t>378</w:t>
                        </w:r>
                      </w:p>
                    </w:tc>
                    <w:tc>
                      <w:tcPr>
                        <w:tcW w:type="dxa" w:w="70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207</w:t>
                        </w:r>
                      </w:p>
                    </w:tc>
                    <w:tc>
                      <w:tcPr>
                        <w:tcW w:type="dxa" w:w="58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64</w:t>
                        </w:r>
                      </w:p>
                    </w:tc>
                    <w:tc>
                      <w:tcPr>
                        <w:tcW w:type="dxa" w:w="60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212</w:t>
                        </w:r>
                      </w:p>
                    </w:tc>
                    <w:tc>
                      <w:tcPr>
                        <w:tcW w:type="dxa" w:w="620"/>
                        <w:vMerge w:val="restart"/>
                        <w:tcBorders/>
                        <w:tcMar>
                          <w:start w:w="0" w:type="dxa"/>
                          <w:end w:w="0" w:type="dxa"/>
                        </w:tcMar>
                        <w:tcMar>
                          <w:start w:w="0" w:type="dxa"/>
                          <w:end w:w="0" w:type="dxa"/>
                        </w:tcMar>
                      </w:tcPr>
                      <w:p>
                        <w:pPr>
                          <w:autoSpaceDN w:val="0"/>
                          <w:autoSpaceDE w:val="0"/>
                          <w:widowControl/>
                          <w:spacing w:line="128" w:lineRule="exact" w:before="162" w:after="0"/>
                          <w:ind w:left="0" w:right="196" w:firstLine="0"/>
                          <w:jc w:val="right"/>
                        </w:pPr>
                        <w:r>
                          <w:rPr>
                            <w:w w:val="97.78204697829025"/>
                            <w:rFonts w:ascii="TimesNewRomanPSMT" w:hAnsi="TimesNewRomanPSMT" w:eastAsia="TimesNewRomanPSMT"/>
                            <w:b w:val="0"/>
                            <w:i w:val="0"/>
                            <w:color w:val="231F20"/>
                            <w:sz w:val="13"/>
                          </w:rPr>
                          <w:t>41</w:t>
                        </w:r>
                      </w:p>
                    </w:tc>
                    <w:tc>
                      <w:tcPr>
                        <w:tcW w:type="dxa" w:w="740"/>
                        <w:vMerge w:val="restart"/>
                        <w:tcBorders/>
                        <w:tcMar>
                          <w:start w:w="0" w:type="dxa"/>
                          <w:end w:w="0" w:type="dxa"/>
                        </w:tcMar>
                        <w:tcMar>
                          <w:start w:w="0" w:type="dxa"/>
                          <w:end w:w="0" w:type="dxa"/>
                        </w:tcMar>
                      </w:tcPr>
                      <w:p>
                        <w:pPr>
                          <w:autoSpaceDN w:val="0"/>
                          <w:autoSpaceDE w:val="0"/>
                          <w:widowControl/>
                          <w:spacing w:line="128" w:lineRule="exact" w:before="162" w:after="0"/>
                          <w:ind w:left="0" w:right="382" w:firstLine="0"/>
                          <w:jc w:val="right"/>
                        </w:pPr>
                        <w:r>
                          <w:rPr>
                            <w:w w:val="97.78204697829025"/>
                            <w:rFonts w:ascii="TimesNewRomanPSMT" w:hAnsi="TimesNewRomanPSMT" w:eastAsia="TimesNewRomanPSMT"/>
                            <w:b w:val="0"/>
                            <w:i w:val="0"/>
                            <w:color w:val="231F20"/>
                            <w:sz w:val="13"/>
                          </w:rPr>
                          <w:t>39</w:t>
                        </w:r>
                      </w:p>
                    </w:tc>
                    <w:tc>
                      <w:tcPr>
                        <w:tcW w:type="dxa" w:w="660"/>
                        <w:vMerge w:val="restart"/>
                        <w:tcBorders/>
                        <w:tcMar>
                          <w:start w:w="0" w:type="dxa"/>
                          <w:end w:w="0" w:type="dxa"/>
                        </w:tcMar>
                        <w:tcMar>
                          <w:start w:w="0" w:type="dxa"/>
                          <w:end w:w="0" w:type="dxa"/>
                        </w:tcMar>
                      </w:tcPr>
                      <w:p>
                        <w:pPr>
                          <w:autoSpaceDN w:val="0"/>
                          <w:autoSpaceDE w:val="0"/>
                          <w:widowControl/>
                          <w:spacing w:line="128" w:lineRule="exact" w:before="162" w:after="0"/>
                          <w:ind w:left="0" w:right="140" w:firstLine="0"/>
                          <w:jc w:val="right"/>
                        </w:pPr>
                        <w:r>
                          <w:rPr>
                            <w:w w:val="97.78204697829025"/>
                            <w:rFonts w:ascii="TimesNewRomanPSMT" w:hAnsi="TimesNewRomanPSMT" w:eastAsia="TimesNewRomanPSMT"/>
                            <w:b w:val="0"/>
                            <w:i w:val="0"/>
                            <w:color w:val="231F20"/>
                            <w:sz w:val="13"/>
                          </w:rPr>
                          <w:t>91</w:t>
                        </w:r>
                      </w:p>
                    </w:tc>
                    <w:tc>
                      <w:tcPr>
                        <w:tcW w:type="dxa" w:w="680"/>
                        <w:vMerge w:val="restart"/>
                        <w:tcBorders/>
                        <w:tcMar>
                          <w:start w:w="0" w:type="dxa"/>
                          <w:end w:w="0" w:type="dxa"/>
                        </w:tcMar>
                        <w:tcMar>
                          <w:start w:w="0" w:type="dxa"/>
                          <w:end w:w="0" w:type="dxa"/>
                        </w:tcMar>
                      </w:tcPr>
                      <w:p>
                        <w:pPr>
                          <w:autoSpaceDN w:val="0"/>
                          <w:autoSpaceDE w:val="0"/>
                          <w:widowControl/>
                          <w:spacing w:line="128" w:lineRule="exact" w:before="162" w:after="0"/>
                          <w:ind w:left="0" w:right="196" w:firstLine="0"/>
                          <w:jc w:val="right"/>
                        </w:pPr>
                        <w:r>
                          <w:rPr>
                            <w:w w:val="97.78204697829025"/>
                            <w:rFonts w:ascii="TimesNewRomanPSMT" w:hAnsi="TimesNewRomanPSMT" w:eastAsia="TimesNewRomanPSMT"/>
                            <w:b w:val="0"/>
                            <w:i w:val="0"/>
                            <w:color w:val="231F20"/>
                            <w:sz w:val="13"/>
                          </w:rPr>
                          <w:t>583</w:t>
                        </w:r>
                      </w:p>
                    </w:tc>
                    <w:tc>
                      <w:tcPr>
                        <w:tcW w:type="dxa" w:w="62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146</w:t>
                        </w:r>
                      </w:p>
                    </w:tc>
                    <w:tc>
                      <w:tcPr>
                        <w:tcW w:type="dxa" w:w="56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8</w:t>
                        </w:r>
                      </w:p>
                    </w:tc>
                    <w:tc>
                      <w:tcPr>
                        <w:tcW w:type="dxa" w:w="50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3</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2" w:after="0"/>
                          <w:ind w:left="0" w:right="114" w:firstLine="0"/>
                          <w:jc w:val="right"/>
                        </w:pPr>
                        <w:r>
                          <w:rPr>
                            <w:w w:val="97.78204697829025"/>
                            <w:rFonts w:ascii="TimesNewRomanPSMT" w:hAnsi="TimesNewRomanPSMT" w:eastAsia="TimesNewRomanPSMT"/>
                            <w:b w:val="0"/>
                            <w:i w:val="0"/>
                            <w:color w:val="231F20"/>
                            <w:sz w:val="13"/>
                          </w:rPr>
                          <w:t>2</w:t>
                        </w:r>
                      </w:p>
                    </w:tc>
                  </w:tr>
                  <w:tr>
                    <w:trPr>
                      <w:trHeight w:hRule="exact" w:val="154"/>
                    </w:trPr>
                    <w:tc>
                      <w:tcPr>
                        <w:tcW w:type="dxa" w:w="1128"/>
                        <w:tcBorders/>
                        <w:tcMar>
                          <w:start w:w="0" w:type="dxa"/>
                          <w:end w:w="0" w:type="dxa"/>
                        </w:tcMar>
                      </w:tcPr>
                      <w:p>
                        <w:pPr>
                          <w:autoSpaceDN w:val="0"/>
                          <w:autoSpaceDE w:val="0"/>
                          <w:widowControl/>
                          <w:spacing w:line="128" w:lineRule="exact" w:before="22" w:after="0"/>
                          <w:ind w:left="278" w:right="0" w:firstLine="0"/>
                          <w:jc w:val="left"/>
                        </w:pPr>
                        <w:r>
                          <w:rPr>
                            <w:w w:val="97.78204697829025"/>
                            <w:rFonts w:ascii="TimesNewRomanPSMT" w:hAnsi="TimesNewRomanPSMT" w:eastAsia="TimesNewRomanPSMT"/>
                            <w:b w:val="0"/>
                            <w:i w:val="0"/>
                            <w:color w:val="231F20"/>
                            <w:sz w:val="13"/>
                          </w:rPr>
                          <w:t>550 Hawthorn</w:t>
                        </w: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r>
                  <w:tr>
                    <w:trPr>
                      <w:trHeight w:hRule="exact" w:val="150"/>
                    </w:trPr>
                    <w:tc>
                      <w:tcPr>
                        <w:tcW w:type="dxa" w:w="1128"/>
                        <w:tcBorders/>
                        <w:shd w:fill="c5f3f8"/>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551 Ford City</w:t>
                        </w:r>
                      </w:p>
                    </w:tc>
                    <w:tc>
                      <w:tcPr>
                        <w:tcW w:type="dxa" w:w="6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539</w:t>
                        </w:r>
                      </w:p>
                    </w:tc>
                    <w:tc>
                      <w:tcPr>
                        <w:tcW w:type="dxa" w:w="600"/>
                        <w:tcBorders/>
                        <w:shd w:fill="c5f3f8"/>
                        <w:tcMar>
                          <w:start w:w="0" w:type="dxa"/>
                          <w:end w:w="0" w:type="dxa"/>
                        </w:tcMar>
                      </w:tcPr>
                      <w:p>
                        <w:pPr>
                          <w:autoSpaceDN w:val="0"/>
                          <w:autoSpaceDE w:val="0"/>
                          <w:widowControl/>
                          <w:spacing w:line="128" w:lineRule="exact" w:before="18" w:after="0"/>
                          <w:ind w:left="0" w:right="146" w:firstLine="0"/>
                          <w:jc w:val="right"/>
                        </w:pPr>
                        <w:r>
                          <w:rPr>
                            <w:w w:val="97.78204697829025"/>
                            <w:rFonts w:ascii="TimesNewRomanPSMT" w:hAnsi="TimesNewRomanPSMT" w:eastAsia="TimesNewRomanPSMT"/>
                            <w:b w:val="0"/>
                            <w:i w:val="0"/>
                            <w:color w:val="231F20"/>
                            <w:sz w:val="13"/>
                          </w:rPr>
                          <w:t>218</w:t>
                        </w:r>
                      </w:p>
                    </w:tc>
                    <w:tc>
                      <w:tcPr>
                        <w:tcW w:type="dxa" w:w="7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686</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82</w:t>
                        </w:r>
                      </w:p>
                    </w:tc>
                    <w:tc>
                      <w:tcPr>
                        <w:tcW w:type="dxa" w:w="6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204</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185</w:t>
                        </w:r>
                      </w:p>
                    </w:tc>
                    <w:tc>
                      <w:tcPr>
                        <w:tcW w:type="dxa" w:w="740"/>
                        <w:tcBorders/>
                        <w:shd w:fill="c5f3f8"/>
                        <w:tcMar>
                          <w:start w:w="0" w:type="dxa"/>
                          <w:end w:w="0" w:type="dxa"/>
                        </w:tcMar>
                      </w:tcPr>
                      <w:p>
                        <w:pPr>
                          <w:autoSpaceDN w:val="0"/>
                          <w:autoSpaceDE w:val="0"/>
                          <w:widowControl/>
                          <w:spacing w:line="128" w:lineRule="exact" w:before="18" w:after="0"/>
                          <w:ind w:left="0" w:right="382" w:firstLine="0"/>
                          <w:jc w:val="right"/>
                        </w:pPr>
                        <w:r>
                          <w:rPr>
                            <w:w w:val="97.78204697829025"/>
                            <w:rFonts w:ascii="TimesNewRomanPSMT" w:hAnsi="TimesNewRomanPSMT" w:eastAsia="TimesNewRomanPSMT"/>
                            <w:b w:val="0"/>
                            <w:i w:val="0"/>
                            <w:color w:val="231F20"/>
                            <w:sz w:val="13"/>
                          </w:rPr>
                          <w:t>64</w:t>
                        </w:r>
                      </w:p>
                    </w:tc>
                    <w:tc>
                      <w:tcPr>
                        <w:tcW w:type="dxa" w:w="660"/>
                        <w:tcBorders/>
                        <w:shd w:fill="c5f3f8"/>
                        <w:tcMar>
                          <w:start w:w="0" w:type="dxa"/>
                          <w:end w:w="0" w:type="dxa"/>
                        </w:tcMar>
                      </w:tcPr>
                      <w:p>
                        <w:pPr>
                          <w:autoSpaceDN w:val="0"/>
                          <w:autoSpaceDE w:val="0"/>
                          <w:widowControl/>
                          <w:spacing w:line="128" w:lineRule="exact" w:before="18" w:after="0"/>
                          <w:ind w:left="0" w:right="140" w:firstLine="0"/>
                          <w:jc w:val="right"/>
                        </w:pPr>
                        <w:r>
                          <w:rPr>
                            <w:w w:val="97.78204697829025"/>
                            <w:rFonts w:ascii="TimesNewRomanPSMT" w:hAnsi="TimesNewRomanPSMT" w:eastAsia="TimesNewRomanPSMT"/>
                            <w:b w:val="0"/>
                            <w:i w:val="0"/>
                            <w:color w:val="231F20"/>
                            <w:sz w:val="13"/>
                          </w:rPr>
                          <w:t>60</w:t>
                        </w:r>
                      </w:p>
                    </w:tc>
                    <w:tc>
                      <w:tcPr>
                        <w:tcW w:type="dxa" w:w="6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1,404</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203</w:t>
                        </w:r>
                      </w:p>
                    </w:tc>
                    <w:tc>
                      <w:tcPr>
                        <w:tcW w:type="dxa" w:w="5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11</w:t>
                        </w:r>
                      </w:p>
                    </w:tc>
                    <w:tc>
                      <w:tcPr>
                        <w:tcW w:type="dxa" w:w="50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w:t>
                        </w:r>
                      </w:p>
                    </w:tc>
                    <w:tc>
                      <w:tcPr>
                        <w:tcW w:type="dxa" w:w="440"/>
                        <w:tcBorders/>
                        <w:shd w:fill="c5f3f8"/>
                        <w:tcMar>
                          <w:start w:w="0" w:type="dxa"/>
                          <w:end w:w="0" w:type="dxa"/>
                        </w:tcMar>
                      </w:tcPr>
                      <w:p>
                        <w:pPr>
                          <w:autoSpaceDN w:val="0"/>
                          <w:autoSpaceDE w:val="0"/>
                          <w:widowControl/>
                          <w:spacing w:line="128" w:lineRule="exact" w:before="18" w:after="0"/>
                          <w:ind w:left="0" w:right="112" w:firstLine="0"/>
                          <w:jc w:val="right"/>
                        </w:pPr>
                        <w:r>
                          <w:rPr>
                            <w:w w:val="97.78204697829025"/>
                            <w:rFonts w:ascii="TimesNewRomanPSMT" w:hAnsi="TimesNewRomanPSMT" w:eastAsia="TimesNewRomanPSMT"/>
                            <w:b w:val="0"/>
                            <w:i w:val="0"/>
                            <w:color w:val="231F20"/>
                            <w:sz w:val="13"/>
                          </w:rPr>
                          <w:t>-</w:t>
                        </w:r>
                      </w:p>
                    </w:tc>
                  </w:tr>
                  <w:tr>
                    <w:trPr>
                      <w:trHeight w:hRule="exact" w:val="156"/>
                    </w:trPr>
                    <w:tc>
                      <w:tcPr>
                        <w:tcW w:type="dxa" w:w="1128"/>
                        <w:tcBorders/>
                        <w:tcMar>
                          <w:start w:w="0" w:type="dxa"/>
                          <w:end w:w="0" w:type="dxa"/>
                        </w:tcMar>
                      </w:tcPr>
                      <w:p>
                        <w:pPr>
                          <w:autoSpaceDN w:val="0"/>
                          <w:autoSpaceDE w:val="0"/>
                          <w:widowControl/>
                          <w:spacing w:line="128" w:lineRule="exact" w:before="18" w:after="0"/>
                          <w:ind w:left="278" w:right="0" w:firstLine="0"/>
                          <w:jc w:val="left"/>
                        </w:pPr>
                        <w:r>
                          <w:rPr>
                            <w:w w:val="97.78204697829025"/>
                            <w:rFonts w:ascii="TimesNewRomanPSMT" w:hAnsi="TimesNewRomanPSMT" w:eastAsia="TimesNewRomanPSMT"/>
                            <w:b w:val="0"/>
                            <w:i w:val="0"/>
                            <w:color w:val="231F20"/>
                            <w:sz w:val="13"/>
                          </w:rPr>
                          <w:t>552</w:t>
                        </w:r>
                      </w:p>
                    </w:tc>
                    <w:tc>
                      <w:tcPr>
                        <w:tcW w:type="dxa" w:w="660"/>
                        <w:tcBorders/>
                        <w:tcMar>
                          <w:start w:w="0" w:type="dxa"/>
                          <w:end w:w="0" w:type="dxa"/>
                        </w:tcMar>
                      </w:tcPr>
                      <w:p>
                        <w:pPr>
                          <w:autoSpaceDN w:val="0"/>
                          <w:autoSpaceDE w:val="0"/>
                          <w:widowControl/>
                          <w:spacing w:line="128" w:lineRule="exact" w:before="18" w:after="0"/>
                          <w:ind w:left="108" w:right="0" w:firstLine="0"/>
                          <w:jc w:val="left"/>
                        </w:pPr>
                        <w:r>
                          <w:rPr>
                            <w:w w:val="97.78204697829025"/>
                            <w:rFonts w:ascii="TimesNewRomanPSMT" w:hAnsi="TimesNewRomanPSMT" w:eastAsia="TimesNewRomanPSMT"/>
                            <w:b w:val="0"/>
                            <w:i w:val="0"/>
                            <w:color w:val="231F20"/>
                            <w:sz w:val="13"/>
                          </w:rPr>
                          <w:t>2,696</w:t>
                        </w:r>
                      </w:p>
                    </w:tc>
                    <w:tc>
                      <w:tcPr>
                        <w:tcW w:type="dxa" w:w="600"/>
                        <w:tcBorders/>
                        <w:tcMar>
                          <w:start w:w="0" w:type="dxa"/>
                          <w:end w:w="0" w:type="dxa"/>
                        </w:tcMar>
                      </w:tcPr>
                      <w:p>
                        <w:pPr>
                          <w:autoSpaceDN w:val="0"/>
                          <w:autoSpaceDE w:val="0"/>
                          <w:widowControl/>
                          <w:spacing w:line="128" w:lineRule="exact" w:before="18" w:after="0"/>
                          <w:ind w:left="0" w:right="150" w:firstLine="0"/>
                          <w:jc w:val="right"/>
                        </w:pPr>
                        <w:r>
                          <w:rPr>
                            <w:w w:val="97.78204697829025"/>
                            <w:rFonts w:ascii="TimesNewRomanPSMT" w:hAnsi="TimesNewRomanPSMT" w:eastAsia="TimesNewRomanPSMT"/>
                            <w:b w:val="0"/>
                            <w:i w:val="0"/>
                            <w:color w:val="231F20"/>
                            <w:sz w:val="13"/>
                          </w:rPr>
                          <w:t>-</w:t>
                        </w:r>
                      </w:p>
                    </w:tc>
                    <w:tc>
                      <w:tcPr>
                        <w:tcW w:type="dxa" w:w="700"/>
                        <w:tcBorders/>
                        <w:tcMar>
                          <w:start w:w="0" w:type="dxa"/>
                          <w:end w:w="0" w:type="dxa"/>
                        </w:tcMar>
                      </w:tcPr>
                      <w:p>
                        <w:pPr>
                          <w:autoSpaceDN w:val="0"/>
                          <w:autoSpaceDE w:val="0"/>
                          <w:widowControl/>
                          <w:spacing w:line="128" w:lineRule="exact" w:before="18" w:after="0"/>
                          <w:ind w:left="154" w:right="0" w:firstLine="0"/>
                          <w:jc w:val="left"/>
                        </w:pPr>
                        <w:r>
                          <w:rPr>
                            <w:w w:val="97.78204697829025"/>
                            <w:rFonts w:ascii="TimesNewRomanPSMT" w:hAnsi="TimesNewRomanPSMT" w:eastAsia="TimesNewRomanPSMT"/>
                            <w:b w:val="0"/>
                            <w:i w:val="0"/>
                            <w:color w:val="231F20"/>
                            <w:sz w:val="13"/>
                          </w:rPr>
                          <w:t>2,025</w:t>
                        </w:r>
                      </w:p>
                    </w:tc>
                    <w:tc>
                      <w:tcPr>
                        <w:tcW w:type="dxa" w:w="58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90</w:t>
                        </w:r>
                      </w:p>
                    </w:tc>
                    <w:tc>
                      <w:tcPr>
                        <w:tcW w:type="dxa" w:w="6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281</w:t>
                        </w:r>
                      </w:p>
                    </w:tc>
                    <w:tc>
                      <w:tcPr>
                        <w:tcW w:type="dxa" w:w="620"/>
                        <w:tcBorders/>
                        <w:tcMar>
                          <w:start w:w="0" w:type="dxa"/>
                          <w:end w:w="0" w:type="dxa"/>
                        </w:tcMar>
                      </w:tcPr>
                      <w:p>
                        <w:pPr>
                          <w:autoSpaceDN w:val="0"/>
                          <w:autoSpaceDE w:val="0"/>
                          <w:widowControl/>
                          <w:spacing w:line="128" w:lineRule="exact" w:before="18" w:after="0"/>
                          <w:ind w:left="0" w:right="196" w:firstLine="0"/>
                          <w:jc w:val="right"/>
                        </w:pPr>
                        <w:r>
                          <w:rPr>
                            <w:w w:val="97.78204697829025"/>
                            <w:rFonts w:ascii="TimesNewRomanPSMT" w:hAnsi="TimesNewRomanPSMT" w:eastAsia="TimesNewRomanPSMT"/>
                            <w:b w:val="0"/>
                            <w:i w:val="0"/>
                            <w:color w:val="231F20"/>
                            <w:sz w:val="13"/>
                          </w:rPr>
                          <w:t>61</w:t>
                        </w:r>
                      </w:p>
                    </w:tc>
                    <w:tc>
                      <w:tcPr>
                        <w:tcW w:type="dxa" w:w="740"/>
                        <w:tcBorders/>
                        <w:tcMar>
                          <w:start w:w="0" w:type="dxa"/>
                          <w:end w:w="0" w:type="dxa"/>
                        </w:tcMar>
                      </w:tcPr>
                      <w:p>
                        <w:pPr>
                          <w:autoSpaceDN w:val="0"/>
                          <w:autoSpaceDE w:val="0"/>
                          <w:widowControl/>
                          <w:spacing w:line="128" w:lineRule="exact" w:before="18" w:after="0"/>
                          <w:ind w:left="0" w:right="382" w:firstLine="0"/>
                          <w:jc w:val="right"/>
                        </w:pPr>
                        <w:r>
                          <w:rPr>
                            <w:w w:val="97.78204697829025"/>
                            <w:rFonts w:ascii="TimesNewRomanPSMT" w:hAnsi="TimesNewRomanPSMT" w:eastAsia="TimesNewRomanPSMT"/>
                            <w:b w:val="0"/>
                            <w:i w:val="0"/>
                            <w:color w:val="231F20"/>
                            <w:sz w:val="13"/>
                          </w:rPr>
                          <w:t>40</w:t>
                        </w:r>
                      </w:p>
                    </w:tc>
                    <w:tc>
                      <w:tcPr>
                        <w:tcW w:type="dxa" w:w="660"/>
                        <w:tcBorders/>
                        <w:tcMar>
                          <w:start w:w="0" w:type="dxa"/>
                          <w:end w:w="0" w:type="dxa"/>
                        </w:tcMar>
                      </w:tcPr>
                      <w:p>
                        <w:pPr>
                          <w:autoSpaceDN w:val="0"/>
                          <w:autoSpaceDE w:val="0"/>
                          <w:widowControl/>
                          <w:spacing w:line="128" w:lineRule="exact" w:before="18" w:after="0"/>
                          <w:ind w:left="0" w:right="140" w:firstLine="0"/>
                          <w:jc w:val="right"/>
                        </w:pPr>
                        <w:r>
                          <w:rPr>
                            <w:w w:val="97.78204697829025"/>
                            <w:rFonts w:ascii="TimesNewRomanPSMT" w:hAnsi="TimesNewRomanPSMT" w:eastAsia="TimesNewRomanPSMT"/>
                            <w:b w:val="0"/>
                            <w:i w:val="0"/>
                            <w:color w:val="231F20"/>
                            <w:sz w:val="13"/>
                          </w:rPr>
                          <w:t>62</w:t>
                        </w:r>
                      </w:p>
                    </w:tc>
                    <w:tc>
                      <w:tcPr>
                        <w:tcW w:type="dxa" w:w="680"/>
                        <w:tcBorders/>
                        <w:tcMar>
                          <w:start w:w="0" w:type="dxa"/>
                          <w:end w:w="0" w:type="dxa"/>
                        </w:tcMar>
                      </w:tcPr>
                      <w:p>
                        <w:pPr>
                          <w:autoSpaceDN w:val="0"/>
                          <w:autoSpaceDE w:val="0"/>
                          <w:widowControl/>
                          <w:spacing w:line="128" w:lineRule="exact" w:before="18" w:after="0"/>
                          <w:ind w:left="0" w:right="196" w:firstLine="0"/>
                          <w:jc w:val="right"/>
                        </w:pPr>
                        <w:r>
                          <w:rPr>
                            <w:w w:val="97.78204697829025"/>
                            <w:rFonts w:ascii="TimesNewRomanPSMT" w:hAnsi="TimesNewRomanPSMT" w:eastAsia="TimesNewRomanPSMT"/>
                            <w:b w:val="0"/>
                            <w:i w:val="0"/>
                            <w:color w:val="231F20"/>
                            <w:sz w:val="13"/>
                          </w:rPr>
                          <w:t>823</w:t>
                        </w:r>
                      </w:p>
                    </w:tc>
                    <w:tc>
                      <w:tcPr>
                        <w:tcW w:type="dxa" w:w="62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207</w:t>
                        </w:r>
                      </w:p>
                    </w:tc>
                    <w:tc>
                      <w:tcPr>
                        <w:tcW w:type="dxa" w:w="56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18</w:t>
                        </w:r>
                      </w:p>
                    </w:tc>
                    <w:tc>
                      <w:tcPr>
                        <w:tcW w:type="dxa" w:w="500"/>
                        <w:tcBorders/>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w:t>
                        </w:r>
                      </w:p>
                    </w:tc>
                    <w:tc>
                      <w:tcPr>
                        <w:tcW w:type="dxa" w:w="440"/>
                        <w:tcBorders/>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2</w:t>
                        </w:r>
                      </w:p>
                    </w:tc>
                  </w:tr>
                </w:tbl>
                <w:p>
                  <w:pPr>
                    <w:autoSpaceDN w:val="0"/>
                    <w:autoSpaceDE w:val="0"/>
                    <w:widowControl/>
                    <w:spacing w:line="128" w:lineRule="exact" w:before="12" w:after="4"/>
                    <w:ind w:left="278" w:right="0" w:firstLine="0"/>
                    <w:jc w:val="left"/>
                  </w:pPr>
                  <w:r>
                    <w:rPr>
                      <w:w w:val="97.78204697829025"/>
                      <w:rFonts w:ascii="TimesNewRomanPSMT" w:hAnsi="TimesNewRomanPSMT" w:eastAsia="TimesNewRomanPSMT"/>
                      <w:b w:val="0"/>
                      <w:i w:val="0"/>
                      <w:color w:val="231F20"/>
                      <w:sz w:val="13"/>
                    </w:rPr>
                    <w:t>Lincolnwood</w:t>
                  </w:r>
                </w:p>
                <w:tbl>
                  <w:tblPr>
                    <w:tblW w:type="auto" w:w="0"/>
                    <w:tblLayout w:type="fixed"/>
                    <w:tblLook w:firstColumn="1" w:firstRow="1" w:lastColumn="0" w:lastRow="0" w:noHBand="0" w:noVBand="1" w:val="04A0"/>
                    <w:tblInd w:w="0.0"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50"/>
                    </w:trPr>
                    <w:tc>
                      <w:tcPr>
                        <w:tcW w:type="dxa" w:w="1128"/>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553 Bradley</w:t>
                        </w:r>
                      </w:p>
                    </w:tc>
                    <w:tc>
                      <w:tcPr>
                        <w:tcW w:type="dxa" w:w="660"/>
                        <w:tcBorders/>
                        <w:shd w:fill="c5f3f8"/>
                        <w:tcMar>
                          <w:start w:w="0" w:type="dxa"/>
                          <w:end w:w="0" w:type="dxa"/>
                        </w:tcMar>
                      </w:tcPr>
                      <w:p>
                        <w:pPr>
                          <w:autoSpaceDN w:val="0"/>
                          <w:autoSpaceDE w:val="0"/>
                          <w:widowControl/>
                          <w:spacing w:line="126" w:lineRule="exact" w:before="20" w:after="0"/>
                          <w:ind w:left="120" w:right="0" w:firstLine="0"/>
                          <w:jc w:val="left"/>
                        </w:pPr>
                        <w:r>
                          <w:rPr>
                            <w:w w:val="97.78204697829025"/>
                            <w:rFonts w:ascii="TimesNewRomanPSMT" w:hAnsi="TimesNewRomanPSMT" w:eastAsia="TimesNewRomanPSMT"/>
                            <w:b w:val="0"/>
                            <w:i w:val="0"/>
                            <w:color w:val="231F20"/>
                            <w:sz w:val="13"/>
                          </w:rPr>
                          <w:t>2,311</w:t>
                        </w:r>
                      </w:p>
                    </w:tc>
                    <w:tc>
                      <w:tcPr>
                        <w:tcW w:type="dxa" w:w="640"/>
                        <w:tcBorders/>
                        <w:shd w:fill="c5f3f8"/>
                        <w:tcMar>
                          <w:start w:w="0" w:type="dxa"/>
                          <w:end w:w="0" w:type="dxa"/>
                        </w:tcMar>
                      </w:tcPr>
                      <w:p>
                        <w:pPr>
                          <w:autoSpaceDN w:val="0"/>
                          <w:autoSpaceDE w:val="0"/>
                          <w:widowControl/>
                          <w:spacing w:line="126" w:lineRule="exact" w:before="20" w:after="0"/>
                          <w:ind w:left="0" w:right="186" w:firstLine="0"/>
                          <w:jc w:val="right"/>
                        </w:pPr>
                        <w:r>
                          <w:rPr>
                            <w:w w:val="97.78204697829025"/>
                            <w:rFonts w:ascii="TimesNewRomanPSMT" w:hAnsi="TimesNewRomanPSMT" w:eastAsia="TimesNewRomanPSMT"/>
                            <w:b w:val="0"/>
                            <w:i w:val="0"/>
                            <w:color w:val="231F20"/>
                            <w:sz w:val="13"/>
                          </w:rPr>
                          <w:t>63</w:t>
                        </w:r>
                      </w:p>
                    </w:tc>
                    <w:tc>
                      <w:tcPr>
                        <w:tcW w:type="dxa" w:w="66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430</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63</w:t>
                        </w:r>
                      </w:p>
                    </w:tc>
                    <w:tc>
                      <w:tcPr>
                        <w:tcW w:type="dxa" w:w="6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161</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147</w:t>
                        </w:r>
                      </w:p>
                    </w:tc>
                    <w:tc>
                      <w:tcPr>
                        <w:tcW w:type="dxa" w:w="740"/>
                        <w:tcBorders/>
                        <w:shd w:fill="c5f3f8"/>
                        <w:tcMar>
                          <w:start w:w="0" w:type="dxa"/>
                          <w:end w:w="0" w:type="dxa"/>
                        </w:tcMar>
                      </w:tcPr>
                      <w:p>
                        <w:pPr>
                          <w:autoSpaceDN w:val="0"/>
                          <w:autoSpaceDE w:val="0"/>
                          <w:widowControl/>
                          <w:spacing w:line="126" w:lineRule="exact" w:before="20" w:after="0"/>
                          <w:ind w:left="0" w:right="382" w:firstLine="0"/>
                          <w:jc w:val="right"/>
                        </w:pPr>
                        <w:r>
                          <w:rPr>
                            <w:w w:val="97.78204697829025"/>
                            <w:rFonts w:ascii="TimesNewRomanPSMT" w:hAnsi="TimesNewRomanPSMT" w:eastAsia="TimesNewRomanPSMT"/>
                            <w:b w:val="0"/>
                            <w:i w:val="0"/>
                            <w:color w:val="231F20"/>
                            <w:sz w:val="13"/>
                          </w:rPr>
                          <w:t>67</w:t>
                        </w:r>
                      </w:p>
                    </w:tc>
                    <w:tc>
                      <w:tcPr>
                        <w:tcW w:type="dxa" w:w="720"/>
                        <w:tcBorders/>
                        <w:shd w:fill="c5f3f8"/>
                        <w:tcMar>
                          <w:start w:w="0" w:type="dxa"/>
                          <w:end w:w="0" w:type="dxa"/>
                        </w:tcMar>
                      </w:tcPr>
                      <w:p>
                        <w:pPr>
                          <w:autoSpaceDN w:val="0"/>
                          <w:autoSpaceDE w:val="0"/>
                          <w:widowControl/>
                          <w:spacing w:line="126" w:lineRule="exact" w:before="20" w:after="0"/>
                          <w:ind w:left="0" w:right="200" w:firstLine="0"/>
                          <w:jc w:val="right"/>
                        </w:pPr>
                        <w:r>
                          <w:rPr>
                            <w:w w:val="97.78204697829025"/>
                            <w:rFonts w:ascii="TimesNewRomanPSMT" w:hAnsi="TimesNewRomanPSMT" w:eastAsia="TimesNewRomanPSMT"/>
                            <w:b w:val="0"/>
                            <w:i w:val="0"/>
                            <w:color w:val="231F20"/>
                            <w:sz w:val="13"/>
                          </w:rPr>
                          <w:t>67</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431</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120</w:t>
                        </w:r>
                      </w:p>
                    </w:tc>
                    <w:tc>
                      <w:tcPr>
                        <w:tcW w:type="dxa" w:w="56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10</w:t>
                        </w:r>
                      </w:p>
                    </w:tc>
                    <w:tc>
                      <w:tcPr>
                        <w:tcW w:type="dxa" w:w="5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w:t>
                        </w:r>
                      </w:p>
                    </w:tc>
                    <w:tc>
                      <w:tcPr>
                        <w:tcW w:type="dxa" w:w="440"/>
                        <w:tcBorders/>
                        <w:shd w:fill="c5f3f8"/>
                        <w:tcMar>
                          <w:start w:w="0" w:type="dxa"/>
                          <w:end w:w="0" w:type="dxa"/>
                        </w:tcMar>
                      </w:tcPr>
                      <w:p>
                        <w:pPr>
                          <w:autoSpaceDN w:val="0"/>
                          <w:autoSpaceDE w:val="0"/>
                          <w:widowControl/>
                          <w:spacing w:line="126" w:lineRule="exact" w:before="20" w:after="0"/>
                          <w:ind w:left="0" w:right="114" w:firstLine="0"/>
                          <w:jc w:val="right"/>
                        </w:pPr>
                        <w:r>
                          <w:rPr>
                            <w:w w:val="97.78204697829025"/>
                            <w:rFonts w:ascii="TimesNewRomanPSMT" w:hAnsi="TimesNewRomanPSMT" w:eastAsia="TimesNewRomanPSMT"/>
                            <w:b w:val="0"/>
                            <w:i w:val="0"/>
                            <w:color w:val="231F20"/>
                            <w:sz w:val="13"/>
                          </w:rPr>
                          <w:t>2</w:t>
                        </w:r>
                      </w:p>
                    </w:tc>
                  </w:tr>
                  <w:tr>
                    <w:trPr>
                      <w:trHeight w:hRule="exact" w:val="150"/>
                    </w:trPr>
                    <w:tc>
                      <w:tcPr>
                        <w:tcW w:type="dxa" w:w="1128"/>
                        <w:tcBorders/>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554 St Charles</w:t>
                        </w:r>
                      </w:p>
                    </w:tc>
                    <w:tc>
                      <w:tcPr>
                        <w:tcW w:type="dxa" w:w="660"/>
                        <w:tcBorders/>
                        <w:tcMar>
                          <w:start w:w="0" w:type="dxa"/>
                          <w:end w:w="0" w:type="dxa"/>
                        </w:tcMar>
                      </w:tcPr>
                      <w:p>
                        <w:pPr>
                          <w:autoSpaceDN w:val="0"/>
                          <w:autoSpaceDE w:val="0"/>
                          <w:widowControl/>
                          <w:spacing w:line="126" w:lineRule="exact" w:before="20" w:after="0"/>
                          <w:ind w:left="108" w:right="0" w:firstLine="0"/>
                          <w:jc w:val="left"/>
                        </w:pPr>
                        <w:r>
                          <w:rPr>
                            <w:w w:val="97.78204697829025"/>
                            <w:rFonts w:ascii="TimesNewRomanPSMT" w:hAnsi="TimesNewRomanPSMT" w:eastAsia="TimesNewRomanPSMT"/>
                            <w:b w:val="0"/>
                            <w:i w:val="0"/>
                            <w:color w:val="231F20"/>
                            <w:sz w:val="13"/>
                          </w:rPr>
                          <w:t>1,176</w:t>
                        </w:r>
                      </w:p>
                    </w:tc>
                    <w:tc>
                      <w:tcPr>
                        <w:tcW w:type="dxa" w:w="640"/>
                        <w:tcBorders/>
                        <w:tcMar>
                          <w:start w:w="0" w:type="dxa"/>
                          <w:end w:w="0" w:type="dxa"/>
                        </w:tcMar>
                      </w:tcPr>
                      <w:p>
                        <w:pPr>
                          <w:autoSpaceDN w:val="0"/>
                          <w:autoSpaceDE w:val="0"/>
                          <w:widowControl/>
                          <w:spacing w:line="126" w:lineRule="exact" w:before="20" w:after="0"/>
                          <w:ind w:left="0" w:right="190" w:firstLine="0"/>
                          <w:jc w:val="right"/>
                        </w:pPr>
                        <w:r>
                          <w:rPr>
                            <w:w w:val="97.78204697829025"/>
                            <w:rFonts w:ascii="TimesNewRomanPSMT" w:hAnsi="TimesNewRomanPSMT" w:eastAsia="TimesNewRomanPSMT"/>
                            <w:b w:val="0"/>
                            <w:i w:val="0"/>
                            <w:color w:val="231F20"/>
                            <w:sz w:val="13"/>
                          </w:rPr>
                          <w:t>-</w:t>
                        </w:r>
                      </w:p>
                    </w:tc>
                    <w:tc>
                      <w:tcPr>
                        <w:tcW w:type="dxa" w:w="660"/>
                        <w:tcBorders/>
                        <w:tcMar>
                          <w:start w:w="0" w:type="dxa"/>
                          <w:end w:w="0" w:type="dxa"/>
                        </w:tcMar>
                      </w:tcPr>
                      <w:p>
                        <w:pPr>
                          <w:autoSpaceDN w:val="0"/>
                          <w:autoSpaceDE w:val="0"/>
                          <w:widowControl/>
                          <w:spacing w:line="126" w:lineRule="exact" w:before="20" w:after="0"/>
                          <w:ind w:left="0" w:right="238" w:firstLine="0"/>
                          <w:jc w:val="right"/>
                        </w:pPr>
                        <w:r>
                          <w:rPr>
                            <w:w w:val="97.78204697829025"/>
                            <w:rFonts w:ascii="TimesNewRomanPSMT" w:hAnsi="TimesNewRomanPSMT" w:eastAsia="TimesNewRomanPSMT"/>
                            <w:b w:val="0"/>
                            <w:i w:val="0"/>
                            <w:color w:val="231F20"/>
                            <w:sz w:val="13"/>
                          </w:rPr>
                          <w:t>-</w:t>
                        </w:r>
                      </w:p>
                    </w:tc>
                    <w:tc>
                      <w:tcPr>
                        <w:tcW w:type="dxa" w:w="58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49</w:t>
                        </w:r>
                      </w:p>
                    </w:tc>
                    <w:tc>
                      <w:tcPr>
                        <w:tcW w:type="dxa" w:w="60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194</w:t>
                        </w:r>
                      </w:p>
                    </w:tc>
                    <w:tc>
                      <w:tcPr>
                        <w:tcW w:type="dxa" w:w="62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119</w:t>
                        </w:r>
                      </w:p>
                    </w:tc>
                    <w:tc>
                      <w:tcPr>
                        <w:tcW w:type="dxa" w:w="740"/>
                        <w:tcBorders/>
                        <w:tcMar>
                          <w:start w:w="0" w:type="dxa"/>
                          <w:end w:w="0" w:type="dxa"/>
                        </w:tcMar>
                      </w:tcPr>
                      <w:p>
                        <w:pPr>
                          <w:autoSpaceDN w:val="0"/>
                          <w:autoSpaceDE w:val="0"/>
                          <w:widowControl/>
                          <w:spacing w:line="126" w:lineRule="exact" w:before="20" w:after="0"/>
                          <w:ind w:left="0" w:right="382" w:firstLine="0"/>
                          <w:jc w:val="right"/>
                        </w:pPr>
                        <w:r>
                          <w:rPr>
                            <w:w w:val="97.78204697829025"/>
                            <w:rFonts w:ascii="TimesNewRomanPSMT" w:hAnsi="TimesNewRomanPSMT" w:eastAsia="TimesNewRomanPSMT"/>
                            <w:b w:val="0"/>
                            <w:i w:val="0"/>
                            <w:color w:val="231F20"/>
                            <w:sz w:val="13"/>
                          </w:rPr>
                          <w:t>43</w:t>
                        </w:r>
                      </w:p>
                    </w:tc>
                    <w:tc>
                      <w:tcPr>
                        <w:tcW w:type="dxa" w:w="720"/>
                        <w:tcBorders/>
                        <w:tcMar>
                          <w:start w:w="0" w:type="dxa"/>
                          <w:end w:w="0" w:type="dxa"/>
                        </w:tcMar>
                      </w:tcPr>
                      <w:p>
                        <w:pPr>
                          <w:autoSpaceDN w:val="0"/>
                          <w:autoSpaceDE w:val="0"/>
                          <w:widowControl/>
                          <w:spacing w:line="126" w:lineRule="exact" w:before="20" w:after="0"/>
                          <w:ind w:left="0" w:right="200" w:firstLine="0"/>
                          <w:jc w:val="right"/>
                        </w:pPr>
                        <w:r>
                          <w:rPr>
                            <w:w w:val="97.78204697829025"/>
                            <w:rFonts w:ascii="TimesNewRomanPSMT" w:hAnsi="TimesNewRomanPSMT" w:eastAsia="TimesNewRomanPSMT"/>
                            <w:b w:val="0"/>
                            <w:i w:val="0"/>
                            <w:color w:val="231F20"/>
                            <w:sz w:val="13"/>
                          </w:rPr>
                          <w:t>67</w:t>
                        </w:r>
                      </w:p>
                    </w:tc>
                    <w:tc>
                      <w:tcPr>
                        <w:tcW w:type="dxa" w:w="62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740</w:t>
                        </w:r>
                      </w:p>
                    </w:tc>
                    <w:tc>
                      <w:tcPr>
                        <w:tcW w:type="dxa" w:w="62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130</w:t>
                        </w:r>
                      </w:p>
                    </w:tc>
                    <w:tc>
                      <w:tcPr>
                        <w:tcW w:type="dxa" w:w="56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10</w:t>
                        </w:r>
                      </w:p>
                    </w:tc>
                    <w:tc>
                      <w:tcPr>
                        <w:tcW w:type="dxa" w:w="500"/>
                        <w:tcBorders/>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w:t>
                        </w:r>
                      </w:p>
                    </w:tc>
                    <w:tc>
                      <w:tcPr>
                        <w:tcW w:type="dxa" w:w="440"/>
                        <w:tcBorders/>
                        <w:tcMar>
                          <w:start w:w="0" w:type="dxa"/>
                          <w:end w:w="0" w:type="dxa"/>
                        </w:tcMar>
                      </w:tcPr>
                      <w:p>
                        <w:pPr>
                          <w:autoSpaceDN w:val="0"/>
                          <w:autoSpaceDE w:val="0"/>
                          <w:widowControl/>
                          <w:spacing w:line="126" w:lineRule="exact" w:before="20" w:after="0"/>
                          <w:ind w:left="0" w:right="112" w:firstLine="0"/>
                          <w:jc w:val="right"/>
                        </w:pPr>
                        <w:r>
                          <w:rPr>
                            <w:w w:val="97.78204697829025"/>
                            <w:rFonts w:ascii="TimesNewRomanPSMT" w:hAnsi="TimesNewRomanPSMT" w:eastAsia="TimesNewRomanPSMT"/>
                            <w:b w:val="0"/>
                            <w:i w:val="0"/>
                            <w:color w:val="231F20"/>
                            <w:sz w:val="13"/>
                          </w:rPr>
                          <w:t>-</w:t>
                        </w:r>
                      </w:p>
                    </w:tc>
                  </w:tr>
                  <w:tr>
                    <w:trPr>
                      <w:trHeight w:hRule="exact" w:val="158"/>
                    </w:trPr>
                    <w:tc>
                      <w:tcPr>
                        <w:tcW w:type="dxa" w:w="1128"/>
                        <w:tcBorders/>
                        <w:shd w:fill="c5f3f8"/>
                        <w:tcMar>
                          <w:start w:w="0" w:type="dxa"/>
                          <w:end w:w="0" w:type="dxa"/>
                        </w:tcMar>
                      </w:tcPr>
                      <w:p>
                        <w:pPr>
                          <w:autoSpaceDN w:val="0"/>
                          <w:autoSpaceDE w:val="0"/>
                          <w:widowControl/>
                          <w:spacing w:line="126" w:lineRule="exact" w:before="20" w:after="0"/>
                          <w:ind w:left="278" w:right="0" w:firstLine="0"/>
                          <w:jc w:val="left"/>
                        </w:pPr>
                        <w:r>
                          <w:rPr>
                            <w:w w:val="97.78204697829025"/>
                            <w:rFonts w:ascii="TimesNewRomanPSMT" w:hAnsi="TimesNewRomanPSMT" w:eastAsia="TimesNewRomanPSMT"/>
                            <w:b w:val="0"/>
                            <w:i w:val="0"/>
                            <w:color w:val="231F20"/>
                            <w:sz w:val="13"/>
                          </w:rPr>
                          <w:t>555 Hawthorn</w:t>
                        </w:r>
                      </w:p>
                    </w:tc>
                    <w:tc>
                      <w:tcPr>
                        <w:tcW w:type="dxa" w:w="660"/>
                        <w:tcBorders/>
                        <w:shd w:fill="c5f3f8"/>
                        <w:tcMar>
                          <w:start w:w="0" w:type="dxa"/>
                          <w:end w:w="0" w:type="dxa"/>
                        </w:tcMar>
                      </w:tcPr>
                      <w:p>
                        <w:pPr>
                          <w:autoSpaceDN w:val="0"/>
                          <w:autoSpaceDE w:val="0"/>
                          <w:widowControl/>
                          <w:spacing w:line="126" w:lineRule="exact" w:before="20" w:after="0"/>
                          <w:ind w:left="108" w:right="0" w:firstLine="0"/>
                          <w:jc w:val="left"/>
                        </w:pPr>
                        <w:r>
                          <w:rPr>
                            <w:w w:val="97.78204697829025"/>
                            <w:rFonts w:ascii="TimesNewRomanPSMT" w:hAnsi="TimesNewRomanPSMT" w:eastAsia="TimesNewRomanPSMT"/>
                            <w:b w:val="0"/>
                            <w:i w:val="0"/>
                            <w:color w:val="231F20"/>
                            <w:sz w:val="13"/>
                          </w:rPr>
                          <w:t>1,563</w:t>
                        </w:r>
                      </w:p>
                    </w:tc>
                    <w:tc>
                      <w:tcPr>
                        <w:tcW w:type="dxa" w:w="6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175</w:t>
                        </w:r>
                      </w:p>
                    </w:tc>
                    <w:tc>
                      <w:tcPr>
                        <w:tcW w:type="dxa" w:w="660"/>
                        <w:tcBorders/>
                        <w:shd w:fill="c5f3f8"/>
                        <w:tcMar>
                          <w:start w:w="0" w:type="dxa"/>
                          <w:end w:w="0" w:type="dxa"/>
                        </w:tcMar>
                      </w:tcPr>
                      <w:p>
                        <w:pPr>
                          <w:autoSpaceDN w:val="0"/>
                          <w:autoSpaceDE w:val="0"/>
                          <w:widowControl/>
                          <w:spacing w:line="126" w:lineRule="exact" w:before="20" w:after="0"/>
                          <w:ind w:left="0" w:right="238" w:firstLine="0"/>
                          <w:jc w:val="right"/>
                        </w:pPr>
                        <w:r>
                          <w:rPr>
                            <w:w w:val="97.78204697829025"/>
                            <w:rFonts w:ascii="TimesNewRomanPSMT" w:hAnsi="TimesNewRomanPSMT" w:eastAsia="TimesNewRomanPSMT"/>
                            <w:b w:val="0"/>
                            <w:i w:val="0"/>
                            <w:color w:val="231F20"/>
                            <w:sz w:val="13"/>
                          </w:rPr>
                          <w:t>-</w:t>
                        </w:r>
                      </w:p>
                    </w:tc>
                    <w:tc>
                      <w:tcPr>
                        <w:tcW w:type="dxa" w:w="580"/>
                        <w:tcBorders/>
                        <w:shd w:fill="c5f3f8"/>
                        <w:tcMar>
                          <w:start w:w="0" w:type="dxa"/>
                          <w:end w:w="0" w:type="dxa"/>
                        </w:tcMar>
                      </w:tcPr>
                      <w:p>
                        <w:pPr>
                          <w:autoSpaceDN w:val="0"/>
                          <w:autoSpaceDE w:val="0"/>
                          <w:widowControl/>
                          <w:spacing w:line="126" w:lineRule="exact" w:before="20" w:after="0"/>
                          <w:ind w:left="0" w:right="204" w:firstLine="0"/>
                          <w:jc w:val="right"/>
                        </w:pPr>
                        <w:r>
                          <w:rPr>
                            <w:w w:val="97.78204697829025"/>
                            <w:rFonts w:ascii="TimesNewRomanPSMT" w:hAnsi="TimesNewRomanPSMT" w:eastAsia="TimesNewRomanPSMT"/>
                            <w:b w:val="0"/>
                            <w:i w:val="0"/>
                            <w:color w:val="231F20"/>
                            <w:sz w:val="13"/>
                          </w:rPr>
                          <w:t>-</w:t>
                        </w:r>
                      </w:p>
                    </w:tc>
                    <w:tc>
                      <w:tcPr>
                        <w:tcW w:type="dxa" w:w="600"/>
                        <w:tcBorders/>
                        <w:shd w:fill="c5f3f8"/>
                        <w:tcMar>
                          <w:start w:w="0" w:type="dxa"/>
                          <w:end w:w="0" w:type="dxa"/>
                        </w:tcMar>
                      </w:tcPr>
                      <w:p>
                        <w:pPr>
                          <w:autoSpaceDN w:val="0"/>
                          <w:autoSpaceDE w:val="0"/>
                          <w:widowControl/>
                          <w:spacing w:line="126" w:lineRule="exact" w:before="20" w:after="0"/>
                          <w:ind w:left="0" w:right="188" w:firstLine="0"/>
                          <w:jc w:val="right"/>
                        </w:pPr>
                        <w:r>
                          <w:rPr>
                            <w:w w:val="97.78204697829025"/>
                            <w:rFonts w:ascii="TimesNewRomanPSMT" w:hAnsi="TimesNewRomanPSMT" w:eastAsia="TimesNewRomanPSMT"/>
                            <w:b w:val="0"/>
                            <w:i w:val="0"/>
                            <w:color w:val="231F20"/>
                            <w:sz w:val="13"/>
                          </w:rPr>
                          <w:t>72</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462</w:t>
                        </w:r>
                      </w:p>
                    </w:tc>
                    <w:tc>
                      <w:tcPr>
                        <w:tcW w:type="dxa" w:w="740"/>
                        <w:tcBorders/>
                        <w:shd w:fill="c5f3f8"/>
                        <w:tcMar>
                          <w:start w:w="0" w:type="dxa"/>
                          <w:end w:w="0" w:type="dxa"/>
                        </w:tcMar>
                      </w:tcPr>
                      <w:p>
                        <w:pPr>
                          <w:autoSpaceDN w:val="0"/>
                          <w:autoSpaceDE w:val="0"/>
                          <w:widowControl/>
                          <w:spacing w:line="126" w:lineRule="exact" w:before="20" w:after="0"/>
                          <w:ind w:left="0" w:right="382" w:firstLine="0"/>
                          <w:jc w:val="right"/>
                        </w:pPr>
                        <w:r>
                          <w:rPr>
                            <w:w w:val="97.78204697829025"/>
                            <w:rFonts w:ascii="TimesNewRomanPSMT" w:hAnsi="TimesNewRomanPSMT" w:eastAsia="TimesNewRomanPSMT"/>
                            <w:b w:val="0"/>
                            <w:i w:val="0"/>
                            <w:color w:val="231F20"/>
                            <w:sz w:val="13"/>
                          </w:rPr>
                          <w:t>11</w:t>
                        </w:r>
                      </w:p>
                    </w:tc>
                    <w:tc>
                      <w:tcPr>
                        <w:tcW w:type="dxa" w:w="720"/>
                        <w:tcBorders/>
                        <w:shd w:fill="c5f3f8"/>
                        <w:tcMar>
                          <w:start w:w="0" w:type="dxa"/>
                          <w:end w:w="0" w:type="dxa"/>
                        </w:tcMar>
                      </w:tcPr>
                      <w:p>
                        <w:pPr>
                          <w:autoSpaceDN w:val="0"/>
                          <w:autoSpaceDE w:val="0"/>
                          <w:widowControl/>
                          <w:spacing w:line="126" w:lineRule="exact" w:before="20" w:after="0"/>
                          <w:ind w:left="0" w:right="204" w:firstLine="0"/>
                          <w:jc w:val="right"/>
                        </w:pPr>
                        <w:r>
                          <w:rPr>
                            <w:w w:val="97.78204697829025"/>
                            <w:rFonts w:ascii="TimesNewRomanPSMT" w:hAnsi="TimesNewRomanPSMT" w:eastAsia="TimesNewRomanPSMT"/>
                            <w:b w:val="0"/>
                            <w:i w:val="0"/>
                            <w:color w:val="231F20"/>
                            <w:sz w:val="13"/>
                          </w:rPr>
                          <w:t>-</w:t>
                        </w:r>
                      </w:p>
                    </w:tc>
                    <w:tc>
                      <w:tcPr>
                        <w:tcW w:type="dxa" w:w="620"/>
                        <w:tcBorders/>
                        <w:shd w:fill="c5f3f8"/>
                        <w:tcMar>
                          <w:start w:w="0" w:type="dxa"/>
                          <w:end w:w="0" w:type="dxa"/>
                        </w:tcMar>
                      </w:tcPr>
                      <w:p>
                        <w:pPr>
                          <w:autoSpaceDN w:val="0"/>
                          <w:autoSpaceDE w:val="0"/>
                          <w:widowControl/>
                          <w:spacing w:line="126" w:lineRule="exact" w:before="20" w:after="0"/>
                          <w:ind w:left="0" w:right="200" w:firstLine="0"/>
                          <w:jc w:val="right"/>
                        </w:pPr>
                        <w:r>
                          <w:rPr>
                            <w:w w:val="97.78204697829025"/>
                            <w:rFonts w:ascii="TimesNewRomanPSMT" w:hAnsi="TimesNewRomanPSMT" w:eastAsia="TimesNewRomanPSMT"/>
                            <w:b w:val="0"/>
                            <w:i w:val="0"/>
                            <w:color w:val="231F20"/>
                            <w:sz w:val="13"/>
                          </w:rPr>
                          <w:t>-</w:t>
                        </w:r>
                      </w:p>
                    </w:tc>
                    <w:tc>
                      <w:tcPr>
                        <w:tcW w:type="dxa" w:w="620"/>
                        <w:tcBorders/>
                        <w:shd w:fill="c5f3f8"/>
                        <w:tcMar>
                          <w:start w:w="0" w:type="dxa"/>
                          <w:end w:w="0" w:type="dxa"/>
                        </w:tcMar>
                      </w:tcPr>
                      <w:p>
                        <w:pPr>
                          <w:autoSpaceDN w:val="0"/>
                          <w:autoSpaceDE w:val="0"/>
                          <w:widowControl/>
                          <w:spacing w:line="126" w:lineRule="exact" w:before="20" w:after="0"/>
                          <w:ind w:left="0" w:right="208" w:firstLine="0"/>
                          <w:jc w:val="right"/>
                        </w:pPr>
                        <w:r>
                          <w:rPr>
                            <w:w w:val="97.78204697829025"/>
                            <w:rFonts w:ascii="TimesNewRomanPSMT" w:hAnsi="TimesNewRomanPSMT" w:eastAsia="TimesNewRomanPSMT"/>
                            <w:b w:val="0"/>
                            <w:i w:val="0"/>
                            <w:color w:val="231F20"/>
                            <w:sz w:val="13"/>
                          </w:rPr>
                          <w:t>-</w:t>
                        </w:r>
                      </w:p>
                    </w:tc>
                    <w:tc>
                      <w:tcPr>
                        <w:tcW w:type="dxa" w:w="560"/>
                        <w:tcBorders/>
                        <w:shd w:fill="c5f3f8"/>
                        <w:tcMar>
                          <w:start w:w="0" w:type="dxa"/>
                          <w:end w:w="0" w:type="dxa"/>
                        </w:tcMar>
                      </w:tcPr>
                      <w:p>
                        <w:pPr>
                          <w:autoSpaceDN w:val="0"/>
                          <w:autoSpaceDE w:val="0"/>
                          <w:widowControl/>
                          <w:spacing w:line="126" w:lineRule="exact" w:before="20" w:after="0"/>
                          <w:ind w:left="0" w:right="212" w:firstLine="0"/>
                          <w:jc w:val="right"/>
                        </w:pPr>
                        <w:r>
                          <w:rPr>
                            <w:w w:val="97.78204697829025"/>
                            <w:rFonts w:ascii="TimesNewRomanPSMT" w:hAnsi="TimesNewRomanPSMT" w:eastAsia="TimesNewRomanPSMT"/>
                            <w:b w:val="0"/>
                            <w:i w:val="0"/>
                            <w:color w:val="231F20"/>
                            <w:sz w:val="13"/>
                          </w:rPr>
                          <w:t>-</w:t>
                        </w:r>
                      </w:p>
                    </w:tc>
                    <w:tc>
                      <w:tcPr>
                        <w:tcW w:type="dxa" w:w="5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w:t>
                        </w:r>
                      </w:p>
                    </w:tc>
                    <w:tc>
                      <w:tcPr>
                        <w:tcW w:type="dxa" w:w="440"/>
                        <w:tcBorders/>
                        <w:shd w:fill="c5f3f8"/>
                        <w:tcMar>
                          <w:start w:w="0" w:type="dxa"/>
                          <w:end w:w="0" w:type="dxa"/>
                        </w:tcMar>
                      </w:tcPr>
                      <w:p>
                        <w:pPr>
                          <w:autoSpaceDN w:val="0"/>
                          <w:autoSpaceDE w:val="0"/>
                          <w:widowControl/>
                          <w:spacing w:line="126" w:lineRule="exact" w:before="20" w:after="0"/>
                          <w:ind w:left="0" w:right="112" w:firstLine="0"/>
                          <w:jc w:val="right"/>
                        </w:pPr>
                        <w:r>
                          <w:rPr>
                            <w:w w:val="97.78204697829025"/>
                            <w:rFonts w:ascii="TimesNewRomanPSMT" w:hAnsi="TimesNewRomanPSMT" w:eastAsia="TimesNewRomanPSMT"/>
                            <w:b w:val="0"/>
                            <w:i w:val="0"/>
                            <w:color w:val="231F20"/>
                            <w:sz w:val="13"/>
                          </w:rPr>
                          <w: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7.99999999999997" w:type="dxa"/>
                  </w:tblPr>
                  <w:tblGrid>
                    <w:gridCol w:w="9222"/>
                  </w:tblGrid>
                  <w:tr>
                    <w:trPr>
                      <w:trHeight w:hRule="exact" w:val="150"/>
                    </w:trPr>
                    <w:tc>
                      <w:tcPr>
                        <w:tcW w:type="dxa" w:w="4860"/>
                        <w:tcBorders/>
                        <w:shd w:fill="c5f3f8"/>
                        <w:tcMar>
                          <w:start w:w="0" w:type="dxa"/>
                          <w:end w:w="0" w:type="dxa"/>
                        </w:tcMar>
                      </w:tcPr>
                      <w:p>
                        <w:pPr>
                          <w:autoSpaceDN w:val="0"/>
                          <w:autoSpaceDE w:val="0"/>
                          <w:widowControl/>
                          <w:spacing w:line="126" w:lineRule="exact" w:before="12" w:after="0"/>
                          <w:ind w:left="150" w:right="0" w:firstLine="0"/>
                          <w:jc w:val="left"/>
                        </w:pPr>
                        <w:r>
                          <w:rPr>
                            <w:w w:val="97.78204697829025"/>
                            <w:rFonts w:ascii="TimesNewRomanPSMT" w:hAnsi="TimesNewRomanPSMT" w:eastAsia="TimesNewRomanPSMT"/>
                            <w:b w:val="0"/>
                            <w:i w:val="0"/>
                            <w:color w:val="231F20"/>
                            <w:sz w:val="13"/>
                          </w:rPr>
                          <w:t>Furniture</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48"/>
                    </w:trPr>
                    <w:tc>
                      <w:tcPr>
                        <w:tcW w:type="dxa" w:w="1148"/>
                        <w:tcBorders/>
                        <w:shd w:fill="c5f3f8"/>
                        <w:tcMar>
                          <w:start w:w="0" w:type="dxa"/>
                          <w:end w:w="0" w:type="dxa"/>
                        </w:tcMar>
                      </w:tcPr>
                      <w:p>
                        <w:pPr>
                          <w:autoSpaceDN w:val="0"/>
                          <w:autoSpaceDE w:val="0"/>
                          <w:widowControl/>
                          <w:spacing w:line="128" w:lineRule="exact" w:before="12" w:after="0"/>
                          <w:ind w:left="278" w:right="0" w:firstLine="0"/>
                          <w:jc w:val="left"/>
                        </w:pPr>
                        <w:r>
                          <w:rPr>
                            <w:w w:val="97.78204697829025"/>
                            <w:rFonts w:ascii="TimesNewRomanPSMT" w:hAnsi="TimesNewRomanPSMT" w:eastAsia="TimesNewRomanPSMT"/>
                            <w:b w:val="0"/>
                            <w:i w:val="0"/>
                            <w:color w:val="231F20"/>
                            <w:sz w:val="13"/>
                          </w:rPr>
                          <w:t>Gallery</w:t>
                        </w:r>
                      </w:p>
                    </w:tc>
                    <w:tc>
                      <w:tcPr>
                        <w:tcW w:type="dxa" w:w="64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660</w:t>
                        </w:r>
                      </w:p>
                    </w:tc>
                    <w:tc>
                      <w:tcPr>
                        <w:tcW w:type="dxa" w:w="64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387</w:t>
                        </w:r>
                      </w:p>
                    </w:tc>
                    <w:tc>
                      <w:tcPr>
                        <w:tcW w:type="dxa" w:w="62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349</w:t>
                        </w:r>
                      </w:p>
                    </w:tc>
                    <w:tc>
                      <w:tcPr>
                        <w:tcW w:type="dxa" w:w="62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163</w:t>
                        </w:r>
                      </w:p>
                    </w:tc>
                    <w:tc>
                      <w:tcPr>
                        <w:tcW w:type="dxa" w:w="56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436</w:t>
                        </w:r>
                      </w:p>
                    </w:tc>
                    <w:tc>
                      <w:tcPr>
                        <w:tcW w:type="dxa" w:w="660"/>
                        <w:vMerge w:val="restart"/>
                        <w:tcBorders/>
                        <w:tcMar>
                          <w:start w:w="0" w:type="dxa"/>
                          <w:end w:w="0" w:type="dxa"/>
                        </w:tcMar>
                        <w:tcMar>
                          <w:start w:w="0" w:type="dxa"/>
                          <w:end w:w="0" w:type="dxa"/>
                        </w:tcMar>
                      </w:tcPr>
                      <w:p>
                        <w:pPr>
                          <w:autoSpaceDN w:val="0"/>
                          <w:autoSpaceDE w:val="0"/>
                          <w:widowControl/>
                          <w:spacing w:line="128" w:lineRule="exact" w:before="162" w:after="0"/>
                          <w:ind w:left="0" w:right="196" w:firstLine="0"/>
                          <w:jc w:val="right"/>
                        </w:pPr>
                        <w:r>
                          <w:rPr>
                            <w:w w:val="97.78204697829025"/>
                            <w:rFonts w:ascii="TimesNewRomanPSMT" w:hAnsi="TimesNewRomanPSMT" w:eastAsia="TimesNewRomanPSMT"/>
                            <w:b w:val="0"/>
                            <w:i w:val="0"/>
                            <w:color w:val="231F20"/>
                            <w:sz w:val="13"/>
                          </w:rPr>
                          <w:t>29</w:t>
                        </w:r>
                      </w:p>
                    </w:tc>
                    <w:tc>
                      <w:tcPr>
                        <w:tcW w:type="dxa" w:w="740"/>
                        <w:vMerge w:val="restart"/>
                        <w:tcBorders/>
                        <w:tcMar>
                          <w:start w:w="0" w:type="dxa"/>
                          <w:end w:w="0" w:type="dxa"/>
                        </w:tcMar>
                        <w:tcMar>
                          <w:start w:w="0" w:type="dxa"/>
                          <w:end w:w="0" w:type="dxa"/>
                        </w:tcMar>
                      </w:tcPr>
                      <w:p>
                        <w:pPr>
                          <w:autoSpaceDN w:val="0"/>
                          <w:autoSpaceDE w:val="0"/>
                          <w:widowControl/>
                          <w:spacing w:line="128" w:lineRule="exact" w:before="162" w:after="0"/>
                          <w:ind w:left="0" w:right="382" w:firstLine="0"/>
                          <w:jc w:val="right"/>
                        </w:pPr>
                        <w:r>
                          <w:rPr>
                            <w:w w:val="97.78204697829025"/>
                            <w:rFonts w:ascii="TimesNewRomanPSMT" w:hAnsi="TimesNewRomanPSMT" w:eastAsia="TimesNewRomanPSMT"/>
                            <w:b w:val="0"/>
                            <w:i w:val="0"/>
                            <w:color w:val="231F20"/>
                            <w:sz w:val="13"/>
                          </w:rPr>
                          <w:t>35</w:t>
                        </w:r>
                      </w:p>
                    </w:tc>
                    <w:tc>
                      <w:tcPr>
                        <w:tcW w:type="dxa" w:w="720"/>
                        <w:vMerge w:val="restart"/>
                        <w:tcBorders/>
                        <w:tcMar>
                          <w:start w:w="0" w:type="dxa"/>
                          <w:end w:w="0" w:type="dxa"/>
                        </w:tcMar>
                        <w:tcMar>
                          <w:start w:w="0" w:type="dxa"/>
                          <w:end w:w="0" w:type="dxa"/>
                        </w:tcMar>
                      </w:tcPr>
                      <w:p>
                        <w:pPr>
                          <w:autoSpaceDN w:val="0"/>
                          <w:autoSpaceDE w:val="0"/>
                          <w:widowControl/>
                          <w:spacing w:line="128" w:lineRule="exact" w:before="162" w:after="0"/>
                          <w:ind w:left="0" w:right="200" w:firstLine="0"/>
                          <w:jc w:val="right"/>
                        </w:pPr>
                        <w:r>
                          <w:rPr>
                            <w:w w:val="97.78204697829025"/>
                            <w:rFonts w:ascii="TimesNewRomanPSMT" w:hAnsi="TimesNewRomanPSMT" w:eastAsia="TimesNewRomanPSMT"/>
                            <w:b w:val="0"/>
                            <w:i w:val="0"/>
                            <w:color w:val="231F20"/>
                            <w:sz w:val="13"/>
                          </w:rPr>
                          <w:t>66</w:t>
                        </w:r>
                      </w:p>
                    </w:tc>
                    <w:tc>
                      <w:tcPr>
                        <w:tcW w:type="dxa" w:w="62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676</w:t>
                        </w:r>
                      </w:p>
                    </w:tc>
                    <w:tc>
                      <w:tcPr>
                        <w:tcW w:type="dxa" w:w="64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125</w:t>
                        </w:r>
                      </w:p>
                    </w:tc>
                    <w:tc>
                      <w:tcPr>
                        <w:tcW w:type="dxa" w:w="52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8</w:t>
                        </w:r>
                      </w:p>
                    </w:tc>
                    <w:tc>
                      <w:tcPr>
                        <w:tcW w:type="dxa" w:w="52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4</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2" w:after="0"/>
                          <w:ind w:left="0" w:right="112" w:firstLine="0"/>
                          <w:jc w:val="right"/>
                        </w:pPr>
                        <w:r>
                          <w:rPr>
                            <w:w w:val="97.78204697829025"/>
                            <w:rFonts w:ascii="TimesNewRomanPSMT" w:hAnsi="TimesNewRomanPSMT" w:eastAsia="TimesNewRomanPSMT"/>
                            <w:b w:val="0"/>
                            <w:i w:val="0"/>
                            <w:color w:val="231F20"/>
                            <w:sz w:val="13"/>
                          </w:rPr>
                          <w:t>-</w:t>
                        </w:r>
                      </w:p>
                    </w:tc>
                  </w:tr>
                  <w:tr>
                    <w:trPr>
                      <w:trHeight w:hRule="exact" w:val="146"/>
                    </w:trPr>
                    <w:tc>
                      <w:tcPr>
                        <w:tcW w:type="dxa" w:w="1148"/>
                        <w:tcBorders/>
                        <w:tcMar>
                          <w:start w:w="0" w:type="dxa"/>
                          <w:end w:w="0" w:type="dxa"/>
                        </w:tcMar>
                      </w:tcPr>
                      <w:p>
                        <w:pPr>
                          <w:autoSpaceDN w:val="0"/>
                          <w:autoSpaceDE w:val="0"/>
                          <w:widowControl/>
                          <w:spacing w:line="128" w:lineRule="exact" w:before="14" w:after="0"/>
                          <w:ind w:left="278" w:right="0" w:firstLine="0"/>
                          <w:jc w:val="left"/>
                        </w:pPr>
                        <w:r>
                          <w:rPr>
                            <w:w w:val="97.78204697829025"/>
                            <w:rFonts w:ascii="TimesNewRomanPSMT" w:hAnsi="TimesNewRomanPSMT" w:eastAsia="TimesNewRomanPSMT"/>
                            <w:b w:val="0"/>
                            <w:i w:val="0"/>
                            <w:color w:val="231F20"/>
                            <w:sz w:val="13"/>
                          </w:rPr>
                          <w:t>556 Fox Valley</w:t>
                        </w: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r>
                  <w:tr>
                    <w:trPr>
                      <w:trHeight w:hRule="exact" w:val="158"/>
                    </w:trPr>
                    <w:tc>
                      <w:tcPr>
                        <w:tcW w:type="dxa" w:w="1148"/>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561 Orland</w:t>
                        </w:r>
                      </w:p>
                    </w:tc>
                    <w:tc>
                      <w:tcPr>
                        <w:tcW w:type="dxa" w:w="640"/>
                        <w:tcBorders/>
                        <w:shd w:fill="c5f3f8"/>
                        <w:tcMar>
                          <w:start w:w="0" w:type="dxa"/>
                          <w:end w:w="0" w:type="dxa"/>
                        </w:tcMar>
                      </w:tcPr>
                      <w:p>
                        <w:pPr>
                          <w:autoSpaceDN w:val="0"/>
                          <w:autoSpaceDE w:val="0"/>
                          <w:widowControl/>
                          <w:spacing w:line="128" w:lineRule="exact" w:before="18" w:after="0"/>
                          <w:ind w:left="88" w:right="0" w:firstLine="0"/>
                          <w:jc w:val="left"/>
                        </w:pPr>
                        <w:r>
                          <w:rPr>
                            <w:w w:val="97.78204697829025"/>
                            <w:rFonts w:ascii="TimesNewRomanPSMT" w:hAnsi="TimesNewRomanPSMT" w:eastAsia="TimesNewRomanPSMT"/>
                            <w:b w:val="0"/>
                            <w:i w:val="0"/>
                            <w:color w:val="231F20"/>
                            <w:sz w:val="13"/>
                          </w:rPr>
                          <w:t>2,186</w:t>
                        </w:r>
                      </w:p>
                    </w:tc>
                    <w:tc>
                      <w:tcPr>
                        <w:tcW w:type="dxa" w:w="640"/>
                        <w:tcBorders/>
                        <w:shd w:fill="c5f3f8"/>
                        <w:tcMar>
                          <w:start w:w="0" w:type="dxa"/>
                          <w:end w:w="0" w:type="dxa"/>
                        </w:tcMar>
                      </w:tcPr>
                      <w:p>
                        <w:pPr>
                          <w:autoSpaceDN w:val="0"/>
                          <w:autoSpaceDE w:val="0"/>
                          <w:widowControl/>
                          <w:spacing w:line="128" w:lineRule="exact" w:before="18" w:after="0"/>
                          <w:ind w:left="0" w:right="186" w:firstLine="0"/>
                          <w:jc w:val="right"/>
                        </w:pPr>
                        <w:r>
                          <w:rPr>
                            <w:w w:val="97.78204697829025"/>
                            <w:rFonts w:ascii="TimesNewRomanPSMT" w:hAnsi="TimesNewRomanPSMT" w:eastAsia="TimesNewRomanPSMT"/>
                            <w:b w:val="0"/>
                            <w:i w:val="0"/>
                            <w:color w:val="231F20"/>
                            <w:sz w:val="13"/>
                          </w:rPr>
                          <w:t>72</w:t>
                        </w:r>
                      </w:p>
                    </w:tc>
                    <w:tc>
                      <w:tcPr>
                        <w:tcW w:type="dxa" w:w="620"/>
                        <w:tcBorders/>
                        <w:shd w:fill="c5f3f8"/>
                        <w:tcMar>
                          <w:start w:w="0" w:type="dxa"/>
                          <w:end w:w="0" w:type="dxa"/>
                        </w:tcMar>
                      </w:tcPr>
                      <w:p>
                        <w:pPr>
                          <w:autoSpaceDN w:val="0"/>
                          <w:autoSpaceDE w:val="0"/>
                          <w:widowControl/>
                          <w:spacing w:line="128" w:lineRule="exact" w:before="18" w:after="0"/>
                          <w:ind w:left="0" w:right="198" w:firstLine="0"/>
                          <w:jc w:val="right"/>
                        </w:pPr>
                        <w:r>
                          <w:rPr>
                            <w:w w:val="97.78204697829025"/>
                            <w:rFonts w:ascii="TimesNewRomanPSMT" w:hAnsi="TimesNewRomanPSMT" w:eastAsia="TimesNewRomanPSMT"/>
                            <w:b w:val="0"/>
                            <w:i w:val="0"/>
                            <w:color w:val="231F20"/>
                            <w:sz w:val="13"/>
                          </w:rPr>
                          <w:t>-</w:t>
                        </w:r>
                      </w:p>
                    </w:tc>
                    <w:tc>
                      <w:tcPr>
                        <w:tcW w:type="dxa" w:w="620"/>
                        <w:tcBorders/>
                        <w:shd w:fill="c5f3f8"/>
                        <w:tcMar>
                          <w:start w:w="0" w:type="dxa"/>
                          <w:end w:w="0" w:type="dxa"/>
                        </w:tcMar>
                      </w:tcPr>
                      <w:p>
                        <w:pPr>
                          <w:autoSpaceDN w:val="0"/>
                          <w:autoSpaceDE w:val="0"/>
                          <w:widowControl/>
                          <w:spacing w:line="128" w:lineRule="exact" w:before="18" w:after="0"/>
                          <w:ind w:left="0" w:right="200" w:firstLine="0"/>
                          <w:jc w:val="right"/>
                        </w:pPr>
                        <w:r>
                          <w:rPr>
                            <w:w w:val="97.78204697829025"/>
                            <w:rFonts w:ascii="TimesNewRomanPSMT" w:hAnsi="TimesNewRomanPSMT" w:eastAsia="TimesNewRomanPSMT"/>
                            <w:b w:val="0"/>
                            <w:i w:val="0"/>
                            <w:color w:val="231F20"/>
                            <w:sz w:val="13"/>
                          </w:rPr>
                          <w:t>57</w:t>
                        </w:r>
                      </w:p>
                    </w:tc>
                    <w:tc>
                      <w:tcPr>
                        <w:tcW w:type="dxa" w:w="560"/>
                        <w:tcBorders/>
                        <w:shd w:fill="c5f3f8"/>
                        <w:tcMar>
                          <w:start w:w="0" w:type="dxa"/>
                          <w:end w:w="0" w:type="dxa"/>
                        </w:tcMar>
                      </w:tcPr>
                      <w:p>
                        <w:pPr>
                          <w:autoSpaceDN w:val="0"/>
                          <w:autoSpaceDE w:val="0"/>
                          <w:widowControl/>
                          <w:spacing w:line="128" w:lineRule="exact" w:before="18" w:after="0"/>
                          <w:ind w:left="0" w:right="148" w:firstLine="0"/>
                          <w:jc w:val="right"/>
                        </w:pPr>
                        <w:r>
                          <w:rPr>
                            <w:w w:val="97.78204697829025"/>
                            <w:rFonts w:ascii="TimesNewRomanPSMT" w:hAnsi="TimesNewRomanPSMT" w:eastAsia="TimesNewRomanPSMT"/>
                            <w:b w:val="0"/>
                            <w:i w:val="0"/>
                            <w:color w:val="231F20"/>
                            <w:sz w:val="13"/>
                          </w:rPr>
                          <w:t>81</w:t>
                        </w:r>
                      </w:p>
                    </w:tc>
                    <w:tc>
                      <w:tcPr>
                        <w:tcW w:type="dxa" w:w="6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1,267</w:t>
                        </w:r>
                      </w:p>
                    </w:tc>
                    <w:tc>
                      <w:tcPr>
                        <w:tcW w:type="dxa" w:w="740"/>
                        <w:tcBorders/>
                        <w:shd w:fill="c5f3f8"/>
                        <w:tcMar>
                          <w:start w:w="0" w:type="dxa"/>
                          <w:end w:w="0" w:type="dxa"/>
                        </w:tcMar>
                      </w:tcPr>
                      <w:p>
                        <w:pPr>
                          <w:autoSpaceDN w:val="0"/>
                          <w:autoSpaceDE w:val="0"/>
                          <w:widowControl/>
                          <w:spacing w:line="128" w:lineRule="exact" w:before="18" w:after="0"/>
                          <w:ind w:left="0" w:right="382" w:firstLine="0"/>
                          <w:jc w:val="right"/>
                        </w:pPr>
                        <w:r>
                          <w:rPr>
                            <w:w w:val="97.78204697829025"/>
                            <w:rFonts w:ascii="TimesNewRomanPSMT" w:hAnsi="TimesNewRomanPSMT" w:eastAsia="TimesNewRomanPSMT"/>
                            <w:b w:val="0"/>
                            <w:i w:val="0"/>
                            <w:color w:val="231F20"/>
                            <w:sz w:val="13"/>
                          </w:rPr>
                          <w:t>15</w:t>
                        </w:r>
                      </w:p>
                    </w:tc>
                    <w:tc>
                      <w:tcPr>
                        <w:tcW w:type="dxa" w:w="720"/>
                        <w:tcBorders/>
                        <w:shd w:fill="c5f3f8"/>
                        <w:tcMar>
                          <w:start w:w="0" w:type="dxa"/>
                          <w:end w:w="0" w:type="dxa"/>
                        </w:tcMar>
                      </w:tcPr>
                      <w:p>
                        <w:pPr>
                          <w:autoSpaceDN w:val="0"/>
                          <w:autoSpaceDE w:val="0"/>
                          <w:widowControl/>
                          <w:spacing w:line="128" w:lineRule="exact" w:before="18" w:after="0"/>
                          <w:ind w:left="0" w:right="200" w:firstLine="0"/>
                          <w:jc w:val="right"/>
                        </w:pPr>
                        <w:r>
                          <w:rPr>
                            <w:w w:val="97.78204697829025"/>
                            <w:rFonts w:ascii="TimesNewRomanPSMT" w:hAnsi="TimesNewRomanPSMT" w:eastAsia="TimesNewRomanPSMT"/>
                            <w:b w:val="0"/>
                            <w:i w:val="0"/>
                            <w:color w:val="231F20"/>
                            <w:sz w:val="13"/>
                          </w:rPr>
                          <w:t>52</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155</w:t>
                        </w:r>
                      </w:p>
                    </w:tc>
                    <w:tc>
                      <w:tcPr>
                        <w:tcW w:type="dxa" w:w="6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36</w:t>
                        </w:r>
                      </w:p>
                    </w:tc>
                    <w:tc>
                      <w:tcPr>
                        <w:tcW w:type="dxa" w:w="5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w:t>
                        </w:r>
                      </w:p>
                    </w:tc>
                    <w:tc>
                      <w:tcPr>
                        <w:tcW w:type="dxa" w:w="5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w:t>
                        </w:r>
                      </w:p>
                    </w:tc>
                    <w:tc>
                      <w:tcPr>
                        <w:tcW w:type="dxa" w:w="440"/>
                        <w:tcBorders/>
                        <w:shd w:fill="c5f3f8"/>
                        <w:tcMar>
                          <w:start w:w="0" w:type="dxa"/>
                          <w:end w:w="0" w:type="dxa"/>
                        </w:tcMar>
                      </w:tcPr>
                      <w:p>
                        <w:pPr>
                          <w:autoSpaceDN w:val="0"/>
                          <w:autoSpaceDE w:val="0"/>
                          <w:widowControl/>
                          <w:spacing w:line="128" w:lineRule="exact" w:before="18" w:after="0"/>
                          <w:ind w:left="0" w:right="114" w:firstLine="0"/>
                          <w:jc w:val="right"/>
                        </w:pPr>
                        <w:r>
                          <w:rPr>
                            <w:w w:val="97.78204697829025"/>
                            <w:rFonts w:ascii="TimesNewRomanPSMT" w:hAnsi="TimesNewRomanPSMT" w:eastAsia="TimesNewRomanPSMT"/>
                            <w:b w:val="0"/>
                            <w:i w:val="0"/>
                            <w:color w:val="231F20"/>
                            <w:sz w:val="13"/>
                          </w:rPr>
                          <w:t>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7.99999999999997"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36"/>
                    </w:trPr>
                    <w:tc>
                      <w:tcPr>
                        <w:tcW w:type="dxa" w:w="1000"/>
                        <w:tcBorders/>
                        <w:shd w:fill="c5f3f8"/>
                        <w:tcMar>
                          <w:start w:w="0" w:type="dxa"/>
                          <w:end w:w="0" w:type="dxa"/>
                        </w:tcMar>
                      </w:tcPr>
                      <w:p>
                        <w:pPr>
                          <w:autoSpaceDN w:val="0"/>
                          <w:autoSpaceDE w:val="0"/>
                          <w:widowControl/>
                          <w:spacing w:line="128" w:lineRule="exact" w:before="8" w:after="0"/>
                          <w:ind w:left="0" w:right="0" w:firstLine="0"/>
                          <w:jc w:val="center"/>
                        </w:pPr>
                        <w:r>
                          <w:rPr>
                            <w:w w:val="97.78204697829025"/>
                            <w:rFonts w:ascii="TimesNewRomanPSMT" w:hAnsi="TimesNewRomanPSMT" w:eastAsia="TimesNewRomanPSMT"/>
                            <w:b w:val="0"/>
                            <w:i w:val="0"/>
                            <w:color w:val="231F20"/>
                            <w:sz w:val="13"/>
                          </w:rPr>
                          <w:t>Park Furniture</w:t>
                        </w:r>
                      </w:p>
                    </w:tc>
                    <w:tc>
                      <w:tcPr>
                        <w:tcW w:type="dxa" w:w="660"/>
                        <w:vMerge w:val="restart"/>
                        <w:tcBorders/>
                        <w:tcMar>
                          <w:start w:w="0" w:type="dxa"/>
                          <w:end w:w="0" w:type="dxa"/>
                        </w:tcMar>
                        <w:tcMar>
                          <w:start w:w="0" w:type="dxa"/>
                          <w:end w:w="0" w:type="dxa"/>
                        </w:tcMar>
                      </w:tcPr>
                      <w:p>
                        <w:pPr>
                          <w:autoSpaceDN w:val="0"/>
                          <w:autoSpaceDE w:val="0"/>
                          <w:widowControl/>
                          <w:spacing w:line="128" w:lineRule="exact" w:before="160" w:after="0"/>
                          <w:ind w:left="108" w:right="0" w:firstLine="0"/>
                          <w:jc w:val="left"/>
                        </w:pPr>
                        <w:r>
                          <w:rPr>
                            <w:w w:val="97.78204697829025"/>
                            <w:rFonts w:ascii="TimesNewRomanPSMT" w:hAnsi="TimesNewRomanPSMT" w:eastAsia="TimesNewRomanPSMT"/>
                            <w:b w:val="0"/>
                            <w:i w:val="0"/>
                            <w:color w:val="231F20"/>
                            <w:sz w:val="13"/>
                          </w:rPr>
                          <w:t>2,588</w:t>
                        </w:r>
                      </w:p>
                    </w:tc>
                    <w:tc>
                      <w:tcPr>
                        <w:tcW w:type="dxa" w:w="64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257</w:t>
                        </w:r>
                      </w:p>
                    </w:tc>
                    <w:tc>
                      <w:tcPr>
                        <w:tcW w:type="dxa" w:w="62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835</w:t>
                        </w:r>
                      </w:p>
                    </w:tc>
                    <w:tc>
                      <w:tcPr>
                        <w:tcW w:type="dxa" w:w="62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122</w:t>
                        </w:r>
                      </w:p>
                    </w:tc>
                    <w:tc>
                      <w:tcPr>
                        <w:tcW w:type="dxa" w:w="64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276</w:t>
                        </w:r>
                      </w:p>
                    </w:tc>
                    <w:tc>
                      <w:tcPr>
                        <w:tcW w:type="dxa" w:w="58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33</w:t>
                        </w:r>
                      </w:p>
                    </w:tc>
                    <w:tc>
                      <w:tcPr>
                        <w:tcW w:type="dxa" w:w="740"/>
                        <w:vMerge w:val="restart"/>
                        <w:tcBorders/>
                        <w:tcMar>
                          <w:start w:w="0" w:type="dxa"/>
                          <w:end w:w="0" w:type="dxa"/>
                        </w:tcMar>
                        <w:tcMar>
                          <w:start w:w="0" w:type="dxa"/>
                          <w:end w:w="0" w:type="dxa"/>
                        </w:tcMar>
                      </w:tcPr>
                      <w:p>
                        <w:pPr>
                          <w:autoSpaceDN w:val="0"/>
                          <w:autoSpaceDE w:val="0"/>
                          <w:widowControl/>
                          <w:spacing w:line="128" w:lineRule="exact" w:before="160" w:after="0"/>
                          <w:ind w:left="0" w:right="382" w:firstLine="0"/>
                          <w:jc w:val="right"/>
                        </w:pPr>
                        <w:r>
                          <w:rPr>
                            <w:w w:val="97.78204697829025"/>
                            <w:rFonts w:ascii="TimesNewRomanPSMT" w:hAnsi="TimesNewRomanPSMT" w:eastAsia="TimesNewRomanPSMT"/>
                            <w:b w:val="0"/>
                            <w:i w:val="0"/>
                            <w:color w:val="231F20"/>
                            <w:sz w:val="13"/>
                          </w:rPr>
                          <w:t>29</w:t>
                        </w:r>
                      </w:p>
                    </w:tc>
                    <w:tc>
                      <w:tcPr>
                        <w:tcW w:type="dxa" w:w="720"/>
                        <w:vMerge w:val="restart"/>
                        <w:tcBorders/>
                        <w:tcMar>
                          <w:start w:w="0" w:type="dxa"/>
                          <w:end w:w="0" w:type="dxa"/>
                        </w:tcMar>
                        <w:tcMar>
                          <w:start w:w="0" w:type="dxa"/>
                          <w:end w:w="0" w:type="dxa"/>
                        </w:tcMar>
                      </w:tcPr>
                      <w:p>
                        <w:pPr>
                          <w:autoSpaceDN w:val="0"/>
                          <w:autoSpaceDE w:val="0"/>
                          <w:widowControl/>
                          <w:spacing w:line="128" w:lineRule="exact" w:before="160" w:after="0"/>
                          <w:ind w:left="0" w:right="200" w:firstLine="0"/>
                          <w:jc w:val="right"/>
                        </w:pPr>
                        <w:r>
                          <w:rPr>
                            <w:w w:val="97.78204697829025"/>
                            <w:rFonts w:ascii="TimesNewRomanPSMT" w:hAnsi="TimesNewRomanPSMT" w:eastAsia="TimesNewRomanPSMT"/>
                            <w:b w:val="0"/>
                            <w:i w:val="0"/>
                            <w:color w:val="231F20"/>
                            <w:sz w:val="13"/>
                          </w:rPr>
                          <w:t>66</w:t>
                        </w:r>
                      </w:p>
                    </w:tc>
                    <w:tc>
                      <w:tcPr>
                        <w:tcW w:type="dxa" w:w="62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503</w:t>
                        </w:r>
                      </w:p>
                    </w:tc>
                    <w:tc>
                      <w:tcPr>
                        <w:tcW w:type="dxa" w:w="62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232</w:t>
                        </w:r>
                      </w:p>
                    </w:tc>
                    <w:tc>
                      <w:tcPr>
                        <w:tcW w:type="dxa" w:w="56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15</w:t>
                        </w:r>
                      </w:p>
                    </w:tc>
                    <w:tc>
                      <w:tcPr>
                        <w:tcW w:type="dxa" w:w="500"/>
                        <w:vMerge w:val="restart"/>
                        <w:tcBorders/>
                        <w:tcMar>
                          <w:start w:w="0" w:type="dxa"/>
                          <w:end w:w="0" w:type="dxa"/>
                        </w:tcMar>
                        <w:tcMar>
                          <w:start w:w="0" w:type="dxa"/>
                          <w:end w:w="0" w:type="dxa"/>
                        </w:tcMar>
                      </w:tcPr>
                      <w:p>
                        <w:pPr>
                          <w:autoSpaceDN w:val="0"/>
                          <w:autoSpaceDE w:val="0"/>
                          <w:widowControl/>
                          <w:spacing w:line="128" w:lineRule="exact" w:before="160" w:after="0"/>
                          <w:ind w:left="0" w:right="0" w:firstLine="0"/>
                          <w:jc w:val="center"/>
                        </w:pPr>
                        <w:r>
                          <w:rPr>
                            <w:w w:val="97.78204697829025"/>
                            <w:rFonts w:ascii="TimesNewRomanPSMT" w:hAnsi="TimesNewRomanPSMT" w:eastAsia="TimesNewRomanPSMT"/>
                            <w:b w:val="0"/>
                            <w:i w:val="0"/>
                            <w:color w:val="231F20"/>
                            <w:sz w:val="13"/>
                          </w:rPr>
                          <w:t>4</w:t>
                        </w:r>
                      </w:p>
                    </w:tc>
                    <w:tc>
                      <w:tcPr>
                        <w:tcW w:type="dxa" w:w="440"/>
                        <w:vMerge w:val="restart"/>
                        <w:tcBorders/>
                        <w:tcMar>
                          <w:start w:w="0" w:type="dxa"/>
                          <w:end w:w="0" w:type="dxa"/>
                        </w:tcMar>
                        <w:tcMar>
                          <w:start w:w="0" w:type="dxa"/>
                          <w:end w:w="0" w:type="dxa"/>
                        </w:tcMar>
                      </w:tcPr>
                      <w:p>
                        <w:pPr>
                          <w:autoSpaceDN w:val="0"/>
                          <w:autoSpaceDE w:val="0"/>
                          <w:widowControl/>
                          <w:spacing w:line="128" w:lineRule="exact" w:before="160" w:after="0"/>
                          <w:ind w:left="0" w:right="114" w:firstLine="0"/>
                          <w:jc w:val="right"/>
                        </w:pPr>
                        <w:r>
                          <w:rPr>
                            <w:w w:val="97.78204697829025"/>
                            <w:rFonts w:ascii="TimesNewRomanPSMT" w:hAnsi="TimesNewRomanPSMT" w:eastAsia="TimesNewRomanPSMT"/>
                            <w:b w:val="0"/>
                            <w:i w:val="0"/>
                            <w:color w:val="231F20"/>
                            <w:sz w:val="13"/>
                          </w:rPr>
                          <w:t>0</w:t>
                        </w:r>
                      </w:p>
                    </w:tc>
                  </w:tr>
                  <w:tr>
                    <w:trPr>
                      <w:trHeight w:hRule="exact" w:val="164"/>
                    </w:trPr>
                    <w:tc>
                      <w:tcPr>
                        <w:tcW w:type="dxa" w:w="1000"/>
                        <w:tcBorders/>
                        <w:tcMar>
                          <w:start w:w="0" w:type="dxa"/>
                          <w:end w:w="0" w:type="dxa"/>
                        </w:tcMar>
                      </w:tcPr>
                      <w:p>
                        <w:pPr>
                          <w:autoSpaceDN w:val="0"/>
                          <w:autoSpaceDE w:val="0"/>
                          <w:widowControl/>
                          <w:spacing w:line="128" w:lineRule="exact" w:before="24" w:after="0"/>
                          <w:ind w:left="150" w:right="0" w:firstLine="0"/>
                          <w:jc w:val="left"/>
                        </w:pPr>
                        <w:r>
                          <w:rPr>
                            <w:w w:val="97.78204697829025"/>
                            <w:rFonts w:ascii="TimesNewRomanPSMT" w:hAnsi="TimesNewRomanPSMT" w:eastAsia="TimesNewRomanPSMT"/>
                            <w:b w:val="0"/>
                            <w:i w:val="0"/>
                            <w:color w:val="231F20"/>
                            <w:sz w:val="13"/>
                          </w:rPr>
                          <w:t>563 Grand</w:t>
                        </w: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r>
                </w:tbl>
                <w:p>
                  <w:pPr>
                    <w:autoSpaceDN w:val="0"/>
                    <w:autoSpaceDE w:val="0"/>
                    <w:widowControl/>
                    <w:spacing w:line="126" w:lineRule="exact" w:before="12" w:after="4"/>
                    <w:ind w:left="278" w:right="0" w:firstLine="0"/>
                    <w:jc w:val="left"/>
                  </w:pPr>
                  <w:r>
                    <w:rPr>
                      <w:w w:val="97.78204697829025"/>
                      <w:rFonts w:ascii="TimesNewRomanPSMT" w:hAnsi="TimesNewRomanPSMT" w:eastAsia="TimesNewRomanPSMT"/>
                      <w:b w:val="0"/>
                      <w:i w:val="0"/>
                      <w:color w:val="231F20"/>
                      <w:sz w:val="13"/>
                    </w:rPr>
                    <w:t>Prairie</w:t>
                  </w:r>
                </w:p>
                <w:tbl>
                  <w:tblPr>
                    <w:tblW w:type="auto" w:w="0"/>
                    <w:tblLayout w:type="fixed"/>
                    <w:tblLook w:firstColumn="1" w:firstRow="1" w:lastColumn="0" w:lastRow="0" w:noHBand="0" w:noVBand="1" w:val="04A0"/>
                    <w:tblInd w:w="0.0"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58"/>
                    </w:trPr>
                    <w:tc>
                      <w:tcPr>
                        <w:tcW w:type="dxa" w:w="1028"/>
                        <w:tcBorders/>
                        <w:shd w:fill="c5f3f8"/>
                        <w:tcMar>
                          <w:start w:w="0" w:type="dxa"/>
                          <w:end w:w="0" w:type="dxa"/>
                        </w:tcMar>
                      </w:tcPr>
                      <w:p>
                        <w:pPr>
                          <w:autoSpaceDN w:val="0"/>
                          <w:autoSpaceDE w:val="0"/>
                          <w:widowControl/>
                          <w:spacing w:line="126" w:lineRule="exact" w:before="20" w:after="0"/>
                          <w:ind w:left="0" w:right="172" w:firstLine="0"/>
                          <w:jc w:val="right"/>
                        </w:pPr>
                        <w:r>
                          <w:rPr>
                            <w:w w:val="97.78204697829025"/>
                            <w:rFonts w:ascii="TimesNewRomanPSMT" w:hAnsi="TimesNewRomanPSMT" w:eastAsia="TimesNewRomanPSMT"/>
                            <w:b w:val="0"/>
                            <w:i w:val="0"/>
                            <w:color w:val="231F20"/>
                            <w:sz w:val="13"/>
                          </w:rPr>
                          <w:t>571 Laurel</w:t>
                        </w:r>
                      </w:p>
                    </w:tc>
                    <w:tc>
                      <w:tcPr>
                        <w:tcW w:type="dxa" w:w="840"/>
                        <w:tcBorders/>
                        <w:shd w:fill="c5f3f8"/>
                        <w:tcMar>
                          <w:start w:w="0" w:type="dxa"/>
                          <w:end w:w="0" w:type="dxa"/>
                        </w:tcMar>
                      </w:tcPr>
                      <w:p>
                        <w:pPr>
                          <w:autoSpaceDN w:val="0"/>
                          <w:autoSpaceDE w:val="0"/>
                          <w:widowControl/>
                          <w:spacing w:line="126" w:lineRule="exact" w:before="20" w:after="0"/>
                          <w:ind w:left="208" w:right="0" w:firstLine="0"/>
                          <w:jc w:val="left"/>
                        </w:pPr>
                        <w:r>
                          <w:rPr>
                            <w:w w:val="97.78204697829025"/>
                            <w:rFonts w:ascii="TimesNewRomanPSMT" w:hAnsi="TimesNewRomanPSMT" w:eastAsia="TimesNewRomanPSMT"/>
                            <w:b w:val="0"/>
                            <w:i w:val="0"/>
                            <w:color w:val="231F20"/>
                            <w:sz w:val="13"/>
                          </w:rPr>
                          <w:t>4,792</w:t>
                        </w:r>
                      </w:p>
                    </w:tc>
                    <w:tc>
                      <w:tcPr>
                        <w:tcW w:type="dxa" w:w="560"/>
                        <w:tcBorders/>
                        <w:shd w:fill="c5f3f8"/>
                        <w:tcMar>
                          <w:start w:w="0" w:type="dxa"/>
                          <w:end w:w="0" w:type="dxa"/>
                        </w:tcMar>
                      </w:tcPr>
                      <w:p>
                        <w:pPr>
                          <w:autoSpaceDN w:val="0"/>
                          <w:autoSpaceDE w:val="0"/>
                          <w:widowControl/>
                          <w:spacing w:line="126" w:lineRule="exact" w:before="20" w:after="0"/>
                          <w:ind w:left="0" w:right="190" w:firstLine="0"/>
                          <w:jc w:val="right"/>
                        </w:pPr>
                        <w:r>
                          <w:rPr>
                            <w:w w:val="97.78204697829025"/>
                            <w:rFonts w:ascii="TimesNewRomanPSMT" w:hAnsi="TimesNewRomanPSMT" w:eastAsia="TimesNewRomanPSMT"/>
                            <w:b w:val="0"/>
                            <w:i w:val="0"/>
                            <w:color w:val="231F20"/>
                            <w:sz w:val="13"/>
                          </w:rPr>
                          <w:t>-</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543</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135</w:t>
                        </w:r>
                      </w:p>
                    </w:tc>
                    <w:tc>
                      <w:tcPr>
                        <w:tcW w:type="dxa" w:w="6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402</w:t>
                        </w:r>
                      </w:p>
                    </w:tc>
                    <w:tc>
                      <w:tcPr>
                        <w:tcW w:type="dxa" w:w="5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67</w:t>
                        </w:r>
                      </w:p>
                    </w:tc>
                    <w:tc>
                      <w:tcPr>
                        <w:tcW w:type="dxa" w:w="700"/>
                        <w:tcBorders/>
                        <w:shd w:fill="c5f3f8"/>
                        <w:tcMar>
                          <w:start w:w="0" w:type="dxa"/>
                          <w:end w:w="0" w:type="dxa"/>
                        </w:tcMar>
                      </w:tcPr>
                      <w:p>
                        <w:pPr>
                          <w:autoSpaceDN w:val="0"/>
                          <w:autoSpaceDE w:val="0"/>
                          <w:widowControl/>
                          <w:spacing w:line="126" w:lineRule="exact" w:before="20" w:after="0"/>
                          <w:ind w:left="0" w:right="342" w:firstLine="0"/>
                          <w:jc w:val="right"/>
                        </w:pPr>
                        <w:r>
                          <w:rPr>
                            <w:w w:val="97.78204697829025"/>
                            <w:rFonts w:ascii="TimesNewRomanPSMT" w:hAnsi="TimesNewRomanPSMT" w:eastAsia="TimesNewRomanPSMT"/>
                            <w:b w:val="0"/>
                            <w:i w:val="0"/>
                            <w:color w:val="231F20"/>
                            <w:sz w:val="13"/>
                          </w:rPr>
                          <w:t>42</w:t>
                        </w:r>
                      </w:p>
                    </w:tc>
                    <w:tc>
                      <w:tcPr>
                        <w:tcW w:type="dxa" w:w="700"/>
                        <w:tcBorders/>
                        <w:shd w:fill="c5f3f8"/>
                        <w:tcMar>
                          <w:start w:w="0" w:type="dxa"/>
                          <w:end w:w="0" w:type="dxa"/>
                        </w:tcMar>
                      </w:tcPr>
                      <w:p>
                        <w:pPr>
                          <w:autoSpaceDN w:val="0"/>
                          <w:autoSpaceDE w:val="0"/>
                          <w:widowControl/>
                          <w:spacing w:line="126" w:lineRule="exact" w:before="20" w:after="0"/>
                          <w:ind w:left="0" w:right="140" w:firstLine="0"/>
                          <w:jc w:val="right"/>
                        </w:pPr>
                        <w:r>
                          <w:rPr>
                            <w:w w:val="97.78204697829025"/>
                            <w:rFonts w:ascii="TimesNewRomanPSMT" w:hAnsi="TimesNewRomanPSMT" w:eastAsia="TimesNewRomanPSMT"/>
                            <w:b w:val="0"/>
                            <w:i w:val="0"/>
                            <w:color w:val="231F20"/>
                            <w:sz w:val="13"/>
                          </w:rPr>
                          <w:t>123</w:t>
                        </w:r>
                      </w:p>
                    </w:tc>
                    <w:tc>
                      <w:tcPr>
                        <w:tcW w:type="dxa" w:w="68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1,005</w:t>
                        </w:r>
                      </w:p>
                    </w:tc>
                    <w:tc>
                      <w:tcPr>
                        <w:tcW w:type="dxa" w:w="62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360</w:t>
                        </w:r>
                      </w:p>
                    </w:tc>
                    <w:tc>
                      <w:tcPr>
                        <w:tcW w:type="dxa" w:w="56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16</w:t>
                        </w:r>
                      </w:p>
                    </w:tc>
                    <w:tc>
                      <w:tcPr>
                        <w:tcW w:type="dxa" w:w="44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4</w:t>
                        </w:r>
                      </w:p>
                    </w:tc>
                    <w:tc>
                      <w:tcPr>
                        <w:tcW w:type="dxa" w:w="500"/>
                        <w:tcBorders/>
                        <w:shd w:fill="c5f3f8"/>
                        <w:tcMar>
                          <w:start w:w="0" w:type="dxa"/>
                          <w:end w:w="0" w:type="dxa"/>
                        </w:tcMar>
                      </w:tcPr>
                      <w:p>
                        <w:pPr>
                          <w:autoSpaceDN w:val="0"/>
                          <w:autoSpaceDE w:val="0"/>
                          <w:widowControl/>
                          <w:spacing w:line="126" w:lineRule="exact" w:before="20" w:after="0"/>
                          <w:ind w:left="0" w:right="0" w:firstLine="0"/>
                          <w:jc w:val="center"/>
                        </w:pPr>
                        <w:r>
                          <w:rPr>
                            <w:w w:val="97.78204697829025"/>
                            <w:rFonts w:ascii="TimesNewRomanPSMT" w:hAnsi="TimesNewRomanPSMT" w:eastAsia="TimesNewRomanPSMT"/>
                            <w:b w:val="0"/>
                            <w:i w:val="0"/>
                            <w:color w:val="231F20"/>
                            <w:sz w:val="13"/>
                          </w:rPr>
                          <w:t>108</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7.99999999999997"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36"/>
                    </w:trPr>
                    <w:tc>
                      <w:tcPr>
                        <w:tcW w:type="dxa" w:w="1100"/>
                        <w:tcBorders/>
                        <w:shd w:fill="c5f3f8"/>
                        <w:tcMar>
                          <w:start w:w="0" w:type="dxa"/>
                          <w:end w:w="0" w:type="dxa"/>
                        </w:tcMar>
                      </w:tcPr>
                      <w:p>
                        <w:pPr>
                          <w:autoSpaceDN w:val="0"/>
                          <w:autoSpaceDE w:val="0"/>
                          <w:widowControl/>
                          <w:spacing w:line="126" w:lineRule="exact" w:before="10" w:after="0"/>
                          <w:ind w:left="150" w:right="0" w:firstLine="0"/>
                          <w:jc w:val="left"/>
                        </w:pPr>
                        <w:r>
                          <w:rPr>
                            <w:w w:val="97.78204697829025"/>
                            <w:rFonts w:ascii="TimesNewRomanPSMT" w:hAnsi="TimesNewRomanPSMT" w:eastAsia="TimesNewRomanPSMT"/>
                            <w:b w:val="0"/>
                            <w:i w:val="0"/>
                            <w:color w:val="231F20"/>
                            <w:sz w:val="13"/>
                          </w:rPr>
                          <w:t>Park</w:t>
                        </w:r>
                      </w:p>
                    </w:tc>
                    <w:tc>
                      <w:tcPr>
                        <w:tcW w:type="dxa" w:w="56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13</w:t>
                        </w:r>
                      </w:p>
                    </w:tc>
                    <w:tc>
                      <w:tcPr>
                        <w:tcW w:type="dxa" w:w="64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219</w:t>
                        </w:r>
                      </w:p>
                    </w:tc>
                    <w:tc>
                      <w:tcPr>
                        <w:tcW w:type="dxa" w:w="62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390</w:t>
                        </w:r>
                      </w:p>
                    </w:tc>
                    <w:tc>
                      <w:tcPr>
                        <w:tcW w:type="dxa" w:w="62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103</w:t>
                        </w:r>
                      </w:p>
                    </w:tc>
                    <w:tc>
                      <w:tcPr>
                        <w:tcW w:type="dxa" w:w="64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357</w:t>
                        </w:r>
                      </w:p>
                    </w:tc>
                    <w:tc>
                      <w:tcPr>
                        <w:tcW w:type="dxa" w:w="58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38</w:t>
                        </w:r>
                      </w:p>
                    </w:tc>
                    <w:tc>
                      <w:tcPr>
                        <w:tcW w:type="dxa" w:w="740"/>
                        <w:vMerge w:val="restart"/>
                        <w:tcBorders/>
                        <w:tcMar>
                          <w:start w:w="0" w:type="dxa"/>
                          <w:end w:w="0" w:type="dxa"/>
                        </w:tcMar>
                        <w:tcMar>
                          <w:start w:w="0" w:type="dxa"/>
                          <w:end w:w="0" w:type="dxa"/>
                        </w:tcMar>
                      </w:tcPr>
                      <w:p>
                        <w:pPr>
                          <w:autoSpaceDN w:val="0"/>
                          <w:autoSpaceDE w:val="0"/>
                          <w:widowControl/>
                          <w:spacing w:line="126" w:lineRule="exact" w:before="162" w:after="0"/>
                          <w:ind w:left="0" w:right="382" w:firstLine="0"/>
                          <w:jc w:val="right"/>
                        </w:pPr>
                        <w:r>
                          <w:rPr>
                            <w:w w:val="97.78204697829025"/>
                            <w:rFonts w:ascii="TimesNewRomanPSMT" w:hAnsi="TimesNewRomanPSMT" w:eastAsia="TimesNewRomanPSMT"/>
                            <w:b w:val="0"/>
                            <w:i w:val="0"/>
                            <w:color w:val="231F20"/>
                            <w:sz w:val="13"/>
                          </w:rPr>
                          <w:t>31</w:t>
                        </w:r>
                      </w:p>
                    </w:tc>
                    <w:tc>
                      <w:tcPr>
                        <w:tcW w:type="dxa" w:w="720"/>
                        <w:vMerge w:val="restart"/>
                        <w:tcBorders/>
                        <w:tcMar>
                          <w:start w:w="0" w:type="dxa"/>
                          <w:end w:w="0" w:type="dxa"/>
                        </w:tcMar>
                        <w:tcMar>
                          <w:start w:w="0" w:type="dxa"/>
                          <w:end w:w="0" w:type="dxa"/>
                        </w:tcMar>
                      </w:tcPr>
                      <w:p>
                        <w:pPr>
                          <w:autoSpaceDN w:val="0"/>
                          <w:autoSpaceDE w:val="0"/>
                          <w:widowControl/>
                          <w:spacing w:line="126" w:lineRule="exact" w:before="162" w:after="0"/>
                          <w:ind w:left="0" w:right="200" w:firstLine="0"/>
                          <w:jc w:val="right"/>
                        </w:pPr>
                        <w:r>
                          <w:rPr>
                            <w:w w:val="97.78204697829025"/>
                            <w:rFonts w:ascii="TimesNewRomanPSMT" w:hAnsi="TimesNewRomanPSMT" w:eastAsia="TimesNewRomanPSMT"/>
                            <w:b w:val="0"/>
                            <w:i w:val="0"/>
                            <w:color w:val="231F20"/>
                            <w:sz w:val="13"/>
                          </w:rPr>
                          <w:t>56</w:t>
                        </w:r>
                      </w:p>
                    </w:tc>
                    <w:tc>
                      <w:tcPr>
                        <w:tcW w:type="dxa" w:w="62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651</w:t>
                        </w:r>
                      </w:p>
                    </w:tc>
                    <w:tc>
                      <w:tcPr>
                        <w:tcW w:type="dxa" w:w="62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230</w:t>
                        </w:r>
                      </w:p>
                    </w:tc>
                    <w:tc>
                      <w:tcPr>
                        <w:tcW w:type="dxa" w:w="56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19</w:t>
                        </w:r>
                      </w:p>
                    </w:tc>
                    <w:tc>
                      <w:tcPr>
                        <w:tcW w:type="dxa" w:w="480"/>
                        <w:vMerge w:val="restart"/>
                        <w:tcBorders/>
                        <w:tcMar>
                          <w:start w:w="0" w:type="dxa"/>
                          <w:end w:w="0" w:type="dxa"/>
                        </w:tcMar>
                        <w:tcMar>
                          <w:start w:w="0" w:type="dxa"/>
                          <w:end w:w="0" w:type="dxa"/>
                        </w:tcMar>
                      </w:tcPr>
                      <w:p>
                        <w:pPr>
                          <w:autoSpaceDN w:val="0"/>
                          <w:autoSpaceDE w:val="0"/>
                          <w:widowControl/>
                          <w:spacing w:line="126" w:lineRule="exact" w:before="162" w:after="0"/>
                          <w:ind w:left="0" w:right="0" w:firstLine="0"/>
                          <w:jc w:val="center"/>
                        </w:pPr>
                        <w:r>
                          <w:rPr>
                            <w:w w:val="97.78204697829025"/>
                            <w:rFonts w:ascii="TimesNewRomanPSMT" w:hAnsi="TimesNewRomanPSMT" w:eastAsia="TimesNewRomanPSMT"/>
                            <w:b w:val="0"/>
                            <w:i w:val="0"/>
                            <w:color w:val="231F20"/>
                            <w:sz w:val="13"/>
                          </w:rPr>
                          <w:t>4</w:t>
                        </w:r>
                      </w:p>
                    </w:tc>
                    <w:tc>
                      <w:tcPr>
                        <w:tcW w:type="dxa" w:w="460"/>
                        <w:vMerge w:val="restart"/>
                        <w:tcBorders/>
                        <w:tcMar>
                          <w:start w:w="0" w:type="dxa"/>
                          <w:end w:w="0" w:type="dxa"/>
                        </w:tcMar>
                        <w:tcMar>
                          <w:start w:w="0" w:type="dxa"/>
                          <w:end w:w="0" w:type="dxa"/>
                        </w:tcMar>
                      </w:tcPr>
                      <w:p>
                        <w:pPr>
                          <w:autoSpaceDN w:val="0"/>
                          <w:autoSpaceDE w:val="0"/>
                          <w:widowControl/>
                          <w:spacing w:line="126" w:lineRule="exact" w:before="162" w:after="0"/>
                          <w:ind w:left="0" w:right="108" w:firstLine="0"/>
                          <w:jc w:val="right"/>
                        </w:pPr>
                        <w:r>
                          <w:rPr>
                            <w:w w:val="97.78204697829025"/>
                            <w:rFonts w:ascii="TimesNewRomanPSMT" w:hAnsi="TimesNewRomanPSMT" w:eastAsia="TimesNewRomanPSMT"/>
                            <w:b w:val="0"/>
                            <w:i w:val="0"/>
                            <w:color w:val="231F20"/>
                            <w:sz w:val="13"/>
                          </w:rPr>
                          <w:t>97</w:t>
                        </w:r>
                      </w:p>
                    </w:tc>
                  </w:tr>
                  <w:tr>
                    <w:trPr>
                      <w:trHeight w:hRule="exact" w:val="164"/>
                    </w:trPr>
                    <w:tc>
                      <w:tcPr>
                        <w:tcW w:type="dxa" w:w="1100"/>
                        <w:tcBorders/>
                        <w:tcMar>
                          <w:start w:w="0" w:type="dxa"/>
                          <w:end w:w="0" w:type="dxa"/>
                        </w:tcMar>
                      </w:tcPr>
                      <w:p>
                        <w:pPr>
                          <w:autoSpaceDN w:val="0"/>
                          <w:autoSpaceDE w:val="0"/>
                          <w:widowControl/>
                          <w:spacing w:line="126" w:lineRule="exact" w:before="26" w:after="0"/>
                          <w:ind w:left="0" w:right="0" w:firstLine="0"/>
                          <w:jc w:val="center"/>
                        </w:pPr>
                        <w:r>
                          <w:rPr>
                            <w:w w:val="97.78204697829025"/>
                            <w:rFonts w:ascii="TimesNewRomanPSMT" w:hAnsi="TimesNewRomanPSMT" w:eastAsia="TimesNewRomanPSMT"/>
                            <w:b w:val="0"/>
                            <w:i w:val="0"/>
                            <w:color w:val="231F20"/>
                            <w:sz w:val="13"/>
                          </w:rPr>
                          <w:t>572 Rochester</w:t>
                        </w: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r>
                </w:tbl>
                <w:p>
                  <w:pPr>
                    <w:autoSpaceDN w:val="0"/>
                    <w:autoSpaceDE w:val="0"/>
                    <w:widowControl/>
                    <w:spacing w:line="128" w:lineRule="exact" w:before="12" w:after="4"/>
                    <w:ind w:left="278" w:right="0" w:firstLine="0"/>
                    <w:jc w:val="left"/>
                  </w:pPr>
                  <w:r>
                    <w:rPr>
                      <w:w w:val="97.78204697829025"/>
                      <w:rFonts w:ascii="TimesNewRomanPSMT" w:hAnsi="TimesNewRomanPSMT" w:eastAsia="TimesNewRomanPSMT"/>
                      <w:b w:val="0"/>
                      <w:i w:val="0"/>
                      <w:color w:val="231F20"/>
                      <w:sz w:val="13"/>
                    </w:rPr>
                    <w:t>Hills</w:t>
                  </w:r>
                </w:p>
                <w:tbl>
                  <w:tblPr>
                    <w:tblW w:type="auto" w:w="0"/>
                    <w:tblLayout w:type="fixed"/>
                    <w:tblLook w:firstColumn="1" w:firstRow="1" w:lastColumn="0" w:lastRow="0" w:noHBand="0" w:noVBand="1" w:val="04A0"/>
                    <w:tblInd w:w="0.0"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56"/>
                    </w:trPr>
                    <w:tc>
                      <w:tcPr>
                        <w:tcW w:type="dxa" w:w="1108"/>
                        <w:tcBorders/>
                        <w:shd w:fill="c5f3f8"/>
                        <w:tcMar>
                          <w:start w:w="0" w:type="dxa"/>
                          <w:end w:w="0" w:type="dxa"/>
                        </w:tcMar>
                      </w:tcPr>
                      <w:p>
                        <w:pPr>
                          <w:autoSpaceDN w:val="0"/>
                          <w:autoSpaceDE w:val="0"/>
                          <w:widowControl/>
                          <w:spacing w:line="128" w:lineRule="exact" w:before="18" w:after="0"/>
                          <w:ind w:left="0" w:right="102" w:firstLine="0"/>
                          <w:jc w:val="right"/>
                        </w:pPr>
                        <w:r>
                          <w:rPr>
                            <w:w w:val="97.78204697829025"/>
                            <w:rFonts w:ascii="TimesNewRomanPSMT" w:hAnsi="TimesNewRomanPSMT" w:eastAsia="TimesNewRomanPSMT"/>
                            <w:b w:val="0"/>
                            <w:i w:val="0"/>
                            <w:color w:val="231F20"/>
                            <w:sz w:val="13"/>
                          </w:rPr>
                          <w:t>573 Partridge</w:t>
                        </w:r>
                      </w:p>
                    </w:tc>
                    <w:tc>
                      <w:tcPr>
                        <w:tcW w:type="dxa" w:w="680"/>
                        <w:tcBorders/>
                        <w:shd w:fill="c5f3f8"/>
                        <w:tcMar>
                          <w:start w:w="0" w:type="dxa"/>
                          <w:end w:w="0" w:type="dxa"/>
                        </w:tcMar>
                      </w:tcPr>
                      <w:p>
                        <w:pPr>
                          <w:autoSpaceDN w:val="0"/>
                          <w:autoSpaceDE w:val="0"/>
                          <w:widowControl/>
                          <w:spacing w:line="128" w:lineRule="exact" w:before="18" w:after="0"/>
                          <w:ind w:left="128" w:right="0" w:firstLine="0"/>
                          <w:jc w:val="left"/>
                        </w:pPr>
                        <w:r>
                          <w:rPr>
                            <w:w w:val="97.78204697829025"/>
                            <w:rFonts w:ascii="TimesNewRomanPSMT" w:hAnsi="TimesNewRomanPSMT" w:eastAsia="TimesNewRomanPSMT"/>
                            <w:b w:val="0"/>
                            <w:i w:val="0"/>
                            <w:color w:val="231F20"/>
                            <w:sz w:val="13"/>
                          </w:rPr>
                          <w:t>2,237</w:t>
                        </w:r>
                      </w:p>
                    </w:tc>
                    <w:tc>
                      <w:tcPr>
                        <w:tcW w:type="dxa" w:w="6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179</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421</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157</w:t>
                        </w:r>
                      </w:p>
                    </w:tc>
                    <w:tc>
                      <w:tcPr>
                        <w:tcW w:type="dxa" w:w="64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196</w:t>
                        </w:r>
                      </w:p>
                    </w:tc>
                    <w:tc>
                      <w:tcPr>
                        <w:tcW w:type="dxa" w:w="5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33</w:t>
                        </w:r>
                      </w:p>
                    </w:tc>
                    <w:tc>
                      <w:tcPr>
                        <w:tcW w:type="dxa" w:w="740"/>
                        <w:tcBorders/>
                        <w:shd w:fill="c5f3f8"/>
                        <w:tcMar>
                          <w:start w:w="0" w:type="dxa"/>
                          <w:end w:w="0" w:type="dxa"/>
                        </w:tcMar>
                      </w:tcPr>
                      <w:p>
                        <w:pPr>
                          <w:autoSpaceDN w:val="0"/>
                          <w:autoSpaceDE w:val="0"/>
                          <w:widowControl/>
                          <w:spacing w:line="128" w:lineRule="exact" w:before="18" w:after="0"/>
                          <w:ind w:left="0" w:right="382" w:firstLine="0"/>
                          <w:jc w:val="right"/>
                        </w:pPr>
                        <w:r>
                          <w:rPr>
                            <w:w w:val="97.78204697829025"/>
                            <w:rFonts w:ascii="TimesNewRomanPSMT" w:hAnsi="TimesNewRomanPSMT" w:eastAsia="TimesNewRomanPSMT"/>
                            <w:b w:val="0"/>
                            <w:i w:val="0"/>
                            <w:color w:val="231F20"/>
                            <w:sz w:val="13"/>
                          </w:rPr>
                          <w:t>16</w:t>
                        </w:r>
                      </w:p>
                    </w:tc>
                    <w:tc>
                      <w:tcPr>
                        <w:tcW w:type="dxa" w:w="720"/>
                        <w:tcBorders/>
                        <w:shd w:fill="c5f3f8"/>
                        <w:tcMar>
                          <w:start w:w="0" w:type="dxa"/>
                          <w:end w:w="0" w:type="dxa"/>
                        </w:tcMar>
                      </w:tcPr>
                      <w:p>
                        <w:pPr>
                          <w:autoSpaceDN w:val="0"/>
                          <w:autoSpaceDE w:val="0"/>
                          <w:widowControl/>
                          <w:spacing w:line="128" w:lineRule="exact" w:before="18" w:after="0"/>
                          <w:ind w:left="0" w:right="200" w:firstLine="0"/>
                          <w:jc w:val="right"/>
                        </w:pPr>
                        <w:r>
                          <w:rPr>
                            <w:w w:val="97.78204697829025"/>
                            <w:rFonts w:ascii="TimesNewRomanPSMT" w:hAnsi="TimesNewRomanPSMT" w:eastAsia="TimesNewRomanPSMT"/>
                            <w:b w:val="0"/>
                            <w:i w:val="0"/>
                            <w:color w:val="231F20"/>
                            <w:sz w:val="13"/>
                          </w:rPr>
                          <w:t>43</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697</w:t>
                        </w:r>
                      </w:p>
                    </w:tc>
                    <w:tc>
                      <w:tcPr>
                        <w:tcW w:type="dxa" w:w="62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200</w:t>
                        </w:r>
                      </w:p>
                    </w:tc>
                    <w:tc>
                      <w:tcPr>
                        <w:tcW w:type="dxa" w:w="56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10</w:t>
                        </w:r>
                      </w:p>
                    </w:tc>
                    <w:tc>
                      <w:tcPr>
                        <w:tcW w:type="dxa" w:w="480"/>
                        <w:tcBorders/>
                        <w:shd w:fill="c5f3f8"/>
                        <w:tcMar>
                          <w:start w:w="0" w:type="dxa"/>
                          <w:end w:w="0" w:type="dxa"/>
                        </w:tcMar>
                      </w:tcPr>
                      <w:p>
                        <w:pPr>
                          <w:autoSpaceDN w:val="0"/>
                          <w:autoSpaceDE w:val="0"/>
                          <w:widowControl/>
                          <w:spacing w:line="128" w:lineRule="exact" w:before="18" w:after="0"/>
                          <w:ind w:left="0" w:right="0" w:firstLine="0"/>
                          <w:jc w:val="center"/>
                        </w:pPr>
                        <w:r>
                          <w:rPr>
                            <w:w w:val="97.78204697829025"/>
                            <w:rFonts w:ascii="TimesNewRomanPSMT" w:hAnsi="TimesNewRomanPSMT" w:eastAsia="TimesNewRomanPSMT"/>
                            <w:b w:val="0"/>
                            <w:i w:val="0"/>
                            <w:color w:val="231F20"/>
                            <w:sz w:val="13"/>
                          </w:rPr>
                          <w:t>4</w:t>
                        </w:r>
                      </w:p>
                    </w:tc>
                    <w:tc>
                      <w:tcPr>
                        <w:tcW w:type="dxa" w:w="460"/>
                        <w:tcBorders/>
                        <w:shd w:fill="c5f3f8"/>
                        <w:tcMar>
                          <w:start w:w="0" w:type="dxa"/>
                          <w:end w:w="0" w:type="dxa"/>
                        </w:tcMar>
                      </w:tcPr>
                      <w:p>
                        <w:pPr>
                          <w:autoSpaceDN w:val="0"/>
                          <w:autoSpaceDE w:val="0"/>
                          <w:widowControl/>
                          <w:spacing w:line="128" w:lineRule="exact" w:before="18" w:after="0"/>
                          <w:ind w:left="0" w:right="108" w:firstLine="0"/>
                          <w:jc w:val="right"/>
                        </w:pPr>
                        <w:r>
                          <w:rPr>
                            <w:w w:val="97.78204697829025"/>
                            <w:rFonts w:ascii="TimesNewRomanPSMT" w:hAnsi="TimesNewRomanPSMT" w:eastAsia="TimesNewRomanPSMT"/>
                            <w:b w:val="0"/>
                            <w:i w:val="0"/>
                            <w:color w:val="231F20"/>
                            <w:sz w:val="13"/>
                          </w:rPr>
                          <w:t>53</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7.99999999999997"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36"/>
                    </w:trPr>
                    <w:tc>
                      <w:tcPr>
                        <w:tcW w:type="dxa" w:w="1080"/>
                        <w:tcBorders/>
                        <w:shd w:fill="c5f3f8"/>
                        <w:tcMar>
                          <w:start w:w="0" w:type="dxa"/>
                          <w:end w:w="0" w:type="dxa"/>
                        </w:tcMar>
                      </w:tcPr>
                      <w:p>
                        <w:pPr>
                          <w:autoSpaceDN w:val="0"/>
                          <w:autoSpaceDE w:val="0"/>
                          <w:widowControl/>
                          <w:spacing w:line="128" w:lineRule="exact" w:before="8" w:after="0"/>
                          <w:ind w:left="150" w:right="0" w:firstLine="0"/>
                          <w:jc w:val="left"/>
                        </w:pPr>
                        <w:r>
                          <w:rPr>
                            <w:w w:val="97.78204697829025"/>
                            <w:rFonts w:ascii="TimesNewRomanPSMT" w:hAnsi="TimesNewRomanPSMT" w:eastAsia="TimesNewRomanPSMT"/>
                            <w:b w:val="0"/>
                            <w:i w:val="0"/>
                            <w:color w:val="231F20"/>
                            <w:sz w:val="13"/>
                          </w:rPr>
                          <w:t>Creek</w:t>
                        </w:r>
                      </w:p>
                    </w:tc>
                    <w:tc>
                      <w:tcPr>
                        <w:tcW w:type="dxa" w:w="660"/>
                        <w:vMerge w:val="restart"/>
                        <w:tcBorders/>
                        <w:tcMar>
                          <w:start w:w="0" w:type="dxa"/>
                          <w:end w:w="0" w:type="dxa"/>
                        </w:tcMar>
                        <w:tcMar>
                          <w:start w:w="0" w:type="dxa"/>
                          <w:end w:w="0" w:type="dxa"/>
                        </w:tcMar>
                      </w:tcPr>
                      <w:p>
                        <w:pPr>
                          <w:autoSpaceDN w:val="0"/>
                          <w:autoSpaceDE w:val="0"/>
                          <w:widowControl/>
                          <w:spacing w:line="128" w:lineRule="exact" w:before="162" w:after="0"/>
                          <w:ind w:left="132" w:right="0" w:firstLine="0"/>
                          <w:jc w:val="left"/>
                        </w:pPr>
                        <w:r>
                          <w:rPr>
                            <w:w w:val="97.78204697829025"/>
                            <w:rFonts w:ascii="TimesNewRomanPSMT" w:hAnsi="TimesNewRomanPSMT" w:eastAsia="TimesNewRomanPSMT"/>
                            <w:b w:val="0"/>
                            <w:i w:val="0"/>
                            <w:color w:val="231F20"/>
                            <w:sz w:val="13"/>
                          </w:rPr>
                          <w:t>242</w:t>
                        </w:r>
                      </w:p>
                    </w:tc>
                    <w:tc>
                      <w:tcPr>
                        <w:tcW w:type="dxa" w:w="600"/>
                        <w:vMerge w:val="restart"/>
                        <w:tcBorders/>
                        <w:tcMar>
                          <w:start w:w="0" w:type="dxa"/>
                          <w:end w:w="0" w:type="dxa"/>
                        </w:tcMar>
                        <w:tcMar>
                          <w:start w:w="0" w:type="dxa"/>
                          <w:end w:w="0" w:type="dxa"/>
                        </w:tcMar>
                      </w:tcPr>
                      <w:p>
                        <w:pPr>
                          <w:autoSpaceDN w:val="0"/>
                          <w:autoSpaceDE w:val="0"/>
                          <w:widowControl/>
                          <w:spacing w:line="128" w:lineRule="exact" w:before="162" w:after="0"/>
                          <w:ind w:left="0" w:right="230" w:firstLine="0"/>
                          <w:jc w:val="right"/>
                        </w:pPr>
                        <w:r>
                          <w:rPr>
                            <w:w w:val="97.78204697829025"/>
                            <w:rFonts w:ascii="TimesNewRomanPSMT" w:hAnsi="TimesNewRomanPSMT" w:eastAsia="TimesNewRomanPSMT"/>
                            <w:b w:val="0"/>
                            <w:i w:val="0"/>
                            <w:color w:val="231F20"/>
                            <w:sz w:val="13"/>
                          </w:rPr>
                          <w:t>-</w:t>
                        </w:r>
                      </w:p>
                    </w:tc>
                    <w:tc>
                      <w:tcPr>
                        <w:tcW w:type="dxa" w:w="62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62</w:t>
                        </w:r>
                      </w:p>
                    </w:tc>
                    <w:tc>
                      <w:tcPr>
                        <w:tcW w:type="dxa" w:w="60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11</w:t>
                        </w:r>
                      </w:p>
                    </w:tc>
                    <w:tc>
                      <w:tcPr>
                        <w:tcW w:type="dxa" w:w="58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86</w:t>
                        </w:r>
                      </w:p>
                    </w:tc>
                    <w:tc>
                      <w:tcPr>
                        <w:tcW w:type="dxa" w:w="66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259</w:t>
                        </w:r>
                      </w:p>
                    </w:tc>
                    <w:tc>
                      <w:tcPr>
                        <w:tcW w:type="dxa" w:w="720"/>
                        <w:vMerge w:val="restart"/>
                        <w:tcBorders/>
                        <w:tcMar>
                          <w:start w:w="0" w:type="dxa"/>
                          <w:end w:w="0" w:type="dxa"/>
                        </w:tcMar>
                        <w:tcMar>
                          <w:start w:w="0" w:type="dxa"/>
                          <w:end w:w="0" w:type="dxa"/>
                        </w:tcMar>
                      </w:tcPr>
                      <w:p>
                        <w:pPr>
                          <w:autoSpaceDN w:val="0"/>
                          <w:autoSpaceDE w:val="0"/>
                          <w:widowControl/>
                          <w:spacing w:line="128" w:lineRule="exact" w:before="162" w:after="0"/>
                          <w:ind w:left="0" w:right="406" w:firstLine="0"/>
                          <w:jc w:val="right"/>
                        </w:pPr>
                        <w:r>
                          <w:rPr>
                            <w:w w:val="97.78204697829025"/>
                            <w:rFonts w:ascii="TimesNewRomanPSMT" w:hAnsi="TimesNewRomanPSMT" w:eastAsia="TimesNewRomanPSMT"/>
                            <w:b w:val="0"/>
                            <w:i w:val="0"/>
                            <w:color w:val="231F20"/>
                            <w:sz w:val="13"/>
                          </w:rPr>
                          <w:t>9</w:t>
                        </w:r>
                      </w:p>
                    </w:tc>
                    <w:tc>
                      <w:tcPr>
                        <w:tcW w:type="dxa" w:w="700"/>
                        <w:vMerge w:val="restart"/>
                        <w:tcBorders/>
                        <w:tcMar>
                          <w:start w:w="0" w:type="dxa"/>
                          <w:end w:w="0" w:type="dxa"/>
                        </w:tcMar>
                        <w:tcMar>
                          <w:start w:w="0" w:type="dxa"/>
                          <w:end w:w="0" w:type="dxa"/>
                        </w:tcMar>
                      </w:tcPr>
                      <w:p>
                        <w:pPr>
                          <w:autoSpaceDN w:val="0"/>
                          <w:autoSpaceDE w:val="0"/>
                          <w:widowControl/>
                          <w:spacing w:line="128" w:lineRule="exact" w:before="162" w:after="0"/>
                          <w:ind w:left="0" w:right="206" w:firstLine="0"/>
                          <w:jc w:val="right"/>
                        </w:pPr>
                        <w:r>
                          <w:rPr>
                            <w:w w:val="97.78204697829025"/>
                            <w:rFonts w:ascii="TimesNewRomanPSMT" w:hAnsi="TimesNewRomanPSMT" w:eastAsia="TimesNewRomanPSMT"/>
                            <w:b w:val="0"/>
                            <w:i w:val="0"/>
                            <w:color w:val="231F20"/>
                            <w:sz w:val="13"/>
                          </w:rPr>
                          <w:t>1</w:t>
                        </w:r>
                      </w:p>
                    </w:tc>
                    <w:tc>
                      <w:tcPr>
                        <w:tcW w:type="dxa" w:w="66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619</w:t>
                        </w:r>
                      </w:p>
                    </w:tc>
                    <w:tc>
                      <w:tcPr>
                        <w:tcW w:type="dxa" w:w="60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39</w:t>
                        </w:r>
                      </w:p>
                    </w:tc>
                    <w:tc>
                      <w:tcPr>
                        <w:tcW w:type="dxa" w:w="52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1</w:t>
                        </w:r>
                      </w:p>
                    </w:tc>
                    <w:tc>
                      <w:tcPr>
                        <w:tcW w:type="dxa" w:w="540"/>
                        <w:vMerge w:val="restart"/>
                        <w:tcBorders/>
                        <w:tcMar>
                          <w:start w:w="0" w:type="dxa"/>
                          <w:end w:w="0" w:type="dxa"/>
                        </w:tcMar>
                        <w:tcMar>
                          <w:start w:w="0" w:type="dxa"/>
                          <w:end w:w="0" w:type="dxa"/>
                        </w:tcMar>
                      </w:tcPr>
                      <w:p>
                        <w:pPr>
                          <w:autoSpaceDN w:val="0"/>
                          <w:autoSpaceDE w:val="0"/>
                          <w:widowControl/>
                          <w:spacing w:line="128" w:lineRule="exact" w:before="162" w:after="0"/>
                          <w:ind w:left="0" w:right="0" w:firstLine="0"/>
                          <w:jc w:val="center"/>
                        </w:pPr>
                        <w:r>
                          <w:rPr>
                            <w:w w:val="97.78204697829025"/>
                            <w:rFonts w:ascii="TimesNewRomanPSMT" w:hAnsi="TimesNewRomanPSMT" w:eastAsia="TimesNewRomanPSMT"/>
                            <w:b w:val="0"/>
                            <w:i w:val="0"/>
                            <w:color w:val="231F20"/>
                            <w:sz w:val="13"/>
                          </w:rPr>
                          <w:t>1</w:t>
                        </w:r>
                      </w:p>
                    </w:tc>
                    <w:tc>
                      <w:tcPr>
                        <w:tcW w:type="dxa" w:w="420"/>
                        <w:vMerge w:val="restart"/>
                        <w:tcBorders/>
                        <w:tcMar>
                          <w:start w:w="0" w:type="dxa"/>
                          <w:end w:w="0" w:type="dxa"/>
                        </w:tcMar>
                        <w:tcMar>
                          <w:start w:w="0" w:type="dxa"/>
                          <w:end w:w="0" w:type="dxa"/>
                        </w:tcMar>
                      </w:tcPr>
                      <w:p>
                        <w:pPr>
                          <w:autoSpaceDN w:val="0"/>
                          <w:autoSpaceDE w:val="0"/>
                          <w:widowControl/>
                          <w:spacing w:line="128" w:lineRule="exact" w:before="162" w:after="0"/>
                          <w:ind w:left="0" w:right="112" w:firstLine="0"/>
                          <w:jc w:val="right"/>
                        </w:pPr>
                        <w:r>
                          <w:rPr>
                            <w:w w:val="97.78204697829025"/>
                            <w:rFonts w:ascii="TimesNewRomanPSMT" w:hAnsi="TimesNewRomanPSMT" w:eastAsia="TimesNewRomanPSMT"/>
                            <w:b w:val="0"/>
                            <w:i w:val="0"/>
                            <w:color w:val="231F20"/>
                            <w:sz w:val="13"/>
                          </w:rPr>
                          <w:t>-</w:t>
                        </w:r>
                      </w:p>
                    </w:tc>
                  </w:tr>
                  <w:tr>
                    <w:trPr>
                      <w:trHeight w:hRule="exact" w:val="164"/>
                    </w:trPr>
                    <w:tc>
                      <w:tcPr>
                        <w:tcW w:type="dxa" w:w="1080"/>
                        <w:tcBorders/>
                        <w:tcMar>
                          <w:start w:w="0" w:type="dxa"/>
                          <w:end w:w="0" w:type="dxa"/>
                        </w:tcMar>
                      </w:tcPr>
                      <w:p>
                        <w:pPr>
                          <w:autoSpaceDN w:val="0"/>
                          <w:autoSpaceDE w:val="0"/>
                          <w:widowControl/>
                          <w:spacing w:line="128" w:lineRule="exact" w:before="26" w:after="0"/>
                          <w:ind w:left="0" w:right="0" w:firstLine="0"/>
                          <w:jc w:val="center"/>
                        </w:pPr>
                        <w:r>
                          <w:rPr>
                            <w:w w:val="97.78204697829025"/>
                            <w:rFonts w:ascii="TimesNewRomanPSMT" w:hAnsi="TimesNewRomanPSMT" w:eastAsia="TimesNewRomanPSMT"/>
                            <w:b w:val="0"/>
                            <w:i w:val="0"/>
                            <w:color w:val="231F20"/>
                            <w:sz w:val="13"/>
                          </w:rPr>
                          <w:t>579 Naperville</w:t>
                        </w: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r>
                </w:tbl>
                <w:p>
                  <w:pPr>
                    <w:autoSpaceDN w:val="0"/>
                    <w:autoSpaceDE w:val="0"/>
                    <w:widowControl/>
                    <w:spacing w:line="128" w:lineRule="exact" w:before="12" w:after="0"/>
                    <w:ind w:left="278" w:right="0" w:firstLine="0"/>
                    <w:jc w:val="left"/>
                  </w:pPr>
                  <w:r>
                    <w:rPr>
                      <w:w w:val="97.78204697829025"/>
                      <w:rFonts w:ascii="TimesNewRomanPSMT" w:hAnsi="TimesNewRomanPSMT" w:eastAsia="TimesNewRomanPSMT"/>
                      <w:b w:val="0"/>
                      <w:i w:val="0"/>
                      <w:color w:val="231F20"/>
                      <w:sz w:val="13"/>
                    </w:rPr>
                    <w:t>Frn Clear.</w:t>
                  </w:r>
                </w:p>
              </w:tc>
              <w:tc>
                <w:tcPr>
                  <w:tcW w:type="dxa" w:w="694"/>
                  <w:tcBorders>
                    <w:start w:sz="9.599999999999909" w:val="single" w:color="#000000"/>
                    <w:top w:sz="8.799999999999955" w:val="single" w:color="#000000"/>
                    <w:bottom w:sz="9.600000000000364" w:val="single" w:color="#000000"/>
                  </w:tcBorders>
                  <w:tcMar>
                    <w:start w:w="0" w:type="dxa"/>
                    <w:end w:w="0" w:type="dxa"/>
                  </w:tcMar>
                </w:tcPr>
                <w:p>
                  <w:pPr>
                    <w:autoSpaceDN w:val="0"/>
                    <w:autoSpaceDE w:val="0"/>
                    <w:widowControl/>
                    <w:spacing w:line="220" w:lineRule="exact" w:before="0" w:after="0"/>
                    <w:ind w:left="138" w:right="232" w:firstLine="0"/>
                    <w:jc w:val="both"/>
                  </w:pPr>
                  <w:r>
                    <w:rPr>
                      <w:w w:val="97.78204697829025"/>
                      <w:rFonts w:ascii="TimesNewRomanPSMT" w:hAnsi="TimesNewRomanPSMT" w:eastAsia="TimesNewRomanPSMT"/>
                      <w:b w:val="0"/>
                      <w:i w:val="0"/>
                      <w:color w:val="231F20"/>
                      <w:sz w:val="13"/>
                    </w:rPr>
                    <w:t xml:space="preserve">1,427 </w:t>
                  </w:r>
                  <w:r>
                    <w:br/>
                  </w:r>
                  <w:r>
                    <w:rPr>
                      <w:w w:val="97.78204697829025"/>
                      <w:rFonts w:ascii="TimesNewRomanPSMT" w:hAnsi="TimesNewRomanPSMT" w:eastAsia="TimesNewRomanPSMT"/>
                      <w:b w:val="0"/>
                      <w:i w:val="0"/>
                      <w:color w:val="231F20"/>
                      <w:sz w:val="13"/>
                    </w:rPr>
                    <w:t xml:space="preserve">1,778 </w:t>
                  </w:r>
                  <w:r>
                    <w:br/>
                  </w:r>
                  <w:r>
                    <w:rPr>
                      <w:w w:val="97.78204697829025"/>
                      <w:rFonts w:ascii="TimesNewRomanPSMT" w:hAnsi="TimesNewRomanPSMT" w:eastAsia="TimesNewRomanPSMT"/>
                      <w:b w:val="0"/>
                      <w:i w:val="0"/>
                      <w:color w:val="231F20"/>
                      <w:sz w:val="13"/>
                    </w:rPr>
                    <w:t xml:space="preserve">1,582 </w:t>
                  </w:r>
                  <w:r>
                    <w:br/>
                  </w:r>
                  <w:r>
                    <w:rPr>
                      <w:w w:val="97.78204697829025"/>
                      <w:rFonts w:ascii="TimesNewRomanPSMT" w:hAnsi="TimesNewRomanPSMT" w:eastAsia="TimesNewRomanPSMT"/>
                      <w:b w:val="0"/>
                      <w:i w:val="0"/>
                      <w:color w:val="231F20"/>
                      <w:sz w:val="13"/>
                    </w:rPr>
                    <w:t xml:space="preserve">2,833 </w:t>
                  </w:r>
                  <w:r>
                    <w:br/>
                  </w:r>
                  <w:r>
                    <w:rPr>
                      <w:w w:val="97.78204697829025"/>
                      <w:rFonts w:ascii="TimesNewRomanPSMT" w:hAnsi="TimesNewRomanPSMT" w:eastAsia="TimesNewRomanPSMT"/>
                      <w:b w:val="0"/>
                      <w:i w:val="0"/>
                      <w:color w:val="231F20"/>
                      <w:sz w:val="13"/>
                    </w:rPr>
                    <w:t xml:space="preserve">3,487 </w:t>
                  </w:r>
                  <w:r>
                    <w:br/>
                  </w:r>
                  <w:r>
                    <w:rPr>
                      <w:w w:val="97.78204697829025"/>
                      <w:rFonts w:ascii="TimesNewRomanPSMT" w:hAnsi="TimesNewRomanPSMT" w:eastAsia="TimesNewRomanPSMT"/>
                      <w:b w:val="0"/>
                      <w:i w:val="0"/>
                      <w:color w:val="231F20"/>
                      <w:sz w:val="13"/>
                    </w:rPr>
                    <w:t xml:space="preserve">1,523 </w:t>
                  </w:r>
                  <w:r>
                    <w:br/>
                  </w:r>
                  <w:r>
                    <w:rPr>
                      <w:w w:val="97.78204697829025"/>
                      <w:rFonts w:ascii="TimesNewRomanPSMT" w:hAnsi="TimesNewRomanPSMT" w:eastAsia="TimesNewRomanPSMT"/>
                      <w:b w:val="0"/>
                      <w:i w:val="0"/>
                      <w:color w:val="231F20"/>
                      <w:sz w:val="13"/>
                    </w:rPr>
                    <w:t xml:space="preserve">5,423 </w:t>
                  </w:r>
                  <w:r>
                    <w:br/>
                  </w:r>
                  <w:r>
                    <w:rPr>
                      <w:w w:val="97.78204697829025"/>
                      <w:rFonts w:ascii="TimesNewRomanPSMT" w:hAnsi="TimesNewRomanPSMT" w:eastAsia="TimesNewRomanPSMT"/>
                      <w:b w:val="0"/>
                      <w:i w:val="0"/>
                      <w:color w:val="231F20"/>
                      <w:sz w:val="13"/>
                    </w:rPr>
                    <w:t xml:space="preserve">2,059 </w:t>
                  </w:r>
                  <w:r>
                    <w:br/>
                  </w:r>
                  <w:r>
                    <w:rPr>
                      <w:w w:val="97.78204697829025"/>
                      <w:rFonts w:ascii="TimesNewRomanPSMT" w:hAnsi="TimesNewRomanPSMT" w:eastAsia="TimesNewRomanPSMT"/>
                      <w:b w:val="0"/>
                      <w:i w:val="0"/>
                      <w:color w:val="231F20"/>
                      <w:sz w:val="13"/>
                    </w:rPr>
                    <w:t xml:space="preserve">2,204 </w:t>
                  </w:r>
                  <w:r>
                    <w:br/>
                  </w:r>
                  <w:r>
                    <w:rPr>
                      <w:w w:val="97.78204697829025"/>
                      <w:rFonts w:ascii="TimesNewRomanPSMT" w:hAnsi="TimesNewRomanPSMT" w:eastAsia="TimesNewRomanPSMT"/>
                      <w:b w:val="0"/>
                      <w:i w:val="0"/>
                      <w:color w:val="231F20"/>
                      <w:sz w:val="13"/>
                    </w:rPr>
                    <w:t xml:space="preserve">4,045 </w:t>
                  </w:r>
                  <w:r>
                    <w:br/>
                  </w:r>
                  <w:r>
                    <w:rPr>
                      <w:w w:val="97.78204697829025"/>
                      <w:rFonts w:ascii="TimesNewRomanPSMT" w:hAnsi="TimesNewRomanPSMT" w:eastAsia="TimesNewRomanPSMT"/>
                      <w:b w:val="0"/>
                      <w:i w:val="0"/>
                      <w:color w:val="231F20"/>
                      <w:sz w:val="13"/>
                    </w:rPr>
                    <w:t xml:space="preserve">1,855 </w:t>
                  </w:r>
                  <w:r>
                    <w:br/>
                  </w:r>
                  <w:r>
                    <w:rPr>
                      <w:w w:val="97.78204697829025"/>
                      <w:rFonts w:ascii="TimesNewRomanPSMT" w:hAnsi="TimesNewRomanPSMT" w:eastAsia="TimesNewRomanPSMT"/>
                      <w:b w:val="0"/>
                      <w:i w:val="0"/>
                      <w:color w:val="231F20"/>
                      <w:sz w:val="13"/>
                    </w:rPr>
                    <w:t xml:space="preserve">8,078 </w:t>
                  </w:r>
                  <w:r>
                    <w:br/>
                  </w:r>
                  <w:r>
                    <w:rPr>
                      <w:w w:val="97.78204697829025"/>
                      <w:rFonts w:ascii="TimesNewRomanPSMT" w:hAnsi="TimesNewRomanPSMT" w:eastAsia="TimesNewRomanPSMT"/>
                      <w:b w:val="0"/>
                      <w:i w:val="0"/>
                      <w:color w:val="231F20"/>
                      <w:sz w:val="13"/>
                    </w:rPr>
                    <w:t xml:space="preserve">7,446 </w:t>
                  </w:r>
                  <w:r>
                    <w:br/>
                  </w:r>
                  <w:r>
                    <w:rPr>
                      <w:w w:val="97.78204697829025"/>
                      <w:rFonts w:ascii="TimesNewRomanPSMT" w:hAnsi="TimesNewRomanPSMT" w:eastAsia="TimesNewRomanPSMT"/>
                      <w:b w:val="0"/>
                      <w:i w:val="0"/>
                      <w:color w:val="231F20"/>
                      <w:sz w:val="13"/>
                    </w:rPr>
                    <w:t xml:space="preserve">3,422 </w:t>
                  </w:r>
                  <w:r>
                    <w:br/>
                  </w:r>
                  <w:r>
                    <w:rPr>
                      <w:w w:val="97.78204697829025"/>
                      <w:rFonts w:ascii="TimesNewRomanPSMT" w:hAnsi="TimesNewRomanPSMT" w:eastAsia="TimesNewRomanPSMT"/>
                      <w:b w:val="0"/>
                      <w:i w:val="0"/>
                      <w:color w:val="231F20"/>
                      <w:sz w:val="13"/>
                    </w:rPr>
                    <w:t xml:space="preserve">8,463 </w:t>
                  </w:r>
                  <w:r>
                    <w:br/>
                  </w:r>
                  <w:r>
                    <w:rPr>
                      <w:w w:val="97.78204697829025"/>
                      <w:rFonts w:ascii="TimesNewRomanPSMT" w:hAnsi="TimesNewRomanPSMT" w:eastAsia="TimesNewRomanPSMT"/>
                      <w:b w:val="0"/>
                      <w:i w:val="0"/>
                      <w:color w:val="231F20"/>
                      <w:sz w:val="13"/>
                    </w:rPr>
                    <w:t xml:space="preserve">5,119 </w:t>
                  </w:r>
                  <w:r>
                    <w:br/>
                  </w:r>
                  <w:r>
                    <w:rPr>
                      <w:w w:val="97.78204697829025"/>
                      <w:rFonts w:ascii="TimesNewRomanPSMT" w:hAnsi="TimesNewRomanPSMT" w:eastAsia="TimesNewRomanPSMT"/>
                      <w:b w:val="0"/>
                      <w:i w:val="0"/>
                      <w:color w:val="231F20"/>
                      <w:sz w:val="13"/>
                    </w:rPr>
                    <w:t xml:space="preserve">4,333 </w:t>
                  </w:r>
                  <w:r>
                    <w:br/>
                  </w:r>
                  <w:r>
                    <w:rPr>
                      <w:w w:val="97.78204697829025"/>
                      <w:rFonts w:ascii="TimesNewRomanPSMT" w:hAnsi="TimesNewRomanPSMT" w:eastAsia="TimesNewRomanPSMT"/>
                      <w:b w:val="0"/>
                      <w:i w:val="0"/>
                      <w:color w:val="231F20"/>
                      <w:sz w:val="13"/>
                    </w:rPr>
                    <w:t xml:space="preserve">4,206 </w:t>
                  </w:r>
                  <w:r>
                    <w:br/>
                  </w:r>
                  <w:r>
                    <w:rPr>
                      <w:w w:val="97.78204697829025"/>
                      <w:rFonts w:ascii="TimesNewRomanPSMT" w:hAnsi="TimesNewRomanPSMT" w:eastAsia="TimesNewRomanPSMT"/>
                      <w:b w:val="0"/>
                      <w:i w:val="0"/>
                      <w:color w:val="231F20"/>
                      <w:sz w:val="13"/>
                    </w:rPr>
                    <w:t xml:space="preserve">5,810 </w:t>
                  </w:r>
                  <w:r>
                    <w:br/>
                  </w:r>
                  <w:r>
                    <w:rPr>
                      <w:w w:val="97.78204697829025"/>
                      <w:rFonts w:ascii="TimesNewRomanPSMT" w:hAnsi="TimesNewRomanPSMT" w:eastAsia="TimesNewRomanPSMT"/>
                      <w:b w:val="0"/>
                      <w:i w:val="0"/>
                      <w:color w:val="231F20"/>
                      <w:sz w:val="13"/>
                    </w:rPr>
                    <w:t xml:space="preserve">2,084 </w:t>
                  </w:r>
                  <w:r>
                    <w:br/>
                  </w:r>
                  <w:r>
                    <w:rPr>
                      <w:w w:val="97.78204697829025"/>
                      <w:rFonts w:ascii="TimesNewRomanPSMT" w:hAnsi="TimesNewRomanPSMT" w:eastAsia="TimesNewRomanPSMT"/>
                      <w:b w:val="0"/>
                      <w:i w:val="0"/>
                      <w:color w:val="231F20"/>
                      <w:sz w:val="13"/>
                    </w:rPr>
                    <w:t xml:space="preserve">3,802 </w:t>
                  </w:r>
                  <w:r>
                    <w:br/>
                  </w:r>
                  <w:r>
                    <w:rPr>
                      <w:w w:val="97.78204697829025"/>
                      <w:rFonts w:ascii="TimesNewRomanPSMT" w:hAnsi="TimesNewRomanPSMT" w:eastAsia="TimesNewRomanPSMT"/>
                      <w:b w:val="0"/>
                      <w:i w:val="0"/>
                      <w:color w:val="231F20"/>
                      <w:sz w:val="13"/>
                    </w:rPr>
                    <w:t xml:space="preserve">3,099 </w:t>
                  </w:r>
                  <w:r>
                    <w:br/>
                  </w:r>
                  <w:r>
                    <w:rPr>
                      <w:w w:val="97.78204697829025"/>
                      <w:rFonts w:ascii="TimesNewRomanPSMT" w:hAnsi="TimesNewRomanPSMT" w:eastAsia="TimesNewRomanPSMT"/>
                      <w:b w:val="0"/>
                      <w:i w:val="0"/>
                      <w:color w:val="231F20"/>
                      <w:sz w:val="13"/>
                    </w:rPr>
                    <w:t xml:space="preserve">6,140 </w:t>
                  </w:r>
                  <w:r>
                    <w:br/>
                  </w:r>
                  <w:r>
                    <w:rPr>
                      <w:w w:val="97.78204697829025"/>
                      <w:rFonts w:ascii="TimesNewRomanPSMT" w:hAnsi="TimesNewRomanPSMT" w:eastAsia="TimesNewRomanPSMT"/>
                      <w:b w:val="0"/>
                      <w:i w:val="0"/>
                      <w:color w:val="231F20"/>
                      <w:sz w:val="13"/>
                    </w:rPr>
                    <w:t xml:space="preserve">8,148 </w:t>
                  </w:r>
                  <w:r>
                    <w:br/>
                  </w:r>
                  <w:r>
                    <w:rPr>
                      <w:w w:val="97.78204697829025"/>
                      <w:rFonts w:ascii="TimesNewRomanPSMT" w:hAnsi="TimesNewRomanPSMT" w:eastAsia="TimesNewRomanPSMT"/>
                      <w:b w:val="0"/>
                      <w:i w:val="0"/>
                      <w:color w:val="231F20"/>
                      <w:sz w:val="13"/>
                    </w:rPr>
                    <w:t xml:space="preserve">5,372 </w:t>
                  </w:r>
                  <w:r>
                    <w:br/>
                  </w:r>
                  <w:r>
                    <w:rPr>
                      <w:w w:val="97.78204697829025"/>
                      <w:rFonts w:ascii="TimesNewRomanPSMT" w:hAnsi="TimesNewRomanPSMT" w:eastAsia="TimesNewRomanPSMT"/>
                      <w:b w:val="0"/>
                      <w:i w:val="0"/>
                      <w:color w:val="231F20"/>
                      <w:sz w:val="13"/>
                    </w:rPr>
                    <w:t xml:space="preserve">3,498 </w:t>
                  </w:r>
                  <w:r>
                    <w:br/>
                  </w:r>
                  <w:r>
                    <w:rPr>
                      <w:w w:val="97.78204697829025"/>
                      <w:rFonts w:ascii="TimesNewRomanPSMT" w:hAnsi="TimesNewRomanPSMT" w:eastAsia="TimesNewRomanPSMT"/>
                      <w:b w:val="0"/>
                      <w:i w:val="0"/>
                      <w:color w:val="231F20"/>
                      <w:sz w:val="13"/>
                    </w:rPr>
                    <w:t xml:space="preserve">5,506 </w:t>
                  </w:r>
                  <w:r>
                    <w:br/>
                  </w:r>
                  <w:r>
                    <w:rPr>
                      <w:w w:val="97.78204697829025"/>
                      <w:rFonts w:ascii="TimesNewRomanPSMT" w:hAnsi="TimesNewRomanPSMT" w:eastAsia="TimesNewRomanPSMT"/>
                      <w:b w:val="0"/>
                      <w:i w:val="0"/>
                      <w:color w:val="231F20"/>
                      <w:sz w:val="13"/>
                    </w:rPr>
                    <w:t xml:space="preserve">3,602 </w:t>
                  </w:r>
                  <w:r>
                    <w:br/>
                  </w:r>
                  <w:r>
                    <w:rPr>
                      <w:w w:val="97.78204697829025"/>
                      <w:rFonts w:ascii="TimesNewRomanPSMT" w:hAnsi="TimesNewRomanPSMT" w:eastAsia="TimesNewRomanPSMT"/>
                      <w:b w:val="0"/>
                      <w:i w:val="0"/>
                      <w:color w:val="231F20"/>
                      <w:sz w:val="13"/>
                    </w:rPr>
                    <w:t xml:space="preserve">4,221 </w:t>
                  </w:r>
                  <w:r>
                    <w:br/>
                  </w:r>
                  <w:r>
                    <w:rPr>
                      <w:w w:val="97.78204697829025"/>
                      <w:rFonts w:ascii="TimesNewRomanPSMT" w:hAnsi="TimesNewRomanPSMT" w:eastAsia="TimesNewRomanPSMT"/>
                      <w:b w:val="0"/>
                      <w:i w:val="0"/>
                      <w:color w:val="231F20"/>
                      <w:sz w:val="13"/>
                    </w:rPr>
                    <w:t>3,994</w:t>
                  </w:r>
                </w:p>
                <w:p>
                  <w:pPr>
                    <w:autoSpaceDN w:val="0"/>
                    <w:autoSpaceDE w:val="0"/>
                    <w:widowControl/>
                    <w:spacing w:line="200" w:lineRule="exact" w:before="250" w:after="0"/>
                    <w:ind w:left="138" w:right="232" w:firstLine="0"/>
                    <w:jc w:val="both"/>
                  </w:pPr>
                  <w:r>
                    <w:rPr>
                      <w:w w:val="97.78204697829025"/>
                      <w:rFonts w:ascii="TimesNewRomanPSMT" w:hAnsi="TimesNewRomanPSMT" w:eastAsia="TimesNewRomanPSMT"/>
                      <w:b w:val="0"/>
                      <w:i w:val="0"/>
                      <w:color w:val="231F20"/>
                      <w:sz w:val="13"/>
                    </w:rPr>
                    <w:t xml:space="preserve">1,026 </w:t>
                  </w:r>
                  <w:r>
                    <w:br/>
                  </w:r>
                  <w:r>
                    <w:rPr>
                      <w:w w:val="97.78204697829025"/>
                      <w:rFonts w:ascii="TimesNewRomanPSMT" w:hAnsi="TimesNewRomanPSMT" w:eastAsia="TimesNewRomanPSMT"/>
                      <w:b w:val="0"/>
                      <w:i w:val="0"/>
                      <w:color w:val="231F20"/>
                      <w:sz w:val="13"/>
                    </w:rPr>
                    <w:t xml:space="preserve">2,223 </w:t>
                  </w:r>
                  <w:r>
                    <w:br/>
                  </w:r>
                  <w:r>
                    <w:rPr>
                      <w:w w:val="97.78204697829025"/>
                      <w:rFonts w:ascii="TimesNewRomanPSMT" w:hAnsi="TimesNewRomanPSMT" w:eastAsia="TimesNewRomanPSMT"/>
                      <w:b w:val="0"/>
                      <w:i w:val="0"/>
                      <w:color w:val="231F20"/>
                      <w:sz w:val="13"/>
                    </w:rPr>
                    <w:t xml:space="preserve">3,658 </w:t>
                  </w:r>
                  <w:r>
                    <w:br/>
                  </w:r>
                  <w:r>
                    <w:rPr>
                      <w:w w:val="97.78204697829025"/>
                      <w:rFonts w:ascii="TimesNewRomanPSMT" w:hAnsi="TimesNewRomanPSMT" w:eastAsia="TimesNewRomanPSMT"/>
                      <w:b w:val="0"/>
                      <w:i w:val="0"/>
                      <w:color w:val="231F20"/>
                      <w:sz w:val="13"/>
                    </w:rPr>
                    <w:t xml:space="preserve">6,309 </w:t>
                  </w:r>
                  <w:r>
                    <w:br/>
                  </w:r>
                  <w:r>
                    <w:rPr>
                      <w:w w:val="97.78204697829025"/>
                      <w:rFonts w:ascii="TimesNewRomanPSMT" w:hAnsi="TimesNewRomanPSMT" w:eastAsia="TimesNewRomanPSMT"/>
                      <w:b w:val="0"/>
                      <w:i w:val="0"/>
                      <w:color w:val="231F20"/>
                      <w:sz w:val="13"/>
                    </w:rPr>
                    <w:t xml:space="preserve">3,873 </w:t>
                  </w:r>
                  <w:r>
                    <w:br/>
                  </w:r>
                  <w:r>
                    <w:rPr>
                      <w:w w:val="97.78204697829025"/>
                      <w:rFonts w:ascii="TimesNewRomanPSMT" w:hAnsi="TimesNewRomanPSMT" w:eastAsia="TimesNewRomanPSMT"/>
                      <w:b w:val="0"/>
                      <w:i w:val="0"/>
                      <w:color w:val="231F20"/>
                      <w:sz w:val="13"/>
                    </w:rPr>
                    <w:t xml:space="preserve">2,532 </w:t>
                  </w:r>
                  <w:r>
                    <w:br/>
                  </w:r>
                  <w:r>
                    <w:rPr>
                      <w:w w:val="97.78204697829025"/>
                      <w:rFonts w:ascii="TimesNewRomanPSMT" w:hAnsi="TimesNewRomanPSMT" w:eastAsia="TimesNewRomanPSMT"/>
                      <w:b w:val="0"/>
                      <w:i w:val="0"/>
                      <w:color w:val="231F20"/>
                      <w:sz w:val="13"/>
                    </w:rPr>
                    <w:t>2,287</w:t>
                  </w:r>
                </w:p>
                <w:p>
                  <w:pPr>
                    <w:autoSpaceDN w:val="0"/>
                    <w:autoSpaceDE w:val="0"/>
                    <w:widowControl/>
                    <w:spacing w:line="276" w:lineRule="exact" w:before="176" w:after="0"/>
                    <w:ind w:left="138" w:right="232" w:firstLine="0"/>
                    <w:jc w:val="both"/>
                  </w:pPr>
                  <w:r>
                    <w:rPr>
                      <w:w w:val="97.78204697829025"/>
                      <w:rFonts w:ascii="TimesNewRomanPSMT" w:hAnsi="TimesNewRomanPSMT" w:eastAsia="TimesNewRomanPSMT"/>
                      <w:b w:val="0"/>
                      <w:i w:val="0"/>
                      <w:color w:val="231F20"/>
                      <w:sz w:val="13"/>
                    </w:rPr>
                    <w:t xml:space="preserve">2,938 </w:t>
                  </w:r>
                  <w:r>
                    <w:br/>
                  </w:r>
                  <w:r>
                    <w:rPr>
                      <w:w w:val="97.78204697829025"/>
                      <w:rFonts w:ascii="TimesNewRomanPSMT" w:hAnsi="TimesNewRomanPSMT" w:eastAsia="TimesNewRomanPSMT"/>
                      <w:b w:val="0"/>
                      <w:i w:val="0"/>
                      <w:color w:val="231F20"/>
                      <w:sz w:val="13"/>
                    </w:rPr>
                    <w:t xml:space="preserve">3,929 </w:t>
                  </w:r>
                  <w:r>
                    <w:br/>
                  </w:r>
                  <w:r>
                    <w:rPr>
                      <w:w w:val="97.78204697829025"/>
                      <w:rFonts w:ascii="TimesNewRomanPSMT" w:hAnsi="TimesNewRomanPSMT" w:eastAsia="TimesNewRomanPSMT"/>
                      <w:b w:val="0"/>
                      <w:i w:val="0"/>
                      <w:color w:val="231F20"/>
                      <w:sz w:val="13"/>
                    </w:rPr>
                    <w:t xml:space="preserve">4,961 </w:t>
                  </w:r>
                  <w:r>
                    <w:br/>
                  </w:r>
                  <w:r>
                    <w:rPr>
                      <w:w w:val="97.78204697829025"/>
                      <w:rFonts w:ascii="TimesNewRomanPSMT" w:hAnsi="TimesNewRomanPSMT" w:eastAsia="TimesNewRomanPSMT"/>
                      <w:b w:val="0"/>
                      <w:i w:val="0"/>
                      <w:color w:val="231F20"/>
                      <w:sz w:val="13"/>
                    </w:rPr>
                    <w:t xml:space="preserve">7,597 </w:t>
                  </w:r>
                  <w:r>
                    <w:br/>
                  </w:r>
                  <w:r>
                    <w:rPr>
                      <w:w w:val="97.78204697829025"/>
                      <w:rFonts w:ascii="TimesNewRomanPSMT" w:hAnsi="TimesNewRomanPSMT" w:eastAsia="TimesNewRomanPSMT"/>
                      <w:b w:val="0"/>
                      <w:i w:val="0"/>
                      <w:color w:val="231F20"/>
                      <w:sz w:val="13"/>
                    </w:rPr>
                    <w:t xml:space="preserve">2,209 </w:t>
                  </w:r>
                  <w:r>
                    <w:br/>
                  </w:r>
                  <w:r>
                    <w:rPr>
                      <w:w w:val="97.78204697829025"/>
                      <w:rFonts w:ascii="TimesNewRomanPSMT" w:hAnsi="TimesNewRomanPSMT" w:eastAsia="TimesNewRomanPSMT"/>
                      <w:b w:val="0"/>
                      <w:i w:val="0"/>
                      <w:color w:val="231F20"/>
                      <w:sz w:val="13"/>
                    </w:rPr>
                    <w:t xml:space="preserve">4,247 </w:t>
                  </w:r>
                  <w:r>
                    <w:br/>
                  </w:r>
                  <w:r>
                    <w:rPr>
                      <w:w w:val="97.78204697829025"/>
                      <w:rFonts w:ascii="TimesNewRomanPSMT" w:hAnsi="TimesNewRomanPSMT" w:eastAsia="TimesNewRomanPSMT"/>
                      <w:b w:val="0"/>
                      <w:i w:val="0"/>
                      <w:color w:val="231F20"/>
                      <w:sz w:val="13"/>
                    </w:rPr>
                    <w:t>1,331</w:t>
                  </w:r>
                </w:p>
              </w:tc>
            </w:tr>
            <w:tr>
              <w:trPr>
                <w:trHeight w:hRule="exact" w:val="183"/>
              </w:trPr>
              <w:tc>
                <w:tcPr>
                  <w:tcW w:type="dxa" w:w="9222"/>
                  <w:tcBorders>
                    <w:top w:sz="9.600000000000364" w:val="single" w:color="#000000"/>
                    <w:end w:sz="9.599999999999909" w:val="single" w:color="#000000"/>
                    <w:bottom w:sz="4.0" w:val="single" w:color="#000000"/>
                  </w:tcBorders>
                  <w:shd w:fill="c5f3f8"/>
                  <w:tcMar>
                    <w:start w:w="0" w:type="dxa"/>
                    <w:end w:w="0" w:type="dxa"/>
                  </w:tcMar>
                </w:tcPr>
                <w:tbl>
                  <w:tblPr>
                    <w:tblW w:type="auto" w:w="0"/>
                    <w:tblLayout w:type="fixed"/>
                    <w:tblLook w:firstColumn="1" w:firstRow="1" w:lastColumn="0" w:lastRow="0" w:noHBand="0" w:noVBand="1" w:val="04A0"/>
                    <w:tblInd w:w="67.99999999999997" w:type="dxa"/>
                  </w:tblPr>
                  <w:tblGrid>
                    <w:gridCol w:w="659"/>
                    <w:gridCol w:w="659"/>
                    <w:gridCol w:w="659"/>
                    <w:gridCol w:w="659"/>
                    <w:gridCol w:w="659"/>
                    <w:gridCol w:w="659"/>
                    <w:gridCol w:w="659"/>
                    <w:gridCol w:w="659"/>
                    <w:gridCol w:w="659"/>
                    <w:gridCol w:w="659"/>
                    <w:gridCol w:w="659"/>
                    <w:gridCol w:w="659"/>
                    <w:gridCol w:w="659"/>
                    <w:gridCol w:w="659"/>
                  </w:tblGrid>
                  <w:tr>
                    <w:trPr>
                      <w:trHeight w:hRule="exact" w:val="148"/>
                    </w:trPr>
                    <w:tc>
                      <w:tcPr>
                        <w:tcW w:type="dxa" w:w="800"/>
                        <w:tcBorders/>
                        <w:tcMar>
                          <w:start w:w="0" w:type="dxa"/>
                          <w:end w:w="0" w:type="dxa"/>
                        </w:tcMar>
                      </w:tcPr>
                      <w:p>
                        <w:pPr>
                          <w:autoSpaceDN w:val="0"/>
                          <w:autoSpaceDE w:val="0"/>
                          <w:widowControl/>
                          <w:spacing w:line="126" w:lineRule="exact" w:before="26" w:after="0"/>
                          <w:ind w:left="72" w:right="0" w:firstLine="0"/>
                          <w:jc w:val="left"/>
                        </w:pPr>
                        <w:r>
                          <w:rPr>
                            <w:w w:val="97.78204697829025"/>
                            <w:rFonts w:ascii="TimesNewRomanPSMT" w:hAnsi="TimesNewRomanPSMT" w:eastAsia="TimesNewRomanPSMT"/>
                            <w:b w:val="0"/>
                            <w:i w:val="0"/>
                            <w:color w:val="000000"/>
                            <w:sz w:val="13"/>
                          </w:rPr>
                          <w:t>212 Total</w:t>
                        </w:r>
                      </w:p>
                    </w:tc>
                    <w:tc>
                      <w:tcPr>
                        <w:tcW w:type="dxa" w:w="820"/>
                        <w:tcBorders/>
                        <w:tcMar>
                          <w:start w:w="0" w:type="dxa"/>
                          <w:end w:w="0" w:type="dxa"/>
                        </w:tcMar>
                      </w:tcPr>
                      <w:p>
                        <w:pPr>
                          <w:autoSpaceDN w:val="0"/>
                          <w:autoSpaceDE w:val="0"/>
                          <w:widowControl/>
                          <w:spacing w:line="128" w:lineRule="exact" w:before="14" w:after="0"/>
                          <w:ind w:left="0" w:right="140" w:firstLine="0"/>
                          <w:jc w:val="right"/>
                        </w:pPr>
                        <w:r>
                          <w:rPr>
                            <w:w w:val="97.78204697829025"/>
                            <w:rFonts w:ascii="TimesNewRomanPSMT" w:hAnsi="TimesNewRomanPSMT" w:eastAsia="TimesNewRomanPSMT"/>
                            <w:b w:val="0"/>
                            <w:i w:val="0"/>
                            <w:color w:val="231F20"/>
                            <w:sz w:val="13"/>
                          </w:rPr>
                          <w:t>230,444</w:t>
                        </w:r>
                      </w:p>
                    </w:tc>
                    <w:tc>
                      <w:tcPr>
                        <w:tcW w:type="dxa" w:w="660"/>
                        <w:tcBorders/>
                        <w:tcMar>
                          <w:start w:w="0" w:type="dxa"/>
                          <w:end w:w="0" w:type="dxa"/>
                        </w:tcMar>
                      </w:tcPr>
                      <w:p>
                        <w:pPr>
                          <w:autoSpaceDN w:val="0"/>
                          <w:autoSpaceDE w:val="0"/>
                          <w:widowControl/>
                          <w:spacing w:line="128" w:lineRule="exact" w:before="14" w:after="0"/>
                          <w:ind w:left="0" w:right="0" w:firstLine="0"/>
                          <w:jc w:val="center"/>
                        </w:pPr>
                        <w:r>
                          <w:rPr>
                            <w:w w:val="97.78204697829025"/>
                            <w:rFonts w:ascii="TimesNewRomanPSMT" w:hAnsi="TimesNewRomanPSMT" w:eastAsia="TimesNewRomanPSMT"/>
                            <w:b w:val="0"/>
                            <w:i w:val="0"/>
                            <w:color w:val="231F20"/>
                            <w:sz w:val="13"/>
                          </w:rPr>
                          <w:t>39,426</w:t>
                        </w:r>
                      </w:p>
                    </w:tc>
                    <w:tc>
                      <w:tcPr>
                        <w:tcW w:type="dxa" w:w="620"/>
                        <w:tcBorders/>
                        <w:tcMar>
                          <w:start w:w="0" w:type="dxa"/>
                          <w:end w:w="0" w:type="dxa"/>
                        </w:tcMar>
                      </w:tcPr>
                      <w:p>
                        <w:pPr>
                          <w:autoSpaceDN w:val="0"/>
                          <w:autoSpaceDE w:val="0"/>
                          <w:widowControl/>
                          <w:spacing w:line="128" w:lineRule="exact" w:before="14" w:after="0"/>
                          <w:ind w:left="0" w:right="0" w:firstLine="0"/>
                          <w:jc w:val="center"/>
                        </w:pPr>
                        <w:r>
                          <w:rPr>
                            <w:w w:val="97.78204697829025"/>
                            <w:rFonts w:ascii="TimesNewRomanPSMT" w:hAnsi="TimesNewRomanPSMT" w:eastAsia="TimesNewRomanPSMT"/>
                            <w:b w:val="0"/>
                            <w:i w:val="0"/>
                            <w:color w:val="231F20"/>
                            <w:sz w:val="13"/>
                          </w:rPr>
                          <w:t>73,743</w:t>
                        </w:r>
                      </w:p>
                    </w:tc>
                    <w:tc>
                      <w:tcPr>
                        <w:tcW w:type="dxa" w:w="600"/>
                        <w:tcBorders/>
                        <w:tcMar>
                          <w:start w:w="0" w:type="dxa"/>
                          <w:end w:w="0" w:type="dxa"/>
                        </w:tcMar>
                      </w:tcPr>
                      <w:p>
                        <w:pPr>
                          <w:autoSpaceDN w:val="0"/>
                          <w:autoSpaceDE w:val="0"/>
                          <w:widowControl/>
                          <w:spacing w:line="128" w:lineRule="exact" w:before="14" w:after="0"/>
                          <w:ind w:left="0" w:right="0" w:firstLine="0"/>
                          <w:jc w:val="center"/>
                        </w:pPr>
                        <w:r>
                          <w:rPr>
                            <w:w w:val="97.78204697829025"/>
                            <w:rFonts w:ascii="TimesNewRomanPSMT" w:hAnsi="TimesNewRomanPSMT" w:eastAsia="TimesNewRomanPSMT"/>
                            <w:b w:val="0"/>
                            <w:i w:val="0"/>
                            <w:color w:val="231F20"/>
                            <w:sz w:val="13"/>
                          </w:rPr>
                          <w:t>12,953</w:t>
                        </w:r>
                      </w:p>
                    </w:tc>
                    <w:tc>
                      <w:tcPr>
                        <w:tcW w:type="dxa" w:w="620"/>
                        <w:tcBorders/>
                        <w:tcMar>
                          <w:start w:w="0" w:type="dxa"/>
                          <w:end w:w="0" w:type="dxa"/>
                        </w:tcMar>
                      </w:tcPr>
                      <w:p>
                        <w:pPr>
                          <w:autoSpaceDN w:val="0"/>
                          <w:autoSpaceDE w:val="0"/>
                          <w:widowControl/>
                          <w:spacing w:line="128" w:lineRule="exact" w:before="14" w:after="0"/>
                          <w:ind w:left="0" w:right="0" w:firstLine="0"/>
                          <w:jc w:val="center"/>
                        </w:pPr>
                        <w:r>
                          <w:rPr>
                            <w:w w:val="97.78204697829025"/>
                            <w:rFonts w:ascii="TimesNewRomanPSMT" w:hAnsi="TimesNewRomanPSMT" w:eastAsia="TimesNewRomanPSMT"/>
                            <w:b w:val="0"/>
                            <w:i w:val="0"/>
                            <w:color w:val="231F20"/>
                            <w:sz w:val="13"/>
                          </w:rPr>
                          <w:t>39,000</w:t>
                        </w:r>
                      </w:p>
                    </w:tc>
                    <w:tc>
                      <w:tcPr>
                        <w:tcW w:type="dxa" w:w="620"/>
                        <w:tcBorders/>
                        <w:tcMar>
                          <w:start w:w="0" w:type="dxa"/>
                          <w:end w:w="0" w:type="dxa"/>
                        </w:tcMar>
                      </w:tcPr>
                      <w:p>
                        <w:pPr>
                          <w:autoSpaceDN w:val="0"/>
                          <w:autoSpaceDE w:val="0"/>
                          <w:widowControl/>
                          <w:spacing w:line="128" w:lineRule="exact" w:before="14" w:after="0"/>
                          <w:ind w:left="0" w:right="0" w:firstLine="0"/>
                          <w:jc w:val="center"/>
                        </w:pPr>
                        <w:r>
                          <w:rPr>
                            <w:w w:val="97.78204697829025"/>
                            <w:rFonts w:ascii="TimesNewRomanPSMT" w:hAnsi="TimesNewRomanPSMT" w:eastAsia="TimesNewRomanPSMT"/>
                            <w:b w:val="0"/>
                            <w:i w:val="0"/>
                            <w:color w:val="231F20"/>
                            <w:sz w:val="13"/>
                          </w:rPr>
                          <w:t>22,497</w:t>
                        </w:r>
                      </w:p>
                    </w:tc>
                    <w:tc>
                      <w:tcPr>
                        <w:tcW w:type="dxa" w:w="700"/>
                        <w:tcBorders/>
                        <w:tcMar>
                          <w:start w:w="0" w:type="dxa"/>
                          <w:end w:w="0" w:type="dxa"/>
                        </w:tcMar>
                      </w:tcPr>
                      <w:p>
                        <w:pPr>
                          <w:autoSpaceDN w:val="0"/>
                          <w:autoSpaceDE w:val="0"/>
                          <w:widowControl/>
                          <w:spacing w:line="128" w:lineRule="exact" w:before="14" w:after="0"/>
                          <w:ind w:left="126" w:right="0" w:firstLine="0"/>
                          <w:jc w:val="left"/>
                        </w:pPr>
                        <w:r>
                          <w:rPr>
                            <w:w w:val="97.78204697829025"/>
                            <w:rFonts w:ascii="TimesNewRomanPSMT" w:hAnsi="TimesNewRomanPSMT" w:eastAsia="TimesNewRomanPSMT"/>
                            <w:b w:val="0"/>
                            <w:i w:val="0"/>
                            <w:color w:val="231F20"/>
                            <w:sz w:val="13"/>
                          </w:rPr>
                          <w:t>4,725</w:t>
                        </w:r>
                      </w:p>
                    </w:tc>
                    <w:tc>
                      <w:tcPr>
                        <w:tcW w:type="dxa" w:w="760"/>
                        <w:tcBorders/>
                        <w:tcMar>
                          <w:start w:w="0" w:type="dxa"/>
                          <w:end w:w="0" w:type="dxa"/>
                        </w:tcMar>
                      </w:tcPr>
                      <w:p>
                        <w:pPr>
                          <w:autoSpaceDN w:val="0"/>
                          <w:autoSpaceDE w:val="0"/>
                          <w:widowControl/>
                          <w:spacing w:line="128" w:lineRule="exact" w:before="14" w:after="0"/>
                          <w:ind w:left="0" w:right="120" w:firstLine="0"/>
                          <w:jc w:val="right"/>
                        </w:pPr>
                        <w:r>
                          <w:rPr>
                            <w:w w:val="97.78204697829025"/>
                            <w:rFonts w:ascii="TimesNewRomanPSMT" w:hAnsi="TimesNewRomanPSMT" w:eastAsia="TimesNewRomanPSMT"/>
                            <w:b w:val="0"/>
                            <w:i w:val="0"/>
                            <w:color w:val="231F20"/>
                            <w:sz w:val="13"/>
                          </w:rPr>
                          <w:t>11,540</w:t>
                        </w:r>
                      </w:p>
                    </w:tc>
                    <w:tc>
                      <w:tcPr>
                        <w:tcW w:type="dxa" w:w="620"/>
                        <w:tcBorders/>
                        <w:tcMar>
                          <w:start w:w="0" w:type="dxa"/>
                          <w:end w:w="0" w:type="dxa"/>
                        </w:tcMar>
                      </w:tcPr>
                      <w:p>
                        <w:pPr>
                          <w:autoSpaceDN w:val="0"/>
                          <w:autoSpaceDE w:val="0"/>
                          <w:widowControl/>
                          <w:spacing w:line="128" w:lineRule="exact" w:before="14" w:after="0"/>
                          <w:ind w:left="0" w:right="0" w:firstLine="0"/>
                          <w:jc w:val="center"/>
                        </w:pPr>
                        <w:r>
                          <w:rPr>
                            <w:w w:val="97.78204697829025"/>
                            <w:rFonts w:ascii="TimesNewRomanPSMT" w:hAnsi="TimesNewRomanPSMT" w:eastAsia="TimesNewRomanPSMT"/>
                            <w:b w:val="0"/>
                            <w:i w:val="0"/>
                            <w:color w:val="231F20"/>
                            <w:sz w:val="13"/>
                          </w:rPr>
                          <w:t>82,672</w:t>
                        </w:r>
                      </w:p>
                    </w:tc>
                    <w:tc>
                      <w:tcPr>
                        <w:tcW w:type="dxa" w:w="600"/>
                        <w:tcBorders/>
                        <w:tcMar>
                          <w:start w:w="0" w:type="dxa"/>
                          <w:end w:w="0" w:type="dxa"/>
                        </w:tcMar>
                      </w:tcPr>
                      <w:p>
                        <w:pPr>
                          <w:autoSpaceDN w:val="0"/>
                          <w:autoSpaceDE w:val="0"/>
                          <w:widowControl/>
                          <w:spacing w:line="128" w:lineRule="exact" w:before="14" w:after="0"/>
                          <w:ind w:left="0" w:right="0" w:firstLine="0"/>
                          <w:jc w:val="center"/>
                        </w:pPr>
                        <w:r>
                          <w:rPr>
                            <w:w w:val="97.78204697829025"/>
                            <w:rFonts w:ascii="TimesNewRomanPSMT" w:hAnsi="TimesNewRomanPSMT" w:eastAsia="TimesNewRomanPSMT"/>
                            <w:b w:val="0"/>
                            <w:i w:val="0"/>
                            <w:color w:val="231F20"/>
                            <w:sz w:val="13"/>
                          </w:rPr>
                          <w:t>22,322</w:t>
                        </w:r>
                      </w:p>
                    </w:tc>
                    <w:tc>
                      <w:tcPr>
                        <w:tcW w:type="dxa" w:w="580"/>
                        <w:tcBorders/>
                        <w:tcMar>
                          <w:start w:w="0" w:type="dxa"/>
                          <w:end w:w="0" w:type="dxa"/>
                        </w:tcMar>
                      </w:tcPr>
                      <w:p>
                        <w:pPr>
                          <w:autoSpaceDN w:val="0"/>
                          <w:autoSpaceDE w:val="0"/>
                          <w:widowControl/>
                          <w:spacing w:line="128" w:lineRule="exact" w:before="14" w:after="0"/>
                          <w:ind w:left="0" w:right="0" w:firstLine="0"/>
                          <w:jc w:val="center"/>
                        </w:pPr>
                        <w:r>
                          <w:rPr>
                            <w:w w:val="97.78204697829025"/>
                            <w:rFonts w:ascii="TimesNewRomanPSMT" w:hAnsi="TimesNewRomanPSMT" w:eastAsia="TimesNewRomanPSMT"/>
                            <w:b w:val="0"/>
                            <w:i w:val="0"/>
                            <w:color w:val="231F20"/>
                            <w:sz w:val="13"/>
                          </w:rPr>
                          <w:t>2,419</w:t>
                        </w:r>
                      </w:p>
                    </w:tc>
                    <w:tc>
                      <w:tcPr>
                        <w:tcW w:type="dxa" w:w="460"/>
                        <w:tcBorders/>
                        <w:tcMar>
                          <w:start w:w="0" w:type="dxa"/>
                          <w:end w:w="0" w:type="dxa"/>
                        </w:tcMar>
                      </w:tcPr>
                      <w:p>
                        <w:pPr>
                          <w:autoSpaceDN w:val="0"/>
                          <w:autoSpaceDE w:val="0"/>
                          <w:widowControl/>
                          <w:spacing w:line="128" w:lineRule="exact" w:before="14" w:after="0"/>
                          <w:ind w:left="0" w:right="0" w:firstLine="0"/>
                          <w:jc w:val="center"/>
                        </w:pPr>
                        <w:r>
                          <w:rPr>
                            <w:w w:val="97.78204697829025"/>
                            <w:rFonts w:ascii="TimesNewRomanPSMT" w:hAnsi="TimesNewRomanPSMT" w:eastAsia="TimesNewRomanPSMT"/>
                            <w:b w:val="0"/>
                            <w:i w:val="0"/>
                            <w:color w:val="231F20"/>
                            <w:sz w:val="13"/>
                          </w:rPr>
                          <w:t>779</w:t>
                        </w:r>
                      </w:p>
                    </w:tc>
                    <w:tc>
                      <w:tcPr>
                        <w:tcW w:type="dxa" w:w="560"/>
                        <w:tcBorders/>
                        <w:tcMar>
                          <w:start w:w="0" w:type="dxa"/>
                          <w:end w:w="0" w:type="dxa"/>
                        </w:tcMar>
                      </w:tcPr>
                      <w:p>
                        <w:pPr>
                          <w:autoSpaceDN w:val="0"/>
                          <w:autoSpaceDE w:val="0"/>
                          <w:widowControl/>
                          <w:spacing w:line="128" w:lineRule="exact" w:before="14" w:after="0"/>
                          <w:ind w:left="0" w:right="0" w:firstLine="0"/>
                          <w:jc w:val="center"/>
                        </w:pPr>
                        <w:r>
                          <w:rPr>
                            <w:w w:val="97.78204697829025"/>
                            <w:rFonts w:ascii="TimesNewRomanPSMT" w:hAnsi="TimesNewRomanPSMT" w:eastAsia="TimesNewRomanPSMT"/>
                            <w:b w:val="0"/>
                            <w:i w:val="0"/>
                            <w:color w:val="231F20"/>
                            <w:sz w:val="13"/>
                          </w:rPr>
                          <w:t>4,513</w:t>
                        </w:r>
                      </w:p>
                    </w:tc>
                  </w:tr>
                </w:tbl>
                <w:p>
                  <w:pPr>
                    <w:autoSpaceDN w:val="0"/>
                    <w:autoSpaceDE w:val="0"/>
                    <w:widowControl/>
                    <w:spacing w:line="14" w:lineRule="exact" w:before="0" w:after="0"/>
                    <w:ind w:left="0" w:right="0"/>
                  </w:pPr>
                </w:p>
              </w:tc>
              <w:tc>
                <w:tcPr>
                  <w:tcW w:type="dxa" w:w="694"/>
                  <w:tcBorders>
                    <w:start w:sz="9.599999999999909" w:val="single" w:color="#000000"/>
                    <w:top w:sz="9.600000000000364" w:val="single" w:color="#000000"/>
                    <w:bottom w:sz="4.0" w:val="single" w:color="#000000"/>
                  </w:tcBorders>
                  <w:shd w:fill="c5f3f8"/>
                  <w:tcMar>
                    <w:start w:w="0" w:type="dxa"/>
                    <w:end w:w="0" w:type="dxa"/>
                  </w:tcMar>
                </w:tcPr>
                <w:p>
                  <w:pPr>
                    <w:autoSpaceDN w:val="0"/>
                    <w:autoSpaceDE w:val="0"/>
                    <w:widowControl/>
                    <w:spacing w:line="128" w:lineRule="exact" w:before="18" w:after="0"/>
                    <w:ind w:left="0" w:right="0" w:firstLine="0"/>
                    <w:jc w:val="left"/>
                  </w:pPr>
                  <w:r>
                    <w:rPr>
                      <w:w w:val="97.78204697829025"/>
                      <w:rFonts w:ascii="TimesNewRomanPSMT" w:hAnsi="TimesNewRomanPSMT" w:eastAsia="TimesNewRomanPSMT"/>
                      <w:b w:val="0"/>
                      <w:i w:val="0"/>
                      <w:color w:val="231F20"/>
                      <w:sz w:val="13"/>
                    </w:rPr>
                    <w:t>547,032</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58 of 60</w:t>
            </w:r>
          </w:p>
        </w:tc>
      </w:tr>
      <w:tr>
        <w:trPr>
          <w:trHeight w:hRule="exact" w:val="192"/>
        </w:trPr>
        <w:tc>
          <w:tcPr>
            <w:tcW w:type="dxa" w:w="2560"/>
            <w:tcBorders/>
            <w:tcMar>
              <w:start w:w="0" w:type="dxa"/>
              <w:end w:w="0" w:type="dxa"/>
            </w:tcMar>
          </w:tcPr>
          <w:p>
            <w:pPr>
              <w:autoSpaceDN w:val="0"/>
              <w:autoSpaceDE w:val="0"/>
              <w:widowControl/>
              <w:spacing w:line="150"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74" w:lineRule="exact" w:before="0" w:after="0"/>
        <w:ind w:left="4320" w:right="4320" w:firstLine="0"/>
        <w:jc w:val="center"/>
      </w:pPr>
      <w:r>
        <w:rPr>
          <w:rFonts w:ascii="TimesNewRomanPS" w:hAnsi="TimesNewRomanPS" w:eastAsia="TimesNewRomanPS"/>
          <w:b/>
          <w:i w:val="0"/>
          <w:color w:val="231F20"/>
          <w:sz w:val="15"/>
        </w:rPr>
        <w:t xml:space="preserve">EXHIBIT 8.1 </w:t>
      </w:r>
      <w:r>
        <w:br/>
      </w:r>
      <w:r>
        <w:rPr>
          <w:rFonts w:ascii="TimesNewRomanPS" w:hAnsi="TimesNewRomanPS" w:eastAsia="TimesNewRomanPS"/>
          <w:b/>
          <w:i w:val="0"/>
          <w:color w:val="231F20"/>
          <w:sz w:val="15"/>
        </w:rPr>
        <w:t>SALE GUIDELINES</w:t>
      </w:r>
    </w:p>
    <w:p>
      <w:pPr>
        <w:autoSpaceDN w:val="0"/>
        <w:autoSpaceDE w:val="0"/>
        <w:widowControl/>
        <w:spacing w:line="186" w:lineRule="exact" w:before="194" w:after="0"/>
        <w:ind w:left="92" w:right="144" w:firstLine="0"/>
        <w:jc w:val="left"/>
      </w:pPr>
      <w:r>
        <w:rPr>
          <w:rFonts w:ascii="TimesNewRomanPSMT" w:hAnsi="TimesNewRomanPSMT" w:eastAsia="TimesNewRomanPSMT"/>
          <w:b w:val="0"/>
          <w:i w:val="0"/>
          <w:color w:val="000000"/>
          <w:sz w:val="15"/>
        </w:rPr>
        <w:t>A.</w:t>
      </w:r>
      <w:r>
        <w:rPr>
          <w:rFonts w:ascii="TimesNewRomanPSMT" w:hAnsi="TimesNewRomanPSMT" w:eastAsia="TimesNewRomanPSMT"/>
          <w:b w:val="0"/>
          <w:i w:val="0"/>
          <w:color w:val="231F20"/>
          <w:sz w:val="15"/>
        </w:rPr>
        <w:t xml:space="preserve">The Sale shall be conducted so that the Stores in which sales are to occur will remain open no longer than during the normal hours of operation provided for </w:t>
      </w:r>
      <w:r>
        <w:rPr>
          <w:rFonts w:ascii="TimesNewRomanPSMT" w:hAnsi="TimesNewRomanPSMT" w:eastAsia="TimesNewRomanPSMT"/>
          <w:b w:val="0"/>
          <w:i w:val="0"/>
          <w:color w:val="231F20"/>
          <w:sz w:val="15"/>
        </w:rPr>
        <w:t>in the respective leases for the Stores.</w:t>
      </w:r>
    </w:p>
    <w:p>
      <w:pPr>
        <w:autoSpaceDN w:val="0"/>
        <w:autoSpaceDE w:val="0"/>
        <w:widowControl/>
        <w:spacing w:line="186" w:lineRule="exact" w:before="194" w:after="0"/>
        <w:ind w:left="92" w:right="0" w:firstLine="0"/>
        <w:jc w:val="left"/>
      </w:pPr>
      <w:r>
        <w:rPr>
          <w:rFonts w:ascii="TimesNewRomanPSMT" w:hAnsi="TimesNewRomanPSMT" w:eastAsia="TimesNewRomanPSMT"/>
          <w:b w:val="0"/>
          <w:i w:val="0"/>
          <w:color w:val="000000"/>
          <w:sz w:val="15"/>
        </w:rPr>
        <w:t>B.</w:t>
      </w:r>
      <w:r>
        <w:rPr>
          <w:rFonts w:ascii="TimesNewRomanPSMT" w:hAnsi="TimesNewRomanPSMT" w:eastAsia="TimesNewRomanPSMT"/>
          <w:b w:val="0"/>
          <w:i w:val="0"/>
          <w:color w:val="231F20"/>
          <w:sz w:val="15"/>
        </w:rPr>
        <w:t xml:space="preserve">The Sale shall be conducted in accordance with applicable state and local “Blue Laws”, where applicable, so that no Sale shall be conducted on Sunday unless </w:t>
      </w:r>
      <w:r>
        <w:rPr>
          <w:rFonts w:ascii="TimesNewRomanPSMT" w:hAnsi="TimesNewRomanPSMT" w:eastAsia="TimesNewRomanPSMT"/>
          <w:b w:val="0"/>
          <w:i w:val="0"/>
          <w:color w:val="231F20"/>
          <w:sz w:val="15"/>
        </w:rPr>
        <w:t>the Merchant had been operating such Store on a Sunday.</w:t>
      </w:r>
    </w:p>
    <w:p>
      <w:pPr>
        <w:autoSpaceDN w:val="0"/>
        <w:autoSpaceDE w:val="0"/>
        <w:widowControl/>
        <w:spacing w:line="184" w:lineRule="exact" w:before="198" w:after="0"/>
        <w:ind w:left="92" w:right="0" w:firstLine="0"/>
        <w:jc w:val="left"/>
      </w:pPr>
      <w:r>
        <w:rPr>
          <w:rFonts w:ascii="TimesNewRomanPSMT" w:hAnsi="TimesNewRomanPSMT" w:eastAsia="TimesNewRomanPSMT"/>
          <w:b w:val="0"/>
          <w:i w:val="0"/>
          <w:color w:val="000000"/>
          <w:sz w:val="15"/>
        </w:rPr>
        <w:t>C.</w:t>
      </w:r>
      <w:r>
        <w:rPr>
          <w:rFonts w:ascii="TimesNewRomanPSMT" w:hAnsi="TimesNewRomanPSMT" w:eastAsia="TimesNewRomanPSMT"/>
          <w:b w:val="0"/>
          <w:i w:val="0"/>
          <w:color w:val="231F20"/>
          <w:sz w:val="15"/>
        </w:rPr>
        <w:t xml:space="preserve">On “shopping center” property, Agent shall not distribute handbills, leaflets or other written materials to customers outside of any Stores’ premises, unless </w:t>
      </w:r>
      <w:r>
        <w:rPr>
          <w:rFonts w:ascii="TimesNewRomanPSMT" w:hAnsi="TimesNewRomanPSMT" w:eastAsia="TimesNewRomanPSMT"/>
          <w:b w:val="0"/>
          <w:i w:val="0"/>
          <w:color w:val="231F20"/>
          <w:sz w:val="15"/>
        </w:rPr>
        <w:t xml:space="preserve">permitted by the lease or, if distribution is customary in the “shopping center” in which such Store is located; provided that Agent may solicit customers in the </w:t>
      </w:r>
      <w:r>
        <w:rPr>
          <w:rFonts w:ascii="TimesNewRomanPSMT" w:hAnsi="TimesNewRomanPSMT" w:eastAsia="TimesNewRomanPSMT"/>
          <w:b w:val="0"/>
          <w:i w:val="0"/>
          <w:color w:val="231F20"/>
          <w:sz w:val="15"/>
        </w:rPr>
        <w:t xml:space="preserve">Stores themselves. On “shopping center” property, Agent shall not use any flashing lights or amplified sound to advertise the Sale or solicit customers, except as </w:t>
      </w:r>
      <w:r>
        <w:rPr>
          <w:rFonts w:ascii="TimesNewRomanPSMT" w:hAnsi="TimesNewRomanPSMT" w:eastAsia="TimesNewRomanPSMT"/>
          <w:b w:val="0"/>
          <w:i w:val="0"/>
          <w:color w:val="231F20"/>
          <w:sz w:val="15"/>
        </w:rPr>
        <w:t>permitted under the applicable lease or agreed to by the landlord.</w:t>
      </w:r>
    </w:p>
    <w:p>
      <w:pPr>
        <w:autoSpaceDN w:val="0"/>
        <w:autoSpaceDE w:val="0"/>
        <w:widowControl/>
        <w:spacing w:line="184" w:lineRule="exact" w:before="198" w:after="0"/>
        <w:ind w:left="92" w:right="0" w:firstLine="0"/>
        <w:jc w:val="left"/>
      </w:pPr>
      <w:r>
        <w:rPr>
          <w:rFonts w:ascii="TimesNewRomanPSMT" w:hAnsi="TimesNewRomanPSMT" w:eastAsia="TimesNewRomanPSMT"/>
          <w:b w:val="0"/>
          <w:i w:val="0"/>
          <w:color w:val="000000"/>
          <w:sz w:val="15"/>
        </w:rPr>
        <w:t>D.</w:t>
      </w:r>
      <w:r>
        <w:rPr>
          <w:rFonts w:ascii="TimesNewRomanPSMT" w:hAnsi="TimesNewRomanPSMT" w:eastAsia="TimesNewRomanPSMT"/>
          <w:b w:val="0"/>
          <w:i w:val="0"/>
          <w:color w:val="231F20"/>
          <w:sz w:val="15"/>
        </w:rPr>
        <w:t xml:space="preserve">At the conclusion of the Sale or the Designation Rights Period, as applicable, Agent shall vacate the Stores in broom clean condition; provided that Agent </w:t>
      </w:r>
      <w:r>
        <w:rPr>
          <w:rFonts w:ascii="TimesNewRomanPSMT" w:hAnsi="TimesNewRomanPSMT" w:eastAsia="TimesNewRomanPSMT"/>
          <w:b w:val="0"/>
          <w:i w:val="0"/>
          <w:color w:val="231F20"/>
          <w:sz w:val="15"/>
        </w:rPr>
        <w:t xml:space="preserve">may abandon any FF&amp;E not sold in the Sale at the Stores, the Distribution Centers, the Headquarters, or Merchant’s other corporate offices at the conclusion of </w:t>
      </w:r>
      <w:r>
        <w:rPr>
          <w:rFonts w:ascii="TimesNewRomanPSMT" w:hAnsi="TimesNewRomanPSMT" w:eastAsia="TimesNewRomanPSMT"/>
          <w:b w:val="0"/>
          <w:i w:val="0"/>
          <w:color w:val="231F20"/>
          <w:sz w:val="15"/>
        </w:rPr>
        <w:t xml:space="preserve">the Sale or the Designation Rights Period, as applicable, without cost or liability of any kind to Agent. Any abandoned FF&amp;E left in a Store or Distribution Center, </w:t>
      </w:r>
      <w:r>
        <w:rPr>
          <w:rFonts w:ascii="TimesNewRomanPSMT" w:hAnsi="TimesNewRomanPSMT" w:eastAsia="TimesNewRomanPSMT"/>
          <w:b w:val="0"/>
          <w:i w:val="0"/>
          <w:color w:val="231F20"/>
          <w:sz w:val="15"/>
        </w:rPr>
        <w:t xml:space="preserve">the Headquarters, or Merchant’s other corporate offices after a lease is rejected shall be deemed abandoned to the landlord having a right to dispose of the same </w:t>
      </w:r>
      <w:r>
        <w:rPr>
          <w:rFonts w:ascii="TimesNewRomanPSMT" w:hAnsi="TimesNewRomanPSMT" w:eastAsia="TimesNewRomanPSMT"/>
          <w:b w:val="0"/>
          <w:i w:val="0"/>
          <w:color w:val="231F20"/>
          <w:sz w:val="15"/>
        </w:rPr>
        <w:t>as the landlord chooses without any liability whatsoever on the part of the landlord to any party and without waiver of any damage claims against the Merchant.</w:t>
      </w:r>
    </w:p>
    <w:p>
      <w:pPr>
        <w:autoSpaceDN w:val="0"/>
        <w:autoSpaceDE w:val="0"/>
        <w:widowControl/>
        <w:spacing w:line="184" w:lineRule="exact" w:before="2" w:after="0"/>
        <w:ind w:left="92" w:right="0" w:firstLine="0"/>
        <w:jc w:val="left"/>
      </w:pPr>
      <w:r>
        <w:rPr>
          <w:rFonts w:ascii="TimesNewRomanPSMT" w:hAnsi="TimesNewRomanPSMT" w:eastAsia="TimesNewRomanPSMT"/>
          <w:b w:val="0"/>
          <w:i w:val="0"/>
          <w:color w:val="231F20"/>
          <w:sz w:val="15"/>
        </w:rPr>
        <w:t xml:space="preserve">For the avoidance of doubt, as of the Sale Termination Date or termination of the Designation Rights Period, as applicable, Agent may abandon, in place and </w:t>
      </w:r>
      <w:r>
        <w:rPr>
          <w:rFonts w:ascii="TimesNewRomanPSMT" w:hAnsi="TimesNewRomanPSMT" w:eastAsia="TimesNewRomanPSMT"/>
          <w:b w:val="0"/>
          <w:i w:val="0"/>
          <w:color w:val="231F20"/>
          <w:sz w:val="15"/>
        </w:rPr>
        <w:t>without further responsibility or liability of any kind, any FF&amp;E located at a Store or, Distribution Center, the Headquarters, or Merchant’s other corporate offices.</w:t>
      </w:r>
    </w:p>
    <w:p>
      <w:pPr>
        <w:autoSpaceDN w:val="0"/>
        <w:autoSpaceDE w:val="0"/>
        <w:widowControl/>
        <w:spacing w:line="184" w:lineRule="exact" w:before="198" w:after="0"/>
        <w:ind w:left="92" w:right="144" w:firstLine="0"/>
        <w:jc w:val="left"/>
      </w:pPr>
      <w:r>
        <w:rPr>
          <w:rFonts w:ascii="TimesNewRomanPSMT" w:hAnsi="TimesNewRomanPSMT" w:eastAsia="TimesNewRomanPSMT"/>
          <w:b w:val="0"/>
          <w:i w:val="0"/>
          <w:color w:val="000000"/>
          <w:sz w:val="15"/>
        </w:rPr>
        <w:t>E.</w:t>
      </w:r>
      <w:r>
        <w:rPr>
          <w:rFonts w:ascii="TimesNewRomanPSMT" w:hAnsi="TimesNewRomanPSMT" w:eastAsia="TimesNewRomanPSMT"/>
          <w:b w:val="0"/>
          <w:i w:val="0"/>
          <w:color w:val="231F20"/>
          <w:sz w:val="15"/>
        </w:rPr>
        <w:t xml:space="preserve">Following, and subject to, the entry of the Approval Order, Agent may advertise the Sale as a “store closing”, “sale on everything”, “everything must go” or </w:t>
      </w:r>
      <w:r>
        <w:rPr>
          <w:rFonts w:ascii="TimesNewRomanPSMT" w:hAnsi="TimesNewRomanPSMT" w:eastAsia="TimesNewRomanPSMT"/>
          <w:b w:val="0"/>
          <w:i w:val="0"/>
          <w:color w:val="231F20"/>
          <w:sz w:val="15"/>
        </w:rPr>
        <w:t>similar-themed sale, as dictated by the Approval Order.</w:t>
      </w:r>
    </w:p>
    <w:p>
      <w:pPr>
        <w:autoSpaceDN w:val="0"/>
        <w:autoSpaceDE w:val="0"/>
        <w:widowControl/>
        <w:spacing w:line="184" w:lineRule="exact" w:before="198" w:after="0"/>
        <w:ind w:left="92" w:right="0" w:firstLine="0"/>
        <w:jc w:val="left"/>
      </w:pPr>
      <w:r>
        <w:rPr>
          <w:rFonts w:ascii="TimesNewRomanPSMT" w:hAnsi="TimesNewRomanPSMT" w:eastAsia="TimesNewRomanPSMT"/>
          <w:b w:val="0"/>
          <w:i w:val="0"/>
          <w:color w:val="000000"/>
          <w:sz w:val="15"/>
        </w:rPr>
        <w:t>F.</w:t>
      </w:r>
      <w:r>
        <w:rPr>
          <w:rFonts w:ascii="TimesNewRomanPSMT" w:hAnsi="TimesNewRomanPSMT" w:eastAsia="TimesNewRomanPSMT"/>
          <w:b w:val="0"/>
          <w:i w:val="0"/>
          <w:color w:val="231F20"/>
          <w:sz w:val="15"/>
        </w:rPr>
        <w:t xml:space="preserve">Agent shall be permitted to utilize display, hanging signs, and interior banners in connection with the Sale; </w:t>
      </w:r>
      <w:r>
        <w:rPr>
          <w:u w:val="single" w:color="221e20"/>
          <w:rFonts w:ascii="TimesNewRomanPSMT" w:hAnsi="TimesNewRomanPSMT" w:eastAsia="TimesNewRomanPSMT"/>
          <w:b w:val="0"/>
          <w:i w:val="0"/>
          <w:color w:val="231F20"/>
          <w:sz w:val="15"/>
        </w:rPr>
        <w:t>provided, however</w:t>
      </w:r>
      <w:r>
        <w:rPr>
          <w:rFonts w:ascii="TimesNewRomanPSMT" w:hAnsi="TimesNewRomanPSMT" w:eastAsia="TimesNewRomanPSMT"/>
          <w:b w:val="0"/>
          <w:i w:val="0"/>
          <w:color w:val="231F20"/>
          <w:sz w:val="15"/>
        </w:rPr>
        <w:t xml:space="preserve">, that such display, hanging </w:t>
      </w:r>
      <w:r>
        <w:rPr>
          <w:rFonts w:ascii="TimesNewRomanPSMT" w:hAnsi="TimesNewRomanPSMT" w:eastAsia="TimesNewRomanPSMT"/>
          <w:b w:val="0"/>
          <w:i w:val="0"/>
          <w:color w:val="231F20"/>
          <w:sz w:val="15"/>
        </w:rPr>
        <w:t xml:space="preserve">signs, and interior banners shall be professionally produced and hung in a professional manner. The Merchant and Agent shall not use neon or day-glo on its </w:t>
      </w:r>
      <w:r>
        <w:rPr>
          <w:rFonts w:ascii="TimesNewRomanPSMT" w:hAnsi="TimesNewRomanPSMT" w:eastAsia="TimesNewRomanPSMT"/>
          <w:b w:val="0"/>
          <w:i w:val="0"/>
          <w:color w:val="231F20"/>
          <w:sz w:val="15"/>
        </w:rPr>
        <w:t xml:space="preserve">display, hanging signs, or interior banners. Furthermore, with respect to enclosed mall locations, no exterior signs or signs in common areas of a mall shall be </w:t>
      </w:r>
      <w:r>
        <w:rPr>
          <w:rFonts w:ascii="TimesNewRomanPSMT" w:hAnsi="TimesNewRomanPSMT" w:eastAsia="TimesNewRomanPSMT"/>
          <w:b w:val="0"/>
          <w:i w:val="0"/>
          <w:color w:val="231F20"/>
          <w:sz w:val="15"/>
        </w:rPr>
        <w:t>used unless otherwise expressly permitted in these Sale Guidelines. In addition, the Merchant and Agent shall be permitted to utilize exterior banners at (i) non-</w:t>
      </w:r>
      <w:r>
        <w:rPr>
          <w:rFonts w:ascii="TimesNewRomanPSMT" w:hAnsi="TimesNewRomanPSMT" w:eastAsia="TimesNewRomanPSMT"/>
          <w:b w:val="0"/>
          <w:i w:val="0"/>
          <w:color w:val="231F20"/>
          <w:sz w:val="15"/>
        </w:rPr>
        <w:t>enclosed mall Stores and (ii) enclosed mall Stores to the extent the entrance to the applicable Store does not require entry into the enclosed mall common area;</w:t>
      </w:r>
      <w:r>
        <w:rPr>
          <w:u w:val="single" w:color="221e20"/>
          <w:rFonts w:ascii="TimesNewRomanPSMT" w:hAnsi="TimesNewRomanPSMT" w:eastAsia="TimesNewRomanPSMT"/>
          <w:b w:val="0"/>
          <w:i w:val="0"/>
          <w:color w:val="231F20"/>
          <w:sz w:val="15"/>
        </w:rPr>
        <w:t>provided, however</w:t>
      </w:r>
      <w:r>
        <w:rPr>
          <w:rFonts w:ascii="TimesNewRomanPSMT" w:hAnsi="TimesNewRomanPSMT" w:eastAsia="TimesNewRomanPSMT"/>
          <w:b w:val="0"/>
          <w:i w:val="0"/>
          <w:color w:val="231F20"/>
          <w:sz w:val="15"/>
        </w:rPr>
        <w:t xml:space="preserve">, that such banners shall be located or hung so as to make clear that the Sale is being conducted only at the affected Store, shall not be wider </w:t>
      </w:r>
      <w:r>
        <w:rPr>
          <w:rFonts w:ascii="TimesNewRomanPSMT" w:hAnsi="TimesNewRomanPSMT" w:eastAsia="TimesNewRomanPSMT"/>
          <w:b w:val="0"/>
          <w:i w:val="0"/>
          <w:color w:val="231F20"/>
          <w:sz w:val="15"/>
        </w:rPr>
        <w:t xml:space="preserve">than the storefront of the Store, and shall not be larger than 4 feet x 40 feet. In addition, the Merchant and Agent shall be permitted to utilize sign walkers in a safe </w:t>
      </w:r>
      <w:r>
        <w:rPr>
          <w:rFonts w:ascii="TimesNewRomanPSMT" w:hAnsi="TimesNewRomanPSMT" w:eastAsia="TimesNewRomanPSMT"/>
          <w:b w:val="0"/>
          <w:i w:val="0"/>
          <w:color w:val="231F20"/>
          <w:sz w:val="15"/>
        </w:rPr>
        <w:t xml:space="preserve">and professional manner and in accordance with the terms of the Approval Order. Nothing contained in these Sale Guidelines shall be construed to create or </w:t>
      </w:r>
      <w:r>
        <w:rPr>
          <w:rFonts w:ascii="TimesNewRomanPSMT" w:hAnsi="TimesNewRomanPSMT" w:eastAsia="TimesNewRomanPSMT"/>
          <w:b w:val="0"/>
          <w:i w:val="0"/>
          <w:color w:val="231F20"/>
          <w:sz w:val="15"/>
        </w:rPr>
        <w:t>impose upon Agent any additional restrictions not contained in the applicable lease agreement.</w:t>
      </w:r>
    </w:p>
    <w:p>
      <w:pPr>
        <w:sectPr>
          <w:pgSz w:w="11900" w:h="16840"/>
          <w:pgMar w:top="0" w:right="880" w:bottom="0"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59 of 60</w:t>
            </w:r>
          </w:p>
        </w:tc>
      </w:tr>
      <w:tr>
        <w:trPr>
          <w:trHeight w:hRule="exact" w:val="238"/>
        </w:trPr>
        <w:tc>
          <w:tcPr>
            <w:tcW w:type="dxa" w:w="2560"/>
            <w:tcBorders/>
            <w:shd w:fill="ffffff"/>
            <w:tcMar>
              <w:start w:w="0" w:type="dxa"/>
              <w:end w:w="0" w:type="dxa"/>
            </w:tcMar>
          </w:tcPr>
          <w:p>
            <w:pPr>
              <w:autoSpaceDN w:val="0"/>
              <w:autoSpaceDE w:val="0"/>
              <w:widowControl/>
              <w:spacing w:line="150"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autoSpaceDE w:val="0"/>
        <w:widowControl/>
        <w:spacing w:line="150" w:lineRule="exact" w:before="162" w:after="0"/>
        <w:ind w:left="92" w:right="0" w:firstLine="0"/>
        <w:jc w:val="left"/>
      </w:pPr>
      <w:r>
        <w:rPr>
          <w:rFonts w:ascii="TimesNewRomanPSMT" w:hAnsi="TimesNewRomanPSMT" w:eastAsia="TimesNewRomanPSMT"/>
          <w:b w:val="0"/>
          <w:i w:val="0"/>
          <w:color w:val="000000"/>
          <w:sz w:val="15"/>
        </w:rPr>
        <w:t>F.</w:t>
      </w:r>
      <w:r>
        <w:rPr>
          <w:rFonts w:ascii="TimesNewRomanPSMT" w:hAnsi="TimesNewRomanPSMT" w:eastAsia="TimesNewRomanPSMT"/>
          <w:b w:val="0"/>
          <w:i w:val="0"/>
          <w:color w:val="231F20"/>
          <w:sz w:val="15"/>
        </w:rPr>
        <w:t>Conspicuous signs shall be posted in the cash register areas of each of the affected Stores to effect that “all sales are final.”</w:t>
      </w:r>
    </w:p>
    <w:p>
      <w:pPr>
        <w:autoSpaceDN w:val="0"/>
        <w:autoSpaceDE w:val="0"/>
        <w:widowControl/>
        <w:spacing w:line="150" w:lineRule="exact" w:before="232" w:after="0"/>
        <w:ind w:left="92" w:right="0" w:firstLine="0"/>
        <w:jc w:val="left"/>
      </w:pPr>
      <w:r>
        <w:rPr>
          <w:rFonts w:ascii="TimesNewRomanPSMT" w:hAnsi="TimesNewRomanPSMT" w:eastAsia="TimesNewRomanPSMT"/>
          <w:b w:val="0"/>
          <w:i w:val="0"/>
          <w:color w:val="000000"/>
          <w:sz w:val="15"/>
        </w:rPr>
        <w:t>G.</w:t>
      </w:r>
      <w:r>
        <w:rPr>
          <w:rFonts w:ascii="TimesNewRomanPSMT" w:hAnsi="TimesNewRomanPSMT" w:eastAsia="TimesNewRomanPSMT"/>
          <w:b w:val="0"/>
          <w:i w:val="0"/>
          <w:color w:val="231F20"/>
          <w:sz w:val="15"/>
        </w:rPr>
        <w:t>Except with respect to the hanging of exterior banners, Agent shall not make any alterations to the storefront or exterior walls of any Stores.</w:t>
      </w:r>
    </w:p>
    <w:p>
      <w:pPr>
        <w:autoSpaceDN w:val="0"/>
        <w:autoSpaceDE w:val="0"/>
        <w:widowControl/>
        <w:spacing w:line="184" w:lineRule="exact" w:before="198" w:after="0"/>
        <w:ind w:left="92" w:right="144" w:firstLine="0"/>
        <w:jc w:val="left"/>
      </w:pPr>
      <w:r>
        <w:rPr>
          <w:rFonts w:ascii="TimesNewRomanPSMT" w:hAnsi="TimesNewRomanPSMT" w:eastAsia="TimesNewRomanPSMT"/>
          <w:b w:val="0"/>
          <w:i w:val="0"/>
          <w:color w:val="000000"/>
          <w:sz w:val="15"/>
        </w:rPr>
        <w:t>H.</w:t>
      </w:r>
      <w:r>
        <w:rPr>
          <w:rFonts w:ascii="TimesNewRomanPSMT" w:hAnsi="TimesNewRomanPSMT" w:eastAsia="TimesNewRomanPSMT"/>
          <w:b w:val="0"/>
          <w:i w:val="0"/>
          <w:color w:val="231F20"/>
          <w:sz w:val="15"/>
        </w:rPr>
        <w:t xml:space="preserve">Agent shall not make any alterations to interior or exterior Store lighting. No property of the landlord of a Store shall be removed or sold during the Sale. The </w:t>
      </w:r>
      <w:r>
        <w:rPr>
          <w:rFonts w:ascii="TimesNewRomanPSMT" w:hAnsi="TimesNewRomanPSMT" w:eastAsia="TimesNewRomanPSMT"/>
          <w:b w:val="0"/>
          <w:i w:val="0"/>
          <w:color w:val="231F20"/>
          <w:sz w:val="15"/>
        </w:rPr>
        <w:t>hanging of exterior banners or in- Store signage and banners shall not constitute an alteration to a Store.</w:t>
      </w:r>
    </w:p>
    <w:p>
      <w:pPr>
        <w:autoSpaceDN w:val="0"/>
        <w:autoSpaceDE w:val="0"/>
        <w:widowControl/>
        <w:spacing w:line="150" w:lineRule="exact" w:before="232" w:after="0"/>
        <w:ind w:left="92" w:right="0" w:firstLine="0"/>
        <w:jc w:val="left"/>
      </w:pPr>
      <w:r>
        <w:rPr>
          <w:rFonts w:ascii="TimesNewRomanPSMT" w:hAnsi="TimesNewRomanPSMT" w:eastAsia="TimesNewRomanPSMT"/>
          <w:b w:val="0"/>
          <w:i w:val="0"/>
          <w:color w:val="000000"/>
          <w:sz w:val="15"/>
        </w:rPr>
        <w:t>I.</w:t>
      </w:r>
      <w:r>
        <w:rPr>
          <w:rFonts w:ascii="TimesNewRomanPSMT" w:hAnsi="TimesNewRomanPSMT" w:eastAsia="TimesNewRomanPSMT"/>
          <w:b w:val="0"/>
          <w:i w:val="0"/>
          <w:color w:val="231F20"/>
          <w:sz w:val="15"/>
        </w:rPr>
        <w:t>Agent shall keep Store premises and surrounding areas clear and orderly consistent with present practices.</w:t>
      </w:r>
    </w:p>
    <w:p>
      <w:pPr>
        <w:autoSpaceDN w:val="0"/>
        <w:autoSpaceDE w:val="0"/>
        <w:widowControl/>
        <w:spacing w:line="184" w:lineRule="exact" w:before="198" w:after="0"/>
        <w:ind w:left="92" w:right="144" w:firstLine="0"/>
        <w:jc w:val="left"/>
      </w:pPr>
      <w:r>
        <w:rPr>
          <w:rFonts w:ascii="TimesNewRomanPSMT" w:hAnsi="TimesNewRomanPSMT" w:eastAsia="TimesNewRomanPSMT"/>
          <w:b w:val="0"/>
          <w:i w:val="0"/>
          <w:color w:val="000000"/>
          <w:sz w:val="15"/>
        </w:rPr>
        <w:t>J.</w:t>
      </w:r>
      <w:r>
        <w:rPr>
          <w:rFonts w:ascii="TimesNewRomanPSMT" w:hAnsi="TimesNewRomanPSMT" w:eastAsia="TimesNewRomanPSMT"/>
          <w:b w:val="0"/>
          <w:i w:val="0"/>
          <w:color w:val="231F20"/>
          <w:sz w:val="15"/>
        </w:rPr>
        <w:t xml:space="preserve">Subject to the provisions of the Agreement, Agent shall have the right to sell all Owned FF&amp;E at the Closing Stores and the Distribution Centers, the </w:t>
      </w:r>
      <w:r>
        <w:rPr>
          <w:rFonts w:ascii="TimesNewRomanPSMT" w:hAnsi="TimesNewRomanPSMT" w:eastAsia="TimesNewRomanPSMT"/>
          <w:b w:val="0"/>
          <w:i w:val="0"/>
          <w:color w:val="231F20"/>
          <w:sz w:val="15"/>
        </w:rPr>
        <w:t xml:space="preserve">Headquarters and (subject to any side letter between JV Agent and Purchaser, which shall not in any way affect Merchant’s rights under the Agreement) and </w:t>
      </w:r>
      <w:r>
        <w:rPr>
          <w:rFonts w:ascii="TimesNewRomanPSMT" w:hAnsi="TimesNewRomanPSMT" w:eastAsia="TimesNewRomanPSMT"/>
          <w:b w:val="0"/>
          <w:i w:val="0"/>
          <w:color w:val="231F20"/>
          <w:sz w:val="15"/>
        </w:rPr>
        <w:t xml:space="preserve">Purchaser shall have the right to sell all Owned FF&amp;E at the Designation Rights Stores and the Nebraska Distribution Center. JV Agent may advertise the sale of </w:t>
      </w:r>
      <w:r>
        <w:rPr>
          <w:rFonts w:ascii="TimesNewRomanPSMT" w:hAnsi="TimesNewRomanPSMT" w:eastAsia="TimesNewRomanPSMT"/>
          <w:b w:val="0"/>
          <w:i w:val="0"/>
          <w:color w:val="231F20"/>
          <w:sz w:val="15"/>
        </w:rPr>
        <w:t xml:space="preserve">the Owned FF&amp;E in a manner consistent with these guidelines at the Closing Stores and the Indiana Distribution Center and Purchaser may advertise the sale of </w:t>
      </w:r>
      <w:r>
        <w:rPr>
          <w:rFonts w:ascii="TimesNewRomanPSMT" w:hAnsi="TimesNewRomanPSMT" w:eastAsia="TimesNewRomanPSMT"/>
          <w:b w:val="0"/>
          <w:i w:val="0"/>
          <w:color w:val="231F20"/>
          <w:sz w:val="15"/>
        </w:rPr>
        <w:t xml:space="preserve">the Owned FF&amp;E in a manner consistent with these guidelines at the Designation Rights Stores and the Nebraska Distribution Center. The purchasers of any </w:t>
      </w:r>
      <w:r>
        <w:rPr>
          <w:rFonts w:ascii="TimesNewRomanPSMT" w:hAnsi="TimesNewRomanPSMT" w:eastAsia="TimesNewRomanPSMT"/>
          <w:b w:val="0"/>
          <w:i w:val="0"/>
          <w:color w:val="231F20"/>
          <w:sz w:val="15"/>
        </w:rPr>
        <w:t xml:space="preserve">Owned FF&amp;E sold during the sale shall be permitted to remove the Owned FF&amp;E either through the back shipping areas at any time, or through other areas after </w:t>
      </w:r>
      <w:r>
        <w:rPr>
          <w:rFonts w:ascii="TimesNewRomanPSMT" w:hAnsi="TimesNewRomanPSMT" w:eastAsia="TimesNewRomanPSMT"/>
          <w:b w:val="0"/>
          <w:i w:val="0"/>
          <w:color w:val="231F20"/>
          <w:sz w:val="15"/>
        </w:rPr>
        <w:t xml:space="preserve">applicable business hours. For the avoidance of doubt, as of the Sale Termination Date or the termination of the Designation Rights Period, as applicable, Agent </w:t>
      </w:r>
      <w:r>
        <w:rPr>
          <w:rFonts w:ascii="TimesNewRomanPSMT" w:hAnsi="TimesNewRomanPSMT" w:eastAsia="TimesNewRomanPSMT"/>
          <w:b w:val="0"/>
          <w:i w:val="0"/>
          <w:color w:val="231F20"/>
          <w:sz w:val="15"/>
        </w:rPr>
        <w:t xml:space="preserve">may abandon, in place and without further responsibility, any FF&amp;E at the Stores, the Distribution Centers, the Headquarters, and Merchant’s other corporate </w:t>
      </w:r>
      <w:r>
        <w:rPr>
          <w:rFonts w:ascii="TimesNewRomanPSMT" w:hAnsi="TimesNewRomanPSMT" w:eastAsia="TimesNewRomanPSMT"/>
          <w:b w:val="0"/>
          <w:i w:val="0"/>
          <w:color w:val="231F20"/>
          <w:sz w:val="15"/>
        </w:rPr>
        <w:t>offices.</w:t>
      </w:r>
    </w:p>
    <w:p>
      <w:pPr>
        <w:autoSpaceDN w:val="0"/>
        <w:autoSpaceDE w:val="0"/>
        <w:widowControl/>
        <w:spacing w:line="150" w:lineRule="exact" w:before="232" w:after="0"/>
        <w:ind w:left="92" w:right="0" w:firstLine="0"/>
        <w:jc w:val="left"/>
      </w:pPr>
      <w:r>
        <w:rPr>
          <w:rFonts w:ascii="TimesNewRomanPSMT" w:hAnsi="TimesNewRomanPSMT" w:eastAsia="TimesNewRomanPSMT"/>
          <w:b w:val="0"/>
          <w:i w:val="0"/>
          <w:color w:val="000000"/>
          <w:sz w:val="15"/>
        </w:rPr>
        <w:t>K.</w:t>
      </w:r>
      <w:r>
        <w:rPr>
          <w:rFonts w:ascii="TimesNewRomanPSMT" w:hAnsi="TimesNewRomanPSMT" w:eastAsia="TimesNewRomanPSMT"/>
          <w:b w:val="0"/>
          <w:i w:val="0"/>
          <w:color w:val="231F20"/>
          <w:sz w:val="15"/>
        </w:rPr>
        <w:t>Agent shall be entitled to include Additional Agent Merchandise in the Sale in accordance with the terms of the Approval Order and the Agreement.</w:t>
      </w:r>
    </w:p>
    <w:p>
      <w:pPr>
        <w:autoSpaceDN w:val="0"/>
        <w:autoSpaceDE w:val="0"/>
        <w:widowControl/>
        <w:spacing w:line="184" w:lineRule="exact" w:before="196" w:after="0"/>
        <w:ind w:left="92" w:right="144" w:firstLine="0"/>
        <w:jc w:val="left"/>
      </w:pPr>
      <w:r>
        <w:rPr>
          <w:rFonts w:ascii="TimesNewRomanPSMT" w:hAnsi="TimesNewRomanPSMT" w:eastAsia="TimesNewRomanPSMT"/>
          <w:b w:val="0"/>
          <w:i w:val="0"/>
          <w:color w:val="000000"/>
          <w:sz w:val="15"/>
        </w:rPr>
        <w:t>L.</w:t>
      </w:r>
      <w:r>
        <w:rPr>
          <w:rFonts w:ascii="TimesNewRomanPSMT" w:hAnsi="TimesNewRomanPSMT" w:eastAsia="TimesNewRomanPSMT"/>
          <w:b w:val="0"/>
          <w:i w:val="0"/>
          <w:color w:val="231F20"/>
          <w:sz w:val="15"/>
        </w:rPr>
        <w:t xml:space="preserve">At the conclusion of the Sale at each Store, pending assumption or rejection of applicable leases, the landlords of the Stores shall have reasonable access to </w:t>
      </w:r>
      <w:r>
        <w:rPr>
          <w:rFonts w:ascii="TimesNewRomanPSMT" w:hAnsi="TimesNewRomanPSMT" w:eastAsia="TimesNewRomanPSMT"/>
          <w:b w:val="0"/>
          <w:i w:val="0"/>
          <w:color w:val="231F20"/>
          <w:sz w:val="15"/>
        </w:rPr>
        <w:t xml:space="preserve">the Stores’ premises as set forth in the applicable leases. The Merchant, Agent and their agents and representatives shall continue to have access to the Stores </w:t>
      </w:r>
      <w:r>
        <w:rPr>
          <w:rFonts w:ascii="TimesNewRomanPSMT" w:hAnsi="TimesNewRomanPSMT" w:eastAsia="TimesNewRomanPSMT"/>
          <w:b w:val="0"/>
          <w:i w:val="0"/>
          <w:color w:val="231F20"/>
          <w:sz w:val="15"/>
        </w:rPr>
        <w:t>as provided for in the Agreement.</w:t>
      </w:r>
    </w:p>
    <w:p>
      <w:pPr>
        <w:autoSpaceDN w:val="0"/>
        <w:autoSpaceDE w:val="0"/>
        <w:widowControl/>
        <w:spacing w:line="184" w:lineRule="exact" w:before="198" w:after="0"/>
        <w:ind w:left="92" w:right="144" w:firstLine="0"/>
        <w:jc w:val="left"/>
      </w:pPr>
      <w:r>
        <w:rPr>
          <w:rFonts w:ascii="TimesNewRomanPSMT" w:hAnsi="TimesNewRomanPSMT" w:eastAsia="TimesNewRomanPSMT"/>
          <w:b w:val="0"/>
          <w:i w:val="0"/>
          <w:color w:val="000000"/>
          <w:sz w:val="15"/>
        </w:rPr>
        <w:t>M.</w:t>
      </w:r>
      <w:r>
        <w:rPr>
          <w:rFonts w:ascii="TimesNewRomanPSMT" w:hAnsi="TimesNewRomanPSMT" w:eastAsia="TimesNewRomanPSMT"/>
          <w:b w:val="0"/>
          <w:i w:val="0"/>
          <w:color w:val="231F20"/>
          <w:sz w:val="15"/>
        </w:rPr>
        <w:t xml:space="preserve">Post-petition rents shall be paid by the Merchant as required by the Bankruptcy Code until the rejection or assumption and assignment of each lease. Agent </w:t>
      </w:r>
      <w:r>
        <w:rPr>
          <w:rFonts w:ascii="TimesNewRomanPSMT" w:hAnsi="TimesNewRomanPSMT" w:eastAsia="TimesNewRomanPSMT"/>
          <w:b w:val="0"/>
          <w:i w:val="0"/>
          <w:color w:val="231F20"/>
          <w:sz w:val="15"/>
        </w:rPr>
        <w:t>shall have no responsibility to the landlords therefor.</w:t>
      </w:r>
    </w:p>
    <w:p>
      <w:pPr>
        <w:autoSpaceDN w:val="0"/>
        <w:autoSpaceDE w:val="0"/>
        <w:widowControl/>
        <w:spacing w:line="150" w:lineRule="exact" w:before="232" w:after="0"/>
        <w:ind w:left="92" w:right="0" w:firstLine="0"/>
        <w:jc w:val="left"/>
      </w:pPr>
      <w:r>
        <w:rPr>
          <w:rFonts w:ascii="TimesNewRomanPSMT" w:hAnsi="TimesNewRomanPSMT" w:eastAsia="TimesNewRomanPSMT"/>
          <w:b w:val="0"/>
          <w:i w:val="0"/>
          <w:color w:val="000000"/>
          <w:sz w:val="15"/>
        </w:rPr>
        <w:t>N.</w:t>
      </w:r>
      <w:r>
        <w:rPr>
          <w:rFonts w:ascii="TimesNewRomanPSMT" w:hAnsi="TimesNewRomanPSMT" w:eastAsia="TimesNewRomanPSMT"/>
          <w:b w:val="0"/>
          <w:i w:val="0"/>
          <w:color w:val="231F20"/>
          <w:sz w:val="15"/>
        </w:rPr>
        <w:t>The rights of landlords against Merchant for any damages to a Store shall be reserved in accordance with the provisions of the applicable lease.</w:t>
      </w:r>
    </w:p>
    <w:p>
      <w:pPr>
        <w:autoSpaceDN w:val="0"/>
        <w:autoSpaceDE w:val="0"/>
        <w:widowControl/>
        <w:spacing w:line="184" w:lineRule="exact" w:before="198" w:after="0"/>
        <w:ind w:left="92" w:right="0" w:firstLine="0"/>
        <w:jc w:val="left"/>
      </w:pPr>
      <w:r>
        <w:rPr>
          <w:rFonts w:ascii="TimesNewRomanPSMT" w:hAnsi="TimesNewRomanPSMT" w:eastAsia="TimesNewRomanPSMT"/>
          <w:b w:val="0"/>
          <w:i w:val="0"/>
          <w:color w:val="000000"/>
          <w:sz w:val="15"/>
        </w:rPr>
        <w:t>O.</w:t>
      </w:r>
      <w:r>
        <w:rPr>
          <w:rFonts w:ascii="TimesNewRomanPSMT" w:hAnsi="TimesNewRomanPSMT" w:eastAsia="TimesNewRomanPSMT"/>
          <w:b w:val="0"/>
          <w:i w:val="0"/>
          <w:color w:val="231F20"/>
          <w:sz w:val="15"/>
        </w:rPr>
        <w:t xml:space="preserve">If and to the extent that the landlord of any Store affected hereby contends that Agent or Merchant is in breach of or default under these Sale Guidelines, such </w:t>
      </w:r>
      <w:r>
        <w:rPr>
          <w:rFonts w:ascii="TimesNewRomanPSMT" w:hAnsi="TimesNewRomanPSMT" w:eastAsia="TimesNewRomanPSMT"/>
          <w:b w:val="0"/>
          <w:i w:val="0"/>
          <w:color w:val="231F20"/>
          <w:sz w:val="15"/>
        </w:rPr>
        <w:t>landlord shall email or deliver written notice by overnight delivery on the Merchant, JV Agent and Purchaser as follows:</w:t>
      </w:r>
    </w:p>
    <w:p>
      <w:pPr>
        <w:autoSpaceDN w:val="0"/>
        <w:autoSpaceDE w:val="0"/>
        <w:widowControl/>
        <w:spacing w:line="150" w:lineRule="exact" w:before="232" w:after="0"/>
        <w:ind w:left="1838" w:right="0" w:firstLine="0"/>
        <w:jc w:val="left"/>
      </w:pPr>
      <w:r>
        <w:rPr>
          <w:u w:val="single" w:color="221e20"/>
          <w:rFonts w:ascii="TimesNewRomanPSMT" w:hAnsi="TimesNewRomanPSMT" w:eastAsia="TimesNewRomanPSMT"/>
          <w:b w:val="0"/>
          <w:i w:val="0"/>
          <w:color w:val="231F20"/>
          <w:sz w:val="15"/>
        </w:rPr>
        <w:t>If to Agent</w:t>
      </w:r>
      <w:r>
        <w:rPr>
          <w:rFonts w:ascii="TimesNewRomanPSMT" w:hAnsi="TimesNewRomanPSMT" w:eastAsia="TimesNewRomanPSMT"/>
          <w:b w:val="0"/>
          <w:i w:val="0"/>
          <w:color w:val="231F20"/>
          <w:sz w:val="15"/>
        </w:rPr>
        <w:t>:</w:t>
      </w:r>
    </w:p>
    <w:p>
      <w:pPr>
        <w:autoSpaceDN w:val="0"/>
        <w:autoSpaceDE w:val="0"/>
        <w:widowControl/>
        <w:spacing w:line="150" w:lineRule="exact" w:before="220" w:after="18"/>
        <w:ind w:left="92" w:right="0" w:firstLine="0"/>
        <w:jc w:val="left"/>
      </w:pPr>
      <w:r>
        <w:rPr>
          <w:rFonts w:ascii="TimesNewRomanPSMT" w:hAnsi="TimesNewRomanPSMT" w:eastAsia="TimesNewRomanPSMT"/>
          <w:b w:val="0"/>
          <w:i w:val="0"/>
          <w:color w:val="231F20"/>
          <w:sz w:val="15"/>
        </w:rPr>
        <w:t>Great American Group, LLC</w:t>
      </w:r>
    </w:p>
    <w:tbl>
      <w:tblPr>
        <w:tblW w:type="auto" w:w="0"/>
        <w:tblLayout w:type="fixed"/>
        <w:tblLook w:firstColumn="1" w:firstRow="1" w:lastColumn="0" w:lastRow="0" w:noHBand="0" w:noVBand="1" w:val="04A0"/>
        <w:tblInd w:w="92.00000000000003" w:type="dxa"/>
      </w:tblPr>
      <w:tblGrid>
        <w:gridCol w:w="5060"/>
        <w:gridCol w:w="5060"/>
      </w:tblGrid>
      <w:tr>
        <w:trPr>
          <w:trHeight w:hRule="exact" w:val="332"/>
        </w:trPr>
        <w:tc>
          <w:tcPr>
            <w:tcW w:type="dxa" w:w="628"/>
            <w:tcBorders>
              <w:bottom w:sz="8.799999999999727" w:val="single" w:color="#000000"/>
            </w:tcBorders>
            <w:shd w:fill="ffffff"/>
            <w:tcMar>
              <w:start w:w="0" w:type="dxa"/>
              <w:end w:w="0" w:type="dxa"/>
            </w:tcMar>
          </w:tcPr>
          <w:p>
            <w:pPr>
              <w:autoSpaceDN w:val="0"/>
              <w:autoSpaceDE w:val="0"/>
              <w:widowControl/>
              <w:spacing w:line="150" w:lineRule="exact" w:before="16" w:after="0"/>
              <w:ind w:left="0" w:right="0" w:firstLine="0"/>
              <w:jc w:val="left"/>
            </w:pPr>
            <w:r>
              <w:rPr>
                <w:rFonts w:ascii="TimesNewRomanPSMT" w:hAnsi="TimesNewRomanPSMT" w:eastAsia="TimesNewRomanPSMT"/>
                <w:b w:val="0"/>
                <w:i w:val="0"/>
                <w:color w:val="231F20"/>
                <w:sz w:val="15"/>
              </w:rPr>
              <w:t>Attn:</w:t>
            </w:r>
          </w:p>
        </w:tc>
        <w:tc>
          <w:tcPr>
            <w:tcW w:type="dxa" w:w="9288"/>
            <w:tcBorders>
              <w:bottom w:sz="8.799999999999727" w:val="single" w:color="#000000"/>
            </w:tcBorders>
            <w:shd w:fill="ffffff"/>
            <w:tcMar>
              <w:start w:w="0" w:type="dxa"/>
              <w:end w:w="0" w:type="dxa"/>
            </w:tcMar>
          </w:tcPr>
          <w:p>
            <w:pPr>
              <w:autoSpaceDN w:val="0"/>
              <w:autoSpaceDE w:val="0"/>
              <w:widowControl/>
              <w:spacing w:line="150" w:lineRule="exact" w:before="16" w:after="0"/>
              <w:ind w:left="320" w:right="0" w:firstLine="0"/>
              <w:jc w:val="left"/>
            </w:pPr>
            <w:r>
              <w:rPr>
                <w:rFonts w:ascii="TimesNewRomanPSMT" w:hAnsi="TimesNewRomanPSMT" w:eastAsia="TimesNewRomanPSMT"/>
                <w:b w:val="0"/>
                <w:i w:val="0"/>
                <w:color w:val="231F20"/>
                <w:sz w:val="15"/>
              </w:rPr>
              <w:t>Scott Carpenter (</w:t>
            </w:r>
            <w:r>
              <w:rPr>
                <w:rFonts w:ascii="TimesNewRomanPSMT" w:hAnsi="TimesNewRomanPSMT" w:eastAsia="TimesNewRomanPSMT"/>
                <w:b w:val="0"/>
                <w:i w:val="0"/>
                <w:color w:val="0000FF"/>
                <w:sz w:val="15"/>
                <w:u w:val="single"/>
              </w:rPr>
              <w:t>scarpenter@greatamerican.com</w:t>
            </w:r>
            <w:r>
              <w:rPr>
                <w:rFonts w:ascii="TimesNewRomanPSMT" w:hAnsi="TimesNewRomanPSMT" w:eastAsia="TimesNewRomanPSMT"/>
                <w:b w:val="0"/>
                <w:i w:val="0"/>
                <w:color w:val="231F20"/>
                <w:sz w:val="15"/>
              </w:rPr>
              <w:t>)</w:t>
            </w:r>
          </w:p>
        </w:tc>
      </w:tr>
    </w:tbl>
    <w:p>
      <w:pPr>
        <w:autoSpaceDN w:val="0"/>
        <w:autoSpaceDE w:val="0"/>
        <w:widowControl/>
        <w:spacing w:line="14" w:lineRule="exact" w:before="0" w:after="0"/>
        <w:ind w:left="0" w:right="0"/>
      </w:pPr>
    </w:p>
    <w:p>
      <w:pPr>
        <w:sectPr>
          <w:pgSz w:w="11900" w:h="16840"/>
          <w:pgMar w:top="0" w:right="880" w:bottom="204" w:left="900" w:header="720" w:footer="720" w:gutter="0"/>
          <w:cols/>
          <w:docGrid w:linePitch="360"/>
        </w:sectPr>
      </w:pPr>
    </w:p>
    <w:p>
      <w:pPr>
        <w:autoSpaceDN w:val="0"/>
        <w:autoSpaceDE w:val="0"/>
        <w:widowControl/>
        <w:spacing w:line="1024" w:lineRule="exact" w:before="0" w:after="0"/>
        <w:ind w:left="0" w:right="0"/>
      </w:pPr>
    </w:p>
    <w:tbl>
      <w:tblPr>
        <w:tblW w:type="auto" w:w="0"/>
        <w:tblLayout w:type="fixed"/>
        <w:tblLook w:firstColumn="1" w:firstRow="1" w:lastColumn="0" w:lastRow="0" w:noHBand="0" w:noVBand="1" w:val="04A0"/>
        <w:tblInd w:w="1340.0" w:type="dxa"/>
      </w:tblPr>
      <w:tblGrid>
        <w:gridCol w:w="2530"/>
        <w:gridCol w:w="2530"/>
        <w:gridCol w:w="2530"/>
        <w:gridCol w:w="2530"/>
      </w:tblGrid>
      <w:tr>
        <w:trPr>
          <w:trHeight w:hRule="exact" w:val="216"/>
        </w:trPr>
        <w:tc>
          <w:tcPr>
            <w:tcW w:type="dxa" w:w="2560"/>
            <w:tcBorders/>
            <w:shd w:fill="ffffff"/>
            <w:tcMar>
              <w:start w:w="0" w:type="dxa"/>
              <w:end w:w="0" w:type="dxa"/>
            </w:tcMar>
          </w:tcPr>
          <w:p>
            <w:pPr>
              <w:autoSpaceDN w:val="0"/>
              <w:autoSpaceDE w:val="0"/>
              <w:widowControl/>
              <w:spacing w:line="150" w:lineRule="exact" w:before="60" w:after="0"/>
              <w:ind w:left="0" w:right="168" w:firstLine="0"/>
              <w:jc w:val="right"/>
            </w:pPr>
            <w:r>
              <w:rPr>
                <w:rFonts w:ascii="ArialMT" w:hAnsi="ArialMT" w:eastAsia="ArialMT"/>
                <w:b w:val="0"/>
                <w:i w:val="0"/>
                <w:color w:val="000000"/>
                <w:sz w:val="15"/>
              </w:rPr>
              <w:t>Case 18-10248-</w:t>
            </w:r>
          </w:p>
        </w:tc>
        <w:tc>
          <w:tcPr>
            <w:tcW w:type="dxa" w:w="108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0" w:right="0" w:firstLine="0"/>
              <w:jc w:val="center"/>
            </w:pPr>
            <w:r>
              <w:rPr>
                <w:rFonts w:ascii="ArialMT" w:hAnsi="ArialMT" w:eastAsia="ArialMT"/>
                <w:b w:val="0"/>
                <w:i w:val="0"/>
                <w:color w:val="000000"/>
                <w:sz w:val="15"/>
              </w:rPr>
              <w:t>Doc 632-1</w:t>
            </w:r>
          </w:p>
        </w:tc>
        <w:tc>
          <w:tcPr>
            <w:tcW w:type="dxa" w:w="132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232" w:right="0" w:firstLine="0"/>
              <w:jc w:val="left"/>
            </w:pPr>
            <w:r>
              <w:rPr>
                <w:rFonts w:ascii="ArialMT" w:hAnsi="ArialMT" w:eastAsia="ArialMT"/>
                <w:b w:val="0"/>
                <w:i w:val="0"/>
                <w:color w:val="000000"/>
                <w:sz w:val="15"/>
              </w:rPr>
              <w:t>Filed 04/18/18</w:t>
            </w:r>
          </w:p>
        </w:tc>
        <w:tc>
          <w:tcPr>
            <w:tcW w:type="dxa" w:w="2440"/>
            <w:vMerge w:val="restart"/>
            <w:tcBorders/>
            <w:shd w:fill="ffffff"/>
            <w:tcMar>
              <w:start w:w="0" w:type="dxa"/>
              <w:end w:w="0" w:type="dxa"/>
            </w:tcMar>
            <w:tcMar>
              <w:start w:w="0" w:type="dxa"/>
              <w:end w:w="0" w:type="dxa"/>
            </w:tcMar>
          </w:tcPr>
          <w:p>
            <w:pPr>
              <w:autoSpaceDN w:val="0"/>
              <w:autoSpaceDE w:val="0"/>
              <w:widowControl/>
              <w:spacing w:line="150" w:lineRule="exact" w:before="152" w:after="0"/>
              <w:ind w:left="160" w:right="0" w:firstLine="0"/>
              <w:jc w:val="left"/>
            </w:pPr>
            <w:r>
              <w:rPr>
                <w:rFonts w:ascii="ArialMT" w:hAnsi="ArialMT" w:eastAsia="ArialMT"/>
                <w:b w:val="0"/>
                <w:i w:val="0"/>
                <w:color w:val="000000"/>
                <w:sz w:val="15"/>
              </w:rPr>
              <w:t>Page 60 of 60</w:t>
            </w:r>
          </w:p>
        </w:tc>
      </w:tr>
      <w:tr>
        <w:trPr>
          <w:trHeight w:hRule="exact" w:val="192"/>
        </w:trPr>
        <w:tc>
          <w:tcPr>
            <w:tcW w:type="dxa" w:w="2560"/>
            <w:tcBorders/>
            <w:shd w:fill="ffffff"/>
            <w:tcMar>
              <w:start w:w="0" w:type="dxa"/>
              <w:end w:w="0" w:type="dxa"/>
            </w:tcMar>
          </w:tcPr>
          <w:p>
            <w:pPr>
              <w:autoSpaceDN w:val="0"/>
              <w:autoSpaceDE w:val="0"/>
              <w:widowControl/>
              <w:spacing w:line="150" w:lineRule="exact" w:before="28" w:after="0"/>
              <w:ind w:left="0" w:right="514" w:firstLine="0"/>
              <w:jc w:val="right"/>
            </w:pPr>
            <w:r>
              <w:rPr>
                <w:rFonts w:ascii="ArialMT" w:hAnsi="ArialMT" w:eastAsia="ArialMT"/>
                <w:b w:val="0"/>
                <w:i w:val="0"/>
                <w:color w:val="000000"/>
                <w:sz w:val="15"/>
              </w:rPr>
              <w:t>MFW</w:t>
            </w:r>
          </w:p>
        </w:tc>
        <w:tc>
          <w:tcPr>
            <w:tcW w:type="dxa" w:w="2530"/>
            <w:vMerge/>
            <w:tcBorders/>
          </w:tcPr>
          <w:p/>
        </w:tc>
        <w:tc>
          <w:tcPr>
            <w:tcW w:type="dxa" w:w="2530"/>
            <w:vMerge/>
            <w:tcBorders/>
          </w:tcPr>
          <w:p/>
        </w:tc>
        <w:tc>
          <w:tcPr>
            <w:tcW w:type="dxa" w:w="2530"/>
            <w:vMerge/>
            <w:tcBorders/>
          </w:tcPr>
          <w:p/>
        </w:tc>
      </w:tr>
    </w:tbl>
    <w:p>
      <w:pPr>
        <w:autoSpaceDN w:val="0"/>
        <w:tabs>
          <w:tab w:pos="960" w:val="left"/>
          <w:tab w:pos="1040" w:val="left"/>
        </w:tabs>
        <w:autoSpaceDE w:val="0"/>
        <w:widowControl/>
        <w:spacing w:line="268" w:lineRule="exact" w:before="0" w:after="0"/>
        <w:ind w:left="92" w:right="6048" w:firstLine="0"/>
        <w:jc w:val="left"/>
      </w:pPr>
      <w:r>
        <w:tab/>
      </w:r>
      <w:r>
        <w:tab/>
      </w:r>
      <w:r>
        <w:rPr>
          <w:rFonts w:ascii="TimesNewRomanPSMT" w:hAnsi="TimesNewRomanPSMT" w:eastAsia="TimesNewRomanPSMT"/>
          <w:b w:val="0"/>
          <w:i w:val="0"/>
          <w:color w:val="231F20"/>
          <w:sz w:val="15"/>
        </w:rPr>
        <w:t>Alan Forman (</w:t>
      </w:r>
      <w:r>
        <w:rPr>
          <w:rFonts w:ascii="TimesNewRomanPSMT" w:hAnsi="TimesNewRomanPSMT" w:eastAsia="TimesNewRomanPSMT"/>
          <w:b w:val="0"/>
          <w:i w:val="0"/>
          <w:color w:val="0000FF"/>
          <w:sz w:val="15"/>
          <w:u w:val="single"/>
        </w:rPr>
        <w:t>aforman@brileyfin.com</w:t>
      </w:r>
      <w:r>
        <w:rPr>
          <w:rFonts w:ascii="TimesNewRomanPSMT" w:hAnsi="TimesNewRomanPSMT" w:eastAsia="TimesNewRomanPSMT"/>
          <w:b w:val="0"/>
          <w:i w:val="0"/>
          <w:color w:val="231F20"/>
          <w:sz w:val="15"/>
        </w:rPr>
        <w:t xml:space="preserve">) </w:t>
      </w:r>
      <w:r>
        <w:br/>
      </w:r>
      <w:r>
        <w:rPr>
          <w:rFonts w:ascii="TimesNewRomanPS" w:hAnsi="TimesNewRomanPS" w:eastAsia="TimesNewRomanPS"/>
          <w:b w:val="0"/>
          <w:i/>
          <w:color w:val="231F20"/>
          <w:sz w:val="15"/>
        </w:rPr>
        <w:t xml:space="preserve">and </w:t>
      </w:r>
      <w:r>
        <w:br/>
      </w:r>
      <w:r>
        <w:rPr>
          <w:rFonts w:ascii="TimesNewRomanPSMT" w:hAnsi="TimesNewRomanPSMT" w:eastAsia="TimesNewRomanPSMT"/>
          <w:b w:val="0"/>
          <w:i w:val="0"/>
          <w:color w:val="231F20"/>
          <w:sz w:val="15"/>
        </w:rPr>
        <w:t xml:space="preserve">Tiger Capital Group, LLC </w:t>
      </w:r>
      <w:r>
        <w:br/>
      </w:r>
      <w:r>
        <w:rPr>
          <w:rFonts w:ascii="TimesNewRomanPSMT" w:hAnsi="TimesNewRomanPSMT" w:eastAsia="TimesNewRomanPSMT"/>
          <w:b w:val="0"/>
          <w:i w:val="0"/>
          <w:color w:val="231F20"/>
          <w:sz w:val="15"/>
        </w:rPr>
        <w:t xml:space="preserve">Attn: </w:t>
      </w:r>
      <w:r>
        <w:tab/>
      </w:r>
      <w:r>
        <w:rPr>
          <w:rFonts w:ascii="TimesNewRomanPSMT" w:hAnsi="TimesNewRomanPSMT" w:eastAsia="TimesNewRomanPSMT"/>
          <w:b w:val="0"/>
          <w:i w:val="0"/>
          <w:color w:val="231F20"/>
          <w:sz w:val="15"/>
        </w:rPr>
        <w:t>Christopher Huber (</w:t>
      </w:r>
      <w:r>
        <w:rPr>
          <w:rFonts w:ascii="TimesNewRomanPSMT" w:hAnsi="TimesNewRomanPSMT" w:eastAsia="TimesNewRomanPSMT"/>
          <w:b w:val="0"/>
          <w:i w:val="0"/>
          <w:color w:val="0000FF"/>
          <w:sz w:val="15"/>
          <w:u w:val="single"/>
        </w:rPr>
        <w:t>chuber@tigergroup.com</w:t>
      </w:r>
      <w:r>
        <w:rPr>
          <w:rFonts w:ascii="TimesNewRomanPSMT" w:hAnsi="TimesNewRomanPSMT" w:eastAsia="TimesNewRomanPSMT"/>
          <w:b w:val="0"/>
          <w:i w:val="0"/>
          <w:color w:val="231F20"/>
          <w:sz w:val="15"/>
        </w:rPr>
        <w:t xml:space="preserve">) </w:t>
      </w:r>
      <w:r>
        <w:br/>
      </w:r>
      <w:r>
        <w:tab/>
      </w:r>
      <w:r>
        <w:rPr>
          <w:rFonts w:ascii="TimesNewRomanPSMT" w:hAnsi="TimesNewRomanPSMT" w:eastAsia="TimesNewRomanPSMT"/>
          <w:b w:val="0"/>
          <w:i w:val="0"/>
          <w:color w:val="231F20"/>
          <w:sz w:val="15"/>
        </w:rPr>
        <w:t>Mark Naughton (</w:t>
      </w:r>
      <w:r>
        <w:rPr>
          <w:rFonts w:ascii="TimesNewRomanPSMT" w:hAnsi="TimesNewRomanPSMT" w:eastAsia="TimesNewRomanPSMT"/>
          <w:b w:val="0"/>
          <w:i w:val="0"/>
          <w:color w:val="0000FF"/>
          <w:sz w:val="15"/>
          <w:u w:val="single"/>
        </w:rPr>
        <w:t>mnaughton@tigergroup.com</w:t>
      </w:r>
      <w:r>
        <w:rPr>
          <w:rFonts w:ascii="TimesNewRomanPSMT" w:hAnsi="TimesNewRomanPSMT" w:eastAsia="TimesNewRomanPSMT"/>
          <w:b w:val="0"/>
          <w:i w:val="0"/>
          <w:color w:val="231F20"/>
          <w:sz w:val="15"/>
        </w:rPr>
        <w:t xml:space="preserve">) </w:t>
      </w:r>
      <w:r>
        <w:br/>
      </w:r>
      <w:r>
        <w:rPr>
          <w:rFonts w:ascii="TimesNewRomanPS" w:hAnsi="TimesNewRomanPS" w:eastAsia="TimesNewRomanPS"/>
          <w:b w:val="0"/>
          <w:i/>
          <w:color w:val="231F20"/>
          <w:sz w:val="15"/>
        </w:rPr>
        <w:t xml:space="preserve">and </w:t>
      </w:r>
      <w:r>
        <w:br/>
      </w:r>
      <w:r>
        <w:rPr>
          <w:rFonts w:ascii="TimesNewRomanPSMT" w:hAnsi="TimesNewRomanPSMT" w:eastAsia="TimesNewRomanPSMT"/>
          <w:b w:val="0"/>
          <w:i w:val="0"/>
          <w:color w:val="231F20"/>
          <w:sz w:val="15"/>
        </w:rPr>
        <w:t xml:space="preserve">Wilmington Savings Fund Society, FSB </w:t>
      </w:r>
      <w:r>
        <w:br/>
      </w:r>
      <w:r>
        <w:rPr>
          <w:rFonts w:ascii="TimesNewRomanPSMT" w:hAnsi="TimesNewRomanPSMT" w:eastAsia="TimesNewRomanPSMT"/>
          <w:b w:val="0"/>
          <w:i w:val="0"/>
          <w:color w:val="231F20"/>
          <w:sz w:val="15"/>
        </w:rPr>
        <w:t>Attn:</w:t>
      </w:r>
      <w:r>
        <w:rPr>
          <w:rFonts w:ascii="TimesNewRomanPSMT" w:hAnsi="TimesNewRomanPSMT" w:eastAsia="TimesNewRomanPSMT"/>
          <w:b w:val="0"/>
          <w:i w:val="0"/>
          <w:color w:val="231F20"/>
          <w:sz w:val="15"/>
          <w:highlight w:val="yellow"/>
        </w:rPr>
        <w:t>[</w:t>
      </w:r>
      <w:r>
        <w:rPr>
          <w:rFonts w:ascii="TimesNewRomanPSMT" w:hAnsi="TimesNewRomanPSMT" w:eastAsia="TimesNewRomanPSMT"/>
          <w:b w:val="0"/>
          <w:i w:val="0"/>
          <w:color w:val="231F20"/>
          <w:sz w:val="15"/>
        </w:rPr>
        <w:t xml:space="preserve">_] </w:t>
      </w:r>
      <w:r>
        <w:br/>
      </w:r>
      <w:r>
        <w:rPr>
          <w:rFonts w:ascii="TimesNewRomanPS" w:hAnsi="TimesNewRomanPS" w:eastAsia="TimesNewRomanPS"/>
          <w:b w:val="0"/>
          <w:i/>
          <w:color w:val="231F20"/>
          <w:sz w:val="15"/>
        </w:rPr>
        <w:t xml:space="preserve">With copies (which shall not constitute notice) to: </w:t>
      </w:r>
      <w:r>
        <w:br/>
      </w:r>
      <w:r>
        <w:rPr>
          <w:rFonts w:ascii="TimesNewRomanPSMT" w:hAnsi="TimesNewRomanPSMT" w:eastAsia="TimesNewRomanPSMT"/>
          <w:b w:val="0"/>
          <w:i w:val="0"/>
          <w:color w:val="231F20"/>
          <w:sz w:val="15"/>
        </w:rPr>
        <w:t xml:space="preserve">Lowenstein Sandler LLP </w:t>
      </w:r>
      <w:r>
        <w:br/>
      </w:r>
      <w:r>
        <w:rPr>
          <w:rFonts w:ascii="TimesNewRomanPSMT" w:hAnsi="TimesNewRomanPSMT" w:eastAsia="TimesNewRomanPSMT"/>
          <w:b w:val="0"/>
          <w:i w:val="0"/>
          <w:color w:val="231F20"/>
          <w:sz w:val="15"/>
        </w:rPr>
        <w:t xml:space="preserve">Counsel to Great American Group LLC </w:t>
      </w:r>
      <w:r>
        <w:br/>
      </w:r>
      <w:r>
        <w:rPr>
          <w:rFonts w:ascii="TimesNewRomanPSMT" w:hAnsi="TimesNewRomanPSMT" w:eastAsia="TimesNewRomanPSMT"/>
          <w:b w:val="0"/>
          <w:i w:val="0"/>
          <w:color w:val="231F20"/>
          <w:sz w:val="15"/>
        </w:rPr>
        <w:t xml:space="preserve">Attn: </w:t>
      </w:r>
      <w:r>
        <w:tab/>
      </w:r>
      <w:r>
        <w:rPr>
          <w:rFonts w:ascii="TimesNewRomanPSMT" w:hAnsi="TimesNewRomanPSMT" w:eastAsia="TimesNewRomanPSMT"/>
          <w:b w:val="0"/>
          <w:i w:val="0"/>
          <w:color w:val="231F20"/>
          <w:sz w:val="15"/>
        </w:rPr>
        <w:t>Kenneth A. Rosen (</w:t>
      </w:r>
      <w:r>
        <w:rPr>
          <w:rFonts w:ascii="TimesNewRomanPSMT" w:hAnsi="TimesNewRomanPSMT" w:eastAsia="TimesNewRomanPSMT"/>
          <w:b w:val="0"/>
          <w:i w:val="0"/>
          <w:color w:val="0000FF"/>
          <w:sz w:val="15"/>
          <w:u w:val="single"/>
        </w:rPr>
        <w:t>krosen@lowenstein.com</w:t>
      </w:r>
      <w:r>
        <w:rPr>
          <w:rFonts w:ascii="TimesNewRomanPSMT" w:hAnsi="TimesNewRomanPSMT" w:eastAsia="TimesNewRomanPSMT"/>
          <w:b w:val="0"/>
          <w:i w:val="0"/>
          <w:color w:val="231F20"/>
          <w:sz w:val="15"/>
        </w:rPr>
        <w:t xml:space="preserve">) </w:t>
      </w:r>
      <w:r>
        <w:br/>
      </w:r>
      <w:r>
        <w:tab/>
      </w:r>
      <w:r>
        <w:rPr>
          <w:rFonts w:ascii="TimesNewRomanPSMT" w:hAnsi="TimesNewRomanPSMT" w:eastAsia="TimesNewRomanPSMT"/>
          <w:b w:val="0"/>
          <w:i w:val="0"/>
          <w:color w:val="231F20"/>
          <w:sz w:val="15"/>
        </w:rPr>
        <w:t>Andrew Behlmann (</w:t>
      </w:r>
      <w:r>
        <w:rPr>
          <w:rFonts w:ascii="TimesNewRomanPSMT" w:hAnsi="TimesNewRomanPSMT" w:eastAsia="TimesNewRomanPSMT"/>
          <w:b w:val="0"/>
          <w:i w:val="0"/>
          <w:color w:val="0000FF"/>
          <w:sz w:val="15"/>
          <w:u w:val="single"/>
        </w:rPr>
        <w:t>abehlmann@lowenstein.com</w:t>
      </w:r>
      <w:r>
        <w:rPr>
          <w:rFonts w:ascii="TimesNewRomanPSMT" w:hAnsi="TimesNewRomanPSMT" w:eastAsia="TimesNewRomanPSMT"/>
          <w:b w:val="0"/>
          <w:i w:val="0"/>
          <w:color w:val="231F20"/>
          <w:sz w:val="15"/>
        </w:rPr>
        <w:t xml:space="preserve">) </w:t>
      </w:r>
      <w:r>
        <w:br/>
      </w:r>
      <w:r>
        <w:rPr>
          <w:rFonts w:ascii="TimesNewRomanPS" w:hAnsi="TimesNewRomanPS" w:eastAsia="TimesNewRomanPS"/>
          <w:b w:val="0"/>
          <w:i/>
          <w:color w:val="231F20"/>
          <w:sz w:val="15"/>
        </w:rPr>
        <w:t xml:space="preserve">and </w:t>
      </w:r>
      <w:r>
        <w:br/>
      </w:r>
      <w:r>
        <w:rPr>
          <w:rFonts w:ascii="TimesNewRomanPSMT" w:hAnsi="TimesNewRomanPSMT" w:eastAsia="TimesNewRomanPSMT"/>
          <w:b w:val="0"/>
          <w:i w:val="0"/>
          <w:color w:val="231F20"/>
          <w:sz w:val="15"/>
        </w:rPr>
        <w:t xml:space="preserve">Kilpatrick Townsend &amp; Stockton LLP Counsel to WSFS </w:t>
      </w:r>
      <w:r>
        <w:br/>
      </w:r>
      <w:r>
        <w:rPr>
          <w:rFonts w:ascii="TimesNewRomanPSMT" w:hAnsi="TimesNewRomanPSMT" w:eastAsia="TimesNewRomanPSMT"/>
          <w:b w:val="0"/>
          <w:i w:val="0"/>
          <w:color w:val="231F20"/>
          <w:sz w:val="15"/>
        </w:rPr>
        <w:t xml:space="preserve">Attn: </w:t>
      </w:r>
      <w:r>
        <w:tab/>
      </w:r>
      <w:r>
        <w:rPr>
          <w:rFonts w:ascii="TimesNewRomanPSMT" w:hAnsi="TimesNewRomanPSMT" w:eastAsia="TimesNewRomanPSMT"/>
          <w:b w:val="0"/>
          <w:i w:val="0"/>
          <w:color w:val="231F20"/>
          <w:sz w:val="15"/>
        </w:rPr>
        <w:t>David Posner (</w:t>
      </w:r>
      <w:r>
        <w:rPr>
          <w:rFonts w:ascii="TimesNewRomanPSMT" w:hAnsi="TimesNewRomanPSMT" w:eastAsia="TimesNewRomanPSMT"/>
          <w:b w:val="0"/>
          <w:i w:val="0"/>
          <w:color w:val="0000FF"/>
          <w:sz w:val="15"/>
          <w:u w:val="single"/>
        </w:rPr>
        <w:t>dposner@kilpatricktownsend.com</w:t>
      </w:r>
      <w:r>
        <w:rPr>
          <w:rFonts w:ascii="TimesNewRomanPSMT" w:hAnsi="TimesNewRomanPSMT" w:eastAsia="TimesNewRomanPSMT"/>
          <w:b w:val="0"/>
          <w:i w:val="0"/>
          <w:color w:val="231F20"/>
          <w:sz w:val="15"/>
        </w:rPr>
        <w:t xml:space="preserve">) </w:t>
      </w:r>
      <w:r>
        <w:br/>
      </w:r>
      <w:r>
        <w:rPr>
          <w:rFonts w:ascii="TimesNewRomanPS" w:hAnsi="TimesNewRomanPS" w:eastAsia="TimesNewRomanPS"/>
          <w:b w:val="0"/>
          <w:i/>
          <w:color w:val="231F20"/>
          <w:sz w:val="15"/>
        </w:rPr>
        <w:t xml:space="preserve">and </w:t>
      </w:r>
      <w:r>
        <w:br/>
      </w:r>
      <w:r>
        <w:rPr>
          <w:rFonts w:ascii="TimesNewRomanPSMT" w:hAnsi="TimesNewRomanPSMT" w:eastAsia="TimesNewRomanPSMT"/>
          <w:b w:val="0"/>
          <w:i w:val="0"/>
          <w:color w:val="231F20"/>
          <w:sz w:val="15"/>
        </w:rPr>
        <w:t xml:space="preserve">Jones Day </w:t>
      </w:r>
      <w:r>
        <w:br/>
      </w:r>
      <w:r>
        <w:rPr>
          <w:rFonts w:ascii="TimesNewRomanPSMT" w:hAnsi="TimesNewRomanPSMT" w:eastAsia="TimesNewRomanPSMT"/>
          <w:b w:val="0"/>
          <w:i w:val="0"/>
          <w:color w:val="231F20"/>
          <w:sz w:val="15"/>
        </w:rPr>
        <w:t xml:space="preserve">Counsel to Second Lien Noteholders </w:t>
      </w:r>
      <w:r>
        <w:br/>
      </w:r>
      <w:r>
        <w:rPr>
          <w:rFonts w:ascii="TimesNewRomanPSMT" w:hAnsi="TimesNewRomanPSMT" w:eastAsia="TimesNewRomanPSMT"/>
          <w:b w:val="0"/>
          <w:i w:val="0"/>
          <w:color w:val="231F20"/>
          <w:sz w:val="15"/>
        </w:rPr>
        <w:t xml:space="preserve">Attn: </w:t>
      </w:r>
      <w:r>
        <w:tab/>
      </w:r>
      <w:r>
        <w:rPr>
          <w:rFonts w:ascii="TimesNewRomanPSMT" w:hAnsi="TimesNewRomanPSMT" w:eastAsia="TimesNewRomanPSMT"/>
          <w:b w:val="0"/>
          <w:i w:val="0"/>
          <w:color w:val="231F20"/>
          <w:sz w:val="15"/>
        </w:rPr>
        <w:t>Sidney P. Levinson (</w:t>
      </w:r>
      <w:r>
        <w:rPr>
          <w:rFonts w:ascii="TimesNewRomanPSMT" w:hAnsi="TimesNewRomanPSMT" w:eastAsia="TimesNewRomanPSMT"/>
          <w:b w:val="0"/>
          <w:i w:val="0"/>
          <w:color w:val="0000FF"/>
          <w:sz w:val="15"/>
          <w:u w:val="single"/>
        </w:rPr>
        <w:t>slevinson@jonesday.com</w:t>
      </w:r>
      <w:r>
        <w:rPr>
          <w:rFonts w:ascii="TimesNewRomanPSMT" w:hAnsi="TimesNewRomanPSMT" w:eastAsia="TimesNewRomanPSMT"/>
          <w:b w:val="0"/>
          <w:i w:val="0"/>
          <w:color w:val="231F20"/>
          <w:sz w:val="15"/>
        </w:rPr>
        <w:t xml:space="preserve">) </w:t>
      </w:r>
      <w:r>
        <w:br/>
      </w:r>
      <w:r>
        <w:tab/>
      </w:r>
      <w:r>
        <w:rPr>
          <w:rFonts w:ascii="TimesNewRomanPSMT" w:hAnsi="TimesNewRomanPSMT" w:eastAsia="TimesNewRomanPSMT"/>
          <w:b w:val="0"/>
          <w:i w:val="0"/>
          <w:color w:val="231F20"/>
          <w:sz w:val="15"/>
        </w:rPr>
        <w:t>Joshua M. Mester (</w:t>
      </w:r>
      <w:r>
        <w:rPr>
          <w:rFonts w:ascii="TimesNewRomanPSMT" w:hAnsi="TimesNewRomanPSMT" w:eastAsia="TimesNewRomanPSMT"/>
          <w:b w:val="0"/>
          <w:i w:val="0"/>
          <w:color w:val="0000FF"/>
          <w:sz w:val="15"/>
          <w:u w:val="single"/>
        </w:rPr>
        <w:t>jmester@jonesday.com</w:t>
      </w:r>
      <w:r>
        <w:rPr>
          <w:rFonts w:ascii="TimesNewRomanPSMT" w:hAnsi="TimesNewRomanPSMT" w:eastAsia="TimesNewRomanPSMT"/>
          <w:b w:val="0"/>
          <w:i w:val="0"/>
          <w:color w:val="231F20"/>
          <w:sz w:val="15"/>
        </w:rPr>
        <w:t xml:space="preserve">) </w:t>
      </w:r>
      <w:r>
        <w:br/>
      </w:r>
      <w:r>
        <w:tab/>
      </w:r>
      <w:r>
        <w:rPr>
          <w:rFonts w:ascii="TimesNewRomanPSMT" w:hAnsi="TimesNewRomanPSMT" w:eastAsia="TimesNewRomanPSMT"/>
          <w:b w:val="0"/>
          <w:i w:val="0"/>
          <w:color w:val="231F20"/>
          <w:sz w:val="15"/>
        </w:rPr>
        <w:t>John Kane (</w:t>
      </w:r>
      <w:r>
        <w:rPr>
          <w:rFonts w:ascii="TimesNewRomanPSMT" w:hAnsi="TimesNewRomanPSMT" w:eastAsia="TimesNewRomanPSMT"/>
          <w:b w:val="0"/>
          <w:i w:val="0"/>
          <w:color w:val="0000FF"/>
          <w:sz w:val="15"/>
          <w:u w:val="single"/>
        </w:rPr>
        <w:t>jkkane@jonesday.com</w:t>
      </w:r>
      <w:r>
        <w:rPr>
          <w:rFonts w:ascii="TimesNewRomanPSMT" w:hAnsi="TimesNewRomanPSMT" w:eastAsia="TimesNewRomanPSMT"/>
          <w:b w:val="0"/>
          <w:i w:val="0"/>
          <w:color w:val="231F20"/>
          <w:sz w:val="15"/>
        </w:rPr>
        <w:t>)</w:t>
      </w:r>
    </w:p>
    <w:p>
      <w:pPr>
        <w:autoSpaceDN w:val="0"/>
        <w:tabs>
          <w:tab w:pos="1838" w:val="left"/>
        </w:tabs>
        <w:autoSpaceDE w:val="0"/>
        <w:widowControl/>
        <w:spacing w:line="242" w:lineRule="exact" w:before="370" w:after="0"/>
        <w:ind w:left="174" w:right="6768" w:firstLine="0"/>
        <w:jc w:val="left"/>
      </w:pPr>
      <w:r>
        <w:tab/>
      </w:r>
      <w:r>
        <w:rPr>
          <w:u w:val="single" w:color="221e20"/>
          <w:rFonts w:ascii="TimesNewRomanPSMT" w:hAnsi="TimesNewRomanPSMT" w:eastAsia="TimesNewRomanPSMT"/>
          <w:b w:val="0"/>
          <w:i w:val="0"/>
          <w:color w:val="231F20"/>
          <w:sz w:val="15"/>
        </w:rPr>
        <w:t>If to Merchant</w:t>
      </w:r>
      <w:r>
        <w:rPr>
          <w:rFonts w:ascii="TimesNewRomanPSMT" w:hAnsi="TimesNewRomanPSMT" w:eastAsia="TimesNewRomanPSMT"/>
          <w:b w:val="0"/>
          <w:i w:val="0"/>
          <w:color w:val="231F20"/>
          <w:sz w:val="15"/>
        </w:rPr>
        <w:t xml:space="preserve">: </w:t>
      </w:r>
      <w:r>
        <w:br/>
      </w:r>
      <w:r>
        <w:rPr>
          <w:rFonts w:ascii="TimesNewRomanPSMT" w:hAnsi="TimesNewRomanPSMT" w:eastAsia="TimesNewRomanPSMT"/>
          <w:b w:val="0"/>
          <w:i w:val="0"/>
          <w:color w:val="231F20"/>
          <w:sz w:val="15"/>
        </w:rPr>
        <w:t>with a copy (which shall not constitute notice) to:</w:t>
      </w:r>
    </w:p>
    <w:sectPr w:rsidR="00FC693F" w:rsidRPr="0006063C" w:rsidSect="00034616">
      <w:pgSz w:w="11900" w:h="16840"/>
      <w:pgMar w:top="0" w:right="880" w:bottom="1440" w:left="9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