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0"/>
        <w:ind w:left="0" w:right="0"/>
      </w:pPr>
    </w:p>
    <w:p>
      <w:pPr>
        <w:autoSpaceDN w:val="0"/>
        <w:autoSpaceDE w:val="0"/>
        <w:widowControl/>
        <w:spacing w:line="164" w:lineRule="exact" w:before="380" w:after="0"/>
        <w:ind w:left="0" w:right="120" w:firstLine="0"/>
        <w:jc w:val="right"/>
      </w:pPr>
      <w:r>
        <w:rPr>
          <w:w w:val="102.57812738418579"/>
          <w:rFonts w:ascii="TimesNewRomanPS" w:hAnsi="TimesNewRomanPS" w:eastAsia="TimesNewRomanPS"/>
          <w:b/>
          <w:i w:val="0"/>
          <w:color w:val="000000"/>
          <w:sz w:val="16"/>
        </w:rPr>
        <w:t>Exhibit 10.33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Last Updated: April 6, 2007</w:t>
      </w:r>
    </w:p>
    <w:p>
      <w:pPr>
        <w:autoSpaceDN w:val="0"/>
        <w:autoSpaceDE w:val="0"/>
        <w:widowControl/>
        <w:spacing w:line="164" w:lineRule="exact" w:before="442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CHASE AFFILIATE AGREEMENT</w:t>
      </w:r>
    </w:p>
    <w:p>
      <w:pPr>
        <w:autoSpaceDN w:val="0"/>
        <w:autoSpaceDE w:val="0"/>
        <w:widowControl/>
        <w:spacing w:line="202" w:lineRule="exact" w:before="202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THIS AGREEMENT sets forth the terms and conditions agreed to between Chase Bank USA, N.A. (?Chase?) and you as an “Affiliate” in the Chase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Affiliate Program (the “Affiliate Program”). Once accepted into the Affiliate Program, an Affiliate can establish links from the Affiliate’s Website to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[Chase.com]. Chase will pay Affiliate a fee for each approved credit card account that originates from a link in Affiliate’s Website.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THIS IS A LEGAL AND CONTRACTUALLY BINDING AGREEMENT BETWEEN AFFILIATE AND CHASE. TO APPLY TO THE AFFILIATE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PROGRAM, YOU MUST COMPLETE AND SUBMIT THE AFFILIATE REGISTRATION FORM AND CLICK ON THE “AGREE” BUTTON BELOW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TO INDICATE YOUR WILLINGNESS TO BE BOUND TO CHASE BY THIS AGREEMENT. THIS AGREEMENT WILL TAKE EFFECT IF AND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WHEN CHASE REVIEWS AND ACCEPTS YOUR REGISTRATION FORM AND PROVIDES YOU NOTICE OF ACCEPTANCE. BY SUBMITTING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YOUR REGISTRATION FORM, AFFILIATE CERTIFIES THAT YOU HAVE READ AND UNDERSTAND THE TERMS SET FORTH BELOW, AND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THAT YOU ARE AUTHORIZED TO SUBMIT THIS REGISTRATION FORM BY THE NAMED AFFILIATE.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In connection with your participation in the Affiliate Program, Affiliate and Chase agree as follows: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1. Enrollment in the Affiliate Program; Restricted Content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To enroll in the Affiliate Program, you must submit a complete “Affiliate Registration Form” via the Chase Affiliate Website: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For new affiliates: https://ssl.linksynergy.com/php-bin/reg/sregister.shtml?mid=2291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For existing affiliates: http://www.linkshare.com/joinprograms?oid=87909</w:t>
      </w:r>
    </w:p>
    <w:p>
      <w:pPr>
        <w:autoSpaceDN w:val="0"/>
        <w:autoSpaceDE w:val="0"/>
        <w:widowControl/>
        <w:spacing w:line="202" w:lineRule="exact" w:before="202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will evaluate your registration form and will notify you via e-mail of the acceptance or rejection of your registration form. Chase reserves, in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its sole discretion, with or without reason, the right to accept or reject your registration into the Chase Affiliate Program, including but not limited to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 determination that your site is unsuitable for or incompatible with the Affiliate Program based on the following criteria (collectively “Restricted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Content”):</w:t>
      </w:r>
    </w:p>
    <w:p>
      <w:pPr>
        <w:autoSpaceDN w:val="0"/>
        <w:autoSpaceDE w:val="0"/>
        <w:widowControl/>
        <w:spacing w:line="206" w:lineRule="exact" w:before="244" w:after="0"/>
        <w:ind w:left="100" w:right="432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Incorporates images or content that is any way unlawful, offensive, profane, harmful, threatening, defamatory, obscene, harassing or racially,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ethically or otherwise objectionable</w:t>
      </w:r>
    </w:p>
    <w:p>
      <w:pPr>
        <w:autoSpaceDN w:val="0"/>
        <w:autoSpaceDE w:val="0"/>
        <w:widowControl/>
        <w:spacing w:line="202" w:lineRule="exact" w:before="250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Promote illegal activities, including gambling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Promotes or depicts sexually explicit, obscene or pornographic images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Promotes or depicts violence or hate speech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Promotes discrimination based on race, sex, religion, nationality, disability, sexual orientation or age</w:t>
      </w:r>
    </w:p>
    <w:p>
      <w:pPr>
        <w:autoSpaceDN w:val="0"/>
        <w:autoSpaceDE w:val="0"/>
        <w:widowControl/>
        <w:spacing w:line="238" w:lineRule="auto" w:before="5772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45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2" w:lineRule="exact" w:before="1138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Incorporates any materials which infringe or assist others to infringe on any copyright, trademark or other intellectual property rights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Contains or promotes politically sensitive or controversial issues</w:t>
      </w:r>
    </w:p>
    <w:p>
      <w:pPr>
        <w:autoSpaceDN w:val="0"/>
        <w:autoSpaceDE w:val="0"/>
        <w:widowControl/>
        <w:spacing w:line="202" w:lineRule="exact" w:before="206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also reserves the right to terminate this Agreement in the event that any Restricted Content is incorporated on Affiliate’s site after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acceptance of your registration form and the commencement of the term of this Agreement. Chase may also terminate this Agreement if your site is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deemed unsuitable based on the criteria below:</w:t>
      </w:r>
    </w:p>
    <w:p>
      <w:pPr>
        <w:autoSpaceDN w:val="0"/>
        <w:autoSpaceDE w:val="0"/>
        <w:widowControl/>
        <w:spacing w:line="202" w:lineRule="exact" w:before="248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Manipulates key word searches on portals</w:t>
      </w:r>
    </w:p>
    <w:p>
      <w:pPr>
        <w:autoSpaceDN w:val="0"/>
        <w:autoSpaceDE w:val="0"/>
        <w:widowControl/>
        <w:spacing w:line="206" w:lineRule="exact" w:before="248" w:after="0"/>
        <w:ind w:left="100" w:right="144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Misrepresents itself as a Chase Website by altering the visual “look and feel” of or text from Chase’s site, and/or engage in “framing” the Chase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Website</w:t>
      </w:r>
    </w:p>
    <w:p>
      <w:pPr>
        <w:autoSpaceDN w:val="0"/>
        <w:autoSpaceDE w:val="0"/>
        <w:widowControl/>
        <w:spacing w:line="202" w:lineRule="exact" w:before="250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Engages in domain squatting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Engages in spamming or unsolicited commercial e-mail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Engages in unauthorized telemarketing or remarketing of Chase Credit Card offers via telephone</w:t>
      </w:r>
    </w:p>
    <w:p>
      <w:pPr>
        <w:autoSpaceDN w:val="0"/>
        <w:autoSpaceDE w:val="0"/>
        <w:widowControl/>
        <w:spacing w:line="202" w:lineRule="exact" w:before="252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Uses Chase products and services in the domain name, URL or URI, including, but not limited to, any combination of the following words:</w:t>
      </w:r>
    </w:p>
    <w:p>
      <w:pPr>
        <w:autoSpaceDN w:val="0"/>
        <w:autoSpaceDE w:val="0"/>
        <w:widowControl/>
        <w:spacing w:line="252" w:lineRule="exact" w:before="204" w:after="0"/>
        <w:ind w:left="100" w:right="7344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JP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MORGAN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CHASE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MANHATTAN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AARP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AMAZON.COM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BALL STATE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BORDERS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BRITISH AIRWAYS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CASH PLUS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CHASE FREEDOM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CENTRAL MICHIGAN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CONTINENTAL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CORNELL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DISNEY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DUKE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FLEXIBLE REWARDS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FREE CASH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HARVARD COOP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HESS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HOME IMPROVEMENT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LEHIGH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LOUISIANA STATE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MARATHON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MARRIOTT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MIAMI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OHIO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OVERSTOCK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PERFECT CARD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PRIORITY CLUB / HOLIDAY INN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SONY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SOUTHERN ILLINOIS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SPEEDWAY SUPER AMERICA</w:t>
      </w:r>
    </w:p>
    <w:p>
      <w:pPr>
        <w:autoSpaceDN w:val="0"/>
        <w:autoSpaceDE w:val="0"/>
        <w:widowControl/>
        <w:spacing w:line="238" w:lineRule="auto" w:before="1882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2" w:lineRule="exact" w:before="1088" w:after="0"/>
        <w:ind w:left="100" w:right="6912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STARBUCKS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SUBARU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TEMPLE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TOYS "R" US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TRAVEL PLUS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TRUMP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ULTIMATE REWARDS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UNITED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UNIVERSAL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ARIZONA ATHLETICS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CHICAGO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FLORIDA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HOUSTON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IDAHO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KENTUCKY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MARYLAND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MEMPHIS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MINNESOTA ATHLETICS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NOTRE DAME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OKLAHOMA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OREGON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SOUTH CAROLINA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TENNESSEE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UNIVERSITY OF VIRGINIA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UTAH STATE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VALUE MILES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VIRGINIA TECH APPROVED ACCOUNT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VOLKSWAGEN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WESTERN ILLINOIS UNIVERSITY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YALE UNIVERSTIY</w:t>
      </w:r>
    </w:p>
    <w:p>
      <w:pPr>
        <w:autoSpaceDN w:val="0"/>
        <w:autoSpaceDE w:val="0"/>
        <w:widowControl/>
        <w:spacing w:line="252" w:lineRule="exact" w:before="202" w:after="0"/>
        <w:ind w:left="100" w:right="1584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Uses a proxy server or redirector server to proxy Chase web pages or web sites through your website, URL or URI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Otherwise violates intellectual property rights, including, without limitation, “scraping” text or images from Chase’s Website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Does not clearly state an online privacy policy to its visitors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Is based outside of the United States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Is otherwise considered offensive or inappropriate, at Chase’s discretion</w:t>
      </w:r>
    </w:p>
    <w:p>
      <w:pPr>
        <w:autoSpaceDN w:val="0"/>
        <w:autoSpaceDE w:val="0"/>
        <w:widowControl/>
        <w:spacing w:line="164" w:lineRule="exact" w:before="244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2. Affiliate Responsibilities:</w:t>
      </w:r>
    </w:p>
    <w:p>
      <w:pPr>
        <w:autoSpaceDN w:val="0"/>
        <w:autoSpaceDE w:val="0"/>
        <w:widowControl/>
        <w:spacing w:line="202" w:lineRule="exact" w:before="248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Affiliate cannot use or implement creative that is not available through the LinkShare affiliate interface.</w:t>
      </w:r>
    </w:p>
    <w:p>
      <w:pPr>
        <w:autoSpaceDN w:val="0"/>
        <w:autoSpaceDE w:val="0"/>
        <w:widowControl/>
        <w:spacing w:line="228" w:lineRule="exact" w:before="24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Affiliates may not harvest or collect personal information, or email addresses using the Chase brand without the written consent of Chase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If Affiliate manages a sub-affiliate network, upon Chase’s request, Affiliate shall promptly provide Chase with a current, written list identifying the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sub-affiliates or other third parties associated.</w:t>
      </w:r>
    </w:p>
    <w:p>
      <w:pPr>
        <w:autoSpaceDN w:val="0"/>
        <w:autoSpaceDE w:val="0"/>
        <w:widowControl/>
        <w:spacing w:line="202" w:lineRule="exact" w:before="46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Chase reserves the right to review and approve all sub-affiliate partners.</w:t>
      </w:r>
    </w:p>
    <w:p>
      <w:pPr>
        <w:autoSpaceDN w:val="0"/>
        <w:autoSpaceDE w:val="0"/>
        <w:widowControl/>
        <w:spacing w:line="206" w:lineRule="exact" w:before="46" w:after="0"/>
        <w:ind w:left="100" w:right="576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Chase shall only use the list for the sole purpose of administering the program and monitoring proper usage, and will not poach or contact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subaffiliates directly.</w:t>
      </w:r>
    </w:p>
    <w:p>
      <w:pPr>
        <w:autoSpaceDN w:val="0"/>
        <w:autoSpaceDE w:val="0"/>
        <w:widowControl/>
        <w:spacing w:line="202" w:lineRule="exact" w:before="48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Affiliates will not use the following product keyword search terms. (See Appendix)</w:t>
      </w:r>
    </w:p>
    <w:p>
      <w:pPr>
        <w:autoSpaceDN w:val="0"/>
        <w:autoSpaceDE w:val="0"/>
        <w:widowControl/>
        <w:spacing w:line="238" w:lineRule="auto" w:before="3296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4" w:lineRule="exact" w:before="1136" w:after="0"/>
        <w:ind w:left="100" w:right="144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If Affiliate manages a sub-affiliate network, the Affiliate may not pay sub-affiliates or other partners higher referral fees than the lowest tier of the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public offer ($55.00).</w:t>
      </w:r>
    </w:p>
    <w:p>
      <w:pPr>
        <w:autoSpaceDN w:val="0"/>
        <w:autoSpaceDE w:val="0"/>
        <w:widowControl/>
        <w:spacing w:line="204" w:lineRule="exact" w:before="46" w:after="0"/>
        <w:ind w:left="100" w:right="72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Affiliate is prohibited from (a) installing spyware on another person’s computer, (b) causing spyware to be installed on another person’s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computer, or (c) using a context based triggering mechanism to display an advertisement that partially or wholly covers or obscures paid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advertising or other content on an Internet website in a way that interferes with a user’s ability to view the Internet website.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3. Referral Fee</w:t>
      </w:r>
    </w:p>
    <w:p>
      <w:pPr>
        <w:autoSpaceDN w:val="0"/>
        <w:autoSpaceDE w:val="0"/>
        <w:widowControl/>
        <w:spacing w:line="202" w:lineRule="exact" w:before="202" w:after="0"/>
        <w:ind w:left="100" w:right="86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For each Approved Account (as defined in section 4 below) received through Affiliate’s site, Affiliate will earn a referral fee calculated in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accordance with the schedule set forth below (“Commission”) paid monthly.</w:t>
      </w:r>
    </w:p>
    <w:p>
      <w:pPr>
        <w:autoSpaceDN w:val="0"/>
        <w:autoSpaceDE w:val="0"/>
        <w:widowControl/>
        <w:spacing w:line="202" w:lineRule="exact" w:before="248" w:after="0"/>
        <w:ind w:left="100" w:right="0" w:firstLine="0"/>
        <w:jc w:val="lef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•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Tiered or flat commission based on private offer terms in the network.</w:t>
      </w:r>
    </w:p>
    <w:p>
      <w:pPr>
        <w:autoSpaceDN w:val="0"/>
        <w:autoSpaceDE w:val="0"/>
        <w:widowControl/>
        <w:spacing w:line="164" w:lineRule="exact" w:before="244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Chase reserves the right to alter above referral fees from time to time upon written notice to Affiliate of such change.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4. Approved Account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For purposes of determining Affiliate’s Commission, an “Approved Account” means any Chase credit card application that is: (i) submitted by any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user who clicks on an e-mail, banner or any other advertising material from Affiliate’s Website; (ii) is approved by Chase; and (iii) is reported as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approved by Chase to Affiliate.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5.Term of this Agreement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The term of this Agreement will commence on the date that the Affiliate Registration Form is approved by Chase and will end when terminated by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either party. Either Affiliate or Chase may terminate this Agreement at any time, with or without cause, by giving the other party written or e-mail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notice of termination. At the time of termination, any links to Chase’s Website must be removed immediately. Affiliate will continue to receive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Commission payments for all Approved Accounts placed during the term of this Agreement. Notwithstanding the foregoing, Chase may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terminate this Agreement if Affiliate does not comply with the terms and conditions herein.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6. Links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Affiliate agrees to place Chase’s links provided by Linkshare NetworkTM which manages the Affiliate Program (“Links”) on its Affiliate’s website.</w:t>
      </w:r>
    </w:p>
    <w:p>
      <w:pPr>
        <w:autoSpaceDN w:val="0"/>
        <w:autoSpaceDE w:val="0"/>
        <w:widowControl/>
        <w:spacing w:line="202" w:lineRule="exact" w:before="0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Affiliate is responsible for obtaining prior written approval from the Chase Affiliate manager or Linkshare Network to link any or all other sites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owned or managed by the Affiliate, other than the site that was approved at the time of original registration. Affiliate may select or remove Links, at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any time without prior approval from Chase. Affiliate is also responsible for removing and/or informing Chase of potential inactive or misdirected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Links. Affiliate agrees to cooperate with Chase in establishing and maintaining Links.</w:t>
      </w:r>
    </w:p>
    <w:p>
      <w:pPr>
        <w:autoSpaceDN w:val="0"/>
        <w:autoSpaceDE w:val="0"/>
        <w:widowControl/>
        <w:spacing w:line="238" w:lineRule="auto" w:before="7232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64" w:lineRule="exact" w:before="1128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7. Order Processing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will be solely responsible for processing each order placed by a customer from Affiliate’s Links. Customers may only use the Chase on-line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application process to apply for a Chase credit card. “Customers” are defined herein as individuals who apply for Chase credit cards through a link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 Affiliate’s Web site. Chase shall be responsible for administering application forms and related customer service. All of the rules, operating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procedures and policies of Chase regarding customer orders and accounts will apply to orders received through the Links. Chase reserves the right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to reject any credit card application in its sole discretion.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8. Tracking of Sales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will be solely responsible for tracking Approved Accounts made to customers who follow Affiliate’s Links. Affiliate will be solely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responsible for ensuring that the Links are formatted properly and maintained in a manner, which allows Chase to track such Approved Accounts.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No Commission shall be paid if the Approved Account cannot be tracked by Chase’s system or if the customer accesses the Chase site through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means other than the Links. Chase will provide Affiliate with statements of Approved Account activity at the time Commissions are paid.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9. Terms and Conditions of Credit Cards</w:t>
      </w:r>
    </w:p>
    <w:p>
      <w:pPr>
        <w:autoSpaceDN w:val="0"/>
        <w:autoSpaceDE w:val="0"/>
        <w:widowControl/>
        <w:spacing w:line="202" w:lineRule="exact" w:before="202" w:after="0"/>
        <w:ind w:left="100" w:right="288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is solely responsible for determining the terms and conditions of the credit cards. The credit card offers may vary from time to time and are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subject to change. Affiliate may not specify details regarding the Chase credit card on their Websites without the prior approval of Chase.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10. Chase Customers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Customers who apply for Chase credit cards through the Chase Affiliate Program are customers of Chase. Affiliate has no authority to make or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accept any offer on behalf of Chase. All Chase policies regarding customer orders, including availability, pricing and problem resolution, will apply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to these customers. Affiliate has no authority to make, and Chase is not responsible for, any representations made by Affiliate that contradict these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policies.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11. Product Descriptions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Affiliate will only use credit card descriptions provided or approved in writing by Chase.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12. Copyrighted Material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Affiliate is solely responsible for ensuring that its reviews and articles obey all applicable copyright and other laws. Generally, Affiliate must have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express permission to use another party’s copyrighted or other proprietary material. Chase is not responsible for Affiliate’s improper use of another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party’s copyrighted or proprietary material.</w:t>
      </w:r>
    </w:p>
    <w:p>
      <w:pPr>
        <w:autoSpaceDN w:val="0"/>
        <w:autoSpaceDE w:val="0"/>
        <w:widowControl/>
        <w:spacing w:line="238" w:lineRule="auto" w:before="7586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64" w:lineRule="exact" w:before="1128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13. Commercial Use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This program is intended for commercial use only. Commissions are payable for Approved Accounts to third parties who access the Chase URL's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(marketing pages) through the Links located on Affiliate’s sponsoring Web site. Affiliates who use this program to apply for credit cards for their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own use are NOT in violation of this Agreement.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14. Trademarks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All Chase trademarks, trade names and service marks (collectively, the “Marks”) are the exclusive property of Chase. Notwithstanding anything set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forth in this Agreement, Chase reserves full ownership of the Marks and the Licensed Materials (as defined below). All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use of the Marks by Affiliate is limited solely to the use contemplated by this Agreement. All use of Chase Marks by Affiliate is subject to the prior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written approval of Chase.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15. Licenses and Use of the Chase Logos and Trademarks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grants Affiliate a non-exclusive, nontransferable, revocable right to (a) access the Chase site through the links solely in accordance with the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terms of this Agreement and (b) solely in connection with such links, to use Chase’s logos, trade names, trademarks, and similar identifying material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relating to Chase (collectively, the “Licensed Materials”), for the sole purpose of booking Chase products. Prior to using any of the Licensed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Materials, Affiliate will submit to Chase for approval a draft of all proposed material that incorporates the Licensed Materials, together with a brief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statement setting forth the proposed use of such materials and any other background or supporting material reasonably requested by Chase to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allow Chase to make an informed judgment. All such materials shall be submitted to Chase at least seven (7) days prior to the date of first intended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use. Chase will notify Affiliate of its approval or disapproval of such materials within five (5) business days of its receipt of all information required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to be submitted.</w:t>
      </w:r>
    </w:p>
    <w:p>
      <w:pPr>
        <w:autoSpaceDN w:val="0"/>
        <w:autoSpaceDE w:val="0"/>
        <w:widowControl/>
        <w:spacing w:line="202" w:lineRule="exact" w:before="202" w:after="0"/>
        <w:ind w:left="100" w:right="288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The approval or disapproval of such materials will be in Chase’s sole discretion. Any materials not receiving Chase’s specific written preliminary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approval will be deemed disapproved. Affiliate may not alter, modify, or change the Licensed Materials in any way. Affiliate is only entitled to use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the licensed materials to the extent that it is a member in good standing of the Chase Affiliate Program. Affiliate agrees not to use the Licensed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Materials in any manner that is disparaging or that otherwise portrays Chase in a negative light. Chase may revoke Affiliate’s license at any time.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16. Service Interruption</w:t>
      </w:r>
    </w:p>
    <w:p>
      <w:pPr>
        <w:autoSpaceDN w:val="0"/>
        <w:autoSpaceDE w:val="0"/>
        <w:widowControl/>
        <w:spacing w:line="202" w:lineRule="exact" w:before="202" w:after="0"/>
        <w:ind w:left="100" w:right="86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Certain technical difficulties may, from time to time, result in service interruptions. Affiliate agrees not to hold Chase responsible for the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consequences of such interruptions.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17. Indemnification</w:t>
      </w:r>
    </w:p>
    <w:p>
      <w:pPr>
        <w:autoSpaceDN w:val="0"/>
        <w:autoSpaceDE w:val="0"/>
        <w:widowControl/>
        <w:spacing w:line="238" w:lineRule="auto" w:before="7586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2" w:lineRule="exact" w:before="109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Affiliate hereby agrees to indemnify, defend, and hold harmless Chase, its shareholders, officers, directors, employees, agents, affiliates and their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respective directors, officers, employees and agents, successors and assigns, from and against any and all claims, demands, losses, liabilities,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damages or expenses (including attorneys’ fees and costs) of any nature whatsoever incurred or suffered by Chase (collectively the “losses”), in so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far as such losses (or actions in respect thereof) arise out of, are related to, or are based on (i) the breach of any representation, warranty, or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covenant made by Affiliate herein; or (ii) any claim related to Affiliate’s site.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18. Confidentiality</w:t>
      </w:r>
    </w:p>
    <w:p>
      <w:pPr>
        <w:autoSpaceDN w:val="0"/>
        <w:autoSpaceDE w:val="0"/>
        <w:widowControl/>
        <w:spacing w:line="202" w:lineRule="exact" w:before="202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Except as otherwise provided in this Agreement or with the consent of the other party hereto, each of the parties hereto agrees that all information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including, without limitation, the terms of this Agreement, business and financial information, customer and vendor lists, and pricing and sales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information, concerning Chase, Customer or Affiliate shall remain strictly confidential and secret and shall not be utilized, directly or indirectly, by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such party for its own business purposes or for any other purpose except and solely to the extent necessary to exercise rights and perform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obligations under this Agreement. The foregoing restrictions will not apply to information to the extent it (i) was known to the receiving party at the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time of disclosure; (ii) has become publicly known through no wrongful act of the receiving party; (iii) has been rightfully received from a third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party under no obligation to the disclosing party; (iv) has been disclosed by court order or as otherwise required by law if the receiving party has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given the disclosing party a reasonable opportunity to contest or limit the scope of such required disclosure.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19. Modification</w:t>
      </w:r>
    </w:p>
    <w:p>
      <w:pPr>
        <w:autoSpaceDN w:val="0"/>
        <w:autoSpaceDE w:val="0"/>
        <w:widowControl/>
        <w:spacing w:line="202" w:lineRule="exact" w:before="202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reserves the right to change any and all of the terms and conditions in this Agreement, at any time and in its sole discretion, by posting a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new agreement on its Website. Without limiting the generality of the foregoing, the amount of Commissions, the definition of Approved Accounts,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and all other provisions of this Agreement are subject to change without notice other than posting such information on the Chase Website. IF ANY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MODIFICATION IS UNACCEPTABLE TO AFFILIATE, THE ONLY RECOURSE IS TO TERMINATE THIS AGREEMENT. AFFILIATE’S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CONTINUED PARTICIPATION IN THE AFFILIATE PROGRAM FOLLOWING CHASE’S POSTING OF A NEW AGREEMENT ON ITS WEB SITE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WILL CONSTITUTE BINDING ACCEPTANCE OF THE CHANGE.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20. Warranty Disclaimer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makes no warranties, representations or conditions with regard to the Chase Affiliate Program or any services provided hereunder, whether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express or implied, arising by law or otherwise, INCLUDING, WITHOUT LIMITATION, ANY IMPLIED WARRANTY OF MERCHANTABILITY OR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FITNESS FOR A PARTICULAR PURPOSE OR NONINFRINGEMENT OR ANY IMPLIED WARRANTY ARISING OUT OF COURSE OF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PERFORMANCE, COURSE OF DEALING OR USAGE OF TRADE.</w:t>
      </w:r>
    </w:p>
    <w:p>
      <w:pPr>
        <w:autoSpaceDN w:val="0"/>
        <w:autoSpaceDE w:val="0"/>
        <w:widowControl/>
        <w:spacing w:line="238" w:lineRule="auto" w:before="8394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64" w:lineRule="exact" w:before="1128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21. Limitation of Damages</w:t>
      </w:r>
    </w:p>
    <w:p>
      <w:pPr>
        <w:autoSpaceDN w:val="0"/>
        <w:autoSpaceDE w:val="0"/>
        <w:widowControl/>
        <w:spacing w:line="202" w:lineRule="exact" w:before="202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 shall have no liability for any indirect, incidental, special or consequential damages or any loss of revenue or profits arising under or with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respect to this Agreement or the Affiliate Program, regardless of whether Chase has been advised of the possibility of such damages. Further,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Chase’s aggregate liability arising under or with respect to this Agreement or the Affiliate Program shall in no event exceed the total Commissions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paid or payable by Chase to Affiliate under this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Agreement.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22. Independent Investigation</w:t>
      </w:r>
    </w:p>
    <w:p>
      <w:pPr>
        <w:autoSpaceDN w:val="0"/>
        <w:autoSpaceDE w:val="0"/>
        <w:widowControl/>
        <w:spacing w:line="202" w:lineRule="exact" w:before="202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AFFILIATE ACKNOWLEDGES THAT IT HAS READ THIS AGREEMENT, HAS HAD AN OPPORTUNITY TO CONSULT WITH ITS OWN LEGAL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ADVISERS IF IT SO DESIRED, AND AGREES TO ALL ITS TERMS AND CONDITIONS. AFFILIATE AGREES THAT, IN INTERPRETING THIS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AGREEMENT, NO WEIGHT SHALL BE PLACED UPON THE FACT THAT THIS AGREEMENT HAS BEEN DRAFTED BY CHASE, AND IT SHALL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NOT ASSERT THAT THIS AGREEMENT IS UNENFORCEABLE OR INVALID ON THE GROUNDS THAT IT IS A CONTRACT OF ADHESION,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THAT IT IS UNCONSCIONABLE, OR ANY SIMILAR THEORY. AFFILIATE UNDERSTANDS THAT CHASE MAY AT ANY TIME (DIRECTLY OR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INDIRECTLY) SOLICIT CUSTOMER REFERRALS ON TERMS THAT MAY DIFFER FROM THOSE CONTAINED IN THIS AGREEMENT.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23. Governing Law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This Agreement will be governed in all respects by the laws of the State of Delaware, including its conflict with law provisions.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Accept.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Appendix</w:t>
      </w:r>
    </w:p>
    <w:p>
      <w:pPr>
        <w:autoSpaceDN w:val="0"/>
        <w:autoSpaceDE w:val="0"/>
        <w:widowControl/>
        <w:spacing w:line="164" w:lineRule="exact" w:before="240" w:after="0"/>
        <w:ind w:left="100" w:right="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List of Restricted Trademark Terms</w:t>
      </w:r>
    </w:p>
    <w:p>
      <w:pPr>
        <w:autoSpaceDN w:val="0"/>
        <w:autoSpaceDE w:val="0"/>
        <w:widowControl/>
        <w:spacing w:line="202" w:lineRule="exact" w:before="202" w:after="0"/>
        <w:ind w:left="100" w:right="504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Partner Restricted Trademark Terms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Chase Brand Add Chase as a negative Keyword to your Search strategy.</w:t>
      </w:r>
    </w:p>
    <w:p>
      <w:pPr>
        <w:autoSpaceDN w:val="0"/>
        <w:autoSpaceDE w:val="0"/>
        <w:widowControl/>
        <w:spacing w:line="202" w:lineRule="exact" w:before="202" w:after="0"/>
        <w:ind w:left="100" w:right="576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 addition, the following terms are prohibited: Chase, Chase bank, www.chase.com, www.creditcardsatchase.com, www.chasecreditcard.com,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chase.com, creditcardsatchase.com, chasecreditcard.com,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chase credit card, chase credit cards, Chase Freedom, Freedom Card</w:t>
      </w:r>
    </w:p>
    <w:p>
      <w:pPr>
        <w:autoSpaceDN w:val="0"/>
        <w:autoSpaceDE w:val="0"/>
        <w:widowControl/>
        <w:spacing w:line="202" w:lineRule="exact" w:before="202" w:after="0"/>
        <w:ind w:left="100" w:right="288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AARP AARP.org, AARP.com, AARP membership, AARPmagazine.com, AARPhealthcare.com, AARP foundation, AARP passport,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www.travelocity.com/AARP, AARP Bulletin, American Association of Retired Persons, AARP Insurance, AARP partner, AARP providers, AARP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advocacy, Segunda Juventud, AARP Hot Deals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Amazon Amazon, Amazon.com, www.amazon.com, Amazon Books, Amazon DVD, Amazon Movies, Amazon Music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Borders Borders, Borders Stores, Borders Books, www.borders.com, www.bordersbooks.com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Waldenbooks, Waldenbooks Stores, www.waldenbooks.com, www.waldenbooksstores.com</w:t>
      </w:r>
    </w:p>
    <w:p>
      <w:pPr>
        <w:autoSpaceDN w:val="0"/>
        <w:autoSpaceDE w:val="0"/>
        <w:widowControl/>
        <w:spacing w:line="238" w:lineRule="auto" w:before="6576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2" w:lineRule="exact" w:before="1090" w:after="0"/>
        <w:ind w:left="100" w:right="144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British Air British Airways, British Air, www.britishairways.com, www.ba.com, ba,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See Continental Tab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See “Disney” Tab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Hess Hess, www.hess.com, Amerada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Holiday Inn/Priority Club Holiday Inn, Holiday Inn Express, Priority Club, IHG, www.ichotelsgroup.com, InterContinental, InterContinental Hotels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Group, Crowne Plaza, Hotel Indigo, Staybridge Suites, Candlewood Suites,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Marathon Marathon, Marathon Oil, Marathon Petroleum Company, Speedway, Speedway SuperAmerica, SuperAmerica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Marriott www.marriottrewards.com, www.marriott.com, Marriott, Marriott Rewards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Overstock overstock.com, www.overstock.com, overstocked.com, overstock/com, overstock com, overstock com, overstockcom, overstock .com,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overstock?com, overstock&gt;com, overstock, overstocked.com, overstocks.com,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over stock.com, overstock .com, overstockcom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Sony Sony, www.sonystyle.com, ImageStation, My Sony, Vaio, EverQuest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Speedway Speedway SuperAmerica, Speedway, SuperAmerica, Speedy Rewards, Marathon, Marathon Oil, Marathon Petroleum Company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Starbucks Starbucks, Starbucks Coffee, Starbucks Foundation, Starbucks Coffee Company, Starbucks Corporation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Subaru Subaru, My Subaru, Subaru World, Subaru of America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Toys www.toysrus.com, Toysrus.com, Toys “R” Us, Toys “R” Us International, Kids”R”Us, Babies”R”Us, Babiesrus.com, Toyologist,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Toysrus/Amazon, Babiesrus/Amazon, www.personalizedbyrus.com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Trump Trump, www.trump.com, The Apprentice, Trumped, Trump University, Trump Taj Mahal, Trump Plaza, Trump Marina, Trump Indiana, Trump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Club Privee, Trump National Golf Club, Trump Tower, Trump Park Avenue, Trump World Tower, Trump International Hotel &amp; Tower, Trump Place,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Trump Palace, Trump Parc &amp; Trump Parc East, Trump Grande, Mar-a-Lago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See “United” Tab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Universal Universal, Universal Studios, Universal Movies, Unviersal Entertainment, Universal Hollywood, www.universal.com, Universal movie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tickets, universal movie ticket, universal theme parks, universal discount, universal discounts, universal ticket, universal tickets, universal vacation,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universal vacations, universal travel, universal deals, universal offer, universal offers, universal park, universal parks, universal getaway, universal </w:t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getaways, universal family getaway, universal family getaways, universal deal, universal deals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Volkswagen Volkswagen, Volkswagen International, Volkswagen Group, Volkswagen AG, Audi</w:t>
      </w:r>
    </w:p>
    <w:p>
      <w:pPr>
        <w:autoSpaceDN w:val="0"/>
        <w:autoSpaceDE w:val="0"/>
        <w:widowControl/>
        <w:spacing w:line="202" w:lineRule="exact" w:before="202" w:after="0"/>
        <w:ind w:left="100" w:right="6768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Restricted Key Words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cheap disney vacation disney world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cheap disney vacations disneyland bargain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child vacation disneyland bargains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childrens vacations disneyland cheap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discount disney travel disneyland discount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discount disney vacation disneyland discounts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discount disney vacations disneyland offer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discount vacation disneyland offers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discount vacations disneyland promotion</w:t>
      </w:r>
    </w:p>
    <w:p>
      <w:pPr>
        <w:autoSpaceDN w:val="0"/>
        <w:autoSpaceDE w:val="0"/>
        <w:widowControl/>
        <w:spacing w:line="238" w:lineRule="auto" w:before="7384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2" w:lineRule="exact" w:before="1090" w:after="0"/>
        <w:ind w:left="100" w:right="648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disneyland promotions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bargain disneyland save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bargains disneyland save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cheap disneyland savings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cruise disneyland savings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cruise vacations disneyland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deal disneyland trip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discount disneyland trips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family vacation disneyland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family vacations disneyland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florida vacation disneyworld bargain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florida vacations disneyworld bargains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golf vacations disneyworld cheap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honeymoon disneyworld offer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honeymoon vacation disneyworld offers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honeymoons disneyworld promotions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offer disneyworld save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offers disneyworld savings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package disneyworld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package vacations disneyworld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promotion family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promotions family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resort kid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resort vacation kids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resort vacations magic kingdom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resorts orlando disney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savings orlando rentals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travel orlando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travel package special disney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vacation special vacation packages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vacation club walt disney bargain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vacations walt disney bargains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vacations florida walt disney cheap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vacations orlando walt disney deal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bargain walt disney deals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bargains walt disney offer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cheap walt disney offers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discount walt disney resort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offer walt disney save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offers walt disney savings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package walt disney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save walt disney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disney world savings walt disney world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disney world vacation walt disney world vacations</w:t>
      </w:r>
    </w:p>
    <w:p>
      <w:pPr>
        <w:autoSpaceDN w:val="0"/>
        <w:autoSpaceDE w:val="0"/>
        <w:widowControl/>
        <w:spacing w:line="202" w:lineRule="exact" w:before="404" w:after="0"/>
        <w:ind w:left="100" w:right="7200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Restricted Key Words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united air fare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united airlines reservations online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 united airline fare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united.com United Escapes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 international united flights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www.united.com untied air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flight united first class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unitedairlines.com United Vacation</w:t>
      </w:r>
    </w:p>
    <w:p>
      <w:pPr>
        <w:autoSpaceDN w:val="0"/>
        <w:autoSpaceDE w:val="0"/>
        <w:widowControl/>
        <w:spacing w:line="238" w:lineRule="auto" w:before="3748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2" w:lineRule="exact" w:before="1090" w:after="0"/>
        <w:ind w:left="100" w:right="6336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UAL united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airlines.com united star alliance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ual.com united airlines specials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 lines united discounts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www.unitedairlines.com united trip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schedule travel with united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 travel united airlines discounts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reservation united airlines official website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www.ual.com united business class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express united airlines airports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reservations united airlines star alliance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 airlines.com united non-stop flights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fares united packages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 flight international united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and airlines united airlines economy plus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Vacations united airports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tickets united group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flights United Escape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express airlines easy update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flights united air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unitedair united fare sale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airfare united last minute 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 airlines united efares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untied airlines united getaways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www.unitedairlines united low 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airline.com united airlines bookings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 line cities united flies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travel fly on united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homepage united airlines group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website united airlines travel certificates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destinations United Easy Update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 flights united airlines business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home page united special deals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airfares united business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e-fares untiedair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site united economy class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fares united package deals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www.unitedairline.com international united ticket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home international united tickets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vacations shop for united flights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vacation travel United EasyUpdate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specials fly with united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www.united airline.com united e 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unitied airlines united travel certificates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deals united air star alliance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international united flight united fare search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online United Escapes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e-fares international united flight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cities united airlines online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 fare united e-fares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united airlines reservations online united airlines cities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united airline fare</w:t>
      </w:r>
    </w:p>
    <w:p>
      <w:pPr>
        <w:autoSpaceDN w:val="0"/>
        <w:autoSpaceDE w:val="0"/>
        <w:widowControl/>
        <w:spacing w:line="238" w:lineRule="auto" w:before="4354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p>
      <w:pPr>
        <w:sectPr>
          <w:pgSz w:w="11900" w:h="16840"/>
          <w:pgMar w:top="0" w:right="880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2" w:lineRule="exact" w:before="1090" w:after="0"/>
        <w:ind w:left="100" w:right="5616" w:firstLine="0"/>
        <w:jc w:val="left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Restricted Key Words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Continental air fare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Continental airlines reservations online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continental.com Continental airline fare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 international Continental flights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www.continental.com Continental air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flight Continental first class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 lines Continental Vacation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schedule Continental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 travel Continental airlines specials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reservation Continental discounts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reservations Continental trip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fares travel with Continental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 flight Continental airlines discounts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and airlines Continental airlines official website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Vacations Continental business class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tickets Continental airlines airports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flights Continental non stop flights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flights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Continental packages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 line International Continental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travel Continental airports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homepage Continental group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website Continental air vacations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destinations Continental fare sale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vacations Continental last minute 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 fare Continental getaways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reservations online Continental low fares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 fare Continental airlines bookings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international continental flight cities Continental flies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online fly on Continental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airlines cities Continental airlines group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economy class Continental airlines travel certificates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Continental package deals Continental airlines business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international Continental ticket Continental special deals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international Continental tickets Continental business travel </w:t>
      </w:r>
      <w:r>
        <w:br/>
      </w: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shop for Continental flights fly with Continental</w:t>
      </w:r>
    </w:p>
    <w:p>
      <w:pPr>
        <w:autoSpaceDN w:val="0"/>
        <w:autoSpaceDE w:val="0"/>
        <w:widowControl/>
        <w:spacing w:line="238" w:lineRule="auto" w:before="7384" w:after="0"/>
        <w:ind w:left="300" w:right="0" w:firstLine="0"/>
        <w:jc w:val="left"/>
      </w:pPr>
      <w:r>
        <w:rPr>
          <w:rFonts w:ascii="Tahoma" w:hAnsi="Tahoma" w:eastAsia="Tahoma"/>
          <w:b w:val="0"/>
          <w:i w:val="0"/>
          <w:color w:val="808080"/>
          <w:sz w:val="16"/>
        </w:rPr>
        <w:t>Source: CREDITCARDS.COM, INC., S-1, 8/10/2007</w:t>
      </w:r>
    </w:p>
    <w:sectPr w:rsidR="00FC693F" w:rsidRPr="0006063C" w:rsidSect="00034616">
      <w:pgSz w:w="11900" w:h="16840"/>
      <w:pgMar w:top="0" w:right="880" w:bottom="350" w:left="9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