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Ensayo sobre la película (Código Enigma)</w:t>
      </w:r>
    </w:p>
    <w:p w:rsidR="00000000" w:rsidDel="00000000" w:rsidP="00000000" w:rsidRDefault="00000000" w:rsidRPr="00000000" w14:paraId="00000002">
      <w:pPr>
        <w:rPr>
          <w:b w:val="1"/>
          <w:bCs w:val="1"/>
        </w:rPr>
      </w:pPr>
      <w:r w:rsidDel="00000000" w:rsidR="00000000" w:rsidRPr="00000000">
        <w:rPr>
          <w:b w:val="1"/>
          <w:bCs w:val="1"/>
          <w:rtl w:val="0"/>
        </w:rPr>
        <w:t xml:space="preserve">En base a todo lo visto en las clases de procesos</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spacing w:line="480" w:lineRule="auto"/>
        <w:ind w:firstLine="709"/>
        <w:rPr/>
      </w:pPr>
      <w:r w:rsidDel="00000000" w:rsidR="00000000" w:rsidRPr="00000000">
        <w:rPr>
          <w:rtl w:val="0"/>
        </w:rPr>
        <w:t xml:space="preserve">La película vista el día de hoy de nombre “Código Enigma” ocurre en la época de la segunda guerra mundial, y trataba de como Inglaterra buscaba descifrar un sistema de codificación Nazi, para así poder ganar la guerra, para ello buscaban crear un sistema que pudiera descifrar y descodificar cualquier mensaje Nazi que estuviera encriptado. Ahora si lo abordamos cada cosa vista en la película a los temas vistos en clase, la película abarca bastantes de ellos, de los cuales se pueden identificar los los siguientes: (establecer los requisitos de la solución del software) esto se evidencia en la película al momento ver cómo buscaban la manera de diseñar el sistema, algo que se logra identificar fácilmente son los requerimientos del sistema que quieren crear. Pero primero hay que establecer que todo esto se intentó lograr primero a mano, y para esto necesitaban de personas que se dedicaran a la labor de recolectar información y decodificarla en tiempo récord debido a la presión de la guerra, todo de manera manual, siendo esto un requerimiento no funcional porque hablamos del rendimiento y el tiempo con el que se hace este proceso y la escalabilidad humana. </w:t>
      </w:r>
    </w:p>
    <w:p w:rsidR="00000000" w:rsidDel="00000000" w:rsidP="00000000" w:rsidRDefault="00000000" w:rsidRPr="00000000" w14:paraId="00000005">
      <w:pPr>
        <w:spacing w:line="480" w:lineRule="auto"/>
        <w:ind w:firstLine="709"/>
        <w:rPr/>
      </w:pPr>
      <w:r w:rsidDel="00000000" w:rsidR="00000000" w:rsidRPr="00000000">
        <w:rPr>
          <w:rtl w:val="0"/>
        </w:rPr>
        <w:t xml:space="preserve">Luego tenemos un requerimiento funcional como el “que” del sistema, el cómo iba a funcionar, y es que el equipo de trabajo encargado de tratar de descodificar el sistema Nazi recibía la información (Intercepción y centralización de la información) del accionar de los Nazis, las operaciones que iban a realizar, sus movimientos (Pero claro, esto no lo sabían). Claramente esto es requerimiento funcional del sistema porque es el funcionamiento del mismo, como también lo puede ser la identificación de patrones en lo que quieren descodificar. </w:t>
      </w:r>
    </w:p>
    <w:p w:rsidR="00000000" w:rsidDel="00000000" w:rsidP="00000000" w:rsidRDefault="00000000" w:rsidRPr="00000000" w14:paraId="00000006">
      <w:pPr>
        <w:spacing w:line="480" w:lineRule="auto"/>
        <w:ind w:firstLine="709"/>
        <w:rPr/>
      </w:pPr>
      <w:r w:rsidDel="00000000" w:rsidR="00000000" w:rsidRPr="00000000">
        <w:rPr>
          <w:rtl w:val="0"/>
        </w:rPr>
        <w:t xml:space="preserve">Mucho más adelante en la película se nos mostró cómo requerían de personal especializado y para eso realizaron pruebas para así seleccionarlos, siendo esto otro requerimiento no funcional (escalabilidad humana). Un requerimiento más que es no funcional es la precisión con la que debían de trabajar todos, la seguridad y la privacidad con la que se manejaba la información. </w:t>
      </w:r>
    </w:p>
    <w:p w:rsidR="00000000" w:rsidDel="00000000" w:rsidP="00000000" w:rsidRDefault="00000000" w:rsidRPr="00000000" w14:paraId="00000007">
      <w:pPr>
        <w:spacing w:line="480" w:lineRule="auto"/>
        <w:ind w:firstLine="709"/>
        <w:rPr/>
      </w:pPr>
      <w:r w:rsidDel="00000000" w:rsidR="00000000" w:rsidRPr="00000000">
        <w:rPr>
          <w:rtl w:val="0"/>
        </w:rPr>
        <w:t xml:space="preserve">Ya si hablamos del sistema de la máquina, allí incluiríamos un requerimiento funcional mucho más técnico de cómo funciona la máquina, cosa voy a omitir, con esto acabaría la parte de requerimientos.</w:t>
      </w:r>
    </w:p>
    <w:p w:rsidR="00000000" w:rsidDel="00000000" w:rsidP="00000000" w:rsidRDefault="00000000" w:rsidRPr="00000000" w14:paraId="00000008">
      <w:pPr>
        <w:spacing w:line="480" w:lineRule="auto"/>
        <w:ind w:firstLine="709"/>
        <w:rPr/>
      </w:pPr>
      <w:r w:rsidDel="00000000" w:rsidR="00000000" w:rsidRPr="00000000">
        <w:rPr>
          <w:rtl w:val="0"/>
        </w:rPr>
        <w:t xml:space="preserve">Hablando respecto al tema de caracterización de procesos de la organización pues podemos decir que aquí se incluyen los objetivos de la realización del sistema (Máquina), estableciendo el objetivo en general, metas y tiempos de desarrollo y claramente también una organización que podría graficarse.</w:t>
      </w:r>
    </w:p>
    <w:p w:rsidR="00000000" w:rsidDel="00000000" w:rsidP="00000000" w:rsidRDefault="00000000" w:rsidRPr="00000000" w14:paraId="00000009">
      <w:pPr>
        <w:spacing w:line="480" w:lineRule="auto"/>
        <w:ind w:firstLine="709"/>
        <w:rPr/>
      </w:pPr>
      <w:r w:rsidDel="00000000" w:rsidR="00000000" w:rsidRPr="00000000">
        <w:rPr>
          <w:rtl w:val="0"/>
        </w:rPr>
        <w:t xml:space="preserve">También podríamos decir que hay una validación de requisitos cuando el más alto mando ve que aún no se había logrado un resultado respecto a la máquina que el protagonista estaba construyendo, podría tomarse como que este no logró cumplir con los requerimientos y por ende no iba a seguir siendo financiado para la realización de la máquina.</w:t>
      </w:r>
    </w:p>
    <w:p w:rsidR="00000000" w:rsidDel="00000000" w:rsidP="00000000" w:rsidRDefault="00000000" w:rsidRPr="00000000" w14:paraId="0000000A">
      <w:pPr>
        <w:spacing w:line="48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tTXP/6hXsQS+uvJn2D2ZAeHyw==">CgMxLjA4AHIhMS1fZmwzOV8zVDAtNDIwMG5VeVZ0OWJlNGV3Rmp6Wjk4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