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A8" w:rsidRDefault="007931A8" w:rsidP="002244A2">
      <w:pPr>
        <w:spacing w:after="0" w:line="288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w:drawing>
          <wp:inline distT="0" distB="0" distL="0" distR="0" wp14:anchorId="343CC3B7" wp14:editId="1A2D0592">
            <wp:extent cx="551815" cy="552450"/>
            <wp:effectExtent l="19050" t="0" r="635" b="0"/>
            <wp:docPr id="2" name="Imagem 2" descr="D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1A8" w:rsidRPr="001F7DAF" w:rsidRDefault="007931A8" w:rsidP="002244A2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</w:rPr>
      </w:pPr>
      <w:r w:rsidRPr="001F7DAF">
        <w:rPr>
          <w:rFonts w:ascii="Arial Unicode MS" w:eastAsia="Arial Unicode MS" w:hAnsi="Arial Unicode MS" w:cs="Arial Unicode MS"/>
          <w:sz w:val="24"/>
        </w:rPr>
        <w:t>DEIS - Departamento de Engenharia Informática e de Sistemas</w:t>
      </w:r>
    </w:p>
    <w:p w:rsidR="007931A8" w:rsidRPr="001F7DAF" w:rsidRDefault="007931A8" w:rsidP="002244A2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</w:rPr>
      </w:pPr>
      <w:r w:rsidRPr="001F7DAF">
        <w:rPr>
          <w:rFonts w:ascii="Arial Unicode MS" w:eastAsia="Arial Unicode MS" w:hAnsi="Arial Unicode MS" w:cs="Arial Unicode MS"/>
          <w:sz w:val="24"/>
        </w:rPr>
        <w:t>ISEC - Instituto Superior de Engenharia de Coimbra</w:t>
      </w:r>
    </w:p>
    <w:p w:rsidR="007931A8" w:rsidRPr="001F7DAF" w:rsidRDefault="007931A8" w:rsidP="002244A2">
      <w:pPr>
        <w:spacing w:after="0" w:line="288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Sistemas de Informação II</w:t>
      </w:r>
    </w:p>
    <w:p w:rsidR="007931A8" w:rsidRPr="001F7DAF" w:rsidRDefault="007931A8" w:rsidP="002244A2">
      <w:pPr>
        <w:spacing w:after="0" w:line="288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Exercícios Ficha 1 - Datawarehouses</w:t>
      </w:r>
    </w:p>
    <w:p w:rsidR="007931A8" w:rsidRDefault="007931A8" w:rsidP="002244A2">
      <w:pPr>
        <w:pBdr>
          <w:bottom w:val="single" w:sz="12" w:space="1" w:color="auto"/>
        </w:pBdr>
        <w:spacing w:after="0" w:line="288" w:lineRule="auto"/>
      </w:pPr>
    </w:p>
    <w:p w:rsidR="007931A8" w:rsidRDefault="007931A8" w:rsidP="002244A2">
      <w:pPr>
        <w:spacing w:after="0" w:line="288" w:lineRule="auto"/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1</w:t>
      </w:r>
      <w:r w:rsidRPr="00936453">
        <w:rPr>
          <w:rFonts w:ascii="Garamond" w:hAnsi="Garamond"/>
          <w:b/>
        </w:rPr>
        <w:t>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Um aeroporto pretende implementar uma datawarehouse com vista ao apuramento das seguijtes informações: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Pr="002244A2" w:rsidRDefault="002244A2" w:rsidP="002244A2">
      <w:pPr>
        <w:pStyle w:val="PargrafodaLista"/>
        <w:numPr>
          <w:ilvl w:val="0"/>
          <w:numId w:val="5"/>
        </w:numPr>
        <w:spacing w:line="288" w:lineRule="auto"/>
        <w:jc w:val="both"/>
        <w:rPr>
          <w:rFonts w:ascii="Garamond" w:hAnsi="Garamond"/>
        </w:rPr>
      </w:pPr>
      <w:r w:rsidRPr="002244A2">
        <w:rPr>
          <w:rFonts w:ascii="Garamond" w:hAnsi="Garamond"/>
        </w:rPr>
        <w:t>Número de chegadas e acumulado dos atrasos nessas chegadas cidade origem, país origem, companhia aérea, dia e mês;</w:t>
      </w:r>
    </w:p>
    <w:p w:rsidR="002244A2" w:rsidRPr="002244A2" w:rsidRDefault="002244A2" w:rsidP="002244A2">
      <w:pPr>
        <w:pStyle w:val="PargrafodaLista"/>
        <w:numPr>
          <w:ilvl w:val="0"/>
          <w:numId w:val="5"/>
        </w:numPr>
        <w:spacing w:line="288" w:lineRule="auto"/>
        <w:jc w:val="both"/>
        <w:rPr>
          <w:rFonts w:ascii="Garamond" w:hAnsi="Garamond"/>
        </w:rPr>
      </w:pPr>
      <w:r w:rsidRPr="002244A2">
        <w:rPr>
          <w:rFonts w:ascii="Garamond" w:hAnsi="Garamond"/>
        </w:rPr>
        <w:t>Número de partidas e acumulado dos atrasos nessas partidas por modelo do avião, marca do avião, companhia aérea, dia e mês.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</w:rPr>
        <w:t>Desenhe uma data warehouse adequada a estes objetivos. Identifique as chaves primárias e externas, as medidas e as hierarquias que considerar.</w:t>
      </w:r>
    </w:p>
    <w:p w:rsidR="00B45BFD" w:rsidRDefault="00B45BFD" w:rsidP="002244A2">
      <w:pPr>
        <w:spacing w:after="0" w:line="288" w:lineRule="auto"/>
        <w:jc w:val="both"/>
        <w:rPr>
          <w:rFonts w:ascii="Garamond" w:hAnsi="Garamond"/>
        </w:rPr>
      </w:pPr>
    </w:p>
    <w:p w:rsidR="00B45BFD" w:rsidRDefault="00B45BFD" w:rsidP="002244A2">
      <w:pPr>
        <w:spacing w:after="0" w:line="288" w:lineRule="auto"/>
        <w:jc w:val="both"/>
        <w:rPr>
          <w:rFonts w:ascii="Garamond" w:hAnsi="Garamond"/>
        </w:rPr>
      </w:pPr>
    </w:p>
    <w:p w:rsidR="00B45BFD" w:rsidRDefault="00B45BFD" w:rsidP="002244A2">
      <w:pPr>
        <w:spacing w:after="0" w:line="288" w:lineRule="auto"/>
        <w:jc w:val="both"/>
        <w:rPr>
          <w:rFonts w:ascii="Garamond" w:hAnsi="Garamond"/>
        </w:rPr>
      </w:pPr>
    </w:p>
    <w:p w:rsidR="00B45BFD" w:rsidRDefault="00B45BFD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  <w:noProof/>
        </w:rPr>
        <w:drawing>
          <wp:inline distT="0" distB="0" distL="0" distR="0">
            <wp:extent cx="5936615" cy="3152775"/>
            <wp:effectExtent l="0" t="0" r="698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A2" w:rsidRPr="00131E2F" w:rsidRDefault="002244A2" w:rsidP="002244A2">
      <w:pPr>
        <w:spacing w:after="0" w:line="288" w:lineRule="auto"/>
        <w:jc w:val="both"/>
        <w:rPr>
          <w:rFonts w:ascii="Garamond" w:hAnsi="Garamond"/>
          <w:color w:val="0070C0"/>
        </w:rPr>
      </w:pPr>
      <w:r w:rsidRPr="00131E2F">
        <w:rPr>
          <w:rFonts w:ascii="Garamond" w:hAnsi="Garamond"/>
          <w:color w:val="0070C0"/>
        </w:rPr>
        <w:t xml:space="preserve">Hierarquias: </w:t>
      </w:r>
      <w:r w:rsidRPr="00131E2F">
        <w:rPr>
          <w:rFonts w:ascii="Garamond" w:hAnsi="Garamond"/>
          <w:color w:val="0070C0"/>
        </w:rPr>
        <w:tab/>
        <w:t>Dia -&gt; Mês</w:t>
      </w:r>
    </w:p>
    <w:p w:rsidR="002244A2" w:rsidRPr="00131E2F" w:rsidRDefault="002244A2" w:rsidP="002244A2">
      <w:pPr>
        <w:spacing w:after="0" w:line="288" w:lineRule="auto"/>
        <w:jc w:val="both"/>
        <w:rPr>
          <w:rFonts w:ascii="Garamond" w:hAnsi="Garamond"/>
          <w:color w:val="0070C0"/>
        </w:rPr>
      </w:pPr>
      <w:r w:rsidRPr="00131E2F">
        <w:rPr>
          <w:rFonts w:ascii="Garamond" w:hAnsi="Garamond"/>
          <w:color w:val="0070C0"/>
        </w:rPr>
        <w:tab/>
      </w:r>
      <w:r w:rsidRPr="00131E2F">
        <w:rPr>
          <w:rFonts w:ascii="Garamond" w:hAnsi="Garamond"/>
          <w:color w:val="0070C0"/>
        </w:rPr>
        <w:tab/>
        <w:t>CidadeID -&gt; País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  <w:color w:val="0070C0"/>
        </w:rPr>
      </w:pPr>
      <w:r w:rsidRPr="00131E2F">
        <w:rPr>
          <w:rFonts w:ascii="Garamond" w:hAnsi="Garamond"/>
          <w:color w:val="0070C0"/>
        </w:rPr>
        <w:tab/>
      </w:r>
      <w:r w:rsidRPr="00131E2F">
        <w:rPr>
          <w:rFonts w:ascii="Garamond" w:hAnsi="Garamond"/>
          <w:color w:val="0070C0"/>
        </w:rPr>
        <w:tab/>
        <w:t>ModeloID -&gt; Marca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lastRenderedPageBreak/>
        <w:t>2</w:t>
      </w:r>
      <w:r w:rsidRPr="00936453">
        <w:rPr>
          <w:rFonts w:ascii="Garamond" w:hAnsi="Garamond"/>
          <w:b/>
        </w:rPr>
        <w:t>.</w:t>
      </w:r>
      <w:r>
        <w:rPr>
          <w:rFonts w:ascii="Garamond" w:hAnsi="Garamond"/>
          <w:b/>
        </w:rPr>
        <w:t xml:space="preserve"> </w:t>
      </w:r>
      <w:r w:rsidR="00726E89">
        <w:rPr>
          <w:rFonts w:ascii="Garamond" w:hAnsi="Garamond"/>
        </w:rPr>
        <w:t>A seguinte d</w:t>
      </w:r>
      <w:r>
        <w:rPr>
          <w:rFonts w:ascii="Garamond" w:hAnsi="Garamond"/>
        </w:rPr>
        <w:t>atawarehouse destina-se a um aeroporto que pretende criar um sistema OLAP para determinar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Pr="002244A2" w:rsidRDefault="002244A2" w:rsidP="002244A2">
      <w:pPr>
        <w:pStyle w:val="PargrafodaLista"/>
        <w:numPr>
          <w:ilvl w:val="0"/>
          <w:numId w:val="6"/>
        </w:numPr>
        <w:spacing w:line="288" w:lineRule="auto"/>
        <w:jc w:val="both"/>
        <w:rPr>
          <w:rFonts w:ascii="Garamond" w:hAnsi="Garamond"/>
        </w:rPr>
      </w:pPr>
      <w:r w:rsidRPr="002244A2">
        <w:rPr>
          <w:rFonts w:ascii="Garamond" w:hAnsi="Garamond"/>
        </w:rPr>
        <w:t>O número de chegadas, acumulado dos atrasos nessas chegadas e atraso médio, por cidade origem, país origem, companhia aérea, dia e mês;</w:t>
      </w:r>
    </w:p>
    <w:p w:rsidR="002244A2" w:rsidRPr="002244A2" w:rsidRDefault="002244A2" w:rsidP="002244A2">
      <w:pPr>
        <w:pStyle w:val="PargrafodaLista"/>
        <w:numPr>
          <w:ilvl w:val="0"/>
          <w:numId w:val="6"/>
        </w:numPr>
        <w:spacing w:line="288" w:lineRule="auto"/>
        <w:jc w:val="both"/>
        <w:rPr>
          <w:rFonts w:ascii="Garamond" w:hAnsi="Garamond"/>
        </w:rPr>
      </w:pPr>
      <w:r w:rsidRPr="002244A2">
        <w:rPr>
          <w:rFonts w:ascii="Garamond" w:hAnsi="Garamond"/>
        </w:rPr>
        <w:t>O número de partidas, acumulado dos atrasos nessas partidas e atraso médio, por modelo de avião, marca de avião, companhia aérea, dia e mês.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informação encontra-se inicialmente registada no sistema OLTP que também se representa em seguida. 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786A65">
      <w:pPr>
        <w:spacing w:after="0" w:line="288" w:lineRule="auto"/>
        <w:ind w:left="-360"/>
        <w:jc w:val="both"/>
        <w:rPr>
          <w:rFonts w:ascii="Garamond" w:hAnsi="Garamond"/>
        </w:rPr>
      </w:pPr>
      <w:r>
        <w:rPr>
          <w:rFonts w:ascii="Garamond" w:hAnsi="Garamond"/>
        </w:rPr>
        <w:t>Para a carga inicial da DW num projeto ETL, escreva os queries destinados a carregar as tabelas DimAvioes</w:t>
      </w:r>
      <w:r w:rsidR="00786A65">
        <w:rPr>
          <w:rFonts w:ascii="Garamond" w:hAnsi="Garamond"/>
        </w:rPr>
        <w:t xml:space="preserve"> e FactosChegadas</w:t>
      </w:r>
      <w:r w:rsidR="00537025">
        <w:rPr>
          <w:rFonts w:ascii="Garamond" w:hAnsi="Garamond"/>
        </w:rPr>
        <w:t>.</w:t>
      </w:r>
    </w:p>
    <w:p w:rsidR="002244A2" w:rsidRDefault="002244A2" w:rsidP="002244A2">
      <w:pPr>
        <w:spacing w:after="0" w:line="288" w:lineRule="auto"/>
        <w:ind w:left="-360"/>
        <w:jc w:val="both"/>
        <w:rPr>
          <w:rFonts w:ascii="Garamond" w:hAnsi="Garamond"/>
        </w:rPr>
      </w:pPr>
    </w:p>
    <w:p w:rsidR="002E240B" w:rsidRDefault="002E240B" w:rsidP="002E240B">
      <w:pPr>
        <w:spacing w:after="0" w:line="288" w:lineRule="auto"/>
        <w:ind w:left="708"/>
        <w:jc w:val="both"/>
        <w:rPr>
          <w:rFonts w:ascii="Garamond" w:hAnsi="Garamond"/>
        </w:rPr>
      </w:pPr>
      <w:r>
        <w:rPr>
          <w:rFonts w:ascii="Garamond" w:hAnsi="Garamond"/>
        </w:rPr>
        <w:t>DimAvioes:</w:t>
      </w:r>
    </w:p>
    <w:p w:rsidR="002E240B" w:rsidRPr="002E240B" w:rsidRDefault="002E240B" w:rsidP="002E240B">
      <w:pPr>
        <w:spacing w:after="0" w:line="288" w:lineRule="auto"/>
        <w:ind w:left="708"/>
        <w:jc w:val="both"/>
        <w:rPr>
          <w:rFonts w:ascii="Garamond" w:hAnsi="Garamond"/>
          <w:color w:val="4F81BD" w:themeColor="accent1"/>
        </w:rPr>
      </w:pPr>
      <w:r w:rsidRPr="002E240B">
        <w:rPr>
          <w:rFonts w:ascii="Garamond" w:hAnsi="Garamond"/>
          <w:color w:val="4F81BD" w:themeColor="accent1"/>
        </w:rPr>
        <w:t xml:space="preserve">select </w:t>
      </w:r>
      <w:r w:rsidR="00F96401">
        <w:rPr>
          <w:rFonts w:ascii="Garamond" w:hAnsi="Garamond"/>
          <w:color w:val="4F81BD" w:themeColor="accent1"/>
        </w:rPr>
        <w:t>Modelos.</w:t>
      </w:r>
      <w:r w:rsidRPr="002E240B">
        <w:rPr>
          <w:rFonts w:ascii="Garamond" w:hAnsi="Garamond"/>
          <w:color w:val="4F81BD" w:themeColor="accent1"/>
        </w:rPr>
        <w:t>ModeloID, Modelo, Marca</w:t>
      </w:r>
    </w:p>
    <w:p w:rsidR="002E240B" w:rsidRPr="002E240B" w:rsidRDefault="002E240B" w:rsidP="002E240B">
      <w:pPr>
        <w:spacing w:after="0" w:line="288" w:lineRule="auto"/>
        <w:ind w:left="708"/>
        <w:jc w:val="both"/>
        <w:rPr>
          <w:rFonts w:ascii="Garamond" w:hAnsi="Garamond"/>
          <w:color w:val="4F81BD" w:themeColor="accent1"/>
        </w:rPr>
      </w:pPr>
      <w:r w:rsidRPr="002E240B">
        <w:rPr>
          <w:rFonts w:ascii="Garamond" w:hAnsi="Garamond"/>
          <w:color w:val="4F81BD" w:themeColor="accent1"/>
        </w:rPr>
        <w:t>from Modelos, Marcas</w:t>
      </w:r>
    </w:p>
    <w:p w:rsidR="002E240B" w:rsidRPr="002E240B" w:rsidRDefault="002E240B" w:rsidP="002E240B">
      <w:pPr>
        <w:spacing w:after="0" w:line="288" w:lineRule="auto"/>
        <w:ind w:left="708"/>
        <w:jc w:val="both"/>
        <w:rPr>
          <w:rFonts w:ascii="Garamond" w:hAnsi="Garamond"/>
          <w:color w:val="4F81BD" w:themeColor="accent1"/>
        </w:rPr>
      </w:pPr>
      <w:r w:rsidRPr="002E240B">
        <w:rPr>
          <w:rFonts w:ascii="Garamond" w:hAnsi="Garamond"/>
          <w:color w:val="4F81BD" w:themeColor="accent1"/>
        </w:rPr>
        <w:t xml:space="preserve">where Modelos.marcaID = Marcas.MarcaID 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E240B">
      <w:pPr>
        <w:spacing w:after="0" w:line="288" w:lineRule="auto"/>
        <w:ind w:left="708"/>
        <w:jc w:val="both"/>
        <w:rPr>
          <w:rFonts w:ascii="Garamond" w:hAnsi="Garamond"/>
        </w:rPr>
      </w:pPr>
      <w:r>
        <w:rPr>
          <w:rFonts w:ascii="Garamond" w:hAnsi="Garamond"/>
        </w:rPr>
        <w:t>FactosChegadas:</w:t>
      </w:r>
    </w:p>
    <w:p w:rsidR="002244A2" w:rsidRDefault="002244A2" w:rsidP="002E240B">
      <w:pPr>
        <w:autoSpaceDE w:val="0"/>
        <w:autoSpaceDN w:val="0"/>
        <w:adjustRightInd w:val="0"/>
        <w:spacing w:after="0" w:line="288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CidadeOrigemID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CompanhiaID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Atraso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SomaAtrasos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VooID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NumVoos</w:t>
      </w:r>
    </w:p>
    <w:p w:rsidR="002244A2" w:rsidRDefault="002244A2" w:rsidP="002E240B">
      <w:pPr>
        <w:autoSpaceDE w:val="0"/>
        <w:autoSpaceDN w:val="0"/>
        <w:adjustRightInd w:val="0"/>
        <w:spacing w:after="0" w:line="288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Atrasos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Companhias</w:t>
      </w:r>
    </w:p>
    <w:p w:rsidR="001F0605" w:rsidRDefault="002244A2" w:rsidP="002E240B">
      <w:pPr>
        <w:autoSpaceDE w:val="0"/>
        <w:autoSpaceDN w:val="0"/>
        <w:adjustRightInd w:val="0"/>
        <w:spacing w:after="0" w:line="288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VooID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Atrasos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VooID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44A2" w:rsidRDefault="002244A2" w:rsidP="002E240B">
      <w:pPr>
        <w:autoSpaceDE w:val="0"/>
        <w:autoSpaceDN w:val="0"/>
        <w:adjustRightInd w:val="0"/>
        <w:spacing w:after="0" w:line="288" w:lineRule="auto"/>
        <w:ind w:left="70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CidadeOrigemID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CompanhiaID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Atrasos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  <w:r w:rsidRPr="00D53C9C">
        <w:rPr>
          <w:rFonts w:ascii="Garamond" w:hAnsi="Garamond"/>
          <w:b/>
        </w:rPr>
        <w:t xml:space="preserve">OLTP </w:t>
      </w:r>
      <w:r>
        <w:rPr>
          <w:rFonts w:ascii="Garamond" w:hAnsi="Garamond"/>
          <w:b/>
          <w:noProof/>
        </w:rPr>
        <w:drawing>
          <wp:inline distT="0" distB="0" distL="0" distR="0">
            <wp:extent cx="5936615" cy="2586355"/>
            <wp:effectExtent l="0" t="0" r="698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A2" w:rsidRPr="00D53C9C" w:rsidRDefault="002244A2" w:rsidP="002244A2">
      <w:pPr>
        <w:spacing w:after="0" w:line="288" w:lineRule="auto"/>
        <w:jc w:val="both"/>
        <w:rPr>
          <w:rFonts w:ascii="Garamond" w:hAnsi="Garamond"/>
          <w:b/>
        </w:rPr>
      </w:pPr>
      <w:r w:rsidRPr="00D53C9C">
        <w:rPr>
          <w:rFonts w:ascii="Garamond" w:hAnsi="Garamond"/>
          <w:b/>
        </w:rPr>
        <w:t>DW</w:t>
      </w:r>
    </w:p>
    <w:p w:rsidR="002244A2" w:rsidRPr="00D53C9C" w:rsidRDefault="002244A2" w:rsidP="002244A2">
      <w:pPr>
        <w:spacing w:after="0" w:line="288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lastRenderedPageBreak/>
        <w:drawing>
          <wp:inline distT="0" distB="0" distL="0" distR="0">
            <wp:extent cx="5936615" cy="3152775"/>
            <wp:effectExtent l="0" t="0" r="698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6B" w:rsidRDefault="0050316B" w:rsidP="002244A2">
      <w:pPr>
        <w:spacing w:after="0" w:line="288" w:lineRule="auto"/>
      </w:pPr>
    </w:p>
    <w:p w:rsidR="0050316B" w:rsidRDefault="0050316B" w:rsidP="002244A2">
      <w:pPr>
        <w:spacing w:after="0" w:line="288" w:lineRule="auto"/>
      </w:pPr>
    </w:p>
    <w:p w:rsidR="0050316B" w:rsidRDefault="00726E89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3</w:t>
      </w:r>
      <w:r w:rsidR="0050316B" w:rsidRPr="00936453">
        <w:rPr>
          <w:rFonts w:ascii="Garamond" w:hAnsi="Garamond"/>
          <w:b/>
        </w:rPr>
        <w:t>.</w:t>
      </w:r>
      <w:r w:rsidR="0050316B">
        <w:rPr>
          <w:rFonts w:ascii="Garamond" w:hAnsi="Garamond"/>
          <w:b/>
        </w:rPr>
        <w:t xml:space="preserve"> </w:t>
      </w:r>
      <w:r w:rsidR="0050316B">
        <w:rPr>
          <w:rFonts w:ascii="Garamond" w:hAnsi="Garamond"/>
        </w:rPr>
        <w:t xml:space="preserve">A empresa X dispõe de N lojas distribuídas pelo país. Cada loja dispõe do seu próprio ERP onde se pretendem implementar </w:t>
      </w:r>
      <w:r w:rsidR="0050316B" w:rsidRPr="00AB577E">
        <w:rPr>
          <w:rFonts w:ascii="Garamond" w:hAnsi="Garamond"/>
          <w:i/>
        </w:rPr>
        <w:t>datamarts</w:t>
      </w:r>
      <w:r w:rsidR="0050316B">
        <w:rPr>
          <w:rFonts w:ascii="Garamond" w:hAnsi="Garamond"/>
        </w:rPr>
        <w:t xml:space="preserve"> iguais em todas as lojas para apuramento dos seguintes valores e definição do seguinte KPI: 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 xml:space="preserve">VQ </w:t>
      </w:r>
      <w:r w:rsidRPr="007F3D3A">
        <w:rPr>
          <w:rFonts w:ascii="Garamond" w:hAnsi="Garamond"/>
        </w:rPr>
        <w:tab/>
        <w:t>= Vendas em quantidade</w:t>
      </w: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VV</w:t>
      </w:r>
      <w:r w:rsidRPr="007F3D3A">
        <w:rPr>
          <w:rFonts w:ascii="Garamond" w:hAnsi="Garamond"/>
        </w:rPr>
        <w:tab/>
        <w:t>= Vendas em valor</w:t>
      </w: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STI</w:t>
      </w:r>
      <w:r w:rsidRPr="007F3D3A">
        <w:rPr>
          <w:rFonts w:ascii="Garamond" w:hAnsi="Garamond"/>
        </w:rPr>
        <w:tab/>
        <w:t>= Stock disponível, em quantidade, no início de cada período de tempo</w:t>
      </w: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CQ</w:t>
      </w:r>
      <w:r w:rsidRPr="007F3D3A">
        <w:rPr>
          <w:rFonts w:ascii="Garamond" w:hAnsi="Garamond"/>
        </w:rPr>
        <w:tab/>
        <w:t>= Compras em quantidade</w:t>
      </w:r>
      <w:r w:rsidRPr="007F3D3A">
        <w:rPr>
          <w:rFonts w:ascii="Garamond" w:hAnsi="Garamond"/>
        </w:rPr>
        <w:tab/>
      </w: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CV</w:t>
      </w:r>
      <w:r w:rsidRPr="007F3D3A">
        <w:rPr>
          <w:rFonts w:ascii="Garamond" w:hAnsi="Garamond"/>
        </w:rPr>
        <w:tab/>
        <w:t>= Compras em valor</w:t>
      </w: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PMC</w:t>
      </w:r>
      <w:r w:rsidRPr="007F3D3A">
        <w:rPr>
          <w:rFonts w:ascii="Garamond" w:hAnsi="Garamond"/>
        </w:rPr>
        <w:tab/>
        <w:t>= Preço Médio de Custo = CV / CQ</w:t>
      </w: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MLB</w:t>
      </w:r>
      <w:r w:rsidRPr="007F3D3A">
        <w:rPr>
          <w:rFonts w:ascii="Garamond" w:hAnsi="Garamond"/>
        </w:rPr>
        <w:tab/>
        <w:t xml:space="preserve">= Margem de Lucro Bruta = </w:t>
      </w:r>
      <w:r w:rsidR="00965508">
        <w:rPr>
          <w:rFonts w:ascii="Garamond" w:hAnsi="Garamond"/>
        </w:rPr>
        <w:t>(</w:t>
      </w:r>
      <w:r w:rsidRPr="007F3D3A">
        <w:rPr>
          <w:rFonts w:ascii="Garamond" w:hAnsi="Garamond"/>
        </w:rPr>
        <w:t>VV – (VQ × PMC)</w:t>
      </w:r>
      <w:r w:rsidR="00965508">
        <w:rPr>
          <w:rFonts w:ascii="Garamond" w:hAnsi="Garamond"/>
        </w:rPr>
        <w:t>)/VV</w:t>
      </w:r>
    </w:p>
    <w:p w:rsidR="0050316B" w:rsidRDefault="0050316B" w:rsidP="007F3D3A">
      <w:pPr>
        <w:spacing w:after="0" w:line="288" w:lineRule="auto"/>
        <w:jc w:val="both"/>
        <w:rPr>
          <w:rFonts w:ascii="Garamond" w:hAnsi="Garamond"/>
        </w:rPr>
      </w:pPr>
    </w:p>
    <w:p w:rsidR="0050316B" w:rsidRPr="007F3D3A" w:rsidRDefault="0050316B" w:rsidP="007F3D3A">
      <w:pPr>
        <w:pStyle w:val="PargrafodaLista"/>
        <w:numPr>
          <w:ilvl w:val="0"/>
          <w:numId w:val="7"/>
        </w:numPr>
        <w:spacing w:line="288" w:lineRule="auto"/>
        <w:jc w:val="both"/>
        <w:rPr>
          <w:rFonts w:ascii="Garamond" w:hAnsi="Garamond"/>
        </w:rPr>
      </w:pPr>
      <w:r w:rsidRPr="007F3D3A">
        <w:rPr>
          <w:rFonts w:ascii="Garamond" w:hAnsi="Garamond"/>
        </w:rPr>
        <w:t>KPM</w:t>
      </w:r>
      <w:r w:rsidRPr="007F3D3A">
        <w:rPr>
          <w:rFonts w:ascii="Garamond" w:hAnsi="Garamond"/>
        </w:rPr>
        <w:tab/>
        <w:t xml:space="preserve">é um KPI para a MLB, com um </w:t>
      </w:r>
      <w:r w:rsidRPr="007F3D3A">
        <w:rPr>
          <w:rFonts w:ascii="Garamond" w:hAnsi="Garamond"/>
          <w:i/>
        </w:rPr>
        <w:t xml:space="preserve">target </w:t>
      </w:r>
      <w:r w:rsidRPr="007F3D3A">
        <w:rPr>
          <w:rFonts w:ascii="Garamond" w:hAnsi="Garamond"/>
        </w:rPr>
        <w:t xml:space="preserve">T, constante, de 15% </w:t>
      </w:r>
    </w:p>
    <w:p w:rsidR="0050316B" w:rsidRDefault="0050316B" w:rsidP="002244A2">
      <w:pPr>
        <w:pStyle w:val="PargrafodaLista"/>
        <w:spacing w:line="288" w:lineRule="auto"/>
        <w:ind w:left="0"/>
        <w:rPr>
          <w:rFonts w:ascii="Garamond" w:hAnsi="Garamond"/>
          <w:sz w:val="22"/>
          <w:szCs w:val="22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 w:rsidRPr="008E560E">
        <w:rPr>
          <w:rFonts w:ascii="Garamond" w:hAnsi="Garamond"/>
          <w:b/>
        </w:rPr>
        <w:t xml:space="preserve">a) </w:t>
      </w:r>
      <w:r>
        <w:rPr>
          <w:rFonts w:ascii="Garamond" w:hAnsi="Garamond"/>
        </w:rPr>
        <w:t xml:space="preserve">Desenhe uma datawarehouse em estrela destinada a permitir a visualização de todos os elementos constantes desta lista (incluindo KPM), por semana, mês, ano, artigo, família de artigo e tipo de cliente (A, B ou C). No diagrama assinale as PK’s, FK’s, medidas, dimensões, tipo de dimensão, e hierarquias. 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 w:rsidRPr="003475C0">
        <w:rPr>
          <w:rFonts w:ascii="Garamond" w:hAnsi="Garamond"/>
          <w:b/>
        </w:rPr>
        <w:t>b)</w:t>
      </w:r>
      <w:r>
        <w:rPr>
          <w:rFonts w:ascii="Garamond" w:hAnsi="Garamond"/>
        </w:rPr>
        <w:t xml:space="preserve"> Escreva, em pseudocódigo, a expressão de KPM para um indicador do tipo velocímetro (</w:t>
      </w:r>
      <w:r w:rsidRPr="003475C0">
        <w:rPr>
          <w:rFonts w:ascii="Garamond" w:hAnsi="Garamond"/>
          <w:i/>
        </w:rPr>
        <w:t>gauge</w:t>
      </w:r>
      <w:r>
        <w:rPr>
          <w:rFonts w:ascii="Garamond" w:hAnsi="Garamond"/>
        </w:rPr>
        <w:t>)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>
        <w:rPr>
          <w:rFonts w:ascii="Garamond" w:hAnsi="Garamond"/>
          <w:b/>
        </w:rPr>
        <w:t>c</w:t>
      </w:r>
      <w:r w:rsidRPr="006B073B"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 Todas as medidas são aditivas? Justifique.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726E89" w:rsidRDefault="00726E89" w:rsidP="002244A2">
      <w:pPr>
        <w:spacing w:after="0" w:line="288" w:lineRule="auto"/>
        <w:ind w:firstLine="360"/>
        <w:jc w:val="both"/>
        <w:rPr>
          <w:rFonts w:ascii="Garamond" w:hAnsi="Garamond"/>
          <w:b/>
        </w:rPr>
      </w:pPr>
    </w:p>
    <w:p w:rsidR="0050316B" w:rsidRPr="002E178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1F497D"/>
        </w:rPr>
      </w:pPr>
      <w:r w:rsidRPr="00B33838">
        <w:rPr>
          <w:rFonts w:ascii="Garamond" w:hAnsi="Garamond"/>
          <w:b/>
        </w:rPr>
        <w:lastRenderedPageBreak/>
        <w:t xml:space="preserve">a) </w:t>
      </w:r>
      <w:r w:rsidRPr="002E178B">
        <w:rPr>
          <w:rFonts w:ascii="Garamond" w:hAnsi="Garamond"/>
          <w:color w:val="1F497D"/>
        </w:rPr>
        <w:t>Como não é possível nem faz sentido saber o stock inicial nem compras (em quantidade e valor) por cliente, a DW ideal seria esta: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b/>
        </w:rPr>
      </w:pPr>
    </w:p>
    <w:p w:rsidR="0050316B" w:rsidRDefault="00E47A78" w:rsidP="002244A2">
      <w:pPr>
        <w:spacing w:after="0" w:line="288" w:lineRule="auto"/>
        <w:ind w:firstLine="360"/>
        <w:jc w:val="both"/>
        <w:rPr>
          <w:rFonts w:ascii="Garamond" w:hAnsi="Garamond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112472</wp:posOffset>
                </wp:positionV>
                <wp:extent cx="711835" cy="247015"/>
                <wp:effectExtent l="6985" t="11430" r="5080" b="825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16B" w:rsidRDefault="0050316B" w:rsidP="0050316B">
                            <w:pPr>
                              <w:jc w:val="center"/>
                            </w:pPr>
                            <w:r>
                              <w:t>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02.9pt;margin-top:8.85pt;width:56.05pt;height:19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">
                <v:textbox style="mso-fit-shape-to-text:t">
                  <w:txbxContent>
                    <w:p w:rsidR="0050316B" w:rsidRDefault="0050316B" w:rsidP="0050316B">
                      <w:pPr>
                        <w:jc w:val="center"/>
                      </w:pPr>
                      <w:r>
                        <w:t>Vendas</w:t>
                      </w:r>
                    </w:p>
                  </w:txbxContent>
                </v:textbox>
              </v:shape>
            </w:pict>
          </mc:Fallback>
        </mc:AlternateConten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1520190</wp:posOffset>
                </wp:positionV>
                <wp:extent cx="711835" cy="247015"/>
                <wp:effectExtent l="5080" t="11430" r="6985" b="825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16B" w:rsidRDefault="0050316B" w:rsidP="0050316B">
                            <w:pPr>
                              <w:jc w:val="center"/>
                            </w:pPr>
                            <w:r>
                              <w:t>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aixa de texto 7" o:spid="_x0000_s1027" type="#_x0000_t202" style="position:absolute;left:0;text-align:left;margin-left:205.5pt;margin-top:119.7pt;width:56.05pt;height:19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">
                <v:textbox style="mso-fit-shape-to-text:t">
                  <w:txbxContent>
                    <w:p w:rsidR="0050316B" w:rsidRDefault="0050316B" w:rsidP="0050316B">
                      <w:pPr>
                        <w:jc w:val="center"/>
                      </w:pPr>
                      <w:r>
                        <w:t>Compras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</w:rPr>
        <w:drawing>
          <wp:inline distT="0" distB="0" distL="0" distR="0">
            <wp:extent cx="3202305" cy="2614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261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b/>
        </w:rPr>
      </w:pPr>
    </w:p>
    <w:p w:rsidR="0050316B" w:rsidRPr="00A15A42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>PK’s assinaladas a cor mais escura</w:t>
      </w:r>
    </w:p>
    <w:p w:rsidR="0050316B" w:rsidRPr="00A15A42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>FK’s assinaladas pelas setas</w:t>
      </w:r>
    </w:p>
    <w:p w:rsidR="0050316B" w:rsidRPr="00A15A42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>Hierarquias:</w:t>
      </w:r>
    </w:p>
    <w:p w:rsidR="0050316B" w:rsidRPr="00A15A42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ab/>
        <w:t>1) Semana -&gt; Mês</w:t>
      </w:r>
    </w:p>
    <w:p w:rsidR="0050316B" w:rsidRPr="00A15A42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ab/>
        <w:t>2) Semana -&gt; Ano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ab/>
        <w:t>3) ArtigoId -&gt; FamiliaArtigo</w:t>
      </w:r>
    </w:p>
    <w:p w:rsidR="00726E89" w:rsidRPr="00A15A42" w:rsidRDefault="00726E89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</w:p>
    <w:p w:rsidR="0050316B" w:rsidRPr="00A15A42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A15A42">
        <w:rPr>
          <w:rFonts w:ascii="Garamond" w:hAnsi="Garamond"/>
          <w:color w:val="002060"/>
        </w:rPr>
        <w:t xml:space="preserve">As medidas calculadas </w:t>
      </w:r>
      <w:r>
        <w:rPr>
          <w:rFonts w:ascii="Garamond" w:hAnsi="Garamond"/>
          <w:color w:val="002060"/>
        </w:rPr>
        <w:t>(</w:t>
      </w:r>
      <w:r w:rsidRPr="00A15A42">
        <w:rPr>
          <w:rFonts w:ascii="Garamond" w:hAnsi="Garamond"/>
          <w:color w:val="002060"/>
        </w:rPr>
        <w:t>PMC e MLB</w:t>
      </w:r>
      <w:r>
        <w:rPr>
          <w:rFonts w:ascii="Garamond" w:hAnsi="Garamond"/>
          <w:color w:val="002060"/>
        </w:rPr>
        <w:t>)</w:t>
      </w:r>
      <w:r w:rsidRPr="00A15A42">
        <w:rPr>
          <w:rFonts w:ascii="Garamond" w:hAnsi="Garamond"/>
          <w:color w:val="002060"/>
        </w:rPr>
        <w:t xml:space="preserve"> </w:t>
      </w:r>
      <w:r>
        <w:rPr>
          <w:rFonts w:ascii="Garamond" w:hAnsi="Garamond"/>
          <w:color w:val="002060"/>
        </w:rPr>
        <w:t xml:space="preserve">também </w:t>
      </w:r>
      <w:r w:rsidRPr="00A15A42">
        <w:rPr>
          <w:rFonts w:ascii="Garamond" w:hAnsi="Garamond"/>
          <w:color w:val="002060"/>
        </w:rPr>
        <w:t>poderiam não figurar na tabela de factos e ser definidas apenas como New Named Calculation quando da definição do cubo do servidor OLAP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b) </w:t>
      </w:r>
      <w:r>
        <w:rPr>
          <w:rFonts w:ascii="Garamond" w:hAnsi="Garamond"/>
          <w:b/>
        </w:rPr>
        <w:tab/>
      </w:r>
      <w:r w:rsidRPr="007A4E89">
        <w:rPr>
          <w:rFonts w:ascii="Garamond" w:hAnsi="Garamond"/>
          <w:color w:val="002060"/>
        </w:rPr>
        <w:t xml:space="preserve">KPM terá portanto de ser definido </w:t>
      </w:r>
      <w:r>
        <w:rPr>
          <w:rFonts w:ascii="Garamond" w:hAnsi="Garamond"/>
          <w:color w:val="002060"/>
        </w:rPr>
        <w:t>por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>
        <w:rPr>
          <w:rFonts w:ascii="Garamond" w:hAnsi="Garamond"/>
          <w:b/>
        </w:rPr>
        <w:tab/>
      </w:r>
      <w:r w:rsidRPr="007A4E89">
        <w:rPr>
          <w:rFonts w:ascii="Garamond" w:hAnsi="Garamond"/>
          <w:b/>
          <w:color w:val="1F497D"/>
        </w:rPr>
        <w:t xml:space="preserve">KPM = </w:t>
      </w:r>
      <w:r>
        <w:rPr>
          <w:rFonts w:ascii="Garamond" w:hAnsi="Garamond"/>
          <w:b/>
          <w:color w:val="1F497D"/>
        </w:rPr>
        <w:t>MLB / 0.15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>
        <w:rPr>
          <w:rFonts w:ascii="Garamond" w:hAnsi="Garamond"/>
          <w:b/>
          <w:color w:val="1F497D"/>
        </w:rPr>
        <w:tab/>
      </w:r>
      <w:r w:rsidRPr="007A4E89">
        <w:rPr>
          <w:rFonts w:ascii="Garamond" w:hAnsi="Garamond"/>
          <w:color w:val="002060"/>
        </w:rPr>
        <w:t>Donde o comportamento do indicador em Gauge será do tipo:</w:t>
      </w:r>
    </w:p>
    <w:p w:rsidR="0050316B" w:rsidRPr="007A4E89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>
        <w:rPr>
          <w:rFonts w:ascii="Garamond" w:hAnsi="Garamond"/>
          <w:b/>
          <w:color w:val="1F497D"/>
        </w:rPr>
        <w:tab/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>Caso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ab/>
      </w:r>
      <w:r>
        <w:rPr>
          <w:rFonts w:ascii="Garamond" w:hAnsi="Garamond"/>
          <w:b/>
          <w:color w:val="1F497D"/>
        </w:rPr>
        <w:t>KPM</w:t>
      </w:r>
      <w:r w:rsidRPr="002E178B">
        <w:rPr>
          <w:rFonts w:ascii="Garamond" w:hAnsi="Garamond"/>
          <w:b/>
          <w:color w:val="1F497D"/>
        </w:rPr>
        <w:t xml:space="preserve"> &gt;= </w:t>
      </w:r>
      <w:r>
        <w:rPr>
          <w:rFonts w:ascii="Garamond" w:hAnsi="Garamond"/>
          <w:b/>
          <w:color w:val="1F497D"/>
        </w:rPr>
        <w:t>0.8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ab/>
      </w:r>
      <w:r w:rsidRPr="002E178B">
        <w:rPr>
          <w:rFonts w:ascii="Garamond" w:hAnsi="Garamond"/>
          <w:b/>
          <w:color w:val="1F497D"/>
        </w:rPr>
        <w:tab/>
        <w:t>Valor_Gauge = +1</w:t>
      </w:r>
      <w:r>
        <w:rPr>
          <w:rFonts w:ascii="Garamond" w:hAnsi="Garamond"/>
          <w:b/>
          <w:color w:val="1F497D"/>
        </w:rPr>
        <w:tab/>
      </w:r>
      <w:r>
        <w:rPr>
          <w:rFonts w:ascii="Garamond" w:hAnsi="Garamond"/>
          <w:b/>
          <w:color w:val="1F497D"/>
        </w:rPr>
        <w:tab/>
      </w:r>
      <w:r w:rsidRPr="00CB171B">
        <w:rPr>
          <w:rFonts w:ascii="Garamond" w:hAnsi="Garamond"/>
          <w:color w:val="1F497D"/>
        </w:rPr>
        <w:t>‘ Verde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ab/>
      </w:r>
      <w:r>
        <w:rPr>
          <w:rFonts w:ascii="Garamond" w:hAnsi="Garamond"/>
          <w:b/>
          <w:color w:val="1F497D"/>
        </w:rPr>
        <w:t>KPM</w:t>
      </w:r>
      <w:r w:rsidRPr="002E178B">
        <w:rPr>
          <w:rFonts w:ascii="Garamond" w:hAnsi="Garamond"/>
          <w:b/>
          <w:color w:val="1F497D"/>
        </w:rPr>
        <w:t xml:space="preserve"> &lt; 0.8 </w:t>
      </w:r>
      <w:r>
        <w:rPr>
          <w:rFonts w:ascii="Garamond" w:hAnsi="Garamond"/>
          <w:b/>
          <w:color w:val="1F497D"/>
        </w:rPr>
        <w:t xml:space="preserve"> E </w:t>
      </w:r>
      <w:r w:rsidRPr="002E178B">
        <w:rPr>
          <w:rFonts w:ascii="Garamond" w:hAnsi="Garamond"/>
          <w:b/>
          <w:color w:val="1F497D"/>
        </w:rPr>
        <w:t xml:space="preserve">  </w:t>
      </w:r>
      <w:r>
        <w:rPr>
          <w:rFonts w:ascii="Garamond" w:hAnsi="Garamond"/>
          <w:b/>
          <w:color w:val="1F497D"/>
        </w:rPr>
        <w:t xml:space="preserve">KPM </w:t>
      </w:r>
      <w:r w:rsidRPr="002E178B">
        <w:rPr>
          <w:rFonts w:ascii="Garamond" w:hAnsi="Garamond"/>
          <w:b/>
          <w:color w:val="1F497D"/>
        </w:rPr>
        <w:t>&gt; 0.5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ab/>
      </w:r>
      <w:r w:rsidRPr="002E178B">
        <w:rPr>
          <w:rFonts w:ascii="Garamond" w:hAnsi="Garamond"/>
          <w:b/>
          <w:color w:val="1F497D"/>
        </w:rPr>
        <w:tab/>
        <w:t>Valor_Gauge = 0</w:t>
      </w:r>
      <w:r>
        <w:rPr>
          <w:rFonts w:ascii="Garamond" w:hAnsi="Garamond"/>
          <w:b/>
          <w:color w:val="1F497D"/>
        </w:rPr>
        <w:tab/>
      </w:r>
      <w:r>
        <w:rPr>
          <w:rFonts w:ascii="Garamond" w:hAnsi="Garamond"/>
          <w:b/>
          <w:color w:val="1F497D"/>
        </w:rPr>
        <w:tab/>
      </w:r>
      <w:r w:rsidRPr="00CB171B">
        <w:rPr>
          <w:rFonts w:ascii="Garamond" w:hAnsi="Garamond"/>
          <w:color w:val="1F497D"/>
        </w:rPr>
        <w:t>‘ Amarelo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ab/>
      </w:r>
      <w:r>
        <w:rPr>
          <w:rFonts w:ascii="Garamond" w:hAnsi="Garamond"/>
          <w:b/>
          <w:color w:val="1F497D"/>
        </w:rPr>
        <w:t>KPM</w:t>
      </w:r>
      <w:r w:rsidRPr="002E178B">
        <w:rPr>
          <w:rFonts w:ascii="Garamond" w:hAnsi="Garamond"/>
          <w:b/>
          <w:color w:val="1F497D"/>
        </w:rPr>
        <w:t xml:space="preserve"> &lt;= 0.5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ab/>
      </w:r>
      <w:r w:rsidRPr="002E178B">
        <w:rPr>
          <w:rFonts w:ascii="Garamond" w:hAnsi="Garamond"/>
          <w:b/>
          <w:color w:val="1F497D"/>
        </w:rPr>
        <w:tab/>
        <w:t>Valor_Gauge = -1</w:t>
      </w:r>
      <w:r>
        <w:rPr>
          <w:rFonts w:ascii="Garamond" w:hAnsi="Garamond"/>
          <w:b/>
          <w:color w:val="1F497D"/>
        </w:rPr>
        <w:tab/>
      </w:r>
      <w:r>
        <w:rPr>
          <w:rFonts w:ascii="Garamond" w:hAnsi="Garamond"/>
          <w:b/>
          <w:color w:val="1F497D"/>
        </w:rPr>
        <w:tab/>
      </w:r>
      <w:r w:rsidRPr="00CB171B">
        <w:rPr>
          <w:rFonts w:ascii="Garamond" w:hAnsi="Garamond"/>
          <w:color w:val="1F497D"/>
        </w:rPr>
        <w:t>‘ Vermelho</w:t>
      </w:r>
      <w:r>
        <w:rPr>
          <w:rFonts w:ascii="Garamond" w:hAnsi="Garamond"/>
          <w:b/>
          <w:color w:val="1F497D"/>
        </w:rPr>
        <w:tab/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2E178B">
        <w:rPr>
          <w:rFonts w:ascii="Garamond" w:hAnsi="Garamond"/>
          <w:b/>
          <w:color w:val="1F497D"/>
        </w:rPr>
        <w:t>Fim Caso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50316B" w:rsidRDefault="0050316B" w:rsidP="002244A2">
      <w:pPr>
        <w:spacing w:after="0" w:line="288" w:lineRule="auto"/>
        <w:ind w:firstLine="720"/>
        <w:jc w:val="both"/>
        <w:rPr>
          <w:rFonts w:ascii="Garamond" w:hAnsi="Garamond"/>
          <w:color w:val="002060"/>
        </w:rPr>
      </w:pPr>
      <w:r>
        <w:rPr>
          <w:rFonts w:ascii="Garamond" w:hAnsi="Garamond"/>
          <w:color w:val="002060"/>
        </w:rPr>
        <w:lastRenderedPageBreak/>
        <w:t xml:space="preserve">A estrutura seria qq coisa deste tipo. Poderiam usar IF’s em vez de Caso. </w:t>
      </w:r>
      <w:r w:rsidR="00726E89">
        <w:rPr>
          <w:rFonts w:ascii="Garamond" w:hAnsi="Garamond"/>
          <w:color w:val="002060"/>
        </w:rPr>
        <w:t>São i</w:t>
      </w:r>
      <w:r>
        <w:rPr>
          <w:rFonts w:ascii="Garamond" w:hAnsi="Garamond"/>
          <w:color w:val="002060"/>
        </w:rPr>
        <w:t>mportante</w:t>
      </w:r>
      <w:r w:rsidR="00726E89">
        <w:rPr>
          <w:rFonts w:ascii="Garamond" w:hAnsi="Garamond"/>
          <w:color w:val="002060"/>
        </w:rPr>
        <w:t>s</w:t>
      </w:r>
      <w:r>
        <w:rPr>
          <w:rFonts w:ascii="Garamond" w:hAnsi="Garamond"/>
          <w:color w:val="002060"/>
        </w:rPr>
        <w:t xml:space="preserve"> os valores -1, 0 e +1 de controlo da posição do Gauge. Limites 0.8 e os outros, poderiam ser arbitrados dentro de valores razoáveis.</w:t>
      </w: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  <w:r w:rsidRPr="009C408A">
        <w:rPr>
          <w:rFonts w:ascii="Garamond" w:hAnsi="Garamond"/>
          <w:b/>
        </w:rPr>
        <w:t xml:space="preserve">c) </w:t>
      </w:r>
      <w:r w:rsidRPr="002E178B">
        <w:rPr>
          <w:rFonts w:ascii="Garamond" w:hAnsi="Garamond"/>
          <w:color w:val="1F497D"/>
        </w:rPr>
        <w:t>As medidas são aditivas exceto: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b/>
          <w:color w:val="1F497D"/>
        </w:rPr>
      </w:pPr>
    </w:p>
    <w:p w:rsidR="0050316B" w:rsidRPr="00726E89" w:rsidRDefault="0050316B" w:rsidP="00726E89">
      <w:pPr>
        <w:pStyle w:val="PargrafodaLista"/>
        <w:numPr>
          <w:ilvl w:val="0"/>
          <w:numId w:val="8"/>
        </w:numPr>
        <w:spacing w:line="288" w:lineRule="auto"/>
        <w:jc w:val="both"/>
        <w:rPr>
          <w:rFonts w:ascii="Garamond" w:hAnsi="Garamond"/>
          <w:color w:val="1F497D"/>
        </w:rPr>
      </w:pPr>
      <w:r w:rsidRPr="00726E89">
        <w:rPr>
          <w:rFonts w:ascii="Garamond" w:hAnsi="Garamond"/>
          <w:color w:val="1F497D"/>
        </w:rPr>
        <w:t>STI</w:t>
      </w:r>
      <w:r w:rsidRPr="00726E89">
        <w:rPr>
          <w:rFonts w:ascii="Garamond" w:hAnsi="Garamond"/>
          <w:color w:val="1F497D"/>
        </w:rPr>
        <w:tab/>
        <w:t>= Stock disponível, em quantidade, no início de cada período de tempo</w:t>
      </w:r>
    </w:p>
    <w:p w:rsidR="0050316B" w:rsidRPr="00726E89" w:rsidRDefault="0050316B" w:rsidP="00726E89">
      <w:pPr>
        <w:pStyle w:val="PargrafodaLista"/>
        <w:numPr>
          <w:ilvl w:val="0"/>
          <w:numId w:val="8"/>
        </w:numPr>
        <w:spacing w:line="288" w:lineRule="auto"/>
        <w:jc w:val="both"/>
        <w:rPr>
          <w:rFonts w:ascii="Garamond" w:hAnsi="Garamond"/>
          <w:color w:val="1F497D"/>
        </w:rPr>
      </w:pPr>
      <w:r w:rsidRPr="00726E89">
        <w:rPr>
          <w:rFonts w:ascii="Garamond" w:hAnsi="Garamond"/>
          <w:color w:val="1F497D"/>
        </w:rPr>
        <w:t>PMC</w:t>
      </w:r>
      <w:r w:rsidRPr="00726E89">
        <w:rPr>
          <w:rFonts w:ascii="Garamond" w:hAnsi="Garamond"/>
          <w:color w:val="1F497D"/>
        </w:rPr>
        <w:tab/>
        <w:t>= Preço Médio de Custo = CV / CQ</w:t>
      </w:r>
    </w:p>
    <w:p w:rsidR="0050316B" w:rsidRPr="00726E89" w:rsidRDefault="0050316B" w:rsidP="00726E89">
      <w:pPr>
        <w:pStyle w:val="PargrafodaLista"/>
        <w:numPr>
          <w:ilvl w:val="0"/>
          <w:numId w:val="8"/>
        </w:numPr>
        <w:spacing w:line="288" w:lineRule="auto"/>
        <w:jc w:val="both"/>
        <w:rPr>
          <w:rFonts w:ascii="Garamond" w:hAnsi="Garamond"/>
          <w:color w:val="1F497D"/>
        </w:rPr>
      </w:pPr>
      <w:r w:rsidRPr="00726E89">
        <w:rPr>
          <w:rFonts w:ascii="Garamond" w:hAnsi="Garamond"/>
          <w:color w:val="1F497D"/>
        </w:rPr>
        <w:t>MLB</w:t>
      </w:r>
      <w:r w:rsidRPr="00726E89">
        <w:rPr>
          <w:rFonts w:ascii="Garamond" w:hAnsi="Garamond"/>
          <w:color w:val="1F497D"/>
        </w:rPr>
        <w:tab/>
        <w:t>= Margem de Lucro Bruta = VV – (VQ × PMC)</w:t>
      </w:r>
    </w:p>
    <w:p w:rsidR="0050316B" w:rsidRPr="009C408A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color w:val="1F497D"/>
        </w:rPr>
      </w:pPr>
      <w:r w:rsidRPr="002E178B">
        <w:rPr>
          <w:rFonts w:ascii="Garamond" w:hAnsi="Garamond"/>
          <w:color w:val="1F497D"/>
        </w:rPr>
        <w:t>STI não pode ser</w:t>
      </w:r>
      <w:r>
        <w:rPr>
          <w:rFonts w:ascii="Garamond" w:hAnsi="Garamond"/>
          <w:color w:val="1F497D"/>
        </w:rPr>
        <w:t xml:space="preserve"> adicionada ao longo do tempo, mas pode ser adicionado por artigo. Por isso é semi-aditiva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color w:val="1F497D"/>
        </w:rPr>
      </w:pPr>
      <w:r>
        <w:rPr>
          <w:rFonts w:ascii="Garamond" w:hAnsi="Garamond"/>
          <w:color w:val="1F497D"/>
        </w:rPr>
        <w:t>PMC não pode ser adicionada ao longo de nenhuma dimensão: não aditiva</w:t>
      </w:r>
    </w:p>
    <w:p w:rsidR="0050316B" w:rsidRPr="002E178B" w:rsidRDefault="0050316B" w:rsidP="002244A2">
      <w:pPr>
        <w:spacing w:after="0" w:line="288" w:lineRule="auto"/>
        <w:jc w:val="both"/>
        <w:rPr>
          <w:rFonts w:ascii="Garamond" w:hAnsi="Garamond"/>
          <w:color w:val="1F497D"/>
        </w:rPr>
      </w:pPr>
      <w:r>
        <w:rPr>
          <w:rFonts w:ascii="Garamond" w:hAnsi="Garamond"/>
          <w:color w:val="1F497D"/>
        </w:rPr>
        <w:t>MLB não pode ser adicionada ao longo de nenhuma dimensão: não aditiva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50316B" w:rsidRDefault="0050316B" w:rsidP="002244A2">
      <w:pPr>
        <w:spacing w:after="0" w:line="288" w:lineRule="auto"/>
      </w:pPr>
    </w:p>
    <w:p w:rsidR="0050316B" w:rsidRDefault="00726E89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4</w:t>
      </w:r>
      <w:r w:rsidR="0050316B" w:rsidRPr="00936453">
        <w:rPr>
          <w:rFonts w:ascii="Garamond" w:hAnsi="Garamond"/>
          <w:b/>
        </w:rPr>
        <w:t>.</w:t>
      </w:r>
      <w:r w:rsidR="0050316B">
        <w:rPr>
          <w:rFonts w:ascii="Garamond" w:hAnsi="Garamond"/>
          <w:b/>
        </w:rPr>
        <w:t xml:space="preserve"> </w:t>
      </w:r>
      <w:r w:rsidR="0050316B">
        <w:rPr>
          <w:rFonts w:ascii="Garamond" w:hAnsi="Garamond"/>
        </w:rPr>
        <w:t xml:space="preserve">Uma companhia fabril gere-se pelo modelo Balanced Scorecards e para isso definiu 4 KPI’s: 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 xml:space="preserve">ML </w:t>
      </w:r>
      <w:r w:rsidRPr="00726E89">
        <w:rPr>
          <w:rFonts w:ascii="Garamond" w:hAnsi="Garamond"/>
          <w:sz w:val="20"/>
          <w:szCs w:val="20"/>
        </w:rPr>
        <w:tab/>
        <w:t>= Margem de Lucro = Total_de_Vendas – Total_de_Custos * 100</w:t>
      </w: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 xml:space="preserve">Q </w:t>
      </w:r>
      <w:r w:rsidR="00F215C0">
        <w:rPr>
          <w:rFonts w:ascii="Garamond" w:hAnsi="Garamond"/>
          <w:sz w:val="20"/>
          <w:szCs w:val="20"/>
        </w:rPr>
        <w:t xml:space="preserve"> </w:t>
      </w:r>
      <w:r w:rsidRPr="00726E89">
        <w:rPr>
          <w:rFonts w:ascii="Garamond" w:hAnsi="Garamond"/>
          <w:sz w:val="20"/>
          <w:szCs w:val="20"/>
        </w:rPr>
        <w:t>= %Quebras = Número_de_Produtos_Com_Defeito / Número_Total_de_Produtos * 100</w:t>
      </w: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>NP</w:t>
      </w:r>
      <w:r w:rsidRPr="00726E89">
        <w:rPr>
          <w:rFonts w:ascii="Garamond" w:hAnsi="Garamond"/>
          <w:sz w:val="20"/>
          <w:szCs w:val="20"/>
        </w:rPr>
        <w:tab/>
        <w:t>= Número_de_Patentes</w:t>
      </w:r>
      <w:r w:rsidRPr="00726E89">
        <w:rPr>
          <w:rFonts w:ascii="Garamond" w:hAnsi="Garamond"/>
          <w:sz w:val="20"/>
          <w:szCs w:val="20"/>
        </w:rPr>
        <w:tab/>
      </w: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>TMR</w:t>
      </w:r>
      <w:r w:rsidR="00F215C0">
        <w:rPr>
          <w:rFonts w:ascii="Garamond" w:hAnsi="Garamond"/>
          <w:sz w:val="20"/>
          <w:szCs w:val="20"/>
        </w:rPr>
        <w:t xml:space="preserve"> </w:t>
      </w:r>
      <w:r w:rsidRPr="00726E89">
        <w:rPr>
          <w:rFonts w:ascii="Garamond" w:hAnsi="Garamond"/>
          <w:sz w:val="20"/>
          <w:szCs w:val="20"/>
        </w:rPr>
        <w:t>= TempoMédioReclamação = Total_Tempo_</w:t>
      </w:r>
      <w:r w:rsidR="00F215C0">
        <w:rPr>
          <w:rFonts w:ascii="Garamond" w:hAnsi="Garamond"/>
          <w:sz w:val="20"/>
          <w:szCs w:val="20"/>
        </w:rPr>
        <w:t xml:space="preserve"> Resposta</w:t>
      </w:r>
      <w:r w:rsidRPr="00726E89">
        <w:rPr>
          <w:rFonts w:ascii="Garamond" w:hAnsi="Garamond"/>
          <w:sz w:val="20"/>
          <w:szCs w:val="20"/>
        </w:rPr>
        <w:t>_</w:t>
      </w:r>
      <w:r w:rsidR="00F215C0">
        <w:rPr>
          <w:rFonts w:ascii="Garamond" w:hAnsi="Garamond"/>
          <w:sz w:val="20"/>
          <w:szCs w:val="20"/>
        </w:rPr>
        <w:t>a</w:t>
      </w:r>
      <w:r w:rsidRPr="00726E89">
        <w:rPr>
          <w:rFonts w:ascii="Garamond" w:hAnsi="Garamond"/>
          <w:sz w:val="20"/>
          <w:szCs w:val="20"/>
        </w:rPr>
        <w:t>_Reclamações / Núm</w:t>
      </w:r>
      <w:r w:rsidR="00F215C0">
        <w:rPr>
          <w:rFonts w:ascii="Garamond" w:hAnsi="Garamond"/>
          <w:sz w:val="20"/>
          <w:szCs w:val="20"/>
        </w:rPr>
        <w:t>.</w:t>
      </w:r>
      <w:r w:rsidRPr="00726E89">
        <w:rPr>
          <w:rFonts w:ascii="Garamond" w:hAnsi="Garamond"/>
          <w:sz w:val="20"/>
          <w:szCs w:val="20"/>
        </w:rPr>
        <w:t>_Total_de_ Reclamações</w:t>
      </w:r>
    </w:p>
    <w:p w:rsidR="0050316B" w:rsidRPr="00726E89" w:rsidRDefault="0050316B" w:rsidP="00F215C0">
      <w:pPr>
        <w:spacing w:after="0" w:line="288" w:lineRule="auto"/>
        <w:jc w:val="both"/>
        <w:rPr>
          <w:rFonts w:ascii="Garamond" w:hAnsi="Garamond"/>
          <w:sz w:val="20"/>
          <w:szCs w:val="20"/>
        </w:rPr>
      </w:pP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>ML e TMR devem ser obtidas por semana, mês e ano, por família de cliente e por família de produto</w:t>
      </w: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>Q deve ser obtida por semana, mês e ano, e por família de produto</w:t>
      </w:r>
    </w:p>
    <w:p w:rsidR="0050316B" w:rsidRPr="00726E89" w:rsidRDefault="0050316B" w:rsidP="00F215C0">
      <w:pPr>
        <w:pStyle w:val="PargrafodaLista"/>
        <w:numPr>
          <w:ilvl w:val="0"/>
          <w:numId w:val="9"/>
        </w:numPr>
        <w:spacing w:line="288" w:lineRule="auto"/>
        <w:ind w:left="360"/>
        <w:jc w:val="both"/>
        <w:rPr>
          <w:rFonts w:ascii="Garamond" w:hAnsi="Garamond"/>
          <w:sz w:val="20"/>
          <w:szCs w:val="20"/>
        </w:rPr>
      </w:pPr>
      <w:r w:rsidRPr="00726E89">
        <w:rPr>
          <w:rFonts w:ascii="Garamond" w:hAnsi="Garamond"/>
          <w:sz w:val="20"/>
          <w:szCs w:val="20"/>
        </w:rPr>
        <w:t>NP deve estar disponível por ano (pelo menos), e por família de produto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 w:rsidRPr="008E560E">
        <w:rPr>
          <w:rFonts w:ascii="Garamond" w:hAnsi="Garamond"/>
          <w:b/>
        </w:rPr>
        <w:t xml:space="preserve">a) </w:t>
      </w:r>
      <w:r>
        <w:rPr>
          <w:rFonts w:ascii="Garamond" w:hAnsi="Garamond"/>
        </w:rPr>
        <w:t>Desenhe uma datawarehouse em estrela destinada a permitir a visualização de todos os elementos constantes desta lista e também dos KPI’s acima indicados.</w:t>
      </w:r>
    </w:p>
    <w:p w:rsidR="00726E89" w:rsidRDefault="00726E89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 w:rsidRPr="008E560E">
        <w:rPr>
          <w:rFonts w:ascii="Garamond" w:hAnsi="Garamond"/>
          <w:b/>
        </w:rPr>
        <w:t xml:space="preserve">b) </w:t>
      </w:r>
      <w:r>
        <w:rPr>
          <w:rFonts w:ascii="Garamond" w:hAnsi="Garamond"/>
        </w:rPr>
        <w:t>Quantos valores (aproximadamente) teriam de ser definidos para o indicador ML, para funcionamento da DW entre os anos de 2010 e 2015? Justifique.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</w:rPr>
      </w:pPr>
    </w:p>
    <w:p w:rsidR="0050316B" w:rsidRDefault="0050316B" w:rsidP="002244A2">
      <w:pPr>
        <w:spacing w:after="0" w:line="288" w:lineRule="auto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>
            <wp:extent cx="4244340" cy="341884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50316B" w:rsidRPr="00AE39BD" w:rsidRDefault="0050316B" w:rsidP="002244A2">
      <w:pPr>
        <w:spacing w:after="0" w:line="288" w:lineRule="auto"/>
        <w:jc w:val="both"/>
        <w:rPr>
          <w:rFonts w:ascii="Garamond" w:hAnsi="Garamond"/>
          <w:color w:val="002060"/>
        </w:rPr>
      </w:pPr>
      <w:r w:rsidRPr="00AE39BD">
        <w:rPr>
          <w:rFonts w:ascii="Garamond" w:hAnsi="Garamond"/>
          <w:color w:val="002060"/>
        </w:rPr>
        <w:t xml:space="preserve">NOTA: poderiam ser 3 tabelas de factos, caso se pretendesse só e somente o número de patentes por ano. </w:t>
      </w:r>
    </w:p>
    <w:p w:rsidR="0050316B" w:rsidRDefault="0050316B" w:rsidP="002244A2">
      <w:pPr>
        <w:spacing w:after="0" w:line="288" w:lineRule="auto"/>
        <w:jc w:val="both"/>
        <w:rPr>
          <w:rFonts w:ascii="Garamond" w:hAnsi="Garamond"/>
          <w:b/>
        </w:rPr>
      </w:pPr>
    </w:p>
    <w:p w:rsidR="004957E6" w:rsidRDefault="004957E6" w:rsidP="002244A2">
      <w:pPr>
        <w:spacing w:after="0" w:line="288" w:lineRule="auto"/>
      </w:pPr>
    </w:p>
    <w:p w:rsidR="004957E6" w:rsidRDefault="00726E89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5</w:t>
      </w:r>
      <w:r w:rsidR="004957E6" w:rsidRPr="00936453">
        <w:rPr>
          <w:rFonts w:ascii="Garamond" w:hAnsi="Garamond"/>
          <w:b/>
        </w:rPr>
        <w:t>.</w:t>
      </w:r>
      <w:r w:rsidR="004957E6">
        <w:rPr>
          <w:rFonts w:ascii="Garamond" w:hAnsi="Garamond"/>
          <w:b/>
        </w:rPr>
        <w:t xml:space="preserve"> </w:t>
      </w:r>
      <w:r w:rsidR="004957E6">
        <w:rPr>
          <w:rFonts w:ascii="Garamond" w:hAnsi="Garamond"/>
          <w:b/>
        </w:rPr>
        <w:tab/>
      </w:r>
      <w:r w:rsidR="004957E6">
        <w:rPr>
          <w:rFonts w:ascii="Garamond" w:hAnsi="Garamond"/>
        </w:rPr>
        <w:t>A figura mostra a base de dados transacional de uma empresa produtora de tecidos.</w:t>
      </w:r>
    </w:p>
    <w:p w:rsidR="004957E6" w:rsidRDefault="004957E6" w:rsidP="002244A2">
      <w:pPr>
        <w:spacing w:after="0" w:line="288" w:lineRule="auto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a) </w:t>
      </w:r>
      <w:r w:rsidRPr="00AC5F09">
        <w:rPr>
          <w:rFonts w:ascii="Garamond" w:hAnsi="Garamond"/>
        </w:rPr>
        <w:t>Desenhe uma DW destinada a saber as vendas em quantidade e em valo</w:t>
      </w:r>
      <w:r>
        <w:rPr>
          <w:rFonts w:ascii="Garamond" w:hAnsi="Garamond"/>
        </w:rPr>
        <w:t>r, por família de produto, cliente, cidade, ocupação (do cliente), dia, mês e ano. No esquema marque as PKs e as hierarquias.</w:t>
      </w:r>
    </w:p>
    <w:p w:rsidR="004957E6" w:rsidRDefault="004957E6" w:rsidP="002244A2">
      <w:pPr>
        <w:spacing w:after="0" w:line="288" w:lineRule="auto"/>
        <w:ind w:firstLine="720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720"/>
        <w:jc w:val="both"/>
        <w:rPr>
          <w:rFonts w:ascii="Garamond" w:hAnsi="Garamond"/>
        </w:rPr>
      </w:pPr>
      <w:r w:rsidRPr="00180A31">
        <w:rPr>
          <w:rFonts w:ascii="Garamond" w:hAnsi="Garamond"/>
          <w:b/>
        </w:rPr>
        <w:t>b)</w:t>
      </w:r>
      <w:r>
        <w:rPr>
          <w:rFonts w:ascii="Garamond" w:hAnsi="Garamond"/>
        </w:rPr>
        <w:t xml:space="preserve"> Escreva o query ou os queries que seria(m) necessário(s) para carregar a informação relativa ao cliente, nome da cidade e ocupação.</w:t>
      </w:r>
    </w:p>
    <w:p w:rsidR="004957E6" w:rsidRDefault="004957E6" w:rsidP="002244A2">
      <w:pPr>
        <w:spacing w:after="0" w:line="288" w:lineRule="auto"/>
        <w:ind w:firstLine="720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720"/>
        <w:jc w:val="both"/>
        <w:rPr>
          <w:rFonts w:ascii="Garamond" w:hAnsi="Garamond"/>
        </w:rPr>
      </w:pPr>
      <w:r w:rsidRPr="00180A31">
        <w:rPr>
          <w:rFonts w:ascii="Garamond" w:hAnsi="Garamond"/>
          <w:b/>
        </w:rPr>
        <w:t xml:space="preserve">c) </w:t>
      </w:r>
      <w:r>
        <w:rPr>
          <w:rFonts w:ascii="Garamond" w:hAnsi="Garamond"/>
        </w:rPr>
        <w:t>Escreva o query que seria necessário para carregar a tabela de factos</w:t>
      </w:r>
    </w:p>
    <w:p w:rsidR="004957E6" w:rsidRDefault="004957E6" w:rsidP="002244A2">
      <w:pPr>
        <w:spacing w:after="0" w:line="288" w:lineRule="auto"/>
        <w:jc w:val="both"/>
        <w:rPr>
          <w:rFonts w:ascii="Garamond" w:hAnsi="Garamond"/>
        </w:rPr>
      </w:pPr>
    </w:p>
    <w:p w:rsidR="004957E6" w:rsidRPr="001B2D31" w:rsidRDefault="004957E6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>
            <wp:extent cx="6148070" cy="332295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E6" w:rsidRDefault="004957E6" w:rsidP="002244A2">
      <w:pPr>
        <w:spacing w:after="0" w:line="288" w:lineRule="auto"/>
      </w:pPr>
    </w:p>
    <w:p w:rsidR="004957E6" w:rsidRDefault="004957E6" w:rsidP="002244A2">
      <w:pPr>
        <w:spacing w:after="0" w:line="288" w:lineRule="auto"/>
      </w:pPr>
    </w:p>
    <w:p w:rsidR="002244A2" w:rsidRDefault="00726E89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6</w:t>
      </w:r>
      <w:r w:rsidR="002244A2" w:rsidRPr="00103610">
        <w:rPr>
          <w:rFonts w:ascii="Garamond" w:hAnsi="Garamond"/>
          <w:b/>
        </w:rPr>
        <w:t>.</w:t>
      </w:r>
      <w:r w:rsidR="002244A2">
        <w:rPr>
          <w:rFonts w:ascii="Garamond" w:hAnsi="Garamond"/>
        </w:rPr>
        <w:t xml:space="preserve"> Desenhe uma datawarehouse em estrela, destinada a funcionar num hospital, e destinada a obter:</w:t>
      </w:r>
    </w:p>
    <w:p w:rsidR="002244A2" w:rsidRDefault="002244A2" w:rsidP="002244A2">
      <w:pPr>
        <w:spacing w:after="0" w:line="288" w:lineRule="auto"/>
        <w:jc w:val="both"/>
        <w:rPr>
          <w:rFonts w:ascii="Garamond" w:hAnsi="Garamond"/>
        </w:rPr>
      </w:pPr>
    </w:p>
    <w:p w:rsidR="002244A2" w:rsidRPr="00726E89" w:rsidRDefault="002244A2" w:rsidP="00726E89">
      <w:pPr>
        <w:pStyle w:val="PargrafodaLista"/>
        <w:numPr>
          <w:ilvl w:val="0"/>
          <w:numId w:val="10"/>
        </w:numPr>
        <w:spacing w:line="288" w:lineRule="auto"/>
        <w:jc w:val="both"/>
        <w:rPr>
          <w:rFonts w:ascii="Garamond" w:hAnsi="Garamond"/>
        </w:rPr>
      </w:pPr>
      <w:r w:rsidRPr="00726E89">
        <w:rPr>
          <w:rFonts w:ascii="Garamond" w:hAnsi="Garamond"/>
        </w:rPr>
        <w:t>O número de internamentos por serviço, por GDH (Grupo de Diag</w:t>
      </w:r>
      <w:r w:rsidR="00726E89">
        <w:rPr>
          <w:rFonts w:ascii="Garamond" w:hAnsi="Garamond"/>
        </w:rPr>
        <w:t>s</w:t>
      </w:r>
      <w:r w:rsidRPr="00726E89">
        <w:rPr>
          <w:rFonts w:ascii="Garamond" w:hAnsi="Garamond"/>
        </w:rPr>
        <w:t xml:space="preserve"> Homogéneos) e por ano</w:t>
      </w:r>
    </w:p>
    <w:p w:rsidR="002244A2" w:rsidRPr="00726E89" w:rsidRDefault="002244A2" w:rsidP="00726E89">
      <w:pPr>
        <w:pStyle w:val="PargrafodaLista"/>
        <w:numPr>
          <w:ilvl w:val="0"/>
          <w:numId w:val="10"/>
        </w:numPr>
        <w:spacing w:line="288" w:lineRule="auto"/>
        <w:jc w:val="both"/>
        <w:rPr>
          <w:rFonts w:ascii="Garamond" w:hAnsi="Garamond"/>
        </w:rPr>
      </w:pPr>
      <w:r w:rsidRPr="00726E89">
        <w:rPr>
          <w:rFonts w:ascii="Garamond" w:hAnsi="Garamond"/>
        </w:rPr>
        <w:t>O valor total das taxas moderadoras, por GDH e por ano, pagas pelos pacientes após alta</w:t>
      </w:r>
    </w:p>
    <w:p w:rsidR="002244A2" w:rsidRPr="00726E89" w:rsidRDefault="002244A2" w:rsidP="00726E89">
      <w:pPr>
        <w:pStyle w:val="PargrafodaLista"/>
        <w:numPr>
          <w:ilvl w:val="0"/>
          <w:numId w:val="10"/>
        </w:numPr>
        <w:spacing w:line="288" w:lineRule="auto"/>
        <w:jc w:val="both"/>
        <w:rPr>
          <w:rFonts w:ascii="Garamond" w:hAnsi="Garamond"/>
        </w:rPr>
      </w:pPr>
      <w:r w:rsidRPr="00726E89">
        <w:rPr>
          <w:rFonts w:ascii="Garamond" w:hAnsi="Garamond"/>
        </w:rPr>
        <w:t>O tempo médio de permanência no hospital, por GDH e por ano</w:t>
      </w:r>
    </w:p>
    <w:p w:rsidR="004957E6" w:rsidRDefault="004957E6" w:rsidP="002244A2">
      <w:pPr>
        <w:spacing w:after="0" w:line="288" w:lineRule="auto"/>
      </w:pPr>
    </w:p>
    <w:p w:rsidR="007931A8" w:rsidRDefault="007931A8" w:rsidP="002244A2">
      <w:pPr>
        <w:spacing w:after="0" w:line="288" w:lineRule="auto"/>
      </w:pPr>
    </w:p>
    <w:p w:rsidR="004957E6" w:rsidRDefault="00726E89" w:rsidP="002244A2">
      <w:pPr>
        <w:spacing w:after="0" w:line="288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7</w:t>
      </w:r>
      <w:r w:rsidR="004957E6" w:rsidRPr="00936453">
        <w:rPr>
          <w:rFonts w:ascii="Garamond" w:hAnsi="Garamond"/>
          <w:b/>
        </w:rPr>
        <w:t>.</w:t>
      </w:r>
      <w:r w:rsidR="004957E6">
        <w:rPr>
          <w:rFonts w:ascii="Garamond" w:hAnsi="Garamond"/>
          <w:b/>
        </w:rPr>
        <w:t xml:space="preserve"> </w:t>
      </w:r>
      <w:r w:rsidR="004957E6">
        <w:rPr>
          <w:rFonts w:ascii="Garamond" w:hAnsi="Garamond"/>
        </w:rPr>
        <w:t>O diagrama mostra uma datawarehouse composta apenas por uma tabela de factos e uma tabela de dimensões:</w:t>
      </w:r>
    </w:p>
    <w:p w:rsidR="004957E6" w:rsidRDefault="004957E6" w:rsidP="002244A2">
      <w:pPr>
        <w:spacing w:after="0" w:line="288" w:lineRule="auto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4080510" cy="1856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E6" w:rsidRDefault="004957E6" w:rsidP="002244A2">
      <w:pPr>
        <w:spacing w:after="0" w:line="288" w:lineRule="auto"/>
        <w:jc w:val="both"/>
        <w:rPr>
          <w:rFonts w:ascii="Garamond" w:hAnsi="Garamond"/>
        </w:rPr>
      </w:pPr>
    </w:p>
    <w:p w:rsidR="004957E6" w:rsidRDefault="004957E6" w:rsidP="002244A2">
      <w:pPr>
        <w:pStyle w:val="PargrafodaLista"/>
        <w:spacing w:line="288" w:lineRule="auto"/>
        <w:ind w:left="0"/>
        <w:rPr>
          <w:rFonts w:ascii="Garamond" w:hAnsi="Garamond"/>
          <w:sz w:val="22"/>
          <w:szCs w:val="22"/>
        </w:rPr>
      </w:pP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 w:rsidRPr="008E560E">
        <w:rPr>
          <w:rFonts w:ascii="Garamond" w:hAnsi="Garamond"/>
          <w:b/>
        </w:rPr>
        <w:t xml:space="preserve">a) </w:t>
      </w:r>
      <w:r w:rsidRPr="006A73A5">
        <w:rPr>
          <w:rFonts w:ascii="Garamond" w:hAnsi="Garamond"/>
        </w:rPr>
        <w:t xml:space="preserve">Na base de dados transacional, </w:t>
      </w:r>
      <w:r>
        <w:rPr>
          <w:rFonts w:ascii="Garamond" w:hAnsi="Garamond"/>
        </w:rPr>
        <w:t>a Cidade está registada na tabela de facturas, e há várias facturas para o mesmo cliente. A tabela Países contém apenas o nome da cidade e o país a que a cidade pertence. P</w:t>
      </w:r>
      <w:r w:rsidRPr="000023BB">
        <w:rPr>
          <w:rFonts w:ascii="Garamond" w:hAnsi="Garamond"/>
        </w:rPr>
        <w:t>ara</w:t>
      </w:r>
      <w:r>
        <w:rPr>
          <w:rFonts w:ascii="Garamond" w:hAnsi="Garamond"/>
        </w:rPr>
        <w:t xml:space="preserve"> obter dados para carregar a tabela de dimensões utilizou-se o seguinte query: 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Pr="0072182B" w:rsidRDefault="004957E6" w:rsidP="002244A2">
      <w:pPr>
        <w:spacing w:after="0" w:line="288" w:lineRule="auto"/>
        <w:ind w:firstLine="360"/>
        <w:jc w:val="both"/>
        <w:rPr>
          <w:rFonts w:ascii="Garamond" w:hAnsi="Garamond"/>
          <w:b/>
          <w:i/>
        </w:rPr>
      </w:pPr>
      <w:r w:rsidRPr="0072182B">
        <w:rPr>
          <w:rFonts w:ascii="Garamond" w:hAnsi="Garamond"/>
          <w:b/>
          <w:i/>
        </w:rPr>
        <w:lastRenderedPageBreak/>
        <w:t>Select Cidade, País</w:t>
      </w:r>
    </w:p>
    <w:p w:rsidR="004957E6" w:rsidRPr="0072182B" w:rsidRDefault="004957E6" w:rsidP="002244A2">
      <w:pPr>
        <w:spacing w:after="0" w:line="288" w:lineRule="auto"/>
        <w:ind w:firstLine="360"/>
        <w:jc w:val="both"/>
        <w:rPr>
          <w:rFonts w:ascii="Garamond" w:hAnsi="Garamond"/>
          <w:b/>
          <w:i/>
        </w:rPr>
      </w:pPr>
      <w:r w:rsidRPr="0072182B">
        <w:rPr>
          <w:rFonts w:ascii="Garamond" w:hAnsi="Garamond"/>
          <w:b/>
          <w:i/>
        </w:rPr>
        <w:t>From Facturas, Paises</w:t>
      </w:r>
    </w:p>
    <w:p w:rsidR="004957E6" w:rsidRPr="0072182B" w:rsidRDefault="004957E6" w:rsidP="002244A2">
      <w:pPr>
        <w:spacing w:after="0" w:line="288" w:lineRule="auto"/>
        <w:ind w:firstLine="360"/>
        <w:jc w:val="both"/>
        <w:rPr>
          <w:rFonts w:ascii="Garamond" w:hAnsi="Garamond"/>
          <w:b/>
          <w:i/>
        </w:rPr>
      </w:pPr>
      <w:r w:rsidRPr="0072182B">
        <w:rPr>
          <w:rFonts w:ascii="Garamond" w:hAnsi="Garamond"/>
          <w:b/>
          <w:i/>
        </w:rPr>
        <w:t>Where Facturas. Cidade = Países. Cidade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Ao executar-se o módulo ETL de carga da tabela de dimensões, obteve-se um erro de chave primária duplicada. Corrija o código anexo. 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Pr="008864C2" w:rsidRDefault="004957E6" w:rsidP="002244A2">
      <w:pPr>
        <w:spacing w:after="0" w:line="288" w:lineRule="auto"/>
        <w:ind w:firstLine="360"/>
        <w:jc w:val="both"/>
        <w:rPr>
          <w:rFonts w:ascii="Garamond" w:hAnsi="Garamond"/>
          <w:i/>
          <w:color w:val="002060"/>
        </w:rPr>
      </w:pPr>
      <w:r w:rsidRPr="008864C2">
        <w:rPr>
          <w:rFonts w:ascii="Garamond" w:hAnsi="Garamond"/>
          <w:i/>
          <w:color w:val="002060"/>
        </w:rPr>
        <w:t xml:space="preserve">Select </w:t>
      </w:r>
      <w:r w:rsidRPr="008864C2">
        <w:rPr>
          <w:rFonts w:ascii="Garamond" w:hAnsi="Garamond"/>
          <w:b/>
          <w:i/>
          <w:color w:val="002060"/>
        </w:rPr>
        <w:t>Distinct</w:t>
      </w:r>
      <w:r w:rsidRPr="008864C2">
        <w:rPr>
          <w:rFonts w:ascii="Garamond" w:hAnsi="Garamond"/>
          <w:i/>
          <w:color w:val="002060"/>
        </w:rPr>
        <w:t xml:space="preserve"> Cidade, País</w:t>
      </w:r>
    </w:p>
    <w:p w:rsidR="004957E6" w:rsidRPr="008864C2" w:rsidRDefault="004957E6" w:rsidP="002244A2">
      <w:pPr>
        <w:spacing w:after="0" w:line="288" w:lineRule="auto"/>
        <w:ind w:firstLine="360"/>
        <w:jc w:val="both"/>
        <w:rPr>
          <w:rFonts w:ascii="Garamond" w:hAnsi="Garamond"/>
          <w:i/>
          <w:color w:val="002060"/>
        </w:rPr>
      </w:pPr>
      <w:r w:rsidRPr="008864C2">
        <w:rPr>
          <w:rFonts w:ascii="Garamond" w:hAnsi="Garamond"/>
          <w:i/>
          <w:color w:val="002060"/>
        </w:rPr>
        <w:t>From Facturas, Paises</w:t>
      </w:r>
    </w:p>
    <w:p w:rsidR="004957E6" w:rsidRPr="008864C2" w:rsidRDefault="004957E6" w:rsidP="002244A2">
      <w:pPr>
        <w:spacing w:after="0" w:line="288" w:lineRule="auto"/>
        <w:ind w:firstLine="360"/>
        <w:jc w:val="both"/>
        <w:rPr>
          <w:rFonts w:ascii="Garamond" w:hAnsi="Garamond"/>
          <w:i/>
          <w:color w:val="002060"/>
        </w:rPr>
      </w:pPr>
      <w:r w:rsidRPr="008864C2">
        <w:rPr>
          <w:rFonts w:ascii="Garamond" w:hAnsi="Garamond"/>
          <w:i/>
          <w:color w:val="002060"/>
        </w:rPr>
        <w:t>Where Facturas. Cidade = Países. Cidade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 w:rsidRPr="003475C0">
        <w:rPr>
          <w:rFonts w:ascii="Garamond" w:hAnsi="Garamond"/>
          <w:b/>
        </w:rPr>
        <w:t>b)</w:t>
      </w:r>
      <w:r>
        <w:rPr>
          <w:rFonts w:ascii="Garamond" w:hAnsi="Garamond"/>
        </w:rPr>
        <w:t xml:space="preserve"> Na base de dados transacional, o Número da Semana e o Total de cada Factura estão disponíveis na tabela Facturas. </w:t>
      </w:r>
      <w:r w:rsidRPr="00A83DFA">
        <w:rPr>
          <w:rFonts w:ascii="Garamond" w:hAnsi="Garamond"/>
        </w:rPr>
        <w:t xml:space="preserve">Para </w:t>
      </w:r>
      <w:r>
        <w:rPr>
          <w:rFonts w:ascii="Garamond" w:hAnsi="Garamond"/>
        </w:rPr>
        <w:t xml:space="preserve">obter dados para </w:t>
      </w:r>
      <w:r w:rsidRPr="00A83DFA">
        <w:rPr>
          <w:rFonts w:ascii="Garamond" w:hAnsi="Garamond"/>
        </w:rPr>
        <w:t xml:space="preserve">carregar a tabela de factos </w:t>
      </w:r>
      <w:r>
        <w:rPr>
          <w:rFonts w:ascii="Garamond" w:hAnsi="Garamond"/>
        </w:rPr>
        <w:t>utilizou-se o seguinte query: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Pr="0072182B" w:rsidRDefault="004957E6" w:rsidP="002244A2">
      <w:pPr>
        <w:spacing w:after="0" w:line="288" w:lineRule="auto"/>
        <w:ind w:firstLine="360"/>
        <w:jc w:val="both"/>
        <w:rPr>
          <w:rFonts w:ascii="Garamond" w:hAnsi="Garamond"/>
          <w:b/>
          <w:i/>
        </w:rPr>
      </w:pPr>
      <w:r w:rsidRPr="0072182B">
        <w:rPr>
          <w:rFonts w:ascii="Garamond" w:hAnsi="Garamond"/>
          <w:b/>
          <w:i/>
        </w:rPr>
        <w:t>Select Cidade, NúmeroDaSemana, SUM (</w:t>
      </w:r>
      <w:r>
        <w:rPr>
          <w:rFonts w:ascii="Garamond" w:hAnsi="Garamond"/>
          <w:b/>
          <w:i/>
        </w:rPr>
        <w:t>TotalFactura</w:t>
      </w:r>
      <w:r w:rsidRPr="0072182B">
        <w:rPr>
          <w:rFonts w:ascii="Garamond" w:hAnsi="Garamond"/>
          <w:b/>
          <w:i/>
        </w:rPr>
        <w:t>)</w:t>
      </w:r>
      <w:r w:rsidR="0024129C">
        <w:rPr>
          <w:rFonts w:ascii="Garamond" w:hAnsi="Garamond"/>
          <w:b/>
          <w:i/>
        </w:rPr>
        <w:t xml:space="preserve"> as Total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  <w:b/>
          <w:i/>
        </w:rPr>
      </w:pPr>
      <w:r w:rsidRPr="0072182B">
        <w:rPr>
          <w:rFonts w:ascii="Garamond" w:hAnsi="Garamond"/>
          <w:b/>
          <w:i/>
        </w:rPr>
        <w:t>From Facturas</w:t>
      </w:r>
      <w:r>
        <w:rPr>
          <w:rFonts w:ascii="Garamond" w:hAnsi="Garamond"/>
          <w:b/>
          <w:i/>
        </w:rPr>
        <w:t xml:space="preserve">  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Group by Tota</w:t>
      </w:r>
      <w:r w:rsidR="0024129C">
        <w:rPr>
          <w:rFonts w:ascii="Garamond" w:hAnsi="Garamond"/>
          <w:b/>
          <w:i/>
        </w:rPr>
        <w:t>l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Ao executar-se este módulo ETL obteve-se um erro. Corrija o código anexo. 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Pr="008864C2" w:rsidRDefault="004957E6" w:rsidP="002244A2">
      <w:pPr>
        <w:spacing w:after="0" w:line="288" w:lineRule="auto"/>
        <w:ind w:firstLine="360"/>
        <w:jc w:val="both"/>
        <w:rPr>
          <w:rFonts w:ascii="Garamond" w:hAnsi="Garamond"/>
          <w:i/>
          <w:color w:val="002060"/>
        </w:rPr>
      </w:pPr>
      <w:r w:rsidRPr="008864C2">
        <w:rPr>
          <w:rFonts w:ascii="Garamond" w:hAnsi="Garamond"/>
          <w:i/>
          <w:color w:val="002060"/>
        </w:rPr>
        <w:t>Select Cidade, NúmeroDaSemana, SUM (TotalFactura)</w:t>
      </w:r>
      <w:r w:rsidR="00C043B7">
        <w:rPr>
          <w:rFonts w:ascii="Garamond" w:hAnsi="Garamond"/>
          <w:i/>
          <w:color w:val="002060"/>
        </w:rPr>
        <w:t xml:space="preserve"> as Total</w:t>
      </w:r>
    </w:p>
    <w:p w:rsidR="004957E6" w:rsidRPr="008864C2" w:rsidRDefault="004957E6" w:rsidP="002244A2">
      <w:pPr>
        <w:spacing w:after="0" w:line="288" w:lineRule="auto"/>
        <w:ind w:firstLine="360"/>
        <w:jc w:val="both"/>
        <w:rPr>
          <w:rFonts w:ascii="Garamond" w:hAnsi="Garamond"/>
          <w:i/>
          <w:color w:val="002060"/>
        </w:rPr>
      </w:pPr>
      <w:r w:rsidRPr="008864C2">
        <w:rPr>
          <w:rFonts w:ascii="Garamond" w:hAnsi="Garamond"/>
          <w:i/>
          <w:color w:val="002060"/>
        </w:rPr>
        <w:t>From Facturas</w:t>
      </w:r>
    </w:p>
    <w:p w:rsidR="004957E6" w:rsidRPr="008864C2" w:rsidRDefault="004957E6" w:rsidP="002244A2">
      <w:pPr>
        <w:spacing w:after="0" w:line="288" w:lineRule="auto"/>
        <w:ind w:firstLine="360"/>
        <w:jc w:val="both"/>
        <w:rPr>
          <w:rFonts w:ascii="Garamond" w:hAnsi="Garamond"/>
          <w:i/>
          <w:color w:val="002060"/>
        </w:rPr>
      </w:pPr>
      <w:r w:rsidRPr="008864C2">
        <w:rPr>
          <w:rFonts w:ascii="Garamond" w:hAnsi="Garamond"/>
          <w:i/>
          <w:color w:val="002060"/>
        </w:rPr>
        <w:t xml:space="preserve">Group by </w:t>
      </w:r>
      <w:r w:rsidRPr="008864C2">
        <w:rPr>
          <w:rFonts w:ascii="Garamond" w:hAnsi="Garamond"/>
          <w:b/>
          <w:i/>
          <w:color w:val="002060"/>
        </w:rPr>
        <w:t>Cidade, NúmeroDaSemana</w:t>
      </w: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</w:p>
    <w:p w:rsidR="004957E6" w:rsidRDefault="004957E6" w:rsidP="002244A2">
      <w:pPr>
        <w:spacing w:after="0" w:line="288" w:lineRule="auto"/>
        <w:ind w:firstLine="360"/>
        <w:jc w:val="both"/>
        <w:rPr>
          <w:rFonts w:ascii="Garamond" w:hAnsi="Garamond"/>
        </w:rPr>
      </w:pPr>
      <w:r>
        <w:rPr>
          <w:rFonts w:ascii="Garamond" w:hAnsi="Garamond"/>
          <w:b/>
        </w:rPr>
        <w:t>c</w:t>
      </w:r>
      <w:r w:rsidRPr="006B073B"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 Esta tabela de factos pode ser actualizada diariamente? Justifique.</w:t>
      </w:r>
    </w:p>
    <w:p w:rsidR="004957E6" w:rsidRPr="00466F04" w:rsidRDefault="004957E6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</w:p>
    <w:p w:rsidR="004957E6" w:rsidRPr="00466F04" w:rsidRDefault="004957E6" w:rsidP="002244A2">
      <w:pPr>
        <w:spacing w:after="0" w:line="288" w:lineRule="auto"/>
        <w:ind w:firstLine="360"/>
        <w:jc w:val="both"/>
        <w:rPr>
          <w:rFonts w:ascii="Garamond" w:hAnsi="Garamond"/>
          <w:color w:val="002060"/>
        </w:rPr>
      </w:pPr>
      <w:r w:rsidRPr="00466F04">
        <w:rPr>
          <w:rFonts w:ascii="Garamond" w:hAnsi="Garamond"/>
          <w:color w:val="002060"/>
        </w:rPr>
        <w:t>Poder</w:t>
      </w:r>
      <w:r>
        <w:rPr>
          <w:rFonts w:ascii="Garamond" w:hAnsi="Garamond"/>
          <w:color w:val="002060"/>
        </w:rPr>
        <w:t>,</w:t>
      </w:r>
      <w:r w:rsidRPr="00466F04">
        <w:rPr>
          <w:rFonts w:ascii="Garamond" w:hAnsi="Garamond"/>
          <w:color w:val="002060"/>
        </w:rPr>
        <w:t xml:space="preserve"> pode, mas exigiria operações de update do campo ValorDeVendas, o que não é usual. </w:t>
      </w:r>
      <w:r>
        <w:rPr>
          <w:rFonts w:ascii="Garamond" w:hAnsi="Garamond"/>
          <w:color w:val="002060"/>
        </w:rPr>
        <w:t>O mais p</w:t>
      </w:r>
      <w:r w:rsidRPr="00466F04">
        <w:rPr>
          <w:rFonts w:ascii="Garamond" w:hAnsi="Garamond"/>
          <w:color w:val="002060"/>
        </w:rPr>
        <w:t>rático, seria a ac</w:t>
      </w:r>
      <w:r>
        <w:rPr>
          <w:rFonts w:ascii="Garamond" w:hAnsi="Garamond"/>
          <w:color w:val="002060"/>
        </w:rPr>
        <w:t>tualização semanal desde que do ponto de vista dos requisitos da organização não houvesse problema em não ter o valor acumulado de cada semana à medida que ela decorre.</w:t>
      </w:r>
    </w:p>
    <w:p w:rsidR="007931A8" w:rsidRDefault="007931A8" w:rsidP="002244A2">
      <w:pPr>
        <w:spacing w:after="0" w:line="288" w:lineRule="auto"/>
      </w:pPr>
    </w:p>
    <w:p w:rsidR="00726E89" w:rsidRDefault="00726E89" w:rsidP="002244A2">
      <w:pPr>
        <w:spacing w:after="0" w:line="288" w:lineRule="auto"/>
      </w:pPr>
    </w:p>
    <w:p w:rsidR="007931A8" w:rsidRDefault="007931A8">
      <w:bookmarkStart w:id="0" w:name="_GoBack"/>
      <w:bookmarkEnd w:id="0"/>
    </w:p>
    <w:sectPr w:rsidR="007931A8" w:rsidSect="007A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49A"/>
    <w:multiLevelType w:val="hybridMultilevel"/>
    <w:tmpl w:val="8ACE9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AEA"/>
    <w:multiLevelType w:val="hybridMultilevel"/>
    <w:tmpl w:val="2E7CB0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226C6"/>
    <w:multiLevelType w:val="hybridMultilevel"/>
    <w:tmpl w:val="839A3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541F"/>
    <w:multiLevelType w:val="hybridMultilevel"/>
    <w:tmpl w:val="EA6EFE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D0373"/>
    <w:multiLevelType w:val="hybridMultilevel"/>
    <w:tmpl w:val="0A908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82086"/>
    <w:multiLevelType w:val="hybridMultilevel"/>
    <w:tmpl w:val="7EAE80E6"/>
    <w:lvl w:ilvl="0" w:tplc="6C50924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E72045"/>
    <w:multiLevelType w:val="hybridMultilevel"/>
    <w:tmpl w:val="4B44F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327DC"/>
    <w:multiLevelType w:val="hybridMultilevel"/>
    <w:tmpl w:val="C11288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9A0350"/>
    <w:multiLevelType w:val="hybridMultilevel"/>
    <w:tmpl w:val="6F127D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CE3F69"/>
    <w:multiLevelType w:val="hybridMultilevel"/>
    <w:tmpl w:val="BCAA7F9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A8"/>
    <w:rsid w:val="00090EC1"/>
    <w:rsid w:val="00170074"/>
    <w:rsid w:val="001F0605"/>
    <w:rsid w:val="002244A2"/>
    <w:rsid w:val="0024129C"/>
    <w:rsid w:val="002A2C63"/>
    <w:rsid w:val="002E240B"/>
    <w:rsid w:val="004957E6"/>
    <w:rsid w:val="0050316B"/>
    <w:rsid w:val="00537025"/>
    <w:rsid w:val="00726E89"/>
    <w:rsid w:val="00786A65"/>
    <w:rsid w:val="007931A8"/>
    <w:rsid w:val="007A3D33"/>
    <w:rsid w:val="007C6F12"/>
    <w:rsid w:val="007F3D3A"/>
    <w:rsid w:val="00965508"/>
    <w:rsid w:val="00A0400B"/>
    <w:rsid w:val="00A11390"/>
    <w:rsid w:val="00AE3B50"/>
    <w:rsid w:val="00B45BFD"/>
    <w:rsid w:val="00C043B7"/>
    <w:rsid w:val="00CD6B8A"/>
    <w:rsid w:val="00D33E33"/>
    <w:rsid w:val="00D6744B"/>
    <w:rsid w:val="00E47A78"/>
    <w:rsid w:val="00F215C0"/>
    <w:rsid w:val="00F96401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FF6C8-44D0-47B9-AD55-1CA91852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7E6"/>
    <w:pPr>
      <w:spacing w:after="0" w:line="240" w:lineRule="auto"/>
      <w:ind w:left="720"/>
      <w:contextualSpacing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1176</Words>
  <Characters>6355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Viriato Marques</dc:creator>
  <cp:keywords/>
  <dc:description/>
  <cp:lastModifiedBy>Viriato</cp:lastModifiedBy>
  <cp:revision>2</cp:revision>
  <dcterms:created xsi:type="dcterms:W3CDTF">2019-10-10T11:31:00Z</dcterms:created>
  <dcterms:modified xsi:type="dcterms:W3CDTF">2019-10-10T11:31:00Z</dcterms:modified>
</cp:coreProperties>
</file>