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Confirmaciones pendientes para integrar los reportes de Vinculación</w:t>
      </w:r>
    </w:p>
    <w:p>
      <w:r>
        <w:rPr>
          <w:sz w:val="19"/>
        </w:rPr>
        <w:t>Para Adriana Ugalde  |  Enero a septiembre de 2026</w:t>
        <w:br/>
        <w:t>Luis Angel Durán Alvarez  |  27 de octubre de 2026</w:t>
      </w:r>
    </w:p>
    <w:p>
      <w:r>
        <w:t>Adriana, gracias por tus respuestas. Ya puedo aprovechar tus concentrados mensuales. Solo necesito aclarar los siguientes puntos para evitar repetir lo que ya capturaste y conservar correctamente las cifras.</w:t>
      </w:r>
    </w:p>
    <w:p>
      <w:pPr>
        <w:pStyle w:val="Heading1"/>
      </w:pPr>
      <w:r>
        <w:t>Meses que ya están capturados</w:t>
      </w:r>
    </w:p>
    <w:p>
      <w:r>
        <w:t>Comentaste que las cinco metas tenían corte a enero. En los registros revisados aparecen estos periodos. ¿Qué meses representa realmente cada registro y cuáles faltan por incorporar?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04"/>
        <w:gridCol w:w="4032"/>
      </w:tblGrid>
      <w:tr>
        <w:trPr>
          <w:cantSplit/>
        </w:trPr>
        <w:tc>
          <w:tcPr>
            <w:tcW w:type="dxa" w:w="5904"/>
            <w:vAlign w:val="center"/>
            <w:shd w:fill="004B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0"/>
              </w:rPr>
              <w:t>Meta resumida</w:t>
            </w:r>
          </w:p>
        </w:tc>
        <w:tc>
          <w:tcPr>
            <w:tcW w:type="dxa" w:w="4032"/>
            <w:vAlign w:val="center"/>
            <w:shd w:fill="004B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20"/>
              </w:rPr>
              <w:t>Periodo registrado en 2026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0"/>
              </w:rPr>
              <w:t>Formación de promotores e instructores</w:t>
            </w:r>
          </w:p>
        </w:tc>
        <w:tc>
          <w:tcPr>
            <w:tcW w:type="dxa" w:w="4032"/>
            <w:vAlign w:val="center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0"/>
              </w:rPr>
              <w:t>9 de febrero a 18 de diciembre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0"/>
              </w:rPr>
              <w:t>Talleres artísticos en casas de cultura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0"/>
              </w:rPr>
              <w:t>12 a 31 de enero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0"/>
              </w:rPr>
              <w:t>Formación lectora</w:t>
            </w:r>
          </w:p>
        </w:tc>
        <w:tc>
          <w:tcPr>
            <w:tcW w:type="dxa" w:w="4032"/>
            <w:vAlign w:val="center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0"/>
              </w:rPr>
              <w:t>2 a 28 de febrero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0"/>
              </w:rPr>
              <w:t>Artes en educación básica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0"/>
              </w:rPr>
              <w:t>7 de septiembre a 30 de octubre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0"/>
              </w:rPr>
              <w:t>Capacitación en danza folclórica</w:t>
            </w:r>
          </w:p>
        </w:tc>
        <w:tc>
          <w:tcPr>
            <w:tcW w:type="dxa" w:w="4032"/>
            <w:vAlign w:val="center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20"/>
              </w:rPr>
              <w:t>1 de abril a 31 de agosto</w:t>
            </w:r>
          </w:p>
        </w:tc>
      </w:tr>
    </w:tbl>
    <w:p>
      <w:pPr>
        <w:pStyle w:val="Heading1"/>
      </w:pPr>
      <w:r>
        <w:t>Dos cifras de beneficiarios por corroborar</w:t>
      </w:r>
    </w:p>
    <w:p>
      <w:r>
        <w:t>• Mayo, animación lectora: 318 actividades y 2 beneficiarios.</w:t>
        <w:br/>
        <w:t>• Agosto, visitas escolares: 20 visitas y 0 beneficiarios.</w:t>
      </w:r>
    </w:p>
    <w:p>
      <w:r>
        <w:t>¿Las cifras de 2 y 0 beneficiarios son definitivas o quedó pendiente completar el dato? Si hay una corrección, basta con indicarme el total correcto de ese mes.</w:t>
      </w:r>
    </w:p>
    <w:p>
      <w:pPr>
        <w:pStyle w:val="Heading1"/>
      </w:pPr>
      <w:r>
        <w:t>Metas anuales que tomaré de tus formatos</w:t>
      </w:r>
    </w:p>
    <w:p>
      <w:r>
        <w:t>Con tu confirmación de vigencia, tomaré 94 apoyos especiales, 4,800 actividades de animación lectora, 15 encuentros y capacitaciones de bibliotecarios y 1 proyecto sociocultural. El catálogo revisado aún muestra 74, 125, 2 y 10, respectivamente; esa diferencia debe resolverse con Planeación para que el avance se calcule con la meta correcta.</w:t>
      </w:r>
    </w:p>
    <w:p>
      <w:r>
        <w:rPr>
          <w:b/>
        </w:rPr>
        <w:t xml:space="preserve">No necesitas volver a capturar todo. </w:t>
      </w:r>
      <w:r>
        <w:t>Puedes responder con los meses y las dos cifras solicitadas. Las sesiones y agentes seguirán como datos no disponibles mientras no los tengas. El eje transversal y las opciones de alineación pendientes se revisarán con Planeación.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1" w:right="1152" w:bottom="1008" w:left="115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sz w:val="16"/>
      </w:rPr>
      <w:t>Seguimiento de información de Vinculación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429079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9079" cy="36576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sz w:val="17"/>
      </w:rPr>
      <w:t xml:space="preserve">   SECRETARÍA DE CULTURA</w:t>
      <w:tab/>
      <w:t>Dirección de Planeación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Confirmaciones pendientes para integrar los reportes de Vinculación</dc:title>
  <dc:subject/>
  <dc:creator>Luis Angel Durán Alvarez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es-MX</dc:language>
</cp:coreProperties>
</file>