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Eduardo</w:t>
      </w:r>
      <w:r>
        <w:t xml:space="preserve"> </w:t>
      </w:r>
      <w:r>
        <w:t xml:space="preserve">Urquiza</w:t>
      </w:r>
      <w:r>
        <w:t xml:space="preserve"> </w:t>
      </w:r>
      <w:r>
        <w:t xml:space="preserve">Hernández</w:t>
      </w:r>
    </w:p>
    <w:p>
      <w:pPr>
        <w:pStyle w:val="Date"/>
      </w:pPr>
      <w:r>
        <w:t xml:space="preserve">2024-08-27</w:t>
      </w:r>
    </w:p>
    <w:bookmarkStart w:id="29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En este archivo aprendemos cómo utilizar Rmarkdown para compilar páginas web y documentos.</w:t>
      </w:r>
    </w:p>
    <w:bookmarkStart w:id="21" w:name="ejemplo-de-código-1"/>
    <w:p>
      <w:pPr>
        <w:pStyle w:val="Heading2"/>
      </w:pPr>
      <w:r>
        <w:t xml:space="preserve">Ejemplo de código 1</w:t>
      </w:r>
    </w:p>
    <w:p>
      <w:pPr>
        <w:pStyle w:val="FirstParagraph"/>
      </w:pPr>
      <w:r>
        <w:t xml:space="preserve">Vamos a estimar una aproximación del número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con la siguiente expresión: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≈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t>V</m:t>
          </m:r>
          <m:r>
            <m:t>A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Este texto</w:t>
      </w:r>
      <w:r>
        <w:t xml:space="preserve"> </w:t>
      </w:r>
      <w:r>
        <w:rPr>
          <w:bCs/>
          <w:b/>
        </w:rPr>
        <w:t xml:space="preserve">va en negrita</w:t>
      </w:r>
      <w:r>
        <w:t xml:space="preserve"> </w:t>
      </w:r>
      <w:r>
        <w:t xml:space="preserve">y este en</w:t>
      </w:r>
      <w:r>
        <w:t xml:space="preserve"> </w:t>
      </w:r>
      <w:r>
        <w:rPr>
          <w:iCs/>
          <w:i/>
        </w:rPr>
        <w:t xml:space="preserve">itálica</w:t>
      </w:r>
      <w:r>
        <w:t xml:space="preserve">.</w:t>
      </w:r>
    </w:p>
    <w:p>
      <w:pPr>
        <w:pStyle w:val="BodyText"/>
      </w:pPr>
      <w:r>
        <w:t xml:space="preserve">Este es un ejemplo de</w:t>
      </w:r>
      <w:r>
        <w:t xml:space="preserve"> </w:t>
      </w:r>
      <w:hyperlink r:id="rId20">
        <w:r>
          <w:rPr>
            <w:rStyle w:val="Hyperlink"/>
          </w:rPr>
          <w:t xml:space="preserve">vínculo a google</w:t>
        </w:r>
      </w:hyperlink>
    </w:p>
    <w:bookmarkEnd w:id="21"/>
    <w:bookmarkStart w:id="28" w:name="X16cca6f395e5b356d122bb2d714c45d92a8eada"/>
    <w:p>
      <w:pPr>
        <w:pStyle w:val="Heading2"/>
      </w:pPr>
      <w:r>
        <w:t xml:space="preserve">Aproximacion del número e de forma numérica</w:t>
      </w:r>
    </w:p>
    <w:p>
      <w:pPr>
        <w:pStyle w:val="FirstParagraph"/>
      </w:pPr>
      <w:r>
        <w:t xml:space="preserve">En el siguiente fragmento se aproxima el número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con 1 a 100,000 periodos de recomposición (</w:t>
      </w:r>
      <m:oMath>
        <m:r>
          <m:t>n</m:t>
        </m:r>
      </m:oMath>
      <w:r>
        <w:t xml:space="preserve">) en 1 año de un préstamo de un peso al 100% anualizado.</w:t>
      </w:r>
    </w:p>
    <w:p>
      <w:pPr>
        <w:pStyle w:val="SourceCode"/>
      </w:pPr>
      <w:r>
        <w:rPr>
          <w:rStyle w:val="CommentTok"/>
        </w:rPr>
        <w:t xml:space="preserve">#ctrl +alt + i</w:t>
      </w:r>
      <w:r>
        <w:br/>
      </w:r>
      <w:r>
        <w:rPr>
          <w:rStyle w:val="CommentTok"/>
        </w:rPr>
        <w:t xml:space="preserve"># Tasa anualizada de rendimiento: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periodos de recomposición deseados:</w:t>
      </w:r>
      <w:r>
        <w:br/>
      </w:r>
      <w:r>
        <w:rPr>
          <w:rStyle w:val="NormalTok"/>
        </w:rPr>
        <w:t xml:space="preserve">nTotal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nTotal</w:t>
      </w:r>
      <w:r>
        <w:br/>
      </w:r>
      <w:r>
        <w:rPr>
          <w:rStyle w:val="CommentTok"/>
        </w:rPr>
        <w:t xml:space="preserve"># Creamos el objeto valor actual VA con un valor de 1:</w:t>
      </w:r>
      <w:r>
        <w:br/>
      </w:r>
      <w:r>
        <w:rPr>
          <w:rStyle w:val="NormalTok"/>
        </w:rPr>
        <w:t xml:space="preserve">VA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Tabla de salida</w:t>
      </w:r>
      <w:r>
        <w:br/>
      </w:r>
      <w:r>
        <w:rPr>
          <w:rStyle w:val="NormalTok"/>
        </w:rPr>
        <w:t xml:space="preserve">tablaNumeroe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VF=</w:t>
      </w:r>
      <w:r>
        <w:rPr>
          <w:rStyle w:val="NormalTok"/>
        </w:rPr>
        <w:t xml:space="preserve">VA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(tablaNumeroe)</w:t>
      </w:r>
    </w:p>
    <w:p>
      <w:pPr>
        <w:pStyle w:val="FirstParagraph"/>
      </w:pPr>
      <w:r>
        <w:drawing>
          <wp:inline>
            <wp:extent cx="5334000" cy="73987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iPrimerRmarkdown_files/figure-docx/tabla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siguiente código no se verá pero el resultado de los cálculos o gráficas generados por el mismo.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PrimerRmarkdown_files/figure-docx/figura%20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Rmarkdown</dc:title>
  <dc:creator>Luis Eduardo Urquiza Hernández</dc:creator>
  <cp:keywords/>
  <dcterms:created xsi:type="dcterms:W3CDTF">2024-08-27T19:19:49Z</dcterms:created>
  <dcterms:modified xsi:type="dcterms:W3CDTF">2024-08-27T19:19:49Z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2024-08-27</vt:lpwstr>
  </property>
  <property fmtid="{D5CDD505-2E9C-101B-9397-08002B2CF9AE}" pid="3" name="output">
    <vt:lpwstr/>
  </property>
</Properties>
</file>